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customXml/itemProps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45C7E" w14:textId="65003D68" w:rsidR="009A57AE" w:rsidRPr="00384D82" w:rsidRDefault="007D6085" w:rsidP="003A464D">
      <w:pPr>
        <w:spacing w:line="276" w:lineRule="auto"/>
        <w:jc w:val="center"/>
        <w:rPr>
          <w:ins w:id="0" w:author="sibylleh" w:date="2020-07-15T04:36:00Z"/>
          <w:rFonts w:asciiTheme="majorBidi" w:hAnsiTheme="majorBidi" w:cstheme="majorBidi"/>
          <w:b/>
          <w:bCs/>
        </w:rPr>
      </w:pPr>
      <w:ins w:id="1" w:author="Author" w:date="2020-07-20T16:34:00Z">
        <w:r w:rsidRPr="00384D82">
          <w:rPr>
            <w:noProof/>
          </w:rPr>
          <w:drawing>
            <wp:anchor distT="0" distB="0" distL="114300" distR="114300" simplePos="0" relativeHeight="251663360" behindDoc="0" locked="0" layoutInCell="1" allowOverlap="1" wp14:anchorId="6C5A3413" wp14:editId="1CD6F40F">
              <wp:simplePos x="0" y="0"/>
              <wp:positionH relativeFrom="column">
                <wp:posOffset>805180</wp:posOffset>
              </wp:positionH>
              <wp:positionV relativeFrom="paragraph">
                <wp:posOffset>802005</wp:posOffset>
              </wp:positionV>
              <wp:extent cx="1087755" cy="1179195"/>
              <wp:effectExtent l="0" t="0" r="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755" cy="1179195"/>
                      </a:xfrm>
                      <a:prstGeom prst="rect">
                        <a:avLst/>
                      </a:prstGeom>
                      <a:noFill/>
                      <a:ln>
                        <a:noFill/>
                      </a:ln>
                    </pic:spPr>
                  </pic:pic>
                </a:graphicData>
              </a:graphic>
              <wp14:sizeRelH relativeFrom="margin">
                <wp14:pctWidth>0</wp14:pctWidth>
              </wp14:sizeRelH>
              <wp14:sizeRelV relativeFrom="margin">
                <wp14:pctHeight>0</wp14:pctHeight>
              </wp14:sizeRelV>
            </wp:anchor>
          </w:drawing>
        </w:r>
      </w:ins>
      <w:ins w:id="2" w:author="Author" w:date="2020-07-20T16:43:00Z">
        <w:r w:rsidRPr="00384D82">
          <w:rPr>
            <w:noProof/>
          </w:rPr>
          <w:drawing>
            <wp:anchor distT="0" distB="0" distL="114300" distR="114300" simplePos="0" relativeHeight="251662336" behindDoc="0" locked="0" layoutInCell="1" allowOverlap="1" wp14:anchorId="43C13695" wp14:editId="282C3BA7">
              <wp:simplePos x="0" y="0"/>
              <wp:positionH relativeFrom="column">
                <wp:posOffset>3757412</wp:posOffset>
              </wp:positionH>
              <wp:positionV relativeFrom="paragraph">
                <wp:posOffset>1059180</wp:posOffset>
              </wp:positionV>
              <wp:extent cx="915035" cy="6673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035" cy="667385"/>
                      </a:xfrm>
                      <a:prstGeom prst="rect">
                        <a:avLst/>
                      </a:prstGeom>
                      <a:noFill/>
                      <a:ln>
                        <a:noFill/>
                      </a:ln>
                    </pic:spPr>
                  </pic:pic>
                </a:graphicData>
              </a:graphic>
              <wp14:sizeRelV relativeFrom="margin">
                <wp14:pctHeight>0</wp14:pctHeight>
              </wp14:sizeRelV>
            </wp:anchor>
          </w:drawing>
        </w:r>
      </w:ins>
      <w:r w:rsidR="009A57AE" w:rsidRPr="00384D82">
        <w:rPr>
          <w:rFonts w:asciiTheme="majorBidi" w:hAnsiTheme="majorBidi" w:cstheme="majorBidi"/>
          <w:b/>
          <w:bCs/>
        </w:rPr>
        <w:t>Report on cross-c</w:t>
      </w:r>
      <w:r w:rsidR="00BA4EA8" w:rsidRPr="00384D82">
        <w:rPr>
          <w:rFonts w:asciiTheme="majorBidi" w:hAnsiTheme="majorBidi" w:cstheme="majorBidi"/>
          <w:b/>
          <w:bCs/>
        </w:rPr>
        <w:t>ultural</w:t>
      </w:r>
      <w:r w:rsidR="009A57AE" w:rsidRPr="00384D82">
        <w:rPr>
          <w:rFonts w:asciiTheme="majorBidi" w:hAnsiTheme="majorBidi" w:cstheme="majorBidi"/>
          <w:b/>
          <w:bCs/>
        </w:rPr>
        <w:t xml:space="preserve"> variations </w:t>
      </w:r>
      <w:r w:rsidR="00BA4EA8" w:rsidRPr="00384D82">
        <w:rPr>
          <w:rFonts w:asciiTheme="majorBidi" w:hAnsiTheme="majorBidi" w:cstheme="majorBidi"/>
          <w:b/>
          <w:bCs/>
        </w:rPr>
        <w:t>in country</w:t>
      </w:r>
      <w:r w:rsidR="009A57AE" w:rsidRPr="00384D82">
        <w:rPr>
          <w:rFonts w:asciiTheme="majorBidi" w:hAnsiTheme="majorBidi" w:cstheme="majorBidi"/>
          <w:b/>
          <w:bCs/>
        </w:rPr>
        <w:t xml:space="preserve"> ecosystems for technology </w:t>
      </w:r>
      <w:commentRangeStart w:id="3"/>
      <w:commentRangeStart w:id="4"/>
      <w:r w:rsidR="009A57AE" w:rsidRPr="00384D82">
        <w:rPr>
          <w:rFonts w:asciiTheme="majorBidi" w:hAnsiTheme="majorBidi" w:cstheme="majorBidi"/>
          <w:b/>
          <w:bCs/>
        </w:rPr>
        <w:t>entrepreneurship</w:t>
      </w:r>
      <w:commentRangeEnd w:id="3"/>
      <w:r w:rsidR="003729E4" w:rsidRPr="00384D82">
        <w:rPr>
          <w:rStyle w:val="CommentReference"/>
          <w:rFonts w:asciiTheme="minorHAnsi" w:eastAsiaTheme="minorHAnsi" w:hAnsiTheme="minorHAnsi" w:cstheme="minorBidi"/>
          <w:lang w:eastAsia="en-US" w:bidi="he-IL"/>
        </w:rPr>
        <w:commentReference w:id="3"/>
      </w:r>
      <w:commentRangeEnd w:id="4"/>
      <w:r w:rsidR="0048215A">
        <w:rPr>
          <w:rStyle w:val="CommentReference"/>
          <w:rFonts w:asciiTheme="minorHAnsi" w:eastAsiaTheme="minorHAnsi" w:hAnsiTheme="minorHAnsi" w:cstheme="minorBidi"/>
          <w:lang w:val="en-US" w:eastAsia="en-US" w:bidi="he-IL"/>
        </w:rPr>
        <w:commentReference w:id="4"/>
      </w:r>
      <w:r w:rsidR="009A57AE" w:rsidRPr="00384D82">
        <w:rPr>
          <w:rFonts w:asciiTheme="majorBidi" w:hAnsiTheme="majorBidi" w:cstheme="majorBidi"/>
          <w:b/>
          <w:bCs/>
        </w:rPr>
        <w:t xml:space="preserve"> from a gender perspective</w:t>
      </w:r>
      <w:del w:id="5" w:author="Author" w:date="2020-07-20T16:52:00Z">
        <w:r w:rsidR="009A57AE" w:rsidRPr="00384D82" w:rsidDel="005415D6">
          <w:rPr>
            <w:rFonts w:asciiTheme="majorBidi" w:hAnsiTheme="majorBidi" w:cstheme="majorBidi"/>
            <w:b/>
            <w:bCs/>
          </w:rPr>
          <w:delText>.</w:delText>
        </w:r>
      </w:del>
    </w:p>
    <w:p w14:paraId="77E6E043" w14:textId="44012581" w:rsidR="006F3061" w:rsidRPr="00384D82" w:rsidDel="00D36B98" w:rsidRDefault="006F3061" w:rsidP="003A464D">
      <w:pPr>
        <w:spacing w:line="276" w:lineRule="auto"/>
        <w:jc w:val="center"/>
        <w:rPr>
          <w:ins w:id="6" w:author="sibylleh" w:date="2020-07-15T04:36:00Z"/>
          <w:del w:id="7" w:author="Author" w:date="2020-07-22T09:56:00Z"/>
          <w:rFonts w:asciiTheme="majorBidi" w:hAnsiTheme="majorBidi" w:cstheme="majorBidi"/>
          <w:b/>
          <w:bCs/>
        </w:rPr>
      </w:pPr>
    </w:p>
    <w:p w14:paraId="2EAA5489" w14:textId="59FC49FB" w:rsidR="006F3061" w:rsidRPr="00384D82" w:rsidDel="00D36B98" w:rsidRDefault="009544D6" w:rsidP="00B56342">
      <w:pPr>
        <w:spacing w:line="276" w:lineRule="auto"/>
        <w:jc w:val="center"/>
        <w:rPr>
          <w:ins w:id="8" w:author="sibylleh" w:date="2020-07-15T04:36:00Z"/>
          <w:del w:id="9" w:author="Author" w:date="2020-07-22T10:01:00Z"/>
          <w:rFonts w:asciiTheme="majorBidi" w:hAnsiTheme="majorBidi" w:cstheme="majorBidi"/>
          <w:b/>
          <w:bCs/>
        </w:rPr>
      </w:pPr>
      <w:ins w:id="10" w:author="Author" w:date="2020-07-20T16:38:00Z">
        <w:r w:rsidRPr="00384D82">
          <w:rPr>
            <w:rFonts w:asciiTheme="majorBidi" w:hAnsiTheme="majorBidi" w:cstheme="majorBidi"/>
            <w:b/>
            <w:bCs/>
          </w:rPr>
          <w:t xml:space="preserve"> </w:t>
        </w:r>
      </w:ins>
    </w:p>
    <w:p w14:paraId="58708A5A" w14:textId="7CF1A107" w:rsidR="006F3061" w:rsidDel="007D6085" w:rsidRDefault="00D36B98" w:rsidP="00D36B98">
      <w:pPr>
        <w:spacing w:line="276" w:lineRule="auto"/>
        <w:jc w:val="center"/>
        <w:rPr>
          <w:del w:id="11" w:author="Author" w:date="2020-07-20T16:00:00Z"/>
          <w:rFonts w:asciiTheme="majorBidi" w:hAnsiTheme="majorBidi" w:cstheme="majorBidi"/>
          <w:b/>
          <w:bCs/>
        </w:rPr>
      </w:pPr>
      <w:ins w:id="12" w:author="Author" w:date="2020-07-22T09:56:00Z">
        <w:r w:rsidRPr="00D36B98">
          <w:rPr>
            <w:noProof/>
          </w:rPr>
          <w:drawing>
            <wp:inline distT="0" distB="0" distL="0" distR="0" wp14:anchorId="7874412F" wp14:editId="1EF594F3">
              <wp:extent cx="1581150" cy="2124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81150" cy="2124075"/>
                      </a:xfrm>
                      <a:prstGeom prst="rect">
                        <a:avLst/>
                      </a:prstGeom>
                    </pic:spPr>
                  </pic:pic>
                </a:graphicData>
              </a:graphic>
            </wp:inline>
          </w:drawing>
        </w:r>
      </w:ins>
    </w:p>
    <w:p w14:paraId="01FDC57E" w14:textId="17D9D43A" w:rsidR="00B56342" w:rsidRDefault="00B56342" w:rsidP="00D36B98">
      <w:pPr>
        <w:spacing w:line="276" w:lineRule="auto"/>
        <w:jc w:val="center"/>
        <w:rPr>
          <w:ins w:id="13" w:author="Author" w:date="2020-07-22T10:08:00Z"/>
          <w:rFonts w:asciiTheme="majorBidi" w:hAnsiTheme="majorBidi" w:cstheme="majorBidi"/>
          <w:b/>
          <w:bCs/>
        </w:rPr>
      </w:pPr>
    </w:p>
    <w:p w14:paraId="1AAF8133" w14:textId="77777777" w:rsidR="007D6085" w:rsidRPr="00384D82" w:rsidRDefault="007D6085" w:rsidP="00A2037E">
      <w:pPr>
        <w:spacing w:line="276" w:lineRule="auto"/>
        <w:jc w:val="center"/>
        <w:rPr>
          <w:ins w:id="14" w:author="Author" w:date="2020-07-20T16:45:00Z"/>
          <w:rFonts w:asciiTheme="majorBidi" w:hAnsiTheme="majorBidi" w:cstheme="majorBidi"/>
          <w:b/>
          <w:bCs/>
        </w:rPr>
      </w:pPr>
    </w:p>
    <w:p w14:paraId="20ADBA40" w14:textId="72F76DB8" w:rsidR="006F3061" w:rsidRPr="00384D82" w:rsidDel="0053095A" w:rsidRDefault="007D6085" w:rsidP="003A464D">
      <w:pPr>
        <w:spacing w:line="276" w:lineRule="auto"/>
        <w:jc w:val="center"/>
        <w:rPr>
          <w:del w:id="15" w:author="Author" w:date="2020-07-20T16:00:00Z"/>
          <w:rFonts w:asciiTheme="majorBidi" w:hAnsiTheme="majorBidi" w:cstheme="majorBidi"/>
          <w:b/>
          <w:bCs/>
        </w:rPr>
      </w:pPr>
      <w:ins w:id="16" w:author="Author" w:date="2020-07-20T16:33:00Z">
        <w:r w:rsidRPr="00384D82">
          <w:rPr>
            <w:noProof/>
          </w:rPr>
          <w:drawing>
            <wp:anchor distT="0" distB="0" distL="114300" distR="114300" simplePos="0" relativeHeight="251660288" behindDoc="1" locked="0" layoutInCell="1" allowOverlap="1" wp14:anchorId="42ED9078" wp14:editId="773D7509">
              <wp:simplePos x="0" y="0"/>
              <wp:positionH relativeFrom="column">
                <wp:posOffset>4117666</wp:posOffset>
              </wp:positionH>
              <wp:positionV relativeFrom="paragraph">
                <wp:posOffset>291465</wp:posOffset>
              </wp:positionV>
              <wp:extent cx="914400" cy="667385"/>
              <wp:effectExtent l="0" t="0" r="0" b="0"/>
              <wp:wrapTight wrapText="bothSides">
                <wp:wrapPolygon edited="0">
                  <wp:start x="0" y="0"/>
                  <wp:lineTo x="0" y="20963"/>
                  <wp:lineTo x="21150" y="20963"/>
                  <wp:lineTo x="211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ins>
      <w:ins w:id="17" w:author="Author" w:date="2020-07-22T10:07:00Z">
        <w:r>
          <w:rPr>
            <w:noProof/>
          </w:rPr>
          <w:t xml:space="preserve">     </w:t>
        </w:r>
      </w:ins>
      <w:ins w:id="18" w:author="Author" w:date="2020-07-22T10:11:00Z">
        <w:r>
          <w:rPr>
            <w:noProof/>
          </w:rPr>
          <w:t xml:space="preserve"> </w:t>
        </w:r>
      </w:ins>
      <w:ins w:id="19" w:author="Author" w:date="2020-07-22T10:06:00Z">
        <w:r w:rsidRPr="00384D82">
          <w:rPr>
            <w:noProof/>
          </w:rPr>
          <w:drawing>
            <wp:inline distT="0" distB="0" distL="0" distR="0" wp14:anchorId="1A9BA0C8" wp14:editId="5F73E515">
              <wp:extent cx="3590925" cy="1276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0925" cy="1276350"/>
                      </a:xfrm>
                      <a:prstGeom prst="rect">
                        <a:avLst/>
                      </a:prstGeom>
                      <a:noFill/>
                      <a:ln>
                        <a:noFill/>
                      </a:ln>
                    </pic:spPr>
                  </pic:pic>
                </a:graphicData>
              </a:graphic>
            </wp:inline>
          </w:drawing>
        </w:r>
      </w:ins>
    </w:p>
    <w:p w14:paraId="17ECF49E" w14:textId="643672AA" w:rsidR="0053095A" w:rsidRPr="00384D82" w:rsidRDefault="00D36B98" w:rsidP="00B56342">
      <w:pPr>
        <w:spacing w:line="276" w:lineRule="auto"/>
        <w:jc w:val="center"/>
        <w:rPr>
          <w:ins w:id="20" w:author="Author" w:date="2020-07-20T15:47:00Z"/>
          <w:rFonts w:asciiTheme="majorBidi" w:hAnsiTheme="majorBidi" w:cstheme="majorBidi"/>
          <w:b/>
          <w:bCs/>
          <w:highlight w:val="cyan"/>
        </w:rPr>
      </w:pPr>
      <w:ins w:id="21" w:author="Author" w:date="2020-07-22T10:05:00Z">
        <w:r>
          <w:rPr>
            <w:noProof/>
          </w:rPr>
          <w:t xml:space="preserve">        </w:t>
        </w:r>
      </w:ins>
      <w:ins w:id="22" w:author="Author" w:date="2020-07-22T10:06:00Z">
        <w:r>
          <w:rPr>
            <w:noProof/>
          </w:rPr>
          <w:t xml:space="preserve">  </w:t>
        </w:r>
      </w:ins>
    </w:p>
    <w:p w14:paraId="3CD5F696" w14:textId="4BE35C2E" w:rsidR="00666017" w:rsidRPr="00384D82" w:rsidRDefault="00666017" w:rsidP="00B56342">
      <w:pPr>
        <w:spacing w:line="276" w:lineRule="auto"/>
        <w:jc w:val="center"/>
        <w:rPr>
          <w:ins w:id="23" w:author="Author" w:date="2020-07-20T16:31:00Z"/>
        </w:rPr>
      </w:pPr>
    </w:p>
    <w:p w14:paraId="36D6C709" w14:textId="112E18C7" w:rsidR="0053095A" w:rsidRPr="00384D82" w:rsidRDefault="00B56342" w:rsidP="005415D6">
      <w:pPr>
        <w:spacing w:line="276" w:lineRule="auto"/>
        <w:jc w:val="center"/>
        <w:rPr>
          <w:ins w:id="24" w:author="Author" w:date="2020-07-20T16:27:00Z"/>
        </w:rPr>
      </w:pPr>
      <w:ins w:id="25" w:author="Author" w:date="2020-07-20T16:33:00Z">
        <w:r w:rsidRPr="00384D82">
          <w:rPr>
            <w:noProof/>
          </w:rPr>
          <w:drawing>
            <wp:anchor distT="0" distB="0" distL="114300" distR="114300" simplePos="0" relativeHeight="251658240" behindDoc="1" locked="0" layoutInCell="1" allowOverlap="1" wp14:anchorId="0C8400D5" wp14:editId="6C33240F">
              <wp:simplePos x="0" y="0"/>
              <wp:positionH relativeFrom="column">
                <wp:posOffset>3762707</wp:posOffset>
              </wp:positionH>
              <wp:positionV relativeFrom="paragraph">
                <wp:posOffset>739140</wp:posOffset>
              </wp:positionV>
              <wp:extent cx="915035" cy="667385"/>
              <wp:effectExtent l="0" t="0" r="0" b="0"/>
              <wp:wrapTight wrapText="bothSides">
                <wp:wrapPolygon edited="0">
                  <wp:start x="0" y="0"/>
                  <wp:lineTo x="0" y="20963"/>
                  <wp:lineTo x="21135" y="20963"/>
                  <wp:lineTo x="2113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5035" cy="667385"/>
                      </a:xfrm>
                      <a:prstGeom prst="rect">
                        <a:avLst/>
                      </a:prstGeom>
                      <a:noFill/>
                      <a:ln>
                        <a:noFill/>
                      </a:ln>
                    </pic:spPr>
                  </pic:pic>
                </a:graphicData>
              </a:graphic>
              <wp14:sizeRelV relativeFrom="margin">
                <wp14:pctHeight>0</wp14:pctHeight>
              </wp14:sizeRelV>
            </wp:anchor>
          </w:drawing>
        </w:r>
      </w:ins>
      <w:ins w:id="26" w:author="Author" w:date="2020-07-20T16:38:00Z">
        <w:r w:rsidR="009544D6" w:rsidRPr="00384D82">
          <w:t xml:space="preserve">  </w:t>
        </w:r>
      </w:ins>
      <w:ins w:id="27" w:author="Author" w:date="2020-07-20T16:35:00Z">
        <w:r w:rsidR="009544D6" w:rsidRPr="00384D82">
          <w:rPr>
            <w:noProof/>
          </w:rPr>
          <w:drawing>
            <wp:inline distT="0" distB="0" distL="0" distR="0" wp14:anchorId="706E6F59" wp14:editId="0712FE39">
              <wp:extent cx="2143125" cy="2143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ins>
    </w:p>
    <w:p w14:paraId="235E8996" w14:textId="06D97D1D" w:rsidR="0053095A" w:rsidRPr="00384D82" w:rsidRDefault="00B56342" w:rsidP="00B56342">
      <w:pPr>
        <w:spacing w:line="276" w:lineRule="auto"/>
        <w:jc w:val="center"/>
        <w:rPr>
          <w:ins w:id="28" w:author="Author" w:date="2020-07-20T15:47:00Z"/>
          <w:rFonts w:asciiTheme="majorBidi" w:hAnsiTheme="majorBidi" w:cstheme="majorBidi"/>
          <w:b/>
          <w:bCs/>
          <w:highlight w:val="cyan"/>
        </w:rPr>
      </w:pPr>
      <w:ins w:id="29" w:author="Author" w:date="2020-07-20T16:33:00Z">
        <w:r w:rsidRPr="00384D82">
          <w:rPr>
            <w:noProof/>
          </w:rPr>
          <w:drawing>
            <wp:anchor distT="0" distB="0" distL="114300" distR="114300" simplePos="0" relativeHeight="251659264" behindDoc="0" locked="0" layoutInCell="1" allowOverlap="1" wp14:anchorId="58D84A31" wp14:editId="5A18EC27">
              <wp:simplePos x="0" y="0"/>
              <wp:positionH relativeFrom="column">
                <wp:posOffset>3762072</wp:posOffset>
              </wp:positionH>
              <wp:positionV relativeFrom="paragraph">
                <wp:posOffset>166205</wp:posOffset>
              </wp:positionV>
              <wp:extent cx="915035" cy="6673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5035" cy="667385"/>
                      </a:xfrm>
                      <a:prstGeom prst="rect">
                        <a:avLst/>
                      </a:prstGeom>
                      <a:noFill/>
                      <a:ln>
                        <a:noFill/>
                      </a:ln>
                    </pic:spPr>
                  </pic:pic>
                </a:graphicData>
              </a:graphic>
              <wp14:sizeRelV relativeFrom="margin">
                <wp14:pctHeight>0</wp14:pctHeight>
              </wp14:sizeRelV>
            </wp:anchor>
          </w:drawing>
        </w:r>
      </w:ins>
    </w:p>
    <w:p w14:paraId="7B78328D" w14:textId="307943B0" w:rsidR="0053095A" w:rsidRPr="00384D82" w:rsidRDefault="009544D6" w:rsidP="003A464D">
      <w:pPr>
        <w:spacing w:line="276" w:lineRule="auto"/>
        <w:jc w:val="center"/>
        <w:rPr>
          <w:ins w:id="30" w:author="Author" w:date="2020-07-20T15:47:00Z"/>
          <w:rFonts w:asciiTheme="majorBidi" w:hAnsiTheme="majorBidi" w:cstheme="majorBidi"/>
          <w:b/>
          <w:bCs/>
          <w:highlight w:val="cyan"/>
        </w:rPr>
      </w:pPr>
      <w:ins w:id="31" w:author="Author" w:date="2020-07-20T16:39:00Z">
        <w:r w:rsidRPr="00384D82">
          <w:rPr>
            <w:rFonts w:asciiTheme="majorBidi" w:hAnsiTheme="majorBidi" w:cstheme="majorBidi"/>
            <w:b/>
            <w:bCs/>
          </w:rPr>
          <w:t xml:space="preserve">  </w:t>
        </w:r>
      </w:ins>
      <w:ins w:id="32" w:author="Author" w:date="2020-07-20T16:36:00Z">
        <w:r w:rsidRPr="00384D82">
          <w:rPr>
            <w:rFonts w:ascii="Calibri" w:eastAsia="Calibri" w:hAnsi="Calibri" w:cs="Arial"/>
            <w:noProof/>
            <w:sz w:val="22"/>
            <w:szCs w:val="22"/>
            <w:lang w:eastAsia="en-US" w:bidi="he-IL"/>
          </w:rPr>
          <w:drawing>
            <wp:inline distT="0" distB="0" distL="0" distR="0" wp14:anchorId="55078861" wp14:editId="739AC5D8">
              <wp:extent cx="1584960" cy="601980"/>
              <wp:effectExtent l="0" t="0" r="0" b="762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4960" cy="601980"/>
                      </a:xfrm>
                      <a:prstGeom prst="rect">
                        <a:avLst/>
                      </a:prstGeom>
                      <a:noFill/>
                      <a:ln>
                        <a:noFill/>
                      </a:ln>
                    </pic:spPr>
                  </pic:pic>
                </a:graphicData>
              </a:graphic>
            </wp:inline>
          </w:drawing>
        </w:r>
      </w:ins>
    </w:p>
    <w:p w14:paraId="008D8A8F" w14:textId="77777777" w:rsidR="0053095A" w:rsidRPr="00384D82" w:rsidRDefault="0053095A" w:rsidP="003A464D">
      <w:pPr>
        <w:spacing w:line="276" w:lineRule="auto"/>
        <w:jc w:val="center"/>
        <w:rPr>
          <w:ins w:id="33" w:author="Author" w:date="2020-07-20T15:47:00Z"/>
          <w:rFonts w:asciiTheme="majorBidi" w:hAnsiTheme="majorBidi" w:cstheme="majorBidi"/>
          <w:b/>
          <w:bCs/>
          <w:highlight w:val="cyan"/>
        </w:rPr>
      </w:pPr>
    </w:p>
    <w:p w14:paraId="430D8918" w14:textId="6D67C14A" w:rsidR="006F3061" w:rsidRPr="00384D82" w:rsidDel="005415D6" w:rsidRDefault="006F3061" w:rsidP="003A464D">
      <w:pPr>
        <w:spacing w:line="276" w:lineRule="auto"/>
        <w:jc w:val="center"/>
        <w:rPr>
          <w:del w:id="34" w:author="Author" w:date="2020-07-20T16:50:00Z"/>
          <w:rFonts w:asciiTheme="majorBidi" w:hAnsiTheme="majorBidi" w:cstheme="majorBidi"/>
          <w:b/>
          <w:bCs/>
          <w:highlight w:val="cyan"/>
        </w:rPr>
      </w:pPr>
      <w:commentRangeStart w:id="35"/>
      <w:commentRangeStart w:id="36"/>
      <w:del w:id="37" w:author="Author" w:date="2020-07-20T16:50:00Z">
        <w:r w:rsidRPr="00384D82" w:rsidDel="005415D6">
          <w:rPr>
            <w:rFonts w:asciiTheme="majorBidi" w:hAnsiTheme="majorBidi" w:cstheme="majorBidi"/>
            <w:b/>
            <w:bCs/>
            <w:highlight w:val="cyan"/>
          </w:rPr>
          <w:delText>We need a nice cover Page with the Logos of all the Institutes (attached) and maybe the flags of the countries?</w:delText>
        </w:r>
      </w:del>
    </w:p>
    <w:p w14:paraId="4CE100A1" w14:textId="406F1E78" w:rsidR="006F3061" w:rsidRPr="00384D82" w:rsidDel="005415D6" w:rsidRDefault="006F3061" w:rsidP="003A464D">
      <w:pPr>
        <w:spacing w:line="276" w:lineRule="auto"/>
        <w:jc w:val="center"/>
        <w:rPr>
          <w:del w:id="38" w:author="Author" w:date="2020-07-20T16:50:00Z"/>
          <w:rFonts w:asciiTheme="majorBidi" w:hAnsiTheme="majorBidi" w:cstheme="majorBidi"/>
          <w:b/>
          <w:bCs/>
          <w:highlight w:val="cyan"/>
        </w:rPr>
      </w:pPr>
    </w:p>
    <w:p w14:paraId="7BBA3C6D" w14:textId="59AC0A2A" w:rsidR="0075299D" w:rsidRPr="00384D82" w:rsidRDefault="006F3061" w:rsidP="0075299D">
      <w:pPr>
        <w:spacing w:line="276" w:lineRule="auto"/>
        <w:jc w:val="center"/>
        <w:rPr>
          <w:rFonts w:asciiTheme="majorBidi" w:hAnsiTheme="majorBidi" w:cstheme="majorBidi"/>
          <w:b/>
          <w:bCs/>
        </w:rPr>
      </w:pPr>
      <w:r w:rsidRPr="00384D82">
        <w:rPr>
          <w:rFonts w:asciiTheme="majorBidi" w:hAnsiTheme="majorBidi" w:cstheme="majorBidi"/>
          <w:b/>
          <w:bCs/>
          <w:highlight w:val="cyan"/>
        </w:rPr>
        <w:t>Authors</w:t>
      </w:r>
      <w:commentRangeEnd w:id="35"/>
      <w:r w:rsidR="005415D6" w:rsidRPr="00384D82">
        <w:rPr>
          <w:rStyle w:val="CommentReference"/>
          <w:rFonts w:asciiTheme="minorHAnsi" w:eastAsiaTheme="minorHAnsi" w:hAnsiTheme="minorHAnsi" w:cstheme="minorBidi"/>
          <w:lang w:eastAsia="en-US" w:bidi="he-IL"/>
        </w:rPr>
        <w:commentReference w:id="35"/>
      </w:r>
      <w:commentRangeEnd w:id="36"/>
      <w:r w:rsidR="0048215A">
        <w:rPr>
          <w:rStyle w:val="CommentReference"/>
          <w:rFonts w:asciiTheme="minorHAnsi" w:eastAsiaTheme="minorHAnsi" w:hAnsiTheme="minorHAnsi" w:cstheme="minorBidi"/>
          <w:lang w:val="en-US" w:eastAsia="en-US" w:bidi="he-IL"/>
        </w:rPr>
        <w:commentReference w:id="36"/>
      </w:r>
      <w:r w:rsidRPr="00384D82">
        <w:rPr>
          <w:rFonts w:asciiTheme="majorBidi" w:hAnsiTheme="majorBidi" w:cstheme="majorBidi"/>
          <w:b/>
          <w:bCs/>
          <w:highlight w:val="cyan"/>
        </w:rPr>
        <w:t xml:space="preserve">: </w:t>
      </w:r>
      <w:r w:rsidR="0075299D" w:rsidRPr="00384D82">
        <w:rPr>
          <w:rFonts w:asciiTheme="majorBidi" w:hAnsiTheme="majorBidi" w:cstheme="majorBidi"/>
          <w:b/>
          <w:bCs/>
          <w:highlight w:val="cyan"/>
        </w:rPr>
        <w:t>Sibylle Heilbrunn, Gry Agnete Alsos, Elisabet Carine Ljunggren, Maura McAdam, Ulf Mellström, Marianne Arntzen-Nordqvist, Dag Balkmar, Anne-Charlott Callerstig, Des Delaney, Marta Gulli Lindvert and Caren Weinberg</w:t>
      </w:r>
      <w:del w:id="39" w:author="Author" w:date="2020-07-22T12:20:00Z">
        <w:r w:rsidR="0075299D" w:rsidRPr="00384D82" w:rsidDel="006B13CA">
          <w:rPr>
            <w:rFonts w:asciiTheme="majorBidi" w:hAnsiTheme="majorBidi" w:cstheme="majorBidi"/>
            <w:b/>
            <w:bCs/>
            <w:highlight w:val="cyan"/>
          </w:rPr>
          <w:delText>.</w:delText>
        </w:r>
      </w:del>
    </w:p>
    <w:p w14:paraId="4F508AD0" w14:textId="2DC50E16" w:rsidR="006F3061" w:rsidRPr="00384D82" w:rsidDel="0075299D" w:rsidRDefault="006F3061" w:rsidP="0075299D">
      <w:pPr>
        <w:spacing w:line="276" w:lineRule="auto"/>
        <w:jc w:val="center"/>
        <w:rPr>
          <w:del w:id="40" w:author="sibylleh" w:date="2020-07-15T05:05:00Z"/>
          <w:rFonts w:asciiTheme="majorBidi" w:hAnsiTheme="majorBidi" w:cstheme="majorBidi"/>
          <w:b/>
          <w:bCs/>
        </w:rPr>
      </w:pPr>
    </w:p>
    <w:p w14:paraId="0CD3A735" w14:textId="118475B7" w:rsidR="0075299D" w:rsidRPr="00384D82" w:rsidDel="005415D6" w:rsidRDefault="0075299D" w:rsidP="0075299D">
      <w:pPr>
        <w:spacing w:line="276" w:lineRule="auto"/>
        <w:jc w:val="center"/>
        <w:rPr>
          <w:ins w:id="41" w:author="sibylleh" w:date="2020-07-15T05:06:00Z"/>
          <w:del w:id="42" w:author="Author" w:date="2020-07-20T16:51:00Z"/>
          <w:rFonts w:asciiTheme="majorBidi" w:hAnsiTheme="majorBidi" w:cstheme="majorBidi"/>
          <w:b/>
          <w:bCs/>
        </w:rPr>
      </w:pPr>
    </w:p>
    <w:p w14:paraId="3E263CF9" w14:textId="21A4B62A" w:rsidR="00391C16" w:rsidRPr="00384D82" w:rsidDel="005415D6" w:rsidRDefault="00391C16" w:rsidP="0075299D">
      <w:pPr>
        <w:spacing w:line="276" w:lineRule="auto"/>
        <w:jc w:val="center"/>
        <w:rPr>
          <w:ins w:id="43" w:author="sibylleh" w:date="2020-07-15T05:06:00Z"/>
          <w:del w:id="44" w:author="Author" w:date="2020-07-20T16:51:00Z"/>
          <w:rFonts w:asciiTheme="majorBidi" w:hAnsiTheme="majorBidi" w:cstheme="majorBidi"/>
          <w:b/>
          <w:bCs/>
        </w:rPr>
      </w:pPr>
    </w:p>
    <w:p w14:paraId="606D4591" w14:textId="46ED2414" w:rsidR="00391C16" w:rsidRPr="00384D82" w:rsidDel="005415D6" w:rsidRDefault="00391C16" w:rsidP="0075299D">
      <w:pPr>
        <w:spacing w:line="276" w:lineRule="auto"/>
        <w:jc w:val="center"/>
        <w:rPr>
          <w:ins w:id="45" w:author="sibylleh" w:date="2020-07-15T05:06:00Z"/>
          <w:del w:id="46" w:author="Author" w:date="2020-07-20T16:51:00Z"/>
          <w:rFonts w:asciiTheme="majorBidi" w:hAnsiTheme="majorBidi" w:cstheme="majorBidi"/>
          <w:b/>
          <w:bCs/>
        </w:rPr>
      </w:pPr>
    </w:p>
    <w:p w14:paraId="0724F3DB" w14:textId="128DDD4C" w:rsidR="00391C16" w:rsidRPr="00384D82" w:rsidDel="005415D6" w:rsidRDefault="00391C16" w:rsidP="0075299D">
      <w:pPr>
        <w:spacing w:line="276" w:lineRule="auto"/>
        <w:jc w:val="center"/>
        <w:rPr>
          <w:ins w:id="47" w:author="sibylleh" w:date="2020-07-15T05:06:00Z"/>
          <w:del w:id="48" w:author="Author" w:date="2020-07-20T16:51:00Z"/>
          <w:rFonts w:asciiTheme="majorBidi" w:hAnsiTheme="majorBidi" w:cstheme="majorBidi"/>
          <w:b/>
          <w:bCs/>
        </w:rPr>
      </w:pPr>
    </w:p>
    <w:p w14:paraId="0E53EEA5" w14:textId="68754DA1" w:rsidR="00391C16" w:rsidRPr="00384D82" w:rsidDel="005415D6" w:rsidRDefault="00391C16" w:rsidP="0075299D">
      <w:pPr>
        <w:spacing w:line="276" w:lineRule="auto"/>
        <w:jc w:val="center"/>
        <w:rPr>
          <w:ins w:id="49" w:author="sibylleh" w:date="2020-07-15T05:06:00Z"/>
          <w:del w:id="50" w:author="Author" w:date="2020-07-20T16:52:00Z"/>
          <w:rFonts w:asciiTheme="majorBidi" w:hAnsiTheme="majorBidi" w:cstheme="majorBidi"/>
          <w:b/>
          <w:bCs/>
        </w:rPr>
      </w:pPr>
    </w:p>
    <w:p w14:paraId="772FFFEA" w14:textId="2C3E7276" w:rsidR="00391C16" w:rsidRPr="00384D82" w:rsidDel="005415D6" w:rsidRDefault="00391C16" w:rsidP="0075299D">
      <w:pPr>
        <w:spacing w:line="276" w:lineRule="auto"/>
        <w:jc w:val="center"/>
        <w:rPr>
          <w:ins w:id="51" w:author="sibylleh" w:date="2020-07-15T05:06:00Z"/>
          <w:del w:id="52" w:author="Author" w:date="2020-07-20T16:52:00Z"/>
          <w:rFonts w:asciiTheme="majorBidi" w:hAnsiTheme="majorBidi" w:cstheme="majorBidi"/>
          <w:b/>
          <w:bCs/>
        </w:rPr>
      </w:pPr>
    </w:p>
    <w:p w14:paraId="72B9D422" w14:textId="31629126" w:rsidR="00391C16" w:rsidRPr="00384D82" w:rsidDel="005415D6" w:rsidRDefault="00391C16" w:rsidP="0075299D">
      <w:pPr>
        <w:spacing w:line="276" w:lineRule="auto"/>
        <w:jc w:val="center"/>
        <w:rPr>
          <w:ins w:id="53" w:author="sibylleh" w:date="2020-07-15T05:06:00Z"/>
          <w:del w:id="54" w:author="Author" w:date="2020-07-20T16:52:00Z"/>
          <w:rFonts w:asciiTheme="majorBidi" w:hAnsiTheme="majorBidi" w:cstheme="majorBidi"/>
          <w:b/>
          <w:bCs/>
        </w:rPr>
      </w:pPr>
    </w:p>
    <w:p w14:paraId="2D673BA4" w14:textId="56EB6FE8" w:rsidR="00391C16" w:rsidRPr="00384D82" w:rsidDel="005415D6" w:rsidRDefault="00391C16" w:rsidP="0075299D">
      <w:pPr>
        <w:spacing w:line="276" w:lineRule="auto"/>
        <w:jc w:val="center"/>
        <w:rPr>
          <w:ins w:id="55" w:author="sibylleh" w:date="2020-07-15T05:06:00Z"/>
          <w:del w:id="56" w:author="Author" w:date="2020-07-20T16:52:00Z"/>
          <w:rFonts w:asciiTheme="majorBidi" w:hAnsiTheme="majorBidi" w:cstheme="majorBidi"/>
          <w:b/>
          <w:bCs/>
        </w:rPr>
      </w:pPr>
    </w:p>
    <w:p w14:paraId="2130F6BE" w14:textId="00C58CB1" w:rsidR="00391C16" w:rsidRPr="00384D82" w:rsidDel="005415D6" w:rsidRDefault="00391C16" w:rsidP="0075299D">
      <w:pPr>
        <w:spacing w:line="276" w:lineRule="auto"/>
        <w:jc w:val="center"/>
        <w:rPr>
          <w:ins w:id="57" w:author="sibylleh" w:date="2020-07-15T05:06:00Z"/>
          <w:del w:id="58" w:author="Author" w:date="2020-07-20T16:52:00Z"/>
          <w:rFonts w:asciiTheme="majorBidi" w:hAnsiTheme="majorBidi" w:cstheme="majorBidi"/>
          <w:b/>
          <w:bCs/>
        </w:rPr>
      </w:pPr>
    </w:p>
    <w:p w14:paraId="35B30FEF" w14:textId="55DACE8E" w:rsidR="00391C16" w:rsidRPr="00384D82" w:rsidDel="005415D6" w:rsidRDefault="00391C16" w:rsidP="0075299D">
      <w:pPr>
        <w:spacing w:line="276" w:lineRule="auto"/>
        <w:jc w:val="center"/>
        <w:rPr>
          <w:ins w:id="59" w:author="sibylleh" w:date="2020-07-15T05:06:00Z"/>
          <w:del w:id="60" w:author="Author" w:date="2020-07-20T16:52:00Z"/>
          <w:rFonts w:asciiTheme="majorBidi" w:hAnsiTheme="majorBidi" w:cstheme="majorBidi"/>
          <w:b/>
          <w:bCs/>
        </w:rPr>
      </w:pPr>
    </w:p>
    <w:p w14:paraId="46330416" w14:textId="6CD73C1A" w:rsidR="00391C16" w:rsidRPr="00384D82" w:rsidDel="005415D6" w:rsidRDefault="00391C16" w:rsidP="0075299D">
      <w:pPr>
        <w:spacing w:line="276" w:lineRule="auto"/>
        <w:jc w:val="center"/>
        <w:rPr>
          <w:ins w:id="61" w:author="sibylleh" w:date="2020-07-15T05:06:00Z"/>
          <w:del w:id="62" w:author="Author" w:date="2020-07-20T16:52:00Z"/>
          <w:rFonts w:asciiTheme="majorBidi" w:hAnsiTheme="majorBidi" w:cstheme="majorBidi"/>
          <w:b/>
          <w:bCs/>
        </w:rPr>
      </w:pPr>
    </w:p>
    <w:p w14:paraId="18299BFF" w14:textId="110F7A77" w:rsidR="00391C16" w:rsidRPr="00384D82" w:rsidDel="005415D6" w:rsidRDefault="00391C16" w:rsidP="0075299D">
      <w:pPr>
        <w:spacing w:line="276" w:lineRule="auto"/>
        <w:jc w:val="center"/>
        <w:rPr>
          <w:ins w:id="63" w:author="sibylleh" w:date="2020-07-15T05:06:00Z"/>
          <w:del w:id="64" w:author="Author" w:date="2020-07-20T16:52:00Z"/>
          <w:rFonts w:asciiTheme="majorBidi" w:hAnsiTheme="majorBidi" w:cstheme="majorBidi"/>
          <w:b/>
          <w:bCs/>
        </w:rPr>
      </w:pPr>
    </w:p>
    <w:p w14:paraId="19D9DAA2" w14:textId="1C4817AB" w:rsidR="00391C16" w:rsidRPr="00384D82" w:rsidDel="005415D6" w:rsidRDefault="00391C16" w:rsidP="0075299D">
      <w:pPr>
        <w:spacing w:line="276" w:lineRule="auto"/>
        <w:jc w:val="center"/>
        <w:rPr>
          <w:ins w:id="65" w:author="sibylleh" w:date="2020-07-15T05:06:00Z"/>
          <w:del w:id="66" w:author="Author" w:date="2020-07-20T16:52:00Z"/>
          <w:rFonts w:asciiTheme="majorBidi" w:hAnsiTheme="majorBidi" w:cstheme="majorBidi"/>
          <w:b/>
          <w:bCs/>
        </w:rPr>
      </w:pPr>
    </w:p>
    <w:p w14:paraId="14C0B3C5" w14:textId="6DC0AF7B" w:rsidR="00391C16" w:rsidRPr="00384D82" w:rsidDel="005415D6" w:rsidRDefault="00391C16" w:rsidP="0075299D">
      <w:pPr>
        <w:spacing w:line="276" w:lineRule="auto"/>
        <w:jc w:val="center"/>
        <w:rPr>
          <w:ins w:id="67" w:author="sibylleh" w:date="2020-07-15T05:06:00Z"/>
          <w:del w:id="68" w:author="Author" w:date="2020-07-20T16:52:00Z"/>
          <w:rFonts w:asciiTheme="majorBidi" w:hAnsiTheme="majorBidi" w:cstheme="majorBidi"/>
          <w:b/>
          <w:bCs/>
        </w:rPr>
      </w:pPr>
    </w:p>
    <w:p w14:paraId="1418F454" w14:textId="1E2A3BDC" w:rsidR="00391C16" w:rsidRPr="00384D82" w:rsidDel="005415D6" w:rsidRDefault="00391C16" w:rsidP="0075299D">
      <w:pPr>
        <w:spacing w:line="276" w:lineRule="auto"/>
        <w:jc w:val="center"/>
        <w:rPr>
          <w:ins w:id="69" w:author="sibylleh" w:date="2020-07-15T05:06:00Z"/>
          <w:del w:id="70" w:author="Author" w:date="2020-07-20T16:52:00Z"/>
          <w:rFonts w:asciiTheme="majorBidi" w:hAnsiTheme="majorBidi" w:cstheme="majorBidi"/>
          <w:b/>
          <w:bCs/>
        </w:rPr>
      </w:pPr>
    </w:p>
    <w:p w14:paraId="55472051" w14:textId="674B836F" w:rsidR="00391C16" w:rsidRPr="00384D82" w:rsidDel="005415D6" w:rsidRDefault="00391C16" w:rsidP="0075299D">
      <w:pPr>
        <w:spacing w:line="276" w:lineRule="auto"/>
        <w:jc w:val="center"/>
        <w:rPr>
          <w:ins w:id="71" w:author="sibylleh" w:date="2020-07-15T05:06:00Z"/>
          <w:del w:id="72" w:author="Author" w:date="2020-07-20T16:52:00Z"/>
          <w:rFonts w:asciiTheme="majorBidi" w:hAnsiTheme="majorBidi" w:cstheme="majorBidi"/>
          <w:b/>
          <w:bCs/>
        </w:rPr>
      </w:pPr>
    </w:p>
    <w:p w14:paraId="56FE3631" w14:textId="5903565D" w:rsidR="00391C16" w:rsidRPr="00384D82" w:rsidDel="005415D6" w:rsidRDefault="00391C16" w:rsidP="0075299D">
      <w:pPr>
        <w:spacing w:line="276" w:lineRule="auto"/>
        <w:jc w:val="center"/>
        <w:rPr>
          <w:ins w:id="73" w:author="sibylleh" w:date="2020-07-15T05:06:00Z"/>
          <w:del w:id="74" w:author="Author" w:date="2020-07-20T16:52:00Z"/>
          <w:rFonts w:asciiTheme="majorBidi" w:hAnsiTheme="majorBidi" w:cstheme="majorBidi"/>
          <w:b/>
          <w:bCs/>
        </w:rPr>
      </w:pPr>
    </w:p>
    <w:p w14:paraId="701518B5" w14:textId="3D0B4886" w:rsidR="00391C16" w:rsidRPr="00384D82" w:rsidDel="005415D6" w:rsidRDefault="00391C16" w:rsidP="0075299D">
      <w:pPr>
        <w:spacing w:line="276" w:lineRule="auto"/>
        <w:jc w:val="center"/>
        <w:rPr>
          <w:ins w:id="75" w:author="sibylleh" w:date="2020-07-15T05:06:00Z"/>
          <w:del w:id="76" w:author="Author" w:date="2020-07-20T16:52:00Z"/>
          <w:rFonts w:asciiTheme="majorBidi" w:hAnsiTheme="majorBidi" w:cstheme="majorBidi"/>
          <w:b/>
          <w:bCs/>
        </w:rPr>
      </w:pPr>
    </w:p>
    <w:p w14:paraId="74EA1099" w14:textId="41C024BA" w:rsidR="00391C16" w:rsidRPr="00384D82" w:rsidDel="005415D6" w:rsidRDefault="00391C16" w:rsidP="0075299D">
      <w:pPr>
        <w:spacing w:line="276" w:lineRule="auto"/>
        <w:jc w:val="center"/>
        <w:rPr>
          <w:ins w:id="77" w:author="sibylleh" w:date="2020-07-15T05:06:00Z"/>
          <w:del w:id="78" w:author="Author" w:date="2020-07-20T16:52:00Z"/>
          <w:rFonts w:asciiTheme="majorBidi" w:hAnsiTheme="majorBidi" w:cstheme="majorBidi"/>
          <w:b/>
          <w:bCs/>
        </w:rPr>
      </w:pPr>
    </w:p>
    <w:p w14:paraId="034DD668" w14:textId="1E493C6C" w:rsidR="00391C16" w:rsidRPr="00384D82" w:rsidDel="005415D6" w:rsidRDefault="00391C16" w:rsidP="0075299D">
      <w:pPr>
        <w:spacing w:line="276" w:lineRule="auto"/>
        <w:jc w:val="center"/>
        <w:rPr>
          <w:ins w:id="79" w:author="sibylleh" w:date="2020-07-15T05:06:00Z"/>
          <w:del w:id="80" w:author="Author" w:date="2020-07-20T16:52:00Z"/>
          <w:rFonts w:asciiTheme="majorBidi" w:hAnsiTheme="majorBidi" w:cstheme="majorBidi"/>
          <w:b/>
          <w:bCs/>
        </w:rPr>
      </w:pPr>
    </w:p>
    <w:p w14:paraId="7A9FC8C8" w14:textId="7A8D3D1F" w:rsidR="00391C16" w:rsidRPr="00384D82" w:rsidDel="005415D6" w:rsidRDefault="00391C16" w:rsidP="0075299D">
      <w:pPr>
        <w:spacing w:line="276" w:lineRule="auto"/>
        <w:jc w:val="center"/>
        <w:rPr>
          <w:ins w:id="81" w:author="sibylleh" w:date="2020-07-15T05:06:00Z"/>
          <w:del w:id="82" w:author="Author" w:date="2020-07-20T16:52:00Z"/>
          <w:rFonts w:asciiTheme="majorBidi" w:hAnsiTheme="majorBidi" w:cstheme="majorBidi"/>
          <w:b/>
          <w:bCs/>
        </w:rPr>
      </w:pPr>
    </w:p>
    <w:p w14:paraId="176ECD58" w14:textId="39547E0D" w:rsidR="00391C16" w:rsidRPr="00384D82" w:rsidDel="005415D6" w:rsidRDefault="00391C16" w:rsidP="0075299D">
      <w:pPr>
        <w:spacing w:line="276" w:lineRule="auto"/>
        <w:jc w:val="center"/>
        <w:rPr>
          <w:ins w:id="83" w:author="sibylleh" w:date="2020-07-15T05:06:00Z"/>
          <w:del w:id="84" w:author="Author" w:date="2020-07-20T16:52:00Z"/>
          <w:rFonts w:asciiTheme="majorBidi" w:hAnsiTheme="majorBidi" w:cstheme="majorBidi"/>
          <w:b/>
          <w:bCs/>
        </w:rPr>
      </w:pPr>
    </w:p>
    <w:p w14:paraId="79747A0F" w14:textId="54EFA6CD" w:rsidR="00391C16" w:rsidRPr="00384D82" w:rsidDel="005415D6" w:rsidRDefault="00391C16" w:rsidP="0075299D">
      <w:pPr>
        <w:spacing w:line="276" w:lineRule="auto"/>
        <w:jc w:val="center"/>
        <w:rPr>
          <w:ins w:id="85" w:author="sibylleh" w:date="2020-07-15T05:06:00Z"/>
          <w:del w:id="86" w:author="Author" w:date="2020-07-20T16:52:00Z"/>
          <w:rFonts w:asciiTheme="majorBidi" w:hAnsiTheme="majorBidi" w:cstheme="majorBidi"/>
          <w:b/>
          <w:bCs/>
        </w:rPr>
      </w:pPr>
    </w:p>
    <w:p w14:paraId="08DEDE38" w14:textId="13A7B985" w:rsidR="00391C16" w:rsidRPr="00384D82" w:rsidDel="005415D6" w:rsidRDefault="00391C16" w:rsidP="0075299D">
      <w:pPr>
        <w:spacing w:line="276" w:lineRule="auto"/>
        <w:jc w:val="center"/>
        <w:rPr>
          <w:ins w:id="87" w:author="sibylleh" w:date="2020-07-15T05:06:00Z"/>
          <w:del w:id="88" w:author="Author" w:date="2020-07-20T16:52:00Z"/>
          <w:rFonts w:asciiTheme="majorBidi" w:hAnsiTheme="majorBidi" w:cstheme="majorBidi"/>
          <w:b/>
          <w:bCs/>
        </w:rPr>
      </w:pPr>
    </w:p>
    <w:p w14:paraId="2484CD47" w14:textId="79C2FA50" w:rsidR="00391C16" w:rsidRPr="00384D82" w:rsidDel="005415D6" w:rsidRDefault="00391C16" w:rsidP="0075299D">
      <w:pPr>
        <w:spacing w:line="276" w:lineRule="auto"/>
        <w:jc w:val="center"/>
        <w:rPr>
          <w:ins w:id="89" w:author="sibylleh" w:date="2020-07-15T05:06:00Z"/>
          <w:del w:id="90" w:author="Author" w:date="2020-07-20T16:52:00Z"/>
          <w:rFonts w:asciiTheme="majorBidi" w:hAnsiTheme="majorBidi" w:cstheme="majorBidi"/>
          <w:b/>
          <w:bCs/>
        </w:rPr>
      </w:pPr>
    </w:p>
    <w:p w14:paraId="4809C320" w14:textId="77777777" w:rsidR="00391C16" w:rsidRPr="00384D82" w:rsidDel="005415D6" w:rsidRDefault="00391C16" w:rsidP="0075299D">
      <w:pPr>
        <w:spacing w:line="276" w:lineRule="auto"/>
        <w:jc w:val="center"/>
        <w:rPr>
          <w:del w:id="91" w:author="Author" w:date="2020-07-20T16:52:00Z"/>
          <w:rFonts w:asciiTheme="majorBidi" w:hAnsiTheme="majorBidi" w:cstheme="majorBidi"/>
          <w:b/>
          <w:bCs/>
        </w:rPr>
      </w:pPr>
    </w:p>
    <w:p w14:paraId="6D0B9519" w14:textId="77777777" w:rsidR="000F0D06" w:rsidRPr="00384D82" w:rsidDel="005415D6" w:rsidRDefault="000F0D06" w:rsidP="003A464D">
      <w:pPr>
        <w:spacing w:line="276" w:lineRule="auto"/>
        <w:jc w:val="center"/>
        <w:rPr>
          <w:del w:id="92" w:author="Author" w:date="2020-07-20T16:52:00Z"/>
          <w:rFonts w:asciiTheme="majorBidi" w:hAnsiTheme="majorBidi" w:cstheme="majorBidi"/>
        </w:rPr>
      </w:pPr>
    </w:p>
    <w:p w14:paraId="7063C4DC" w14:textId="5A903B0E" w:rsidR="00BB6195" w:rsidRPr="00384D82" w:rsidRDefault="00B22D59" w:rsidP="003A464D">
      <w:pPr>
        <w:spacing w:line="276" w:lineRule="auto"/>
        <w:jc w:val="both"/>
        <w:rPr>
          <w:rFonts w:asciiTheme="majorBidi" w:hAnsiTheme="majorBidi" w:cstheme="majorBidi"/>
          <w:b/>
          <w:bCs/>
        </w:rPr>
      </w:pPr>
      <w:r w:rsidRPr="00384D82">
        <w:rPr>
          <w:rFonts w:asciiTheme="majorBidi" w:hAnsiTheme="majorBidi" w:cstheme="majorBidi"/>
          <w:b/>
          <w:bCs/>
        </w:rPr>
        <w:t xml:space="preserve">Table of </w:t>
      </w:r>
      <w:r w:rsidR="00BB6195" w:rsidRPr="00384D82">
        <w:rPr>
          <w:rFonts w:asciiTheme="majorBidi" w:hAnsiTheme="majorBidi" w:cstheme="majorBidi"/>
          <w:b/>
          <w:bCs/>
        </w:rPr>
        <w:t>Content</w:t>
      </w:r>
      <w:ins w:id="93" w:author="Author" w:date="2020-07-20T16:52:00Z">
        <w:r w:rsidR="005415D6" w:rsidRPr="00384D82">
          <w:rPr>
            <w:rFonts w:asciiTheme="majorBidi" w:hAnsiTheme="majorBidi" w:cstheme="majorBidi"/>
            <w:b/>
            <w:bCs/>
          </w:rPr>
          <w:t>s</w:t>
        </w:r>
      </w:ins>
      <w:r w:rsidR="00BB6195" w:rsidRPr="00384D82">
        <w:rPr>
          <w:rFonts w:asciiTheme="majorBidi" w:hAnsiTheme="majorBidi" w:cstheme="majorBidi"/>
          <w:b/>
          <w:bCs/>
        </w:rPr>
        <w:t>:</w:t>
      </w:r>
      <w:r w:rsidR="001D5E77" w:rsidRPr="00384D82">
        <w:rPr>
          <w:rFonts w:asciiTheme="majorBidi" w:hAnsiTheme="majorBidi" w:cstheme="majorBidi"/>
          <w:b/>
          <w:bCs/>
        </w:rPr>
        <w:t xml:space="preserve"> (</w:t>
      </w:r>
      <w:r w:rsidR="00AC701F" w:rsidRPr="00384D82">
        <w:rPr>
          <w:rFonts w:asciiTheme="majorBidi" w:hAnsiTheme="majorBidi" w:cstheme="majorBidi"/>
          <w:b/>
          <w:bCs/>
        </w:rPr>
        <w:t>add page numbers for finali</w:t>
      </w:r>
      <w:ins w:id="94" w:author="Author" w:date="2020-07-20T21:14:00Z">
        <w:r w:rsidR="006D6988">
          <w:rPr>
            <w:rFonts w:asciiTheme="majorBidi" w:hAnsiTheme="majorBidi" w:cstheme="majorBidi"/>
            <w:b/>
            <w:bCs/>
          </w:rPr>
          <w:t>s</w:t>
        </w:r>
      </w:ins>
      <w:del w:id="95" w:author="Author" w:date="2020-07-20T21:14:00Z">
        <w:r w:rsidR="00AC701F" w:rsidRPr="00384D82" w:rsidDel="006D6988">
          <w:rPr>
            <w:rFonts w:asciiTheme="majorBidi" w:hAnsiTheme="majorBidi" w:cstheme="majorBidi"/>
            <w:b/>
            <w:bCs/>
          </w:rPr>
          <w:delText>z</w:delText>
        </w:r>
      </w:del>
      <w:r w:rsidR="00AC701F" w:rsidRPr="00384D82">
        <w:rPr>
          <w:rFonts w:asciiTheme="majorBidi" w:hAnsiTheme="majorBidi" w:cstheme="majorBidi"/>
          <w:b/>
          <w:bCs/>
        </w:rPr>
        <w:t xml:space="preserve">ed </w:t>
      </w:r>
      <w:commentRangeStart w:id="96"/>
      <w:commentRangeStart w:id="97"/>
      <w:r w:rsidR="00AC701F" w:rsidRPr="00384D82">
        <w:rPr>
          <w:rFonts w:asciiTheme="majorBidi" w:hAnsiTheme="majorBidi" w:cstheme="majorBidi"/>
          <w:b/>
          <w:bCs/>
        </w:rPr>
        <w:t>version</w:t>
      </w:r>
      <w:commentRangeEnd w:id="96"/>
      <w:r w:rsidR="00505D56" w:rsidRPr="00384D82">
        <w:rPr>
          <w:rStyle w:val="CommentReference"/>
          <w:rFonts w:asciiTheme="minorHAnsi" w:eastAsiaTheme="minorHAnsi" w:hAnsiTheme="minorHAnsi" w:cstheme="minorBidi"/>
          <w:lang w:eastAsia="en-US" w:bidi="he-IL"/>
        </w:rPr>
        <w:commentReference w:id="96"/>
      </w:r>
      <w:commentRangeEnd w:id="97"/>
      <w:r w:rsidR="0048215A">
        <w:rPr>
          <w:rStyle w:val="CommentReference"/>
          <w:rFonts w:asciiTheme="minorHAnsi" w:eastAsiaTheme="minorHAnsi" w:hAnsiTheme="minorHAnsi" w:cstheme="minorBidi"/>
          <w:lang w:val="en-US" w:eastAsia="en-US" w:bidi="he-IL"/>
        </w:rPr>
        <w:commentReference w:id="97"/>
      </w:r>
      <w:r w:rsidR="00AC701F" w:rsidRPr="00384D82">
        <w:rPr>
          <w:rFonts w:asciiTheme="majorBidi" w:hAnsiTheme="majorBidi" w:cstheme="majorBidi"/>
          <w:b/>
          <w:bCs/>
        </w:rPr>
        <w:t>)</w:t>
      </w:r>
    </w:p>
    <w:p w14:paraId="3E84119A" w14:textId="3031FE54" w:rsidR="00BB6195" w:rsidRPr="00384D82" w:rsidRDefault="00BB6195" w:rsidP="00714764">
      <w:pPr>
        <w:pStyle w:val="ListParagraph"/>
        <w:numPr>
          <w:ilvl w:val="0"/>
          <w:numId w:val="20"/>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Introduction</w:t>
      </w:r>
      <w:r w:rsidR="009A57AE" w:rsidRPr="00384D82">
        <w:rPr>
          <w:rFonts w:asciiTheme="majorBidi" w:hAnsiTheme="majorBidi" w:cstheme="majorBidi"/>
          <w:sz w:val="24"/>
          <w:szCs w:val="24"/>
          <w:lang w:val="en-GB"/>
        </w:rPr>
        <w:t>…………………………</w:t>
      </w:r>
      <w:r w:rsidR="00EC096D" w:rsidRPr="00384D82">
        <w:rPr>
          <w:rFonts w:asciiTheme="majorBidi" w:hAnsiTheme="majorBidi" w:cstheme="majorBidi"/>
          <w:sz w:val="24"/>
          <w:szCs w:val="24"/>
          <w:lang w:val="en-GB"/>
        </w:rPr>
        <w:t>……………………</w:t>
      </w:r>
      <w:bookmarkStart w:id="98" w:name="_Hlk46157030"/>
      <w:r w:rsidR="00EC096D" w:rsidRPr="00384D82">
        <w:rPr>
          <w:rFonts w:asciiTheme="majorBidi" w:hAnsiTheme="majorBidi" w:cstheme="majorBidi"/>
          <w:sz w:val="24"/>
          <w:szCs w:val="24"/>
          <w:lang w:val="en-GB"/>
        </w:rPr>
        <w:t>…</w:t>
      </w:r>
      <w:bookmarkEnd w:id="98"/>
      <w:r w:rsidR="00714764" w:rsidRPr="00384D82">
        <w:rPr>
          <w:rFonts w:asciiTheme="majorBidi" w:hAnsiTheme="majorBidi" w:cstheme="majorBidi"/>
          <w:sz w:val="24"/>
          <w:szCs w:val="24"/>
          <w:lang w:val="en-GB"/>
        </w:rPr>
        <w:t xml:space="preserve"> </w:t>
      </w:r>
      <w:del w:id="99" w:author="Author" w:date="2020-07-20T17:06:00Z">
        <w:r w:rsidR="00714764" w:rsidRPr="00384D82" w:rsidDel="00891BDF">
          <w:rPr>
            <w:rFonts w:asciiTheme="majorBidi" w:hAnsiTheme="majorBidi" w:cstheme="majorBidi"/>
            <w:sz w:val="24"/>
            <w:szCs w:val="24"/>
            <w:lang w:val="en-GB"/>
          </w:rPr>
          <w:delText xml:space="preserve"> </w:delText>
        </w:r>
      </w:del>
      <w:del w:id="100" w:author="Author" w:date="2020-07-25T22:46:00Z">
        <w:r w:rsidR="00714764" w:rsidRPr="00384D82" w:rsidDel="00EA654B">
          <w:rPr>
            <w:rFonts w:asciiTheme="majorBidi" w:hAnsiTheme="majorBidi" w:cstheme="majorBidi"/>
            <w:sz w:val="24"/>
            <w:szCs w:val="24"/>
            <w:lang w:val="en-GB"/>
          </w:rPr>
          <w:delText>p.</w:delText>
        </w:r>
      </w:del>
      <w:ins w:id="101" w:author="Author" w:date="2020-07-25T22:46:00Z">
        <w:r w:rsidR="00EA654B" w:rsidRPr="00384D82">
          <w:rPr>
            <w:rFonts w:asciiTheme="majorBidi" w:hAnsiTheme="majorBidi" w:cstheme="majorBidi"/>
            <w:sz w:val="24"/>
            <w:szCs w:val="24"/>
            <w:lang w:val="en-GB"/>
          </w:rPr>
          <w:t xml:space="preserve">p. </w:t>
        </w:r>
      </w:ins>
      <w:ins w:id="102" w:author="Author" w:date="2020-07-20T16:58:00Z">
        <w:r w:rsidR="000F7C06" w:rsidRPr="00384D82">
          <w:rPr>
            <w:rFonts w:asciiTheme="majorBidi" w:hAnsiTheme="majorBidi" w:cstheme="majorBidi"/>
            <w:sz w:val="24"/>
            <w:szCs w:val="24"/>
            <w:lang w:val="en-GB"/>
          </w:rPr>
          <w:t>2</w:t>
        </w:r>
      </w:ins>
      <w:del w:id="103" w:author="Author" w:date="2020-07-20T16:58:00Z">
        <w:r w:rsidR="00714764" w:rsidRPr="00384D82" w:rsidDel="000F7C06">
          <w:rPr>
            <w:rFonts w:asciiTheme="majorBidi" w:hAnsiTheme="majorBidi" w:cstheme="majorBidi"/>
            <w:sz w:val="24"/>
            <w:szCs w:val="24"/>
            <w:lang w:val="en-GB"/>
          </w:rPr>
          <w:delText>1</w:delText>
        </w:r>
      </w:del>
    </w:p>
    <w:p w14:paraId="3A15C527" w14:textId="3A917F51" w:rsidR="008A4F01" w:rsidRPr="00384D82" w:rsidRDefault="008A4F01" w:rsidP="0024741C">
      <w:pPr>
        <w:pStyle w:val="ListParagraph"/>
        <w:numPr>
          <w:ilvl w:val="0"/>
          <w:numId w:val="20"/>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 xml:space="preserve">Country </w:t>
      </w:r>
      <w:r w:rsidR="00DF6413" w:rsidRPr="00384D82">
        <w:rPr>
          <w:rFonts w:asciiTheme="majorBidi" w:hAnsiTheme="majorBidi" w:cstheme="majorBidi"/>
          <w:sz w:val="24"/>
          <w:szCs w:val="24"/>
          <w:lang w:val="en-GB"/>
        </w:rPr>
        <w:t>Profiles and Ecosystems</w:t>
      </w:r>
      <w:r w:rsidR="002367E9" w:rsidRPr="00384D82">
        <w:rPr>
          <w:rFonts w:asciiTheme="majorBidi" w:hAnsiTheme="majorBidi" w:cstheme="majorBidi"/>
          <w:sz w:val="24"/>
          <w:szCs w:val="24"/>
          <w:lang w:val="en-GB"/>
        </w:rPr>
        <w:t>……………………</w:t>
      </w:r>
      <w:ins w:id="104" w:author="Author" w:date="2020-07-20T17:02:00Z">
        <w:r w:rsidR="000F7C06" w:rsidRPr="00384D82">
          <w:rPr>
            <w:rFonts w:asciiTheme="majorBidi" w:hAnsiTheme="majorBidi" w:cstheme="majorBidi"/>
            <w:sz w:val="24"/>
            <w:szCs w:val="24"/>
            <w:lang w:val="en-GB"/>
          </w:rPr>
          <w:t>……</w:t>
        </w:r>
      </w:ins>
      <w:ins w:id="105" w:author="Author" w:date="2020-07-20T17:03:00Z">
        <w:r w:rsidR="000F7C06" w:rsidRPr="00384D82">
          <w:rPr>
            <w:rFonts w:asciiTheme="majorBidi" w:hAnsiTheme="majorBidi" w:cstheme="majorBidi"/>
            <w:sz w:val="24"/>
            <w:szCs w:val="24"/>
            <w:lang w:val="en-GB"/>
          </w:rPr>
          <w:t>...</w:t>
        </w:r>
      </w:ins>
      <w:ins w:id="106" w:author="Author" w:date="2020-07-20T16:58:00Z">
        <w:r w:rsidR="000F7C06" w:rsidRPr="00384D82">
          <w:rPr>
            <w:rFonts w:asciiTheme="majorBidi" w:hAnsiTheme="majorBidi" w:cstheme="majorBidi"/>
            <w:sz w:val="24"/>
            <w:szCs w:val="24"/>
            <w:lang w:val="en-GB"/>
          </w:rPr>
          <w:t xml:space="preserve"> </w:t>
        </w:r>
      </w:ins>
      <w:ins w:id="107" w:author="Author" w:date="2020-07-25T22:46:00Z">
        <w:r w:rsidR="00EA654B" w:rsidRPr="00384D82">
          <w:rPr>
            <w:rFonts w:asciiTheme="majorBidi" w:hAnsiTheme="majorBidi" w:cstheme="majorBidi"/>
            <w:sz w:val="24"/>
            <w:szCs w:val="24"/>
            <w:lang w:val="en-GB"/>
          </w:rPr>
          <w:t>p.</w:t>
        </w:r>
        <w:r w:rsidR="00EA654B">
          <w:rPr>
            <w:rFonts w:asciiTheme="majorBidi" w:hAnsiTheme="majorBidi" w:cstheme="majorBidi"/>
            <w:sz w:val="24"/>
            <w:szCs w:val="24"/>
            <w:lang w:val="en-GB"/>
          </w:rPr>
          <w:t xml:space="preserve"> </w:t>
        </w:r>
      </w:ins>
      <w:ins w:id="108" w:author="Author" w:date="2020-07-22T20:42:00Z">
        <w:r w:rsidR="000773A8">
          <w:rPr>
            <w:rFonts w:asciiTheme="majorBidi" w:hAnsiTheme="majorBidi" w:cstheme="majorBidi"/>
            <w:sz w:val="24"/>
            <w:szCs w:val="24"/>
            <w:lang w:val="en-GB"/>
          </w:rPr>
          <w:t>3</w:t>
        </w:r>
      </w:ins>
    </w:p>
    <w:p w14:paraId="6BA40727" w14:textId="18254A09" w:rsidR="00BB6195" w:rsidRPr="00384D82" w:rsidRDefault="00BB6195" w:rsidP="00BB686F">
      <w:pPr>
        <w:pStyle w:val="ListParagraph"/>
        <w:numPr>
          <w:ilvl w:val="0"/>
          <w:numId w:val="20"/>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Policies</w:t>
      </w:r>
      <w:r w:rsidR="002367E9" w:rsidRPr="00384D82">
        <w:rPr>
          <w:rFonts w:asciiTheme="majorBidi" w:hAnsiTheme="majorBidi" w:cstheme="majorBidi"/>
          <w:sz w:val="24"/>
          <w:szCs w:val="24"/>
          <w:lang w:val="en-GB"/>
        </w:rPr>
        <w:t>………………………………………………</w:t>
      </w:r>
      <w:ins w:id="109" w:author="Author" w:date="2020-07-20T16:59:00Z">
        <w:r w:rsidR="000F7C06" w:rsidRPr="00384D82">
          <w:rPr>
            <w:rFonts w:asciiTheme="majorBidi" w:hAnsiTheme="majorBidi" w:cstheme="majorBidi"/>
            <w:sz w:val="24"/>
            <w:szCs w:val="24"/>
            <w:lang w:val="en-GB"/>
          </w:rPr>
          <w:t>……</w:t>
        </w:r>
      </w:ins>
      <w:ins w:id="110" w:author="Author" w:date="2020-07-20T17:03:00Z">
        <w:r w:rsidR="000F7C06" w:rsidRPr="00384D82">
          <w:rPr>
            <w:rFonts w:asciiTheme="majorBidi" w:hAnsiTheme="majorBidi" w:cstheme="majorBidi"/>
            <w:sz w:val="24"/>
            <w:szCs w:val="24"/>
            <w:lang w:val="en-GB"/>
          </w:rPr>
          <w:t>...</w:t>
        </w:r>
      </w:ins>
      <w:ins w:id="111" w:author="Author" w:date="2020-07-20T17:04:00Z">
        <w:r w:rsidR="000F7C06" w:rsidRPr="00384D82">
          <w:rPr>
            <w:rFonts w:asciiTheme="majorBidi" w:hAnsiTheme="majorBidi" w:cstheme="majorBidi"/>
            <w:sz w:val="24"/>
            <w:szCs w:val="24"/>
            <w:lang w:val="en-GB"/>
          </w:rPr>
          <w:t xml:space="preserve"> p.</w:t>
        </w:r>
      </w:ins>
      <w:ins w:id="112" w:author="Author" w:date="2020-07-22T20:42:00Z">
        <w:r w:rsidR="000773A8">
          <w:rPr>
            <w:rFonts w:asciiTheme="majorBidi" w:hAnsiTheme="majorBidi" w:cstheme="majorBidi"/>
            <w:sz w:val="24"/>
            <w:szCs w:val="24"/>
            <w:lang w:val="en-GB"/>
          </w:rPr>
          <w:t xml:space="preserve"> </w:t>
        </w:r>
      </w:ins>
      <w:ins w:id="113" w:author="Author" w:date="2020-07-22T20:43:00Z">
        <w:r w:rsidR="000773A8">
          <w:rPr>
            <w:rFonts w:asciiTheme="majorBidi" w:hAnsiTheme="majorBidi" w:cstheme="majorBidi"/>
            <w:sz w:val="24"/>
            <w:szCs w:val="24"/>
            <w:lang w:val="en-GB"/>
          </w:rPr>
          <w:t>10</w:t>
        </w:r>
      </w:ins>
      <w:ins w:id="114" w:author="Author" w:date="2020-07-20T16:59:00Z">
        <w:r w:rsidR="000F7C06" w:rsidRPr="00384D82">
          <w:rPr>
            <w:rFonts w:asciiTheme="majorBidi" w:hAnsiTheme="majorBidi" w:cstheme="majorBidi"/>
            <w:sz w:val="24"/>
            <w:szCs w:val="24"/>
            <w:lang w:val="en-GB"/>
          </w:rPr>
          <w:tab/>
        </w:r>
      </w:ins>
      <w:ins w:id="115" w:author="Author" w:date="2020-07-20T17:04:00Z">
        <w:r w:rsidR="000F7C06" w:rsidRPr="00384D82">
          <w:rPr>
            <w:rFonts w:asciiTheme="majorBidi" w:hAnsiTheme="majorBidi" w:cstheme="majorBidi"/>
            <w:sz w:val="24"/>
            <w:szCs w:val="24"/>
            <w:lang w:val="en-GB"/>
          </w:rPr>
          <w:t xml:space="preserve"> </w:t>
        </w:r>
      </w:ins>
    </w:p>
    <w:p w14:paraId="0EB34494" w14:textId="4C32ACD1" w:rsidR="00BB6195" w:rsidRPr="00384D82" w:rsidRDefault="00BB6195" w:rsidP="00B7693C">
      <w:pPr>
        <w:pStyle w:val="ListParagraph"/>
        <w:numPr>
          <w:ilvl w:val="0"/>
          <w:numId w:val="20"/>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Incubators</w:t>
      </w:r>
      <w:r w:rsidR="002367E9" w:rsidRPr="00384D82">
        <w:rPr>
          <w:rFonts w:asciiTheme="majorBidi" w:hAnsiTheme="majorBidi" w:cstheme="majorBidi"/>
          <w:sz w:val="24"/>
          <w:szCs w:val="24"/>
          <w:lang w:val="en-GB"/>
        </w:rPr>
        <w:t>……………………………………………</w:t>
      </w:r>
      <w:ins w:id="116" w:author="Author" w:date="2020-07-20T17:02:00Z">
        <w:r w:rsidR="000F7C06" w:rsidRPr="00384D82">
          <w:rPr>
            <w:rFonts w:asciiTheme="majorBidi" w:hAnsiTheme="majorBidi" w:cstheme="majorBidi"/>
            <w:sz w:val="24"/>
            <w:szCs w:val="24"/>
            <w:lang w:val="en-GB"/>
          </w:rPr>
          <w:t>……</w:t>
        </w:r>
      </w:ins>
      <w:ins w:id="117" w:author="Author" w:date="2020-07-20T17:04:00Z">
        <w:r w:rsidR="000F7C06" w:rsidRPr="00384D82">
          <w:rPr>
            <w:rFonts w:asciiTheme="majorBidi" w:hAnsiTheme="majorBidi" w:cstheme="majorBidi"/>
            <w:sz w:val="24"/>
            <w:szCs w:val="24"/>
            <w:lang w:val="en-GB"/>
          </w:rPr>
          <w:t>... p.</w:t>
        </w:r>
      </w:ins>
      <w:ins w:id="118" w:author="Author" w:date="2020-07-22T20:55:00Z">
        <w:r w:rsidR="000773A8">
          <w:rPr>
            <w:rFonts w:asciiTheme="majorBidi" w:hAnsiTheme="majorBidi" w:cstheme="majorBidi"/>
            <w:sz w:val="24"/>
            <w:szCs w:val="24"/>
            <w:lang w:val="en-GB"/>
          </w:rPr>
          <w:t xml:space="preserve"> 20</w:t>
        </w:r>
      </w:ins>
    </w:p>
    <w:p w14:paraId="0E5A9A57" w14:textId="1CF98A40" w:rsidR="00BB6195" w:rsidRPr="00384D82" w:rsidRDefault="006650D4" w:rsidP="00B10DEF">
      <w:pPr>
        <w:pStyle w:val="ListParagraph"/>
        <w:numPr>
          <w:ilvl w:val="0"/>
          <w:numId w:val="20"/>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lastRenderedPageBreak/>
        <w:t>Financ</w:t>
      </w:r>
      <w:r w:rsidR="000375EA" w:rsidRPr="00384D82">
        <w:rPr>
          <w:rFonts w:asciiTheme="majorBidi" w:hAnsiTheme="majorBidi" w:cstheme="majorBidi"/>
          <w:sz w:val="24"/>
          <w:szCs w:val="24"/>
          <w:lang w:val="en-GB"/>
        </w:rPr>
        <w:t xml:space="preserve">ing </w:t>
      </w:r>
      <w:r w:rsidR="00942AE5" w:rsidRPr="00384D82">
        <w:rPr>
          <w:rFonts w:asciiTheme="majorBidi" w:hAnsiTheme="majorBidi" w:cstheme="majorBidi"/>
          <w:sz w:val="24"/>
          <w:szCs w:val="24"/>
          <w:lang w:val="en-GB"/>
        </w:rPr>
        <w:t>T</w:t>
      </w:r>
      <w:r w:rsidR="000375EA" w:rsidRPr="00384D82">
        <w:rPr>
          <w:rFonts w:asciiTheme="majorBidi" w:hAnsiTheme="majorBidi" w:cstheme="majorBidi"/>
          <w:sz w:val="24"/>
          <w:szCs w:val="24"/>
          <w:lang w:val="en-GB"/>
        </w:rPr>
        <w:t xml:space="preserve">echnological </w:t>
      </w:r>
      <w:r w:rsidR="00942AE5" w:rsidRPr="00384D82">
        <w:rPr>
          <w:rFonts w:asciiTheme="majorBidi" w:hAnsiTheme="majorBidi" w:cstheme="majorBidi"/>
          <w:sz w:val="24"/>
          <w:szCs w:val="24"/>
          <w:lang w:val="en-GB"/>
        </w:rPr>
        <w:t>E</w:t>
      </w:r>
      <w:r w:rsidR="000375EA" w:rsidRPr="00384D82">
        <w:rPr>
          <w:rFonts w:asciiTheme="majorBidi" w:hAnsiTheme="majorBidi" w:cstheme="majorBidi"/>
          <w:sz w:val="24"/>
          <w:szCs w:val="24"/>
          <w:lang w:val="en-GB"/>
        </w:rPr>
        <w:t>ntrepreneurship</w:t>
      </w:r>
      <w:r w:rsidR="002367E9" w:rsidRPr="00384D82">
        <w:rPr>
          <w:rFonts w:asciiTheme="majorBidi" w:hAnsiTheme="majorBidi" w:cstheme="majorBidi"/>
          <w:sz w:val="24"/>
          <w:szCs w:val="24"/>
          <w:lang w:val="en-GB"/>
        </w:rPr>
        <w:t>…………</w:t>
      </w:r>
      <w:ins w:id="119" w:author="Author" w:date="2020-07-20T17:02:00Z">
        <w:r w:rsidR="000F7C06" w:rsidRPr="00384D82">
          <w:rPr>
            <w:rFonts w:asciiTheme="majorBidi" w:hAnsiTheme="majorBidi" w:cstheme="majorBidi"/>
            <w:sz w:val="24"/>
            <w:szCs w:val="24"/>
            <w:lang w:val="en-GB"/>
          </w:rPr>
          <w:t>………</w:t>
        </w:r>
      </w:ins>
      <w:ins w:id="120" w:author="Author" w:date="2020-07-20T17:04:00Z">
        <w:r w:rsidR="000F7C06" w:rsidRPr="00384D82">
          <w:rPr>
            <w:rFonts w:asciiTheme="majorBidi" w:hAnsiTheme="majorBidi" w:cstheme="majorBidi"/>
            <w:sz w:val="24"/>
            <w:szCs w:val="24"/>
            <w:lang w:val="en-GB"/>
          </w:rPr>
          <w:t xml:space="preserve"> </w:t>
        </w:r>
      </w:ins>
      <w:ins w:id="121" w:author="Author" w:date="2020-07-20T17:05:00Z">
        <w:r w:rsidR="000F7C06" w:rsidRPr="00384D82">
          <w:rPr>
            <w:rFonts w:asciiTheme="majorBidi" w:hAnsiTheme="majorBidi" w:cstheme="majorBidi"/>
            <w:sz w:val="24"/>
            <w:szCs w:val="24"/>
            <w:lang w:val="en-GB"/>
          </w:rPr>
          <w:t>p.</w:t>
        </w:r>
      </w:ins>
      <w:r w:rsidRPr="00384D82">
        <w:rPr>
          <w:rFonts w:asciiTheme="majorBidi" w:hAnsiTheme="majorBidi" w:cstheme="majorBidi"/>
          <w:sz w:val="24"/>
          <w:szCs w:val="24"/>
          <w:lang w:val="en-GB"/>
        </w:rPr>
        <w:t xml:space="preserve"> </w:t>
      </w:r>
      <w:ins w:id="122" w:author="Author" w:date="2020-07-22T20:56:00Z">
        <w:r w:rsidR="000773A8">
          <w:rPr>
            <w:rFonts w:asciiTheme="majorBidi" w:hAnsiTheme="majorBidi" w:cstheme="majorBidi"/>
            <w:sz w:val="24"/>
            <w:szCs w:val="24"/>
            <w:lang w:val="en-GB"/>
          </w:rPr>
          <w:t>27</w:t>
        </w:r>
      </w:ins>
    </w:p>
    <w:p w14:paraId="7BB5E2B1" w14:textId="4978C5BA" w:rsidR="00271530" w:rsidRPr="00384D82" w:rsidRDefault="00271530" w:rsidP="00271530">
      <w:pPr>
        <w:pStyle w:val="ListParagraph"/>
        <w:numPr>
          <w:ilvl w:val="0"/>
          <w:numId w:val="20"/>
        </w:numPr>
        <w:rPr>
          <w:rFonts w:ascii="Times New Roman" w:hAnsi="Times New Roman" w:cs="Times New Roman"/>
          <w:sz w:val="24"/>
          <w:szCs w:val="24"/>
          <w:lang w:val="en-GB"/>
        </w:rPr>
      </w:pPr>
      <w:r w:rsidRPr="00384D82">
        <w:rPr>
          <w:rFonts w:ascii="Times New Roman" w:hAnsi="Times New Roman" w:cs="Times New Roman"/>
          <w:sz w:val="24"/>
          <w:szCs w:val="24"/>
          <w:lang w:val="en-GB"/>
        </w:rPr>
        <w:t>Cross-Country Comparative Conclusions</w:t>
      </w:r>
      <w:ins w:id="123" w:author="Author" w:date="2020-07-20T17:00:00Z">
        <w:r w:rsidR="000F7C06" w:rsidRPr="00384D82">
          <w:rPr>
            <w:rFonts w:asciiTheme="majorBidi" w:hAnsiTheme="majorBidi" w:cstheme="majorBidi"/>
            <w:sz w:val="24"/>
            <w:szCs w:val="24"/>
            <w:lang w:val="en-GB"/>
          </w:rPr>
          <w:t>…………</w:t>
        </w:r>
      </w:ins>
      <w:del w:id="124" w:author="Author" w:date="2020-07-20T17:00:00Z">
        <w:r w:rsidRPr="00384D82" w:rsidDel="000F7C06">
          <w:rPr>
            <w:rFonts w:ascii="Times New Roman" w:hAnsi="Times New Roman" w:cs="Times New Roman"/>
            <w:sz w:val="24"/>
            <w:szCs w:val="24"/>
            <w:lang w:val="en-GB"/>
          </w:rPr>
          <w:delText xml:space="preserve"> </w:delText>
        </w:r>
      </w:del>
      <w:ins w:id="125" w:author="Author" w:date="2020-07-20T17:00:00Z">
        <w:r w:rsidR="000F7C06" w:rsidRPr="00384D82">
          <w:rPr>
            <w:rFonts w:ascii="Times New Roman" w:hAnsi="Times New Roman" w:cs="Times New Roman"/>
            <w:sz w:val="24"/>
            <w:szCs w:val="24"/>
            <w:lang w:val="en-GB"/>
          </w:rPr>
          <w:t>……</w:t>
        </w:r>
      </w:ins>
      <w:ins w:id="126" w:author="Author" w:date="2020-07-20T17:01:00Z">
        <w:r w:rsidR="000F7C06" w:rsidRPr="00384D82">
          <w:rPr>
            <w:rFonts w:asciiTheme="majorBidi" w:hAnsiTheme="majorBidi" w:cstheme="majorBidi"/>
            <w:sz w:val="24"/>
            <w:szCs w:val="24"/>
            <w:lang w:val="en-GB"/>
          </w:rPr>
          <w:t>…</w:t>
        </w:r>
      </w:ins>
      <w:ins w:id="127" w:author="Author" w:date="2020-07-20T17:02:00Z">
        <w:r w:rsidR="000F7C06" w:rsidRPr="00384D82">
          <w:rPr>
            <w:rFonts w:asciiTheme="majorBidi" w:hAnsiTheme="majorBidi" w:cstheme="majorBidi"/>
            <w:sz w:val="24"/>
            <w:szCs w:val="24"/>
            <w:lang w:val="en-GB"/>
          </w:rPr>
          <w:t>..</w:t>
        </w:r>
      </w:ins>
      <w:ins w:id="128" w:author="Author" w:date="2020-07-20T17:05:00Z">
        <w:r w:rsidR="000F7C06" w:rsidRPr="00384D82">
          <w:rPr>
            <w:rFonts w:asciiTheme="majorBidi" w:hAnsiTheme="majorBidi" w:cstheme="majorBidi"/>
            <w:sz w:val="24"/>
            <w:szCs w:val="24"/>
            <w:lang w:val="en-GB"/>
          </w:rPr>
          <w:t xml:space="preserve"> p.</w:t>
        </w:r>
      </w:ins>
      <w:ins w:id="129" w:author="Author" w:date="2020-07-22T20:58:00Z">
        <w:r w:rsidR="00A64665">
          <w:rPr>
            <w:rFonts w:asciiTheme="majorBidi" w:hAnsiTheme="majorBidi" w:cstheme="majorBidi"/>
            <w:sz w:val="24"/>
            <w:szCs w:val="24"/>
            <w:lang w:val="en-GB"/>
          </w:rPr>
          <w:t xml:space="preserve"> 4</w:t>
        </w:r>
      </w:ins>
      <w:ins w:id="130" w:author="Author" w:date="2020-07-25T22:59:00Z">
        <w:r w:rsidR="0048215A">
          <w:rPr>
            <w:rFonts w:asciiTheme="majorBidi" w:hAnsiTheme="majorBidi" w:cstheme="majorBidi"/>
            <w:sz w:val="24"/>
            <w:szCs w:val="24"/>
            <w:lang w:val="en-GB"/>
          </w:rPr>
          <w:t>4</w:t>
        </w:r>
      </w:ins>
    </w:p>
    <w:p w14:paraId="0BC69D36" w14:textId="58EF0C53" w:rsidR="00271530" w:rsidRPr="00384D82" w:rsidRDefault="00271530" w:rsidP="00271530">
      <w:pPr>
        <w:pStyle w:val="ListParagraph"/>
        <w:numPr>
          <w:ilvl w:val="0"/>
          <w:numId w:val="20"/>
        </w:numPr>
        <w:rPr>
          <w:rFonts w:ascii="Times New Roman" w:hAnsi="Times New Roman" w:cs="Times New Roman"/>
          <w:sz w:val="24"/>
          <w:szCs w:val="24"/>
          <w:lang w:val="en-GB"/>
        </w:rPr>
      </w:pPr>
      <w:r w:rsidRPr="00384D82">
        <w:rPr>
          <w:rFonts w:ascii="Times New Roman" w:hAnsi="Times New Roman" w:cs="Times New Roman"/>
          <w:sz w:val="24"/>
          <w:szCs w:val="24"/>
          <w:lang w:val="en-GB"/>
        </w:rPr>
        <w:t>Final Remarks and Recommendations</w:t>
      </w:r>
      <w:ins w:id="131" w:author="Author" w:date="2020-07-20T17:00:00Z">
        <w:r w:rsidR="000F7C06" w:rsidRPr="00384D82">
          <w:rPr>
            <w:rFonts w:asciiTheme="majorBidi" w:hAnsiTheme="majorBidi" w:cstheme="majorBidi"/>
            <w:sz w:val="24"/>
            <w:szCs w:val="24"/>
            <w:lang w:val="en-GB"/>
          </w:rPr>
          <w:t>………………</w:t>
        </w:r>
      </w:ins>
      <w:ins w:id="132" w:author="Author" w:date="2020-07-20T17:04:00Z">
        <w:r w:rsidR="000F7C06" w:rsidRPr="00384D82">
          <w:rPr>
            <w:rFonts w:asciiTheme="majorBidi" w:hAnsiTheme="majorBidi" w:cstheme="majorBidi"/>
            <w:sz w:val="24"/>
            <w:szCs w:val="24"/>
            <w:lang w:val="en-GB"/>
          </w:rPr>
          <w:t>...........</w:t>
        </w:r>
      </w:ins>
      <w:ins w:id="133" w:author="Author" w:date="2020-07-20T17:05:00Z">
        <w:r w:rsidR="000F7C06" w:rsidRPr="00384D82">
          <w:rPr>
            <w:rFonts w:asciiTheme="majorBidi" w:hAnsiTheme="majorBidi" w:cstheme="majorBidi"/>
            <w:sz w:val="24"/>
            <w:szCs w:val="24"/>
            <w:lang w:val="en-GB"/>
          </w:rPr>
          <w:t xml:space="preserve"> p.</w:t>
        </w:r>
      </w:ins>
      <w:ins w:id="134" w:author="Author" w:date="2020-07-22T20:58:00Z">
        <w:r w:rsidR="00A64665">
          <w:rPr>
            <w:rFonts w:asciiTheme="majorBidi" w:hAnsiTheme="majorBidi" w:cstheme="majorBidi"/>
            <w:sz w:val="24"/>
            <w:szCs w:val="24"/>
            <w:lang w:val="en-GB"/>
          </w:rPr>
          <w:t xml:space="preserve"> 4</w:t>
        </w:r>
      </w:ins>
      <w:ins w:id="135" w:author="Author" w:date="2020-07-25T22:59:00Z">
        <w:r w:rsidR="0048215A">
          <w:rPr>
            <w:rFonts w:asciiTheme="majorBidi" w:hAnsiTheme="majorBidi" w:cstheme="majorBidi"/>
            <w:sz w:val="24"/>
            <w:szCs w:val="24"/>
            <w:lang w:val="en-GB"/>
          </w:rPr>
          <w:t>6</w:t>
        </w:r>
      </w:ins>
    </w:p>
    <w:p w14:paraId="08FB18FE" w14:textId="23FA6DAA" w:rsidR="004A167C" w:rsidRPr="00384D82" w:rsidRDefault="004A167C">
      <w:pPr>
        <w:spacing w:line="276" w:lineRule="auto"/>
        <w:jc w:val="both"/>
        <w:rPr>
          <w:rFonts w:asciiTheme="majorBidi" w:hAnsiTheme="majorBidi" w:cstheme="majorBidi"/>
          <w:b/>
          <w:bCs/>
        </w:rPr>
      </w:pPr>
    </w:p>
    <w:p w14:paraId="65EA4000" w14:textId="77777777" w:rsidR="00557411" w:rsidRPr="00384D82" w:rsidRDefault="00557411" w:rsidP="00557411">
      <w:pPr>
        <w:spacing w:line="276" w:lineRule="auto"/>
        <w:jc w:val="both"/>
        <w:rPr>
          <w:rFonts w:asciiTheme="majorBidi" w:hAnsiTheme="majorBidi" w:cstheme="majorBidi"/>
          <w:b/>
          <w:bCs/>
        </w:rPr>
      </w:pPr>
    </w:p>
    <w:p w14:paraId="3006B4AB" w14:textId="7FDCA341" w:rsidR="00EC096D" w:rsidRPr="00384D82" w:rsidRDefault="00EC096D">
      <w:pPr>
        <w:spacing w:line="276" w:lineRule="auto"/>
        <w:jc w:val="both"/>
        <w:rPr>
          <w:rFonts w:asciiTheme="majorBidi" w:hAnsiTheme="majorBidi" w:cstheme="majorBidi"/>
          <w:b/>
          <w:bCs/>
        </w:rPr>
      </w:pPr>
    </w:p>
    <w:p w14:paraId="13EADF8F" w14:textId="720FBE1C" w:rsidR="00BB6195" w:rsidRPr="00384D82" w:rsidRDefault="00650DD1">
      <w:pPr>
        <w:pStyle w:val="ListParagraph"/>
        <w:numPr>
          <w:ilvl w:val="0"/>
          <w:numId w:val="18"/>
        </w:numPr>
        <w:spacing w:line="276" w:lineRule="auto"/>
        <w:jc w:val="both"/>
        <w:rPr>
          <w:rFonts w:asciiTheme="majorBidi" w:hAnsiTheme="majorBidi" w:cstheme="majorBidi"/>
          <w:b/>
          <w:bCs/>
          <w:sz w:val="28"/>
          <w:szCs w:val="28"/>
          <w:lang w:val="en-GB"/>
        </w:rPr>
      </w:pPr>
      <w:commentRangeStart w:id="136"/>
      <w:commentRangeStart w:id="137"/>
      <w:r w:rsidRPr="00384D82">
        <w:rPr>
          <w:rFonts w:asciiTheme="majorBidi" w:hAnsiTheme="majorBidi" w:cstheme="majorBidi"/>
          <w:b/>
          <w:bCs/>
          <w:sz w:val="28"/>
          <w:szCs w:val="28"/>
          <w:lang w:val="en-GB"/>
        </w:rPr>
        <w:t>Introduction</w:t>
      </w:r>
      <w:commentRangeEnd w:id="136"/>
      <w:r w:rsidR="00391C16" w:rsidRPr="00384D82">
        <w:rPr>
          <w:rStyle w:val="CommentReference"/>
          <w:lang w:val="en-GB"/>
        </w:rPr>
        <w:commentReference w:id="136"/>
      </w:r>
      <w:commentRangeEnd w:id="137"/>
      <w:r w:rsidR="00320B37">
        <w:rPr>
          <w:rStyle w:val="CommentReference"/>
        </w:rPr>
        <w:commentReference w:id="137"/>
      </w:r>
    </w:p>
    <w:p w14:paraId="7249662D" w14:textId="49F5B7C7" w:rsidR="00714764" w:rsidRPr="00384D82" w:rsidRDefault="00672414" w:rsidP="00C55DD8">
      <w:pPr>
        <w:spacing w:line="276" w:lineRule="auto"/>
        <w:jc w:val="both"/>
        <w:rPr>
          <w:rFonts w:asciiTheme="majorBidi" w:hAnsiTheme="majorBidi" w:cstheme="majorBidi"/>
        </w:rPr>
      </w:pPr>
      <w:r w:rsidRPr="00384D82">
        <w:rPr>
          <w:rFonts w:asciiTheme="majorBidi" w:hAnsiTheme="majorBidi" w:cstheme="majorBidi"/>
        </w:rPr>
        <w:t xml:space="preserve">Underlying most regional entrepreneurship and innovation ecosystem frameworks is the assumption that all entrepreneurs have equal access to resources, </w:t>
      </w:r>
      <w:r w:rsidR="001B2A23" w:rsidRPr="00384D82">
        <w:rPr>
          <w:rFonts w:asciiTheme="majorBidi" w:hAnsiTheme="majorBidi" w:cstheme="majorBidi"/>
        </w:rPr>
        <w:t>participation,</w:t>
      </w:r>
      <w:r w:rsidRPr="00384D82">
        <w:rPr>
          <w:rFonts w:asciiTheme="majorBidi" w:hAnsiTheme="majorBidi" w:cstheme="majorBidi"/>
        </w:rPr>
        <w:t xml:space="preserve"> and support, as well as an equal chance </w:t>
      </w:r>
      <w:r w:rsidR="003427F2" w:rsidRPr="00384D82">
        <w:rPr>
          <w:rFonts w:asciiTheme="majorBidi" w:hAnsiTheme="majorBidi" w:cstheme="majorBidi"/>
        </w:rPr>
        <w:t xml:space="preserve">of </w:t>
      </w:r>
      <w:r w:rsidR="003427F2" w:rsidRPr="00384D82">
        <w:rPr>
          <w:rFonts w:eastAsia="Calibri" w:cs="Calibri"/>
        </w:rPr>
        <w:t xml:space="preserve">a successful outcome (i.e. venture </w:t>
      </w:r>
      <w:r w:rsidR="00B25BA9" w:rsidRPr="00384D82">
        <w:rPr>
          <w:rFonts w:eastAsia="Calibri" w:cs="Calibri"/>
        </w:rPr>
        <w:t>startup</w:t>
      </w:r>
      <w:r w:rsidR="003427F2" w:rsidRPr="00384D82">
        <w:rPr>
          <w:rFonts w:eastAsia="Calibri" w:cs="Calibri"/>
        </w:rPr>
        <w:t xml:space="preserve">) </w:t>
      </w:r>
      <w:r w:rsidR="0094006D" w:rsidRPr="00384D82">
        <w:rPr>
          <w:rFonts w:asciiTheme="majorBidi" w:hAnsiTheme="majorBidi" w:cstheme="majorBidi"/>
        </w:rPr>
        <w:t xml:space="preserve">(McAdam </w:t>
      </w:r>
      <w:r w:rsidR="00136C3C" w:rsidRPr="00384D82">
        <w:rPr>
          <w:rFonts w:asciiTheme="majorBidi" w:hAnsiTheme="majorBidi" w:cstheme="majorBidi"/>
          <w:i/>
          <w:iCs/>
        </w:rPr>
        <w:t>et al</w:t>
      </w:r>
      <w:r w:rsidR="0094006D" w:rsidRPr="00384D82">
        <w:rPr>
          <w:rFonts w:asciiTheme="majorBidi" w:hAnsiTheme="majorBidi" w:cstheme="majorBidi"/>
        </w:rPr>
        <w:t>., 2019)</w:t>
      </w:r>
      <w:r w:rsidR="006650D4" w:rsidRPr="00384D82">
        <w:rPr>
          <w:rFonts w:asciiTheme="majorBidi" w:hAnsiTheme="majorBidi" w:cstheme="majorBidi"/>
        </w:rPr>
        <w:t>.</w:t>
      </w:r>
      <w:r w:rsidRPr="00384D82">
        <w:rPr>
          <w:rFonts w:asciiTheme="majorBidi" w:hAnsiTheme="majorBidi" w:cstheme="majorBidi"/>
        </w:rPr>
        <w:t xml:space="preserve"> </w:t>
      </w:r>
      <w:r w:rsidR="00EB63CE" w:rsidRPr="00384D82">
        <w:rPr>
          <w:rFonts w:asciiTheme="majorBidi" w:hAnsiTheme="majorBidi" w:cstheme="majorBidi"/>
        </w:rPr>
        <w:t xml:space="preserve">In terms of the </w:t>
      </w:r>
      <w:ins w:id="138" w:author="Author" w:date="2020-07-20T17:15:00Z">
        <w:r w:rsidR="003231E7" w:rsidRPr="00384D82">
          <w:rPr>
            <w:rFonts w:asciiTheme="majorBidi" w:hAnsiTheme="majorBidi" w:cstheme="majorBidi"/>
          </w:rPr>
          <w:t>Organisation for Economic Co-operation and Development (</w:t>
        </w:r>
      </w:ins>
      <w:r w:rsidR="00EB63CE" w:rsidRPr="00384D82">
        <w:rPr>
          <w:rFonts w:asciiTheme="majorBidi" w:hAnsiTheme="majorBidi" w:cstheme="majorBidi"/>
        </w:rPr>
        <w:t>OECD</w:t>
      </w:r>
      <w:ins w:id="139" w:author="Author" w:date="2020-07-20T17:16:00Z">
        <w:r w:rsidR="003231E7" w:rsidRPr="00384D82">
          <w:rPr>
            <w:rFonts w:asciiTheme="majorBidi" w:hAnsiTheme="majorBidi" w:cstheme="majorBidi"/>
          </w:rPr>
          <w:t>)</w:t>
        </w:r>
      </w:ins>
      <w:r w:rsidR="00EB63CE" w:rsidRPr="00384D82">
        <w:rPr>
          <w:rFonts w:asciiTheme="majorBidi" w:hAnsiTheme="majorBidi" w:cstheme="majorBidi"/>
        </w:rPr>
        <w:t xml:space="preserve"> agenda, women belong to the category of missing entrepreneurs</w:t>
      </w:r>
      <w:r w:rsidR="003B2BE9" w:rsidRPr="00384D82">
        <w:rPr>
          <w:rStyle w:val="CommentReference"/>
          <w:rFonts w:asciiTheme="majorBidi" w:hAnsiTheme="majorBidi" w:cstheme="majorBidi"/>
          <w:sz w:val="24"/>
          <w:szCs w:val="24"/>
        </w:rPr>
        <w:t xml:space="preserve">: </w:t>
      </w:r>
      <w:r w:rsidR="00EB63CE" w:rsidRPr="00384D82">
        <w:rPr>
          <w:rFonts w:asciiTheme="majorBidi" w:hAnsiTheme="majorBidi" w:cstheme="majorBidi"/>
        </w:rPr>
        <w:t xml:space="preserve">groups of people who </w:t>
      </w:r>
      <w:r w:rsidR="003427F2" w:rsidRPr="00384D82">
        <w:rPr>
          <w:rFonts w:asciiTheme="majorBidi" w:hAnsiTheme="majorBidi" w:cstheme="majorBidi"/>
        </w:rPr>
        <w:t>require</w:t>
      </w:r>
      <w:r w:rsidR="00EB63CE" w:rsidRPr="00384D82">
        <w:rPr>
          <w:rFonts w:asciiTheme="majorBidi" w:hAnsiTheme="majorBidi" w:cstheme="majorBidi"/>
        </w:rPr>
        <w:t xml:space="preserve"> </w:t>
      </w:r>
      <w:r w:rsidR="006650D4" w:rsidRPr="00384D82">
        <w:rPr>
          <w:rFonts w:asciiTheme="majorBidi" w:hAnsiTheme="majorBidi" w:cstheme="majorBidi"/>
        </w:rPr>
        <w:t xml:space="preserve">support </w:t>
      </w:r>
      <w:r w:rsidR="007A40C5" w:rsidRPr="00384D82">
        <w:rPr>
          <w:rFonts w:asciiTheme="majorBidi" w:hAnsiTheme="majorBidi" w:cstheme="majorBidi"/>
        </w:rPr>
        <w:t xml:space="preserve">and access </w:t>
      </w:r>
      <w:r w:rsidR="006650D4" w:rsidRPr="00384D82">
        <w:rPr>
          <w:rFonts w:asciiTheme="majorBidi" w:hAnsiTheme="majorBidi" w:cstheme="majorBidi"/>
        </w:rPr>
        <w:t xml:space="preserve">to </w:t>
      </w:r>
      <w:r w:rsidR="00EB63CE" w:rsidRPr="00384D82">
        <w:rPr>
          <w:rFonts w:asciiTheme="majorBidi" w:hAnsiTheme="majorBidi" w:cstheme="majorBidi"/>
        </w:rPr>
        <w:t xml:space="preserve">equal opportunities </w:t>
      </w:r>
      <w:r w:rsidR="006650D4" w:rsidRPr="00384D82">
        <w:rPr>
          <w:rFonts w:asciiTheme="majorBidi" w:hAnsiTheme="majorBidi" w:cstheme="majorBidi"/>
        </w:rPr>
        <w:t xml:space="preserve">in order </w:t>
      </w:r>
      <w:r w:rsidR="00EB63CE" w:rsidRPr="00384D82">
        <w:rPr>
          <w:rFonts w:asciiTheme="majorBidi" w:hAnsiTheme="majorBidi" w:cstheme="majorBidi"/>
        </w:rPr>
        <w:t>to create successful sustainable businesses</w:t>
      </w:r>
      <w:r w:rsidR="003B2BE9" w:rsidRPr="00384D82">
        <w:rPr>
          <w:rFonts w:asciiTheme="majorBidi" w:hAnsiTheme="majorBidi" w:cstheme="majorBidi"/>
        </w:rPr>
        <w:t xml:space="preserve"> (</w:t>
      </w:r>
      <w:commentRangeStart w:id="140"/>
      <w:r w:rsidR="003B2BE9" w:rsidRPr="00384D82">
        <w:rPr>
          <w:rFonts w:asciiTheme="majorBidi" w:hAnsiTheme="majorBidi" w:cstheme="majorBidi"/>
        </w:rPr>
        <w:t>OECD</w:t>
      </w:r>
      <w:r w:rsidR="001B116A" w:rsidRPr="00384D82">
        <w:rPr>
          <w:rFonts w:asciiTheme="majorBidi" w:hAnsiTheme="majorBidi" w:cstheme="majorBidi"/>
        </w:rPr>
        <w:t>a</w:t>
      </w:r>
      <w:r w:rsidR="003B2BE9" w:rsidRPr="00384D82">
        <w:rPr>
          <w:rFonts w:asciiTheme="majorBidi" w:hAnsiTheme="majorBidi" w:cstheme="majorBidi"/>
        </w:rPr>
        <w:t>, 2019</w:t>
      </w:r>
      <w:commentRangeEnd w:id="140"/>
      <w:r w:rsidR="001308AC">
        <w:rPr>
          <w:rStyle w:val="CommentReference"/>
          <w:rFonts w:asciiTheme="minorHAnsi" w:eastAsiaTheme="minorHAnsi" w:hAnsiTheme="minorHAnsi" w:cstheme="minorBidi"/>
          <w:lang w:val="en-US" w:eastAsia="en-US" w:bidi="he-IL"/>
        </w:rPr>
        <w:commentReference w:id="140"/>
      </w:r>
      <w:r w:rsidR="003B2BE9" w:rsidRPr="00384D82">
        <w:rPr>
          <w:rFonts w:asciiTheme="majorBidi" w:hAnsiTheme="majorBidi" w:cstheme="majorBidi"/>
        </w:rPr>
        <w:t>)</w:t>
      </w:r>
      <w:r w:rsidR="00EB63CE" w:rsidRPr="00384D82">
        <w:rPr>
          <w:rFonts w:asciiTheme="majorBidi" w:hAnsiTheme="majorBidi" w:cstheme="majorBidi"/>
        </w:rPr>
        <w:t>. Next to seniors, immigrants and young people, women are among the key target groups of the OECD</w:t>
      </w:r>
      <w:r w:rsidR="0094006D" w:rsidRPr="00384D82">
        <w:rPr>
          <w:rFonts w:asciiTheme="majorBidi" w:hAnsiTheme="majorBidi" w:cstheme="majorBidi"/>
        </w:rPr>
        <w:t>’s</w:t>
      </w:r>
      <w:r w:rsidR="00EB63CE" w:rsidRPr="00384D82">
        <w:rPr>
          <w:rFonts w:asciiTheme="majorBidi" w:hAnsiTheme="majorBidi" w:cstheme="majorBidi"/>
        </w:rPr>
        <w:t xml:space="preserve"> inclusive entrepreneurship policy agenda, aimed at expanding entrepreneurship in order to create jobs, leverage technological development and meet economic and social challenges</w:t>
      </w:r>
      <w:r w:rsidR="007A40C5" w:rsidRPr="00384D82">
        <w:rPr>
          <w:rFonts w:asciiTheme="majorBidi" w:hAnsiTheme="majorBidi" w:cstheme="majorBidi"/>
        </w:rPr>
        <w:t xml:space="preserve"> (</w:t>
      </w:r>
      <w:r w:rsidR="003B2BE9" w:rsidRPr="00384D82">
        <w:rPr>
          <w:rFonts w:asciiTheme="majorBidi" w:hAnsiTheme="majorBidi" w:cstheme="majorBidi"/>
        </w:rPr>
        <w:t>OECD</w:t>
      </w:r>
      <w:r w:rsidR="001B116A" w:rsidRPr="00384D82">
        <w:rPr>
          <w:rFonts w:asciiTheme="majorBidi" w:hAnsiTheme="majorBidi" w:cstheme="majorBidi"/>
        </w:rPr>
        <w:t>a</w:t>
      </w:r>
      <w:r w:rsidR="003B2BE9" w:rsidRPr="00384D82">
        <w:rPr>
          <w:rFonts w:asciiTheme="majorBidi" w:hAnsiTheme="majorBidi" w:cstheme="majorBidi"/>
        </w:rPr>
        <w:t>, 2019</w:t>
      </w:r>
      <w:r w:rsidR="007A40C5" w:rsidRPr="00384D82">
        <w:rPr>
          <w:rFonts w:asciiTheme="majorBidi" w:hAnsiTheme="majorBidi" w:cstheme="majorBidi"/>
        </w:rPr>
        <w:t>)</w:t>
      </w:r>
      <w:r w:rsidR="00EB63CE" w:rsidRPr="00384D82">
        <w:rPr>
          <w:rFonts w:asciiTheme="majorBidi" w:hAnsiTheme="majorBidi" w:cstheme="majorBidi"/>
        </w:rPr>
        <w:t xml:space="preserve">. </w:t>
      </w:r>
      <w:r w:rsidR="00B04235" w:rsidRPr="00384D82">
        <w:rPr>
          <w:rFonts w:asciiTheme="majorBidi" w:hAnsiTheme="majorBidi" w:cstheme="majorBidi"/>
        </w:rPr>
        <w:t>In addition, the E</w:t>
      </w:r>
      <w:ins w:id="141" w:author="Author" w:date="2020-07-23T16:01:00Z">
        <w:r w:rsidR="00F651C4">
          <w:rPr>
            <w:rFonts w:asciiTheme="majorBidi" w:hAnsiTheme="majorBidi" w:cstheme="majorBidi"/>
          </w:rPr>
          <w:t xml:space="preserve">uropean </w:t>
        </w:r>
      </w:ins>
      <w:r w:rsidR="00B04235" w:rsidRPr="00384D82">
        <w:rPr>
          <w:rFonts w:asciiTheme="majorBidi" w:hAnsiTheme="majorBidi" w:cstheme="majorBidi"/>
        </w:rPr>
        <w:t>U</w:t>
      </w:r>
      <w:ins w:id="142" w:author="Author" w:date="2020-07-23T16:01:00Z">
        <w:r w:rsidR="00F651C4">
          <w:rPr>
            <w:rFonts w:asciiTheme="majorBidi" w:hAnsiTheme="majorBidi" w:cstheme="majorBidi"/>
          </w:rPr>
          <w:t>nion</w:t>
        </w:r>
      </w:ins>
      <w:r w:rsidR="00B04235" w:rsidRPr="00384D82">
        <w:rPr>
          <w:rFonts w:asciiTheme="majorBidi" w:hAnsiTheme="majorBidi" w:cstheme="majorBidi"/>
        </w:rPr>
        <w:t xml:space="preserve"> </w:t>
      </w:r>
      <w:ins w:id="143" w:author="Author" w:date="2020-07-25T21:52:00Z">
        <w:r w:rsidR="00010D0A">
          <w:rPr>
            <w:rFonts w:asciiTheme="majorBidi" w:hAnsiTheme="majorBidi" w:cstheme="majorBidi"/>
          </w:rPr>
          <w:t xml:space="preserve">(EU) </w:t>
        </w:r>
      </w:ins>
      <w:r w:rsidR="00B04235" w:rsidRPr="00384D82">
        <w:rPr>
          <w:rFonts w:asciiTheme="majorBidi" w:hAnsiTheme="majorBidi" w:cstheme="majorBidi"/>
        </w:rPr>
        <w:t xml:space="preserve">has a policy </w:t>
      </w:r>
      <w:r w:rsidR="00B50AE1" w:rsidRPr="00384D82">
        <w:rPr>
          <w:rFonts w:asciiTheme="majorBidi" w:hAnsiTheme="majorBidi" w:cstheme="majorBidi"/>
        </w:rPr>
        <w:t xml:space="preserve">specifically aimed at </w:t>
      </w:r>
      <w:r w:rsidR="00B04235" w:rsidRPr="00384D82">
        <w:rPr>
          <w:rFonts w:asciiTheme="majorBidi" w:hAnsiTheme="majorBidi" w:cstheme="majorBidi"/>
        </w:rPr>
        <w:t>promot</w:t>
      </w:r>
      <w:r w:rsidR="00B50AE1" w:rsidRPr="00384D82">
        <w:rPr>
          <w:rFonts w:asciiTheme="majorBidi" w:hAnsiTheme="majorBidi" w:cstheme="majorBidi"/>
        </w:rPr>
        <w:t>ing</w:t>
      </w:r>
      <w:r w:rsidR="00B04235" w:rsidRPr="00384D82">
        <w:rPr>
          <w:rFonts w:asciiTheme="majorBidi" w:hAnsiTheme="majorBidi" w:cstheme="majorBidi"/>
        </w:rPr>
        <w:t xml:space="preserve"> gender and innovation, </w:t>
      </w:r>
      <w:r w:rsidR="00B50AE1" w:rsidRPr="00384D82">
        <w:rPr>
          <w:rFonts w:asciiTheme="majorBidi" w:hAnsiTheme="majorBidi" w:cstheme="majorBidi"/>
        </w:rPr>
        <w:t xml:space="preserve">thus </w:t>
      </w:r>
      <w:r w:rsidR="00B04235" w:rsidRPr="00384D82">
        <w:rPr>
          <w:rFonts w:asciiTheme="majorBidi" w:hAnsiTheme="majorBidi" w:cstheme="majorBidi"/>
        </w:rPr>
        <w:t>implying that women tech</w:t>
      </w:r>
      <w:r w:rsidR="0013273F" w:rsidRPr="00384D82">
        <w:rPr>
          <w:rFonts w:asciiTheme="majorBidi" w:hAnsiTheme="majorBidi" w:cstheme="majorBidi"/>
        </w:rPr>
        <w:t>nology</w:t>
      </w:r>
      <w:r w:rsidR="00B04235" w:rsidRPr="00384D82">
        <w:rPr>
          <w:rFonts w:asciiTheme="majorBidi" w:hAnsiTheme="majorBidi" w:cstheme="majorBidi"/>
        </w:rPr>
        <w:t xml:space="preserve"> entrepreneurs are sought </w:t>
      </w:r>
      <w:r w:rsidR="0013273F" w:rsidRPr="00384D82">
        <w:rPr>
          <w:rFonts w:asciiTheme="majorBidi" w:hAnsiTheme="majorBidi" w:cstheme="majorBidi"/>
        </w:rPr>
        <w:t>after</w:t>
      </w:r>
      <w:r w:rsidR="0024741C" w:rsidRPr="00384D82">
        <w:rPr>
          <w:rStyle w:val="FootnoteReference"/>
          <w:rFonts w:asciiTheme="majorBidi" w:hAnsiTheme="majorBidi" w:cstheme="majorBidi"/>
        </w:rPr>
        <w:footnoteReference w:id="2"/>
      </w:r>
      <w:r w:rsidR="0024741C" w:rsidRPr="00384D82">
        <w:rPr>
          <w:rFonts w:asciiTheme="majorBidi" w:hAnsiTheme="majorBidi" w:cstheme="majorBidi"/>
        </w:rPr>
        <w:t>.</w:t>
      </w:r>
      <w:r w:rsidR="00B04235" w:rsidRPr="00384D82">
        <w:rPr>
          <w:rFonts w:asciiTheme="majorBidi" w:hAnsiTheme="majorBidi" w:cstheme="majorBidi"/>
        </w:rPr>
        <w:t xml:space="preserve"> </w:t>
      </w:r>
      <w:r w:rsidR="00EB63CE" w:rsidRPr="00384D82">
        <w:rPr>
          <w:rFonts w:asciiTheme="majorBidi" w:hAnsiTheme="majorBidi" w:cstheme="majorBidi"/>
        </w:rPr>
        <w:t xml:space="preserve">However, women are </w:t>
      </w:r>
      <w:r w:rsidR="003A0046" w:rsidRPr="00384D82">
        <w:rPr>
          <w:rFonts w:asciiTheme="majorBidi" w:hAnsiTheme="majorBidi" w:cstheme="majorBidi"/>
        </w:rPr>
        <w:t xml:space="preserve">still </w:t>
      </w:r>
      <w:r w:rsidR="00EB63CE" w:rsidRPr="00384D82">
        <w:rPr>
          <w:rFonts w:asciiTheme="majorBidi" w:hAnsiTheme="majorBidi" w:cstheme="majorBidi"/>
        </w:rPr>
        <w:t>under</w:t>
      </w:r>
      <w:ins w:id="153" w:author="Author" w:date="2020-07-20T21:05:00Z">
        <w:r w:rsidR="004A7CB1">
          <w:rPr>
            <w:rFonts w:asciiTheme="majorBidi" w:hAnsiTheme="majorBidi" w:cstheme="majorBidi"/>
          </w:rPr>
          <w:t>-</w:t>
        </w:r>
      </w:ins>
      <w:r w:rsidR="00EB63CE" w:rsidRPr="00384D82">
        <w:rPr>
          <w:rFonts w:asciiTheme="majorBidi" w:hAnsiTheme="majorBidi" w:cstheme="majorBidi"/>
        </w:rPr>
        <w:t>represented in</w:t>
      </w:r>
      <w:r w:rsidR="003A0046" w:rsidRPr="00384D82">
        <w:rPr>
          <w:rFonts w:asciiTheme="majorBidi" w:hAnsiTheme="majorBidi" w:cstheme="majorBidi"/>
        </w:rPr>
        <w:t xml:space="preserve"> the entrepreneurial arena in general and in</w:t>
      </w:r>
      <w:r w:rsidR="00EB63CE" w:rsidRPr="00384D82">
        <w:rPr>
          <w:rFonts w:asciiTheme="majorBidi" w:hAnsiTheme="majorBidi" w:cstheme="majorBidi"/>
        </w:rPr>
        <w:t xml:space="preserve"> successful entrepreneurial </w:t>
      </w:r>
      <w:r w:rsidR="00270D64" w:rsidRPr="00384D82">
        <w:rPr>
          <w:rFonts w:asciiTheme="majorBidi" w:hAnsiTheme="majorBidi" w:cstheme="majorBidi"/>
        </w:rPr>
        <w:t>ecosystems</w:t>
      </w:r>
      <w:r w:rsidR="004E5FC5" w:rsidRPr="00384D82">
        <w:rPr>
          <w:rFonts w:asciiTheme="majorBidi" w:hAnsiTheme="majorBidi" w:cstheme="majorBidi"/>
        </w:rPr>
        <w:t xml:space="preserve"> in particular</w:t>
      </w:r>
      <w:r w:rsidR="00270D64" w:rsidRPr="00384D82">
        <w:rPr>
          <w:rFonts w:asciiTheme="majorBidi" w:hAnsiTheme="majorBidi" w:cstheme="majorBidi"/>
        </w:rPr>
        <w:t>, and</w:t>
      </w:r>
      <w:r w:rsidR="00EB63CE" w:rsidRPr="00384D82">
        <w:rPr>
          <w:rFonts w:asciiTheme="majorBidi" w:hAnsiTheme="majorBidi" w:cstheme="majorBidi"/>
        </w:rPr>
        <w:t xml:space="preserve"> a persistent gender bias continues to exist in entrepreneurship discourse and practice</w:t>
      </w:r>
      <w:r w:rsidR="007A40C5" w:rsidRPr="00384D82">
        <w:rPr>
          <w:rFonts w:asciiTheme="majorBidi" w:hAnsiTheme="majorBidi" w:cstheme="majorBidi"/>
        </w:rPr>
        <w:t xml:space="preserve"> (Brush </w:t>
      </w:r>
      <w:r w:rsidR="00136C3C" w:rsidRPr="00384D82">
        <w:rPr>
          <w:rFonts w:asciiTheme="majorBidi" w:hAnsiTheme="majorBidi" w:cstheme="majorBidi"/>
          <w:i/>
          <w:iCs/>
        </w:rPr>
        <w:t>et al</w:t>
      </w:r>
      <w:r w:rsidR="007A40C5" w:rsidRPr="00384D82">
        <w:rPr>
          <w:rFonts w:asciiTheme="majorBidi" w:hAnsiTheme="majorBidi" w:cstheme="majorBidi"/>
        </w:rPr>
        <w:t xml:space="preserve">., 2019; McAdam </w:t>
      </w:r>
      <w:r w:rsidR="00136C3C" w:rsidRPr="00384D82">
        <w:rPr>
          <w:rFonts w:asciiTheme="majorBidi" w:hAnsiTheme="majorBidi" w:cstheme="majorBidi"/>
          <w:i/>
          <w:iCs/>
        </w:rPr>
        <w:t>et al</w:t>
      </w:r>
      <w:r w:rsidR="007A40C5" w:rsidRPr="00384D82">
        <w:rPr>
          <w:rFonts w:asciiTheme="majorBidi" w:hAnsiTheme="majorBidi" w:cstheme="majorBidi"/>
        </w:rPr>
        <w:t>., 2019)</w:t>
      </w:r>
      <w:r w:rsidR="00EB63CE" w:rsidRPr="00384D82">
        <w:rPr>
          <w:rFonts w:asciiTheme="majorBidi" w:hAnsiTheme="majorBidi" w:cstheme="majorBidi"/>
        </w:rPr>
        <w:t>.</w:t>
      </w:r>
      <w:r w:rsidR="004E5FC5" w:rsidRPr="00384D82">
        <w:rPr>
          <w:rFonts w:asciiTheme="majorBidi" w:hAnsiTheme="majorBidi" w:cstheme="majorBidi"/>
        </w:rPr>
        <w:t xml:space="preserve"> Despite a</w:t>
      </w:r>
      <w:r w:rsidR="003A0046" w:rsidRPr="00384D82">
        <w:rPr>
          <w:rFonts w:asciiTheme="majorBidi" w:hAnsiTheme="majorBidi" w:cstheme="majorBidi"/>
        </w:rPr>
        <w:t xml:space="preserve"> broad consensus </w:t>
      </w:r>
      <w:r w:rsidR="000F0D06" w:rsidRPr="00384D82">
        <w:rPr>
          <w:rFonts w:asciiTheme="majorBidi" w:hAnsiTheme="majorBidi" w:cstheme="majorBidi"/>
        </w:rPr>
        <w:t xml:space="preserve">that </w:t>
      </w:r>
      <w:r w:rsidR="00060185" w:rsidRPr="00384D82">
        <w:rPr>
          <w:rFonts w:asciiTheme="majorBidi" w:hAnsiTheme="majorBidi" w:cstheme="majorBidi"/>
        </w:rPr>
        <w:t xml:space="preserve">technological </w:t>
      </w:r>
      <w:r w:rsidR="000F0D06" w:rsidRPr="00384D82">
        <w:rPr>
          <w:rFonts w:asciiTheme="majorBidi" w:hAnsiTheme="majorBidi" w:cstheme="majorBidi"/>
        </w:rPr>
        <w:t xml:space="preserve">entrepreneurship ecosystems </w:t>
      </w:r>
      <w:r w:rsidR="004E5FC5" w:rsidRPr="00384D82">
        <w:rPr>
          <w:rFonts w:asciiTheme="majorBidi" w:hAnsiTheme="majorBidi" w:cstheme="majorBidi"/>
        </w:rPr>
        <w:t>stand to</w:t>
      </w:r>
      <w:r w:rsidR="000F0D06" w:rsidRPr="00384D82">
        <w:rPr>
          <w:rFonts w:asciiTheme="majorBidi" w:hAnsiTheme="majorBidi" w:cstheme="majorBidi"/>
        </w:rPr>
        <w:t xml:space="preserve"> </w:t>
      </w:r>
      <w:r w:rsidR="004E5FC5" w:rsidRPr="00384D82">
        <w:rPr>
          <w:rFonts w:asciiTheme="majorBidi" w:hAnsiTheme="majorBidi" w:cstheme="majorBidi"/>
        </w:rPr>
        <w:t xml:space="preserve">benefit from </w:t>
      </w:r>
      <w:r w:rsidR="000F0D06" w:rsidRPr="00384D82">
        <w:rPr>
          <w:rFonts w:asciiTheme="majorBidi" w:hAnsiTheme="majorBidi" w:cstheme="majorBidi"/>
        </w:rPr>
        <w:t xml:space="preserve">a higher rate of female participation in terms of gender diversity </w:t>
      </w:r>
      <w:r w:rsidR="00270D64" w:rsidRPr="00384D82">
        <w:rPr>
          <w:rFonts w:asciiTheme="majorBidi" w:hAnsiTheme="majorBidi" w:cstheme="majorBidi"/>
        </w:rPr>
        <w:t>(</w:t>
      </w:r>
      <w:r w:rsidR="009C6C37" w:rsidRPr="00384D82">
        <w:rPr>
          <w:rFonts w:asciiTheme="majorBidi" w:hAnsiTheme="majorBidi" w:cstheme="majorBidi"/>
        </w:rPr>
        <w:t xml:space="preserve">Alsos </w:t>
      </w:r>
      <w:r w:rsidR="00136C3C" w:rsidRPr="00384D82">
        <w:rPr>
          <w:rFonts w:asciiTheme="majorBidi" w:hAnsiTheme="majorBidi" w:cstheme="majorBidi"/>
          <w:i/>
          <w:iCs/>
        </w:rPr>
        <w:t>et al</w:t>
      </w:r>
      <w:r w:rsidR="004E5FC5" w:rsidRPr="00384D82">
        <w:rPr>
          <w:rFonts w:asciiTheme="majorBidi" w:hAnsiTheme="majorBidi" w:cstheme="majorBidi"/>
        </w:rPr>
        <w:t>.</w:t>
      </w:r>
      <w:r w:rsidR="009C6C37" w:rsidRPr="00384D82">
        <w:rPr>
          <w:rFonts w:asciiTheme="majorBidi" w:hAnsiTheme="majorBidi" w:cstheme="majorBidi"/>
        </w:rPr>
        <w:t>, 2017</w:t>
      </w:r>
      <w:r w:rsidR="007942E7" w:rsidRPr="00384D82">
        <w:rPr>
          <w:rFonts w:asciiTheme="majorBidi" w:hAnsiTheme="majorBidi" w:cstheme="majorBidi"/>
        </w:rPr>
        <w:t xml:space="preserve">; </w:t>
      </w:r>
      <w:r w:rsidR="003B2BE9" w:rsidRPr="00384D82">
        <w:rPr>
          <w:rFonts w:asciiTheme="majorBidi" w:hAnsiTheme="majorBidi" w:cstheme="majorBidi"/>
        </w:rPr>
        <w:t xml:space="preserve">Brush </w:t>
      </w:r>
      <w:r w:rsidR="00136C3C" w:rsidRPr="00384D82">
        <w:rPr>
          <w:rFonts w:asciiTheme="majorBidi" w:hAnsiTheme="majorBidi" w:cstheme="majorBidi"/>
          <w:i/>
          <w:iCs/>
        </w:rPr>
        <w:t>et al</w:t>
      </w:r>
      <w:r w:rsidR="004E5FC5" w:rsidRPr="00384D82">
        <w:rPr>
          <w:rFonts w:asciiTheme="majorBidi" w:hAnsiTheme="majorBidi" w:cstheme="majorBidi"/>
        </w:rPr>
        <w:t>.</w:t>
      </w:r>
      <w:r w:rsidR="003B2BE9" w:rsidRPr="00384D82">
        <w:rPr>
          <w:rFonts w:asciiTheme="majorBidi" w:hAnsiTheme="majorBidi" w:cstheme="majorBidi"/>
        </w:rPr>
        <w:t>, 2019</w:t>
      </w:r>
      <w:r w:rsidR="00304E3A" w:rsidRPr="00384D82">
        <w:rPr>
          <w:rFonts w:asciiTheme="majorBidi" w:hAnsiTheme="majorBidi" w:cstheme="majorBidi"/>
        </w:rPr>
        <w:t xml:space="preserve">; Verheul </w:t>
      </w:r>
      <w:r w:rsidR="00136C3C" w:rsidRPr="00384D82">
        <w:rPr>
          <w:rFonts w:asciiTheme="majorBidi" w:hAnsiTheme="majorBidi" w:cstheme="majorBidi"/>
          <w:i/>
          <w:iCs/>
        </w:rPr>
        <w:t>et al</w:t>
      </w:r>
      <w:r w:rsidR="00304E3A" w:rsidRPr="00384D82">
        <w:rPr>
          <w:rFonts w:asciiTheme="majorBidi" w:hAnsiTheme="majorBidi" w:cstheme="majorBidi"/>
        </w:rPr>
        <w:t>, 2006)</w:t>
      </w:r>
      <w:r w:rsidR="00AC701F" w:rsidRPr="00384D82">
        <w:rPr>
          <w:rFonts w:asciiTheme="majorBidi" w:hAnsiTheme="majorBidi" w:cstheme="majorBidi"/>
        </w:rPr>
        <w:t xml:space="preserve">, </w:t>
      </w:r>
      <w:r w:rsidR="003A0046" w:rsidRPr="00384D82">
        <w:rPr>
          <w:rFonts w:asciiTheme="majorBidi" w:hAnsiTheme="majorBidi" w:cstheme="majorBidi"/>
        </w:rPr>
        <w:t xml:space="preserve">explanations for the lack of women in these ecosystems </w:t>
      </w:r>
      <w:r w:rsidR="00270D64" w:rsidRPr="00384D82">
        <w:rPr>
          <w:rFonts w:asciiTheme="majorBidi" w:hAnsiTheme="majorBidi" w:cstheme="majorBidi"/>
        </w:rPr>
        <w:t>remain insufficient</w:t>
      </w:r>
      <w:r w:rsidR="003427F2" w:rsidRPr="00384D82">
        <w:rPr>
          <w:rFonts w:asciiTheme="majorBidi" w:hAnsiTheme="majorBidi" w:cstheme="majorBidi"/>
        </w:rPr>
        <w:t xml:space="preserve"> and incomplete</w:t>
      </w:r>
      <w:r w:rsidR="003A0046" w:rsidRPr="00384D82">
        <w:rPr>
          <w:rFonts w:asciiTheme="majorBidi" w:hAnsiTheme="majorBidi" w:cstheme="majorBidi"/>
        </w:rPr>
        <w:t xml:space="preserve">. </w:t>
      </w:r>
      <w:r w:rsidR="003427F2" w:rsidRPr="00384D82">
        <w:rPr>
          <w:rFonts w:asciiTheme="majorBidi" w:hAnsiTheme="majorBidi" w:cstheme="majorBidi"/>
        </w:rPr>
        <w:t>In</w:t>
      </w:r>
      <w:r w:rsidR="00B50AE1" w:rsidRPr="00384D82">
        <w:rPr>
          <w:rFonts w:asciiTheme="majorBidi" w:hAnsiTheme="majorBidi" w:cstheme="majorBidi"/>
        </w:rPr>
        <w:t>deed</w:t>
      </w:r>
      <w:r w:rsidR="003427F2" w:rsidRPr="00384D82">
        <w:rPr>
          <w:rFonts w:asciiTheme="majorBidi" w:hAnsiTheme="majorBidi" w:cstheme="majorBidi"/>
        </w:rPr>
        <w:t xml:space="preserve">, it is </w:t>
      </w:r>
      <w:r w:rsidR="00B50AE1" w:rsidRPr="00384D82">
        <w:rPr>
          <w:rFonts w:asciiTheme="majorBidi" w:hAnsiTheme="majorBidi" w:cstheme="majorBidi"/>
        </w:rPr>
        <w:t xml:space="preserve">only more </w:t>
      </w:r>
      <w:r w:rsidR="0002120E" w:rsidRPr="00384D82">
        <w:rPr>
          <w:rFonts w:asciiTheme="majorBidi" w:hAnsiTheme="majorBidi" w:cstheme="majorBidi"/>
        </w:rPr>
        <w:t>recently</w:t>
      </w:r>
      <w:r w:rsidR="003427F2" w:rsidRPr="00384D82">
        <w:rPr>
          <w:rFonts w:asciiTheme="majorBidi" w:hAnsiTheme="majorBidi" w:cstheme="majorBidi"/>
        </w:rPr>
        <w:t xml:space="preserve"> that </w:t>
      </w:r>
      <w:r w:rsidR="003A0046" w:rsidRPr="00384D82">
        <w:rPr>
          <w:rFonts w:asciiTheme="majorBidi" w:hAnsiTheme="majorBidi" w:cstheme="majorBidi"/>
        </w:rPr>
        <w:t xml:space="preserve">reliable information </w:t>
      </w:r>
      <w:r w:rsidR="003427F2" w:rsidRPr="00384D82">
        <w:rPr>
          <w:rFonts w:asciiTheme="majorBidi" w:hAnsiTheme="majorBidi" w:cstheme="majorBidi"/>
        </w:rPr>
        <w:t>regarding</w:t>
      </w:r>
      <w:r w:rsidR="003A0046" w:rsidRPr="00384D82">
        <w:rPr>
          <w:rFonts w:asciiTheme="majorBidi" w:hAnsiTheme="majorBidi" w:cstheme="majorBidi"/>
        </w:rPr>
        <w:t xml:space="preserve"> the gender gap in ecosystems</w:t>
      </w:r>
      <w:r w:rsidR="003427F2" w:rsidRPr="00384D82">
        <w:rPr>
          <w:rFonts w:asciiTheme="majorBidi" w:hAnsiTheme="majorBidi" w:cstheme="majorBidi"/>
        </w:rPr>
        <w:t xml:space="preserve"> has been made </w:t>
      </w:r>
      <w:r w:rsidR="00B50AE1" w:rsidRPr="00384D82">
        <w:rPr>
          <w:rFonts w:asciiTheme="majorBidi" w:hAnsiTheme="majorBidi" w:cstheme="majorBidi"/>
        </w:rPr>
        <w:t xml:space="preserve">widely </w:t>
      </w:r>
      <w:r w:rsidR="003427F2" w:rsidRPr="00384D82">
        <w:rPr>
          <w:rFonts w:asciiTheme="majorBidi" w:hAnsiTheme="majorBidi" w:cstheme="majorBidi"/>
        </w:rPr>
        <w:t>available. According</w:t>
      </w:r>
      <w:r w:rsidR="00B50AE1" w:rsidRPr="00384D82">
        <w:rPr>
          <w:rFonts w:asciiTheme="majorBidi" w:hAnsiTheme="majorBidi" w:cstheme="majorBidi"/>
        </w:rPr>
        <w:t>ly,</w:t>
      </w:r>
      <w:r w:rsidR="003427F2" w:rsidRPr="00384D82">
        <w:rPr>
          <w:rFonts w:asciiTheme="majorBidi" w:hAnsiTheme="majorBidi" w:cstheme="majorBidi"/>
        </w:rPr>
        <w:t xml:space="preserve"> the</w:t>
      </w:r>
      <w:r w:rsidR="0077373C" w:rsidRPr="00384D82">
        <w:rPr>
          <w:rFonts w:asciiTheme="majorBidi" w:hAnsiTheme="majorBidi" w:cstheme="majorBidi"/>
        </w:rPr>
        <w:t xml:space="preserve"> </w:t>
      </w:r>
      <w:r w:rsidR="00B25BA9" w:rsidRPr="00EE6606">
        <w:rPr>
          <w:rFonts w:asciiTheme="majorBidi" w:hAnsiTheme="majorBidi" w:cstheme="majorBidi"/>
          <w:i/>
          <w:iCs/>
          <w:rPrChange w:id="154" w:author="Author" w:date="2020-07-21T17:54:00Z">
            <w:rPr>
              <w:rFonts w:asciiTheme="majorBidi" w:hAnsiTheme="majorBidi" w:cstheme="majorBidi"/>
            </w:rPr>
          </w:rPrChange>
        </w:rPr>
        <w:t>Startup</w:t>
      </w:r>
      <w:r w:rsidR="0077373C" w:rsidRPr="00EE6606">
        <w:rPr>
          <w:rFonts w:asciiTheme="majorBidi" w:hAnsiTheme="majorBidi" w:cstheme="majorBidi"/>
          <w:i/>
          <w:iCs/>
          <w:rPrChange w:id="155" w:author="Author" w:date="2020-07-21T17:54:00Z">
            <w:rPr>
              <w:rFonts w:asciiTheme="majorBidi" w:hAnsiTheme="majorBidi" w:cstheme="majorBidi"/>
            </w:rPr>
          </w:rPrChange>
        </w:rPr>
        <w:t xml:space="preserve"> Genome</w:t>
      </w:r>
      <w:r w:rsidR="0077373C" w:rsidRPr="00384D82">
        <w:rPr>
          <w:rFonts w:asciiTheme="majorBidi" w:hAnsiTheme="majorBidi" w:cstheme="majorBidi"/>
        </w:rPr>
        <w:t xml:space="preserve"> 2019</w:t>
      </w:r>
      <w:r w:rsidR="006D2B5B" w:rsidRPr="00384D82">
        <w:rPr>
          <w:rFonts w:asciiTheme="majorBidi" w:hAnsiTheme="majorBidi" w:cstheme="majorBidi"/>
        </w:rPr>
        <w:t xml:space="preserve"> </w:t>
      </w:r>
      <w:r w:rsidR="0077373C" w:rsidRPr="00384D82">
        <w:rPr>
          <w:rFonts w:asciiTheme="majorBidi" w:hAnsiTheme="majorBidi" w:cstheme="majorBidi"/>
        </w:rPr>
        <w:t>repor</w:t>
      </w:r>
      <w:r w:rsidR="003427F2" w:rsidRPr="00384D82">
        <w:rPr>
          <w:rFonts w:asciiTheme="majorBidi" w:hAnsiTheme="majorBidi" w:cstheme="majorBidi"/>
        </w:rPr>
        <w:t>t</w:t>
      </w:r>
      <w:r w:rsidR="0077373C" w:rsidRPr="00384D82">
        <w:rPr>
          <w:rFonts w:asciiTheme="majorBidi" w:hAnsiTheme="majorBidi" w:cstheme="majorBidi"/>
        </w:rPr>
        <w:t>,</w:t>
      </w:r>
      <w:r w:rsidR="00B50AE1" w:rsidRPr="00384D82">
        <w:rPr>
          <w:rFonts w:asciiTheme="majorBidi" w:hAnsiTheme="majorBidi" w:cstheme="majorBidi"/>
        </w:rPr>
        <w:t xml:space="preserve"> states that </w:t>
      </w:r>
      <w:r w:rsidR="0077373C" w:rsidRPr="00384D82">
        <w:rPr>
          <w:rFonts w:asciiTheme="majorBidi" w:hAnsiTheme="majorBidi" w:cstheme="majorBidi"/>
        </w:rPr>
        <w:t>in</w:t>
      </w:r>
      <w:r w:rsidR="006D2B5B" w:rsidRPr="00384D82">
        <w:rPr>
          <w:rFonts w:asciiTheme="majorBidi" w:hAnsiTheme="majorBidi" w:cstheme="majorBidi"/>
        </w:rPr>
        <w:t xml:space="preserve"> the </w:t>
      </w:r>
      <w:r w:rsidR="0077373C" w:rsidRPr="00384D82">
        <w:rPr>
          <w:rFonts w:asciiTheme="majorBidi" w:hAnsiTheme="majorBidi" w:cstheme="majorBidi"/>
        </w:rPr>
        <w:t xml:space="preserve">global </w:t>
      </w:r>
      <w:r w:rsidR="006D2B5B" w:rsidRPr="00384D82">
        <w:rPr>
          <w:rFonts w:asciiTheme="majorBidi" w:hAnsiTheme="majorBidi" w:cstheme="majorBidi"/>
        </w:rPr>
        <w:t>average ecosystem</w:t>
      </w:r>
      <w:r w:rsidR="0077373C" w:rsidRPr="00384D82">
        <w:rPr>
          <w:rFonts w:asciiTheme="majorBidi" w:hAnsiTheme="majorBidi" w:cstheme="majorBidi"/>
        </w:rPr>
        <w:t xml:space="preserve"> only 14.1% of tech founders are </w:t>
      </w:r>
      <w:r w:rsidR="00DF6413" w:rsidRPr="00384D82">
        <w:rPr>
          <w:rFonts w:asciiTheme="majorBidi" w:hAnsiTheme="majorBidi" w:cstheme="majorBidi"/>
        </w:rPr>
        <w:t>women</w:t>
      </w:r>
      <w:r w:rsidR="003427F2" w:rsidRPr="00384D82">
        <w:rPr>
          <w:rFonts w:asciiTheme="majorBidi" w:hAnsiTheme="majorBidi" w:cstheme="majorBidi"/>
        </w:rPr>
        <w:t xml:space="preserve"> and despite </w:t>
      </w:r>
      <w:r w:rsidR="006D2B5B" w:rsidRPr="00384D82">
        <w:rPr>
          <w:rFonts w:asciiTheme="majorBidi" w:hAnsiTheme="majorBidi" w:cstheme="majorBidi"/>
        </w:rPr>
        <w:t>measur</w:t>
      </w:r>
      <w:r w:rsidR="003427F2" w:rsidRPr="00384D82">
        <w:rPr>
          <w:rFonts w:asciiTheme="majorBidi" w:hAnsiTheme="majorBidi" w:cstheme="majorBidi"/>
        </w:rPr>
        <w:t>ing</w:t>
      </w:r>
      <w:r w:rsidR="006D2B5B" w:rsidRPr="00384D82">
        <w:rPr>
          <w:rFonts w:asciiTheme="majorBidi" w:hAnsiTheme="majorBidi" w:cstheme="majorBidi"/>
        </w:rPr>
        <w:t xml:space="preserve"> more than 80 ecosystems</w:t>
      </w:r>
      <w:r w:rsidR="003427F2" w:rsidRPr="00384D82">
        <w:rPr>
          <w:rFonts w:asciiTheme="majorBidi" w:hAnsiTheme="majorBidi" w:cstheme="majorBidi"/>
        </w:rPr>
        <w:t>,</w:t>
      </w:r>
      <w:r w:rsidR="006D2B5B" w:rsidRPr="00384D82">
        <w:rPr>
          <w:rFonts w:asciiTheme="majorBidi" w:hAnsiTheme="majorBidi" w:cstheme="majorBidi"/>
        </w:rPr>
        <w:t xml:space="preserve"> in none of them women </w:t>
      </w:r>
      <w:r w:rsidR="00B50AE1" w:rsidRPr="00384D82">
        <w:rPr>
          <w:rFonts w:asciiTheme="majorBidi" w:hAnsiTheme="majorBidi" w:cstheme="majorBidi"/>
        </w:rPr>
        <w:t>represented</w:t>
      </w:r>
      <w:r w:rsidR="006D2B5B" w:rsidRPr="00384D82">
        <w:rPr>
          <w:rFonts w:asciiTheme="majorBidi" w:hAnsiTheme="majorBidi" w:cstheme="majorBidi"/>
        </w:rPr>
        <w:t xml:space="preserve"> the </w:t>
      </w:r>
      <w:del w:id="156" w:author="Author" w:date="2020-07-23T18:31:00Z">
        <w:r w:rsidR="006D2B5B" w:rsidRPr="00384D82" w:rsidDel="00536B5E">
          <w:rPr>
            <w:rFonts w:asciiTheme="majorBidi" w:hAnsiTheme="majorBidi" w:cstheme="majorBidi"/>
          </w:rPr>
          <w:delText>“</w:delText>
        </w:r>
      </w:del>
      <w:ins w:id="157" w:author="Author" w:date="2020-07-23T18:31:00Z">
        <w:r w:rsidR="00536B5E">
          <w:rPr>
            <w:rFonts w:asciiTheme="majorBidi" w:hAnsiTheme="majorBidi" w:cstheme="majorBidi"/>
          </w:rPr>
          <w:t>‘</w:t>
        </w:r>
      </w:ins>
      <w:r w:rsidR="006D2B5B" w:rsidRPr="00384D82">
        <w:rPr>
          <w:rFonts w:asciiTheme="majorBidi" w:hAnsiTheme="majorBidi" w:cstheme="majorBidi"/>
        </w:rPr>
        <w:t>expected</w:t>
      </w:r>
      <w:del w:id="158" w:author="Author" w:date="2020-07-23T18:31:00Z">
        <w:r w:rsidR="006D2B5B" w:rsidRPr="00384D82" w:rsidDel="00536B5E">
          <w:rPr>
            <w:rFonts w:asciiTheme="majorBidi" w:hAnsiTheme="majorBidi" w:cstheme="majorBidi"/>
          </w:rPr>
          <w:delText xml:space="preserve">” </w:delText>
        </w:r>
      </w:del>
      <w:ins w:id="159" w:author="Author" w:date="2020-07-23T18:31:00Z">
        <w:r w:rsidR="00536B5E">
          <w:rPr>
            <w:rFonts w:asciiTheme="majorBidi" w:hAnsiTheme="majorBidi" w:cstheme="majorBidi"/>
          </w:rPr>
          <w:t>’</w:t>
        </w:r>
        <w:r w:rsidR="00536B5E" w:rsidRPr="00384D82">
          <w:rPr>
            <w:rFonts w:asciiTheme="majorBidi" w:hAnsiTheme="majorBidi" w:cstheme="majorBidi"/>
          </w:rPr>
          <w:t xml:space="preserve"> </w:t>
        </w:r>
      </w:ins>
      <w:r w:rsidR="006D2B5B" w:rsidRPr="00384D82">
        <w:rPr>
          <w:rFonts w:asciiTheme="majorBidi" w:hAnsiTheme="majorBidi" w:cstheme="majorBidi"/>
        </w:rPr>
        <w:t>50%</w:t>
      </w:r>
      <w:r w:rsidR="0077373C" w:rsidRPr="00384D82">
        <w:rPr>
          <w:rFonts w:asciiTheme="majorBidi" w:hAnsiTheme="majorBidi" w:cstheme="majorBidi"/>
        </w:rPr>
        <w:t xml:space="preserve"> of founders</w:t>
      </w:r>
      <w:r w:rsidR="003A0046" w:rsidRPr="00384D82">
        <w:rPr>
          <w:rStyle w:val="FootnoteReference"/>
          <w:rFonts w:asciiTheme="majorBidi" w:hAnsiTheme="majorBidi" w:cstheme="majorBidi"/>
        </w:rPr>
        <w:footnoteReference w:id="3"/>
      </w:r>
      <w:r w:rsidR="0077373C" w:rsidRPr="00384D82">
        <w:rPr>
          <w:rFonts w:asciiTheme="majorBidi" w:hAnsiTheme="majorBidi" w:cstheme="majorBidi"/>
        </w:rPr>
        <w:t>.</w:t>
      </w:r>
      <w:r w:rsidR="00DF6413" w:rsidRPr="00384D82">
        <w:rPr>
          <w:rFonts w:asciiTheme="majorBidi" w:hAnsiTheme="majorBidi" w:cstheme="majorBidi"/>
        </w:rPr>
        <w:t xml:space="preserve"> </w:t>
      </w:r>
    </w:p>
    <w:p w14:paraId="156292E3" w14:textId="77777777" w:rsidR="00B50AE1" w:rsidRPr="00384D82" w:rsidRDefault="00B50AE1" w:rsidP="00C55DD8">
      <w:pPr>
        <w:spacing w:line="276" w:lineRule="auto"/>
        <w:jc w:val="both"/>
        <w:rPr>
          <w:rFonts w:asciiTheme="majorBidi" w:hAnsiTheme="majorBidi" w:cstheme="majorBidi"/>
          <w:b/>
          <w:bCs/>
        </w:rPr>
      </w:pPr>
    </w:p>
    <w:p w14:paraId="608C4B8C" w14:textId="6DF63D05" w:rsidR="002575A0" w:rsidRPr="00384D82" w:rsidRDefault="004E5FC5">
      <w:pPr>
        <w:spacing w:line="276" w:lineRule="auto"/>
        <w:ind w:firstLine="720"/>
        <w:jc w:val="both"/>
        <w:rPr>
          <w:rFonts w:asciiTheme="majorBidi" w:hAnsiTheme="majorBidi" w:cstheme="majorBidi"/>
          <w:b/>
          <w:bCs/>
        </w:rPr>
      </w:pPr>
      <w:r w:rsidRPr="00384D82">
        <w:rPr>
          <w:rFonts w:asciiTheme="majorBidi" w:hAnsiTheme="majorBidi" w:cstheme="majorBidi"/>
          <w:b/>
          <w:bCs/>
        </w:rPr>
        <w:t xml:space="preserve">1.1 </w:t>
      </w:r>
      <w:r w:rsidR="002575A0" w:rsidRPr="00384D82">
        <w:rPr>
          <w:rFonts w:asciiTheme="majorBidi" w:hAnsiTheme="majorBidi" w:cstheme="majorBidi"/>
          <w:b/>
          <w:bCs/>
        </w:rPr>
        <w:t>Aim</w:t>
      </w:r>
    </w:p>
    <w:p w14:paraId="41E64566" w14:textId="77777777" w:rsidR="00714764" w:rsidRPr="00384D82" w:rsidRDefault="00714764">
      <w:pPr>
        <w:spacing w:line="276" w:lineRule="auto"/>
        <w:ind w:firstLine="720"/>
        <w:jc w:val="both"/>
        <w:rPr>
          <w:rFonts w:asciiTheme="majorBidi" w:hAnsiTheme="majorBidi" w:cstheme="majorBidi"/>
          <w:b/>
          <w:bCs/>
        </w:rPr>
      </w:pPr>
    </w:p>
    <w:p w14:paraId="15197CBB" w14:textId="45A2CAF0" w:rsidR="003A0046" w:rsidRPr="00384D82" w:rsidRDefault="00F01D9A">
      <w:pPr>
        <w:spacing w:line="276" w:lineRule="auto"/>
        <w:jc w:val="both"/>
        <w:rPr>
          <w:rFonts w:asciiTheme="majorBidi" w:hAnsiTheme="majorBidi" w:cstheme="majorBidi"/>
        </w:rPr>
      </w:pPr>
      <w:r w:rsidRPr="00384D82">
        <w:rPr>
          <w:rFonts w:asciiTheme="majorBidi" w:hAnsiTheme="majorBidi" w:cstheme="majorBidi"/>
        </w:rPr>
        <w:t xml:space="preserve">The aim of this report is to provide </w:t>
      </w:r>
      <w:r w:rsidR="004E5FC5" w:rsidRPr="00384D82">
        <w:rPr>
          <w:rFonts w:asciiTheme="majorBidi" w:hAnsiTheme="majorBidi" w:cstheme="majorBidi"/>
        </w:rPr>
        <w:t>contextual</w:t>
      </w:r>
      <w:r w:rsidRPr="00384D82">
        <w:rPr>
          <w:rFonts w:asciiTheme="majorBidi" w:hAnsiTheme="majorBidi" w:cstheme="majorBidi"/>
        </w:rPr>
        <w:t xml:space="preserve"> information concerning</w:t>
      </w:r>
      <w:r w:rsidR="00385695" w:rsidRPr="00384D82">
        <w:rPr>
          <w:rFonts w:asciiTheme="majorBidi" w:hAnsiTheme="majorBidi" w:cstheme="majorBidi"/>
        </w:rPr>
        <w:t xml:space="preserve"> the technological entrepreneurial ecosystems in the four countries </w:t>
      </w:r>
      <w:r w:rsidR="00ED1ADB" w:rsidRPr="00384D82">
        <w:rPr>
          <w:rFonts w:asciiTheme="majorBidi" w:hAnsiTheme="majorBidi" w:cstheme="majorBidi"/>
        </w:rPr>
        <w:t xml:space="preserve">participating in the </w:t>
      </w:r>
      <w:r w:rsidR="004E5FC5" w:rsidRPr="00082540">
        <w:rPr>
          <w:rFonts w:asciiTheme="majorBidi" w:hAnsiTheme="majorBidi" w:cstheme="majorBidi"/>
          <w:i/>
          <w:iCs/>
          <w:rPrChange w:id="163" w:author="Author" w:date="2020-07-20T22:04:00Z">
            <w:rPr>
              <w:rFonts w:asciiTheme="majorBidi" w:hAnsiTheme="majorBidi" w:cstheme="majorBidi"/>
            </w:rPr>
          </w:rPrChange>
        </w:rPr>
        <w:t>GENRE Project</w:t>
      </w:r>
      <w:r w:rsidR="00ED1ADB" w:rsidRPr="00384D82">
        <w:rPr>
          <w:rFonts w:asciiTheme="majorBidi" w:hAnsiTheme="majorBidi" w:cstheme="majorBidi"/>
        </w:rPr>
        <w:t xml:space="preserve"> (Ireland, Norway, Sweden and Israel) </w:t>
      </w:r>
      <w:r w:rsidR="0002120E" w:rsidRPr="00384D82">
        <w:rPr>
          <w:rFonts w:asciiTheme="majorBidi" w:hAnsiTheme="majorBidi" w:cstheme="majorBidi"/>
        </w:rPr>
        <w:t>in order</w:t>
      </w:r>
      <w:r w:rsidR="00385695" w:rsidRPr="00384D82">
        <w:rPr>
          <w:rFonts w:asciiTheme="majorBidi" w:hAnsiTheme="majorBidi" w:cstheme="majorBidi"/>
        </w:rPr>
        <w:t xml:space="preserve"> </w:t>
      </w:r>
      <w:r w:rsidR="00892900" w:rsidRPr="00384D82">
        <w:rPr>
          <w:rFonts w:asciiTheme="majorBidi" w:hAnsiTheme="majorBidi" w:cstheme="majorBidi"/>
        </w:rPr>
        <w:t xml:space="preserve">to enable </w:t>
      </w:r>
      <w:r w:rsidR="00ED1ADB" w:rsidRPr="00384D82">
        <w:rPr>
          <w:rFonts w:asciiTheme="majorBidi" w:hAnsiTheme="majorBidi" w:cstheme="majorBidi"/>
        </w:rPr>
        <w:t>a better</w:t>
      </w:r>
      <w:r w:rsidR="00385695" w:rsidRPr="00384D82">
        <w:rPr>
          <w:rFonts w:asciiTheme="majorBidi" w:hAnsiTheme="majorBidi" w:cstheme="majorBidi"/>
        </w:rPr>
        <w:t xml:space="preserve"> understanding </w:t>
      </w:r>
      <w:r w:rsidR="00892900" w:rsidRPr="00384D82">
        <w:rPr>
          <w:rFonts w:asciiTheme="majorBidi" w:hAnsiTheme="majorBidi" w:cstheme="majorBidi"/>
        </w:rPr>
        <w:t xml:space="preserve">of </w:t>
      </w:r>
      <w:r w:rsidR="00385695" w:rsidRPr="00384D82">
        <w:rPr>
          <w:rFonts w:asciiTheme="majorBidi" w:hAnsiTheme="majorBidi" w:cstheme="majorBidi"/>
        </w:rPr>
        <w:t xml:space="preserve">the </w:t>
      </w:r>
      <w:r w:rsidR="00892900" w:rsidRPr="00384D82">
        <w:rPr>
          <w:rFonts w:asciiTheme="majorBidi" w:hAnsiTheme="majorBidi" w:cstheme="majorBidi"/>
        </w:rPr>
        <w:lastRenderedPageBreak/>
        <w:t>persistent</w:t>
      </w:r>
      <w:r w:rsidR="00385695" w:rsidRPr="00384D82">
        <w:rPr>
          <w:rFonts w:asciiTheme="majorBidi" w:hAnsiTheme="majorBidi" w:cstheme="majorBidi"/>
        </w:rPr>
        <w:t xml:space="preserve"> under</w:t>
      </w:r>
      <w:ins w:id="164" w:author="Author" w:date="2020-07-20T21:05:00Z">
        <w:r w:rsidR="004A7CB1">
          <w:rPr>
            <w:rFonts w:asciiTheme="majorBidi" w:hAnsiTheme="majorBidi" w:cstheme="majorBidi"/>
          </w:rPr>
          <w:t>-</w:t>
        </w:r>
      </w:ins>
      <w:r w:rsidR="00385695" w:rsidRPr="00384D82">
        <w:rPr>
          <w:rFonts w:asciiTheme="majorBidi" w:hAnsiTheme="majorBidi" w:cstheme="majorBidi"/>
        </w:rPr>
        <w:t>representation of women</w:t>
      </w:r>
      <w:r w:rsidR="0002120E" w:rsidRPr="00384D82">
        <w:rPr>
          <w:rFonts w:asciiTheme="majorBidi" w:hAnsiTheme="majorBidi" w:cstheme="majorBidi"/>
        </w:rPr>
        <w:t xml:space="preserve"> and to provide a foundation on which to base further empirical investigation</w:t>
      </w:r>
      <w:r w:rsidR="00385695" w:rsidRPr="00384D82">
        <w:rPr>
          <w:rFonts w:asciiTheme="majorBidi" w:hAnsiTheme="majorBidi" w:cstheme="majorBidi"/>
        </w:rPr>
        <w:t xml:space="preserve">. </w:t>
      </w:r>
    </w:p>
    <w:p w14:paraId="28D6734A" w14:textId="77777777" w:rsidR="001B116A" w:rsidRPr="00384D82" w:rsidRDefault="001B116A">
      <w:pPr>
        <w:spacing w:line="276" w:lineRule="auto"/>
        <w:jc w:val="both"/>
        <w:rPr>
          <w:rFonts w:asciiTheme="majorBidi" w:hAnsiTheme="majorBidi" w:cstheme="majorBidi"/>
        </w:rPr>
      </w:pPr>
    </w:p>
    <w:p w14:paraId="40BD6627" w14:textId="1FDAA91B" w:rsidR="002575A0" w:rsidRPr="00384D82" w:rsidRDefault="004E5FC5">
      <w:pPr>
        <w:spacing w:line="276" w:lineRule="auto"/>
        <w:ind w:firstLine="720"/>
        <w:jc w:val="both"/>
        <w:rPr>
          <w:rFonts w:asciiTheme="majorBidi" w:hAnsiTheme="majorBidi" w:cstheme="majorBidi"/>
          <w:b/>
          <w:bCs/>
        </w:rPr>
      </w:pPr>
      <w:r w:rsidRPr="00384D82">
        <w:rPr>
          <w:rFonts w:asciiTheme="majorBidi" w:hAnsiTheme="majorBidi" w:cstheme="majorBidi"/>
          <w:b/>
          <w:bCs/>
        </w:rPr>
        <w:t xml:space="preserve">1.2 </w:t>
      </w:r>
      <w:r w:rsidR="002575A0" w:rsidRPr="00384D82">
        <w:rPr>
          <w:rFonts w:asciiTheme="majorBidi" w:hAnsiTheme="majorBidi" w:cstheme="majorBidi"/>
          <w:b/>
          <w:bCs/>
        </w:rPr>
        <w:t>Structure of the report</w:t>
      </w:r>
    </w:p>
    <w:p w14:paraId="19C5DDD0" w14:textId="19D6CC58" w:rsidR="004E5FC5" w:rsidRPr="00384D82" w:rsidRDefault="00DF6413">
      <w:pPr>
        <w:spacing w:line="276" w:lineRule="auto"/>
        <w:jc w:val="both"/>
        <w:rPr>
          <w:rFonts w:asciiTheme="majorBidi" w:hAnsiTheme="majorBidi" w:cstheme="majorBidi"/>
        </w:rPr>
      </w:pPr>
      <w:r w:rsidRPr="00384D82">
        <w:rPr>
          <w:rFonts w:asciiTheme="majorBidi" w:hAnsiTheme="majorBidi" w:cstheme="majorBidi"/>
        </w:rPr>
        <w:t>The</w:t>
      </w:r>
      <w:r w:rsidR="00385695" w:rsidRPr="00384D82">
        <w:rPr>
          <w:rFonts w:asciiTheme="majorBidi" w:hAnsiTheme="majorBidi" w:cstheme="majorBidi"/>
        </w:rPr>
        <w:t xml:space="preserve"> </w:t>
      </w:r>
      <w:r w:rsidR="007A40C5" w:rsidRPr="00384D82">
        <w:rPr>
          <w:rFonts w:asciiTheme="majorBidi" w:hAnsiTheme="majorBidi" w:cstheme="majorBidi"/>
        </w:rPr>
        <w:t xml:space="preserve">next section </w:t>
      </w:r>
      <w:r w:rsidRPr="00384D82">
        <w:rPr>
          <w:rFonts w:asciiTheme="majorBidi" w:hAnsiTheme="majorBidi" w:cstheme="majorBidi"/>
        </w:rPr>
        <w:t xml:space="preserve">of the report will highlight similarities and differences between Ireland, </w:t>
      </w:r>
      <w:ins w:id="165" w:author="Author" w:date="2020-07-22T14:32:00Z">
        <w:r w:rsidR="000E2247" w:rsidRPr="00384D82">
          <w:rPr>
            <w:rFonts w:asciiTheme="majorBidi" w:hAnsiTheme="majorBidi" w:cstheme="majorBidi"/>
          </w:rPr>
          <w:t xml:space="preserve">Norway, </w:t>
        </w:r>
      </w:ins>
      <w:r w:rsidRPr="00384D82">
        <w:rPr>
          <w:rFonts w:asciiTheme="majorBidi" w:hAnsiTheme="majorBidi" w:cstheme="majorBidi"/>
        </w:rPr>
        <w:t>Sweden</w:t>
      </w:r>
      <w:del w:id="166" w:author="Author" w:date="2020-07-22T14:33:00Z">
        <w:r w:rsidRPr="00384D82" w:rsidDel="000E2247">
          <w:rPr>
            <w:rFonts w:asciiTheme="majorBidi" w:hAnsiTheme="majorBidi" w:cstheme="majorBidi"/>
          </w:rPr>
          <w:delText>,</w:delText>
        </w:r>
      </w:del>
      <w:r w:rsidRPr="00384D82">
        <w:rPr>
          <w:rFonts w:asciiTheme="majorBidi" w:hAnsiTheme="majorBidi" w:cstheme="majorBidi"/>
        </w:rPr>
        <w:t xml:space="preserve"> </w:t>
      </w:r>
      <w:del w:id="167" w:author="Author" w:date="2020-07-22T14:32:00Z">
        <w:r w:rsidRPr="00384D82" w:rsidDel="000E2247">
          <w:rPr>
            <w:rFonts w:asciiTheme="majorBidi" w:hAnsiTheme="majorBidi" w:cstheme="majorBidi"/>
          </w:rPr>
          <w:delText xml:space="preserve">Norway, </w:delText>
        </w:r>
      </w:del>
      <w:r w:rsidRPr="00384D82">
        <w:rPr>
          <w:rFonts w:asciiTheme="majorBidi" w:hAnsiTheme="majorBidi" w:cstheme="majorBidi"/>
        </w:rPr>
        <w:t xml:space="preserve">and Israel concerning the following aspects: country profile, gender balance as to several </w:t>
      </w:r>
      <w:r w:rsidR="00D60B47" w:rsidRPr="00384D82">
        <w:rPr>
          <w:rFonts w:asciiTheme="majorBidi" w:hAnsiTheme="majorBidi" w:cstheme="majorBidi"/>
        </w:rPr>
        <w:t>relevant</w:t>
      </w:r>
      <w:r w:rsidRPr="00384D82">
        <w:rPr>
          <w:rFonts w:asciiTheme="majorBidi" w:hAnsiTheme="majorBidi" w:cstheme="majorBidi"/>
        </w:rPr>
        <w:t xml:space="preserve"> indicators, ecosystem rankings and women in entrepreneurship. </w:t>
      </w:r>
      <w:r w:rsidRPr="00384D82">
        <w:rPr>
          <w:rFonts w:asciiTheme="majorBidi" w:hAnsiTheme="majorBidi" w:cstheme="majorBidi"/>
          <w:b/>
          <w:bCs/>
        </w:rPr>
        <w:t xml:space="preserve">Part </w:t>
      </w:r>
      <w:r w:rsidR="003427F2" w:rsidRPr="00384D82">
        <w:rPr>
          <w:rFonts w:asciiTheme="majorBidi" w:hAnsiTheme="majorBidi" w:cstheme="majorBidi"/>
          <w:b/>
          <w:bCs/>
        </w:rPr>
        <w:t>T</w:t>
      </w:r>
      <w:r w:rsidRPr="00384D82">
        <w:rPr>
          <w:rFonts w:asciiTheme="majorBidi" w:hAnsiTheme="majorBidi" w:cstheme="majorBidi"/>
          <w:b/>
          <w:bCs/>
        </w:rPr>
        <w:t>hree</w:t>
      </w:r>
      <w:r w:rsidRPr="00384D82">
        <w:rPr>
          <w:rFonts w:asciiTheme="majorBidi" w:hAnsiTheme="majorBidi" w:cstheme="majorBidi"/>
        </w:rPr>
        <w:t xml:space="preserve"> focus</w:t>
      </w:r>
      <w:r w:rsidR="00ED1ADB" w:rsidRPr="00384D82">
        <w:rPr>
          <w:rFonts w:asciiTheme="majorBidi" w:hAnsiTheme="majorBidi" w:cstheme="majorBidi"/>
        </w:rPr>
        <w:t>es</w:t>
      </w:r>
      <w:r w:rsidRPr="00384D82">
        <w:rPr>
          <w:rFonts w:asciiTheme="majorBidi" w:hAnsiTheme="majorBidi" w:cstheme="majorBidi"/>
        </w:rPr>
        <w:t xml:space="preserve"> on policies fostering technological entrepreneurship in general and gender issues in particular. In </w:t>
      </w:r>
      <w:r w:rsidR="00942AE5" w:rsidRPr="00384D82">
        <w:rPr>
          <w:rFonts w:asciiTheme="majorBidi" w:hAnsiTheme="majorBidi" w:cstheme="majorBidi"/>
          <w:b/>
          <w:bCs/>
        </w:rPr>
        <w:t>P</w:t>
      </w:r>
      <w:r w:rsidRPr="00384D82">
        <w:rPr>
          <w:rFonts w:asciiTheme="majorBidi" w:hAnsiTheme="majorBidi" w:cstheme="majorBidi"/>
          <w:b/>
          <w:bCs/>
        </w:rPr>
        <w:t xml:space="preserve">art </w:t>
      </w:r>
      <w:r w:rsidR="00942AE5" w:rsidRPr="00384D82">
        <w:rPr>
          <w:rFonts w:asciiTheme="majorBidi" w:hAnsiTheme="majorBidi" w:cstheme="majorBidi"/>
          <w:b/>
          <w:bCs/>
        </w:rPr>
        <w:t>F</w:t>
      </w:r>
      <w:r w:rsidRPr="00384D82">
        <w:rPr>
          <w:rFonts w:asciiTheme="majorBidi" w:hAnsiTheme="majorBidi" w:cstheme="majorBidi"/>
          <w:b/>
          <w:bCs/>
        </w:rPr>
        <w:t>our</w:t>
      </w:r>
      <w:r w:rsidR="007A40C5" w:rsidRPr="00384D82">
        <w:rPr>
          <w:rFonts w:asciiTheme="majorBidi" w:hAnsiTheme="majorBidi" w:cstheme="majorBidi"/>
        </w:rPr>
        <w:t>,</w:t>
      </w:r>
      <w:r w:rsidRPr="00384D82">
        <w:rPr>
          <w:rFonts w:asciiTheme="majorBidi" w:hAnsiTheme="majorBidi" w:cstheme="majorBidi"/>
        </w:rPr>
        <w:t xml:space="preserve"> we present the incubator scene and its characteristics in each country followed by a description of the financial landscape in terms of investors in </w:t>
      </w:r>
      <w:r w:rsidR="003427F2" w:rsidRPr="00384D82">
        <w:rPr>
          <w:rFonts w:asciiTheme="majorBidi" w:hAnsiTheme="majorBidi" w:cstheme="majorBidi"/>
          <w:b/>
          <w:bCs/>
        </w:rPr>
        <w:t>P</w:t>
      </w:r>
      <w:r w:rsidRPr="00384D82">
        <w:rPr>
          <w:rFonts w:asciiTheme="majorBidi" w:hAnsiTheme="majorBidi" w:cstheme="majorBidi"/>
          <w:b/>
          <w:bCs/>
        </w:rPr>
        <w:t xml:space="preserve">art </w:t>
      </w:r>
      <w:r w:rsidR="003427F2" w:rsidRPr="00384D82">
        <w:rPr>
          <w:rFonts w:asciiTheme="majorBidi" w:hAnsiTheme="majorBidi" w:cstheme="majorBidi"/>
          <w:b/>
          <w:bCs/>
        </w:rPr>
        <w:t>F</w:t>
      </w:r>
      <w:r w:rsidRPr="00384D82">
        <w:rPr>
          <w:rFonts w:asciiTheme="majorBidi" w:hAnsiTheme="majorBidi" w:cstheme="majorBidi"/>
          <w:b/>
          <w:bCs/>
        </w:rPr>
        <w:t>ive</w:t>
      </w:r>
      <w:r w:rsidRPr="00384D82">
        <w:rPr>
          <w:rFonts w:asciiTheme="majorBidi" w:hAnsiTheme="majorBidi" w:cstheme="majorBidi"/>
        </w:rPr>
        <w:t>. The conclusion present</w:t>
      </w:r>
      <w:r w:rsidR="00ED1ADB" w:rsidRPr="00384D82">
        <w:rPr>
          <w:rFonts w:asciiTheme="majorBidi" w:hAnsiTheme="majorBidi" w:cstheme="majorBidi"/>
        </w:rPr>
        <w:t>s</w:t>
      </w:r>
      <w:r w:rsidRPr="00384D82">
        <w:rPr>
          <w:rFonts w:asciiTheme="majorBidi" w:hAnsiTheme="majorBidi" w:cstheme="majorBidi"/>
        </w:rPr>
        <w:t xml:space="preserve"> </w:t>
      </w:r>
      <w:r w:rsidR="004E5FC5" w:rsidRPr="00384D82">
        <w:rPr>
          <w:rFonts w:asciiTheme="majorBidi" w:hAnsiTheme="majorBidi" w:cstheme="majorBidi"/>
        </w:rPr>
        <w:t>a synthesi</w:t>
      </w:r>
      <w:ins w:id="168" w:author="Author" w:date="2020-07-20T21:36:00Z">
        <w:r w:rsidR="0033023F">
          <w:rPr>
            <w:rFonts w:asciiTheme="majorBidi" w:hAnsiTheme="majorBidi" w:cstheme="majorBidi"/>
          </w:rPr>
          <w:t>s</w:t>
        </w:r>
      </w:ins>
      <w:del w:id="169" w:author="Author" w:date="2020-07-20T21:36:00Z">
        <w:r w:rsidR="004E5FC5" w:rsidRPr="00384D82" w:rsidDel="0033023F">
          <w:rPr>
            <w:rFonts w:asciiTheme="majorBidi" w:hAnsiTheme="majorBidi" w:cstheme="majorBidi"/>
          </w:rPr>
          <w:delText>z</w:delText>
        </w:r>
      </w:del>
      <w:r w:rsidR="004E5FC5" w:rsidRPr="00384D82">
        <w:rPr>
          <w:rFonts w:asciiTheme="majorBidi" w:hAnsiTheme="majorBidi" w:cstheme="majorBidi"/>
        </w:rPr>
        <w:t>ed comparative analysis of the</w:t>
      </w:r>
      <w:r w:rsidRPr="00384D82">
        <w:rPr>
          <w:rFonts w:asciiTheme="majorBidi" w:hAnsiTheme="majorBidi" w:cstheme="majorBidi"/>
        </w:rPr>
        <w:t xml:space="preserve"> findings of the data</w:t>
      </w:r>
      <w:r w:rsidR="004E5FC5" w:rsidRPr="00384D82">
        <w:rPr>
          <w:rFonts w:asciiTheme="majorBidi" w:hAnsiTheme="majorBidi" w:cstheme="majorBidi"/>
        </w:rPr>
        <w:t>.</w:t>
      </w:r>
    </w:p>
    <w:p w14:paraId="16F13B8D" w14:textId="3F864173" w:rsidR="00DF6413" w:rsidRPr="00384D82" w:rsidRDefault="00DF6413">
      <w:pPr>
        <w:spacing w:line="276" w:lineRule="auto"/>
        <w:jc w:val="both"/>
        <w:rPr>
          <w:rFonts w:asciiTheme="majorBidi" w:hAnsiTheme="majorBidi" w:cstheme="majorBidi"/>
        </w:rPr>
      </w:pPr>
    </w:p>
    <w:p w14:paraId="1C89BF95" w14:textId="06B9D2E0" w:rsidR="00DF6413" w:rsidRPr="00384D82" w:rsidRDefault="00DF6413">
      <w:pPr>
        <w:pStyle w:val="ListParagraph"/>
        <w:numPr>
          <w:ilvl w:val="0"/>
          <w:numId w:val="18"/>
        </w:numPr>
        <w:spacing w:line="276" w:lineRule="auto"/>
        <w:jc w:val="both"/>
        <w:rPr>
          <w:rFonts w:asciiTheme="majorBidi" w:hAnsiTheme="majorBidi" w:cstheme="majorBidi"/>
          <w:b/>
          <w:bCs/>
          <w:sz w:val="28"/>
          <w:szCs w:val="28"/>
          <w:lang w:val="en-GB"/>
        </w:rPr>
      </w:pPr>
      <w:r w:rsidRPr="00384D82">
        <w:rPr>
          <w:rFonts w:asciiTheme="majorBidi" w:hAnsiTheme="majorBidi" w:cstheme="majorBidi"/>
          <w:b/>
          <w:bCs/>
          <w:sz w:val="28"/>
          <w:szCs w:val="28"/>
          <w:lang w:val="en-GB"/>
        </w:rPr>
        <w:t xml:space="preserve">Country </w:t>
      </w:r>
      <w:r w:rsidR="00270D64" w:rsidRPr="00384D82">
        <w:rPr>
          <w:rFonts w:asciiTheme="majorBidi" w:hAnsiTheme="majorBidi" w:cstheme="majorBidi"/>
          <w:b/>
          <w:bCs/>
          <w:sz w:val="28"/>
          <w:szCs w:val="28"/>
          <w:lang w:val="en-GB"/>
        </w:rPr>
        <w:t>p</w:t>
      </w:r>
      <w:r w:rsidRPr="00384D82">
        <w:rPr>
          <w:rFonts w:asciiTheme="majorBidi" w:hAnsiTheme="majorBidi" w:cstheme="majorBidi"/>
          <w:b/>
          <w:bCs/>
          <w:sz w:val="28"/>
          <w:szCs w:val="28"/>
          <w:lang w:val="en-GB"/>
        </w:rPr>
        <w:t xml:space="preserve">rofiles and </w:t>
      </w:r>
      <w:r w:rsidR="00270D64" w:rsidRPr="00384D82">
        <w:rPr>
          <w:rFonts w:asciiTheme="majorBidi" w:hAnsiTheme="majorBidi" w:cstheme="majorBidi"/>
          <w:b/>
          <w:bCs/>
          <w:sz w:val="28"/>
          <w:szCs w:val="28"/>
          <w:lang w:val="en-GB"/>
        </w:rPr>
        <w:t>e</w:t>
      </w:r>
      <w:r w:rsidRPr="00384D82">
        <w:rPr>
          <w:rFonts w:asciiTheme="majorBidi" w:hAnsiTheme="majorBidi" w:cstheme="majorBidi"/>
          <w:b/>
          <w:bCs/>
          <w:sz w:val="28"/>
          <w:szCs w:val="28"/>
          <w:lang w:val="en-GB"/>
        </w:rPr>
        <w:t>cosystems</w:t>
      </w:r>
    </w:p>
    <w:p w14:paraId="2D985575" w14:textId="2C782024" w:rsidR="00D31BA2" w:rsidRPr="00384D82" w:rsidRDefault="00D32864" w:rsidP="002416E7">
      <w:pPr>
        <w:spacing w:line="276" w:lineRule="auto"/>
        <w:jc w:val="both"/>
        <w:rPr>
          <w:rFonts w:asciiTheme="majorBidi" w:hAnsiTheme="majorBidi" w:cstheme="majorBidi"/>
        </w:rPr>
      </w:pPr>
      <w:r w:rsidRPr="00384D82">
        <w:rPr>
          <w:rFonts w:asciiTheme="majorBidi" w:hAnsiTheme="majorBidi" w:cstheme="majorBidi"/>
        </w:rPr>
        <w:t xml:space="preserve">Table 1 </w:t>
      </w:r>
      <w:r w:rsidR="009906B2" w:rsidRPr="00384D82">
        <w:rPr>
          <w:rFonts w:asciiTheme="majorBidi" w:hAnsiTheme="majorBidi" w:cstheme="majorBidi"/>
        </w:rPr>
        <w:t xml:space="preserve">depicts data </w:t>
      </w:r>
      <w:r w:rsidR="00F828A2" w:rsidRPr="00384D82">
        <w:rPr>
          <w:rFonts w:asciiTheme="majorBidi" w:hAnsiTheme="majorBidi" w:cstheme="majorBidi"/>
        </w:rPr>
        <w:t xml:space="preserve">concerning the four countries </w:t>
      </w:r>
      <w:r w:rsidR="009906B2" w:rsidRPr="00384D82">
        <w:rPr>
          <w:rFonts w:asciiTheme="majorBidi" w:hAnsiTheme="majorBidi" w:cstheme="majorBidi"/>
        </w:rPr>
        <w:t xml:space="preserve">in terms of size, economic </w:t>
      </w:r>
      <w:r w:rsidR="001B2A23" w:rsidRPr="00384D82">
        <w:rPr>
          <w:rFonts w:asciiTheme="majorBidi" w:hAnsiTheme="majorBidi" w:cstheme="majorBidi"/>
        </w:rPr>
        <w:t>performance,</w:t>
      </w:r>
      <w:r w:rsidR="008B402D" w:rsidRPr="00384D82">
        <w:rPr>
          <w:rFonts w:asciiTheme="majorBidi" w:hAnsiTheme="majorBidi" w:cstheme="majorBidi"/>
        </w:rPr>
        <w:t xml:space="preserve"> </w:t>
      </w:r>
      <w:r w:rsidR="002416E7" w:rsidRPr="00384D82">
        <w:rPr>
          <w:rFonts w:asciiTheme="majorBidi" w:hAnsiTheme="majorBidi" w:cstheme="majorBidi"/>
        </w:rPr>
        <w:t>and Human Development Index</w:t>
      </w:r>
      <w:r w:rsidR="009906B2" w:rsidRPr="00384D82">
        <w:rPr>
          <w:rFonts w:asciiTheme="majorBidi" w:hAnsiTheme="majorBidi" w:cstheme="majorBidi"/>
        </w:rPr>
        <w:t>. The data show</w:t>
      </w:r>
      <w:r w:rsidR="00892900" w:rsidRPr="00384D82">
        <w:rPr>
          <w:rFonts w:asciiTheme="majorBidi" w:hAnsiTheme="majorBidi" w:cstheme="majorBidi"/>
        </w:rPr>
        <w:t xml:space="preserve">s </w:t>
      </w:r>
      <w:r w:rsidR="009906B2" w:rsidRPr="00384D82">
        <w:rPr>
          <w:rFonts w:asciiTheme="majorBidi" w:hAnsiTheme="majorBidi" w:cstheme="majorBidi"/>
        </w:rPr>
        <w:t>that all four countries are rather small in terms of number of citizens</w:t>
      </w:r>
      <w:r w:rsidR="007A40C5" w:rsidRPr="00384D82">
        <w:rPr>
          <w:rFonts w:asciiTheme="majorBidi" w:hAnsiTheme="majorBidi" w:cstheme="majorBidi"/>
        </w:rPr>
        <w:t>,</w:t>
      </w:r>
      <w:r w:rsidR="009906B2" w:rsidRPr="00384D82">
        <w:rPr>
          <w:rFonts w:asciiTheme="majorBidi" w:hAnsiTheme="majorBidi" w:cstheme="majorBidi"/>
        </w:rPr>
        <w:t xml:space="preserve"> with Sweden </w:t>
      </w:r>
      <w:r w:rsidR="007A40C5" w:rsidRPr="00384D82">
        <w:rPr>
          <w:rFonts w:asciiTheme="majorBidi" w:hAnsiTheme="majorBidi" w:cstheme="majorBidi"/>
        </w:rPr>
        <w:t xml:space="preserve">the </w:t>
      </w:r>
      <w:r w:rsidR="00D31BA2" w:rsidRPr="00384D82">
        <w:rPr>
          <w:rFonts w:asciiTheme="majorBidi" w:hAnsiTheme="majorBidi" w:cstheme="majorBidi"/>
        </w:rPr>
        <w:t>largest</w:t>
      </w:r>
      <w:r w:rsidR="009906B2" w:rsidRPr="00384D82">
        <w:rPr>
          <w:rFonts w:asciiTheme="majorBidi" w:hAnsiTheme="majorBidi" w:cstheme="majorBidi"/>
        </w:rPr>
        <w:t xml:space="preserve"> </w:t>
      </w:r>
      <w:r w:rsidR="007A40C5" w:rsidRPr="00384D82">
        <w:rPr>
          <w:rFonts w:asciiTheme="majorBidi" w:hAnsiTheme="majorBidi" w:cstheme="majorBidi"/>
        </w:rPr>
        <w:t>with</w:t>
      </w:r>
      <w:r w:rsidR="009906B2" w:rsidRPr="00384D82">
        <w:rPr>
          <w:rFonts w:asciiTheme="majorBidi" w:hAnsiTheme="majorBidi" w:cstheme="majorBidi"/>
        </w:rPr>
        <w:t xml:space="preserve"> more than 10 </w:t>
      </w:r>
      <w:r w:rsidR="00ED1ADB" w:rsidRPr="00384D82">
        <w:rPr>
          <w:rFonts w:asciiTheme="majorBidi" w:hAnsiTheme="majorBidi" w:cstheme="majorBidi"/>
        </w:rPr>
        <w:t>m</w:t>
      </w:r>
      <w:r w:rsidR="009906B2" w:rsidRPr="00384D82">
        <w:rPr>
          <w:rFonts w:asciiTheme="majorBidi" w:hAnsiTheme="majorBidi" w:cstheme="majorBidi"/>
        </w:rPr>
        <w:t xml:space="preserve">illion people. Israel </w:t>
      </w:r>
      <w:r w:rsidR="004E5FC5" w:rsidRPr="00384D82">
        <w:rPr>
          <w:rFonts w:asciiTheme="majorBidi" w:hAnsiTheme="majorBidi" w:cstheme="majorBidi"/>
        </w:rPr>
        <w:t xml:space="preserve">is </w:t>
      </w:r>
      <w:r w:rsidR="00257CEF" w:rsidRPr="00384D82">
        <w:rPr>
          <w:rFonts w:asciiTheme="majorBidi" w:hAnsiTheme="majorBidi" w:cstheme="majorBidi"/>
        </w:rPr>
        <w:t>the</w:t>
      </w:r>
      <w:r w:rsidR="009906B2" w:rsidRPr="00384D82">
        <w:rPr>
          <w:rFonts w:asciiTheme="majorBidi" w:hAnsiTheme="majorBidi" w:cstheme="majorBidi"/>
        </w:rPr>
        <w:t xml:space="preserve"> smallest</w:t>
      </w:r>
      <w:r w:rsidR="00F604A0" w:rsidRPr="00384D82">
        <w:rPr>
          <w:rFonts w:asciiTheme="majorBidi" w:hAnsiTheme="majorBidi" w:cstheme="majorBidi"/>
        </w:rPr>
        <w:t xml:space="preserve"> </w:t>
      </w:r>
      <w:r w:rsidR="00257CEF" w:rsidRPr="00384D82">
        <w:rPr>
          <w:rFonts w:asciiTheme="majorBidi" w:hAnsiTheme="majorBidi" w:cstheme="majorBidi"/>
        </w:rPr>
        <w:t xml:space="preserve">in terms of </w:t>
      </w:r>
      <w:r w:rsidR="00DB6478" w:rsidRPr="00384D82">
        <w:rPr>
          <w:rFonts w:asciiTheme="majorBidi" w:hAnsiTheme="majorBidi" w:cstheme="majorBidi"/>
        </w:rPr>
        <w:t xml:space="preserve">geographical </w:t>
      </w:r>
      <w:r w:rsidR="00270D64" w:rsidRPr="00384D82">
        <w:rPr>
          <w:rFonts w:asciiTheme="majorBidi" w:hAnsiTheme="majorBidi" w:cstheme="majorBidi"/>
        </w:rPr>
        <w:t>s</w:t>
      </w:r>
      <w:r w:rsidR="00257CEF" w:rsidRPr="00384D82">
        <w:rPr>
          <w:rFonts w:asciiTheme="majorBidi" w:hAnsiTheme="majorBidi" w:cstheme="majorBidi"/>
        </w:rPr>
        <w:t>ize</w:t>
      </w:r>
      <w:r w:rsidR="009906B2" w:rsidRPr="00384D82">
        <w:rPr>
          <w:rFonts w:asciiTheme="majorBidi" w:hAnsiTheme="majorBidi" w:cstheme="majorBidi"/>
        </w:rPr>
        <w:t xml:space="preserve">, followed by Ireland. Both </w:t>
      </w:r>
      <w:r w:rsidR="00DB6478" w:rsidRPr="00384D82">
        <w:rPr>
          <w:rFonts w:asciiTheme="majorBidi" w:hAnsiTheme="majorBidi" w:cstheme="majorBidi"/>
        </w:rPr>
        <w:t xml:space="preserve">Ireland and Israel are </w:t>
      </w:r>
      <w:r w:rsidR="005722AF" w:rsidRPr="00384D82">
        <w:rPr>
          <w:rFonts w:asciiTheme="majorBidi" w:hAnsiTheme="majorBidi" w:cstheme="majorBidi"/>
        </w:rPr>
        <w:t>positioned</w:t>
      </w:r>
      <w:r w:rsidR="00DB6478" w:rsidRPr="00384D82">
        <w:rPr>
          <w:rFonts w:asciiTheme="majorBidi" w:hAnsiTheme="majorBidi" w:cstheme="majorBidi"/>
        </w:rPr>
        <w:t xml:space="preserve"> in </w:t>
      </w:r>
      <w:r w:rsidR="009906B2" w:rsidRPr="00384D82">
        <w:rPr>
          <w:rFonts w:asciiTheme="majorBidi" w:hAnsiTheme="majorBidi" w:cstheme="majorBidi"/>
        </w:rPr>
        <w:t xml:space="preserve">challenging </w:t>
      </w:r>
      <w:r w:rsidR="00DB6478" w:rsidRPr="00384D82">
        <w:rPr>
          <w:rFonts w:asciiTheme="majorBidi" w:hAnsiTheme="majorBidi" w:cstheme="majorBidi"/>
        </w:rPr>
        <w:t>locations</w:t>
      </w:r>
      <w:r w:rsidR="009906B2" w:rsidRPr="00384D82">
        <w:rPr>
          <w:rFonts w:asciiTheme="majorBidi" w:hAnsiTheme="majorBidi" w:cstheme="majorBidi"/>
        </w:rPr>
        <w:t xml:space="preserve">, </w:t>
      </w:r>
      <w:r w:rsidR="000C62A7" w:rsidRPr="00384D82">
        <w:rPr>
          <w:rFonts w:asciiTheme="majorBidi" w:hAnsiTheme="majorBidi" w:cstheme="majorBidi"/>
        </w:rPr>
        <w:t xml:space="preserve">with </w:t>
      </w:r>
      <w:r w:rsidR="00DB6478" w:rsidRPr="00384D82">
        <w:rPr>
          <w:rFonts w:asciiTheme="majorBidi" w:hAnsiTheme="majorBidi" w:cstheme="majorBidi"/>
        </w:rPr>
        <w:t xml:space="preserve">the island of </w:t>
      </w:r>
      <w:r w:rsidR="009906B2" w:rsidRPr="00384D82">
        <w:rPr>
          <w:rFonts w:asciiTheme="majorBidi" w:hAnsiTheme="majorBidi" w:cstheme="majorBidi"/>
        </w:rPr>
        <w:t xml:space="preserve">Ireland </w:t>
      </w:r>
      <w:r w:rsidR="00DB6478" w:rsidRPr="00384D82">
        <w:rPr>
          <w:rFonts w:asciiTheme="majorBidi" w:hAnsiTheme="majorBidi" w:cstheme="majorBidi"/>
        </w:rPr>
        <w:t>located on the western margins of Europe</w:t>
      </w:r>
      <w:r w:rsidR="009906B2" w:rsidRPr="00384D82">
        <w:rPr>
          <w:rFonts w:asciiTheme="majorBidi" w:hAnsiTheme="majorBidi" w:cstheme="majorBidi"/>
        </w:rPr>
        <w:t xml:space="preserve"> and Israel located in </w:t>
      </w:r>
      <w:r w:rsidR="005722AF" w:rsidRPr="00384D82">
        <w:rPr>
          <w:rFonts w:asciiTheme="majorBidi" w:hAnsiTheme="majorBidi" w:cstheme="majorBidi"/>
        </w:rPr>
        <w:t>the turbulent</w:t>
      </w:r>
      <w:r w:rsidR="00586203" w:rsidRPr="00384D82">
        <w:rPr>
          <w:rFonts w:asciiTheme="majorBidi" w:hAnsiTheme="majorBidi" w:cstheme="majorBidi"/>
        </w:rPr>
        <w:t xml:space="preserve"> </w:t>
      </w:r>
      <w:r w:rsidR="009906B2" w:rsidRPr="00384D82">
        <w:rPr>
          <w:rFonts w:asciiTheme="majorBidi" w:hAnsiTheme="majorBidi" w:cstheme="majorBidi"/>
        </w:rPr>
        <w:t xml:space="preserve">Middle East </w:t>
      </w:r>
      <w:r w:rsidR="005722AF" w:rsidRPr="00384D82">
        <w:rPr>
          <w:rFonts w:asciiTheme="majorBidi" w:hAnsiTheme="majorBidi" w:cstheme="majorBidi"/>
        </w:rPr>
        <w:t>characterised</w:t>
      </w:r>
      <w:r w:rsidR="00586203" w:rsidRPr="00384D82">
        <w:rPr>
          <w:rFonts w:asciiTheme="majorBidi" w:hAnsiTheme="majorBidi" w:cstheme="majorBidi"/>
        </w:rPr>
        <w:t xml:space="preserve"> by recurrent tensions and wars with Arab neighbours</w:t>
      </w:r>
      <w:r w:rsidR="0036412A" w:rsidRPr="00384D82">
        <w:rPr>
          <w:rFonts w:asciiTheme="majorBidi" w:hAnsiTheme="majorBidi" w:cstheme="majorBidi"/>
        </w:rPr>
        <w:t xml:space="preserve"> (Fawcett, 2016)</w:t>
      </w:r>
      <w:r w:rsidR="00586203" w:rsidRPr="00384D82">
        <w:rPr>
          <w:rFonts w:asciiTheme="majorBidi" w:hAnsiTheme="majorBidi" w:cstheme="majorBidi"/>
        </w:rPr>
        <w:t xml:space="preserve">. </w:t>
      </w:r>
      <w:r w:rsidR="007C3519" w:rsidRPr="00384D82">
        <w:rPr>
          <w:rFonts w:asciiTheme="majorBidi" w:hAnsiTheme="majorBidi" w:cstheme="majorBidi"/>
        </w:rPr>
        <w:t>Among the four countries</w:t>
      </w:r>
      <w:r w:rsidR="00257CEF" w:rsidRPr="00384D82">
        <w:rPr>
          <w:rFonts w:asciiTheme="majorBidi" w:hAnsiTheme="majorBidi" w:cstheme="majorBidi"/>
        </w:rPr>
        <w:t>,</w:t>
      </w:r>
      <w:r w:rsidR="007C3519" w:rsidRPr="00384D82">
        <w:rPr>
          <w:rFonts w:asciiTheme="majorBidi" w:hAnsiTheme="majorBidi" w:cstheme="majorBidi"/>
        </w:rPr>
        <w:t xml:space="preserve"> Israel’s GDP per capita is </w:t>
      </w:r>
      <w:r w:rsidR="00586203" w:rsidRPr="00384D82">
        <w:rPr>
          <w:rFonts w:asciiTheme="majorBidi" w:hAnsiTheme="majorBidi" w:cstheme="majorBidi"/>
        </w:rPr>
        <w:t xml:space="preserve">the </w:t>
      </w:r>
      <w:r w:rsidR="007C3519" w:rsidRPr="00384D82">
        <w:rPr>
          <w:rFonts w:asciiTheme="majorBidi" w:hAnsiTheme="majorBidi" w:cstheme="majorBidi"/>
        </w:rPr>
        <w:t>lowest</w:t>
      </w:r>
      <w:r w:rsidR="00586203" w:rsidRPr="00384D82">
        <w:rPr>
          <w:rFonts w:asciiTheme="majorBidi" w:hAnsiTheme="majorBidi" w:cstheme="majorBidi"/>
        </w:rPr>
        <w:t>; however,</w:t>
      </w:r>
      <w:r w:rsidR="007C3519" w:rsidRPr="00384D82">
        <w:rPr>
          <w:rFonts w:asciiTheme="majorBidi" w:hAnsiTheme="majorBidi" w:cstheme="majorBidi"/>
        </w:rPr>
        <w:t xml:space="preserve"> </w:t>
      </w:r>
      <w:r w:rsidR="005722AF" w:rsidRPr="00384D82">
        <w:rPr>
          <w:rFonts w:asciiTheme="majorBidi" w:hAnsiTheme="majorBidi" w:cstheme="majorBidi"/>
        </w:rPr>
        <w:t>it ranks</w:t>
      </w:r>
      <w:r w:rsidR="007C3519" w:rsidRPr="00384D82">
        <w:rPr>
          <w:rFonts w:asciiTheme="majorBidi" w:hAnsiTheme="majorBidi" w:cstheme="majorBidi"/>
        </w:rPr>
        <w:t xml:space="preserve"> highest </w:t>
      </w:r>
      <w:r w:rsidR="001B116A" w:rsidRPr="00384D82">
        <w:rPr>
          <w:rFonts w:asciiTheme="majorBidi" w:hAnsiTheme="majorBidi" w:cstheme="majorBidi"/>
        </w:rPr>
        <w:t>with regards to</w:t>
      </w:r>
      <w:r w:rsidR="007C3519" w:rsidRPr="00384D82">
        <w:rPr>
          <w:rFonts w:asciiTheme="majorBidi" w:hAnsiTheme="majorBidi" w:cstheme="majorBidi"/>
        </w:rPr>
        <w:t xml:space="preserve"> investment in </w:t>
      </w:r>
      <w:ins w:id="170" w:author="Author" w:date="2020-07-25T20:15:00Z">
        <w:r w:rsidR="00365F4E">
          <w:rPr>
            <w:rFonts w:asciiTheme="majorBidi" w:hAnsiTheme="majorBidi" w:cstheme="majorBidi"/>
          </w:rPr>
          <w:t>resea</w:t>
        </w:r>
      </w:ins>
      <w:ins w:id="171" w:author="Author" w:date="2020-07-25T20:16:00Z">
        <w:r w:rsidR="00365F4E">
          <w:rPr>
            <w:rFonts w:asciiTheme="majorBidi" w:hAnsiTheme="majorBidi" w:cstheme="majorBidi"/>
          </w:rPr>
          <w:t>rch and development (</w:t>
        </w:r>
      </w:ins>
      <w:r w:rsidR="007C3519" w:rsidRPr="00384D82">
        <w:rPr>
          <w:rFonts w:asciiTheme="majorBidi" w:hAnsiTheme="majorBidi" w:cstheme="majorBidi"/>
        </w:rPr>
        <w:t>R&amp;D</w:t>
      </w:r>
      <w:ins w:id="172" w:author="Author" w:date="2020-07-25T20:16:00Z">
        <w:r w:rsidR="00365F4E">
          <w:rPr>
            <w:rFonts w:asciiTheme="majorBidi" w:hAnsiTheme="majorBidi" w:cstheme="majorBidi"/>
          </w:rPr>
          <w:t>)</w:t>
        </w:r>
      </w:ins>
      <w:r w:rsidR="007C3519" w:rsidRPr="00384D82">
        <w:rPr>
          <w:rFonts w:asciiTheme="majorBidi" w:hAnsiTheme="majorBidi" w:cstheme="majorBidi"/>
        </w:rPr>
        <w:t xml:space="preserve"> </w:t>
      </w:r>
      <w:r w:rsidR="00ED1ADB" w:rsidRPr="00384D82">
        <w:rPr>
          <w:rFonts w:asciiTheme="majorBidi" w:hAnsiTheme="majorBidi" w:cstheme="majorBidi"/>
        </w:rPr>
        <w:t xml:space="preserve">as </w:t>
      </w:r>
      <w:r w:rsidR="004E5FC5" w:rsidRPr="00384D82">
        <w:rPr>
          <w:rFonts w:asciiTheme="majorBidi" w:hAnsiTheme="majorBidi" w:cstheme="majorBidi"/>
        </w:rPr>
        <w:t>a</w:t>
      </w:r>
      <w:r w:rsidR="00ED1ADB" w:rsidRPr="00384D82">
        <w:rPr>
          <w:rFonts w:asciiTheme="majorBidi" w:hAnsiTheme="majorBidi" w:cstheme="majorBidi"/>
        </w:rPr>
        <w:t xml:space="preserve"> </w:t>
      </w:r>
      <w:r w:rsidR="007C3519" w:rsidRPr="00384D82">
        <w:rPr>
          <w:rFonts w:asciiTheme="majorBidi" w:hAnsiTheme="majorBidi" w:cstheme="majorBidi"/>
        </w:rPr>
        <w:t>percentage</w:t>
      </w:r>
      <w:r w:rsidR="000C62A7" w:rsidRPr="00384D82">
        <w:rPr>
          <w:rFonts w:asciiTheme="majorBidi" w:hAnsiTheme="majorBidi" w:cstheme="majorBidi"/>
        </w:rPr>
        <w:t xml:space="preserve"> of GDP, reflecting its </w:t>
      </w:r>
      <w:del w:id="173" w:author="Author" w:date="2020-07-23T18:31:00Z">
        <w:r w:rsidR="0002120E" w:rsidRPr="00384D82" w:rsidDel="00536B5E">
          <w:rPr>
            <w:rFonts w:asciiTheme="majorBidi" w:hAnsiTheme="majorBidi" w:cstheme="majorBidi"/>
          </w:rPr>
          <w:delText>“</w:delText>
        </w:r>
      </w:del>
      <w:ins w:id="174" w:author="Author" w:date="2020-07-23T18:31:00Z">
        <w:r w:rsidR="00536B5E">
          <w:rPr>
            <w:rFonts w:asciiTheme="majorBidi" w:hAnsiTheme="majorBidi" w:cstheme="majorBidi"/>
          </w:rPr>
          <w:t>‘</w:t>
        </w:r>
      </w:ins>
      <w:r w:rsidR="00B25BA9" w:rsidRPr="00384D82">
        <w:rPr>
          <w:rFonts w:asciiTheme="majorBidi" w:hAnsiTheme="majorBidi" w:cstheme="majorBidi"/>
        </w:rPr>
        <w:t>startup</w:t>
      </w:r>
      <w:r w:rsidR="000C62A7" w:rsidRPr="00384D82">
        <w:rPr>
          <w:rFonts w:asciiTheme="majorBidi" w:hAnsiTheme="majorBidi" w:cstheme="majorBidi"/>
        </w:rPr>
        <w:t xml:space="preserve"> nation</w:t>
      </w:r>
      <w:del w:id="175" w:author="Author" w:date="2020-07-23T18:31:00Z">
        <w:r w:rsidR="0002120E" w:rsidRPr="00384D82" w:rsidDel="00536B5E">
          <w:rPr>
            <w:rFonts w:asciiTheme="majorBidi" w:hAnsiTheme="majorBidi" w:cstheme="majorBidi"/>
          </w:rPr>
          <w:delText>”</w:delText>
        </w:r>
        <w:r w:rsidR="000C62A7" w:rsidRPr="00384D82" w:rsidDel="00536B5E">
          <w:rPr>
            <w:rFonts w:asciiTheme="majorBidi" w:hAnsiTheme="majorBidi" w:cstheme="majorBidi"/>
          </w:rPr>
          <w:delText xml:space="preserve"> </w:delText>
        </w:r>
      </w:del>
      <w:ins w:id="176" w:author="Author" w:date="2020-07-23T18:31:00Z">
        <w:r w:rsidR="00536B5E">
          <w:rPr>
            <w:rFonts w:asciiTheme="majorBidi" w:hAnsiTheme="majorBidi" w:cstheme="majorBidi"/>
          </w:rPr>
          <w:t>’</w:t>
        </w:r>
        <w:r w:rsidR="00536B5E" w:rsidRPr="00384D82">
          <w:rPr>
            <w:rFonts w:asciiTheme="majorBidi" w:hAnsiTheme="majorBidi" w:cstheme="majorBidi"/>
          </w:rPr>
          <w:t xml:space="preserve"> </w:t>
        </w:r>
      </w:ins>
      <w:r w:rsidR="000C62A7" w:rsidRPr="00384D82">
        <w:rPr>
          <w:rFonts w:asciiTheme="majorBidi" w:hAnsiTheme="majorBidi" w:cstheme="majorBidi"/>
        </w:rPr>
        <w:t>image</w:t>
      </w:r>
      <w:r w:rsidR="00257CEF" w:rsidRPr="00384D82">
        <w:rPr>
          <w:rFonts w:asciiTheme="majorBidi" w:hAnsiTheme="majorBidi" w:cstheme="majorBidi"/>
        </w:rPr>
        <w:t xml:space="preserve"> (</w:t>
      </w:r>
      <w:r w:rsidR="00D60B47" w:rsidRPr="00384D82">
        <w:rPr>
          <w:rFonts w:asciiTheme="majorBidi" w:hAnsiTheme="majorBidi" w:cstheme="majorBidi"/>
        </w:rPr>
        <w:t>Rosenberg, 2018</w:t>
      </w:r>
      <w:r w:rsidR="00257CEF" w:rsidRPr="00384D82">
        <w:rPr>
          <w:rFonts w:asciiTheme="majorBidi" w:hAnsiTheme="majorBidi" w:cstheme="majorBidi"/>
        </w:rPr>
        <w:t>)</w:t>
      </w:r>
      <w:r w:rsidR="000C62A7" w:rsidRPr="00384D82">
        <w:rPr>
          <w:rFonts w:asciiTheme="majorBidi" w:hAnsiTheme="majorBidi" w:cstheme="majorBidi"/>
        </w:rPr>
        <w:t xml:space="preserve">. </w:t>
      </w:r>
      <w:r w:rsidR="003A46E2" w:rsidRPr="00384D82">
        <w:rPr>
          <w:rFonts w:asciiTheme="majorBidi" w:hAnsiTheme="majorBidi" w:cstheme="majorBidi"/>
        </w:rPr>
        <w:t>Income inequality differs between the four countries</w:t>
      </w:r>
      <w:r w:rsidR="000A528B" w:rsidRPr="00384D82">
        <w:rPr>
          <w:rFonts w:asciiTheme="majorBidi" w:hAnsiTheme="majorBidi" w:cstheme="majorBidi"/>
        </w:rPr>
        <w:t xml:space="preserve">. The Gini </w:t>
      </w:r>
      <w:r w:rsidR="0002120E" w:rsidRPr="00384D82">
        <w:rPr>
          <w:rFonts w:asciiTheme="majorBidi" w:hAnsiTheme="majorBidi" w:cstheme="majorBidi"/>
        </w:rPr>
        <w:t>I</w:t>
      </w:r>
      <w:r w:rsidR="000A528B" w:rsidRPr="00384D82">
        <w:rPr>
          <w:rFonts w:asciiTheme="majorBidi" w:hAnsiTheme="majorBidi" w:cstheme="majorBidi"/>
        </w:rPr>
        <w:t xml:space="preserve">ncome </w:t>
      </w:r>
      <w:r w:rsidR="0002120E" w:rsidRPr="00384D82">
        <w:rPr>
          <w:rFonts w:asciiTheme="majorBidi" w:hAnsiTheme="majorBidi" w:cstheme="majorBidi"/>
        </w:rPr>
        <w:t>I</w:t>
      </w:r>
      <w:r w:rsidR="000A528B" w:rsidRPr="00384D82">
        <w:rPr>
          <w:rFonts w:asciiTheme="majorBidi" w:hAnsiTheme="majorBidi" w:cstheme="majorBidi"/>
        </w:rPr>
        <w:t xml:space="preserve">nequality </w:t>
      </w:r>
      <w:r w:rsidR="0002120E" w:rsidRPr="00384D82">
        <w:rPr>
          <w:rFonts w:asciiTheme="majorBidi" w:hAnsiTheme="majorBidi" w:cstheme="majorBidi"/>
        </w:rPr>
        <w:t>I</w:t>
      </w:r>
      <w:r w:rsidR="000A528B" w:rsidRPr="00384D82">
        <w:rPr>
          <w:rFonts w:asciiTheme="majorBidi" w:hAnsiTheme="majorBidi" w:cstheme="majorBidi"/>
        </w:rPr>
        <w:t xml:space="preserve">ndex is lower for Sweden and Norway. Accordingly, the percentage of public social spending is higher in these two countries, </w:t>
      </w:r>
      <w:r w:rsidR="00586203" w:rsidRPr="00384D82">
        <w:rPr>
          <w:rFonts w:asciiTheme="majorBidi" w:hAnsiTheme="majorBidi" w:cstheme="majorBidi"/>
        </w:rPr>
        <w:t>due to their welfare state political framework</w:t>
      </w:r>
      <w:r w:rsidR="000A528B" w:rsidRPr="00384D82">
        <w:rPr>
          <w:rFonts w:asciiTheme="majorBidi" w:hAnsiTheme="majorBidi" w:cstheme="majorBidi"/>
        </w:rPr>
        <w:t xml:space="preserve">. </w:t>
      </w:r>
      <w:r w:rsidR="00044E20" w:rsidRPr="00384D82">
        <w:rPr>
          <w:rFonts w:asciiTheme="majorBidi" w:hAnsiTheme="majorBidi" w:cstheme="majorBidi"/>
        </w:rPr>
        <w:t>P</w:t>
      </w:r>
      <w:r w:rsidR="00D31BA2" w:rsidRPr="00384D82">
        <w:rPr>
          <w:rFonts w:asciiTheme="majorBidi" w:hAnsiTheme="majorBidi" w:cstheme="majorBidi"/>
        </w:rPr>
        <w:t xml:space="preserve">rivate spending on tertiary education is much higher in Ireland and Israel </w:t>
      </w:r>
      <w:r w:rsidR="007305B2" w:rsidRPr="00384D82">
        <w:rPr>
          <w:rFonts w:asciiTheme="majorBidi" w:hAnsiTheme="majorBidi" w:cstheme="majorBidi"/>
        </w:rPr>
        <w:t>compared to</w:t>
      </w:r>
      <w:r w:rsidR="00D31BA2" w:rsidRPr="00384D82">
        <w:rPr>
          <w:rFonts w:asciiTheme="majorBidi" w:hAnsiTheme="majorBidi" w:cstheme="majorBidi"/>
        </w:rPr>
        <w:t xml:space="preserve"> Sweden and Norway</w:t>
      </w:r>
      <w:r w:rsidR="00586203" w:rsidRPr="00384D82">
        <w:rPr>
          <w:rFonts w:asciiTheme="majorBidi" w:hAnsiTheme="majorBidi" w:cstheme="majorBidi"/>
        </w:rPr>
        <w:t>, indicating that</w:t>
      </w:r>
      <w:r w:rsidR="00DE1A42" w:rsidRPr="00384D82">
        <w:rPr>
          <w:rFonts w:asciiTheme="majorBidi" w:hAnsiTheme="majorBidi" w:cstheme="majorBidi"/>
        </w:rPr>
        <w:t xml:space="preserve"> </w:t>
      </w:r>
      <w:r w:rsidR="003F2305" w:rsidRPr="00384D82">
        <w:rPr>
          <w:rFonts w:asciiTheme="majorBidi" w:hAnsiTheme="majorBidi" w:cstheme="majorBidi"/>
        </w:rPr>
        <w:t xml:space="preserve">accessibility to academic education is more dependent on </w:t>
      </w:r>
      <w:r w:rsidR="007305B2" w:rsidRPr="00384D82">
        <w:rPr>
          <w:rFonts w:asciiTheme="majorBidi" w:hAnsiTheme="majorBidi" w:cstheme="majorBidi"/>
        </w:rPr>
        <w:t xml:space="preserve">parental </w:t>
      </w:r>
      <w:r w:rsidR="003F2305" w:rsidRPr="00384D82">
        <w:rPr>
          <w:rFonts w:asciiTheme="majorBidi" w:hAnsiTheme="majorBidi" w:cstheme="majorBidi"/>
        </w:rPr>
        <w:t>socio-economic status.</w:t>
      </w:r>
      <w:r w:rsidR="00D31BA2" w:rsidRPr="00384D82">
        <w:rPr>
          <w:rFonts w:asciiTheme="majorBidi" w:hAnsiTheme="majorBidi" w:cstheme="majorBidi"/>
        </w:rPr>
        <w:t xml:space="preserve"> </w:t>
      </w:r>
      <w:r w:rsidR="007C3519" w:rsidRPr="00384D82">
        <w:rPr>
          <w:rFonts w:asciiTheme="majorBidi" w:hAnsiTheme="majorBidi" w:cstheme="majorBidi"/>
        </w:rPr>
        <w:t xml:space="preserve">Israel has a much lower </w:t>
      </w:r>
      <w:r w:rsidR="002F29C4" w:rsidRPr="00384D82">
        <w:rPr>
          <w:rFonts w:asciiTheme="majorBidi" w:hAnsiTheme="majorBidi" w:cstheme="majorBidi"/>
        </w:rPr>
        <w:t>H</w:t>
      </w:r>
      <w:r w:rsidR="000C62A7" w:rsidRPr="00384D82">
        <w:rPr>
          <w:rFonts w:asciiTheme="majorBidi" w:hAnsiTheme="majorBidi" w:cstheme="majorBidi"/>
        </w:rPr>
        <w:t xml:space="preserve">uman </w:t>
      </w:r>
      <w:r w:rsidR="002F29C4" w:rsidRPr="00384D82">
        <w:rPr>
          <w:rFonts w:asciiTheme="majorBidi" w:hAnsiTheme="majorBidi" w:cstheme="majorBidi"/>
        </w:rPr>
        <w:t>D</w:t>
      </w:r>
      <w:r w:rsidR="000C62A7" w:rsidRPr="00384D82">
        <w:rPr>
          <w:rFonts w:asciiTheme="majorBidi" w:hAnsiTheme="majorBidi" w:cstheme="majorBidi"/>
        </w:rPr>
        <w:t xml:space="preserve">evelopment </w:t>
      </w:r>
      <w:r w:rsidR="002F29C4" w:rsidRPr="00384D82">
        <w:rPr>
          <w:rFonts w:asciiTheme="majorBidi" w:hAnsiTheme="majorBidi" w:cstheme="majorBidi"/>
        </w:rPr>
        <w:t>I</w:t>
      </w:r>
      <w:r w:rsidR="000C62A7" w:rsidRPr="00384D82">
        <w:rPr>
          <w:rFonts w:asciiTheme="majorBidi" w:hAnsiTheme="majorBidi" w:cstheme="majorBidi"/>
        </w:rPr>
        <w:t>ndex</w:t>
      </w:r>
      <w:r w:rsidR="00145EAF" w:rsidRPr="00384D82">
        <w:rPr>
          <w:rStyle w:val="FootnoteReference"/>
          <w:rFonts w:asciiTheme="majorBidi" w:hAnsiTheme="majorBidi" w:cstheme="majorBidi"/>
        </w:rPr>
        <w:footnoteReference w:id="4"/>
      </w:r>
      <w:r w:rsidR="002F29C4" w:rsidRPr="00384D82">
        <w:rPr>
          <w:rFonts w:asciiTheme="majorBidi" w:hAnsiTheme="majorBidi" w:cstheme="majorBidi"/>
        </w:rPr>
        <w:t xml:space="preserve"> ranking</w:t>
      </w:r>
      <w:r w:rsidR="007C3519" w:rsidRPr="00384D82">
        <w:rPr>
          <w:rFonts w:asciiTheme="majorBidi" w:hAnsiTheme="majorBidi" w:cstheme="majorBidi"/>
        </w:rPr>
        <w:t xml:space="preserve"> than the other </w:t>
      </w:r>
      <w:r w:rsidR="000C62A7" w:rsidRPr="00384D82">
        <w:rPr>
          <w:rFonts w:asciiTheme="majorBidi" w:hAnsiTheme="majorBidi" w:cstheme="majorBidi"/>
        </w:rPr>
        <w:t xml:space="preserve">three </w:t>
      </w:r>
      <w:r w:rsidR="007C3519" w:rsidRPr="00384D82">
        <w:rPr>
          <w:rFonts w:asciiTheme="majorBidi" w:hAnsiTheme="majorBidi" w:cstheme="majorBidi"/>
        </w:rPr>
        <w:t>countries</w:t>
      </w:r>
      <w:r w:rsidR="00F604A0" w:rsidRPr="00384D82">
        <w:rPr>
          <w:rFonts w:asciiTheme="majorBidi" w:hAnsiTheme="majorBidi" w:cstheme="majorBidi"/>
        </w:rPr>
        <w:t>,</w:t>
      </w:r>
      <w:r w:rsidR="007C3519" w:rsidRPr="00384D82">
        <w:rPr>
          <w:rFonts w:asciiTheme="majorBidi" w:hAnsiTheme="majorBidi" w:cstheme="majorBidi"/>
        </w:rPr>
        <w:t xml:space="preserve"> which </w:t>
      </w:r>
      <w:r w:rsidR="00EC096D" w:rsidRPr="00384D82">
        <w:rPr>
          <w:rFonts w:asciiTheme="majorBidi" w:hAnsiTheme="majorBidi" w:cstheme="majorBidi"/>
        </w:rPr>
        <w:t xml:space="preserve">can be explained by </w:t>
      </w:r>
      <w:r w:rsidR="007C3519" w:rsidRPr="00384D82">
        <w:rPr>
          <w:rFonts w:asciiTheme="majorBidi" w:hAnsiTheme="majorBidi" w:cstheme="majorBidi"/>
        </w:rPr>
        <w:t xml:space="preserve">the large gaps </w:t>
      </w:r>
      <w:r w:rsidR="00EC096D" w:rsidRPr="00384D82">
        <w:rPr>
          <w:rFonts w:asciiTheme="majorBidi" w:hAnsiTheme="majorBidi" w:cstheme="majorBidi"/>
        </w:rPr>
        <w:t xml:space="preserve">in educational outcomes </w:t>
      </w:r>
      <w:r w:rsidR="007C3519" w:rsidRPr="00384D82">
        <w:rPr>
          <w:rFonts w:asciiTheme="majorBidi" w:hAnsiTheme="majorBidi" w:cstheme="majorBidi"/>
        </w:rPr>
        <w:t>between the different population groups</w:t>
      </w:r>
      <w:r w:rsidR="00EC096D" w:rsidRPr="00384D82">
        <w:rPr>
          <w:rFonts w:asciiTheme="majorBidi" w:hAnsiTheme="majorBidi" w:cstheme="majorBidi"/>
        </w:rPr>
        <w:t xml:space="preserve"> (Resh </w:t>
      </w:r>
      <w:ins w:id="177" w:author="Author" w:date="2020-07-22T20:22:00Z">
        <w:r w:rsidR="002D70A7">
          <w:rPr>
            <w:rFonts w:asciiTheme="majorBidi" w:hAnsiTheme="majorBidi" w:cstheme="majorBidi"/>
          </w:rPr>
          <w:t>and</w:t>
        </w:r>
        <w:r w:rsidR="002D70A7" w:rsidRPr="002D70A7">
          <w:rPr>
            <w:rFonts w:asciiTheme="majorBidi" w:hAnsiTheme="majorBidi" w:cstheme="majorBidi"/>
          </w:rPr>
          <w:t xml:space="preserve"> Blass</w:t>
        </w:r>
      </w:ins>
      <w:del w:id="178" w:author="Author" w:date="2020-07-22T20:22:00Z">
        <w:r w:rsidR="00136C3C" w:rsidRPr="00384D82" w:rsidDel="002D70A7">
          <w:rPr>
            <w:rFonts w:asciiTheme="majorBidi" w:hAnsiTheme="majorBidi" w:cstheme="majorBidi"/>
            <w:i/>
            <w:iCs/>
          </w:rPr>
          <w:delText>et al</w:delText>
        </w:r>
        <w:r w:rsidR="00EC096D" w:rsidRPr="00384D82" w:rsidDel="002D70A7">
          <w:rPr>
            <w:rFonts w:asciiTheme="majorBidi" w:hAnsiTheme="majorBidi" w:cstheme="majorBidi"/>
          </w:rPr>
          <w:delText>.</w:delText>
        </w:r>
      </w:del>
      <w:r w:rsidR="004E5FC5" w:rsidRPr="00384D82">
        <w:rPr>
          <w:rFonts w:asciiTheme="majorBidi" w:hAnsiTheme="majorBidi" w:cstheme="majorBidi"/>
        </w:rPr>
        <w:t>,</w:t>
      </w:r>
      <w:r w:rsidR="00EC096D" w:rsidRPr="00384D82">
        <w:rPr>
          <w:rFonts w:asciiTheme="majorBidi" w:hAnsiTheme="majorBidi" w:cstheme="majorBidi"/>
        </w:rPr>
        <w:t xml:space="preserve"> 2019). </w:t>
      </w:r>
      <w:r w:rsidR="00044E20" w:rsidRPr="00384D82">
        <w:rPr>
          <w:rFonts w:asciiTheme="majorBidi" w:hAnsiTheme="majorBidi" w:cstheme="majorBidi"/>
        </w:rPr>
        <w:t xml:space="preserve">Interestingly, </w:t>
      </w:r>
      <w:r w:rsidR="00D31BA2" w:rsidRPr="00384D82">
        <w:rPr>
          <w:rFonts w:asciiTheme="majorBidi" w:hAnsiTheme="majorBidi" w:cstheme="majorBidi"/>
        </w:rPr>
        <w:t>Ireland has the highest self-employment rate</w:t>
      </w:r>
      <w:r w:rsidR="00586203" w:rsidRPr="00384D82">
        <w:rPr>
          <w:rFonts w:asciiTheme="majorBidi" w:hAnsiTheme="majorBidi" w:cstheme="majorBidi"/>
        </w:rPr>
        <w:t>,</w:t>
      </w:r>
      <w:r w:rsidR="00EC096D" w:rsidRPr="00384D82">
        <w:rPr>
          <w:rFonts w:asciiTheme="majorBidi" w:hAnsiTheme="majorBidi" w:cstheme="majorBidi"/>
        </w:rPr>
        <w:t xml:space="preserve"> whereas Israel has the highest percentage of total early startup entrepreneurial activity</w:t>
      </w:r>
      <w:r w:rsidR="003F2305" w:rsidRPr="00384D82">
        <w:rPr>
          <w:rFonts w:asciiTheme="majorBidi" w:hAnsiTheme="majorBidi" w:cstheme="majorBidi"/>
        </w:rPr>
        <w:t xml:space="preserve"> </w:t>
      </w:r>
      <w:r w:rsidR="0002120E" w:rsidRPr="00384D82">
        <w:rPr>
          <w:rFonts w:asciiTheme="majorBidi" w:hAnsiTheme="majorBidi" w:cstheme="majorBidi"/>
        </w:rPr>
        <w:t>as indicated by the</w:t>
      </w:r>
      <w:r w:rsidR="003F2305" w:rsidRPr="00384D82">
        <w:rPr>
          <w:rFonts w:asciiTheme="majorBidi" w:hAnsiTheme="majorBidi" w:cstheme="majorBidi"/>
        </w:rPr>
        <w:t xml:space="preserve"> </w:t>
      </w:r>
      <w:r w:rsidR="003F2305" w:rsidRPr="00BC0E95">
        <w:rPr>
          <w:rFonts w:asciiTheme="majorBidi" w:hAnsiTheme="majorBidi" w:cstheme="majorBidi"/>
          <w:i/>
          <w:iCs/>
          <w:rPrChange w:id="179" w:author="Author" w:date="2020-07-20T22:20:00Z">
            <w:rPr>
              <w:rFonts w:asciiTheme="majorBidi" w:hAnsiTheme="majorBidi" w:cstheme="majorBidi"/>
            </w:rPr>
          </w:rPrChange>
        </w:rPr>
        <w:t>Global Entrepreneurship Monitor</w:t>
      </w:r>
      <w:r w:rsidR="003F2305" w:rsidRPr="00384D82">
        <w:rPr>
          <w:rFonts w:asciiTheme="majorBidi" w:hAnsiTheme="majorBidi" w:cstheme="majorBidi"/>
        </w:rPr>
        <w:t xml:space="preserve"> (</w:t>
      </w:r>
      <w:commentRangeStart w:id="180"/>
      <w:r w:rsidR="003F2305" w:rsidRPr="00384D82">
        <w:rPr>
          <w:rFonts w:asciiTheme="majorBidi" w:hAnsiTheme="majorBidi" w:cstheme="majorBidi"/>
        </w:rPr>
        <w:t xml:space="preserve">Bosma </w:t>
      </w:r>
      <w:r w:rsidR="00136C3C" w:rsidRPr="00384D82">
        <w:rPr>
          <w:rFonts w:asciiTheme="majorBidi" w:hAnsiTheme="majorBidi" w:cstheme="majorBidi"/>
          <w:i/>
          <w:iCs/>
        </w:rPr>
        <w:t>et al</w:t>
      </w:r>
      <w:r w:rsidR="004E5FC5" w:rsidRPr="00384D82">
        <w:rPr>
          <w:rFonts w:asciiTheme="majorBidi" w:hAnsiTheme="majorBidi" w:cstheme="majorBidi"/>
        </w:rPr>
        <w:t>.</w:t>
      </w:r>
      <w:r w:rsidR="003F2305" w:rsidRPr="00384D82">
        <w:rPr>
          <w:rFonts w:asciiTheme="majorBidi" w:hAnsiTheme="majorBidi" w:cstheme="majorBidi"/>
        </w:rPr>
        <w:t>, 2018</w:t>
      </w:r>
      <w:commentRangeEnd w:id="180"/>
      <w:r w:rsidR="00C82841">
        <w:rPr>
          <w:rStyle w:val="CommentReference"/>
          <w:rFonts w:asciiTheme="minorHAnsi" w:eastAsiaTheme="minorHAnsi" w:hAnsiTheme="minorHAnsi" w:cstheme="minorBidi"/>
          <w:lang w:val="en-US" w:eastAsia="en-US" w:bidi="he-IL"/>
        </w:rPr>
        <w:commentReference w:id="180"/>
      </w:r>
      <w:r w:rsidR="003F2305" w:rsidRPr="00384D82">
        <w:rPr>
          <w:rFonts w:asciiTheme="majorBidi" w:hAnsiTheme="majorBidi" w:cstheme="majorBidi"/>
        </w:rPr>
        <w:t>)</w:t>
      </w:r>
      <w:r w:rsidR="00EC096D" w:rsidRPr="00384D82">
        <w:rPr>
          <w:rFonts w:asciiTheme="majorBidi" w:hAnsiTheme="majorBidi" w:cstheme="majorBidi"/>
        </w:rPr>
        <w:t xml:space="preserve">. </w:t>
      </w:r>
    </w:p>
    <w:p w14:paraId="25513FBD" w14:textId="77777777" w:rsidR="00DB6478" w:rsidRPr="00384D82" w:rsidRDefault="00DB6478">
      <w:pPr>
        <w:spacing w:line="276" w:lineRule="auto"/>
        <w:jc w:val="both"/>
        <w:rPr>
          <w:rFonts w:asciiTheme="majorBidi" w:hAnsiTheme="majorBidi" w:cstheme="majorBidi"/>
        </w:rPr>
      </w:pPr>
    </w:p>
    <w:p w14:paraId="2EC9CC61" w14:textId="77777777" w:rsidR="007143D6" w:rsidRPr="00384D82" w:rsidRDefault="007143D6">
      <w:pPr>
        <w:spacing w:line="276" w:lineRule="auto"/>
        <w:jc w:val="both"/>
        <w:rPr>
          <w:rFonts w:asciiTheme="majorBidi" w:hAnsiTheme="majorBidi" w:cstheme="majorBidi"/>
          <w:b/>
        </w:rPr>
      </w:pPr>
    </w:p>
    <w:p w14:paraId="01D8B6CC" w14:textId="62014F92" w:rsidR="007C3519" w:rsidRPr="00384D82" w:rsidRDefault="007C3519">
      <w:pPr>
        <w:spacing w:line="276" w:lineRule="auto"/>
        <w:jc w:val="both"/>
        <w:rPr>
          <w:rFonts w:asciiTheme="majorBidi" w:hAnsiTheme="majorBidi" w:cstheme="majorBidi"/>
        </w:rPr>
      </w:pPr>
      <w:r w:rsidRPr="00384D82">
        <w:rPr>
          <w:rFonts w:asciiTheme="majorBidi" w:hAnsiTheme="majorBidi" w:cstheme="majorBidi"/>
          <w:b/>
        </w:rPr>
        <w:lastRenderedPageBreak/>
        <w:t>Table 1:</w:t>
      </w:r>
      <w:r w:rsidR="007641A1" w:rsidRPr="00384D82">
        <w:rPr>
          <w:rFonts w:asciiTheme="majorBidi" w:hAnsiTheme="majorBidi" w:cstheme="majorBidi"/>
        </w:rPr>
        <w:t xml:space="preserve"> </w:t>
      </w:r>
      <w:r w:rsidR="00655860" w:rsidRPr="00384D82">
        <w:rPr>
          <w:rFonts w:asciiTheme="majorBidi" w:hAnsiTheme="majorBidi" w:cstheme="majorBidi"/>
          <w:b/>
          <w:bCs/>
        </w:rPr>
        <w:t xml:space="preserve">Country </w:t>
      </w:r>
      <w:r w:rsidR="000C6E4B" w:rsidRPr="00384D82">
        <w:rPr>
          <w:rFonts w:asciiTheme="majorBidi" w:hAnsiTheme="majorBidi" w:cstheme="majorBidi"/>
          <w:b/>
          <w:bCs/>
        </w:rPr>
        <w:t>P</w:t>
      </w:r>
      <w:r w:rsidR="00655860" w:rsidRPr="00384D82">
        <w:rPr>
          <w:rFonts w:asciiTheme="majorBidi" w:hAnsiTheme="majorBidi" w:cstheme="majorBidi"/>
          <w:b/>
          <w:bCs/>
        </w:rPr>
        <w:t>rofiles</w:t>
      </w:r>
      <w:commentRangeStart w:id="181"/>
      <w:commentRangeStart w:id="182"/>
      <w:r w:rsidR="00B346A4" w:rsidRPr="00384D82">
        <w:rPr>
          <w:rStyle w:val="FootnoteReference"/>
          <w:rFonts w:asciiTheme="majorBidi" w:hAnsiTheme="majorBidi" w:cstheme="majorBidi"/>
          <w:b/>
          <w:bCs/>
        </w:rPr>
        <w:footnoteReference w:id="5"/>
      </w:r>
      <w:commentRangeEnd w:id="181"/>
      <w:r w:rsidR="00391C16" w:rsidRPr="00384D82">
        <w:rPr>
          <w:rStyle w:val="CommentReference"/>
          <w:rFonts w:asciiTheme="minorHAnsi" w:eastAsiaTheme="minorHAnsi" w:hAnsiTheme="minorHAnsi" w:cstheme="minorBidi"/>
          <w:lang w:eastAsia="en-US" w:bidi="he-IL"/>
        </w:rPr>
        <w:commentReference w:id="181"/>
      </w:r>
      <w:commentRangeEnd w:id="182"/>
      <w:r w:rsidR="003C636D">
        <w:rPr>
          <w:rStyle w:val="CommentReference"/>
          <w:rFonts w:asciiTheme="minorHAnsi" w:eastAsiaTheme="minorHAnsi" w:hAnsiTheme="minorHAnsi" w:cstheme="minorBidi"/>
          <w:lang w:val="en-US" w:eastAsia="en-US" w:bidi="he-IL"/>
        </w:rPr>
        <w:commentReference w:id="182"/>
      </w:r>
    </w:p>
    <w:tbl>
      <w:tblPr>
        <w:tblStyle w:val="TableGrid"/>
        <w:tblW w:w="9000" w:type="dxa"/>
        <w:tblInd w:w="-5" w:type="dxa"/>
        <w:tblLayout w:type="fixed"/>
        <w:tblLook w:val="04A0" w:firstRow="1" w:lastRow="0" w:firstColumn="1" w:lastColumn="0" w:noHBand="0" w:noVBand="1"/>
      </w:tblPr>
      <w:tblGrid>
        <w:gridCol w:w="2880"/>
        <w:gridCol w:w="1530"/>
        <w:gridCol w:w="1530"/>
        <w:gridCol w:w="1530"/>
        <w:gridCol w:w="1530"/>
      </w:tblGrid>
      <w:tr w:rsidR="003C636D" w:rsidRPr="00384D82" w14:paraId="0A9C86F7" w14:textId="77777777" w:rsidTr="003C636D">
        <w:tc>
          <w:tcPr>
            <w:tcW w:w="2880" w:type="dxa"/>
          </w:tcPr>
          <w:p w14:paraId="6B1E68D1" w14:textId="77777777" w:rsidR="003C636D" w:rsidRPr="00384D82" w:rsidRDefault="003C636D" w:rsidP="003C636D">
            <w:pPr>
              <w:spacing w:line="276" w:lineRule="auto"/>
              <w:rPr>
                <w:rFonts w:asciiTheme="majorBidi" w:hAnsiTheme="majorBidi" w:cstheme="majorBidi"/>
                <w:b/>
                <w:bCs/>
              </w:rPr>
            </w:pPr>
            <w:r w:rsidRPr="00384D82">
              <w:rPr>
                <w:rFonts w:asciiTheme="majorBidi" w:hAnsiTheme="majorBidi" w:cstheme="majorBidi"/>
                <w:b/>
                <w:bCs/>
              </w:rPr>
              <w:t>Dimension/</w:t>
            </w:r>
          </w:p>
          <w:p w14:paraId="2636D561" w14:textId="768F1B7C" w:rsidR="003C636D" w:rsidRPr="00384D82" w:rsidRDefault="003C636D" w:rsidP="003C636D">
            <w:pPr>
              <w:spacing w:line="276" w:lineRule="auto"/>
              <w:rPr>
                <w:rFonts w:asciiTheme="majorBidi" w:hAnsiTheme="majorBidi" w:cstheme="majorBidi"/>
              </w:rPr>
            </w:pPr>
            <w:r w:rsidRPr="00384D82">
              <w:rPr>
                <w:rFonts w:asciiTheme="majorBidi" w:hAnsiTheme="majorBidi" w:cstheme="majorBidi"/>
                <w:b/>
                <w:bCs/>
              </w:rPr>
              <w:t>Rank</w:t>
            </w:r>
          </w:p>
        </w:tc>
        <w:tc>
          <w:tcPr>
            <w:tcW w:w="1530" w:type="dxa"/>
          </w:tcPr>
          <w:p w14:paraId="6ADD9458" w14:textId="0B5E7EA0" w:rsidR="003C636D" w:rsidRPr="00384D82" w:rsidRDefault="003C636D" w:rsidP="003C636D">
            <w:pPr>
              <w:spacing w:line="276" w:lineRule="auto"/>
              <w:jc w:val="center"/>
              <w:rPr>
                <w:rFonts w:asciiTheme="majorBidi" w:hAnsiTheme="majorBidi" w:cstheme="majorBidi"/>
                <w:b/>
                <w:bCs/>
              </w:rPr>
            </w:pPr>
            <w:ins w:id="185" w:author="Author" w:date="2020-07-20T22:51:00Z">
              <w:r w:rsidRPr="00384D82">
                <w:rPr>
                  <w:rFonts w:asciiTheme="majorBidi" w:hAnsiTheme="majorBidi" w:cstheme="majorBidi"/>
                  <w:b/>
                  <w:bCs/>
                </w:rPr>
                <w:t>Ireland</w:t>
              </w:r>
              <w:r w:rsidRPr="00384D82">
                <w:rPr>
                  <w:rStyle w:val="FootnoteReference"/>
                  <w:rFonts w:asciiTheme="majorBidi" w:hAnsiTheme="majorBidi" w:cstheme="majorBidi"/>
                  <w:b/>
                  <w:bCs/>
                </w:rPr>
                <w:footnoteReference w:id="6"/>
              </w:r>
            </w:ins>
          </w:p>
        </w:tc>
        <w:tc>
          <w:tcPr>
            <w:tcW w:w="1530" w:type="dxa"/>
          </w:tcPr>
          <w:p w14:paraId="214C47E0" w14:textId="0E3B4594" w:rsidR="003C636D" w:rsidRPr="00384D82" w:rsidRDefault="003C636D" w:rsidP="003C636D">
            <w:pPr>
              <w:spacing w:line="276" w:lineRule="auto"/>
              <w:jc w:val="center"/>
              <w:rPr>
                <w:rFonts w:asciiTheme="majorBidi" w:hAnsiTheme="majorBidi" w:cstheme="majorBidi"/>
                <w:b/>
                <w:bCs/>
              </w:rPr>
            </w:pPr>
            <w:ins w:id="188" w:author="Author" w:date="2020-07-20T22:51:00Z">
              <w:r w:rsidRPr="00384D82">
                <w:rPr>
                  <w:rFonts w:asciiTheme="majorBidi" w:hAnsiTheme="majorBidi" w:cstheme="majorBidi"/>
                  <w:b/>
                  <w:bCs/>
                </w:rPr>
                <w:t>Norway</w:t>
              </w:r>
              <w:r w:rsidRPr="00384D82">
                <w:rPr>
                  <w:rStyle w:val="FootnoteReference"/>
                  <w:rFonts w:asciiTheme="majorBidi" w:hAnsiTheme="majorBidi" w:cstheme="majorBidi"/>
                  <w:b/>
                  <w:bCs/>
                </w:rPr>
                <w:footnoteReference w:id="7"/>
              </w:r>
            </w:ins>
          </w:p>
        </w:tc>
        <w:tc>
          <w:tcPr>
            <w:tcW w:w="1530" w:type="dxa"/>
          </w:tcPr>
          <w:p w14:paraId="643B3C36" w14:textId="21ABF502" w:rsidR="003C636D" w:rsidRPr="00384D82" w:rsidRDefault="003C636D" w:rsidP="003C636D">
            <w:pPr>
              <w:spacing w:line="276" w:lineRule="auto"/>
              <w:jc w:val="center"/>
              <w:rPr>
                <w:rFonts w:asciiTheme="majorBidi" w:hAnsiTheme="majorBidi" w:cstheme="majorBidi"/>
                <w:b/>
                <w:bCs/>
              </w:rPr>
            </w:pPr>
            <w:ins w:id="191" w:author="Author" w:date="2020-07-20T22:52:00Z">
              <w:r w:rsidRPr="00384D82">
                <w:rPr>
                  <w:rFonts w:asciiTheme="majorBidi" w:hAnsiTheme="majorBidi" w:cstheme="majorBidi"/>
                  <w:b/>
                  <w:bCs/>
                </w:rPr>
                <w:t>Sweden</w:t>
              </w:r>
              <w:r w:rsidRPr="00384D82">
                <w:rPr>
                  <w:rStyle w:val="FootnoteReference"/>
                  <w:rFonts w:asciiTheme="majorBidi" w:hAnsiTheme="majorBidi" w:cstheme="majorBidi"/>
                  <w:b/>
                  <w:bCs/>
                </w:rPr>
                <w:footnoteReference w:id="8"/>
              </w:r>
            </w:ins>
          </w:p>
        </w:tc>
        <w:tc>
          <w:tcPr>
            <w:tcW w:w="1530" w:type="dxa"/>
          </w:tcPr>
          <w:p w14:paraId="20A4BB8A" w14:textId="086A40DB"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b/>
                <w:bCs/>
              </w:rPr>
              <w:t>Israel</w:t>
            </w:r>
            <w:r w:rsidRPr="00384D82">
              <w:rPr>
                <w:rStyle w:val="FootnoteReference"/>
                <w:rFonts w:asciiTheme="majorBidi" w:hAnsiTheme="majorBidi" w:cstheme="majorBidi"/>
                <w:b/>
                <w:bCs/>
              </w:rPr>
              <w:footnoteReference w:id="9"/>
            </w:r>
          </w:p>
        </w:tc>
      </w:tr>
      <w:tr w:rsidR="003C636D" w:rsidRPr="00384D82" w14:paraId="69591056" w14:textId="77777777" w:rsidTr="003C636D">
        <w:tc>
          <w:tcPr>
            <w:tcW w:w="2880" w:type="dxa"/>
          </w:tcPr>
          <w:p w14:paraId="31F26030" w14:textId="521C37D5" w:rsidR="003C636D" w:rsidRPr="00384D82" w:rsidRDefault="003C636D" w:rsidP="003C636D">
            <w:pPr>
              <w:spacing w:line="276" w:lineRule="auto"/>
              <w:rPr>
                <w:rFonts w:asciiTheme="majorBidi" w:hAnsiTheme="majorBidi" w:cstheme="majorBidi"/>
              </w:rPr>
            </w:pPr>
            <w:r w:rsidRPr="00384D82">
              <w:rPr>
                <w:rFonts w:asciiTheme="majorBidi" w:hAnsiTheme="majorBidi" w:cstheme="majorBidi"/>
                <w:b/>
                <w:bCs/>
              </w:rPr>
              <w:t xml:space="preserve">Size in population </w:t>
            </w:r>
          </w:p>
        </w:tc>
        <w:tc>
          <w:tcPr>
            <w:tcW w:w="1530" w:type="dxa"/>
          </w:tcPr>
          <w:p w14:paraId="3D84754E" w14:textId="1D4176C3" w:rsidR="003C636D" w:rsidRPr="00384D82" w:rsidRDefault="003C636D" w:rsidP="003C636D">
            <w:pPr>
              <w:spacing w:line="276" w:lineRule="auto"/>
              <w:jc w:val="center"/>
              <w:rPr>
                <w:rFonts w:asciiTheme="majorBidi" w:hAnsiTheme="majorBidi" w:cstheme="majorBidi"/>
              </w:rPr>
            </w:pPr>
            <w:ins w:id="194" w:author="Author" w:date="2020-07-20T22:51:00Z">
              <w:r w:rsidRPr="00384D82">
                <w:rPr>
                  <w:rFonts w:asciiTheme="majorBidi" w:hAnsiTheme="majorBidi" w:cstheme="majorBidi"/>
                </w:rPr>
                <w:t>4.9M</w:t>
              </w:r>
            </w:ins>
          </w:p>
        </w:tc>
        <w:tc>
          <w:tcPr>
            <w:tcW w:w="1530" w:type="dxa"/>
          </w:tcPr>
          <w:p w14:paraId="499C1643" w14:textId="0F120125" w:rsidR="003C636D" w:rsidRPr="00384D82" w:rsidRDefault="003C636D" w:rsidP="003C636D">
            <w:pPr>
              <w:spacing w:line="276" w:lineRule="auto"/>
              <w:jc w:val="center"/>
              <w:rPr>
                <w:rFonts w:asciiTheme="majorBidi" w:hAnsiTheme="majorBidi" w:cstheme="majorBidi"/>
              </w:rPr>
            </w:pPr>
            <w:ins w:id="195" w:author="Author" w:date="2020-07-20T22:51:00Z">
              <w:r w:rsidRPr="00384D82">
                <w:rPr>
                  <w:rFonts w:asciiTheme="majorBidi" w:hAnsiTheme="majorBidi" w:cstheme="majorBidi"/>
                </w:rPr>
                <w:t>5.3M</w:t>
              </w:r>
            </w:ins>
          </w:p>
        </w:tc>
        <w:tc>
          <w:tcPr>
            <w:tcW w:w="1530" w:type="dxa"/>
          </w:tcPr>
          <w:p w14:paraId="3F81C0D9" w14:textId="0C52F253" w:rsidR="003C636D" w:rsidRPr="00384D82" w:rsidRDefault="003C636D" w:rsidP="003C636D">
            <w:pPr>
              <w:spacing w:line="276" w:lineRule="auto"/>
              <w:jc w:val="center"/>
              <w:rPr>
                <w:rFonts w:asciiTheme="majorBidi" w:hAnsiTheme="majorBidi" w:cstheme="majorBidi"/>
              </w:rPr>
            </w:pPr>
            <w:ins w:id="196" w:author="Author" w:date="2020-07-20T22:52:00Z">
              <w:r w:rsidRPr="00384D82">
                <w:rPr>
                  <w:rFonts w:asciiTheme="majorBidi" w:hAnsiTheme="majorBidi" w:cstheme="majorBidi"/>
                </w:rPr>
                <w:t>10.2M</w:t>
              </w:r>
            </w:ins>
          </w:p>
        </w:tc>
        <w:tc>
          <w:tcPr>
            <w:tcW w:w="1530" w:type="dxa"/>
          </w:tcPr>
          <w:p w14:paraId="3A60DC97" w14:textId="0BC4DC21"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8.9M</w:t>
            </w:r>
          </w:p>
        </w:tc>
      </w:tr>
      <w:tr w:rsidR="003C636D" w:rsidRPr="00384D82" w14:paraId="05F64DAA" w14:textId="77777777" w:rsidTr="003C636D">
        <w:tc>
          <w:tcPr>
            <w:tcW w:w="2880" w:type="dxa"/>
          </w:tcPr>
          <w:p w14:paraId="10B85D9A" w14:textId="77777777" w:rsidR="003C636D" w:rsidRPr="00384D82" w:rsidRDefault="003C636D" w:rsidP="003C636D">
            <w:pPr>
              <w:spacing w:line="276" w:lineRule="auto"/>
              <w:rPr>
                <w:rFonts w:asciiTheme="majorBidi" w:hAnsiTheme="majorBidi" w:cstheme="majorBidi"/>
                <w:b/>
                <w:bCs/>
              </w:rPr>
            </w:pPr>
            <w:r w:rsidRPr="00384D82">
              <w:rPr>
                <w:rFonts w:asciiTheme="majorBidi" w:hAnsiTheme="majorBidi" w:cstheme="majorBidi"/>
                <w:b/>
                <w:bCs/>
              </w:rPr>
              <w:t>Size in square km</w:t>
            </w:r>
            <w:r w:rsidRPr="00384D82">
              <w:rPr>
                <w:rStyle w:val="FootnoteReference"/>
                <w:rFonts w:asciiTheme="majorBidi" w:hAnsiTheme="majorBidi" w:cstheme="majorBidi"/>
                <w:b/>
                <w:bCs/>
              </w:rPr>
              <w:footnoteReference w:id="10"/>
            </w:r>
          </w:p>
          <w:p w14:paraId="6AC4E63A" w14:textId="77777777" w:rsidR="003C636D" w:rsidRPr="00384D82" w:rsidRDefault="003C636D" w:rsidP="003C636D">
            <w:pPr>
              <w:spacing w:line="276" w:lineRule="auto"/>
              <w:rPr>
                <w:rFonts w:asciiTheme="majorBidi" w:hAnsiTheme="majorBidi" w:cstheme="majorBidi"/>
                <w:b/>
                <w:bCs/>
              </w:rPr>
            </w:pPr>
          </w:p>
          <w:p w14:paraId="18D4B026" w14:textId="0BEBA927" w:rsidR="003C636D" w:rsidRPr="00384D82" w:rsidRDefault="003C636D" w:rsidP="003C636D">
            <w:pPr>
              <w:spacing w:line="276" w:lineRule="auto"/>
              <w:rPr>
                <w:rFonts w:asciiTheme="majorBidi" w:hAnsiTheme="majorBidi" w:cstheme="majorBidi"/>
              </w:rPr>
            </w:pPr>
          </w:p>
        </w:tc>
        <w:tc>
          <w:tcPr>
            <w:tcW w:w="1530" w:type="dxa"/>
          </w:tcPr>
          <w:p w14:paraId="7A16EC4D" w14:textId="7375EA4F" w:rsidR="003C636D" w:rsidRPr="00384D82" w:rsidRDefault="003C636D" w:rsidP="003C636D">
            <w:pPr>
              <w:spacing w:line="276" w:lineRule="auto"/>
              <w:jc w:val="center"/>
              <w:rPr>
                <w:rFonts w:asciiTheme="majorBidi" w:hAnsiTheme="majorBidi" w:cstheme="majorBidi"/>
              </w:rPr>
            </w:pPr>
            <w:ins w:id="210" w:author="Author" w:date="2020-07-20T22:51:00Z">
              <w:r w:rsidRPr="00384D82">
                <w:rPr>
                  <w:rFonts w:asciiTheme="majorBidi" w:hAnsiTheme="majorBidi" w:cstheme="majorBidi"/>
                </w:rPr>
                <w:t>70,280</w:t>
              </w:r>
            </w:ins>
          </w:p>
        </w:tc>
        <w:tc>
          <w:tcPr>
            <w:tcW w:w="1530" w:type="dxa"/>
          </w:tcPr>
          <w:p w14:paraId="4869E301" w14:textId="40C2B3B5" w:rsidR="003C636D" w:rsidRPr="00384D82" w:rsidRDefault="003C636D" w:rsidP="003C636D">
            <w:pPr>
              <w:spacing w:line="276" w:lineRule="auto"/>
              <w:jc w:val="center"/>
              <w:rPr>
                <w:rFonts w:asciiTheme="majorBidi" w:hAnsiTheme="majorBidi" w:cstheme="majorBidi"/>
              </w:rPr>
            </w:pPr>
            <w:ins w:id="211" w:author="Author" w:date="2020-07-20T22:51:00Z">
              <w:r w:rsidRPr="00384D82">
                <w:rPr>
                  <w:rFonts w:asciiTheme="majorBidi" w:hAnsiTheme="majorBidi" w:cstheme="majorBidi"/>
                </w:rPr>
                <w:t>365,123</w:t>
              </w:r>
            </w:ins>
          </w:p>
        </w:tc>
        <w:tc>
          <w:tcPr>
            <w:tcW w:w="1530" w:type="dxa"/>
          </w:tcPr>
          <w:p w14:paraId="1E85FA8A" w14:textId="65270C94" w:rsidR="003C636D" w:rsidRPr="00384D82" w:rsidRDefault="003C636D" w:rsidP="003C636D">
            <w:pPr>
              <w:spacing w:line="276" w:lineRule="auto"/>
              <w:jc w:val="center"/>
              <w:rPr>
                <w:rFonts w:asciiTheme="majorBidi" w:hAnsiTheme="majorBidi" w:cstheme="majorBidi"/>
              </w:rPr>
            </w:pPr>
            <w:ins w:id="212" w:author="Author" w:date="2020-07-20T22:52:00Z">
              <w:r w:rsidRPr="00384D82">
                <w:rPr>
                  <w:rFonts w:asciiTheme="majorBidi" w:hAnsiTheme="majorBidi" w:cstheme="majorBidi"/>
                </w:rPr>
                <w:t>449,964</w:t>
              </w:r>
            </w:ins>
          </w:p>
        </w:tc>
        <w:tc>
          <w:tcPr>
            <w:tcW w:w="1530" w:type="dxa"/>
          </w:tcPr>
          <w:p w14:paraId="327673C7" w14:textId="4A3E2EA8"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16,132</w:t>
            </w:r>
          </w:p>
        </w:tc>
      </w:tr>
      <w:tr w:rsidR="003C636D" w:rsidRPr="00384D82" w14:paraId="4F821EDE" w14:textId="77777777" w:rsidTr="003C636D">
        <w:tc>
          <w:tcPr>
            <w:tcW w:w="2880" w:type="dxa"/>
          </w:tcPr>
          <w:p w14:paraId="550E2795" w14:textId="67AED665" w:rsidR="003C636D" w:rsidRPr="00384D82" w:rsidRDefault="003C636D" w:rsidP="003C636D">
            <w:pPr>
              <w:spacing w:line="276" w:lineRule="auto"/>
              <w:rPr>
                <w:rFonts w:asciiTheme="majorBidi" w:hAnsiTheme="majorBidi" w:cstheme="majorBidi"/>
              </w:rPr>
            </w:pPr>
            <w:r w:rsidRPr="00384D82">
              <w:rPr>
                <w:rFonts w:asciiTheme="majorBidi" w:hAnsiTheme="majorBidi" w:cstheme="majorBidi"/>
                <w:b/>
                <w:bCs/>
              </w:rPr>
              <w:t>GDP US$ per capita</w:t>
            </w:r>
          </w:p>
        </w:tc>
        <w:tc>
          <w:tcPr>
            <w:tcW w:w="1530" w:type="dxa"/>
          </w:tcPr>
          <w:p w14:paraId="722B2FE2" w14:textId="0DAABFE1" w:rsidR="003C636D" w:rsidRPr="00384D82" w:rsidRDefault="003C636D" w:rsidP="003C636D">
            <w:pPr>
              <w:spacing w:line="276" w:lineRule="auto"/>
              <w:jc w:val="center"/>
              <w:rPr>
                <w:rFonts w:asciiTheme="majorBidi" w:hAnsiTheme="majorBidi" w:cstheme="majorBidi"/>
              </w:rPr>
            </w:pPr>
            <w:ins w:id="213" w:author="Author" w:date="2020-07-20T22:51:00Z">
              <w:r w:rsidRPr="00384D82">
                <w:rPr>
                  <w:rFonts w:asciiTheme="majorBidi" w:hAnsiTheme="majorBidi" w:cstheme="majorBidi"/>
                </w:rPr>
                <w:t>90,141</w:t>
              </w:r>
              <w:r w:rsidRPr="00384D82">
                <w:rPr>
                  <w:rStyle w:val="FootnoteReference"/>
                  <w:rFonts w:asciiTheme="majorBidi" w:hAnsiTheme="majorBidi" w:cstheme="majorBidi"/>
                </w:rPr>
                <w:footnoteReference w:id="11"/>
              </w:r>
            </w:ins>
          </w:p>
        </w:tc>
        <w:tc>
          <w:tcPr>
            <w:tcW w:w="1530" w:type="dxa"/>
          </w:tcPr>
          <w:p w14:paraId="4428794D" w14:textId="0874FEFC" w:rsidR="003C636D" w:rsidRPr="00384D82" w:rsidRDefault="003C636D" w:rsidP="003C636D">
            <w:pPr>
              <w:spacing w:line="276" w:lineRule="auto"/>
              <w:jc w:val="center"/>
              <w:rPr>
                <w:rFonts w:asciiTheme="majorBidi" w:hAnsiTheme="majorBidi" w:cstheme="majorBidi"/>
              </w:rPr>
            </w:pPr>
            <w:ins w:id="218" w:author="Author" w:date="2020-07-20T22:51:00Z">
              <w:r w:rsidRPr="00384D82">
                <w:rPr>
                  <w:rFonts w:asciiTheme="majorBidi" w:hAnsiTheme="majorBidi" w:cstheme="majorBidi"/>
                </w:rPr>
                <w:t>68, 825</w:t>
              </w:r>
            </w:ins>
          </w:p>
        </w:tc>
        <w:tc>
          <w:tcPr>
            <w:tcW w:w="1530" w:type="dxa"/>
          </w:tcPr>
          <w:p w14:paraId="5156BA61" w14:textId="261A6CF9" w:rsidR="003C636D" w:rsidRPr="00384D82" w:rsidRDefault="003C636D" w:rsidP="003C636D">
            <w:pPr>
              <w:spacing w:line="276" w:lineRule="auto"/>
              <w:jc w:val="center"/>
              <w:rPr>
                <w:rFonts w:asciiTheme="majorBidi" w:hAnsiTheme="majorBidi" w:cstheme="majorBidi"/>
              </w:rPr>
            </w:pPr>
            <w:ins w:id="219" w:author="Author" w:date="2020-07-20T22:52:00Z">
              <w:r w:rsidRPr="00384D82">
                <w:rPr>
                  <w:rFonts w:asciiTheme="majorBidi" w:hAnsiTheme="majorBidi" w:cstheme="majorBidi"/>
                </w:rPr>
                <w:t>54, 834</w:t>
              </w:r>
            </w:ins>
          </w:p>
        </w:tc>
        <w:tc>
          <w:tcPr>
            <w:tcW w:w="1530" w:type="dxa"/>
          </w:tcPr>
          <w:p w14:paraId="1B115B25" w14:textId="21F54553"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41, 678</w:t>
            </w:r>
          </w:p>
        </w:tc>
      </w:tr>
      <w:tr w:rsidR="003C636D" w:rsidRPr="00384D82" w14:paraId="72F8AC91" w14:textId="77777777" w:rsidTr="003C636D">
        <w:tc>
          <w:tcPr>
            <w:tcW w:w="2880" w:type="dxa"/>
          </w:tcPr>
          <w:p w14:paraId="3BFA2ED1" w14:textId="225ED772" w:rsidR="003C636D" w:rsidRPr="00384D82" w:rsidRDefault="003C636D" w:rsidP="003C636D">
            <w:pPr>
              <w:spacing w:line="276" w:lineRule="auto"/>
              <w:rPr>
                <w:rFonts w:asciiTheme="majorBidi" w:hAnsiTheme="majorBidi" w:cstheme="majorBidi"/>
                <w:b/>
                <w:bCs/>
              </w:rPr>
            </w:pPr>
            <w:r w:rsidRPr="00384D82">
              <w:rPr>
                <w:rFonts w:asciiTheme="majorBidi" w:hAnsiTheme="majorBidi" w:cstheme="majorBidi"/>
                <w:b/>
                <w:bCs/>
              </w:rPr>
              <w:t>GNI US$ per capita PPP</w:t>
            </w:r>
            <w:r w:rsidRPr="00384D82">
              <w:rPr>
                <w:rStyle w:val="FootnoteReference"/>
                <w:rFonts w:asciiTheme="majorBidi" w:hAnsiTheme="majorBidi" w:cstheme="majorBidi"/>
                <w:b/>
                <w:bCs/>
              </w:rPr>
              <w:footnoteReference w:id="12"/>
            </w:r>
            <w:r w:rsidRPr="00384D82">
              <w:rPr>
                <w:rFonts w:asciiTheme="majorBidi" w:hAnsiTheme="majorBidi" w:cstheme="majorBidi"/>
                <w:b/>
                <w:bCs/>
              </w:rPr>
              <w:t xml:space="preserve"> </w:t>
            </w:r>
          </w:p>
        </w:tc>
        <w:tc>
          <w:tcPr>
            <w:tcW w:w="1530" w:type="dxa"/>
          </w:tcPr>
          <w:p w14:paraId="0712AAA3" w14:textId="2A991DA3" w:rsidR="003C636D" w:rsidRPr="00384D82" w:rsidRDefault="003C636D" w:rsidP="003C636D">
            <w:pPr>
              <w:spacing w:line="276" w:lineRule="auto"/>
              <w:jc w:val="center"/>
              <w:rPr>
                <w:rFonts w:asciiTheme="majorBidi" w:hAnsiTheme="majorBidi" w:cstheme="majorBidi"/>
              </w:rPr>
            </w:pPr>
            <w:ins w:id="220" w:author="Author" w:date="2020-07-20T22:51:00Z">
              <w:r w:rsidRPr="00384D82">
                <w:rPr>
                  <w:rFonts w:asciiTheme="majorBidi" w:hAnsiTheme="majorBidi" w:cstheme="majorBidi"/>
                </w:rPr>
                <w:t>67,080</w:t>
              </w:r>
            </w:ins>
          </w:p>
        </w:tc>
        <w:tc>
          <w:tcPr>
            <w:tcW w:w="1530" w:type="dxa"/>
          </w:tcPr>
          <w:p w14:paraId="3CFB7F10" w14:textId="0B66CBA3" w:rsidR="003C636D" w:rsidRPr="00384D82" w:rsidRDefault="003C636D" w:rsidP="003C636D">
            <w:pPr>
              <w:spacing w:line="276" w:lineRule="auto"/>
              <w:jc w:val="center"/>
              <w:rPr>
                <w:rFonts w:asciiTheme="majorBidi" w:hAnsiTheme="majorBidi" w:cstheme="majorBidi"/>
              </w:rPr>
            </w:pPr>
            <w:ins w:id="221" w:author="Author" w:date="2020-07-20T22:51:00Z">
              <w:r w:rsidRPr="00384D82">
                <w:rPr>
                  <w:rFonts w:asciiTheme="majorBidi" w:hAnsiTheme="majorBidi" w:cstheme="majorBidi"/>
                </w:rPr>
                <w:t>68, 310</w:t>
              </w:r>
            </w:ins>
          </w:p>
        </w:tc>
        <w:tc>
          <w:tcPr>
            <w:tcW w:w="1530" w:type="dxa"/>
          </w:tcPr>
          <w:p w14:paraId="2E3E9C07" w14:textId="5ED352D0" w:rsidR="003C636D" w:rsidRPr="00384D82" w:rsidRDefault="003C636D" w:rsidP="003C636D">
            <w:pPr>
              <w:spacing w:line="276" w:lineRule="auto"/>
              <w:jc w:val="center"/>
              <w:rPr>
                <w:rFonts w:asciiTheme="majorBidi" w:hAnsiTheme="majorBidi" w:cstheme="majorBidi"/>
              </w:rPr>
            </w:pPr>
            <w:ins w:id="222" w:author="Author" w:date="2020-07-20T22:52:00Z">
              <w:r w:rsidRPr="00384D82">
                <w:rPr>
                  <w:rFonts w:asciiTheme="majorBidi" w:hAnsiTheme="majorBidi" w:cstheme="majorBidi"/>
                </w:rPr>
                <w:t>54, 030</w:t>
              </w:r>
            </w:ins>
          </w:p>
        </w:tc>
        <w:tc>
          <w:tcPr>
            <w:tcW w:w="1530" w:type="dxa"/>
          </w:tcPr>
          <w:p w14:paraId="07E2E391" w14:textId="681C493A"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39, 940</w:t>
            </w:r>
          </w:p>
        </w:tc>
      </w:tr>
      <w:tr w:rsidR="003C636D" w:rsidRPr="00384D82" w14:paraId="0628F1F1" w14:textId="77777777" w:rsidTr="003C636D">
        <w:tc>
          <w:tcPr>
            <w:tcW w:w="2880" w:type="dxa"/>
          </w:tcPr>
          <w:p w14:paraId="4E910D65" w14:textId="5C286B7F" w:rsidR="003C636D" w:rsidRPr="00384D82" w:rsidRDefault="003C636D" w:rsidP="003C636D">
            <w:pPr>
              <w:spacing w:line="276" w:lineRule="auto"/>
              <w:rPr>
                <w:rFonts w:asciiTheme="majorBidi" w:hAnsiTheme="majorBidi" w:cstheme="majorBidi"/>
              </w:rPr>
            </w:pPr>
            <w:r w:rsidRPr="00384D82">
              <w:rPr>
                <w:rFonts w:asciiTheme="majorBidi" w:hAnsiTheme="majorBidi" w:cstheme="majorBidi"/>
                <w:b/>
                <w:bCs/>
              </w:rPr>
              <w:t>Income inequality (Gini)</w:t>
            </w:r>
            <w:r w:rsidRPr="00384D82">
              <w:rPr>
                <w:rStyle w:val="FootnoteReference"/>
                <w:rFonts w:asciiTheme="majorBidi" w:hAnsiTheme="majorBidi" w:cstheme="majorBidi"/>
                <w:b/>
                <w:bCs/>
              </w:rPr>
              <w:footnoteReference w:id="13"/>
            </w:r>
            <w:r w:rsidRPr="00384D82">
              <w:rPr>
                <w:rFonts w:asciiTheme="majorBidi" w:hAnsiTheme="majorBidi" w:cstheme="majorBidi"/>
                <w:b/>
                <w:bCs/>
              </w:rPr>
              <w:t xml:space="preserve"> </w:t>
            </w:r>
          </w:p>
        </w:tc>
        <w:tc>
          <w:tcPr>
            <w:tcW w:w="1530" w:type="dxa"/>
          </w:tcPr>
          <w:p w14:paraId="23378CE0" w14:textId="4F12B647" w:rsidR="003C636D" w:rsidRPr="00384D82" w:rsidRDefault="003C636D" w:rsidP="003C636D">
            <w:pPr>
              <w:spacing w:line="276" w:lineRule="auto"/>
              <w:jc w:val="center"/>
              <w:rPr>
                <w:rFonts w:asciiTheme="majorBidi" w:hAnsiTheme="majorBidi" w:cstheme="majorBidi"/>
              </w:rPr>
            </w:pPr>
            <w:ins w:id="223" w:author="Author" w:date="2020-07-20T22:51:00Z">
              <w:r w:rsidRPr="00384D82">
                <w:rPr>
                  <w:rFonts w:asciiTheme="majorBidi" w:hAnsiTheme="majorBidi" w:cstheme="majorBidi"/>
                </w:rPr>
                <w:t>0.30 (2017)</w:t>
              </w:r>
            </w:ins>
          </w:p>
        </w:tc>
        <w:tc>
          <w:tcPr>
            <w:tcW w:w="1530" w:type="dxa"/>
          </w:tcPr>
          <w:p w14:paraId="0323A842" w14:textId="019EE7A3" w:rsidR="003C636D" w:rsidRPr="00384D82" w:rsidRDefault="003C636D" w:rsidP="003C636D">
            <w:pPr>
              <w:spacing w:line="276" w:lineRule="auto"/>
              <w:jc w:val="center"/>
              <w:rPr>
                <w:rFonts w:asciiTheme="majorBidi" w:hAnsiTheme="majorBidi" w:cstheme="majorBidi"/>
              </w:rPr>
            </w:pPr>
            <w:ins w:id="224" w:author="Author" w:date="2020-07-20T22:51:00Z">
              <w:r w:rsidRPr="00384D82">
                <w:rPr>
                  <w:rFonts w:asciiTheme="majorBidi" w:hAnsiTheme="majorBidi" w:cstheme="majorBidi"/>
                </w:rPr>
                <w:t>0.26 (2017)</w:t>
              </w:r>
            </w:ins>
          </w:p>
        </w:tc>
        <w:tc>
          <w:tcPr>
            <w:tcW w:w="1530" w:type="dxa"/>
          </w:tcPr>
          <w:p w14:paraId="67FD352C" w14:textId="6C1CE4E7" w:rsidR="003C636D" w:rsidRPr="00384D82" w:rsidRDefault="003C636D" w:rsidP="003C636D">
            <w:pPr>
              <w:spacing w:line="276" w:lineRule="auto"/>
              <w:jc w:val="center"/>
              <w:rPr>
                <w:rFonts w:asciiTheme="majorBidi" w:hAnsiTheme="majorBidi" w:cstheme="majorBidi"/>
              </w:rPr>
            </w:pPr>
            <w:ins w:id="225" w:author="Author" w:date="2020-07-20T22:52:00Z">
              <w:r w:rsidRPr="00384D82">
                <w:rPr>
                  <w:rFonts w:asciiTheme="majorBidi" w:hAnsiTheme="majorBidi" w:cstheme="majorBidi"/>
                </w:rPr>
                <w:t>0.28 (2017)</w:t>
              </w:r>
            </w:ins>
          </w:p>
        </w:tc>
        <w:tc>
          <w:tcPr>
            <w:tcW w:w="1530" w:type="dxa"/>
          </w:tcPr>
          <w:p w14:paraId="2DBBBC47" w14:textId="3D035F06"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0.35 (2018)</w:t>
            </w:r>
          </w:p>
        </w:tc>
      </w:tr>
      <w:tr w:rsidR="003C636D" w:rsidRPr="00384D82" w14:paraId="1810321E" w14:textId="77777777" w:rsidTr="003C636D">
        <w:tc>
          <w:tcPr>
            <w:tcW w:w="2880" w:type="dxa"/>
          </w:tcPr>
          <w:p w14:paraId="6BD6697D" w14:textId="2E04546A" w:rsidR="003C636D" w:rsidRPr="00384D82" w:rsidRDefault="003C636D" w:rsidP="003C636D">
            <w:pPr>
              <w:spacing w:line="276" w:lineRule="auto"/>
              <w:rPr>
                <w:rFonts w:asciiTheme="majorBidi" w:hAnsiTheme="majorBidi" w:cstheme="majorBidi"/>
              </w:rPr>
            </w:pPr>
            <w:r w:rsidRPr="00384D82">
              <w:rPr>
                <w:rFonts w:asciiTheme="majorBidi" w:hAnsiTheme="majorBidi" w:cstheme="majorBidi"/>
                <w:b/>
                <w:bCs/>
              </w:rPr>
              <w:t>Human Development Index (Rank)</w:t>
            </w:r>
          </w:p>
        </w:tc>
        <w:tc>
          <w:tcPr>
            <w:tcW w:w="1530" w:type="dxa"/>
          </w:tcPr>
          <w:p w14:paraId="77FB869F" w14:textId="1BE7A740" w:rsidR="003C636D" w:rsidRPr="00384D82" w:rsidRDefault="003C636D" w:rsidP="003C636D">
            <w:pPr>
              <w:spacing w:line="276" w:lineRule="auto"/>
              <w:jc w:val="center"/>
              <w:rPr>
                <w:rFonts w:asciiTheme="majorBidi" w:hAnsiTheme="majorBidi" w:cstheme="majorBidi"/>
              </w:rPr>
            </w:pPr>
            <w:ins w:id="226" w:author="Author" w:date="2020-07-20T22:51:00Z">
              <w:r w:rsidRPr="00384D82">
                <w:rPr>
                  <w:rFonts w:asciiTheme="majorBidi" w:hAnsiTheme="majorBidi" w:cstheme="majorBidi"/>
                </w:rPr>
                <w:t>3</w:t>
              </w:r>
            </w:ins>
          </w:p>
        </w:tc>
        <w:tc>
          <w:tcPr>
            <w:tcW w:w="1530" w:type="dxa"/>
          </w:tcPr>
          <w:p w14:paraId="6C8510AD" w14:textId="48290D44" w:rsidR="003C636D" w:rsidRPr="00384D82" w:rsidRDefault="003C636D" w:rsidP="003C636D">
            <w:pPr>
              <w:spacing w:line="276" w:lineRule="auto"/>
              <w:jc w:val="center"/>
              <w:rPr>
                <w:rFonts w:asciiTheme="majorBidi" w:hAnsiTheme="majorBidi" w:cstheme="majorBidi"/>
              </w:rPr>
            </w:pPr>
            <w:ins w:id="227" w:author="Author" w:date="2020-07-20T22:51:00Z">
              <w:r w:rsidRPr="00384D82">
                <w:rPr>
                  <w:rFonts w:asciiTheme="majorBidi" w:hAnsiTheme="majorBidi" w:cstheme="majorBidi"/>
                </w:rPr>
                <w:t>1</w:t>
              </w:r>
            </w:ins>
          </w:p>
        </w:tc>
        <w:tc>
          <w:tcPr>
            <w:tcW w:w="1530" w:type="dxa"/>
          </w:tcPr>
          <w:p w14:paraId="798125D1" w14:textId="2B866EFA" w:rsidR="003C636D" w:rsidRPr="00384D82" w:rsidRDefault="003C636D" w:rsidP="003C636D">
            <w:pPr>
              <w:spacing w:line="276" w:lineRule="auto"/>
              <w:jc w:val="center"/>
              <w:rPr>
                <w:rFonts w:asciiTheme="majorBidi" w:hAnsiTheme="majorBidi" w:cstheme="majorBidi"/>
              </w:rPr>
            </w:pPr>
            <w:ins w:id="228" w:author="Author" w:date="2020-07-20T22:52:00Z">
              <w:r w:rsidRPr="00384D82">
                <w:rPr>
                  <w:rFonts w:asciiTheme="majorBidi" w:hAnsiTheme="majorBidi" w:cstheme="majorBidi"/>
                </w:rPr>
                <w:t>8</w:t>
              </w:r>
            </w:ins>
          </w:p>
        </w:tc>
        <w:tc>
          <w:tcPr>
            <w:tcW w:w="1530" w:type="dxa"/>
          </w:tcPr>
          <w:p w14:paraId="1B99D06E" w14:textId="3C300CB3"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22</w:t>
            </w:r>
          </w:p>
        </w:tc>
      </w:tr>
      <w:tr w:rsidR="003C636D" w:rsidRPr="00384D82" w14:paraId="3D392B81" w14:textId="77777777" w:rsidTr="003C636D">
        <w:tc>
          <w:tcPr>
            <w:tcW w:w="2880" w:type="dxa"/>
          </w:tcPr>
          <w:p w14:paraId="027EA91E" w14:textId="52A950B3" w:rsidR="003C636D" w:rsidRPr="00384D82" w:rsidRDefault="003C636D" w:rsidP="003C636D">
            <w:pPr>
              <w:spacing w:line="276" w:lineRule="auto"/>
              <w:rPr>
                <w:rFonts w:asciiTheme="majorBidi" w:hAnsiTheme="majorBidi" w:cstheme="majorBidi"/>
              </w:rPr>
            </w:pPr>
            <w:r w:rsidRPr="00384D82">
              <w:rPr>
                <w:rFonts w:asciiTheme="majorBidi" w:hAnsiTheme="majorBidi" w:cstheme="majorBidi"/>
                <w:b/>
                <w:bCs/>
              </w:rPr>
              <w:t xml:space="preserve">Private spending on tertiary education </w:t>
            </w:r>
          </w:p>
        </w:tc>
        <w:tc>
          <w:tcPr>
            <w:tcW w:w="1530" w:type="dxa"/>
          </w:tcPr>
          <w:p w14:paraId="4C8012CF" w14:textId="2107F37B" w:rsidR="003C636D" w:rsidRPr="00384D82" w:rsidRDefault="003C636D" w:rsidP="003C636D">
            <w:pPr>
              <w:spacing w:line="276" w:lineRule="auto"/>
              <w:jc w:val="center"/>
              <w:rPr>
                <w:rFonts w:asciiTheme="majorBidi" w:hAnsiTheme="majorBidi" w:cstheme="majorBidi"/>
              </w:rPr>
            </w:pPr>
            <w:ins w:id="229" w:author="Author" w:date="2020-07-20T22:51:00Z">
              <w:r w:rsidRPr="00384D82">
                <w:rPr>
                  <w:rFonts w:asciiTheme="majorBidi" w:hAnsiTheme="majorBidi" w:cstheme="majorBidi"/>
                </w:rPr>
                <w:t>26.4%</w:t>
              </w:r>
            </w:ins>
          </w:p>
        </w:tc>
        <w:tc>
          <w:tcPr>
            <w:tcW w:w="1530" w:type="dxa"/>
          </w:tcPr>
          <w:p w14:paraId="21146CC0" w14:textId="69EEB441" w:rsidR="003C636D" w:rsidRPr="00384D82" w:rsidRDefault="003C636D" w:rsidP="003C636D">
            <w:pPr>
              <w:spacing w:line="276" w:lineRule="auto"/>
              <w:jc w:val="center"/>
              <w:rPr>
                <w:rFonts w:asciiTheme="majorBidi" w:hAnsiTheme="majorBidi" w:cstheme="majorBidi"/>
              </w:rPr>
            </w:pPr>
            <w:ins w:id="230" w:author="Author" w:date="2020-07-20T22:51:00Z">
              <w:r w:rsidRPr="00384D82">
                <w:rPr>
                  <w:rFonts w:asciiTheme="majorBidi" w:hAnsiTheme="majorBidi" w:cstheme="majorBidi"/>
                </w:rPr>
                <w:t>4%</w:t>
              </w:r>
            </w:ins>
          </w:p>
        </w:tc>
        <w:tc>
          <w:tcPr>
            <w:tcW w:w="1530" w:type="dxa"/>
          </w:tcPr>
          <w:p w14:paraId="6476C41E" w14:textId="5F5C2670" w:rsidR="003C636D" w:rsidRPr="00384D82" w:rsidRDefault="003C636D" w:rsidP="003C636D">
            <w:pPr>
              <w:spacing w:line="276" w:lineRule="auto"/>
              <w:jc w:val="center"/>
              <w:rPr>
                <w:rFonts w:asciiTheme="majorBidi" w:hAnsiTheme="majorBidi" w:cstheme="majorBidi"/>
              </w:rPr>
            </w:pPr>
            <w:ins w:id="231" w:author="Author" w:date="2020-07-20T22:52:00Z">
              <w:r w:rsidRPr="00384D82">
                <w:rPr>
                  <w:rFonts w:asciiTheme="majorBidi" w:hAnsiTheme="majorBidi" w:cstheme="majorBidi"/>
                </w:rPr>
                <w:t>11.3%</w:t>
              </w:r>
            </w:ins>
          </w:p>
        </w:tc>
        <w:tc>
          <w:tcPr>
            <w:tcW w:w="1530" w:type="dxa"/>
          </w:tcPr>
          <w:p w14:paraId="502A9DAB" w14:textId="0B16B9ED"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41.6%</w:t>
            </w:r>
          </w:p>
        </w:tc>
      </w:tr>
      <w:tr w:rsidR="003C636D" w:rsidRPr="00384D82" w14:paraId="34D29298" w14:textId="77777777" w:rsidTr="003C636D">
        <w:tc>
          <w:tcPr>
            <w:tcW w:w="2880" w:type="dxa"/>
          </w:tcPr>
          <w:p w14:paraId="025979D4" w14:textId="7175F575" w:rsidR="003C636D" w:rsidRPr="00384D82" w:rsidRDefault="003C636D" w:rsidP="003C636D">
            <w:pPr>
              <w:spacing w:line="276" w:lineRule="auto"/>
              <w:rPr>
                <w:rFonts w:asciiTheme="majorBidi" w:hAnsiTheme="majorBidi" w:cstheme="majorBidi"/>
                <w:b/>
                <w:bCs/>
              </w:rPr>
            </w:pPr>
            <w:r w:rsidRPr="00384D82">
              <w:rPr>
                <w:rFonts w:asciiTheme="majorBidi" w:hAnsiTheme="majorBidi" w:cstheme="majorBidi"/>
                <w:b/>
                <w:bCs/>
              </w:rPr>
              <w:t>Internet access % of households</w:t>
            </w:r>
          </w:p>
        </w:tc>
        <w:tc>
          <w:tcPr>
            <w:tcW w:w="1530" w:type="dxa"/>
          </w:tcPr>
          <w:p w14:paraId="0915D4A1" w14:textId="4914761F" w:rsidR="003C636D" w:rsidRPr="00384D82" w:rsidRDefault="003C636D" w:rsidP="003C636D">
            <w:pPr>
              <w:spacing w:line="276" w:lineRule="auto"/>
              <w:jc w:val="center"/>
              <w:rPr>
                <w:rFonts w:asciiTheme="majorBidi" w:hAnsiTheme="majorBidi" w:cstheme="majorBidi"/>
              </w:rPr>
            </w:pPr>
            <w:ins w:id="232" w:author="Author" w:date="2020-07-20T22:51:00Z">
              <w:r w:rsidRPr="00384D82">
                <w:rPr>
                  <w:rFonts w:asciiTheme="majorBidi" w:hAnsiTheme="majorBidi" w:cstheme="majorBidi"/>
                </w:rPr>
                <w:t>90.6%</w:t>
              </w:r>
            </w:ins>
          </w:p>
        </w:tc>
        <w:tc>
          <w:tcPr>
            <w:tcW w:w="1530" w:type="dxa"/>
          </w:tcPr>
          <w:p w14:paraId="43BB8E67" w14:textId="05862305" w:rsidR="003C636D" w:rsidRPr="00384D82" w:rsidRDefault="003C636D" w:rsidP="003C636D">
            <w:pPr>
              <w:spacing w:line="276" w:lineRule="auto"/>
              <w:jc w:val="center"/>
              <w:rPr>
                <w:rFonts w:asciiTheme="majorBidi" w:hAnsiTheme="majorBidi" w:cstheme="majorBidi"/>
              </w:rPr>
            </w:pPr>
            <w:ins w:id="233" w:author="Author" w:date="2020-07-20T22:51:00Z">
              <w:r w:rsidRPr="00384D82">
                <w:rPr>
                  <w:rFonts w:asciiTheme="majorBidi" w:hAnsiTheme="majorBidi" w:cstheme="majorBidi"/>
                </w:rPr>
                <w:t>98.4%</w:t>
              </w:r>
            </w:ins>
          </w:p>
        </w:tc>
        <w:tc>
          <w:tcPr>
            <w:tcW w:w="1530" w:type="dxa"/>
          </w:tcPr>
          <w:p w14:paraId="529BFC40" w14:textId="6D3B8AAD" w:rsidR="003C636D" w:rsidRPr="00384D82" w:rsidRDefault="003C636D" w:rsidP="003C636D">
            <w:pPr>
              <w:spacing w:line="276" w:lineRule="auto"/>
              <w:jc w:val="center"/>
              <w:rPr>
                <w:rFonts w:asciiTheme="majorBidi" w:hAnsiTheme="majorBidi" w:cstheme="majorBidi"/>
              </w:rPr>
            </w:pPr>
            <w:ins w:id="234" w:author="Author" w:date="2020-07-20T22:52:00Z">
              <w:r w:rsidRPr="00384D82">
                <w:rPr>
                  <w:rFonts w:asciiTheme="majorBidi" w:hAnsiTheme="majorBidi" w:cstheme="majorBidi"/>
                </w:rPr>
                <w:t>96.1%</w:t>
              </w:r>
            </w:ins>
          </w:p>
        </w:tc>
        <w:tc>
          <w:tcPr>
            <w:tcW w:w="1530" w:type="dxa"/>
          </w:tcPr>
          <w:p w14:paraId="3DA37D74" w14:textId="282B7ED5"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74.1%</w:t>
            </w:r>
          </w:p>
        </w:tc>
      </w:tr>
      <w:tr w:rsidR="003C636D" w:rsidRPr="00384D82" w14:paraId="68E0BCD2" w14:textId="77777777" w:rsidTr="003C636D">
        <w:tc>
          <w:tcPr>
            <w:tcW w:w="2880" w:type="dxa"/>
          </w:tcPr>
          <w:p w14:paraId="69009E0F" w14:textId="2A21CEB0" w:rsidR="003C636D" w:rsidRPr="00384D82" w:rsidRDefault="003C636D" w:rsidP="003C636D">
            <w:pPr>
              <w:spacing w:line="276" w:lineRule="auto"/>
              <w:rPr>
                <w:rFonts w:asciiTheme="majorBidi" w:hAnsiTheme="majorBidi" w:cstheme="majorBidi"/>
                <w:b/>
                <w:bCs/>
              </w:rPr>
            </w:pPr>
            <w:r w:rsidRPr="00384D82">
              <w:rPr>
                <w:rFonts w:asciiTheme="majorBidi" w:hAnsiTheme="majorBidi" w:cstheme="majorBidi"/>
                <w:b/>
                <w:bCs/>
              </w:rPr>
              <w:t>Social spending % of GDP</w:t>
            </w:r>
          </w:p>
        </w:tc>
        <w:tc>
          <w:tcPr>
            <w:tcW w:w="1530" w:type="dxa"/>
          </w:tcPr>
          <w:p w14:paraId="58332B6E" w14:textId="31046532" w:rsidR="003C636D" w:rsidRPr="00384D82" w:rsidRDefault="003C636D" w:rsidP="003C636D">
            <w:pPr>
              <w:spacing w:line="276" w:lineRule="auto"/>
              <w:jc w:val="center"/>
              <w:rPr>
                <w:rFonts w:asciiTheme="majorBidi" w:hAnsiTheme="majorBidi" w:cstheme="majorBidi"/>
              </w:rPr>
            </w:pPr>
            <w:ins w:id="235" w:author="Author" w:date="2020-07-20T22:51:00Z">
              <w:r w:rsidRPr="00384D82">
                <w:rPr>
                  <w:rFonts w:asciiTheme="majorBidi" w:hAnsiTheme="majorBidi" w:cstheme="majorBidi"/>
                </w:rPr>
                <w:t>14.4%</w:t>
              </w:r>
            </w:ins>
          </w:p>
        </w:tc>
        <w:tc>
          <w:tcPr>
            <w:tcW w:w="1530" w:type="dxa"/>
          </w:tcPr>
          <w:p w14:paraId="40CFC731" w14:textId="05FA1E88" w:rsidR="003C636D" w:rsidRPr="00384D82" w:rsidRDefault="003C636D" w:rsidP="003C636D">
            <w:pPr>
              <w:spacing w:line="276" w:lineRule="auto"/>
              <w:jc w:val="center"/>
              <w:rPr>
                <w:rFonts w:asciiTheme="majorBidi" w:hAnsiTheme="majorBidi" w:cstheme="majorBidi"/>
              </w:rPr>
            </w:pPr>
            <w:ins w:id="236" w:author="Author" w:date="2020-07-20T22:51:00Z">
              <w:r w:rsidRPr="00384D82">
                <w:rPr>
                  <w:rFonts w:asciiTheme="majorBidi" w:hAnsiTheme="majorBidi" w:cstheme="majorBidi"/>
                </w:rPr>
                <w:t>25%</w:t>
              </w:r>
            </w:ins>
          </w:p>
        </w:tc>
        <w:tc>
          <w:tcPr>
            <w:tcW w:w="1530" w:type="dxa"/>
          </w:tcPr>
          <w:p w14:paraId="509C0BDD" w14:textId="2043EF95" w:rsidR="003C636D" w:rsidRPr="00384D82" w:rsidRDefault="003C636D" w:rsidP="003C636D">
            <w:pPr>
              <w:spacing w:line="276" w:lineRule="auto"/>
              <w:jc w:val="center"/>
              <w:rPr>
                <w:rFonts w:asciiTheme="majorBidi" w:hAnsiTheme="majorBidi" w:cstheme="majorBidi"/>
              </w:rPr>
            </w:pPr>
            <w:ins w:id="237" w:author="Author" w:date="2020-07-20T22:52:00Z">
              <w:r w:rsidRPr="00384D82">
                <w:rPr>
                  <w:rFonts w:asciiTheme="majorBidi" w:hAnsiTheme="majorBidi" w:cstheme="majorBidi"/>
                </w:rPr>
                <w:t>26.1%</w:t>
              </w:r>
            </w:ins>
          </w:p>
        </w:tc>
        <w:tc>
          <w:tcPr>
            <w:tcW w:w="1530" w:type="dxa"/>
          </w:tcPr>
          <w:p w14:paraId="57BC9A43" w14:textId="44F42C5A"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16%</w:t>
            </w:r>
          </w:p>
        </w:tc>
      </w:tr>
      <w:tr w:rsidR="003C636D" w:rsidRPr="00384D82" w14:paraId="2AFB9553" w14:textId="77777777" w:rsidTr="003C636D">
        <w:tc>
          <w:tcPr>
            <w:tcW w:w="2880" w:type="dxa"/>
          </w:tcPr>
          <w:p w14:paraId="10B8A4BA" w14:textId="548FF11E" w:rsidR="003C636D" w:rsidRPr="00384D82" w:rsidRDefault="003C636D" w:rsidP="003C636D">
            <w:pPr>
              <w:spacing w:line="276" w:lineRule="auto"/>
              <w:rPr>
                <w:rFonts w:asciiTheme="majorBidi" w:hAnsiTheme="majorBidi" w:cstheme="majorBidi"/>
                <w:b/>
                <w:bCs/>
              </w:rPr>
            </w:pPr>
            <w:r w:rsidRPr="00384D82">
              <w:rPr>
                <w:rFonts w:asciiTheme="majorBidi" w:hAnsiTheme="majorBidi" w:cstheme="majorBidi"/>
                <w:b/>
                <w:bCs/>
              </w:rPr>
              <w:lastRenderedPageBreak/>
              <w:t>PISA Average score of mathematics, sciences and reading</w:t>
            </w:r>
          </w:p>
        </w:tc>
        <w:tc>
          <w:tcPr>
            <w:tcW w:w="1530" w:type="dxa"/>
          </w:tcPr>
          <w:p w14:paraId="6DE3F10B" w14:textId="10AAF227" w:rsidR="003C636D" w:rsidRPr="00384D82" w:rsidRDefault="003C636D" w:rsidP="003C636D">
            <w:pPr>
              <w:spacing w:line="276" w:lineRule="auto"/>
              <w:jc w:val="center"/>
              <w:rPr>
                <w:rFonts w:asciiTheme="majorBidi" w:hAnsiTheme="majorBidi" w:cstheme="majorBidi"/>
              </w:rPr>
            </w:pPr>
            <w:ins w:id="238" w:author="Author" w:date="2020-07-20T22:51:00Z">
              <w:r w:rsidRPr="00384D82">
                <w:rPr>
                  <w:rFonts w:asciiTheme="majorBidi" w:hAnsiTheme="majorBidi" w:cstheme="majorBidi"/>
                </w:rPr>
                <w:t>504.3</w:t>
              </w:r>
            </w:ins>
          </w:p>
        </w:tc>
        <w:tc>
          <w:tcPr>
            <w:tcW w:w="1530" w:type="dxa"/>
          </w:tcPr>
          <w:p w14:paraId="2FDB7344" w14:textId="67720538" w:rsidR="003C636D" w:rsidRPr="00384D82" w:rsidRDefault="003C636D" w:rsidP="003C636D">
            <w:pPr>
              <w:spacing w:line="276" w:lineRule="auto"/>
              <w:jc w:val="center"/>
              <w:rPr>
                <w:rFonts w:asciiTheme="majorBidi" w:hAnsiTheme="majorBidi" w:cstheme="majorBidi"/>
              </w:rPr>
            </w:pPr>
            <w:ins w:id="239" w:author="Author" w:date="2020-07-20T22:51:00Z">
              <w:r w:rsidRPr="00384D82">
                <w:rPr>
                  <w:rFonts w:asciiTheme="majorBidi" w:hAnsiTheme="majorBidi" w:cstheme="majorBidi"/>
                </w:rPr>
                <w:t>496.7</w:t>
              </w:r>
            </w:ins>
          </w:p>
        </w:tc>
        <w:tc>
          <w:tcPr>
            <w:tcW w:w="1530" w:type="dxa"/>
          </w:tcPr>
          <w:p w14:paraId="0157F6E1" w14:textId="694AEDC9" w:rsidR="003C636D" w:rsidRPr="00384D82" w:rsidRDefault="003C636D" w:rsidP="003C636D">
            <w:pPr>
              <w:spacing w:line="276" w:lineRule="auto"/>
              <w:jc w:val="center"/>
              <w:rPr>
                <w:rFonts w:asciiTheme="majorBidi" w:hAnsiTheme="majorBidi" w:cstheme="majorBidi"/>
              </w:rPr>
            </w:pPr>
            <w:ins w:id="240" w:author="Author" w:date="2020-07-20T22:52:00Z">
              <w:r w:rsidRPr="00384D82">
                <w:rPr>
                  <w:rFonts w:asciiTheme="majorBidi" w:hAnsiTheme="majorBidi" w:cstheme="majorBidi"/>
                </w:rPr>
                <w:t>501.6</w:t>
              </w:r>
            </w:ins>
          </w:p>
        </w:tc>
        <w:tc>
          <w:tcPr>
            <w:tcW w:w="1530" w:type="dxa"/>
          </w:tcPr>
          <w:p w14:paraId="16941E48" w14:textId="16675D70"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465.0</w:t>
            </w:r>
          </w:p>
        </w:tc>
      </w:tr>
      <w:tr w:rsidR="003C636D" w:rsidRPr="00384D82" w14:paraId="1920050B" w14:textId="77777777" w:rsidTr="003C636D">
        <w:tc>
          <w:tcPr>
            <w:tcW w:w="2880" w:type="dxa"/>
          </w:tcPr>
          <w:p w14:paraId="109C5710" w14:textId="38454269" w:rsidR="003C636D" w:rsidRPr="00384D82" w:rsidRDefault="003C636D" w:rsidP="003C636D">
            <w:pPr>
              <w:spacing w:line="276" w:lineRule="auto"/>
              <w:jc w:val="both"/>
              <w:rPr>
                <w:rFonts w:asciiTheme="majorBidi" w:hAnsiTheme="majorBidi" w:cstheme="majorBidi"/>
                <w:b/>
                <w:bCs/>
              </w:rPr>
            </w:pPr>
            <w:r w:rsidRPr="00384D82">
              <w:rPr>
                <w:rFonts w:asciiTheme="majorBidi" w:hAnsiTheme="majorBidi" w:cstheme="majorBidi"/>
                <w:b/>
                <w:bCs/>
              </w:rPr>
              <w:t>Military expenditure as part of GDP %</w:t>
            </w:r>
          </w:p>
        </w:tc>
        <w:tc>
          <w:tcPr>
            <w:tcW w:w="1530" w:type="dxa"/>
          </w:tcPr>
          <w:p w14:paraId="7AE4A960" w14:textId="0918847C" w:rsidR="003C636D" w:rsidRPr="00384D82" w:rsidRDefault="003C636D" w:rsidP="003C636D">
            <w:pPr>
              <w:spacing w:line="276" w:lineRule="auto"/>
              <w:jc w:val="center"/>
              <w:rPr>
                <w:rFonts w:asciiTheme="majorBidi" w:hAnsiTheme="majorBidi" w:cstheme="majorBidi"/>
              </w:rPr>
            </w:pPr>
            <w:ins w:id="241" w:author="Author" w:date="2020-07-20T22:51:00Z">
              <w:r w:rsidRPr="00384D82">
                <w:rPr>
                  <w:rFonts w:asciiTheme="majorBidi" w:hAnsiTheme="majorBidi" w:cstheme="majorBidi"/>
                </w:rPr>
                <w:t>0.3%</w:t>
              </w:r>
            </w:ins>
          </w:p>
        </w:tc>
        <w:tc>
          <w:tcPr>
            <w:tcW w:w="1530" w:type="dxa"/>
          </w:tcPr>
          <w:p w14:paraId="3DD54559" w14:textId="1C3F2FEE" w:rsidR="003C636D" w:rsidRPr="00384D82" w:rsidRDefault="003C636D" w:rsidP="003C636D">
            <w:pPr>
              <w:spacing w:line="276" w:lineRule="auto"/>
              <w:jc w:val="center"/>
              <w:rPr>
                <w:rFonts w:asciiTheme="majorBidi" w:hAnsiTheme="majorBidi" w:cstheme="majorBidi"/>
              </w:rPr>
            </w:pPr>
            <w:ins w:id="242" w:author="Author" w:date="2020-07-20T22:51:00Z">
              <w:r w:rsidRPr="00384D82">
                <w:rPr>
                  <w:rFonts w:asciiTheme="majorBidi" w:hAnsiTheme="majorBidi" w:cstheme="majorBidi"/>
                </w:rPr>
                <w:t>1.8%</w:t>
              </w:r>
            </w:ins>
          </w:p>
        </w:tc>
        <w:tc>
          <w:tcPr>
            <w:tcW w:w="1530" w:type="dxa"/>
          </w:tcPr>
          <w:p w14:paraId="66658174" w14:textId="7A911CDF" w:rsidR="003C636D" w:rsidRPr="00384D82" w:rsidRDefault="003C636D" w:rsidP="003C636D">
            <w:pPr>
              <w:spacing w:line="276" w:lineRule="auto"/>
              <w:jc w:val="center"/>
              <w:rPr>
                <w:rFonts w:asciiTheme="majorBidi" w:hAnsiTheme="majorBidi" w:cstheme="majorBidi"/>
              </w:rPr>
            </w:pPr>
            <w:ins w:id="243" w:author="Author" w:date="2020-07-20T22:52:00Z">
              <w:r w:rsidRPr="00384D82">
                <w:rPr>
                  <w:rFonts w:asciiTheme="majorBidi" w:hAnsiTheme="majorBidi" w:cstheme="majorBidi"/>
                </w:rPr>
                <w:t>1%</w:t>
              </w:r>
            </w:ins>
          </w:p>
        </w:tc>
        <w:tc>
          <w:tcPr>
            <w:tcW w:w="1530" w:type="dxa"/>
          </w:tcPr>
          <w:p w14:paraId="58C4C658" w14:textId="2257E786"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5.7%</w:t>
            </w:r>
          </w:p>
        </w:tc>
      </w:tr>
      <w:tr w:rsidR="003C636D" w:rsidRPr="00384D82" w14:paraId="67B93925" w14:textId="77777777" w:rsidTr="003C636D">
        <w:tc>
          <w:tcPr>
            <w:tcW w:w="2880" w:type="dxa"/>
          </w:tcPr>
          <w:p w14:paraId="60B9472D" w14:textId="2825C9CC" w:rsidR="003C636D" w:rsidRPr="00384D82" w:rsidRDefault="003C636D" w:rsidP="003C636D">
            <w:pPr>
              <w:spacing w:line="276" w:lineRule="auto"/>
              <w:jc w:val="both"/>
              <w:rPr>
                <w:rFonts w:asciiTheme="majorBidi" w:hAnsiTheme="majorBidi" w:cstheme="majorBidi"/>
                <w:b/>
                <w:bCs/>
              </w:rPr>
            </w:pPr>
            <w:r w:rsidRPr="00384D82">
              <w:rPr>
                <w:rFonts w:asciiTheme="majorBidi" w:hAnsiTheme="majorBidi" w:cstheme="majorBidi"/>
                <w:b/>
                <w:bCs/>
              </w:rPr>
              <w:t>Gross domestic spending on R&amp;D</w:t>
            </w:r>
          </w:p>
        </w:tc>
        <w:tc>
          <w:tcPr>
            <w:tcW w:w="1530" w:type="dxa"/>
          </w:tcPr>
          <w:p w14:paraId="6639C4AB" w14:textId="0C9F3303" w:rsidR="003C636D" w:rsidRPr="00384D82" w:rsidRDefault="003C636D" w:rsidP="003C636D">
            <w:pPr>
              <w:spacing w:line="276" w:lineRule="auto"/>
              <w:jc w:val="center"/>
              <w:rPr>
                <w:rFonts w:asciiTheme="majorBidi" w:hAnsiTheme="majorBidi" w:cstheme="majorBidi"/>
              </w:rPr>
            </w:pPr>
            <w:ins w:id="244" w:author="Author" w:date="2020-07-20T22:51:00Z">
              <w:r w:rsidRPr="00384D82">
                <w:rPr>
                  <w:rFonts w:asciiTheme="majorBidi" w:hAnsiTheme="majorBidi" w:cstheme="majorBidi"/>
                </w:rPr>
                <w:t>1.1%</w:t>
              </w:r>
            </w:ins>
          </w:p>
        </w:tc>
        <w:tc>
          <w:tcPr>
            <w:tcW w:w="1530" w:type="dxa"/>
          </w:tcPr>
          <w:p w14:paraId="50325CA4" w14:textId="3F1E773B" w:rsidR="003C636D" w:rsidRPr="00384D82" w:rsidRDefault="003C636D" w:rsidP="003C636D">
            <w:pPr>
              <w:spacing w:line="276" w:lineRule="auto"/>
              <w:jc w:val="center"/>
              <w:rPr>
                <w:rFonts w:asciiTheme="majorBidi" w:hAnsiTheme="majorBidi" w:cstheme="majorBidi"/>
              </w:rPr>
            </w:pPr>
            <w:ins w:id="245" w:author="Author" w:date="2020-07-20T22:51:00Z">
              <w:r w:rsidRPr="00384D82">
                <w:rPr>
                  <w:rFonts w:asciiTheme="majorBidi" w:hAnsiTheme="majorBidi" w:cstheme="majorBidi"/>
                </w:rPr>
                <w:t>2.1%</w:t>
              </w:r>
            </w:ins>
          </w:p>
        </w:tc>
        <w:tc>
          <w:tcPr>
            <w:tcW w:w="1530" w:type="dxa"/>
          </w:tcPr>
          <w:p w14:paraId="0C2D59B7" w14:textId="2C0D8396" w:rsidR="003C636D" w:rsidRPr="00384D82" w:rsidRDefault="003C636D" w:rsidP="003C636D">
            <w:pPr>
              <w:spacing w:line="276" w:lineRule="auto"/>
              <w:jc w:val="center"/>
              <w:rPr>
                <w:rFonts w:asciiTheme="majorBidi" w:hAnsiTheme="majorBidi" w:cstheme="majorBidi"/>
              </w:rPr>
            </w:pPr>
            <w:ins w:id="246" w:author="Author" w:date="2020-07-20T22:52:00Z">
              <w:r w:rsidRPr="00384D82">
                <w:rPr>
                  <w:rFonts w:asciiTheme="majorBidi" w:hAnsiTheme="majorBidi" w:cstheme="majorBidi"/>
                </w:rPr>
                <w:t>3.3%</w:t>
              </w:r>
            </w:ins>
          </w:p>
        </w:tc>
        <w:tc>
          <w:tcPr>
            <w:tcW w:w="1530" w:type="dxa"/>
          </w:tcPr>
          <w:p w14:paraId="3EEC855B" w14:textId="09B671A5"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4.9%</w:t>
            </w:r>
          </w:p>
        </w:tc>
      </w:tr>
      <w:tr w:rsidR="003C636D" w:rsidRPr="00384D82" w14:paraId="783D0341" w14:textId="77777777" w:rsidTr="003C636D">
        <w:tc>
          <w:tcPr>
            <w:tcW w:w="2880" w:type="dxa"/>
          </w:tcPr>
          <w:p w14:paraId="3020E23F" w14:textId="7EF46392" w:rsidR="003C636D" w:rsidRPr="00384D82" w:rsidRDefault="003C636D" w:rsidP="003C636D">
            <w:pPr>
              <w:spacing w:line="276" w:lineRule="auto"/>
              <w:jc w:val="both"/>
              <w:rPr>
                <w:rFonts w:asciiTheme="majorBidi" w:hAnsiTheme="majorBidi" w:cstheme="majorBidi"/>
                <w:b/>
                <w:bCs/>
              </w:rPr>
            </w:pPr>
            <w:r w:rsidRPr="00384D82">
              <w:rPr>
                <w:rFonts w:asciiTheme="majorBidi" w:hAnsiTheme="majorBidi" w:cstheme="majorBidi"/>
                <w:b/>
                <w:bCs/>
              </w:rPr>
              <w:t>Self-employment rate (% of employment)</w:t>
            </w:r>
          </w:p>
        </w:tc>
        <w:tc>
          <w:tcPr>
            <w:tcW w:w="1530" w:type="dxa"/>
          </w:tcPr>
          <w:p w14:paraId="565E0370" w14:textId="5274A2C6" w:rsidR="003C636D" w:rsidRPr="00384D82" w:rsidRDefault="003C636D" w:rsidP="003C636D">
            <w:pPr>
              <w:spacing w:line="276" w:lineRule="auto"/>
              <w:jc w:val="center"/>
              <w:rPr>
                <w:rFonts w:asciiTheme="majorBidi" w:hAnsiTheme="majorBidi" w:cstheme="majorBidi"/>
              </w:rPr>
            </w:pPr>
            <w:ins w:id="247" w:author="Author" w:date="2020-07-20T22:51:00Z">
              <w:r w:rsidRPr="00384D82">
                <w:rPr>
                  <w:rFonts w:asciiTheme="majorBidi" w:hAnsiTheme="majorBidi" w:cstheme="majorBidi"/>
                </w:rPr>
                <w:t>15%</w:t>
              </w:r>
            </w:ins>
          </w:p>
        </w:tc>
        <w:tc>
          <w:tcPr>
            <w:tcW w:w="1530" w:type="dxa"/>
          </w:tcPr>
          <w:p w14:paraId="50C99EFD" w14:textId="0ED0EE00" w:rsidR="003C636D" w:rsidRPr="00384D82" w:rsidRDefault="003C636D" w:rsidP="003C636D">
            <w:pPr>
              <w:spacing w:line="276" w:lineRule="auto"/>
              <w:jc w:val="center"/>
              <w:rPr>
                <w:rFonts w:asciiTheme="majorBidi" w:hAnsiTheme="majorBidi" w:cstheme="majorBidi"/>
              </w:rPr>
            </w:pPr>
            <w:ins w:id="248" w:author="Author" w:date="2020-07-20T22:51:00Z">
              <w:r w:rsidRPr="00384D82">
                <w:rPr>
                  <w:rFonts w:asciiTheme="majorBidi" w:hAnsiTheme="majorBidi" w:cstheme="majorBidi"/>
                </w:rPr>
                <w:t>6.5%</w:t>
              </w:r>
            </w:ins>
          </w:p>
        </w:tc>
        <w:tc>
          <w:tcPr>
            <w:tcW w:w="1530" w:type="dxa"/>
          </w:tcPr>
          <w:p w14:paraId="5F7DA35D" w14:textId="1D7DCC9D" w:rsidR="003C636D" w:rsidRPr="00384D82" w:rsidRDefault="003C636D" w:rsidP="003C636D">
            <w:pPr>
              <w:spacing w:line="276" w:lineRule="auto"/>
              <w:jc w:val="center"/>
              <w:rPr>
                <w:rFonts w:asciiTheme="majorBidi" w:hAnsiTheme="majorBidi" w:cstheme="majorBidi"/>
              </w:rPr>
            </w:pPr>
            <w:ins w:id="249" w:author="Author" w:date="2020-07-20T22:52:00Z">
              <w:r w:rsidRPr="00384D82">
                <w:rPr>
                  <w:rFonts w:asciiTheme="majorBidi" w:hAnsiTheme="majorBidi" w:cstheme="majorBidi"/>
                </w:rPr>
                <w:t>9.6%</w:t>
              </w:r>
            </w:ins>
          </w:p>
        </w:tc>
        <w:tc>
          <w:tcPr>
            <w:tcW w:w="1530" w:type="dxa"/>
          </w:tcPr>
          <w:p w14:paraId="78945789" w14:textId="28AE741A"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12.4%</w:t>
            </w:r>
          </w:p>
        </w:tc>
      </w:tr>
      <w:tr w:rsidR="003C636D" w:rsidRPr="00384D82" w14:paraId="4474AC0C" w14:textId="77777777" w:rsidTr="003C636D">
        <w:tc>
          <w:tcPr>
            <w:tcW w:w="2880" w:type="dxa"/>
          </w:tcPr>
          <w:p w14:paraId="57397D8E" w14:textId="788A819F" w:rsidR="003C636D" w:rsidRPr="00384D82" w:rsidRDefault="003C636D" w:rsidP="003C636D">
            <w:pPr>
              <w:spacing w:line="276" w:lineRule="auto"/>
              <w:rPr>
                <w:rFonts w:asciiTheme="majorBidi" w:hAnsiTheme="majorBidi" w:cstheme="majorBidi"/>
                <w:b/>
                <w:bCs/>
              </w:rPr>
            </w:pPr>
            <w:r w:rsidRPr="00384D82">
              <w:rPr>
                <w:rFonts w:asciiTheme="majorBidi" w:hAnsiTheme="majorBidi" w:cstheme="majorBidi"/>
                <w:b/>
                <w:bCs/>
              </w:rPr>
              <w:t>Total early-stage entrepreneurial activity (TEA)</w:t>
            </w:r>
            <w:r w:rsidRPr="00384D82">
              <w:rPr>
                <w:rStyle w:val="FootnoteReference"/>
                <w:rFonts w:asciiTheme="majorBidi" w:hAnsiTheme="majorBidi" w:cstheme="majorBidi"/>
                <w:b/>
                <w:bCs/>
              </w:rPr>
              <w:footnoteReference w:id="14"/>
            </w:r>
          </w:p>
        </w:tc>
        <w:tc>
          <w:tcPr>
            <w:tcW w:w="1530" w:type="dxa"/>
          </w:tcPr>
          <w:p w14:paraId="53597AC9" w14:textId="5F9577F8" w:rsidR="003C636D" w:rsidRPr="00384D82" w:rsidRDefault="003C636D" w:rsidP="003C636D">
            <w:pPr>
              <w:spacing w:line="276" w:lineRule="auto"/>
              <w:jc w:val="center"/>
              <w:rPr>
                <w:rFonts w:asciiTheme="majorBidi" w:hAnsiTheme="majorBidi" w:cstheme="majorBidi"/>
              </w:rPr>
            </w:pPr>
            <w:ins w:id="250" w:author="Author" w:date="2020-07-20T22:51:00Z">
              <w:r w:rsidRPr="00384D82">
                <w:rPr>
                  <w:rFonts w:asciiTheme="majorBidi" w:hAnsiTheme="majorBidi" w:cstheme="majorBidi"/>
                </w:rPr>
                <w:t>8.9%</w:t>
              </w:r>
            </w:ins>
          </w:p>
        </w:tc>
        <w:tc>
          <w:tcPr>
            <w:tcW w:w="1530" w:type="dxa"/>
          </w:tcPr>
          <w:p w14:paraId="30DE2CA5" w14:textId="00472822" w:rsidR="003C636D" w:rsidRPr="00384D82" w:rsidRDefault="003C636D" w:rsidP="003C636D">
            <w:pPr>
              <w:spacing w:line="276" w:lineRule="auto"/>
              <w:jc w:val="center"/>
              <w:rPr>
                <w:rFonts w:asciiTheme="majorBidi" w:hAnsiTheme="majorBidi" w:cstheme="majorBidi"/>
              </w:rPr>
            </w:pPr>
            <w:ins w:id="251" w:author="Author" w:date="2020-07-20T22:51:00Z">
              <w:r w:rsidRPr="00384D82">
                <w:rPr>
                  <w:rFonts w:asciiTheme="majorBidi" w:hAnsiTheme="majorBidi" w:cstheme="majorBidi"/>
                </w:rPr>
                <w:t>n/a</w:t>
              </w:r>
            </w:ins>
          </w:p>
        </w:tc>
        <w:tc>
          <w:tcPr>
            <w:tcW w:w="1530" w:type="dxa"/>
          </w:tcPr>
          <w:p w14:paraId="47277AFC" w14:textId="7E1F6292" w:rsidR="003C636D" w:rsidRPr="00384D82" w:rsidRDefault="003C636D" w:rsidP="003C636D">
            <w:pPr>
              <w:spacing w:line="276" w:lineRule="auto"/>
              <w:jc w:val="center"/>
              <w:rPr>
                <w:rFonts w:asciiTheme="majorBidi" w:hAnsiTheme="majorBidi" w:cstheme="majorBidi"/>
              </w:rPr>
            </w:pPr>
            <w:ins w:id="252" w:author="Author" w:date="2020-07-20T22:52:00Z">
              <w:r w:rsidRPr="00384D82">
                <w:rPr>
                  <w:rFonts w:asciiTheme="majorBidi" w:hAnsiTheme="majorBidi" w:cstheme="majorBidi"/>
                </w:rPr>
                <w:t>7.3%</w:t>
              </w:r>
            </w:ins>
          </w:p>
        </w:tc>
        <w:tc>
          <w:tcPr>
            <w:tcW w:w="1530" w:type="dxa"/>
          </w:tcPr>
          <w:p w14:paraId="5392A519" w14:textId="33556E04"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12.8%</w:t>
            </w:r>
          </w:p>
        </w:tc>
      </w:tr>
    </w:tbl>
    <w:p w14:paraId="14CD4397" w14:textId="7390C01D" w:rsidR="007C3519" w:rsidRPr="00384D82" w:rsidRDefault="007C3519" w:rsidP="003A464D">
      <w:pPr>
        <w:spacing w:line="276" w:lineRule="auto"/>
        <w:jc w:val="both"/>
        <w:rPr>
          <w:rFonts w:asciiTheme="majorBidi" w:hAnsiTheme="majorBidi" w:cstheme="majorBidi"/>
        </w:rPr>
      </w:pPr>
    </w:p>
    <w:p w14:paraId="4F605C2B" w14:textId="2545DC2F" w:rsidR="00AC701F" w:rsidRPr="00384D82" w:rsidRDefault="00CB4273" w:rsidP="003A464D">
      <w:pPr>
        <w:spacing w:line="276" w:lineRule="auto"/>
        <w:jc w:val="both"/>
        <w:rPr>
          <w:rFonts w:asciiTheme="majorBidi" w:hAnsiTheme="majorBidi" w:cstheme="majorBidi"/>
        </w:rPr>
      </w:pPr>
      <w:r w:rsidRPr="00384D82">
        <w:rPr>
          <w:rFonts w:asciiTheme="majorBidi" w:hAnsiTheme="majorBidi" w:cstheme="majorBidi"/>
        </w:rPr>
        <w:t>Typically,</w:t>
      </w:r>
      <w:r w:rsidR="00AC701F" w:rsidRPr="00384D82">
        <w:rPr>
          <w:rFonts w:asciiTheme="majorBidi" w:hAnsiTheme="majorBidi" w:cstheme="majorBidi"/>
        </w:rPr>
        <w:t xml:space="preserve"> women take </w:t>
      </w:r>
      <w:r w:rsidR="0036412A" w:rsidRPr="00384D82">
        <w:rPr>
          <w:rFonts w:asciiTheme="majorBidi" w:hAnsiTheme="majorBidi" w:cstheme="majorBidi"/>
        </w:rPr>
        <w:t xml:space="preserve">on </w:t>
      </w:r>
      <w:r w:rsidR="00AC701F" w:rsidRPr="00384D82">
        <w:rPr>
          <w:rFonts w:asciiTheme="majorBidi" w:hAnsiTheme="majorBidi" w:cstheme="majorBidi"/>
        </w:rPr>
        <w:t>more family responsibilities than their male partners (</w:t>
      </w:r>
      <w:commentRangeStart w:id="253"/>
      <w:r w:rsidR="00AC701F" w:rsidRPr="00384D82">
        <w:rPr>
          <w:rFonts w:asciiTheme="majorBidi" w:hAnsiTheme="majorBidi" w:cstheme="majorBidi"/>
        </w:rPr>
        <w:t>Olah</w:t>
      </w:r>
      <w:commentRangeEnd w:id="253"/>
      <w:r w:rsidR="0033023F">
        <w:rPr>
          <w:rStyle w:val="CommentReference"/>
          <w:rFonts w:asciiTheme="minorHAnsi" w:eastAsiaTheme="minorHAnsi" w:hAnsiTheme="minorHAnsi" w:cstheme="minorBidi"/>
          <w:lang w:val="en-US" w:eastAsia="en-US" w:bidi="he-IL"/>
        </w:rPr>
        <w:commentReference w:id="253"/>
      </w:r>
      <w:r w:rsidR="00AC701F" w:rsidRPr="00384D82">
        <w:rPr>
          <w:rFonts w:asciiTheme="majorBidi" w:hAnsiTheme="majorBidi" w:cstheme="majorBidi"/>
        </w:rPr>
        <w:t xml:space="preserve"> </w:t>
      </w:r>
      <w:r w:rsidR="00AC701F" w:rsidRPr="00384D82">
        <w:rPr>
          <w:rFonts w:asciiTheme="majorBidi" w:hAnsiTheme="majorBidi" w:cstheme="majorBidi"/>
          <w:i/>
          <w:iCs/>
        </w:rPr>
        <w:t>et</w:t>
      </w:r>
      <w:r w:rsidR="0036412A" w:rsidRPr="00384D82">
        <w:rPr>
          <w:rFonts w:asciiTheme="majorBidi" w:hAnsiTheme="majorBidi" w:cstheme="majorBidi"/>
          <w:i/>
          <w:iCs/>
        </w:rPr>
        <w:t xml:space="preserve"> </w:t>
      </w:r>
      <w:r w:rsidR="00AC701F" w:rsidRPr="00384D82">
        <w:rPr>
          <w:rFonts w:asciiTheme="majorBidi" w:hAnsiTheme="majorBidi" w:cstheme="majorBidi"/>
          <w:i/>
          <w:iCs/>
        </w:rPr>
        <w:t>al</w:t>
      </w:r>
      <w:r w:rsidR="0036412A" w:rsidRPr="00384D82">
        <w:rPr>
          <w:rFonts w:asciiTheme="majorBidi" w:hAnsiTheme="majorBidi" w:cstheme="majorBidi"/>
        </w:rPr>
        <w:t>.</w:t>
      </w:r>
      <w:r w:rsidR="00AC701F" w:rsidRPr="00384D82">
        <w:rPr>
          <w:rFonts w:asciiTheme="majorBidi" w:hAnsiTheme="majorBidi" w:cstheme="majorBidi"/>
        </w:rPr>
        <w:t xml:space="preserve">, 2018) and therefore the institutional environment in </w:t>
      </w:r>
      <w:r w:rsidR="004E5FC5" w:rsidRPr="00384D82">
        <w:rPr>
          <w:rFonts w:asciiTheme="majorBidi" w:hAnsiTheme="majorBidi" w:cstheme="majorBidi"/>
        </w:rPr>
        <w:t xml:space="preserve">the </w:t>
      </w:r>
      <w:r w:rsidR="00AC701F" w:rsidRPr="00384D82">
        <w:rPr>
          <w:rFonts w:asciiTheme="majorBidi" w:hAnsiTheme="majorBidi" w:cstheme="majorBidi"/>
        </w:rPr>
        <w:t xml:space="preserve">form of </w:t>
      </w:r>
      <w:r w:rsidR="0036412A" w:rsidRPr="00384D82">
        <w:rPr>
          <w:rFonts w:asciiTheme="majorBidi" w:hAnsiTheme="majorBidi" w:cstheme="majorBidi"/>
        </w:rPr>
        <w:t xml:space="preserve">a </w:t>
      </w:r>
      <w:r w:rsidR="00AC701F" w:rsidRPr="00384D82">
        <w:rPr>
          <w:rFonts w:asciiTheme="majorBidi" w:hAnsiTheme="majorBidi" w:cstheme="majorBidi"/>
        </w:rPr>
        <w:t>country</w:t>
      </w:r>
      <w:ins w:id="254" w:author="Author" w:date="2020-07-25T19:41:00Z">
        <w:r w:rsidR="007E28DA">
          <w:rPr>
            <w:rFonts w:asciiTheme="majorBidi" w:hAnsiTheme="majorBidi" w:cstheme="majorBidi"/>
          </w:rPr>
          <w:t>’</w:t>
        </w:r>
      </w:ins>
      <w:del w:id="255" w:author="Author" w:date="2020-07-25T19:41:00Z">
        <w:r w:rsidR="00AC701F" w:rsidRPr="00384D82" w:rsidDel="007E28DA">
          <w:rPr>
            <w:rFonts w:asciiTheme="majorBidi" w:hAnsiTheme="majorBidi" w:cstheme="majorBidi"/>
          </w:rPr>
          <w:delText>'</w:delText>
        </w:r>
      </w:del>
      <w:r w:rsidR="00AC701F" w:rsidRPr="00384D82">
        <w:rPr>
          <w:rFonts w:asciiTheme="majorBidi" w:hAnsiTheme="majorBidi" w:cstheme="majorBidi"/>
        </w:rPr>
        <w:t xml:space="preserve">s family </w:t>
      </w:r>
      <w:r w:rsidRPr="00384D82">
        <w:rPr>
          <w:rFonts w:asciiTheme="majorBidi" w:hAnsiTheme="majorBidi" w:cstheme="majorBidi"/>
        </w:rPr>
        <w:t>provision influences</w:t>
      </w:r>
      <w:r w:rsidR="00AC701F" w:rsidRPr="00384D82">
        <w:rPr>
          <w:rFonts w:asciiTheme="majorBidi" w:hAnsiTheme="majorBidi" w:cstheme="majorBidi"/>
        </w:rPr>
        <w:t xml:space="preserve"> </w:t>
      </w:r>
      <w:r w:rsidR="0036412A" w:rsidRPr="00384D82">
        <w:rPr>
          <w:rFonts w:asciiTheme="majorBidi" w:hAnsiTheme="majorBidi" w:cstheme="majorBidi"/>
        </w:rPr>
        <w:t>women’s engagement and participation in entrepreneurship activities (</w:t>
      </w:r>
      <w:commentRangeStart w:id="256"/>
      <w:r w:rsidR="0036412A" w:rsidRPr="00384D82">
        <w:rPr>
          <w:rFonts w:asciiTheme="majorBidi" w:hAnsiTheme="majorBidi" w:cstheme="majorBidi"/>
        </w:rPr>
        <w:t>McAdam, 2013</w:t>
      </w:r>
      <w:commentRangeEnd w:id="256"/>
      <w:r w:rsidR="00EF4CC9">
        <w:rPr>
          <w:rStyle w:val="CommentReference"/>
          <w:rFonts w:asciiTheme="minorHAnsi" w:eastAsiaTheme="minorHAnsi" w:hAnsiTheme="minorHAnsi" w:cstheme="minorBidi"/>
          <w:lang w:val="en-US" w:eastAsia="en-US" w:bidi="he-IL"/>
        </w:rPr>
        <w:commentReference w:id="256"/>
      </w:r>
      <w:r w:rsidR="0036412A" w:rsidRPr="00384D82">
        <w:rPr>
          <w:rFonts w:asciiTheme="majorBidi" w:hAnsiTheme="majorBidi" w:cstheme="majorBidi"/>
        </w:rPr>
        <w:t>)</w:t>
      </w:r>
      <w:r w:rsidR="00AC701F" w:rsidRPr="00384D82">
        <w:rPr>
          <w:rFonts w:asciiTheme="majorBidi" w:hAnsiTheme="majorBidi" w:cstheme="majorBidi"/>
        </w:rPr>
        <w:t xml:space="preserve">. </w:t>
      </w:r>
      <w:r w:rsidRPr="00384D82">
        <w:rPr>
          <w:rFonts w:asciiTheme="majorBidi" w:hAnsiTheme="majorBidi" w:cstheme="majorBidi"/>
        </w:rPr>
        <w:t xml:space="preserve">Following Foss </w:t>
      </w:r>
      <w:r w:rsidR="00136C3C" w:rsidRPr="00384D82">
        <w:rPr>
          <w:rFonts w:asciiTheme="majorBidi" w:hAnsiTheme="majorBidi" w:cstheme="majorBidi"/>
          <w:i/>
          <w:iCs/>
        </w:rPr>
        <w:t>et al</w:t>
      </w:r>
      <w:r w:rsidRPr="00384D82">
        <w:rPr>
          <w:rFonts w:asciiTheme="majorBidi" w:hAnsiTheme="majorBidi" w:cstheme="majorBidi"/>
        </w:rPr>
        <w:t xml:space="preserve">. (2019), women entrepreneurship will also be impacted by </w:t>
      </w:r>
      <w:r w:rsidR="0036412A" w:rsidRPr="00384D82">
        <w:rPr>
          <w:rFonts w:asciiTheme="majorBidi" w:hAnsiTheme="majorBidi" w:cstheme="majorBidi"/>
        </w:rPr>
        <w:t xml:space="preserve">instances of gender </w:t>
      </w:r>
      <w:r w:rsidRPr="00384D82">
        <w:rPr>
          <w:rFonts w:asciiTheme="majorBidi" w:hAnsiTheme="majorBidi" w:cstheme="majorBidi"/>
        </w:rPr>
        <w:t>discrimination and labo</w:t>
      </w:r>
      <w:r w:rsidR="007305B2" w:rsidRPr="00384D82">
        <w:rPr>
          <w:rFonts w:asciiTheme="majorBidi" w:hAnsiTheme="majorBidi" w:cstheme="majorBidi"/>
        </w:rPr>
        <w:t>u</w:t>
      </w:r>
      <w:r w:rsidRPr="00384D82">
        <w:rPr>
          <w:rFonts w:asciiTheme="majorBidi" w:hAnsiTheme="majorBidi" w:cstheme="majorBidi"/>
        </w:rPr>
        <w:t xml:space="preserve">r market policies as well as access regulations to relevant education, business ownership and capital. Relevant </w:t>
      </w:r>
      <w:r w:rsidR="001B116A" w:rsidRPr="00384D82">
        <w:rPr>
          <w:rFonts w:asciiTheme="majorBidi" w:hAnsiTheme="majorBidi" w:cstheme="majorBidi"/>
        </w:rPr>
        <w:t xml:space="preserve">country </w:t>
      </w:r>
      <w:r w:rsidRPr="00384D82">
        <w:rPr>
          <w:rFonts w:asciiTheme="majorBidi" w:hAnsiTheme="majorBidi" w:cstheme="majorBidi"/>
        </w:rPr>
        <w:t xml:space="preserve">data </w:t>
      </w:r>
      <w:r w:rsidR="001B116A" w:rsidRPr="00384D82">
        <w:rPr>
          <w:rFonts w:asciiTheme="majorBidi" w:hAnsiTheme="majorBidi" w:cstheme="majorBidi"/>
        </w:rPr>
        <w:t>is</w:t>
      </w:r>
      <w:r w:rsidRPr="00384D82">
        <w:rPr>
          <w:rFonts w:asciiTheme="majorBidi" w:hAnsiTheme="majorBidi" w:cstheme="majorBidi"/>
        </w:rPr>
        <w:t xml:space="preserve"> presented in </w:t>
      </w:r>
      <w:r w:rsidR="004E5FC5" w:rsidRPr="00384D82">
        <w:rPr>
          <w:rFonts w:asciiTheme="majorBidi" w:hAnsiTheme="majorBidi" w:cstheme="majorBidi"/>
        </w:rPr>
        <w:t>T</w:t>
      </w:r>
      <w:r w:rsidRPr="00384D82">
        <w:rPr>
          <w:rFonts w:asciiTheme="majorBidi" w:hAnsiTheme="majorBidi" w:cstheme="majorBidi"/>
        </w:rPr>
        <w:t xml:space="preserve">able 2. </w:t>
      </w:r>
    </w:p>
    <w:p w14:paraId="200264A5" w14:textId="77777777" w:rsidR="001B116A" w:rsidRPr="00384D82" w:rsidRDefault="001B116A" w:rsidP="00BB686F">
      <w:pPr>
        <w:spacing w:line="276" w:lineRule="auto"/>
        <w:jc w:val="both"/>
        <w:rPr>
          <w:rFonts w:asciiTheme="majorBidi" w:hAnsiTheme="majorBidi" w:cstheme="majorBidi"/>
        </w:rPr>
      </w:pPr>
    </w:p>
    <w:p w14:paraId="63440398" w14:textId="1F810F86" w:rsidR="007F6FF7" w:rsidRPr="00384D82" w:rsidRDefault="007F6FF7" w:rsidP="00B7693C">
      <w:pPr>
        <w:spacing w:line="276" w:lineRule="auto"/>
        <w:jc w:val="both"/>
        <w:rPr>
          <w:rFonts w:asciiTheme="majorBidi" w:hAnsiTheme="majorBidi" w:cstheme="majorBidi"/>
        </w:rPr>
      </w:pPr>
      <w:bookmarkStart w:id="257" w:name="_Hlk39068153"/>
      <w:r w:rsidRPr="00384D82">
        <w:rPr>
          <w:rFonts w:asciiTheme="majorBidi" w:hAnsiTheme="majorBidi" w:cstheme="majorBidi"/>
          <w:b/>
        </w:rPr>
        <w:t xml:space="preserve">Table </w:t>
      </w:r>
      <w:r w:rsidR="00BB6195" w:rsidRPr="00384D82">
        <w:rPr>
          <w:rFonts w:asciiTheme="majorBidi" w:hAnsiTheme="majorBidi" w:cstheme="majorBidi"/>
          <w:b/>
        </w:rPr>
        <w:t>2</w:t>
      </w:r>
      <w:r w:rsidRPr="00384D82">
        <w:rPr>
          <w:rFonts w:asciiTheme="majorBidi" w:hAnsiTheme="majorBidi" w:cstheme="majorBidi"/>
          <w:b/>
        </w:rPr>
        <w:t>:</w:t>
      </w:r>
      <w:r w:rsidRPr="00384D82">
        <w:rPr>
          <w:rFonts w:asciiTheme="majorBidi" w:hAnsiTheme="majorBidi" w:cstheme="majorBidi"/>
        </w:rPr>
        <w:t xml:space="preserve"> </w:t>
      </w:r>
      <w:r w:rsidR="00203FF0" w:rsidRPr="00384D82">
        <w:rPr>
          <w:rFonts w:asciiTheme="majorBidi" w:hAnsiTheme="majorBidi" w:cstheme="majorBidi"/>
          <w:b/>
          <w:bCs/>
        </w:rPr>
        <w:t xml:space="preserve">Country </w:t>
      </w:r>
      <w:r w:rsidR="000C6E4B" w:rsidRPr="00384D82">
        <w:rPr>
          <w:rFonts w:asciiTheme="majorBidi" w:hAnsiTheme="majorBidi" w:cstheme="majorBidi"/>
          <w:b/>
          <w:bCs/>
        </w:rPr>
        <w:t>D</w:t>
      </w:r>
      <w:r w:rsidR="00203FF0" w:rsidRPr="00384D82">
        <w:rPr>
          <w:rFonts w:asciiTheme="majorBidi" w:hAnsiTheme="majorBidi" w:cstheme="majorBidi"/>
          <w:b/>
          <w:bCs/>
        </w:rPr>
        <w:t xml:space="preserve">ata </w:t>
      </w:r>
      <w:r w:rsidR="000C6E4B" w:rsidRPr="00384D82">
        <w:rPr>
          <w:rFonts w:asciiTheme="majorBidi" w:hAnsiTheme="majorBidi" w:cstheme="majorBidi"/>
          <w:b/>
          <w:bCs/>
        </w:rPr>
        <w:t>R</w:t>
      </w:r>
      <w:r w:rsidR="00203FF0" w:rsidRPr="00384D82">
        <w:rPr>
          <w:rFonts w:asciiTheme="majorBidi" w:hAnsiTheme="majorBidi" w:cstheme="majorBidi"/>
          <w:b/>
          <w:bCs/>
        </w:rPr>
        <w:t xml:space="preserve">elated to </w:t>
      </w:r>
      <w:r w:rsidR="000C6E4B" w:rsidRPr="00384D82">
        <w:rPr>
          <w:rFonts w:asciiTheme="majorBidi" w:hAnsiTheme="majorBidi" w:cstheme="majorBidi"/>
          <w:b/>
          <w:bCs/>
        </w:rPr>
        <w:t>G</w:t>
      </w:r>
      <w:r w:rsidR="002F29C4" w:rsidRPr="00384D82">
        <w:rPr>
          <w:rFonts w:asciiTheme="majorBidi" w:hAnsiTheme="majorBidi" w:cstheme="majorBidi"/>
          <w:b/>
          <w:bCs/>
        </w:rPr>
        <w:t xml:space="preserve">ender </w:t>
      </w:r>
      <w:r w:rsidR="000C6E4B" w:rsidRPr="00384D82">
        <w:rPr>
          <w:rFonts w:asciiTheme="majorBidi" w:hAnsiTheme="majorBidi" w:cstheme="majorBidi"/>
          <w:b/>
          <w:bCs/>
        </w:rPr>
        <w:t>I</w:t>
      </w:r>
      <w:r w:rsidR="002F29C4" w:rsidRPr="00384D82">
        <w:rPr>
          <w:rFonts w:asciiTheme="majorBidi" w:hAnsiTheme="majorBidi" w:cstheme="majorBidi"/>
          <w:b/>
          <w:bCs/>
        </w:rPr>
        <w:t>ssues</w:t>
      </w:r>
    </w:p>
    <w:tbl>
      <w:tblPr>
        <w:tblStyle w:val="TableGrid"/>
        <w:tblW w:w="8630" w:type="dxa"/>
        <w:tblLook w:val="04A0" w:firstRow="1" w:lastRow="0" w:firstColumn="1" w:lastColumn="0" w:noHBand="0" w:noVBand="1"/>
        <w:tblPrChange w:id="258" w:author="Author" w:date="2020-07-21T18:06:00Z">
          <w:tblPr>
            <w:tblStyle w:val="TableGrid"/>
            <w:tblW w:w="9981" w:type="dxa"/>
            <w:tblLook w:val="04A0" w:firstRow="1" w:lastRow="0" w:firstColumn="1" w:lastColumn="0" w:noHBand="0" w:noVBand="1"/>
          </w:tblPr>
        </w:tblPrChange>
      </w:tblPr>
      <w:tblGrid>
        <w:gridCol w:w="3235"/>
        <w:gridCol w:w="1307"/>
        <w:gridCol w:w="1351"/>
        <w:gridCol w:w="1445"/>
        <w:gridCol w:w="1292"/>
        <w:tblGridChange w:id="259">
          <w:tblGrid>
            <w:gridCol w:w="3145"/>
            <w:gridCol w:w="1397"/>
            <w:gridCol w:w="1351"/>
            <w:gridCol w:w="1445"/>
            <w:gridCol w:w="1292"/>
          </w:tblGrid>
        </w:tblGridChange>
      </w:tblGrid>
      <w:tr w:rsidR="00267544" w:rsidRPr="00384D82" w14:paraId="5AF3C6FF" w14:textId="450153C1" w:rsidTr="00267544">
        <w:tc>
          <w:tcPr>
            <w:tcW w:w="3235" w:type="dxa"/>
            <w:tcPrChange w:id="260" w:author="Author" w:date="2020-07-21T18:06:00Z">
              <w:tcPr>
                <w:tcW w:w="3145" w:type="dxa"/>
              </w:tcPr>
            </w:tcPrChange>
          </w:tcPr>
          <w:p w14:paraId="2A9D29B6" w14:textId="77777777" w:rsidR="00267544" w:rsidRPr="00384D82" w:rsidRDefault="00267544" w:rsidP="00267544">
            <w:pPr>
              <w:spacing w:line="276" w:lineRule="auto"/>
              <w:jc w:val="both"/>
              <w:rPr>
                <w:rFonts w:asciiTheme="majorBidi" w:hAnsiTheme="majorBidi" w:cstheme="majorBidi"/>
              </w:rPr>
            </w:pPr>
          </w:p>
        </w:tc>
        <w:tc>
          <w:tcPr>
            <w:tcW w:w="1307" w:type="dxa"/>
            <w:tcPrChange w:id="261" w:author="Author" w:date="2020-07-21T18:06:00Z">
              <w:tcPr>
                <w:tcW w:w="1397" w:type="dxa"/>
              </w:tcPr>
            </w:tcPrChange>
          </w:tcPr>
          <w:p w14:paraId="25E473DF" w14:textId="43CF1B6A" w:rsidR="00267544" w:rsidRPr="00384D82" w:rsidRDefault="00267544" w:rsidP="00267544">
            <w:pPr>
              <w:spacing w:line="276" w:lineRule="auto"/>
              <w:jc w:val="center"/>
              <w:rPr>
                <w:rFonts w:asciiTheme="majorBidi" w:hAnsiTheme="majorBidi" w:cstheme="majorBidi"/>
                <w:b/>
                <w:bCs/>
              </w:rPr>
            </w:pPr>
            <w:ins w:id="262" w:author="Author" w:date="2020-07-21T18:05:00Z">
              <w:r w:rsidRPr="00384D82">
                <w:rPr>
                  <w:rFonts w:asciiTheme="majorBidi" w:hAnsiTheme="majorBidi" w:cstheme="majorBidi"/>
                  <w:b/>
                  <w:bCs/>
                </w:rPr>
                <w:t>Ireland</w:t>
              </w:r>
            </w:ins>
          </w:p>
        </w:tc>
        <w:tc>
          <w:tcPr>
            <w:tcW w:w="1351" w:type="dxa"/>
            <w:tcPrChange w:id="263" w:author="Author" w:date="2020-07-21T18:06:00Z">
              <w:tcPr>
                <w:tcW w:w="1351" w:type="dxa"/>
              </w:tcPr>
            </w:tcPrChange>
          </w:tcPr>
          <w:p w14:paraId="66F3CCD5" w14:textId="719551EE" w:rsidR="00267544" w:rsidRPr="00384D82" w:rsidRDefault="00267544" w:rsidP="00267544">
            <w:pPr>
              <w:spacing w:line="276" w:lineRule="auto"/>
              <w:jc w:val="center"/>
              <w:rPr>
                <w:rFonts w:asciiTheme="majorBidi" w:hAnsiTheme="majorBidi" w:cstheme="majorBidi"/>
                <w:b/>
                <w:bCs/>
              </w:rPr>
            </w:pPr>
            <w:ins w:id="264" w:author="Author" w:date="2020-07-21T18:05:00Z">
              <w:r w:rsidRPr="00384D82">
                <w:rPr>
                  <w:rFonts w:asciiTheme="majorBidi" w:hAnsiTheme="majorBidi" w:cstheme="majorBidi"/>
                  <w:b/>
                  <w:bCs/>
                </w:rPr>
                <w:t>Norway</w:t>
              </w:r>
            </w:ins>
          </w:p>
        </w:tc>
        <w:tc>
          <w:tcPr>
            <w:tcW w:w="1445" w:type="dxa"/>
            <w:tcPrChange w:id="265" w:author="Author" w:date="2020-07-21T18:06:00Z">
              <w:tcPr>
                <w:tcW w:w="1445" w:type="dxa"/>
              </w:tcPr>
            </w:tcPrChange>
          </w:tcPr>
          <w:p w14:paraId="00458579" w14:textId="56232243"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b/>
                <w:bCs/>
              </w:rPr>
              <w:t>Sweden</w:t>
            </w:r>
          </w:p>
        </w:tc>
        <w:tc>
          <w:tcPr>
            <w:tcW w:w="1292" w:type="dxa"/>
            <w:tcPrChange w:id="266" w:author="Author" w:date="2020-07-21T18:06:00Z">
              <w:tcPr>
                <w:tcW w:w="1292" w:type="dxa"/>
              </w:tcPr>
            </w:tcPrChange>
          </w:tcPr>
          <w:p w14:paraId="16BAB4DD" w14:textId="544FA1DE" w:rsidR="00267544" w:rsidRPr="00384D82" w:rsidRDefault="00267544" w:rsidP="00267544">
            <w:pPr>
              <w:spacing w:line="276" w:lineRule="auto"/>
              <w:jc w:val="center"/>
              <w:rPr>
                <w:rFonts w:asciiTheme="majorBidi" w:hAnsiTheme="majorBidi" w:cstheme="majorBidi"/>
                <w:b/>
                <w:bCs/>
              </w:rPr>
            </w:pPr>
            <w:ins w:id="267" w:author="Author" w:date="2020-07-21T18:05:00Z">
              <w:r w:rsidRPr="00384D82">
                <w:rPr>
                  <w:rFonts w:asciiTheme="majorBidi" w:hAnsiTheme="majorBidi" w:cstheme="majorBidi"/>
                  <w:b/>
                  <w:bCs/>
                </w:rPr>
                <w:t>Israel</w:t>
              </w:r>
            </w:ins>
          </w:p>
        </w:tc>
      </w:tr>
      <w:tr w:rsidR="00267544" w:rsidRPr="00384D82" w14:paraId="739D34CD" w14:textId="42D313F7" w:rsidTr="00267544">
        <w:tc>
          <w:tcPr>
            <w:tcW w:w="3235" w:type="dxa"/>
            <w:tcPrChange w:id="268" w:author="Author" w:date="2020-07-21T18:06:00Z">
              <w:tcPr>
                <w:tcW w:w="3145" w:type="dxa"/>
              </w:tcPr>
            </w:tcPrChange>
          </w:tcPr>
          <w:p w14:paraId="55260F69" w14:textId="5ED78A9D"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Gender Equality Index</w:t>
            </w:r>
            <w:r w:rsidRPr="00384D82">
              <w:rPr>
                <w:rStyle w:val="FootnoteReference"/>
                <w:rFonts w:asciiTheme="majorBidi" w:hAnsiTheme="majorBidi" w:cstheme="majorBidi"/>
                <w:b/>
                <w:bCs/>
              </w:rPr>
              <w:footnoteReference w:id="15"/>
            </w:r>
            <w:r w:rsidRPr="00384D82">
              <w:rPr>
                <w:rFonts w:asciiTheme="majorBidi" w:hAnsiTheme="majorBidi" w:cstheme="majorBidi"/>
                <w:b/>
                <w:bCs/>
              </w:rPr>
              <w:t xml:space="preserve"> (2018) rank of 149</w:t>
            </w:r>
          </w:p>
        </w:tc>
        <w:tc>
          <w:tcPr>
            <w:tcW w:w="1307" w:type="dxa"/>
            <w:tcPrChange w:id="269" w:author="Author" w:date="2020-07-21T18:06:00Z">
              <w:tcPr>
                <w:tcW w:w="1397" w:type="dxa"/>
              </w:tcPr>
            </w:tcPrChange>
          </w:tcPr>
          <w:p w14:paraId="0C401F91" w14:textId="7B5B9516" w:rsidR="00267544" w:rsidRPr="00384D82" w:rsidRDefault="00267544" w:rsidP="00267544">
            <w:pPr>
              <w:spacing w:line="276" w:lineRule="auto"/>
              <w:jc w:val="center"/>
              <w:rPr>
                <w:rFonts w:asciiTheme="majorBidi" w:hAnsiTheme="majorBidi" w:cstheme="majorBidi"/>
              </w:rPr>
            </w:pPr>
            <w:ins w:id="270" w:author="Author" w:date="2020-07-21T18:05:00Z">
              <w:r w:rsidRPr="00384D82">
                <w:rPr>
                  <w:rFonts w:asciiTheme="majorBidi" w:hAnsiTheme="majorBidi" w:cstheme="majorBidi"/>
                </w:rPr>
                <w:t>9</w:t>
              </w:r>
            </w:ins>
          </w:p>
        </w:tc>
        <w:tc>
          <w:tcPr>
            <w:tcW w:w="1351" w:type="dxa"/>
            <w:tcPrChange w:id="271" w:author="Author" w:date="2020-07-21T18:06:00Z">
              <w:tcPr>
                <w:tcW w:w="1351" w:type="dxa"/>
              </w:tcPr>
            </w:tcPrChange>
          </w:tcPr>
          <w:p w14:paraId="29C5BA24" w14:textId="087501F0" w:rsidR="00267544" w:rsidRPr="00384D82" w:rsidRDefault="00267544" w:rsidP="00267544">
            <w:pPr>
              <w:spacing w:line="276" w:lineRule="auto"/>
              <w:jc w:val="center"/>
              <w:rPr>
                <w:rFonts w:asciiTheme="majorBidi" w:hAnsiTheme="majorBidi" w:cstheme="majorBidi"/>
              </w:rPr>
            </w:pPr>
            <w:ins w:id="272" w:author="Author" w:date="2020-07-21T18:05:00Z">
              <w:r w:rsidRPr="00384D82">
                <w:rPr>
                  <w:rFonts w:asciiTheme="majorBidi" w:hAnsiTheme="majorBidi" w:cstheme="majorBidi"/>
                </w:rPr>
                <w:t>2</w:t>
              </w:r>
            </w:ins>
          </w:p>
        </w:tc>
        <w:tc>
          <w:tcPr>
            <w:tcW w:w="1445" w:type="dxa"/>
            <w:tcPrChange w:id="273" w:author="Author" w:date="2020-07-21T18:06:00Z">
              <w:tcPr>
                <w:tcW w:w="1445" w:type="dxa"/>
              </w:tcPr>
            </w:tcPrChange>
          </w:tcPr>
          <w:p w14:paraId="56B8E7F4" w14:textId="476AE234"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3</w:t>
            </w:r>
          </w:p>
        </w:tc>
        <w:tc>
          <w:tcPr>
            <w:tcW w:w="1292" w:type="dxa"/>
            <w:tcPrChange w:id="274" w:author="Author" w:date="2020-07-21T18:06:00Z">
              <w:tcPr>
                <w:tcW w:w="1292" w:type="dxa"/>
              </w:tcPr>
            </w:tcPrChange>
          </w:tcPr>
          <w:p w14:paraId="42DD50AF" w14:textId="0E01B69D" w:rsidR="00267544" w:rsidRPr="00384D82" w:rsidRDefault="00267544" w:rsidP="00267544">
            <w:pPr>
              <w:spacing w:line="276" w:lineRule="auto"/>
              <w:jc w:val="center"/>
              <w:rPr>
                <w:rFonts w:asciiTheme="majorBidi" w:hAnsiTheme="majorBidi" w:cstheme="majorBidi"/>
              </w:rPr>
            </w:pPr>
            <w:ins w:id="275" w:author="Author" w:date="2020-07-21T18:05:00Z">
              <w:r w:rsidRPr="00384D82">
                <w:rPr>
                  <w:rFonts w:asciiTheme="majorBidi" w:hAnsiTheme="majorBidi" w:cstheme="majorBidi"/>
                </w:rPr>
                <w:t>49</w:t>
              </w:r>
            </w:ins>
          </w:p>
        </w:tc>
      </w:tr>
      <w:tr w:rsidR="00267544" w:rsidRPr="00384D82" w14:paraId="4230A4F5" w14:textId="5F138C96" w:rsidTr="00267544">
        <w:tc>
          <w:tcPr>
            <w:tcW w:w="3235" w:type="dxa"/>
            <w:tcPrChange w:id="276" w:author="Author" w:date="2020-07-21T18:06:00Z">
              <w:tcPr>
                <w:tcW w:w="3145" w:type="dxa"/>
              </w:tcPr>
            </w:tcPrChange>
          </w:tcPr>
          <w:p w14:paraId="0CE61B9B" w14:textId="2B03F735"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Labour Force Participation</w:t>
            </w:r>
            <w:r w:rsidRPr="00384D82">
              <w:rPr>
                <w:rStyle w:val="FootnoteReference"/>
                <w:rFonts w:asciiTheme="majorBidi" w:hAnsiTheme="majorBidi" w:cstheme="majorBidi"/>
                <w:b/>
                <w:bCs/>
              </w:rPr>
              <w:footnoteReference w:id="16"/>
            </w:r>
            <w:r w:rsidRPr="00384D82">
              <w:rPr>
                <w:rFonts w:asciiTheme="majorBidi" w:hAnsiTheme="majorBidi" w:cstheme="majorBidi"/>
                <w:b/>
                <w:bCs/>
              </w:rPr>
              <w:t xml:space="preserve"> (2018)</w:t>
            </w:r>
          </w:p>
        </w:tc>
        <w:tc>
          <w:tcPr>
            <w:tcW w:w="1307" w:type="dxa"/>
            <w:tcPrChange w:id="277" w:author="Author" w:date="2020-07-21T18:06:00Z">
              <w:tcPr>
                <w:tcW w:w="1397" w:type="dxa"/>
              </w:tcPr>
            </w:tcPrChange>
          </w:tcPr>
          <w:p w14:paraId="270D4EE5" w14:textId="03735632" w:rsidR="00267544" w:rsidRPr="00384D82" w:rsidRDefault="00267544" w:rsidP="00267544">
            <w:pPr>
              <w:spacing w:line="276" w:lineRule="auto"/>
              <w:jc w:val="center"/>
              <w:rPr>
                <w:rFonts w:asciiTheme="majorBidi" w:hAnsiTheme="majorBidi" w:cstheme="majorBidi"/>
              </w:rPr>
            </w:pPr>
            <w:ins w:id="278" w:author="Author" w:date="2020-07-21T18:05:00Z">
              <w:r w:rsidRPr="00384D82">
                <w:rPr>
                  <w:rFonts w:asciiTheme="majorBidi" w:hAnsiTheme="majorBidi" w:cstheme="majorBidi"/>
                </w:rPr>
                <w:t>55.1%</w:t>
              </w:r>
            </w:ins>
          </w:p>
        </w:tc>
        <w:tc>
          <w:tcPr>
            <w:tcW w:w="1351" w:type="dxa"/>
            <w:tcPrChange w:id="279" w:author="Author" w:date="2020-07-21T18:06:00Z">
              <w:tcPr>
                <w:tcW w:w="1351" w:type="dxa"/>
              </w:tcPr>
            </w:tcPrChange>
          </w:tcPr>
          <w:p w14:paraId="303FB3F2" w14:textId="0BD80C03" w:rsidR="00267544" w:rsidRPr="00384D82" w:rsidRDefault="00267544" w:rsidP="00267544">
            <w:pPr>
              <w:spacing w:line="276" w:lineRule="auto"/>
              <w:jc w:val="center"/>
              <w:rPr>
                <w:rFonts w:asciiTheme="majorBidi" w:hAnsiTheme="majorBidi" w:cstheme="majorBidi"/>
              </w:rPr>
            </w:pPr>
            <w:ins w:id="280" w:author="Author" w:date="2020-07-21T18:05:00Z">
              <w:r w:rsidRPr="00384D82">
                <w:rPr>
                  <w:rFonts w:asciiTheme="majorBidi" w:hAnsiTheme="majorBidi" w:cstheme="majorBidi"/>
                </w:rPr>
                <w:t>60.2%</w:t>
              </w:r>
            </w:ins>
          </w:p>
        </w:tc>
        <w:tc>
          <w:tcPr>
            <w:tcW w:w="1445" w:type="dxa"/>
            <w:tcPrChange w:id="281" w:author="Author" w:date="2020-07-21T18:06:00Z">
              <w:tcPr>
                <w:tcW w:w="1445" w:type="dxa"/>
              </w:tcPr>
            </w:tcPrChange>
          </w:tcPr>
          <w:p w14:paraId="76C91C9E" w14:textId="1AC04960"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61.1%</w:t>
            </w:r>
          </w:p>
        </w:tc>
        <w:tc>
          <w:tcPr>
            <w:tcW w:w="1292" w:type="dxa"/>
            <w:tcPrChange w:id="282" w:author="Author" w:date="2020-07-21T18:06:00Z">
              <w:tcPr>
                <w:tcW w:w="1292" w:type="dxa"/>
              </w:tcPr>
            </w:tcPrChange>
          </w:tcPr>
          <w:p w14:paraId="5A98184C" w14:textId="72C76D43" w:rsidR="00267544" w:rsidRPr="00384D82" w:rsidRDefault="00267544" w:rsidP="00267544">
            <w:pPr>
              <w:spacing w:line="276" w:lineRule="auto"/>
              <w:jc w:val="center"/>
              <w:rPr>
                <w:rFonts w:asciiTheme="majorBidi" w:hAnsiTheme="majorBidi" w:cstheme="majorBidi"/>
              </w:rPr>
            </w:pPr>
            <w:ins w:id="283" w:author="Author" w:date="2020-07-21T18:05:00Z">
              <w:r w:rsidRPr="00384D82">
                <w:rPr>
                  <w:rFonts w:asciiTheme="majorBidi" w:hAnsiTheme="majorBidi" w:cstheme="majorBidi"/>
                </w:rPr>
                <w:t>59.2%</w:t>
              </w:r>
            </w:ins>
          </w:p>
        </w:tc>
      </w:tr>
      <w:tr w:rsidR="00267544" w:rsidRPr="00384D82" w14:paraId="524F7A42" w14:textId="3FC56B69" w:rsidTr="00267544">
        <w:tc>
          <w:tcPr>
            <w:tcW w:w="3235" w:type="dxa"/>
            <w:tcPrChange w:id="284" w:author="Author" w:date="2020-07-21T18:06:00Z">
              <w:tcPr>
                <w:tcW w:w="3145" w:type="dxa"/>
              </w:tcPr>
            </w:tcPrChange>
          </w:tcPr>
          <w:p w14:paraId="70FFA510" w14:textId="1E3123F9"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Share of Women in Parliament</w:t>
            </w:r>
            <w:r w:rsidRPr="00384D82">
              <w:rPr>
                <w:rStyle w:val="FootnoteReference"/>
                <w:rFonts w:asciiTheme="majorBidi" w:hAnsiTheme="majorBidi" w:cstheme="majorBidi"/>
                <w:b/>
                <w:bCs/>
              </w:rPr>
              <w:footnoteReference w:id="17"/>
            </w:r>
            <w:ins w:id="287" w:author="Author" w:date="2020-07-22T21:03:00Z">
              <w:r w:rsidR="00A64665">
                <w:rPr>
                  <w:rFonts w:asciiTheme="majorBidi" w:hAnsiTheme="majorBidi" w:cstheme="majorBidi"/>
                  <w:b/>
                  <w:bCs/>
                </w:rPr>
                <w:t xml:space="preserve"> </w:t>
              </w:r>
            </w:ins>
            <w:r w:rsidRPr="00384D82">
              <w:rPr>
                <w:rFonts w:asciiTheme="majorBidi" w:hAnsiTheme="majorBidi" w:cstheme="majorBidi"/>
                <w:b/>
                <w:bCs/>
              </w:rPr>
              <w:t xml:space="preserve">(2018) </w:t>
            </w:r>
          </w:p>
        </w:tc>
        <w:tc>
          <w:tcPr>
            <w:tcW w:w="1307" w:type="dxa"/>
            <w:tcPrChange w:id="288" w:author="Author" w:date="2020-07-21T18:06:00Z">
              <w:tcPr>
                <w:tcW w:w="1397" w:type="dxa"/>
              </w:tcPr>
            </w:tcPrChange>
          </w:tcPr>
          <w:p w14:paraId="296CE3A6" w14:textId="7ABE7089" w:rsidR="00267544" w:rsidRPr="00384D82" w:rsidRDefault="00267544" w:rsidP="00267544">
            <w:pPr>
              <w:spacing w:line="276" w:lineRule="auto"/>
              <w:jc w:val="center"/>
              <w:rPr>
                <w:rFonts w:asciiTheme="majorBidi" w:hAnsiTheme="majorBidi" w:cstheme="majorBidi"/>
              </w:rPr>
            </w:pPr>
            <w:ins w:id="289" w:author="Author" w:date="2020-07-21T18:05:00Z">
              <w:r w:rsidRPr="00384D82">
                <w:rPr>
                  <w:rFonts w:asciiTheme="majorBidi" w:hAnsiTheme="majorBidi" w:cstheme="majorBidi"/>
                </w:rPr>
                <w:t>24.3%</w:t>
              </w:r>
            </w:ins>
          </w:p>
        </w:tc>
        <w:tc>
          <w:tcPr>
            <w:tcW w:w="1351" w:type="dxa"/>
            <w:tcPrChange w:id="290" w:author="Author" w:date="2020-07-21T18:06:00Z">
              <w:tcPr>
                <w:tcW w:w="1351" w:type="dxa"/>
              </w:tcPr>
            </w:tcPrChange>
          </w:tcPr>
          <w:p w14:paraId="38A2BE04" w14:textId="7A518EED" w:rsidR="00267544" w:rsidRPr="00384D82" w:rsidRDefault="00267544" w:rsidP="00267544">
            <w:pPr>
              <w:spacing w:line="276" w:lineRule="auto"/>
              <w:jc w:val="center"/>
              <w:rPr>
                <w:rFonts w:asciiTheme="majorBidi" w:hAnsiTheme="majorBidi" w:cstheme="majorBidi"/>
              </w:rPr>
            </w:pPr>
            <w:ins w:id="291" w:author="Author" w:date="2020-07-21T18:05:00Z">
              <w:r w:rsidRPr="00384D82">
                <w:rPr>
                  <w:rFonts w:asciiTheme="majorBidi" w:hAnsiTheme="majorBidi" w:cstheme="majorBidi"/>
                </w:rPr>
                <w:t>41.4%</w:t>
              </w:r>
            </w:ins>
          </w:p>
        </w:tc>
        <w:tc>
          <w:tcPr>
            <w:tcW w:w="1445" w:type="dxa"/>
            <w:tcPrChange w:id="292" w:author="Author" w:date="2020-07-21T18:06:00Z">
              <w:tcPr>
                <w:tcW w:w="1445" w:type="dxa"/>
              </w:tcPr>
            </w:tcPrChange>
          </w:tcPr>
          <w:p w14:paraId="4A167D68" w14:textId="6B778ACC"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46.1%</w:t>
            </w:r>
          </w:p>
        </w:tc>
        <w:tc>
          <w:tcPr>
            <w:tcW w:w="1292" w:type="dxa"/>
            <w:tcPrChange w:id="293" w:author="Author" w:date="2020-07-21T18:06:00Z">
              <w:tcPr>
                <w:tcW w:w="1292" w:type="dxa"/>
              </w:tcPr>
            </w:tcPrChange>
          </w:tcPr>
          <w:p w14:paraId="60DD7A46" w14:textId="67B7A770" w:rsidR="00267544" w:rsidRPr="00384D82" w:rsidRDefault="00267544" w:rsidP="00267544">
            <w:pPr>
              <w:spacing w:line="276" w:lineRule="auto"/>
              <w:jc w:val="center"/>
              <w:rPr>
                <w:rFonts w:asciiTheme="majorBidi" w:hAnsiTheme="majorBidi" w:cstheme="majorBidi"/>
              </w:rPr>
            </w:pPr>
            <w:ins w:id="294" w:author="Author" w:date="2020-07-21T18:05:00Z">
              <w:r w:rsidRPr="00384D82">
                <w:rPr>
                  <w:rFonts w:asciiTheme="majorBidi" w:hAnsiTheme="majorBidi" w:cstheme="majorBidi"/>
                </w:rPr>
                <w:t>27.5%</w:t>
              </w:r>
            </w:ins>
          </w:p>
        </w:tc>
      </w:tr>
      <w:tr w:rsidR="00267544" w:rsidRPr="00384D82" w14:paraId="6E7DE8F2" w14:textId="5A36F345" w:rsidTr="00267544">
        <w:tc>
          <w:tcPr>
            <w:tcW w:w="3235" w:type="dxa"/>
            <w:tcPrChange w:id="295" w:author="Author" w:date="2020-07-21T18:06:00Z">
              <w:tcPr>
                <w:tcW w:w="3145" w:type="dxa"/>
              </w:tcPr>
            </w:tcPrChange>
          </w:tcPr>
          <w:p w14:paraId="1D37D224" w14:textId="33936909"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Gender Wage Gap</w:t>
            </w:r>
            <w:r w:rsidRPr="00384D82">
              <w:rPr>
                <w:rStyle w:val="FootnoteReference"/>
                <w:rFonts w:asciiTheme="majorBidi" w:hAnsiTheme="majorBidi" w:cstheme="majorBidi"/>
                <w:b/>
                <w:bCs/>
              </w:rPr>
              <w:footnoteReference w:id="18"/>
            </w:r>
          </w:p>
        </w:tc>
        <w:tc>
          <w:tcPr>
            <w:tcW w:w="1307" w:type="dxa"/>
            <w:tcPrChange w:id="296" w:author="Author" w:date="2020-07-21T18:06:00Z">
              <w:tcPr>
                <w:tcW w:w="1397" w:type="dxa"/>
              </w:tcPr>
            </w:tcPrChange>
          </w:tcPr>
          <w:p w14:paraId="56C8FD83" w14:textId="76F036B2" w:rsidR="00267544" w:rsidRPr="00384D82" w:rsidRDefault="00267544" w:rsidP="00267544">
            <w:pPr>
              <w:spacing w:line="276" w:lineRule="auto"/>
              <w:jc w:val="center"/>
              <w:rPr>
                <w:rFonts w:asciiTheme="majorBidi" w:hAnsiTheme="majorBidi" w:cstheme="majorBidi"/>
              </w:rPr>
            </w:pPr>
            <w:ins w:id="297" w:author="Author" w:date="2020-07-21T18:05:00Z">
              <w:r w:rsidRPr="00384D82">
                <w:rPr>
                  <w:rFonts w:asciiTheme="majorBidi" w:hAnsiTheme="majorBidi" w:cstheme="majorBidi"/>
                </w:rPr>
                <w:t>5.9%</w:t>
              </w:r>
            </w:ins>
          </w:p>
        </w:tc>
        <w:tc>
          <w:tcPr>
            <w:tcW w:w="1351" w:type="dxa"/>
            <w:tcPrChange w:id="298" w:author="Author" w:date="2020-07-21T18:06:00Z">
              <w:tcPr>
                <w:tcW w:w="1351" w:type="dxa"/>
              </w:tcPr>
            </w:tcPrChange>
          </w:tcPr>
          <w:p w14:paraId="4C879606" w14:textId="25E51103" w:rsidR="00267544" w:rsidRPr="00384D82" w:rsidRDefault="00267544" w:rsidP="00267544">
            <w:pPr>
              <w:spacing w:line="276" w:lineRule="auto"/>
              <w:jc w:val="center"/>
              <w:rPr>
                <w:rFonts w:asciiTheme="majorBidi" w:hAnsiTheme="majorBidi" w:cstheme="majorBidi"/>
              </w:rPr>
            </w:pPr>
            <w:ins w:id="299" w:author="Author" w:date="2020-07-21T18:05:00Z">
              <w:r w:rsidRPr="00384D82">
                <w:rPr>
                  <w:rFonts w:asciiTheme="majorBidi" w:hAnsiTheme="majorBidi" w:cstheme="majorBidi"/>
                </w:rPr>
                <w:t>7.1%</w:t>
              </w:r>
            </w:ins>
          </w:p>
        </w:tc>
        <w:tc>
          <w:tcPr>
            <w:tcW w:w="1445" w:type="dxa"/>
            <w:tcPrChange w:id="300" w:author="Author" w:date="2020-07-21T18:06:00Z">
              <w:tcPr>
                <w:tcW w:w="1445" w:type="dxa"/>
              </w:tcPr>
            </w:tcPrChange>
          </w:tcPr>
          <w:p w14:paraId="77BAB561" w14:textId="094213A5"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7.3%</w:t>
            </w:r>
          </w:p>
        </w:tc>
        <w:tc>
          <w:tcPr>
            <w:tcW w:w="1292" w:type="dxa"/>
            <w:tcPrChange w:id="301" w:author="Author" w:date="2020-07-21T18:06:00Z">
              <w:tcPr>
                <w:tcW w:w="1292" w:type="dxa"/>
              </w:tcPr>
            </w:tcPrChange>
          </w:tcPr>
          <w:p w14:paraId="01C5BE7B" w14:textId="0B9F5685" w:rsidR="00267544" w:rsidRPr="00384D82" w:rsidRDefault="00267544" w:rsidP="00267544">
            <w:pPr>
              <w:spacing w:line="276" w:lineRule="auto"/>
              <w:jc w:val="center"/>
              <w:rPr>
                <w:rFonts w:asciiTheme="majorBidi" w:hAnsiTheme="majorBidi" w:cstheme="majorBidi"/>
              </w:rPr>
            </w:pPr>
            <w:ins w:id="302" w:author="Author" w:date="2020-07-21T18:05:00Z">
              <w:r w:rsidRPr="00384D82">
                <w:rPr>
                  <w:rFonts w:asciiTheme="majorBidi" w:hAnsiTheme="majorBidi" w:cstheme="majorBidi"/>
                </w:rPr>
                <w:t>21.8%</w:t>
              </w:r>
            </w:ins>
          </w:p>
        </w:tc>
      </w:tr>
      <w:tr w:rsidR="00267544" w:rsidRPr="00384D82" w14:paraId="1D8B3873" w14:textId="178CCDDA" w:rsidTr="00267544">
        <w:tc>
          <w:tcPr>
            <w:tcW w:w="3235" w:type="dxa"/>
            <w:tcPrChange w:id="303" w:author="Author" w:date="2020-07-21T18:06:00Z">
              <w:tcPr>
                <w:tcW w:w="3145" w:type="dxa"/>
              </w:tcPr>
            </w:tcPrChange>
          </w:tcPr>
          <w:p w14:paraId="4E1210B7" w14:textId="5E562AE9"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 xml:space="preserve">Female </w:t>
            </w:r>
            <w:ins w:id="304" w:author="Author" w:date="2020-07-20T22:09:00Z">
              <w:r>
                <w:rPr>
                  <w:rFonts w:asciiTheme="majorBidi" w:hAnsiTheme="majorBidi" w:cstheme="majorBidi"/>
                  <w:b/>
                  <w:bCs/>
                </w:rPr>
                <w:t>science, technology, engineering and mathematics (</w:t>
              </w:r>
            </w:ins>
            <w:r w:rsidRPr="00384D82">
              <w:rPr>
                <w:rFonts w:asciiTheme="majorBidi" w:hAnsiTheme="majorBidi" w:cstheme="majorBidi"/>
                <w:b/>
                <w:bCs/>
              </w:rPr>
              <w:t>STEM</w:t>
            </w:r>
            <w:ins w:id="305" w:author="Author" w:date="2020-07-20T22:09:00Z">
              <w:r>
                <w:rPr>
                  <w:rFonts w:asciiTheme="majorBidi" w:hAnsiTheme="majorBidi" w:cstheme="majorBidi"/>
                  <w:b/>
                  <w:bCs/>
                </w:rPr>
                <w:t>)</w:t>
              </w:r>
            </w:ins>
            <w:r w:rsidRPr="00384D82">
              <w:rPr>
                <w:rFonts w:asciiTheme="majorBidi" w:hAnsiTheme="majorBidi" w:cstheme="majorBidi"/>
                <w:b/>
                <w:bCs/>
              </w:rPr>
              <w:t xml:space="preserve"> Graduates</w:t>
            </w:r>
            <w:r w:rsidRPr="00384D82">
              <w:rPr>
                <w:rStyle w:val="FootnoteReference"/>
                <w:rFonts w:asciiTheme="majorBidi" w:hAnsiTheme="majorBidi" w:cstheme="majorBidi"/>
                <w:b/>
                <w:bCs/>
              </w:rPr>
              <w:footnoteReference w:id="19"/>
            </w:r>
          </w:p>
        </w:tc>
        <w:tc>
          <w:tcPr>
            <w:tcW w:w="1307" w:type="dxa"/>
            <w:tcPrChange w:id="306" w:author="Author" w:date="2020-07-21T18:06:00Z">
              <w:tcPr>
                <w:tcW w:w="1397" w:type="dxa"/>
              </w:tcPr>
            </w:tcPrChange>
          </w:tcPr>
          <w:p w14:paraId="12591AE9" w14:textId="786F3F79" w:rsidR="00267544" w:rsidRPr="00384D82" w:rsidRDefault="00267544" w:rsidP="00267544">
            <w:pPr>
              <w:spacing w:line="276" w:lineRule="auto"/>
              <w:jc w:val="center"/>
              <w:rPr>
                <w:rFonts w:asciiTheme="majorBidi" w:hAnsiTheme="majorBidi" w:cstheme="majorBidi"/>
              </w:rPr>
            </w:pPr>
            <w:ins w:id="307" w:author="Author" w:date="2020-07-21T18:05:00Z">
              <w:r w:rsidRPr="00384D82">
                <w:rPr>
                  <w:rFonts w:asciiTheme="majorBidi" w:hAnsiTheme="majorBidi" w:cstheme="majorBidi"/>
                </w:rPr>
                <w:t>24.8%</w:t>
              </w:r>
            </w:ins>
          </w:p>
        </w:tc>
        <w:tc>
          <w:tcPr>
            <w:tcW w:w="1351" w:type="dxa"/>
            <w:tcPrChange w:id="308" w:author="Author" w:date="2020-07-21T18:06:00Z">
              <w:tcPr>
                <w:tcW w:w="1351" w:type="dxa"/>
              </w:tcPr>
            </w:tcPrChange>
          </w:tcPr>
          <w:p w14:paraId="13E755AE" w14:textId="5FCA5DC1" w:rsidR="00267544" w:rsidRPr="00384D82" w:rsidRDefault="00267544" w:rsidP="00267544">
            <w:pPr>
              <w:spacing w:line="276" w:lineRule="auto"/>
              <w:jc w:val="center"/>
              <w:rPr>
                <w:rFonts w:asciiTheme="majorBidi" w:hAnsiTheme="majorBidi" w:cstheme="majorBidi"/>
              </w:rPr>
            </w:pPr>
            <w:ins w:id="309" w:author="Author" w:date="2020-07-21T18:05:00Z">
              <w:r w:rsidRPr="00384D82">
                <w:rPr>
                  <w:rFonts w:asciiTheme="majorBidi" w:hAnsiTheme="majorBidi" w:cstheme="majorBidi"/>
                </w:rPr>
                <w:t>19.3%</w:t>
              </w:r>
            </w:ins>
          </w:p>
        </w:tc>
        <w:tc>
          <w:tcPr>
            <w:tcW w:w="1445" w:type="dxa"/>
            <w:tcPrChange w:id="310" w:author="Author" w:date="2020-07-21T18:06:00Z">
              <w:tcPr>
                <w:tcW w:w="1445" w:type="dxa"/>
              </w:tcPr>
            </w:tcPrChange>
          </w:tcPr>
          <w:p w14:paraId="04EC3BAA" w14:textId="3E4D0FBE"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22.4%</w:t>
            </w:r>
          </w:p>
        </w:tc>
        <w:tc>
          <w:tcPr>
            <w:tcW w:w="1292" w:type="dxa"/>
            <w:tcPrChange w:id="311" w:author="Author" w:date="2020-07-21T18:06:00Z">
              <w:tcPr>
                <w:tcW w:w="1292" w:type="dxa"/>
              </w:tcPr>
            </w:tcPrChange>
          </w:tcPr>
          <w:p w14:paraId="39C269E1" w14:textId="7AC6F631" w:rsidR="00267544" w:rsidRPr="00384D82" w:rsidRDefault="00267544" w:rsidP="00267544">
            <w:pPr>
              <w:spacing w:line="276" w:lineRule="auto"/>
              <w:jc w:val="center"/>
              <w:rPr>
                <w:rFonts w:asciiTheme="majorBidi" w:hAnsiTheme="majorBidi" w:cstheme="majorBidi"/>
              </w:rPr>
            </w:pPr>
            <w:ins w:id="312" w:author="Author" w:date="2020-07-21T18:05:00Z">
              <w:r w:rsidRPr="00384D82">
                <w:rPr>
                  <w:rFonts w:asciiTheme="majorBidi" w:hAnsiTheme="majorBidi" w:cstheme="majorBidi"/>
                </w:rPr>
                <w:t>24.8%</w:t>
              </w:r>
            </w:ins>
          </w:p>
        </w:tc>
      </w:tr>
      <w:tr w:rsidR="00267544" w:rsidRPr="00384D82" w14:paraId="00AEE0AF" w14:textId="1CD75800" w:rsidTr="00267544">
        <w:tc>
          <w:tcPr>
            <w:tcW w:w="3235" w:type="dxa"/>
            <w:tcPrChange w:id="313" w:author="Author" w:date="2020-07-21T18:06:00Z">
              <w:tcPr>
                <w:tcW w:w="3145" w:type="dxa"/>
              </w:tcPr>
            </w:tcPrChange>
          </w:tcPr>
          <w:p w14:paraId="451F0770" w14:textId="77777777"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Women in Entrepreneurship</w:t>
            </w:r>
          </w:p>
          <w:p w14:paraId="01014575" w14:textId="2723B865" w:rsidR="00267544" w:rsidRPr="00384D82" w:rsidRDefault="00267544" w:rsidP="00267544">
            <w:pPr>
              <w:spacing w:line="276" w:lineRule="auto"/>
              <w:rPr>
                <w:rFonts w:asciiTheme="majorBidi" w:hAnsiTheme="majorBidi" w:cstheme="majorBidi"/>
                <w:b/>
                <w:bCs/>
              </w:rPr>
            </w:pPr>
            <w:r w:rsidRPr="00010D0A">
              <w:rPr>
                <w:rFonts w:asciiTheme="majorBidi" w:hAnsiTheme="majorBidi" w:cstheme="majorBidi"/>
                <w:b/>
                <w:bCs/>
              </w:rPr>
              <w:lastRenderedPageBreak/>
              <w:t>G</w:t>
            </w:r>
            <w:ins w:id="314" w:author="Author" w:date="2020-07-20T21:53:00Z">
              <w:r w:rsidRPr="00010D0A">
                <w:rPr>
                  <w:rFonts w:asciiTheme="majorBidi" w:hAnsiTheme="majorBidi" w:cstheme="majorBidi"/>
                  <w:b/>
                  <w:bCs/>
                </w:rPr>
                <w:t>lobal Entrepreneurship Monitor</w:t>
              </w:r>
              <w:r w:rsidRPr="00400B33">
                <w:rPr>
                  <w:rFonts w:asciiTheme="majorBidi" w:hAnsiTheme="majorBidi" w:cstheme="majorBidi"/>
                  <w:b/>
                  <w:bCs/>
                </w:rPr>
                <w:t xml:space="preserve"> (</w:t>
              </w:r>
              <w:r w:rsidRPr="00365F4E">
                <w:rPr>
                  <w:rFonts w:asciiTheme="majorBidi" w:hAnsiTheme="majorBidi" w:cstheme="majorBidi"/>
                  <w:b/>
                  <w:bCs/>
                  <w:rPrChange w:id="315" w:author="Author" w:date="2020-07-25T20:21:00Z">
                    <w:rPr>
                      <w:rFonts w:asciiTheme="majorBidi" w:hAnsiTheme="majorBidi" w:cstheme="majorBidi"/>
                      <w:b/>
                      <w:bCs/>
                    </w:rPr>
                  </w:rPrChange>
                </w:rPr>
                <w:t>GEM)</w:t>
              </w:r>
            </w:ins>
            <w:del w:id="316" w:author="Author" w:date="2020-07-20T21:53:00Z">
              <w:r w:rsidRPr="00365F4E" w:rsidDel="00DB280B">
                <w:rPr>
                  <w:rFonts w:asciiTheme="majorBidi" w:hAnsiTheme="majorBidi" w:cstheme="majorBidi"/>
                  <w:b/>
                  <w:bCs/>
                  <w:rPrChange w:id="317" w:author="Author" w:date="2020-07-25T20:21:00Z">
                    <w:rPr>
                      <w:rFonts w:asciiTheme="majorBidi" w:hAnsiTheme="majorBidi" w:cstheme="majorBidi"/>
                      <w:b/>
                      <w:bCs/>
                    </w:rPr>
                  </w:rPrChange>
                </w:rPr>
                <w:delText>EM</w:delText>
              </w:r>
            </w:del>
            <w:r w:rsidRPr="00384D82">
              <w:rPr>
                <w:rFonts w:asciiTheme="majorBidi" w:hAnsiTheme="majorBidi" w:cstheme="majorBidi"/>
                <w:b/>
                <w:bCs/>
              </w:rPr>
              <w:t xml:space="preserve"> TEA</w:t>
            </w:r>
            <w:r w:rsidRPr="00384D82">
              <w:rPr>
                <w:rStyle w:val="FootnoteReference"/>
                <w:rFonts w:asciiTheme="majorBidi" w:hAnsiTheme="majorBidi" w:cstheme="majorBidi"/>
                <w:b/>
                <w:bCs/>
              </w:rPr>
              <w:footnoteReference w:id="20"/>
            </w:r>
          </w:p>
        </w:tc>
        <w:tc>
          <w:tcPr>
            <w:tcW w:w="1307" w:type="dxa"/>
            <w:tcPrChange w:id="318" w:author="Author" w:date="2020-07-21T18:06:00Z">
              <w:tcPr>
                <w:tcW w:w="1397" w:type="dxa"/>
              </w:tcPr>
            </w:tcPrChange>
          </w:tcPr>
          <w:p w14:paraId="254F2C09" w14:textId="5EE30C0D" w:rsidR="00267544" w:rsidRPr="00384D82" w:rsidRDefault="00267544" w:rsidP="00267544">
            <w:pPr>
              <w:spacing w:line="276" w:lineRule="auto"/>
              <w:jc w:val="center"/>
              <w:rPr>
                <w:rFonts w:asciiTheme="majorBidi" w:hAnsiTheme="majorBidi" w:cstheme="majorBidi"/>
              </w:rPr>
            </w:pPr>
            <w:ins w:id="319" w:author="Author" w:date="2020-07-21T18:05:00Z">
              <w:r w:rsidRPr="00384D82">
                <w:rPr>
                  <w:rFonts w:asciiTheme="majorBidi" w:hAnsiTheme="majorBidi" w:cstheme="majorBidi"/>
                </w:rPr>
                <w:lastRenderedPageBreak/>
                <w:t>7.0%</w:t>
              </w:r>
            </w:ins>
          </w:p>
        </w:tc>
        <w:tc>
          <w:tcPr>
            <w:tcW w:w="1351" w:type="dxa"/>
            <w:tcPrChange w:id="320" w:author="Author" w:date="2020-07-21T18:06:00Z">
              <w:tcPr>
                <w:tcW w:w="1351" w:type="dxa"/>
              </w:tcPr>
            </w:tcPrChange>
          </w:tcPr>
          <w:p w14:paraId="11CCBC8A" w14:textId="717BA1C2" w:rsidR="00267544" w:rsidRPr="00384D82" w:rsidRDefault="00267544" w:rsidP="00267544">
            <w:pPr>
              <w:spacing w:line="276" w:lineRule="auto"/>
              <w:jc w:val="center"/>
              <w:rPr>
                <w:rFonts w:asciiTheme="majorBidi" w:hAnsiTheme="majorBidi" w:cstheme="majorBidi"/>
              </w:rPr>
            </w:pPr>
            <w:ins w:id="321" w:author="Author" w:date="2020-07-21T18:05:00Z">
              <w:r w:rsidRPr="00384D82">
                <w:rPr>
                  <w:rFonts w:asciiTheme="majorBidi" w:hAnsiTheme="majorBidi" w:cstheme="majorBidi"/>
                </w:rPr>
                <w:t>n/a</w:t>
              </w:r>
            </w:ins>
          </w:p>
        </w:tc>
        <w:tc>
          <w:tcPr>
            <w:tcW w:w="1445" w:type="dxa"/>
            <w:tcPrChange w:id="322" w:author="Author" w:date="2020-07-21T18:06:00Z">
              <w:tcPr>
                <w:tcW w:w="1445" w:type="dxa"/>
              </w:tcPr>
            </w:tcPrChange>
          </w:tcPr>
          <w:p w14:paraId="29558E89" w14:textId="1C85CEB9"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4.5%</w:t>
            </w:r>
          </w:p>
        </w:tc>
        <w:tc>
          <w:tcPr>
            <w:tcW w:w="1292" w:type="dxa"/>
            <w:tcPrChange w:id="323" w:author="Author" w:date="2020-07-21T18:06:00Z">
              <w:tcPr>
                <w:tcW w:w="1292" w:type="dxa"/>
              </w:tcPr>
            </w:tcPrChange>
          </w:tcPr>
          <w:p w14:paraId="194AA525" w14:textId="3DDFB9C0" w:rsidR="00267544" w:rsidRPr="00384D82" w:rsidRDefault="00267544" w:rsidP="00267544">
            <w:pPr>
              <w:spacing w:line="276" w:lineRule="auto"/>
              <w:jc w:val="center"/>
              <w:rPr>
                <w:rFonts w:asciiTheme="majorBidi" w:hAnsiTheme="majorBidi" w:cstheme="majorBidi"/>
              </w:rPr>
            </w:pPr>
            <w:ins w:id="324" w:author="Author" w:date="2020-07-21T18:05:00Z">
              <w:r w:rsidRPr="00384D82">
                <w:rPr>
                  <w:rFonts w:asciiTheme="majorBidi" w:hAnsiTheme="majorBidi" w:cstheme="majorBidi"/>
                </w:rPr>
                <w:t>8%</w:t>
              </w:r>
            </w:ins>
          </w:p>
        </w:tc>
      </w:tr>
      <w:tr w:rsidR="00267544" w:rsidRPr="00384D82" w14:paraId="23EEC1D1" w14:textId="1CD29C8B" w:rsidTr="00267544">
        <w:tc>
          <w:tcPr>
            <w:tcW w:w="3235" w:type="dxa"/>
            <w:tcPrChange w:id="325" w:author="Author" w:date="2020-07-21T18:06:00Z">
              <w:tcPr>
                <w:tcW w:w="3145" w:type="dxa"/>
              </w:tcPr>
            </w:tcPrChange>
          </w:tcPr>
          <w:p w14:paraId="6404CF57" w14:textId="2D8AA272"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Share of women Investors (2017)</w:t>
            </w:r>
            <w:r w:rsidRPr="00384D82">
              <w:rPr>
                <w:rStyle w:val="FootnoteReference"/>
                <w:rFonts w:asciiTheme="majorBidi" w:hAnsiTheme="majorBidi" w:cstheme="majorBidi"/>
                <w:b/>
                <w:bCs/>
              </w:rPr>
              <w:footnoteReference w:id="21"/>
            </w:r>
            <w:r w:rsidRPr="00384D82">
              <w:rPr>
                <w:rFonts w:asciiTheme="majorBidi" w:hAnsiTheme="majorBidi" w:cstheme="majorBidi"/>
                <w:b/>
                <w:bCs/>
              </w:rPr>
              <w:t xml:space="preserve"> </w:t>
            </w:r>
          </w:p>
        </w:tc>
        <w:tc>
          <w:tcPr>
            <w:tcW w:w="1307" w:type="dxa"/>
            <w:tcPrChange w:id="326" w:author="Author" w:date="2020-07-21T18:06:00Z">
              <w:tcPr>
                <w:tcW w:w="1397" w:type="dxa"/>
              </w:tcPr>
            </w:tcPrChange>
          </w:tcPr>
          <w:p w14:paraId="1B6BAE20" w14:textId="47523BBE" w:rsidR="00267544" w:rsidRPr="00384D82" w:rsidRDefault="00267544" w:rsidP="00267544">
            <w:pPr>
              <w:spacing w:line="276" w:lineRule="auto"/>
              <w:jc w:val="center"/>
              <w:rPr>
                <w:rFonts w:asciiTheme="majorBidi" w:hAnsiTheme="majorBidi" w:cstheme="majorBidi"/>
              </w:rPr>
            </w:pPr>
            <w:ins w:id="327" w:author="Author" w:date="2020-07-21T18:05:00Z">
              <w:r w:rsidRPr="00384D82">
                <w:rPr>
                  <w:rFonts w:asciiTheme="majorBidi" w:hAnsiTheme="majorBidi" w:cstheme="majorBidi"/>
                </w:rPr>
                <w:t>9.6%</w:t>
              </w:r>
            </w:ins>
          </w:p>
        </w:tc>
        <w:tc>
          <w:tcPr>
            <w:tcW w:w="1351" w:type="dxa"/>
            <w:tcPrChange w:id="328" w:author="Author" w:date="2020-07-21T18:06:00Z">
              <w:tcPr>
                <w:tcW w:w="1351" w:type="dxa"/>
              </w:tcPr>
            </w:tcPrChange>
          </w:tcPr>
          <w:p w14:paraId="5135B453" w14:textId="2EF977DA" w:rsidR="00267544" w:rsidRPr="00384D82" w:rsidRDefault="00267544" w:rsidP="00267544">
            <w:pPr>
              <w:spacing w:line="276" w:lineRule="auto"/>
              <w:jc w:val="center"/>
              <w:rPr>
                <w:rFonts w:asciiTheme="majorBidi" w:hAnsiTheme="majorBidi" w:cstheme="majorBidi"/>
              </w:rPr>
            </w:pPr>
            <w:ins w:id="329" w:author="Author" w:date="2020-07-21T18:05:00Z">
              <w:r w:rsidRPr="00384D82">
                <w:rPr>
                  <w:rFonts w:asciiTheme="majorBidi" w:hAnsiTheme="majorBidi" w:cstheme="majorBidi"/>
                </w:rPr>
                <w:t>9.0%</w:t>
              </w:r>
            </w:ins>
          </w:p>
        </w:tc>
        <w:tc>
          <w:tcPr>
            <w:tcW w:w="1445" w:type="dxa"/>
            <w:tcPrChange w:id="330" w:author="Author" w:date="2020-07-21T18:06:00Z">
              <w:tcPr>
                <w:tcW w:w="1445" w:type="dxa"/>
              </w:tcPr>
            </w:tcPrChange>
          </w:tcPr>
          <w:p w14:paraId="53C4E313" w14:textId="5DD9ED81"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7.3%</w:t>
            </w:r>
          </w:p>
        </w:tc>
        <w:tc>
          <w:tcPr>
            <w:tcW w:w="1292" w:type="dxa"/>
            <w:tcPrChange w:id="331" w:author="Author" w:date="2020-07-21T18:06:00Z">
              <w:tcPr>
                <w:tcW w:w="1292" w:type="dxa"/>
              </w:tcPr>
            </w:tcPrChange>
          </w:tcPr>
          <w:p w14:paraId="38431E1D" w14:textId="4AE5CFA5" w:rsidR="00267544" w:rsidRPr="00384D82" w:rsidRDefault="00267544" w:rsidP="00267544">
            <w:pPr>
              <w:spacing w:line="276" w:lineRule="auto"/>
              <w:jc w:val="center"/>
              <w:rPr>
                <w:rFonts w:asciiTheme="majorBidi" w:hAnsiTheme="majorBidi" w:cstheme="majorBidi"/>
              </w:rPr>
            </w:pPr>
            <w:ins w:id="332" w:author="Author" w:date="2020-07-21T18:05:00Z">
              <w:r w:rsidRPr="00384D82">
                <w:rPr>
                  <w:rFonts w:asciiTheme="majorBidi" w:hAnsiTheme="majorBidi" w:cstheme="majorBidi"/>
                </w:rPr>
                <w:t>12.2%</w:t>
              </w:r>
            </w:ins>
          </w:p>
        </w:tc>
      </w:tr>
      <w:tr w:rsidR="00267544" w:rsidRPr="00384D82" w14:paraId="36C65C33" w14:textId="74FDD197" w:rsidTr="00267544">
        <w:tc>
          <w:tcPr>
            <w:tcW w:w="3235" w:type="dxa"/>
            <w:tcPrChange w:id="333" w:author="Author" w:date="2020-07-21T18:06:00Z">
              <w:tcPr>
                <w:tcW w:w="3145" w:type="dxa"/>
              </w:tcPr>
            </w:tcPrChange>
          </w:tcPr>
          <w:p w14:paraId="4FEE50F2" w14:textId="181E5DA4"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Women in High-Tech Sector</w:t>
            </w:r>
            <w:r w:rsidRPr="00384D82">
              <w:rPr>
                <w:rStyle w:val="FootnoteReference"/>
                <w:rFonts w:asciiTheme="majorBidi" w:hAnsiTheme="majorBidi" w:cstheme="majorBidi"/>
                <w:b/>
                <w:bCs/>
              </w:rPr>
              <w:footnoteReference w:id="22"/>
            </w:r>
          </w:p>
        </w:tc>
        <w:tc>
          <w:tcPr>
            <w:tcW w:w="1307" w:type="dxa"/>
            <w:tcPrChange w:id="334" w:author="Author" w:date="2020-07-21T18:06:00Z">
              <w:tcPr>
                <w:tcW w:w="1397" w:type="dxa"/>
              </w:tcPr>
            </w:tcPrChange>
          </w:tcPr>
          <w:p w14:paraId="6424A2A6" w14:textId="38CACCE1" w:rsidR="00267544" w:rsidRPr="00384D82" w:rsidRDefault="00267544" w:rsidP="00267544">
            <w:pPr>
              <w:spacing w:line="276" w:lineRule="auto"/>
              <w:jc w:val="center"/>
              <w:rPr>
                <w:rFonts w:asciiTheme="majorBidi" w:hAnsiTheme="majorBidi" w:cstheme="majorBidi"/>
              </w:rPr>
            </w:pPr>
            <w:ins w:id="335" w:author="Author" w:date="2020-07-21T18:05:00Z">
              <w:r w:rsidRPr="00384D82">
                <w:rPr>
                  <w:rFonts w:asciiTheme="majorBidi" w:hAnsiTheme="majorBidi" w:cstheme="majorBidi"/>
                </w:rPr>
                <w:t>18.95%</w:t>
              </w:r>
            </w:ins>
          </w:p>
        </w:tc>
        <w:tc>
          <w:tcPr>
            <w:tcW w:w="1351" w:type="dxa"/>
            <w:tcPrChange w:id="336" w:author="Author" w:date="2020-07-21T18:06:00Z">
              <w:tcPr>
                <w:tcW w:w="1351" w:type="dxa"/>
              </w:tcPr>
            </w:tcPrChange>
          </w:tcPr>
          <w:p w14:paraId="688343BD" w14:textId="3377C116" w:rsidR="00267544" w:rsidRPr="00384D82" w:rsidRDefault="00267544" w:rsidP="00267544">
            <w:pPr>
              <w:spacing w:line="276" w:lineRule="auto"/>
              <w:jc w:val="center"/>
              <w:rPr>
                <w:rFonts w:asciiTheme="majorBidi" w:hAnsiTheme="majorBidi" w:cstheme="majorBidi"/>
              </w:rPr>
            </w:pPr>
            <w:ins w:id="337" w:author="Author" w:date="2020-07-21T18:05:00Z">
              <w:r w:rsidRPr="00384D82">
                <w:rPr>
                  <w:rFonts w:asciiTheme="majorBidi" w:hAnsiTheme="majorBidi" w:cstheme="majorBidi"/>
                </w:rPr>
                <w:t>19.45%</w:t>
              </w:r>
            </w:ins>
          </w:p>
        </w:tc>
        <w:tc>
          <w:tcPr>
            <w:tcW w:w="1445" w:type="dxa"/>
            <w:tcPrChange w:id="338" w:author="Author" w:date="2020-07-21T18:06:00Z">
              <w:tcPr>
                <w:tcW w:w="1445" w:type="dxa"/>
              </w:tcPr>
            </w:tcPrChange>
          </w:tcPr>
          <w:p w14:paraId="2AD232DC" w14:textId="27B7486A"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20.82%</w:t>
            </w:r>
          </w:p>
        </w:tc>
        <w:tc>
          <w:tcPr>
            <w:tcW w:w="1292" w:type="dxa"/>
            <w:tcPrChange w:id="339" w:author="Author" w:date="2020-07-21T18:06:00Z">
              <w:tcPr>
                <w:tcW w:w="1292" w:type="dxa"/>
              </w:tcPr>
            </w:tcPrChange>
          </w:tcPr>
          <w:p w14:paraId="17EFBFF3" w14:textId="6D5BBF0F" w:rsidR="00267544" w:rsidRPr="00384D82" w:rsidRDefault="00267544" w:rsidP="00267544">
            <w:pPr>
              <w:spacing w:line="276" w:lineRule="auto"/>
              <w:jc w:val="center"/>
              <w:rPr>
                <w:rFonts w:asciiTheme="majorBidi" w:hAnsiTheme="majorBidi" w:cstheme="majorBidi"/>
              </w:rPr>
            </w:pPr>
            <w:ins w:id="340" w:author="Author" w:date="2020-07-21T18:05:00Z">
              <w:r w:rsidRPr="00384D82">
                <w:rPr>
                  <w:rFonts w:asciiTheme="majorBidi" w:hAnsiTheme="majorBidi" w:cstheme="majorBidi"/>
                </w:rPr>
                <w:t>11.0 %</w:t>
              </w:r>
            </w:ins>
          </w:p>
        </w:tc>
      </w:tr>
      <w:tr w:rsidR="00267544" w:rsidRPr="00384D82" w14:paraId="49DBF9B9" w14:textId="6B40CC71" w:rsidTr="00267544">
        <w:tc>
          <w:tcPr>
            <w:tcW w:w="3235" w:type="dxa"/>
            <w:tcPrChange w:id="341" w:author="Author" w:date="2020-07-21T18:06:00Z">
              <w:tcPr>
                <w:tcW w:w="3145" w:type="dxa"/>
              </w:tcPr>
            </w:tcPrChange>
          </w:tcPr>
          <w:p w14:paraId="3B74EF6B" w14:textId="7089BF17"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Length of maternity leave/parental leave</w:t>
            </w:r>
          </w:p>
        </w:tc>
        <w:tc>
          <w:tcPr>
            <w:tcW w:w="1307" w:type="dxa"/>
            <w:tcPrChange w:id="342" w:author="Author" w:date="2020-07-21T18:06:00Z">
              <w:tcPr>
                <w:tcW w:w="1397" w:type="dxa"/>
              </w:tcPr>
            </w:tcPrChange>
          </w:tcPr>
          <w:p w14:paraId="1CA616C5" w14:textId="572299F2" w:rsidR="00267544" w:rsidRPr="00384D82" w:rsidRDefault="00267544" w:rsidP="00267544">
            <w:pPr>
              <w:spacing w:line="276" w:lineRule="auto"/>
              <w:jc w:val="center"/>
              <w:rPr>
                <w:rFonts w:asciiTheme="majorBidi" w:hAnsiTheme="majorBidi" w:cstheme="majorBidi"/>
              </w:rPr>
            </w:pPr>
            <w:ins w:id="343" w:author="Author" w:date="2020-07-21T18:05:00Z">
              <w:r w:rsidRPr="00384D82">
                <w:rPr>
                  <w:rFonts w:asciiTheme="majorBidi" w:hAnsiTheme="majorBidi" w:cstheme="majorBidi"/>
                  <w:b/>
                  <w:bCs/>
                </w:rPr>
                <w:t>Maternity related issues</w:t>
              </w:r>
            </w:ins>
          </w:p>
        </w:tc>
        <w:tc>
          <w:tcPr>
            <w:tcW w:w="1351" w:type="dxa"/>
            <w:tcPrChange w:id="344" w:author="Author" w:date="2020-07-21T18:06:00Z">
              <w:tcPr>
                <w:tcW w:w="1351" w:type="dxa"/>
              </w:tcPr>
            </w:tcPrChange>
          </w:tcPr>
          <w:p w14:paraId="0BD2C3C7" w14:textId="1A28D824" w:rsidR="00267544" w:rsidRPr="00384D82" w:rsidRDefault="00267544" w:rsidP="00267544">
            <w:pPr>
              <w:spacing w:line="276" w:lineRule="auto"/>
              <w:jc w:val="center"/>
              <w:rPr>
                <w:rFonts w:asciiTheme="majorBidi" w:hAnsiTheme="majorBidi" w:cstheme="majorBidi"/>
              </w:rPr>
            </w:pPr>
            <w:ins w:id="345" w:author="Author" w:date="2020-07-21T18:05:00Z">
              <w:r w:rsidRPr="00384D82">
                <w:rPr>
                  <w:rFonts w:asciiTheme="majorBidi" w:hAnsiTheme="majorBidi" w:cstheme="majorBidi"/>
                </w:rPr>
                <w:t>49</w:t>
              </w:r>
            </w:ins>
            <w:ins w:id="346" w:author="Author" w:date="2020-07-25T19:41:00Z">
              <w:r w:rsidR="007E28DA">
                <w:rPr>
                  <w:rFonts w:asciiTheme="majorBidi" w:hAnsiTheme="majorBidi" w:cstheme="majorBidi"/>
                </w:rPr>
                <w:t>–</w:t>
              </w:r>
            </w:ins>
            <w:ins w:id="347" w:author="Author" w:date="2020-07-21T18:05:00Z">
              <w:r w:rsidRPr="00384D82">
                <w:rPr>
                  <w:rFonts w:asciiTheme="majorBidi" w:hAnsiTheme="majorBidi" w:cstheme="majorBidi"/>
                </w:rPr>
                <w:t>59 weeks (including 16</w:t>
              </w:r>
            </w:ins>
            <w:ins w:id="348" w:author="Author" w:date="2020-07-25T19:41:00Z">
              <w:r w:rsidR="007E28DA">
                <w:rPr>
                  <w:rFonts w:asciiTheme="majorBidi" w:hAnsiTheme="majorBidi" w:cstheme="majorBidi"/>
                </w:rPr>
                <w:t>–</w:t>
              </w:r>
            </w:ins>
            <w:ins w:id="349" w:author="Author" w:date="2020-07-21T18:05:00Z">
              <w:r w:rsidRPr="00384D82">
                <w:rPr>
                  <w:rFonts w:asciiTheme="majorBidi" w:hAnsiTheme="majorBidi" w:cstheme="majorBidi"/>
                </w:rPr>
                <w:t xml:space="preserve">19 weeks paternity leave) </w:t>
              </w:r>
            </w:ins>
          </w:p>
        </w:tc>
        <w:tc>
          <w:tcPr>
            <w:tcW w:w="1445" w:type="dxa"/>
            <w:tcPrChange w:id="350" w:author="Author" w:date="2020-07-21T18:06:00Z">
              <w:tcPr>
                <w:tcW w:w="1445" w:type="dxa"/>
              </w:tcPr>
            </w:tcPrChange>
          </w:tcPr>
          <w:p w14:paraId="7E4AF7DA" w14:textId="6A26D9B1" w:rsidR="00267544" w:rsidRPr="00384D82" w:rsidRDefault="00267544" w:rsidP="00267544">
            <w:pPr>
              <w:spacing w:line="276" w:lineRule="auto"/>
              <w:jc w:val="center"/>
              <w:rPr>
                <w:rFonts w:asciiTheme="majorBidi" w:hAnsiTheme="majorBidi" w:cstheme="majorBidi"/>
              </w:rPr>
            </w:pPr>
          </w:p>
          <w:p w14:paraId="0FC2F7D5" w14:textId="2FCEBE41"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16 months</w:t>
            </w:r>
            <w:r w:rsidRPr="00384D82">
              <w:rPr>
                <w:rStyle w:val="FootnoteReference"/>
                <w:rFonts w:asciiTheme="majorBidi" w:hAnsiTheme="majorBidi" w:cstheme="majorBidi"/>
              </w:rPr>
              <w:footnoteReference w:id="23"/>
            </w:r>
            <w:r w:rsidRPr="00384D82">
              <w:rPr>
                <w:rFonts w:asciiTheme="majorBidi" w:hAnsiTheme="majorBidi" w:cstheme="majorBidi"/>
              </w:rPr>
              <w:t xml:space="preserve"> </w:t>
            </w:r>
          </w:p>
        </w:tc>
        <w:tc>
          <w:tcPr>
            <w:tcW w:w="1292" w:type="dxa"/>
            <w:tcPrChange w:id="355" w:author="Author" w:date="2020-07-21T18:06:00Z">
              <w:tcPr>
                <w:tcW w:w="1292" w:type="dxa"/>
              </w:tcPr>
            </w:tcPrChange>
          </w:tcPr>
          <w:p w14:paraId="73BDA5A5" w14:textId="77777777" w:rsidR="00267544" w:rsidRPr="00384D82" w:rsidRDefault="00267544" w:rsidP="00267544">
            <w:pPr>
              <w:spacing w:line="276" w:lineRule="auto"/>
              <w:jc w:val="center"/>
              <w:rPr>
                <w:ins w:id="356" w:author="Author" w:date="2020-07-21T18:05:00Z"/>
                <w:rFonts w:asciiTheme="majorBidi" w:hAnsiTheme="majorBidi" w:cstheme="majorBidi"/>
              </w:rPr>
            </w:pPr>
          </w:p>
          <w:p w14:paraId="1324CE11" w14:textId="4D88AD3E" w:rsidR="00267544" w:rsidRPr="00384D82" w:rsidRDefault="00267544" w:rsidP="00267544">
            <w:pPr>
              <w:spacing w:line="276" w:lineRule="auto"/>
              <w:jc w:val="center"/>
              <w:rPr>
                <w:rFonts w:asciiTheme="majorBidi" w:hAnsiTheme="majorBidi" w:cstheme="majorBidi"/>
              </w:rPr>
            </w:pPr>
            <w:ins w:id="357" w:author="Author" w:date="2020-07-21T18:05:00Z">
              <w:r w:rsidRPr="00384D82">
                <w:rPr>
                  <w:rFonts w:asciiTheme="majorBidi" w:hAnsiTheme="majorBidi" w:cstheme="majorBidi"/>
                  <w:rtl/>
                </w:rPr>
                <w:t>1</w:t>
              </w:r>
              <w:r w:rsidRPr="00384D82">
                <w:rPr>
                  <w:rFonts w:asciiTheme="majorBidi" w:hAnsiTheme="majorBidi" w:cstheme="majorBidi"/>
                </w:rPr>
                <w:t>5 weeks (105 days)</w:t>
              </w:r>
              <w:r w:rsidRPr="00384D82">
                <w:rPr>
                  <w:rStyle w:val="FootnoteReference"/>
                  <w:rFonts w:asciiTheme="majorBidi" w:hAnsiTheme="majorBidi" w:cstheme="majorBidi"/>
                </w:rPr>
                <w:footnoteReference w:id="24"/>
              </w:r>
            </w:ins>
          </w:p>
        </w:tc>
      </w:tr>
      <w:tr w:rsidR="00267544" w:rsidRPr="00384D82" w14:paraId="7D97CAE2" w14:textId="21CAE98A" w:rsidTr="00267544">
        <w:tc>
          <w:tcPr>
            <w:tcW w:w="3235" w:type="dxa"/>
            <w:tcPrChange w:id="370" w:author="Author" w:date="2020-07-21T18:06:00Z">
              <w:tcPr>
                <w:tcW w:w="3145" w:type="dxa"/>
              </w:tcPr>
            </w:tcPrChange>
          </w:tcPr>
          <w:p w14:paraId="17F8C3E0" w14:textId="203A9405"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 xml:space="preserve">Financial support during maternity leave </w:t>
            </w:r>
          </w:p>
        </w:tc>
        <w:tc>
          <w:tcPr>
            <w:tcW w:w="1307" w:type="dxa"/>
            <w:tcPrChange w:id="371" w:author="Author" w:date="2020-07-21T18:06:00Z">
              <w:tcPr>
                <w:tcW w:w="1397" w:type="dxa"/>
              </w:tcPr>
            </w:tcPrChange>
          </w:tcPr>
          <w:p w14:paraId="6578BA52" w14:textId="77777777" w:rsidR="00267544" w:rsidRPr="00384D82" w:rsidRDefault="00267544" w:rsidP="00267544">
            <w:pPr>
              <w:spacing w:line="276" w:lineRule="auto"/>
              <w:jc w:val="center"/>
              <w:rPr>
                <w:ins w:id="372" w:author="Author" w:date="2020-07-21T18:05:00Z"/>
                <w:rFonts w:asciiTheme="majorBidi" w:hAnsiTheme="majorBidi" w:cstheme="majorBidi"/>
              </w:rPr>
            </w:pPr>
          </w:p>
          <w:p w14:paraId="46CAD849" w14:textId="6390BAB9" w:rsidR="00267544" w:rsidRPr="00384D82" w:rsidRDefault="00267544" w:rsidP="00267544">
            <w:pPr>
              <w:spacing w:line="276" w:lineRule="auto"/>
              <w:jc w:val="center"/>
              <w:rPr>
                <w:rFonts w:asciiTheme="majorBidi" w:hAnsiTheme="majorBidi" w:cstheme="majorBidi"/>
              </w:rPr>
            </w:pPr>
            <w:ins w:id="373" w:author="Author" w:date="2020-07-21T18:05:00Z">
              <w:r w:rsidRPr="00384D82">
                <w:rPr>
                  <w:rFonts w:asciiTheme="majorBidi" w:hAnsiTheme="majorBidi" w:cstheme="majorBidi"/>
                </w:rPr>
                <w:t>26 weeks</w:t>
              </w:r>
              <w:r w:rsidRPr="00384D82">
                <w:rPr>
                  <w:rStyle w:val="FootnoteReference"/>
                  <w:rFonts w:asciiTheme="majorBidi" w:hAnsiTheme="majorBidi" w:cstheme="majorBidi"/>
                </w:rPr>
                <w:footnoteReference w:id="25"/>
              </w:r>
            </w:ins>
          </w:p>
        </w:tc>
        <w:tc>
          <w:tcPr>
            <w:tcW w:w="1351" w:type="dxa"/>
            <w:tcPrChange w:id="382" w:author="Author" w:date="2020-07-21T18:06:00Z">
              <w:tcPr>
                <w:tcW w:w="1351" w:type="dxa"/>
              </w:tcPr>
            </w:tcPrChange>
          </w:tcPr>
          <w:p w14:paraId="2814CB84" w14:textId="2331C369" w:rsidR="00267544" w:rsidRPr="00384D82" w:rsidRDefault="00267544" w:rsidP="00267544">
            <w:pPr>
              <w:spacing w:line="276" w:lineRule="auto"/>
              <w:jc w:val="center"/>
              <w:rPr>
                <w:rFonts w:asciiTheme="majorBidi" w:hAnsiTheme="majorBidi" w:cstheme="majorBidi"/>
              </w:rPr>
            </w:pPr>
            <w:ins w:id="383" w:author="Author" w:date="2020-07-21T18:05:00Z">
              <w:r w:rsidRPr="00384D82">
                <w:rPr>
                  <w:rFonts w:asciiTheme="majorBidi" w:hAnsiTheme="majorBidi" w:cstheme="majorBidi"/>
                </w:rPr>
                <w:t>80% of salary (59 weeks) 100% salary (49 weeks)</w:t>
              </w:r>
            </w:ins>
          </w:p>
        </w:tc>
        <w:tc>
          <w:tcPr>
            <w:tcW w:w="1445" w:type="dxa"/>
            <w:tcPrChange w:id="384" w:author="Author" w:date="2020-07-21T18:06:00Z">
              <w:tcPr>
                <w:tcW w:w="1445" w:type="dxa"/>
              </w:tcPr>
            </w:tcPrChange>
          </w:tcPr>
          <w:p w14:paraId="5378880B" w14:textId="3FA5C89F"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80% of previous income 6 month before birth</w:t>
            </w:r>
          </w:p>
        </w:tc>
        <w:tc>
          <w:tcPr>
            <w:tcW w:w="1292" w:type="dxa"/>
            <w:tcPrChange w:id="385" w:author="Author" w:date="2020-07-21T18:06:00Z">
              <w:tcPr>
                <w:tcW w:w="1292" w:type="dxa"/>
              </w:tcPr>
            </w:tcPrChange>
          </w:tcPr>
          <w:p w14:paraId="19F9CE5A" w14:textId="15CEB2BD" w:rsidR="00267544" w:rsidRPr="00384D82" w:rsidRDefault="00267544" w:rsidP="00267544">
            <w:pPr>
              <w:spacing w:line="276" w:lineRule="auto"/>
              <w:jc w:val="center"/>
              <w:rPr>
                <w:rFonts w:asciiTheme="majorBidi" w:hAnsiTheme="majorBidi" w:cstheme="majorBidi"/>
              </w:rPr>
            </w:pPr>
            <w:ins w:id="386" w:author="Author" w:date="2020-07-21T18:05:00Z">
              <w:r w:rsidRPr="00384D82">
                <w:rPr>
                  <w:rFonts w:asciiTheme="majorBidi" w:hAnsiTheme="majorBidi" w:cstheme="majorBidi"/>
                </w:rPr>
                <w:t>The same income as before giving birth</w:t>
              </w:r>
            </w:ins>
          </w:p>
        </w:tc>
      </w:tr>
      <w:tr w:rsidR="00267544" w:rsidRPr="00384D82" w14:paraId="3B3856B5" w14:textId="1A8CE2FD" w:rsidTr="00267544">
        <w:tc>
          <w:tcPr>
            <w:tcW w:w="3235" w:type="dxa"/>
            <w:tcPrChange w:id="387" w:author="Author" w:date="2020-07-21T18:06:00Z">
              <w:tcPr>
                <w:tcW w:w="3145" w:type="dxa"/>
              </w:tcPr>
            </w:tcPrChange>
          </w:tcPr>
          <w:p w14:paraId="3C9319D0" w14:textId="57403071"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State subsidi</w:t>
            </w:r>
            <w:ins w:id="388" w:author="Author" w:date="2020-07-20T21:36:00Z">
              <w:r>
                <w:rPr>
                  <w:rFonts w:asciiTheme="majorBidi" w:hAnsiTheme="majorBidi" w:cstheme="majorBidi"/>
                  <w:b/>
                  <w:bCs/>
                </w:rPr>
                <w:t>s</w:t>
              </w:r>
            </w:ins>
            <w:del w:id="389" w:author="Author" w:date="2020-07-20T21:36:00Z">
              <w:r w:rsidRPr="00384D82" w:rsidDel="0033023F">
                <w:rPr>
                  <w:rFonts w:asciiTheme="majorBidi" w:hAnsiTheme="majorBidi" w:cstheme="majorBidi"/>
                  <w:b/>
                  <w:bCs/>
                </w:rPr>
                <w:delText>z</w:delText>
              </w:r>
            </w:del>
            <w:r w:rsidRPr="00384D82">
              <w:rPr>
                <w:rFonts w:asciiTheme="majorBidi" w:hAnsiTheme="majorBidi" w:cstheme="majorBidi"/>
                <w:b/>
                <w:bCs/>
              </w:rPr>
              <w:t xml:space="preserve">ed child- facilities from age </w:t>
            </w:r>
          </w:p>
        </w:tc>
        <w:tc>
          <w:tcPr>
            <w:tcW w:w="1307" w:type="dxa"/>
            <w:tcPrChange w:id="390" w:author="Author" w:date="2020-07-21T18:06:00Z">
              <w:tcPr>
                <w:tcW w:w="1397" w:type="dxa"/>
              </w:tcPr>
            </w:tcPrChange>
          </w:tcPr>
          <w:p w14:paraId="79E3D02D" w14:textId="75DEDD88" w:rsidR="00267544" w:rsidRPr="00384D82" w:rsidRDefault="00267544" w:rsidP="00267544">
            <w:pPr>
              <w:spacing w:line="276" w:lineRule="auto"/>
              <w:jc w:val="center"/>
              <w:rPr>
                <w:rFonts w:asciiTheme="majorBidi" w:hAnsiTheme="majorBidi" w:cstheme="majorBidi"/>
              </w:rPr>
            </w:pPr>
            <w:ins w:id="391" w:author="Author" w:date="2020-07-21T18:05:00Z">
              <w:r w:rsidRPr="00384D82">
                <w:rPr>
                  <w:rFonts w:asciiTheme="majorBidi" w:hAnsiTheme="majorBidi" w:cstheme="majorBidi"/>
                </w:rPr>
                <w:t>Maternity Benefit</w:t>
              </w:r>
              <w:r w:rsidRPr="00384D82">
                <w:rPr>
                  <w:rStyle w:val="FootnoteReference"/>
                  <w:rFonts w:asciiTheme="majorBidi" w:hAnsiTheme="majorBidi" w:cstheme="majorBidi"/>
                </w:rPr>
                <w:footnoteReference w:id="26"/>
              </w:r>
            </w:ins>
          </w:p>
        </w:tc>
        <w:tc>
          <w:tcPr>
            <w:tcW w:w="1351" w:type="dxa"/>
            <w:tcPrChange w:id="394" w:author="Author" w:date="2020-07-21T18:06:00Z">
              <w:tcPr>
                <w:tcW w:w="1351" w:type="dxa"/>
              </w:tcPr>
            </w:tcPrChange>
          </w:tcPr>
          <w:p w14:paraId="1454E679" w14:textId="4722669D" w:rsidR="00267544" w:rsidRPr="00384D82" w:rsidRDefault="00267544" w:rsidP="00267544">
            <w:pPr>
              <w:spacing w:line="276" w:lineRule="auto"/>
              <w:jc w:val="center"/>
              <w:rPr>
                <w:rFonts w:asciiTheme="majorBidi" w:hAnsiTheme="majorBidi" w:cstheme="majorBidi"/>
              </w:rPr>
            </w:pPr>
            <w:ins w:id="395" w:author="Author" w:date="2020-07-21T18:05:00Z">
              <w:r w:rsidRPr="00384D82">
                <w:rPr>
                  <w:rFonts w:asciiTheme="majorBidi" w:hAnsiTheme="majorBidi" w:cstheme="majorBidi"/>
                </w:rPr>
                <w:t>9 months</w:t>
              </w:r>
            </w:ins>
          </w:p>
        </w:tc>
        <w:tc>
          <w:tcPr>
            <w:tcW w:w="1445" w:type="dxa"/>
            <w:tcPrChange w:id="396" w:author="Author" w:date="2020-07-21T18:06:00Z">
              <w:tcPr>
                <w:tcW w:w="1445" w:type="dxa"/>
              </w:tcPr>
            </w:tcPrChange>
          </w:tcPr>
          <w:p w14:paraId="546100DB" w14:textId="7BA3ECE5"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1</w:t>
            </w:r>
          </w:p>
        </w:tc>
        <w:tc>
          <w:tcPr>
            <w:tcW w:w="1292" w:type="dxa"/>
            <w:tcPrChange w:id="397" w:author="Author" w:date="2020-07-21T18:06:00Z">
              <w:tcPr>
                <w:tcW w:w="1292" w:type="dxa"/>
              </w:tcPr>
            </w:tcPrChange>
          </w:tcPr>
          <w:p w14:paraId="5A1DC119" w14:textId="35ABAAE4" w:rsidR="00267544" w:rsidRPr="00384D82" w:rsidRDefault="00267544" w:rsidP="00267544">
            <w:pPr>
              <w:spacing w:line="276" w:lineRule="auto"/>
              <w:jc w:val="center"/>
              <w:rPr>
                <w:rFonts w:asciiTheme="majorBidi" w:hAnsiTheme="majorBidi" w:cstheme="majorBidi"/>
              </w:rPr>
            </w:pPr>
            <w:ins w:id="398" w:author="Author" w:date="2020-07-21T18:05:00Z">
              <w:r w:rsidRPr="00384D82">
                <w:rPr>
                  <w:rFonts w:asciiTheme="majorBidi" w:hAnsiTheme="majorBidi" w:cstheme="majorBidi"/>
                </w:rPr>
                <w:t>3</w:t>
              </w:r>
            </w:ins>
          </w:p>
        </w:tc>
      </w:tr>
      <w:tr w:rsidR="00267544" w:rsidRPr="00384D82" w14:paraId="166E5B31" w14:textId="7CBC662C" w:rsidTr="00267544">
        <w:tc>
          <w:tcPr>
            <w:tcW w:w="3235" w:type="dxa"/>
            <w:tcPrChange w:id="399" w:author="Author" w:date="2020-07-21T18:06:00Z">
              <w:tcPr>
                <w:tcW w:w="3145" w:type="dxa"/>
              </w:tcPr>
            </w:tcPrChange>
          </w:tcPr>
          <w:p w14:paraId="523DB02E" w14:textId="18BA1E0E"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Average monthly cost of pre-school/kindergartens</w:t>
            </w:r>
          </w:p>
        </w:tc>
        <w:tc>
          <w:tcPr>
            <w:tcW w:w="1307" w:type="dxa"/>
            <w:tcPrChange w:id="400" w:author="Author" w:date="2020-07-21T18:06:00Z">
              <w:tcPr>
                <w:tcW w:w="1397" w:type="dxa"/>
              </w:tcPr>
            </w:tcPrChange>
          </w:tcPr>
          <w:p w14:paraId="73664F2D" w14:textId="5F4E1CC4" w:rsidR="00267544" w:rsidRPr="00384D82" w:rsidRDefault="00267544" w:rsidP="00267544">
            <w:pPr>
              <w:spacing w:line="276" w:lineRule="auto"/>
              <w:jc w:val="center"/>
              <w:rPr>
                <w:rFonts w:asciiTheme="majorBidi" w:hAnsiTheme="majorBidi" w:cstheme="majorBidi"/>
              </w:rPr>
            </w:pPr>
            <w:ins w:id="401" w:author="Author" w:date="2020-07-21T18:05:00Z">
              <w:r w:rsidRPr="00384D82">
                <w:rPr>
                  <w:rFonts w:asciiTheme="majorBidi" w:hAnsiTheme="majorBidi" w:cstheme="majorBidi"/>
                  <w:color w:val="404040"/>
                  <w:spacing w:val="3"/>
                  <w:shd w:val="clear" w:color="auto" w:fill="FFFFFF"/>
                </w:rPr>
                <w:t>2.8</w:t>
              </w:r>
              <w:r w:rsidRPr="00384D82">
                <w:rPr>
                  <w:rStyle w:val="FootnoteReference"/>
                  <w:rFonts w:asciiTheme="majorBidi" w:hAnsiTheme="majorBidi" w:cstheme="majorBidi"/>
                  <w:color w:val="404040"/>
                  <w:spacing w:val="3"/>
                  <w:shd w:val="clear" w:color="auto" w:fill="FFFFFF"/>
                </w:rPr>
                <w:footnoteReference w:id="27"/>
              </w:r>
            </w:ins>
          </w:p>
        </w:tc>
        <w:tc>
          <w:tcPr>
            <w:tcW w:w="1351" w:type="dxa"/>
            <w:tcPrChange w:id="404" w:author="Author" w:date="2020-07-21T18:06:00Z">
              <w:tcPr>
                <w:tcW w:w="1351" w:type="dxa"/>
              </w:tcPr>
            </w:tcPrChange>
          </w:tcPr>
          <w:p w14:paraId="0DC77C37" w14:textId="77777777" w:rsidR="00267544" w:rsidRPr="00384D82" w:rsidRDefault="00267544" w:rsidP="00267544">
            <w:pPr>
              <w:spacing w:line="276" w:lineRule="auto"/>
              <w:jc w:val="center"/>
              <w:rPr>
                <w:ins w:id="405" w:author="Author" w:date="2020-07-21T18:05:00Z"/>
                <w:rFonts w:asciiTheme="majorBidi" w:hAnsiTheme="majorBidi" w:cstheme="majorBidi"/>
              </w:rPr>
            </w:pPr>
            <w:ins w:id="406" w:author="Author" w:date="2020-07-21T18:05:00Z">
              <w:r w:rsidRPr="00384D82">
                <w:rPr>
                  <w:rFonts w:asciiTheme="majorBidi" w:hAnsiTheme="majorBidi" w:cstheme="majorBidi"/>
                </w:rPr>
                <w:t>3000 NOK</w:t>
              </w:r>
            </w:ins>
          </w:p>
          <w:p w14:paraId="4A50C95F" w14:textId="58B78BF8" w:rsidR="00267544" w:rsidRPr="00384D82" w:rsidRDefault="00267544" w:rsidP="00267544">
            <w:pPr>
              <w:spacing w:line="276" w:lineRule="auto"/>
              <w:jc w:val="center"/>
              <w:rPr>
                <w:rFonts w:asciiTheme="majorBidi" w:hAnsiTheme="majorBidi" w:cstheme="majorBidi"/>
              </w:rPr>
            </w:pPr>
            <w:ins w:id="407" w:author="Author" w:date="2020-07-21T18:05:00Z">
              <w:r w:rsidRPr="00384D82">
                <w:rPr>
                  <w:rFonts w:asciiTheme="majorBidi" w:hAnsiTheme="majorBidi" w:cstheme="majorBidi"/>
                </w:rPr>
                <w:t xml:space="preserve">(approx. </w:t>
              </w:r>
            </w:ins>
            <w:ins w:id="408" w:author="Author" w:date="2020-07-22T21:43:00Z">
              <w:r w:rsidR="006305BF" w:rsidRPr="00384D82">
                <w:rPr>
                  <w:rFonts w:asciiTheme="majorBidi" w:hAnsiTheme="majorBidi" w:cstheme="majorBidi"/>
                </w:rPr>
                <w:t>€</w:t>
              </w:r>
            </w:ins>
            <w:ins w:id="409" w:author="Author" w:date="2020-07-21T18:05:00Z">
              <w:r w:rsidRPr="00384D82">
                <w:rPr>
                  <w:rFonts w:asciiTheme="majorBidi" w:hAnsiTheme="majorBidi" w:cstheme="majorBidi"/>
                </w:rPr>
                <w:t>270)</w:t>
              </w:r>
            </w:ins>
          </w:p>
        </w:tc>
        <w:tc>
          <w:tcPr>
            <w:tcW w:w="1445" w:type="dxa"/>
            <w:tcPrChange w:id="410" w:author="Author" w:date="2020-07-21T18:06:00Z">
              <w:tcPr>
                <w:tcW w:w="1445" w:type="dxa"/>
              </w:tcPr>
            </w:tcPrChange>
          </w:tcPr>
          <w:p w14:paraId="5025A343" w14:textId="6C5A3EFF" w:rsidR="00267544" w:rsidRPr="00384D82" w:rsidRDefault="006305BF" w:rsidP="00267544">
            <w:pPr>
              <w:spacing w:line="276" w:lineRule="auto"/>
              <w:jc w:val="center"/>
              <w:rPr>
                <w:rFonts w:asciiTheme="majorBidi" w:hAnsiTheme="majorBidi" w:cstheme="majorBidi"/>
              </w:rPr>
            </w:pPr>
            <w:ins w:id="411" w:author="Author" w:date="2020-07-22T21:43:00Z">
              <w:r w:rsidRPr="00384D82">
                <w:rPr>
                  <w:rFonts w:asciiTheme="majorBidi" w:hAnsiTheme="majorBidi" w:cstheme="majorBidi"/>
                </w:rPr>
                <w:t>€</w:t>
              </w:r>
            </w:ins>
            <w:r w:rsidR="00267544" w:rsidRPr="00384D82">
              <w:rPr>
                <w:rFonts w:asciiTheme="majorBidi" w:hAnsiTheme="majorBidi" w:cstheme="majorBidi"/>
              </w:rPr>
              <w:t>140</w:t>
            </w:r>
            <w:del w:id="412" w:author="Author" w:date="2020-07-22T21:43:00Z">
              <w:r w:rsidR="00267544" w:rsidRPr="00384D82" w:rsidDel="006305BF">
                <w:rPr>
                  <w:rFonts w:asciiTheme="majorBidi" w:hAnsiTheme="majorBidi" w:cstheme="majorBidi"/>
                </w:rPr>
                <w:delText xml:space="preserve"> Euro</w:delText>
              </w:r>
            </w:del>
            <w:r w:rsidR="00267544" w:rsidRPr="00384D82">
              <w:rPr>
                <w:rFonts w:asciiTheme="majorBidi" w:hAnsiTheme="majorBidi" w:cstheme="majorBidi"/>
              </w:rPr>
              <w:t>, less for siblings</w:t>
            </w:r>
          </w:p>
        </w:tc>
        <w:tc>
          <w:tcPr>
            <w:tcW w:w="1292" w:type="dxa"/>
            <w:tcPrChange w:id="413" w:author="Author" w:date="2020-07-21T18:06:00Z">
              <w:tcPr>
                <w:tcW w:w="1292" w:type="dxa"/>
              </w:tcPr>
            </w:tcPrChange>
          </w:tcPr>
          <w:p w14:paraId="1DA6DBA9" w14:textId="22961F4B" w:rsidR="00267544" w:rsidRPr="00384D82" w:rsidRDefault="00267544" w:rsidP="00267544">
            <w:pPr>
              <w:spacing w:line="276" w:lineRule="auto"/>
              <w:jc w:val="center"/>
              <w:rPr>
                <w:rFonts w:asciiTheme="majorBidi" w:hAnsiTheme="majorBidi" w:cstheme="majorBidi"/>
              </w:rPr>
            </w:pPr>
            <w:ins w:id="414" w:author="Author" w:date="2020-07-21T18:05:00Z">
              <w:r w:rsidRPr="00384D82">
                <w:rPr>
                  <w:rFonts w:asciiTheme="majorBidi" w:hAnsiTheme="majorBidi" w:cstheme="majorBidi"/>
                </w:rPr>
                <w:t xml:space="preserve">3000 NIS (about </w:t>
              </w:r>
            </w:ins>
            <w:ins w:id="415" w:author="Author" w:date="2020-07-22T21:43:00Z">
              <w:r w:rsidR="006305BF" w:rsidRPr="00384D82">
                <w:rPr>
                  <w:rFonts w:asciiTheme="majorBidi" w:hAnsiTheme="majorBidi" w:cstheme="majorBidi"/>
                </w:rPr>
                <w:t>€</w:t>
              </w:r>
            </w:ins>
            <w:ins w:id="416" w:author="Author" w:date="2020-07-21T18:05:00Z">
              <w:r w:rsidRPr="00384D82">
                <w:rPr>
                  <w:rFonts w:asciiTheme="majorBidi" w:hAnsiTheme="majorBidi" w:cstheme="majorBidi"/>
                </w:rPr>
                <w:t>750)</w:t>
              </w:r>
            </w:ins>
          </w:p>
        </w:tc>
      </w:tr>
      <w:tr w:rsidR="00267544" w:rsidRPr="00384D82" w14:paraId="6C296AE5" w14:textId="7C007571" w:rsidTr="00267544">
        <w:trPr>
          <w:ins w:id="417" w:author="Author" w:date="2020-07-21T18:05:00Z"/>
        </w:trPr>
        <w:tc>
          <w:tcPr>
            <w:tcW w:w="3235" w:type="dxa"/>
            <w:tcPrChange w:id="418" w:author="Author" w:date="2020-07-21T18:06:00Z">
              <w:tcPr>
                <w:tcW w:w="3145" w:type="dxa"/>
              </w:tcPr>
            </w:tcPrChange>
          </w:tcPr>
          <w:p w14:paraId="7CA163BB" w14:textId="77777777" w:rsidR="00267544" w:rsidRPr="00384D82" w:rsidRDefault="00267544" w:rsidP="00267544">
            <w:pPr>
              <w:spacing w:line="276" w:lineRule="auto"/>
              <w:rPr>
                <w:ins w:id="419" w:author="Author" w:date="2020-07-21T18:05:00Z"/>
                <w:rFonts w:asciiTheme="majorBidi" w:hAnsiTheme="majorBidi" w:cstheme="majorBidi"/>
                <w:b/>
                <w:bCs/>
              </w:rPr>
            </w:pPr>
          </w:p>
        </w:tc>
        <w:tc>
          <w:tcPr>
            <w:tcW w:w="1307" w:type="dxa"/>
            <w:tcPrChange w:id="420" w:author="Author" w:date="2020-07-21T18:06:00Z">
              <w:tcPr>
                <w:tcW w:w="1397" w:type="dxa"/>
              </w:tcPr>
            </w:tcPrChange>
          </w:tcPr>
          <w:p w14:paraId="6FB621EC" w14:textId="37ABA3BC" w:rsidR="00267544" w:rsidRPr="00384D82" w:rsidRDefault="006305BF" w:rsidP="00267544">
            <w:pPr>
              <w:spacing w:line="276" w:lineRule="auto"/>
              <w:jc w:val="center"/>
              <w:rPr>
                <w:ins w:id="421" w:author="Author" w:date="2020-07-21T18:05:00Z"/>
                <w:rFonts w:asciiTheme="majorBidi" w:hAnsiTheme="majorBidi" w:cstheme="majorBidi"/>
                <w:color w:val="404040"/>
                <w:spacing w:val="3"/>
                <w:shd w:val="clear" w:color="auto" w:fill="FFFFFF"/>
              </w:rPr>
            </w:pPr>
            <w:ins w:id="422" w:author="Author" w:date="2020-07-22T21:44:00Z">
              <w:r w:rsidRPr="00384D82">
                <w:rPr>
                  <w:rFonts w:asciiTheme="majorBidi" w:hAnsiTheme="majorBidi" w:cstheme="majorBidi"/>
                </w:rPr>
                <w:t>€</w:t>
              </w:r>
            </w:ins>
            <w:ins w:id="423" w:author="Author" w:date="2020-07-21T18:05:00Z">
              <w:r w:rsidR="00267544" w:rsidRPr="00384D82">
                <w:rPr>
                  <w:rFonts w:asciiTheme="majorBidi" w:hAnsiTheme="majorBidi" w:cstheme="majorBidi"/>
                </w:rPr>
                <w:t>736</w:t>
              </w:r>
              <w:r w:rsidR="00267544" w:rsidRPr="00384D82">
                <w:rPr>
                  <w:rStyle w:val="FootnoteReference"/>
                  <w:rFonts w:asciiTheme="majorBidi" w:hAnsiTheme="majorBidi" w:cstheme="majorBidi"/>
                </w:rPr>
                <w:footnoteReference w:id="28"/>
              </w:r>
            </w:ins>
          </w:p>
        </w:tc>
        <w:tc>
          <w:tcPr>
            <w:tcW w:w="1351" w:type="dxa"/>
            <w:tcPrChange w:id="426" w:author="Author" w:date="2020-07-21T18:06:00Z">
              <w:tcPr>
                <w:tcW w:w="1351" w:type="dxa"/>
              </w:tcPr>
            </w:tcPrChange>
          </w:tcPr>
          <w:p w14:paraId="6E5E597C" w14:textId="77777777" w:rsidR="00267544" w:rsidRPr="00384D82" w:rsidRDefault="00267544" w:rsidP="00267544">
            <w:pPr>
              <w:spacing w:line="276" w:lineRule="auto"/>
              <w:jc w:val="center"/>
              <w:rPr>
                <w:ins w:id="427" w:author="Author" w:date="2020-07-21T18:05:00Z"/>
                <w:rFonts w:asciiTheme="majorBidi" w:hAnsiTheme="majorBidi" w:cstheme="majorBidi"/>
              </w:rPr>
            </w:pPr>
          </w:p>
        </w:tc>
        <w:tc>
          <w:tcPr>
            <w:tcW w:w="1445" w:type="dxa"/>
            <w:tcPrChange w:id="428" w:author="Author" w:date="2020-07-21T18:06:00Z">
              <w:tcPr>
                <w:tcW w:w="1445" w:type="dxa"/>
              </w:tcPr>
            </w:tcPrChange>
          </w:tcPr>
          <w:p w14:paraId="72BCF413" w14:textId="10335A2A" w:rsidR="00267544" w:rsidRPr="00384D82" w:rsidRDefault="00267544" w:rsidP="00267544">
            <w:pPr>
              <w:spacing w:line="276" w:lineRule="auto"/>
              <w:jc w:val="center"/>
              <w:rPr>
                <w:ins w:id="429" w:author="Author" w:date="2020-07-21T18:05:00Z"/>
                <w:rFonts w:asciiTheme="majorBidi" w:hAnsiTheme="majorBidi" w:cstheme="majorBidi"/>
              </w:rPr>
            </w:pPr>
          </w:p>
        </w:tc>
        <w:tc>
          <w:tcPr>
            <w:tcW w:w="1292" w:type="dxa"/>
            <w:tcPrChange w:id="430" w:author="Author" w:date="2020-07-21T18:06:00Z">
              <w:tcPr>
                <w:tcW w:w="1292" w:type="dxa"/>
              </w:tcPr>
            </w:tcPrChange>
          </w:tcPr>
          <w:p w14:paraId="7B7EE791" w14:textId="77777777" w:rsidR="00267544" w:rsidRPr="00384D82" w:rsidRDefault="00267544" w:rsidP="00267544">
            <w:pPr>
              <w:spacing w:line="276" w:lineRule="auto"/>
              <w:jc w:val="center"/>
              <w:rPr>
                <w:ins w:id="431" w:author="Author" w:date="2020-07-21T18:05:00Z"/>
                <w:rFonts w:asciiTheme="majorBidi" w:hAnsiTheme="majorBidi" w:cstheme="majorBidi"/>
              </w:rPr>
            </w:pPr>
          </w:p>
        </w:tc>
      </w:tr>
    </w:tbl>
    <w:p w14:paraId="58AA48D2" w14:textId="77777777" w:rsidR="003204A5" w:rsidRPr="00384D82" w:rsidRDefault="003204A5" w:rsidP="003A464D">
      <w:pPr>
        <w:spacing w:line="276" w:lineRule="auto"/>
        <w:jc w:val="both"/>
        <w:rPr>
          <w:rFonts w:asciiTheme="majorBidi" w:hAnsiTheme="majorBidi" w:cstheme="majorBidi"/>
          <w:b/>
          <w:bCs/>
          <w:u w:val="single"/>
        </w:rPr>
      </w:pPr>
    </w:p>
    <w:bookmarkEnd w:id="257"/>
    <w:p w14:paraId="5FF81FD7" w14:textId="6D6A828F" w:rsidR="00BA279F" w:rsidRPr="00384D82" w:rsidRDefault="001C2328" w:rsidP="00BB686F">
      <w:pPr>
        <w:spacing w:line="276" w:lineRule="auto"/>
        <w:jc w:val="both"/>
        <w:rPr>
          <w:rFonts w:asciiTheme="majorBidi" w:hAnsiTheme="majorBidi" w:cstheme="majorBidi"/>
        </w:rPr>
      </w:pPr>
      <w:r w:rsidRPr="00384D82">
        <w:rPr>
          <w:rFonts w:asciiTheme="majorBidi" w:hAnsiTheme="majorBidi" w:cstheme="majorBidi"/>
        </w:rPr>
        <w:lastRenderedPageBreak/>
        <w:t>The Gender Equality Index </w:t>
      </w:r>
      <w:r w:rsidR="00053634" w:rsidRPr="00384D82">
        <w:rPr>
          <w:rFonts w:asciiTheme="majorBidi" w:hAnsiTheme="majorBidi" w:cstheme="majorBidi"/>
        </w:rPr>
        <w:t xml:space="preserve">(GEI) </w:t>
      </w:r>
      <w:r w:rsidRPr="00384D82">
        <w:rPr>
          <w:rFonts w:asciiTheme="majorBidi" w:hAnsiTheme="majorBidi" w:cstheme="majorBidi"/>
        </w:rPr>
        <w:t xml:space="preserve">is a composite indicator that measures the complex concept of gender equality in </w:t>
      </w:r>
      <w:r w:rsidR="00EC096D" w:rsidRPr="00384D82">
        <w:rPr>
          <w:rFonts w:asciiTheme="majorBidi" w:hAnsiTheme="majorBidi" w:cstheme="majorBidi"/>
        </w:rPr>
        <w:t>several</w:t>
      </w:r>
      <w:r w:rsidRPr="00384D82">
        <w:rPr>
          <w:rFonts w:asciiTheme="majorBidi" w:hAnsiTheme="majorBidi" w:cstheme="majorBidi"/>
        </w:rPr>
        <w:t xml:space="preserve"> </w:t>
      </w:r>
      <w:r w:rsidR="00891C6E" w:rsidRPr="00384D82">
        <w:rPr>
          <w:rFonts w:asciiTheme="majorBidi" w:hAnsiTheme="majorBidi" w:cstheme="majorBidi"/>
        </w:rPr>
        <w:t>core domains such as work, money, knowledge, time, power and health</w:t>
      </w:r>
      <w:r w:rsidRPr="00384D82">
        <w:rPr>
          <w:rFonts w:asciiTheme="majorBidi" w:hAnsiTheme="majorBidi" w:cstheme="majorBidi"/>
        </w:rPr>
        <w:t xml:space="preserve">. Israel is ranked lowest among the four countries with Ireland, Sweden and Norway all ranked in the top ten countries on gender equality. </w:t>
      </w:r>
      <w:r w:rsidR="0098757A" w:rsidRPr="00384D82">
        <w:rPr>
          <w:rFonts w:asciiTheme="majorBidi" w:hAnsiTheme="majorBidi" w:cstheme="majorBidi"/>
        </w:rPr>
        <w:t>The ranking</w:t>
      </w:r>
      <w:r w:rsidR="00DC5575" w:rsidRPr="00384D82">
        <w:rPr>
          <w:rFonts w:asciiTheme="majorBidi" w:hAnsiTheme="majorBidi" w:cstheme="majorBidi"/>
        </w:rPr>
        <w:t xml:space="preserve"> order</w:t>
      </w:r>
      <w:r w:rsidR="0098757A" w:rsidRPr="00384D82">
        <w:rPr>
          <w:rFonts w:asciiTheme="majorBidi" w:hAnsiTheme="majorBidi" w:cstheme="majorBidi"/>
        </w:rPr>
        <w:t xml:space="preserve"> reflect</w:t>
      </w:r>
      <w:r w:rsidR="00DC5575" w:rsidRPr="00384D82">
        <w:rPr>
          <w:rFonts w:asciiTheme="majorBidi" w:hAnsiTheme="majorBidi" w:cstheme="majorBidi"/>
        </w:rPr>
        <w:t>s</w:t>
      </w:r>
      <w:r w:rsidR="0098757A" w:rsidRPr="00384D82">
        <w:rPr>
          <w:rFonts w:asciiTheme="majorBidi" w:hAnsiTheme="majorBidi" w:cstheme="majorBidi"/>
        </w:rPr>
        <w:t xml:space="preserve"> other comparative data</w:t>
      </w:r>
      <w:r w:rsidR="00053634" w:rsidRPr="00384D82">
        <w:rPr>
          <w:rFonts w:asciiTheme="majorBidi" w:hAnsiTheme="majorBidi" w:cstheme="majorBidi"/>
        </w:rPr>
        <w:t>,</w:t>
      </w:r>
      <w:r w:rsidR="0098757A" w:rsidRPr="00384D82">
        <w:rPr>
          <w:rFonts w:asciiTheme="majorBidi" w:hAnsiTheme="majorBidi" w:cstheme="majorBidi"/>
        </w:rPr>
        <w:t xml:space="preserve"> such as the wage gap and the share of women in the parliaments of the four countries. </w:t>
      </w:r>
      <w:r w:rsidR="0063103C" w:rsidRPr="00384D82">
        <w:rPr>
          <w:rFonts w:asciiTheme="majorBidi" w:hAnsiTheme="majorBidi" w:cstheme="majorBidi"/>
        </w:rPr>
        <w:t>The data show</w:t>
      </w:r>
      <w:r w:rsidR="006B117D" w:rsidRPr="00384D82">
        <w:rPr>
          <w:rFonts w:asciiTheme="majorBidi" w:hAnsiTheme="majorBidi" w:cstheme="majorBidi"/>
        </w:rPr>
        <w:t>s</w:t>
      </w:r>
      <w:r w:rsidR="0063103C" w:rsidRPr="00384D82">
        <w:rPr>
          <w:rFonts w:asciiTheme="majorBidi" w:hAnsiTheme="majorBidi" w:cstheme="majorBidi"/>
        </w:rPr>
        <w:t xml:space="preserve"> that </w:t>
      </w:r>
      <w:r w:rsidR="00DC5575" w:rsidRPr="00384D82">
        <w:rPr>
          <w:rFonts w:asciiTheme="majorBidi" w:hAnsiTheme="majorBidi" w:cstheme="majorBidi"/>
        </w:rPr>
        <w:t>Israel has the highest percentage of female investors</w:t>
      </w:r>
      <w:r w:rsidR="00053634" w:rsidRPr="00384D82">
        <w:rPr>
          <w:rFonts w:asciiTheme="majorBidi" w:hAnsiTheme="majorBidi" w:cstheme="majorBidi"/>
        </w:rPr>
        <w:t>,</w:t>
      </w:r>
      <w:r w:rsidR="006A5EF7" w:rsidRPr="00384D82">
        <w:rPr>
          <w:rFonts w:asciiTheme="majorBidi" w:hAnsiTheme="majorBidi" w:cstheme="majorBidi"/>
        </w:rPr>
        <w:t xml:space="preserve"> but at the same time</w:t>
      </w:r>
      <w:r w:rsidR="00053634" w:rsidRPr="00384D82">
        <w:rPr>
          <w:rFonts w:asciiTheme="majorBidi" w:hAnsiTheme="majorBidi" w:cstheme="majorBidi"/>
        </w:rPr>
        <w:t>,</w:t>
      </w:r>
      <w:r w:rsidR="006A5EF7" w:rsidRPr="00384D82">
        <w:rPr>
          <w:rFonts w:asciiTheme="majorBidi" w:hAnsiTheme="majorBidi" w:cstheme="majorBidi"/>
        </w:rPr>
        <w:t xml:space="preserve"> the lowest percentage of </w:t>
      </w:r>
      <w:r w:rsidR="003D75E2" w:rsidRPr="00384D82">
        <w:rPr>
          <w:rFonts w:asciiTheme="majorBidi" w:hAnsiTheme="majorBidi" w:cstheme="majorBidi"/>
        </w:rPr>
        <w:t>women working</w:t>
      </w:r>
      <w:r w:rsidR="006A5EF7" w:rsidRPr="00384D82">
        <w:rPr>
          <w:rFonts w:asciiTheme="majorBidi" w:hAnsiTheme="majorBidi" w:cstheme="majorBidi"/>
        </w:rPr>
        <w:t xml:space="preserve"> in the high-tech sector</w:t>
      </w:r>
      <w:r w:rsidR="0063103C" w:rsidRPr="00384D82">
        <w:rPr>
          <w:rFonts w:asciiTheme="majorBidi" w:hAnsiTheme="majorBidi" w:cstheme="majorBidi"/>
        </w:rPr>
        <w:t>.</w:t>
      </w:r>
      <w:r w:rsidR="006B73BC" w:rsidRPr="00384D82">
        <w:rPr>
          <w:rFonts w:asciiTheme="majorBidi" w:hAnsiTheme="majorBidi" w:cstheme="majorBidi"/>
        </w:rPr>
        <w:t xml:space="preserve"> </w:t>
      </w:r>
      <w:r w:rsidR="00180B28" w:rsidRPr="00384D82">
        <w:rPr>
          <w:rFonts w:asciiTheme="majorBidi" w:hAnsiTheme="majorBidi" w:cstheme="majorBidi"/>
        </w:rPr>
        <w:t xml:space="preserve">Country differences were also found </w:t>
      </w:r>
      <w:r w:rsidR="006B117D" w:rsidRPr="00384D82">
        <w:rPr>
          <w:rFonts w:asciiTheme="majorBidi" w:hAnsiTheme="majorBidi" w:cstheme="majorBidi"/>
        </w:rPr>
        <w:t>in relation to</w:t>
      </w:r>
      <w:r w:rsidR="00180B28" w:rsidRPr="00384D82">
        <w:rPr>
          <w:rFonts w:asciiTheme="majorBidi" w:hAnsiTheme="majorBidi" w:cstheme="majorBidi"/>
        </w:rPr>
        <w:t xml:space="preserve"> childcare facilities</w:t>
      </w:r>
      <w:r w:rsidR="006B117D" w:rsidRPr="00384D82">
        <w:rPr>
          <w:rFonts w:asciiTheme="majorBidi" w:hAnsiTheme="majorBidi" w:cstheme="majorBidi"/>
        </w:rPr>
        <w:t>,</w:t>
      </w:r>
      <w:r w:rsidR="00180B28" w:rsidRPr="00384D82">
        <w:rPr>
          <w:rFonts w:asciiTheme="majorBidi" w:hAnsiTheme="majorBidi" w:cstheme="majorBidi"/>
        </w:rPr>
        <w:t xml:space="preserve"> which in practice play a </w:t>
      </w:r>
      <w:r w:rsidR="000C6E4B" w:rsidRPr="00384D82">
        <w:rPr>
          <w:rFonts w:asciiTheme="majorBidi" w:hAnsiTheme="majorBidi" w:cstheme="majorBidi"/>
        </w:rPr>
        <w:t xml:space="preserve">critical </w:t>
      </w:r>
      <w:r w:rsidR="00180B28" w:rsidRPr="00384D82">
        <w:rPr>
          <w:rFonts w:asciiTheme="majorBidi" w:hAnsiTheme="majorBidi" w:cstheme="majorBidi"/>
        </w:rPr>
        <w:t>role in supporting or constraining women</w:t>
      </w:r>
      <w:ins w:id="432" w:author="Author" w:date="2020-07-25T19:42:00Z">
        <w:r w:rsidR="007E28DA">
          <w:rPr>
            <w:rFonts w:asciiTheme="majorBidi" w:hAnsiTheme="majorBidi" w:cstheme="majorBidi"/>
          </w:rPr>
          <w:t>’</w:t>
        </w:r>
      </w:ins>
      <w:del w:id="433" w:author="Author" w:date="2020-07-25T19:42:00Z">
        <w:r w:rsidR="00180B28" w:rsidRPr="00384D82" w:rsidDel="007E28DA">
          <w:rPr>
            <w:rFonts w:asciiTheme="majorBidi" w:hAnsiTheme="majorBidi" w:cstheme="majorBidi"/>
          </w:rPr>
          <w:delText>'</w:delText>
        </w:r>
      </w:del>
      <w:r w:rsidR="00180B28" w:rsidRPr="00384D82">
        <w:rPr>
          <w:rFonts w:asciiTheme="majorBidi" w:hAnsiTheme="majorBidi" w:cstheme="majorBidi"/>
        </w:rPr>
        <w:t xml:space="preserve">s entrepreneurship </w:t>
      </w:r>
      <w:r w:rsidR="006B73BC" w:rsidRPr="00384D82">
        <w:rPr>
          <w:rFonts w:asciiTheme="majorBidi" w:hAnsiTheme="majorBidi" w:cstheme="majorBidi"/>
        </w:rPr>
        <w:t>(</w:t>
      </w:r>
      <w:commentRangeStart w:id="434"/>
      <w:r w:rsidR="006B73BC" w:rsidRPr="00384D82">
        <w:rPr>
          <w:rFonts w:asciiTheme="majorBidi" w:hAnsiTheme="majorBidi" w:cstheme="majorBidi"/>
        </w:rPr>
        <w:t>Welter, 20</w:t>
      </w:r>
      <w:ins w:id="435" w:author="Author" w:date="2020-07-22T20:33:00Z">
        <w:r w:rsidR="00D9424D">
          <w:rPr>
            <w:rFonts w:asciiTheme="majorBidi" w:hAnsiTheme="majorBidi" w:cstheme="majorBidi"/>
          </w:rPr>
          <w:t>0</w:t>
        </w:r>
      </w:ins>
      <w:del w:id="436" w:author="Author" w:date="2020-07-22T20:33:00Z">
        <w:r w:rsidR="006B73BC" w:rsidRPr="00384D82" w:rsidDel="00D9424D">
          <w:rPr>
            <w:rFonts w:asciiTheme="majorBidi" w:hAnsiTheme="majorBidi" w:cstheme="majorBidi"/>
          </w:rPr>
          <w:delText>1</w:delText>
        </w:r>
      </w:del>
      <w:r w:rsidR="006B73BC" w:rsidRPr="00384D82">
        <w:rPr>
          <w:rFonts w:asciiTheme="majorBidi" w:hAnsiTheme="majorBidi" w:cstheme="majorBidi"/>
        </w:rPr>
        <w:t>4</w:t>
      </w:r>
      <w:commentRangeEnd w:id="434"/>
      <w:r w:rsidR="00D9424D">
        <w:rPr>
          <w:rStyle w:val="CommentReference"/>
          <w:rFonts w:asciiTheme="minorHAnsi" w:eastAsiaTheme="minorHAnsi" w:hAnsiTheme="minorHAnsi" w:cstheme="minorBidi"/>
          <w:lang w:val="en-US" w:eastAsia="en-US" w:bidi="he-IL"/>
        </w:rPr>
        <w:commentReference w:id="434"/>
      </w:r>
      <w:r w:rsidR="006B73BC" w:rsidRPr="00384D82">
        <w:rPr>
          <w:rFonts w:asciiTheme="majorBidi" w:hAnsiTheme="majorBidi" w:cstheme="majorBidi"/>
        </w:rPr>
        <w:t>).</w:t>
      </w:r>
    </w:p>
    <w:p w14:paraId="058B2F34" w14:textId="479E9244" w:rsidR="00265051" w:rsidRPr="00384D82" w:rsidRDefault="00265051" w:rsidP="00B7693C">
      <w:pPr>
        <w:spacing w:line="276" w:lineRule="auto"/>
        <w:jc w:val="both"/>
        <w:rPr>
          <w:rFonts w:asciiTheme="majorBidi" w:hAnsiTheme="majorBidi" w:cstheme="majorBidi"/>
        </w:rPr>
      </w:pPr>
    </w:p>
    <w:p w14:paraId="3FD08411" w14:textId="3CD1D644" w:rsidR="008A4F01" w:rsidRPr="00384D82" w:rsidRDefault="00216841" w:rsidP="00B10DEF">
      <w:pPr>
        <w:spacing w:line="276" w:lineRule="auto"/>
        <w:ind w:firstLine="720"/>
        <w:jc w:val="both"/>
        <w:rPr>
          <w:rFonts w:asciiTheme="majorBidi" w:hAnsiTheme="majorBidi" w:cstheme="majorBidi"/>
          <w:b/>
          <w:bCs/>
        </w:rPr>
      </w:pPr>
      <w:r w:rsidRPr="00384D82">
        <w:rPr>
          <w:rFonts w:asciiTheme="majorBidi" w:hAnsiTheme="majorBidi" w:cstheme="majorBidi"/>
          <w:b/>
          <w:bCs/>
        </w:rPr>
        <w:t>2.1 Comparing c</w:t>
      </w:r>
      <w:r w:rsidR="008A4F01" w:rsidRPr="00384D82">
        <w:rPr>
          <w:rFonts w:asciiTheme="majorBidi" w:hAnsiTheme="majorBidi" w:cstheme="majorBidi"/>
          <w:b/>
          <w:bCs/>
        </w:rPr>
        <w:t xml:space="preserve">ountry </w:t>
      </w:r>
      <w:r w:rsidRPr="00384D82">
        <w:rPr>
          <w:rFonts w:asciiTheme="majorBidi" w:hAnsiTheme="majorBidi" w:cstheme="majorBidi"/>
          <w:b/>
          <w:bCs/>
        </w:rPr>
        <w:t>e</w:t>
      </w:r>
      <w:r w:rsidR="008A4F01" w:rsidRPr="00384D82">
        <w:rPr>
          <w:rFonts w:asciiTheme="majorBidi" w:hAnsiTheme="majorBidi" w:cstheme="majorBidi"/>
          <w:b/>
          <w:bCs/>
        </w:rPr>
        <w:t>cosystems</w:t>
      </w:r>
      <w:r w:rsidR="00203FF0" w:rsidRPr="00384D82">
        <w:rPr>
          <w:rFonts w:asciiTheme="majorBidi" w:hAnsiTheme="majorBidi" w:cstheme="majorBidi"/>
          <w:b/>
          <w:bCs/>
        </w:rPr>
        <w:t xml:space="preserve"> </w:t>
      </w:r>
    </w:p>
    <w:p w14:paraId="5EA7FAF3" w14:textId="641A99F9" w:rsidR="00C44E3E" w:rsidRPr="00384D82" w:rsidRDefault="000077F2" w:rsidP="00B10DEF">
      <w:pPr>
        <w:spacing w:line="276" w:lineRule="auto"/>
        <w:jc w:val="both"/>
        <w:rPr>
          <w:rFonts w:asciiTheme="majorBidi" w:hAnsiTheme="majorBidi" w:cstheme="majorBidi"/>
        </w:rPr>
      </w:pPr>
      <w:r w:rsidRPr="00384D82">
        <w:rPr>
          <w:rFonts w:asciiTheme="majorBidi" w:hAnsiTheme="majorBidi" w:cstheme="majorBidi"/>
        </w:rPr>
        <w:t>An e</w:t>
      </w:r>
      <w:r w:rsidR="00C44E3E" w:rsidRPr="00384D82">
        <w:rPr>
          <w:rFonts w:asciiTheme="majorBidi" w:hAnsiTheme="majorBidi" w:cstheme="majorBidi"/>
        </w:rPr>
        <w:t xml:space="preserve">valuation of </w:t>
      </w:r>
      <w:r w:rsidR="00060185" w:rsidRPr="00384D82">
        <w:rPr>
          <w:rFonts w:asciiTheme="majorBidi" w:hAnsiTheme="majorBidi" w:cstheme="majorBidi"/>
        </w:rPr>
        <w:t xml:space="preserve">each </w:t>
      </w:r>
      <w:r w:rsidR="00C44E3E" w:rsidRPr="00384D82">
        <w:rPr>
          <w:rFonts w:asciiTheme="majorBidi" w:hAnsiTheme="majorBidi" w:cstheme="majorBidi"/>
        </w:rPr>
        <w:t xml:space="preserve">country ecosystem is presented </w:t>
      </w:r>
      <w:r w:rsidR="00DC5575" w:rsidRPr="00384D82">
        <w:rPr>
          <w:rFonts w:asciiTheme="majorBidi" w:hAnsiTheme="majorBidi" w:cstheme="majorBidi"/>
        </w:rPr>
        <w:t xml:space="preserve">in </w:t>
      </w:r>
      <w:r w:rsidR="00BE373B" w:rsidRPr="00384D82">
        <w:rPr>
          <w:rFonts w:asciiTheme="majorBidi" w:hAnsiTheme="majorBidi" w:cstheme="majorBidi"/>
        </w:rPr>
        <w:t>T</w:t>
      </w:r>
      <w:r w:rsidR="00DC5575" w:rsidRPr="00384D82">
        <w:rPr>
          <w:rFonts w:asciiTheme="majorBidi" w:hAnsiTheme="majorBidi" w:cstheme="majorBidi"/>
        </w:rPr>
        <w:t xml:space="preserve">able 3 </w:t>
      </w:r>
      <w:r w:rsidR="007C720B" w:rsidRPr="00384D82">
        <w:rPr>
          <w:rFonts w:asciiTheme="majorBidi" w:hAnsiTheme="majorBidi" w:cstheme="majorBidi"/>
        </w:rPr>
        <w:t xml:space="preserve">and is </w:t>
      </w:r>
      <w:r w:rsidR="00C44E3E" w:rsidRPr="00384D82">
        <w:rPr>
          <w:rFonts w:asciiTheme="majorBidi" w:hAnsiTheme="majorBidi" w:cstheme="majorBidi"/>
        </w:rPr>
        <w:t xml:space="preserve">based on </w:t>
      </w:r>
      <w:r w:rsidR="006818CF" w:rsidRPr="00384D82">
        <w:rPr>
          <w:rFonts w:asciiTheme="majorBidi" w:hAnsiTheme="majorBidi" w:cstheme="majorBidi"/>
        </w:rPr>
        <w:t>four</w:t>
      </w:r>
      <w:r w:rsidR="00C44E3E" w:rsidRPr="00384D82">
        <w:rPr>
          <w:rFonts w:asciiTheme="majorBidi" w:hAnsiTheme="majorBidi" w:cstheme="majorBidi"/>
        </w:rPr>
        <w:t xml:space="preserve"> data sets</w:t>
      </w:r>
      <w:r w:rsidR="00DC5575" w:rsidRPr="00384D82">
        <w:rPr>
          <w:rFonts w:asciiTheme="majorBidi" w:hAnsiTheme="majorBidi" w:cstheme="majorBidi"/>
        </w:rPr>
        <w:t xml:space="preserve"> </w:t>
      </w:r>
      <w:r w:rsidR="00203FF0" w:rsidRPr="00384D82">
        <w:rPr>
          <w:rFonts w:asciiTheme="majorBidi" w:hAnsiTheme="majorBidi" w:cstheme="majorBidi"/>
        </w:rPr>
        <w:t>of e</w:t>
      </w:r>
      <w:r w:rsidR="00C44E3E" w:rsidRPr="00384D82">
        <w:rPr>
          <w:rFonts w:asciiTheme="majorBidi" w:hAnsiTheme="majorBidi" w:cstheme="majorBidi"/>
        </w:rPr>
        <w:t>cosystem rankings over time</w:t>
      </w:r>
      <w:r w:rsidRPr="00384D82">
        <w:rPr>
          <w:rFonts w:asciiTheme="majorBidi" w:hAnsiTheme="majorBidi" w:cstheme="majorBidi"/>
        </w:rPr>
        <w:t>.</w:t>
      </w:r>
      <w:r w:rsidR="00C44E3E" w:rsidRPr="00384D82">
        <w:rPr>
          <w:rFonts w:asciiTheme="majorBidi" w:hAnsiTheme="majorBidi" w:cstheme="majorBidi"/>
        </w:rPr>
        <w:t xml:space="preserve"> </w:t>
      </w:r>
    </w:p>
    <w:p w14:paraId="085BFFEC" w14:textId="77777777" w:rsidR="003149DB" w:rsidRPr="00384D82" w:rsidRDefault="003149DB" w:rsidP="00E165B1">
      <w:pPr>
        <w:spacing w:line="276" w:lineRule="auto"/>
        <w:jc w:val="both"/>
        <w:rPr>
          <w:rFonts w:asciiTheme="majorBidi" w:hAnsiTheme="majorBidi" w:cstheme="majorBidi"/>
        </w:rPr>
      </w:pPr>
    </w:p>
    <w:p w14:paraId="2B52C2BB" w14:textId="1288C2F6" w:rsidR="00C44E3E" w:rsidRPr="00384D82" w:rsidRDefault="00C44E3E">
      <w:pPr>
        <w:spacing w:line="276" w:lineRule="auto"/>
        <w:jc w:val="both"/>
        <w:rPr>
          <w:rFonts w:asciiTheme="majorBidi" w:hAnsiTheme="majorBidi" w:cstheme="majorBidi"/>
        </w:rPr>
      </w:pPr>
      <w:r w:rsidRPr="00384D82">
        <w:rPr>
          <w:rFonts w:asciiTheme="majorBidi" w:hAnsiTheme="majorBidi" w:cstheme="majorBidi"/>
        </w:rPr>
        <w:t xml:space="preserve"> </w:t>
      </w:r>
      <w:r w:rsidRPr="00384D82">
        <w:rPr>
          <w:rFonts w:asciiTheme="majorBidi" w:hAnsiTheme="majorBidi" w:cstheme="majorBidi"/>
          <w:b/>
        </w:rPr>
        <w:t>Table 3:</w:t>
      </w:r>
      <w:r w:rsidRPr="00384D82">
        <w:rPr>
          <w:rFonts w:asciiTheme="majorBidi" w:hAnsiTheme="majorBidi" w:cstheme="majorBidi"/>
        </w:rPr>
        <w:t xml:space="preserve"> </w:t>
      </w:r>
      <w:r w:rsidRPr="00384D82">
        <w:rPr>
          <w:rFonts w:asciiTheme="majorBidi" w:hAnsiTheme="majorBidi" w:cstheme="majorBidi"/>
          <w:b/>
          <w:bCs/>
        </w:rPr>
        <w:t>Ecosystem Rankings</w:t>
      </w:r>
      <w:r w:rsidRPr="00384D82">
        <w:rPr>
          <w:rFonts w:asciiTheme="majorBidi" w:hAnsiTheme="majorBidi" w:cstheme="majorBidi"/>
        </w:rPr>
        <w:t xml:space="preserve"> </w:t>
      </w:r>
    </w:p>
    <w:tbl>
      <w:tblPr>
        <w:tblStyle w:val="TableGrid"/>
        <w:tblW w:w="8197" w:type="dxa"/>
        <w:tblLook w:val="04A0" w:firstRow="1" w:lastRow="0" w:firstColumn="1" w:lastColumn="0" w:noHBand="0" w:noVBand="1"/>
        <w:tblPrChange w:id="437" w:author="Author" w:date="2020-07-21T18:14:00Z">
          <w:tblPr>
            <w:tblStyle w:val="TableGrid"/>
            <w:tblW w:w="9454" w:type="dxa"/>
            <w:tblLook w:val="04A0" w:firstRow="1" w:lastRow="0" w:firstColumn="1" w:lastColumn="0" w:noHBand="0" w:noVBand="1"/>
          </w:tblPr>
        </w:tblPrChange>
      </w:tblPr>
      <w:tblGrid>
        <w:gridCol w:w="3382"/>
        <w:gridCol w:w="1156"/>
        <w:gridCol w:w="1257"/>
        <w:gridCol w:w="1257"/>
        <w:gridCol w:w="1145"/>
        <w:tblGridChange w:id="438">
          <w:tblGrid>
            <w:gridCol w:w="3382"/>
            <w:gridCol w:w="1156"/>
            <w:gridCol w:w="1257"/>
            <w:gridCol w:w="1257"/>
            <w:gridCol w:w="1145"/>
          </w:tblGrid>
        </w:tblGridChange>
      </w:tblGrid>
      <w:tr w:rsidR="00320B37" w:rsidRPr="00384D82" w14:paraId="1444A35A" w14:textId="00EC8EB8" w:rsidTr="00320B37">
        <w:tc>
          <w:tcPr>
            <w:tcW w:w="3382" w:type="dxa"/>
            <w:tcPrChange w:id="439" w:author="Author" w:date="2020-07-21T18:14:00Z">
              <w:tcPr>
                <w:tcW w:w="3382" w:type="dxa"/>
              </w:tcPr>
            </w:tcPrChange>
          </w:tcPr>
          <w:p w14:paraId="7C9C4AEE" w14:textId="77777777" w:rsidR="00320B37" w:rsidRPr="00384D82" w:rsidRDefault="00320B37" w:rsidP="00320B37">
            <w:pPr>
              <w:spacing w:line="276" w:lineRule="auto"/>
              <w:jc w:val="both"/>
              <w:rPr>
                <w:rFonts w:asciiTheme="majorBidi" w:hAnsiTheme="majorBidi" w:cstheme="majorBidi"/>
              </w:rPr>
            </w:pPr>
          </w:p>
        </w:tc>
        <w:tc>
          <w:tcPr>
            <w:tcW w:w="1156" w:type="dxa"/>
            <w:tcPrChange w:id="440" w:author="Author" w:date="2020-07-21T18:14:00Z">
              <w:tcPr>
                <w:tcW w:w="1156" w:type="dxa"/>
              </w:tcPr>
            </w:tcPrChange>
          </w:tcPr>
          <w:p w14:paraId="1EF41133" w14:textId="21F854A6" w:rsidR="00320B37" w:rsidRPr="00384D82" w:rsidRDefault="00320B37">
            <w:pPr>
              <w:spacing w:line="276" w:lineRule="auto"/>
              <w:jc w:val="center"/>
              <w:rPr>
                <w:rFonts w:asciiTheme="majorBidi" w:hAnsiTheme="majorBidi" w:cstheme="majorBidi"/>
                <w:b/>
                <w:bCs/>
              </w:rPr>
              <w:pPrChange w:id="441" w:author="sibylleh" w:date="2020-07-22T14:38:00Z">
                <w:pPr>
                  <w:spacing w:line="276" w:lineRule="auto"/>
                  <w:jc w:val="both"/>
                </w:pPr>
              </w:pPrChange>
            </w:pPr>
            <w:r w:rsidRPr="00384D82">
              <w:rPr>
                <w:rFonts w:asciiTheme="majorBidi" w:hAnsiTheme="majorBidi" w:cstheme="majorBidi"/>
                <w:b/>
                <w:bCs/>
              </w:rPr>
              <w:t>Ireland</w:t>
            </w:r>
          </w:p>
        </w:tc>
        <w:tc>
          <w:tcPr>
            <w:tcW w:w="1257" w:type="dxa"/>
            <w:tcPrChange w:id="442" w:author="Author" w:date="2020-07-21T18:14:00Z">
              <w:tcPr>
                <w:tcW w:w="1257" w:type="dxa"/>
              </w:tcPr>
            </w:tcPrChange>
          </w:tcPr>
          <w:p w14:paraId="1E760D68" w14:textId="4ED420EC" w:rsidR="00320B37" w:rsidRPr="00384D82" w:rsidRDefault="00320B37">
            <w:pPr>
              <w:spacing w:line="276" w:lineRule="auto"/>
              <w:jc w:val="center"/>
              <w:rPr>
                <w:rFonts w:asciiTheme="majorBidi" w:hAnsiTheme="majorBidi" w:cstheme="majorBidi"/>
                <w:b/>
                <w:bCs/>
              </w:rPr>
              <w:pPrChange w:id="443" w:author="sibylleh" w:date="2020-07-22T14:38:00Z">
                <w:pPr>
                  <w:spacing w:line="276" w:lineRule="auto"/>
                  <w:jc w:val="both"/>
                </w:pPr>
              </w:pPrChange>
            </w:pPr>
            <w:ins w:id="444" w:author="Author" w:date="2020-07-21T18:14:00Z">
              <w:r w:rsidRPr="00384D82">
                <w:rPr>
                  <w:rFonts w:asciiTheme="majorBidi" w:hAnsiTheme="majorBidi" w:cstheme="majorBidi"/>
                  <w:b/>
                  <w:bCs/>
                </w:rPr>
                <w:t>Norway</w:t>
              </w:r>
            </w:ins>
          </w:p>
        </w:tc>
        <w:tc>
          <w:tcPr>
            <w:tcW w:w="1257" w:type="dxa"/>
            <w:tcPrChange w:id="445" w:author="Author" w:date="2020-07-21T18:14:00Z">
              <w:tcPr>
                <w:tcW w:w="1257" w:type="dxa"/>
              </w:tcPr>
            </w:tcPrChange>
          </w:tcPr>
          <w:p w14:paraId="4D6FE83B" w14:textId="1255B7B8" w:rsidR="00320B37" w:rsidRPr="00384D82" w:rsidRDefault="00320B37">
            <w:pPr>
              <w:spacing w:line="276" w:lineRule="auto"/>
              <w:jc w:val="center"/>
              <w:rPr>
                <w:rFonts w:asciiTheme="majorBidi" w:hAnsiTheme="majorBidi" w:cstheme="majorBidi"/>
                <w:b/>
                <w:bCs/>
              </w:rPr>
              <w:pPrChange w:id="446" w:author="sibylleh" w:date="2020-07-22T14:38:00Z">
                <w:pPr>
                  <w:spacing w:line="276" w:lineRule="auto"/>
                  <w:jc w:val="both"/>
                </w:pPr>
              </w:pPrChange>
            </w:pPr>
            <w:ins w:id="447" w:author="Author" w:date="2020-07-21T18:13:00Z">
              <w:r w:rsidRPr="00384D82">
                <w:rPr>
                  <w:rFonts w:asciiTheme="majorBidi" w:hAnsiTheme="majorBidi" w:cstheme="majorBidi"/>
                  <w:b/>
                  <w:bCs/>
                </w:rPr>
                <w:t>Sweden</w:t>
              </w:r>
            </w:ins>
          </w:p>
        </w:tc>
        <w:tc>
          <w:tcPr>
            <w:tcW w:w="1145" w:type="dxa"/>
            <w:tcPrChange w:id="448" w:author="Author" w:date="2020-07-21T18:14:00Z">
              <w:tcPr>
                <w:tcW w:w="1145" w:type="dxa"/>
              </w:tcPr>
            </w:tcPrChange>
          </w:tcPr>
          <w:p w14:paraId="58F784C5" w14:textId="3AFFD58D" w:rsidR="00320B37" w:rsidRPr="00384D82" w:rsidRDefault="00320B37">
            <w:pPr>
              <w:spacing w:line="276" w:lineRule="auto"/>
              <w:jc w:val="center"/>
              <w:rPr>
                <w:rFonts w:asciiTheme="majorBidi" w:hAnsiTheme="majorBidi" w:cstheme="majorBidi"/>
                <w:b/>
                <w:bCs/>
              </w:rPr>
              <w:pPrChange w:id="449" w:author="sibylleh" w:date="2020-07-22T14:38:00Z">
                <w:pPr>
                  <w:spacing w:line="276" w:lineRule="auto"/>
                  <w:jc w:val="both"/>
                </w:pPr>
              </w:pPrChange>
            </w:pPr>
            <w:ins w:id="450" w:author="Author" w:date="2020-07-21T18:13:00Z">
              <w:r w:rsidRPr="00384D82">
                <w:rPr>
                  <w:rFonts w:asciiTheme="majorBidi" w:hAnsiTheme="majorBidi" w:cstheme="majorBidi"/>
                  <w:b/>
                  <w:bCs/>
                </w:rPr>
                <w:t>Israel</w:t>
              </w:r>
            </w:ins>
          </w:p>
        </w:tc>
      </w:tr>
      <w:tr w:rsidR="00320B37" w:rsidRPr="00384D82" w14:paraId="46BB0F3B" w14:textId="4068AD3A" w:rsidTr="00320B37">
        <w:tc>
          <w:tcPr>
            <w:tcW w:w="3382" w:type="dxa"/>
            <w:tcPrChange w:id="451" w:author="Author" w:date="2020-07-21T18:14:00Z">
              <w:tcPr>
                <w:tcW w:w="3382" w:type="dxa"/>
              </w:tcPr>
            </w:tcPrChange>
          </w:tcPr>
          <w:p w14:paraId="5061DAAB" w14:textId="6ED14214" w:rsidR="00320B37" w:rsidRPr="00384D82" w:rsidRDefault="00320B37" w:rsidP="00320B37">
            <w:pPr>
              <w:spacing w:line="276" w:lineRule="auto"/>
              <w:rPr>
                <w:rFonts w:asciiTheme="majorBidi" w:hAnsiTheme="majorBidi" w:cstheme="majorBidi"/>
                <w:b/>
                <w:bCs/>
              </w:rPr>
            </w:pPr>
            <w:r w:rsidRPr="00384D82">
              <w:rPr>
                <w:rFonts w:asciiTheme="majorBidi" w:hAnsiTheme="majorBidi" w:cstheme="majorBidi"/>
                <w:b/>
                <w:bCs/>
              </w:rPr>
              <w:t>Global Entrepreneurship Index</w:t>
            </w:r>
            <w:r w:rsidRPr="00384D82">
              <w:rPr>
                <w:rFonts w:asciiTheme="majorBidi" w:hAnsiTheme="majorBidi" w:cstheme="majorBidi"/>
                <w:b/>
                <w:bCs/>
                <w:vertAlign w:val="superscript"/>
              </w:rPr>
              <w:footnoteReference w:id="29"/>
            </w:r>
          </w:p>
        </w:tc>
        <w:tc>
          <w:tcPr>
            <w:tcW w:w="1156" w:type="dxa"/>
            <w:tcPrChange w:id="452" w:author="Author" w:date="2020-07-21T18:14:00Z">
              <w:tcPr>
                <w:tcW w:w="1156" w:type="dxa"/>
              </w:tcPr>
            </w:tcPrChange>
          </w:tcPr>
          <w:p w14:paraId="16FEC43D" w14:textId="57653CF4" w:rsidR="00320B37" w:rsidRPr="00384D82" w:rsidRDefault="00320B37">
            <w:pPr>
              <w:spacing w:line="276" w:lineRule="auto"/>
              <w:jc w:val="center"/>
              <w:rPr>
                <w:rFonts w:asciiTheme="majorBidi" w:hAnsiTheme="majorBidi" w:cstheme="majorBidi"/>
              </w:rPr>
              <w:pPrChange w:id="453" w:author="sibylleh" w:date="2020-07-22T14:38:00Z">
                <w:pPr>
                  <w:spacing w:line="276" w:lineRule="auto"/>
                  <w:jc w:val="both"/>
                </w:pPr>
              </w:pPrChange>
            </w:pPr>
            <w:r w:rsidRPr="00384D82">
              <w:rPr>
                <w:rFonts w:asciiTheme="majorBidi" w:hAnsiTheme="majorBidi" w:cstheme="majorBidi"/>
              </w:rPr>
              <w:t>8</w:t>
            </w:r>
          </w:p>
        </w:tc>
        <w:tc>
          <w:tcPr>
            <w:tcW w:w="1257" w:type="dxa"/>
            <w:tcPrChange w:id="454" w:author="Author" w:date="2020-07-21T18:14:00Z">
              <w:tcPr>
                <w:tcW w:w="1257" w:type="dxa"/>
              </w:tcPr>
            </w:tcPrChange>
          </w:tcPr>
          <w:p w14:paraId="7061E2C5" w14:textId="5A28F443" w:rsidR="00320B37" w:rsidRPr="00384D82" w:rsidRDefault="00320B37">
            <w:pPr>
              <w:spacing w:line="276" w:lineRule="auto"/>
              <w:jc w:val="center"/>
              <w:rPr>
                <w:rFonts w:asciiTheme="majorBidi" w:hAnsiTheme="majorBidi" w:cstheme="majorBidi"/>
              </w:rPr>
              <w:pPrChange w:id="455" w:author="sibylleh" w:date="2020-07-22T14:38:00Z">
                <w:pPr>
                  <w:spacing w:line="276" w:lineRule="auto"/>
                  <w:jc w:val="both"/>
                </w:pPr>
              </w:pPrChange>
            </w:pPr>
            <w:ins w:id="456" w:author="Author" w:date="2020-07-21T18:14:00Z">
              <w:r w:rsidRPr="00384D82">
                <w:rPr>
                  <w:rFonts w:asciiTheme="majorBidi" w:hAnsiTheme="majorBidi" w:cstheme="majorBidi"/>
                </w:rPr>
                <w:t>21</w:t>
              </w:r>
            </w:ins>
          </w:p>
        </w:tc>
        <w:tc>
          <w:tcPr>
            <w:tcW w:w="1257" w:type="dxa"/>
            <w:tcPrChange w:id="457" w:author="Author" w:date="2020-07-21T18:14:00Z">
              <w:tcPr>
                <w:tcW w:w="1257" w:type="dxa"/>
              </w:tcPr>
            </w:tcPrChange>
          </w:tcPr>
          <w:p w14:paraId="2E1BBBD3" w14:textId="2CB9739B" w:rsidR="00320B37" w:rsidRPr="00384D82" w:rsidRDefault="00320B37">
            <w:pPr>
              <w:spacing w:line="276" w:lineRule="auto"/>
              <w:jc w:val="center"/>
              <w:rPr>
                <w:rFonts w:asciiTheme="majorBidi" w:hAnsiTheme="majorBidi" w:cstheme="majorBidi"/>
              </w:rPr>
              <w:pPrChange w:id="458" w:author="sibylleh" w:date="2020-07-22T14:38:00Z">
                <w:pPr>
                  <w:spacing w:line="276" w:lineRule="auto"/>
                  <w:jc w:val="both"/>
                </w:pPr>
              </w:pPrChange>
            </w:pPr>
            <w:ins w:id="459" w:author="Author" w:date="2020-07-21T18:13:00Z">
              <w:r w:rsidRPr="00384D82">
                <w:rPr>
                  <w:rFonts w:asciiTheme="majorBidi" w:hAnsiTheme="majorBidi" w:cstheme="majorBidi"/>
                </w:rPr>
                <w:t>9</w:t>
              </w:r>
            </w:ins>
          </w:p>
        </w:tc>
        <w:tc>
          <w:tcPr>
            <w:tcW w:w="1145" w:type="dxa"/>
            <w:tcPrChange w:id="460" w:author="Author" w:date="2020-07-21T18:14:00Z">
              <w:tcPr>
                <w:tcW w:w="1145" w:type="dxa"/>
              </w:tcPr>
            </w:tcPrChange>
          </w:tcPr>
          <w:p w14:paraId="55D5D4EB" w14:textId="11E07B9F" w:rsidR="00320B37" w:rsidRPr="00384D82" w:rsidRDefault="00320B37">
            <w:pPr>
              <w:spacing w:line="276" w:lineRule="auto"/>
              <w:jc w:val="center"/>
              <w:rPr>
                <w:rFonts w:asciiTheme="majorBidi" w:hAnsiTheme="majorBidi" w:cstheme="majorBidi"/>
              </w:rPr>
              <w:pPrChange w:id="461" w:author="sibylleh" w:date="2020-07-22T14:38:00Z">
                <w:pPr>
                  <w:spacing w:line="276" w:lineRule="auto"/>
                  <w:jc w:val="both"/>
                </w:pPr>
              </w:pPrChange>
            </w:pPr>
            <w:ins w:id="462" w:author="Author" w:date="2020-07-21T18:13:00Z">
              <w:r w:rsidRPr="00384D82">
                <w:rPr>
                  <w:rFonts w:asciiTheme="majorBidi" w:hAnsiTheme="majorBidi" w:cstheme="majorBidi"/>
                </w:rPr>
                <w:t>16</w:t>
              </w:r>
            </w:ins>
          </w:p>
        </w:tc>
      </w:tr>
      <w:tr w:rsidR="00320B37" w:rsidRPr="00384D82" w14:paraId="6FEDD3F8" w14:textId="0F6C5A2F" w:rsidTr="00320B37">
        <w:tc>
          <w:tcPr>
            <w:tcW w:w="3382" w:type="dxa"/>
            <w:tcPrChange w:id="463" w:author="Author" w:date="2020-07-21T18:14:00Z">
              <w:tcPr>
                <w:tcW w:w="3382" w:type="dxa"/>
              </w:tcPr>
            </w:tcPrChange>
          </w:tcPr>
          <w:p w14:paraId="283B74A9" w14:textId="7B040FB8" w:rsidR="00320B37" w:rsidRPr="00384D82" w:rsidRDefault="00320B37" w:rsidP="00320B37">
            <w:pPr>
              <w:spacing w:line="276" w:lineRule="auto"/>
              <w:jc w:val="both"/>
              <w:rPr>
                <w:rFonts w:asciiTheme="majorBidi" w:hAnsiTheme="majorBidi" w:cstheme="majorBidi"/>
                <w:b/>
                <w:bCs/>
              </w:rPr>
            </w:pPr>
            <w:r w:rsidRPr="00EE6606">
              <w:rPr>
                <w:rFonts w:asciiTheme="majorBidi" w:hAnsiTheme="majorBidi" w:cstheme="majorBidi"/>
                <w:b/>
                <w:bCs/>
                <w:i/>
                <w:iCs/>
                <w:rPrChange w:id="464" w:author="Author" w:date="2020-07-21T17:53:00Z">
                  <w:rPr>
                    <w:rFonts w:asciiTheme="majorBidi" w:hAnsiTheme="majorBidi" w:cstheme="majorBidi"/>
                    <w:b/>
                    <w:bCs/>
                  </w:rPr>
                </w:rPrChange>
              </w:rPr>
              <w:t>Startup Blink</w:t>
            </w:r>
            <w:commentRangeStart w:id="465"/>
            <w:r w:rsidRPr="00384D82">
              <w:rPr>
                <w:rStyle w:val="FootnoteReference"/>
                <w:rFonts w:asciiTheme="majorBidi" w:hAnsiTheme="majorBidi" w:cstheme="majorBidi"/>
                <w:b/>
                <w:bCs/>
              </w:rPr>
              <w:footnoteReference w:id="30"/>
            </w:r>
            <w:commentRangeEnd w:id="465"/>
            <w:r>
              <w:rPr>
                <w:rStyle w:val="CommentReference"/>
                <w:rFonts w:asciiTheme="minorHAnsi" w:eastAsiaTheme="minorHAnsi" w:hAnsiTheme="minorHAnsi" w:cstheme="minorBidi"/>
                <w:lang w:val="en-US" w:eastAsia="en-US" w:bidi="he-IL"/>
              </w:rPr>
              <w:commentReference w:id="465"/>
            </w:r>
          </w:p>
        </w:tc>
        <w:tc>
          <w:tcPr>
            <w:tcW w:w="1156" w:type="dxa"/>
            <w:tcPrChange w:id="466" w:author="Author" w:date="2020-07-21T18:14:00Z">
              <w:tcPr>
                <w:tcW w:w="1156" w:type="dxa"/>
              </w:tcPr>
            </w:tcPrChange>
          </w:tcPr>
          <w:p w14:paraId="23EDAC0A" w14:textId="61E03AAD" w:rsidR="00320B37" w:rsidRPr="00384D82" w:rsidRDefault="00320B37">
            <w:pPr>
              <w:spacing w:line="276" w:lineRule="auto"/>
              <w:jc w:val="center"/>
              <w:rPr>
                <w:rFonts w:asciiTheme="majorBidi" w:hAnsiTheme="majorBidi" w:cstheme="majorBidi"/>
              </w:rPr>
              <w:pPrChange w:id="467" w:author="sibylleh" w:date="2020-07-22T14:38:00Z">
                <w:pPr>
                  <w:spacing w:line="276" w:lineRule="auto"/>
                  <w:jc w:val="both"/>
                </w:pPr>
              </w:pPrChange>
            </w:pPr>
          </w:p>
        </w:tc>
        <w:tc>
          <w:tcPr>
            <w:tcW w:w="1257" w:type="dxa"/>
            <w:tcPrChange w:id="468" w:author="Author" w:date="2020-07-21T18:14:00Z">
              <w:tcPr>
                <w:tcW w:w="1257" w:type="dxa"/>
              </w:tcPr>
            </w:tcPrChange>
          </w:tcPr>
          <w:p w14:paraId="66688D3F" w14:textId="77777777" w:rsidR="00320B37" w:rsidRPr="00384D82" w:rsidRDefault="00320B37">
            <w:pPr>
              <w:spacing w:line="276" w:lineRule="auto"/>
              <w:jc w:val="center"/>
              <w:rPr>
                <w:rFonts w:asciiTheme="majorBidi" w:hAnsiTheme="majorBidi" w:cstheme="majorBidi"/>
              </w:rPr>
              <w:pPrChange w:id="469" w:author="sibylleh" w:date="2020-07-22T14:38:00Z">
                <w:pPr>
                  <w:spacing w:line="276" w:lineRule="auto"/>
                  <w:jc w:val="both"/>
                </w:pPr>
              </w:pPrChange>
            </w:pPr>
          </w:p>
        </w:tc>
        <w:tc>
          <w:tcPr>
            <w:tcW w:w="1257" w:type="dxa"/>
            <w:tcPrChange w:id="470" w:author="Author" w:date="2020-07-21T18:14:00Z">
              <w:tcPr>
                <w:tcW w:w="1257" w:type="dxa"/>
              </w:tcPr>
            </w:tcPrChange>
          </w:tcPr>
          <w:p w14:paraId="4692D6F2" w14:textId="23103BDD" w:rsidR="00320B37" w:rsidRPr="00384D82" w:rsidRDefault="00320B37">
            <w:pPr>
              <w:spacing w:line="276" w:lineRule="auto"/>
              <w:jc w:val="center"/>
              <w:rPr>
                <w:rFonts w:asciiTheme="majorBidi" w:hAnsiTheme="majorBidi" w:cstheme="majorBidi"/>
              </w:rPr>
              <w:pPrChange w:id="471" w:author="sibylleh" w:date="2020-07-22T14:38:00Z">
                <w:pPr>
                  <w:spacing w:line="276" w:lineRule="auto"/>
                  <w:jc w:val="both"/>
                </w:pPr>
              </w:pPrChange>
            </w:pPr>
          </w:p>
        </w:tc>
        <w:tc>
          <w:tcPr>
            <w:tcW w:w="1145" w:type="dxa"/>
            <w:tcPrChange w:id="472" w:author="Author" w:date="2020-07-21T18:14:00Z">
              <w:tcPr>
                <w:tcW w:w="1145" w:type="dxa"/>
              </w:tcPr>
            </w:tcPrChange>
          </w:tcPr>
          <w:p w14:paraId="0E89727F" w14:textId="6E8B3BC6" w:rsidR="00320B37" w:rsidRPr="00384D82" w:rsidRDefault="00320B37">
            <w:pPr>
              <w:spacing w:line="276" w:lineRule="auto"/>
              <w:jc w:val="center"/>
              <w:rPr>
                <w:rFonts w:asciiTheme="majorBidi" w:hAnsiTheme="majorBidi" w:cstheme="majorBidi"/>
              </w:rPr>
              <w:pPrChange w:id="473" w:author="sibylleh" w:date="2020-07-22T14:38:00Z">
                <w:pPr>
                  <w:spacing w:line="276" w:lineRule="auto"/>
                  <w:jc w:val="both"/>
                </w:pPr>
              </w:pPrChange>
            </w:pPr>
          </w:p>
        </w:tc>
      </w:tr>
      <w:tr w:rsidR="00320B37" w:rsidRPr="00384D82" w14:paraId="1AFEDCB7" w14:textId="2040204F" w:rsidTr="00320B37">
        <w:tc>
          <w:tcPr>
            <w:tcW w:w="3382" w:type="dxa"/>
            <w:tcPrChange w:id="474" w:author="Author" w:date="2020-07-21T18:14:00Z">
              <w:tcPr>
                <w:tcW w:w="3382" w:type="dxa"/>
              </w:tcPr>
            </w:tcPrChange>
          </w:tcPr>
          <w:p w14:paraId="11E9D738" w14:textId="2AB91878" w:rsidR="00320B37" w:rsidRPr="00384D82" w:rsidRDefault="00320B37" w:rsidP="00320B37">
            <w:pPr>
              <w:spacing w:line="276" w:lineRule="auto"/>
              <w:jc w:val="both"/>
              <w:rPr>
                <w:rFonts w:asciiTheme="majorBidi" w:hAnsiTheme="majorBidi" w:cstheme="majorBidi"/>
              </w:rPr>
            </w:pPr>
            <w:r w:rsidRPr="00384D82">
              <w:rPr>
                <w:rFonts w:asciiTheme="majorBidi" w:hAnsiTheme="majorBidi" w:cstheme="majorBidi"/>
              </w:rPr>
              <w:t xml:space="preserve">  </w:t>
            </w:r>
            <w:del w:id="475"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2017</w:t>
            </w:r>
          </w:p>
        </w:tc>
        <w:tc>
          <w:tcPr>
            <w:tcW w:w="1156" w:type="dxa"/>
            <w:tcPrChange w:id="476" w:author="Author" w:date="2020-07-21T18:14:00Z">
              <w:tcPr>
                <w:tcW w:w="1156" w:type="dxa"/>
              </w:tcPr>
            </w:tcPrChange>
          </w:tcPr>
          <w:p w14:paraId="5528D84D" w14:textId="2AA4B56A" w:rsidR="00320B37" w:rsidRPr="00384D82" w:rsidRDefault="00320B37">
            <w:pPr>
              <w:spacing w:line="276" w:lineRule="auto"/>
              <w:jc w:val="center"/>
              <w:rPr>
                <w:rFonts w:asciiTheme="majorBidi" w:hAnsiTheme="majorBidi" w:cstheme="majorBidi"/>
              </w:rPr>
              <w:pPrChange w:id="477" w:author="sibylleh" w:date="2020-07-22T14:38:00Z">
                <w:pPr>
                  <w:spacing w:line="276" w:lineRule="auto"/>
                  <w:jc w:val="both"/>
                </w:pPr>
              </w:pPrChange>
            </w:pPr>
            <w:r w:rsidRPr="00384D82">
              <w:rPr>
                <w:rFonts w:asciiTheme="majorBidi" w:hAnsiTheme="majorBidi" w:cstheme="majorBidi"/>
              </w:rPr>
              <w:t>16</w:t>
            </w:r>
          </w:p>
        </w:tc>
        <w:tc>
          <w:tcPr>
            <w:tcW w:w="1257" w:type="dxa"/>
            <w:tcPrChange w:id="478" w:author="Author" w:date="2020-07-21T18:14:00Z">
              <w:tcPr>
                <w:tcW w:w="1257" w:type="dxa"/>
              </w:tcPr>
            </w:tcPrChange>
          </w:tcPr>
          <w:p w14:paraId="10EB1484" w14:textId="702F8E8C" w:rsidR="00320B37" w:rsidRPr="00384D82" w:rsidRDefault="00320B37">
            <w:pPr>
              <w:spacing w:line="276" w:lineRule="auto"/>
              <w:jc w:val="center"/>
              <w:rPr>
                <w:rFonts w:asciiTheme="majorBidi" w:hAnsiTheme="majorBidi" w:cstheme="majorBidi"/>
              </w:rPr>
              <w:pPrChange w:id="479" w:author="sibylleh" w:date="2020-07-22T14:38:00Z">
                <w:pPr>
                  <w:spacing w:line="276" w:lineRule="auto"/>
                  <w:jc w:val="both"/>
                </w:pPr>
              </w:pPrChange>
            </w:pPr>
            <w:ins w:id="480" w:author="Author" w:date="2020-07-21T18:14:00Z">
              <w:r w:rsidRPr="00384D82">
                <w:rPr>
                  <w:rFonts w:asciiTheme="majorBidi" w:hAnsiTheme="majorBidi" w:cstheme="majorBidi"/>
                </w:rPr>
                <w:t>44</w:t>
              </w:r>
            </w:ins>
          </w:p>
        </w:tc>
        <w:tc>
          <w:tcPr>
            <w:tcW w:w="1257" w:type="dxa"/>
            <w:tcPrChange w:id="481" w:author="Author" w:date="2020-07-21T18:14:00Z">
              <w:tcPr>
                <w:tcW w:w="1257" w:type="dxa"/>
              </w:tcPr>
            </w:tcPrChange>
          </w:tcPr>
          <w:p w14:paraId="4032DCD2" w14:textId="5238F275" w:rsidR="00320B37" w:rsidRPr="00384D82" w:rsidRDefault="00320B37">
            <w:pPr>
              <w:spacing w:line="276" w:lineRule="auto"/>
              <w:jc w:val="center"/>
              <w:rPr>
                <w:rFonts w:asciiTheme="majorBidi" w:hAnsiTheme="majorBidi" w:cstheme="majorBidi"/>
              </w:rPr>
              <w:pPrChange w:id="482" w:author="sibylleh" w:date="2020-07-22T14:38:00Z">
                <w:pPr>
                  <w:spacing w:line="276" w:lineRule="auto"/>
                  <w:jc w:val="both"/>
                </w:pPr>
              </w:pPrChange>
            </w:pPr>
            <w:ins w:id="483" w:author="Author" w:date="2020-07-21T18:13:00Z">
              <w:r w:rsidRPr="00384D82">
                <w:rPr>
                  <w:rFonts w:asciiTheme="majorBidi" w:hAnsiTheme="majorBidi" w:cstheme="majorBidi"/>
                </w:rPr>
                <w:t>6</w:t>
              </w:r>
            </w:ins>
          </w:p>
        </w:tc>
        <w:tc>
          <w:tcPr>
            <w:tcW w:w="1145" w:type="dxa"/>
            <w:tcPrChange w:id="484" w:author="Author" w:date="2020-07-21T18:14:00Z">
              <w:tcPr>
                <w:tcW w:w="1145" w:type="dxa"/>
              </w:tcPr>
            </w:tcPrChange>
          </w:tcPr>
          <w:p w14:paraId="1DC97AF7" w14:textId="6A063894" w:rsidR="00320B37" w:rsidRPr="00384D82" w:rsidRDefault="00320B37">
            <w:pPr>
              <w:spacing w:line="276" w:lineRule="auto"/>
              <w:jc w:val="center"/>
              <w:rPr>
                <w:rFonts w:asciiTheme="majorBidi" w:hAnsiTheme="majorBidi" w:cstheme="majorBidi"/>
              </w:rPr>
              <w:pPrChange w:id="485" w:author="sibylleh" w:date="2020-07-22T14:38:00Z">
                <w:pPr>
                  <w:spacing w:line="276" w:lineRule="auto"/>
                  <w:jc w:val="both"/>
                </w:pPr>
              </w:pPrChange>
            </w:pPr>
            <w:ins w:id="486" w:author="Author" w:date="2020-07-21T18:13:00Z">
              <w:r w:rsidRPr="00384D82">
                <w:rPr>
                  <w:rFonts w:asciiTheme="majorBidi" w:hAnsiTheme="majorBidi" w:cstheme="majorBidi"/>
                </w:rPr>
                <w:t>4</w:t>
              </w:r>
            </w:ins>
          </w:p>
        </w:tc>
      </w:tr>
      <w:tr w:rsidR="00320B37" w:rsidRPr="00384D82" w14:paraId="1958816A" w14:textId="2646DA69" w:rsidTr="00320B37">
        <w:tc>
          <w:tcPr>
            <w:tcW w:w="3382" w:type="dxa"/>
            <w:tcPrChange w:id="487" w:author="Author" w:date="2020-07-21T18:14:00Z">
              <w:tcPr>
                <w:tcW w:w="3382" w:type="dxa"/>
              </w:tcPr>
            </w:tcPrChange>
          </w:tcPr>
          <w:p w14:paraId="3E660AAF" w14:textId="19EC75AF" w:rsidR="00320B37" w:rsidRPr="00384D82" w:rsidRDefault="00320B37" w:rsidP="00320B37">
            <w:pPr>
              <w:spacing w:line="276" w:lineRule="auto"/>
              <w:jc w:val="both"/>
              <w:rPr>
                <w:rFonts w:asciiTheme="majorBidi" w:hAnsiTheme="majorBidi" w:cstheme="majorBidi"/>
              </w:rPr>
            </w:pPr>
            <w:r w:rsidRPr="00384D82">
              <w:rPr>
                <w:rFonts w:asciiTheme="majorBidi" w:hAnsiTheme="majorBidi" w:cstheme="majorBidi"/>
              </w:rPr>
              <w:t xml:space="preserve">  </w:t>
            </w:r>
            <w:del w:id="488"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2019</w:t>
            </w:r>
          </w:p>
        </w:tc>
        <w:tc>
          <w:tcPr>
            <w:tcW w:w="1156" w:type="dxa"/>
            <w:tcPrChange w:id="489" w:author="Author" w:date="2020-07-21T18:14:00Z">
              <w:tcPr>
                <w:tcW w:w="1156" w:type="dxa"/>
              </w:tcPr>
            </w:tcPrChange>
          </w:tcPr>
          <w:p w14:paraId="20E55772" w14:textId="2C272834" w:rsidR="00320B37" w:rsidRPr="00384D82" w:rsidRDefault="00320B37">
            <w:pPr>
              <w:spacing w:line="276" w:lineRule="auto"/>
              <w:jc w:val="center"/>
              <w:rPr>
                <w:rFonts w:asciiTheme="majorBidi" w:hAnsiTheme="majorBidi" w:cstheme="majorBidi"/>
              </w:rPr>
              <w:pPrChange w:id="490" w:author="sibylleh" w:date="2020-07-22T14:38:00Z">
                <w:pPr>
                  <w:spacing w:line="276" w:lineRule="auto"/>
                  <w:jc w:val="both"/>
                </w:pPr>
              </w:pPrChange>
            </w:pPr>
            <w:r w:rsidRPr="00384D82">
              <w:rPr>
                <w:rFonts w:asciiTheme="majorBidi" w:hAnsiTheme="majorBidi" w:cstheme="majorBidi"/>
              </w:rPr>
              <w:t>14</w:t>
            </w:r>
          </w:p>
        </w:tc>
        <w:tc>
          <w:tcPr>
            <w:tcW w:w="1257" w:type="dxa"/>
            <w:tcPrChange w:id="491" w:author="Author" w:date="2020-07-21T18:14:00Z">
              <w:tcPr>
                <w:tcW w:w="1257" w:type="dxa"/>
              </w:tcPr>
            </w:tcPrChange>
          </w:tcPr>
          <w:p w14:paraId="0A9F6F58" w14:textId="6B7C7363" w:rsidR="00320B37" w:rsidRPr="00384D82" w:rsidRDefault="00320B37">
            <w:pPr>
              <w:spacing w:line="276" w:lineRule="auto"/>
              <w:jc w:val="center"/>
              <w:rPr>
                <w:rFonts w:asciiTheme="majorBidi" w:hAnsiTheme="majorBidi" w:cstheme="majorBidi"/>
              </w:rPr>
              <w:pPrChange w:id="492" w:author="sibylleh" w:date="2020-07-22T14:38:00Z">
                <w:pPr>
                  <w:spacing w:line="276" w:lineRule="auto"/>
                  <w:jc w:val="both"/>
                </w:pPr>
              </w:pPrChange>
            </w:pPr>
            <w:ins w:id="493" w:author="Author" w:date="2020-07-21T18:14:00Z">
              <w:r w:rsidRPr="00384D82">
                <w:rPr>
                  <w:rFonts w:asciiTheme="majorBidi" w:hAnsiTheme="majorBidi" w:cstheme="majorBidi"/>
                </w:rPr>
                <w:t>46</w:t>
              </w:r>
            </w:ins>
          </w:p>
        </w:tc>
        <w:tc>
          <w:tcPr>
            <w:tcW w:w="1257" w:type="dxa"/>
            <w:tcPrChange w:id="494" w:author="Author" w:date="2020-07-21T18:14:00Z">
              <w:tcPr>
                <w:tcW w:w="1257" w:type="dxa"/>
              </w:tcPr>
            </w:tcPrChange>
          </w:tcPr>
          <w:p w14:paraId="2878753A" w14:textId="1F1B1D20" w:rsidR="00320B37" w:rsidRPr="00384D82" w:rsidRDefault="00320B37">
            <w:pPr>
              <w:spacing w:line="276" w:lineRule="auto"/>
              <w:jc w:val="center"/>
              <w:rPr>
                <w:rFonts w:asciiTheme="majorBidi" w:hAnsiTheme="majorBidi" w:cstheme="majorBidi"/>
              </w:rPr>
              <w:pPrChange w:id="495" w:author="sibylleh" w:date="2020-07-22T14:38:00Z">
                <w:pPr>
                  <w:spacing w:line="276" w:lineRule="auto"/>
                  <w:jc w:val="both"/>
                </w:pPr>
              </w:pPrChange>
            </w:pPr>
            <w:ins w:id="496" w:author="Author" w:date="2020-07-21T18:13:00Z">
              <w:r w:rsidRPr="00384D82">
                <w:rPr>
                  <w:rFonts w:asciiTheme="majorBidi" w:hAnsiTheme="majorBidi" w:cstheme="majorBidi"/>
                </w:rPr>
                <w:t>7</w:t>
              </w:r>
            </w:ins>
          </w:p>
        </w:tc>
        <w:tc>
          <w:tcPr>
            <w:tcW w:w="1145" w:type="dxa"/>
            <w:tcPrChange w:id="497" w:author="Author" w:date="2020-07-21T18:14:00Z">
              <w:tcPr>
                <w:tcW w:w="1145" w:type="dxa"/>
              </w:tcPr>
            </w:tcPrChange>
          </w:tcPr>
          <w:p w14:paraId="09D556C9" w14:textId="4C65DDD6" w:rsidR="00320B37" w:rsidRPr="00384D82" w:rsidRDefault="00320B37">
            <w:pPr>
              <w:spacing w:line="276" w:lineRule="auto"/>
              <w:jc w:val="center"/>
              <w:rPr>
                <w:rFonts w:asciiTheme="majorBidi" w:hAnsiTheme="majorBidi" w:cstheme="majorBidi"/>
              </w:rPr>
              <w:pPrChange w:id="498" w:author="sibylleh" w:date="2020-07-22T14:38:00Z">
                <w:pPr>
                  <w:spacing w:line="276" w:lineRule="auto"/>
                  <w:jc w:val="both"/>
                </w:pPr>
              </w:pPrChange>
            </w:pPr>
            <w:ins w:id="499" w:author="Author" w:date="2020-07-21T18:13:00Z">
              <w:r w:rsidRPr="00384D82">
                <w:rPr>
                  <w:rFonts w:asciiTheme="majorBidi" w:hAnsiTheme="majorBidi" w:cstheme="majorBidi"/>
                </w:rPr>
                <w:t>4</w:t>
              </w:r>
            </w:ins>
          </w:p>
        </w:tc>
      </w:tr>
      <w:tr w:rsidR="00320B37" w:rsidRPr="00384D82" w14:paraId="7D53D64F" w14:textId="341AEDAB" w:rsidTr="00320B37">
        <w:tc>
          <w:tcPr>
            <w:tcW w:w="3382" w:type="dxa"/>
            <w:tcPrChange w:id="500" w:author="Author" w:date="2020-07-21T18:14:00Z">
              <w:tcPr>
                <w:tcW w:w="3382" w:type="dxa"/>
              </w:tcPr>
            </w:tcPrChange>
          </w:tcPr>
          <w:p w14:paraId="7369808B" w14:textId="2A52ABBC" w:rsidR="00320B37" w:rsidRPr="00384D82" w:rsidRDefault="00320B37" w:rsidP="00320B37">
            <w:pPr>
              <w:spacing w:line="276" w:lineRule="auto"/>
              <w:jc w:val="both"/>
              <w:rPr>
                <w:rFonts w:asciiTheme="majorBidi" w:hAnsiTheme="majorBidi" w:cstheme="majorBidi"/>
                <w:b/>
                <w:bCs/>
              </w:rPr>
            </w:pPr>
            <w:r w:rsidRPr="00EE6606">
              <w:rPr>
                <w:rFonts w:asciiTheme="majorBidi" w:hAnsiTheme="majorBidi" w:cstheme="majorBidi"/>
                <w:b/>
                <w:bCs/>
                <w:i/>
                <w:iCs/>
                <w:rPrChange w:id="501" w:author="Author" w:date="2020-07-21T17:53:00Z">
                  <w:rPr>
                    <w:rFonts w:asciiTheme="majorBidi" w:hAnsiTheme="majorBidi" w:cstheme="majorBidi"/>
                    <w:b/>
                    <w:bCs/>
                  </w:rPr>
                </w:rPrChange>
              </w:rPr>
              <w:t>Startup Genome</w:t>
            </w:r>
            <w:commentRangeStart w:id="502"/>
            <w:r w:rsidRPr="00384D82">
              <w:rPr>
                <w:rStyle w:val="FootnoteReference"/>
                <w:rFonts w:asciiTheme="majorBidi" w:hAnsiTheme="majorBidi" w:cstheme="majorBidi"/>
                <w:b/>
                <w:bCs/>
              </w:rPr>
              <w:footnoteReference w:id="31"/>
            </w:r>
            <w:commentRangeEnd w:id="502"/>
            <w:r>
              <w:rPr>
                <w:rStyle w:val="CommentReference"/>
                <w:rFonts w:asciiTheme="minorHAnsi" w:eastAsiaTheme="minorHAnsi" w:hAnsiTheme="minorHAnsi" w:cstheme="minorBidi"/>
                <w:lang w:val="en-US" w:eastAsia="en-US" w:bidi="he-IL"/>
              </w:rPr>
              <w:commentReference w:id="502"/>
            </w:r>
          </w:p>
        </w:tc>
        <w:tc>
          <w:tcPr>
            <w:tcW w:w="1156" w:type="dxa"/>
            <w:tcPrChange w:id="503" w:author="Author" w:date="2020-07-21T18:14:00Z">
              <w:tcPr>
                <w:tcW w:w="1156" w:type="dxa"/>
              </w:tcPr>
            </w:tcPrChange>
          </w:tcPr>
          <w:p w14:paraId="622D4242" w14:textId="6A0A8744" w:rsidR="00320B37" w:rsidRPr="00384D82" w:rsidRDefault="00320B37">
            <w:pPr>
              <w:spacing w:line="276" w:lineRule="auto"/>
              <w:jc w:val="center"/>
              <w:rPr>
                <w:rFonts w:asciiTheme="majorBidi" w:hAnsiTheme="majorBidi" w:cstheme="majorBidi"/>
              </w:rPr>
              <w:pPrChange w:id="504" w:author="sibylleh" w:date="2020-07-22T14:38:00Z">
                <w:pPr>
                  <w:spacing w:line="276" w:lineRule="auto"/>
                  <w:jc w:val="both"/>
                </w:pPr>
              </w:pPrChange>
            </w:pPr>
            <w:r w:rsidRPr="00384D82">
              <w:rPr>
                <w:rFonts w:asciiTheme="majorBidi" w:hAnsiTheme="majorBidi" w:cstheme="majorBidi"/>
              </w:rPr>
              <w:t>Dublin</w:t>
            </w:r>
          </w:p>
        </w:tc>
        <w:tc>
          <w:tcPr>
            <w:tcW w:w="1257" w:type="dxa"/>
            <w:tcPrChange w:id="505" w:author="Author" w:date="2020-07-21T18:14:00Z">
              <w:tcPr>
                <w:tcW w:w="1257" w:type="dxa"/>
              </w:tcPr>
            </w:tcPrChange>
          </w:tcPr>
          <w:p w14:paraId="27DA0AC7" w14:textId="206397C6" w:rsidR="00320B37" w:rsidRPr="00384D82" w:rsidRDefault="00320B37">
            <w:pPr>
              <w:spacing w:line="276" w:lineRule="auto"/>
              <w:jc w:val="center"/>
              <w:rPr>
                <w:rFonts w:asciiTheme="majorBidi" w:hAnsiTheme="majorBidi" w:cstheme="majorBidi"/>
              </w:rPr>
              <w:pPrChange w:id="506" w:author="sibylleh" w:date="2020-07-22T14:38:00Z">
                <w:pPr>
                  <w:spacing w:line="276" w:lineRule="auto"/>
                  <w:jc w:val="both"/>
                </w:pPr>
              </w:pPrChange>
            </w:pPr>
            <w:ins w:id="507" w:author="Author" w:date="2020-07-21T18:14:00Z">
              <w:r w:rsidRPr="00384D82">
                <w:rPr>
                  <w:rFonts w:asciiTheme="majorBidi" w:hAnsiTheme="majorBidi" w:cstheme="majorBidi"/>
                </w:rPr>
                <w:t>(Oslo)</w:t>
              </w:r>
            </w:ins>
          </w:p>
        </w:tc>
        <w:tc>
          <w:tcPr>
            <w:tcW w:w="1257" w:type="dxa"/>
            <w:tcPrChange w:id="508" w:author="Author" w:date="2020-07-21T18:14:00Z">
              <w:tcPr>
                <w:tcW w:w="1257" w:type="dxa"/>
              </w:tcPr>
            </w:tcPrChange>
          </w:tcPr>
          <w:p w14:paraId="248ABA49" w14:textId="203479E0" w:rsidR="00320B37" w:rsidRPr="00384D82" w:rsidRDefault="00320B37">
            <w:pPr>
              <w:spacing w:line="276" w:lineRule="auto"/>
              <w:jc w:val="center"/>
              <w:rPr>
                <w:rFonts w:asciiTheme="majorBidi" w:hAnsiTheme="majorBidi" w:cstheme="majorBidi"/>
              </w:rPr>
              <w:pPrChange w:id="509" w:author="sibylleh" w:date="2020-07-22T14:38:00Z">
                <w:pPr>
                  <w:spacing w:line="276" w:lineRule="auto"/>
                  <w:jc w:val="both"/>
                </w:pPr>
              </w:pPrChange>
            </w:pPr>
            <w:ins w:id="510" w:author="Author" w:date="2020-07-21T18:13:00Z">
              <w:r w:rsidRPr="00384D82">
                <w:rPr>
                  <w:rFonts w:asciiTheme="majorBidi" w:hAnsiTheme="majorBidi" w:cstheme="majorBidi"/>
                </w:rPr>
                <w:t>Stockholm</w:t>
              </w:r>
            </w:ins>
          </w:p>
        </w:tc>
        <w:tc>
          <w:tcPr>
            <w:tcW w:w="1145" w:type="dxa"/>
            <w:tcPrChange w:id="511" w:author="Author" w:date="2020-07-21T18:14:00Z">
              <w:tcPr>
                <w:tcW w:w="1145" w:type="dxa"/>
              </w:tcPr>
            </w:tcPrChange>
          </w:tcPr>
          <w:p w14:paraId="38CFDEB0" w14:textId="39713EAE" w:rsidR="00320B37" w:rsidRPr="00384D82" w:rsidRDefault="00320B37">
            <w:pPr>
              <w:spacing w:line="276" w:lineRule="auto"/>
              <w:jc w:val="center"/>
              <w:rPr>
                <w:rFonts w:asciiTheme="majorBidi" w:hAnsiTheme="majorBidi" w:cstheme="majorBidi"/>
              </w:rPr>
              <w:pPrChange w:id="512" w:author="sibylleh" w:date="2020-07-22T14:38:00Z">
                <w:pPr>
                  <w:spacing w:line="276" w:lineRule="auto"/>
                  <w:jc w:val="both"/>
                </w:pPr>
              </w:pPrChange>
            </w:pPr>
            <w:ins w:id="513" w:author="Author" w:date="2020-07-21T18:13:00Z">
              <w:r w:rsidRPr="00384D82">
                <w:rPr>
                  <w:rFonts w:asciiTheme="majorBidi" w:hAnsiTheme="majorBidi" w:cstheme="majorBidi"/>
                </w:rPr>
                <w:t>Tel Aviv</w:t>
              </w:r>
            </w:ins>
          </w:p>
        </w:tc>
      </w:tr>
      <w:tr w:rsidR="00320B37" w:rsidRPr="00384D82" w14:paraId="2E8D21E4" w14:textId="4C2A6E6F" w:rsidTr="00320B37">
        <w:tc>
          <w:tcPr>
            <w:tcW w:w="3382" w:type="dxa"/>
            <w:tcPrChange w:id="514" w:author="Author" w:date="2020-07-21T18:14:00Z">
              <w:tcPr>
                <w:tcW w:w="3382" w:type="dxa"/>
              </w:tcPr>
            </w:tcPrChange>
          </w:tcPr>
          <w:p w14:paraId="145189F7" w14:textId="1F6B75FF" w:rsidR="00320B37" w:rsidRPr="00384D82" w:rsidRDefault="00320B37" w:rsidP="00320B37">
            <w:pPr>
              <w:spacing w:line="276" w:lineRule="auto"/>
              <w:jc w:val="both"/>
              <w:rPr>
                <w:rFonts w:asciiTheme="majorBidi" w:hAnsiTheme="majorBidi" w:cstheme="majorBidi"/>
              </w:rPr>
            </w:pPr>
            <w:r w:rsidRPr="00384D82">
              <w:rPr>
                <w:rFonts w:asciiTheme="majorBidi" w:hAnsiTheme="majorBidi" w:cstheme="majorBidi"/>
              </w:rPr>
              <w:t xml:space="preserve">  </w:t>
            </w:r>
            <w:del w:id="515"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2012</w:t>
            </w:r>
          </w:p>
        </w:tc>
        <w:tc>
          <w:tcPr>
            <w:tcW w:w="1156" w:type="dxa"/>
            <w:tcPrChange w:id="516" w:author="Author" w:date="2020-07-21T18:14:00Z">
              <w:tcPr>
                <w:tcW w:w="1156" w:type="dxa"/>
              </w:tcPr>
            </w:tcPrChange>
          </w:tcPr>
          <w:p w14:paraId="7DC94C9D" w14:textId="2AE511D0" w:rsidR="00320B37" w:rsidRPr="00384D82" w:rsidRDefault="00320B37">
            <w:pPr>
              <w:spacing w:line="276" w:lineRule="auto"/>
              <w:jc w:val="center"/>
              <w:rPr>
                <w:rFonts w:asciiTheme="majorBidi" w:hAnsiTheme="majorBidi" w:cstheme="majorBidi"/>
              </w:rPr>
              <w:pPrChange w:id="517" w:author="sibylleh" w:date="2020-07-22T14:38:00Z">
                <w:pPr>
                  <w:spacing w:line="276" w:lineRule="auto"/>
                  <w:jc w:val="both"/>
                </w:pPr>
              </w:pPrChange>
            </w:pPr>
            <w:r w:rsidRPr="00384D82">
              <w:rPr>
                <w:rFonts w:asciiTheme="majorBidi" w:hAnsiTheme="majorBidi" w:cstheme="majorBidi"/>
              </w:rPr>
              <w:t>n</w:t>
            </w:r>
            <w:ins w:id="518" w:author="Des Delaney" w:date="2020-06-23T07:59:00Z">
              <w:r w:rsidRPr="00384D82">
                <w:rPr>
                  <w:rFonts w:asciiTheme="majorBidi" w:hAnsiTheme="majorBidi" w:cstheme="majorBidi"/>
                </w:rPr>
                <w:t>/</w:t>
              </w:r>
            </w:ins>
            <w:r w:rsidRPr="00384D82">
              <w:rPr>
                <w:rFonts w:asciiTheme="majorBidi" w:hAnsiTheme="majorBidi" w:cstheme="majorBidi"/>
              </w:rPr>
              <w:t>a</w:t>
            </w:r>
          </w:p>
        </w:tc>
        <w:tc>
          <w:tcPr>
            <w:tcW w:w="1257" w:type="dxa"/>
            <w:tcPrChange w:id="519" w:author="Author" w:date="2020-07-21T18:14:00Z">
              <w:tcPr>
                <w:tcW w:w="1257" w:type="dxa"/>
              </w:tcPr>
            </w:tcPrChange>
          </w:tcPr>
          <w:p w14:paraId="070A92E9" w14:textId="27C255AE" w:rsidR="00320B37" w:rsidRPr="00384D82" w:rsidRDefault="00320B37">
            <w:pPr>
              <w:spacing w:line="276" w:lineRule="auto"/>
              <w:jc w:val="center"/>
              <w:rPr>
                <w:rFonts w:asciiTheme="majorBidi" w:hAnsiTheme="majorBidi" w:cstheme="majorBidi"/>
              </w:rPr>
              <w:pPrChange w:id="520" w:author="sibylleh" w:date="2020-07-22T14:38:00Z">
                <w:pPr>
                  <w:spacing w:line="276" w:lineRule="auto"/>
                  <w:jc w:val="both"/>
                </w:pPr>
              </w:pPrChange>
            </w:pPr>
            <w:ins w:id="521" w:author="Author" w:date="2020-07-21T18:14:00Z">
              <w:r w:rsidRPr="00384D82">
                <w:rPr>
                  <w:rFonts w:asciiTheme="majorBidi" w:hAnsiTheme="majorBidi" w:cstheme="majorBidi"/>
                </w:rPr>
                <w:t>n/a</w:t>
              </w:r>
            </w:ins>
          </w:p>
        </w:tc>
        <w:tc>
          <w:tcPr>
            <w:tcW w:w="1257" w:type="dxa"/>
            <w:tcPrChange w:id="522" w:author="Author" w:date="2020-07-21T18:14:00Z">
              <w:tcPr>
                <w:tcW w:w="1257" w:type="dxa"/>
              </w:tcPr>
            </w:tcPrChange>
          </w:tcPr>
          <w:p w14:paraId="57F700C6" w14:textId="26ECAE3F" w:rsidR="00320B37" w:rsidRPr="00384D82" w:rsidRDefault="00320B37">
            <w:pPr>
              <w:spacing w:line="276" w:lineRule="auto"/>
              <w:jc w:val="center"/>
              <w:rPr>
                <w:rFonts w:asciiTheme="majorBidi" w:hAnsiTheme="majorBidi" w:cstheme="majorBidi"/>
              </w:rPr>
              <w:pPrChange w:id="523" w:author="sibylleh" w:date="2020-07-22T14:38:00Z">
                <w:pPr>
                  <w:spacing w:line="276" w:lineRule="auto"/>
                  <w:jc w:val="both"/>
                </w:pPr>
              </w:pPrChange>
            </w:pPr>
            <w:ins w:id="524" w:author="Author" w:date="2020-07-21T18:13:00Z">
              <w:r w:rsidRPr="00384D82">
                <w:rPr>
                  <w:rFonts w:asciiTheme="majorBidi" w:hAnsiTheme="majorBidi" w:cstheme="majorBidi"/>
                </w:rPr>
                <w:t>n/a</w:t>
              </w:r>
            </w:ins>
          </w:p>
        </w:tc>
        <w:tc>
          <w:tcPr>
            <w:tcW w:w="1145" w:type="dxa"/>
            <w:tcPrChange w:id="525" w:author="Author" w:date="2020-07-21T18:14:00Z">
              <w:tcPr>
                <w:tcW w:w="1145" w:type="dxa"/>
              </w:tcPr>
            </w:tcPrChange>
          </w:tcPr>
          <w:p w14:paraId="7D8BB784" w14:textId="34A09BF3" w:rsidR="00320B37" w:rsidRPr="00384D82" w:rsidRDefault="00320B37">
            <w:pPr>
              <w:spacing w:line="276" w:lineRule="auto"/>
              <w:jc w:val="center"/>
              <w:rPr>
                <w:rFonts w:asciiTheme="majorBidi" w:hAnsiTheme="majorBidi" w:cstheme="majorBidi"/>
              </w:rPr>
              <w:pPrChange w:id="526" w:author="sibylleh" w:date="2020-07-22T14:38:00Z">
                <w:pPr>
                  <w:spacing w:line="276" w:lineRule="auto"/>
                  <w:jc w:val="both"/>
                </w:pPr>
              </w:pPrChange>
            </w:pPr>
            <w:ins w:id="527" w:author="Author" w:date="2020-07-21T18:13:00Z">
              <w:r w:rsidRPr="00384D82">
                <w:rPr>
                  <w:rFonts w:asciiTheme="majorBidi" w:hAnsiTheme="majorBidi" w:cstheme="majorBidi"/>
                </w:rPr>
                <w:t>2</w:t>
              </w:r>
            </w:ins>
          </w:p>
        </w:tc>
      </w:tr>
      <w:tr w:rsidR="00320B37" w:rsidRPr="00384D82" w14:paraId="6FDEC954" w14:textId="08BFFB09" w:rsidTr="00320B37">
        <w:tc>
          <w:tcPr>
            <w:tcW w:w="3382" w:type="dxa"/>
            <w:tcPrChange w:id="528" w:author="Author" w:date="2020-07-21T18:14:00Z">
              <w:tcPr>
                <w:tcW w:w="3382" w:type="dxa"/>
              </w:tcPr>
            </w:tcPrChange>
          </w:tcPr>
          <w:p w14:paraId="7759EF3B" w14:textId="789A6CAF" w:rsidR="00320B37" w:rsidRPr="00384D82" w:rsidRDefault="00320B37" w:rsidP="00320B37">
            <w:pPr>
              <w:spacing w:line="276" w:lineRule="auto"/>
              <w:jc w:val="both"/>
              <w:rPr>
                <w:rFonts w:asciiTheme="majorBidi" w:hAnsiTheme="majorBidi" w:cstheme="majorBidi"/>
              </w:rPr>
            </w:pPr>
            <w:r w:rsidRPr="00384D82">
              <w:rPr>
                <w:rFonts w:asciiTheme="majorBidi" w:hAnsiTheme="majorBidi" w:cstheme="majorBidi"/>
              </w:rPr>
              <w:t xml:space="preserve">  </w:t>
            </w:r>
            <w:del w:id="529"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2015</w:t>
            </w:r>
          </w:p>
        </w:tc>
        <w:tc>
          <w:tcPr>
            <w:tcW w:w="1156" w:type="dxa"/>
            <w:tcPrChange w:id="530" w:author="Author" w:date="2020-07-21T18:14:00Z">
              <w:tcPr>
                <w:tcW w:w="1156" w:type="dxa"/>
              </w:tcPr>
            </w:tcPrChange>
          </w:tcPr>
          <w:p w14:paraId="7BCC8387" w14:textId="30E913AF" w:rsidR="00320B37" w:rsidRPr="00384D82" w:rsidRDefault="00320B37">
            <w:pPr>
              <w:spacing w:line="276" w:lineRule="auto"/>
              <w:jc w:val="center"/>
              <w:rPr>
                <w:rFonts w:asciiTheme="majorBidi" w:hAnsiTheme="majorBidi" w:cstheme="majorBidi"/>
              </w:rPr>
              <w:pPrChange w:id="531" w:author="sibylleh" w:date="2020-07-22T14:38:00Z">
                <w:pPr>
                  <w:spacing w:line="276" w:lineRule="auto"/>
                  <w:jc w:val="both"/>
                </w:pPr>
              </w:pPrChange>
            </w:pPr>
            <w:r w:rsidRPr="00384D82">
              <w:rPr>
                <w:rFonts w:asciiTheme="majorBidi" w:hAnsiTheme="majorBidi" w:cstheme="majorBidi"/>
              </w:rPr>
              <w:t>n</w:t>
            </w:r>
            <w:ins w:id="532" w:author="Des Delaney" w:date="2020-06-23T07:59:00Z">
              <w:r w:rsidRPr="00384D82">
                <w:rPr>
                  <w:rFonts w:asciiTheme="majorBidi" w:hAnsiTheme="majorBidi" w:cstheme="majorBidi"/>
                </w:rPr>
                <w:t>/</w:t>
              </w:r>
            </w:ins>
            <w:r w:rsidRPr="00384D82">
              <w:rPr>
                <w:rFonts w:asciiTheme="majorBidi" w:hAnsiTheme="majorBidi" w:cstheme="majorBidi"/>
              </w:rPr>
              <w:t>a</w:t>
            </w:r>
          </w:p>
        </w:tc>
        <w:tc>
          <w:tcPr>
            <w:tcW w:w="1257" w:type="dxa"/>
            <w:tcPrChange w:id="533" w:author="Author" w:date="2020-07-21T18:14:00Z">
              <w:tcPr>
                <w:tcW w:w="1257" w:type="dxa"/>
              </w:tcPr>
            </w:tcPrChange>
          </w:tcPr>
          <w:p w14:paraId="4E0594A9" w14:textId="655DCA60" w:rsidR="00320B37" w:rsidRPr="00384D82" w:rsidRDefault="00320B37">
            <w:pPr>
              <w:spacing w:line="276" w:lineRule="auto"/>
              <w:jc w:val="center"/>
              <w:rPr>
                <w:rFonts w:asciiTheme="majorBidi" w:hAnsiTheme="majorBidi" w:cstheme="majorBidi"/>
              </w:rPr>
              <w:pPrChange w:id="534" w:author="sibylleh" w:date="2020-07-22T14:38:00Z">
                <w:pPr>
                  <w:spacing w:line="276" w:lineRule="auto"/>
                  <w:jc w:val="both"/>
                </w:pPr>
              </w:pPrChange>
            </w:pPr>
            <w:ins w:id="535" w:author="Author" w:date="2020-07-21T18:14:00Z">
              <w:r w:rsidRPr="00384D82">
                <w:rPr>
                  <w:rFonts w:asciiTheme="majorBidi" w:hAnsiTheme="majorBidi" w:cstheme="majorBidi"/>
                </w:rPr>
                <w:t>n/a</w:t>
              </w:r>
            </w:ins>
          </w:p>
        </w:tc>
        <w:tc>
          <w:tcPr>
            <w:tcW w:w="1257" w:type="dxa"/>
            <w:tcPrChange w:id="536" w:author="Author" w:date="2020-07-21T18:14:00Z">
              <w:tcPr>
                <w:tcW w:w="1257" w:type="dxa"/>
              </w:tcPr>
            </w:tcPrChange>
          </w:tcPr>
          <w:p w14:paraId="34B42EF7" w14:textId="5F6B7289" w:rsidR="00320B37" w:rsidRPr="00384D82" w:rsidRDefault="00320B37">
            <w:pPr>
              <w:spacing w:line="276" w:lineRule="auto"/>
              <w:jc w:val="center"/>
              <w:rPr>
                <w:rFonts w:asciiTheme="majorBidi" w:hAnsiTheme="majorBidi" w:cstheme="majorBidi"/>
              </w:rPr>
              <w:pPrChange w:id="537" w:author="sibylleh" w:date="2020-07-22T14:38:00Z">
                <w:pPr>
                  <w:spacing w:line="276" w:lineRule="auto"/>
                  <w:jc w:val="both"/>
                </w:pPr>
              </w:pPrChange>
            </w:pPr>
            <w:ins w:id="538" w:author="Author" w:date="2020-07-21T18:13:00Z">
              <w:r w:rsidRPr="00384D82">
                <w:rPr>
                  <w:rFonts w:asciiTheme="majorBidi" w:hAnsiTheme="majorBidi" w:cstheme="majorBidi"/>
                </w:rPr>
                <w:t>n/a</w:t>
              </w:r>
            </w:ins>
          </w:p>
        </w:tc>
        <w:tc>
          <w:tcPr>
            <w:tcW w:w="1145" w:type="dxa"/>
            <w:tcPrChange w:id="539" w:author="Author" w:date="2020-07-21T18:14:00Z">
              <w:tcPr>
                <w:tcW w:w="1145" w:type="dxa"/>
              </w:tcPr>
            </w:tcPrChange>
          </w:tcPr>
          <w:p w14:paraId="13F7F89C" w14:textId="541688E6" w:rsidR="00320B37" w:rsidRPr="00384D82" w:rsidRDefault="00320B37">
            <w:pPr>
              <w:spacing w:line="276" w:lineRule="auto"/>
              <w:jc w:val="center"/>
              <w:rPr>
                <w:rFonts w:asciiTheme="majorBidi" w:hAnsiTheme="majorBidi" w:cstheme="majorBidi"/>
              </w:rPr>
              <w:pPrChange w:id="540" w:author="sibylleh" w:date="2020-07-22T14:38:00Z">
                <w:pPr>
                  <w:spacing w:line="276" w:lineRule="auto"/>
                  <w:jc w:val="both"/>
                </w:pPr>
              </w:pPrChange>
            </w:pPr>
            <w:ins w:id="541" w:author="Author" w:date="2020-07-21T18:13:00Z">
              <w:r w:rsidRPr="00384D82">
                <w:rPr>
                  <w:rFonts w:asciiTheme="majorBidi" w:hAnsiTheme="majorBidi" w:cstheme="majorBidi"/>
                </w:rPr>
                <w:t>5</w:t>
              </w:r>
            </w:ins>
          </w:p>
        </w:tc>
      </w:tr>
      <w:tr w:rsidR="00320B37" w:rsidRPr="00384D82" w14:paraId="6591BDAE" w14:textId="65B21913" w:rsidTr="00320B37">
        <w:tc>
          <w:tcPr>
            <w:tcW w:w="3382" w:type="dxa"/>
            <w:tcPrChange w:id="542" w:author="Author" w:date="2020-07-21T18:14:00Z">
              <w:tcPr>
                <w:tcW w:w="3382" w:type="dxa"/>
              </w:tcPr>
            </w:tcPrChange>
          </w:tcPr>
          <w:p w14:paraId="50DE7BF3" w14:textId="5748667D" w:rsidR="00320B37" w:rsidRPr="00384D82" w:rsidRDefault="00320B37" w:rsidP="00320B37">
            <w:pPr>
              <w:spacing w:line="276" w:lineRule="auto"/>
              <w:jc w:val="both"/>
              <w:rPr>
                <w:rFonts w:asciiTheme="majorBidi" w:hAnsiTheme="majorBidi" w:cstheme="majorBidi"/>
              </w:rPr>
            </w:pPr>
            <w:r w:rsidRPr="00384D82">
              <w:rPr>
                <w:rFonts w:asciiTheme="majorBidi" w:hAnsiTheme="majorBidi" w:cstheme="majorBidi"/>
              </w:rPr>
              <w:t xml:space="preserve">  </w:t>
            </w:r>
            <w:del w:id="543"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2017</w:t>
            </w:r>
          </w:p>
        </w:tc>
        <w:tc>
          <w:tcPr>
            <w:tcW w:w="1156" w:type="dxa"/>
            <w:tcPrChange w:id="544" w:author="Author" w:date="2020-07-21T18:14:00Z">
              <w:tcPr>
                <w:tcW w:w="1156" w:type="dxa"/>
              </w:tcPr>
            </w:tcPrChange>
          </w:tcPr>
          <w:p w14:paraId="52A02AAB" w14:textId="78A4E01C" w:rsidR="00320B37" w:rsidRPr="00384D82" w:rsidRDefault="00320B37">
            <w:pPr>
              <w:spacing w:line="276" w:lineRule="auto"/>
              <w:jc w:val="center"/>
              <w:rPr>
                <w:rFonts w:asciiTheme="majorBidi" w:hAnsiTheme="majorBidi" w:cstheme="majorBidi"/>
              </w:rPr>
              <w:pPrChange w:id="545" w:author="sibylleh" w:date="2020-07-22T14:38:00Z">
                <w:pPr>
                  <w:spacing w:line="276" w:lineRule="auto"/>
                  <w:jc w:val="both"/>
                </w:pPr>
              </w:pPrChange>
            </w:pPr>
            <w:r w:rsidRPr="00384D82">
              <w:rPr>
                <w:rFonts w:asciiTheme="majorBidi" w:hAnsiTheme="majorBidi" w:cstheme="majorBidi"/>
              </w:rPr>
              <w:t>n</w:t>
            </w:r>
            <w:ins w:id="546" w:author="Des Delaney" w:date="2020-06-23T07:59:00Z">
              <w:r w:rsidRPr="00384D82">
                <w:rPr>
                  <w:rFonts w:asciiTheme="majorBidi" w:hAnsiTheme="majorBidi" w:cstheme="majorBidi"/>
                </w:rPr>
                <w:t>/</w:t>
              </w:r>
            </w:ins>
            <w:r w:rsidRPr="00384D82">
              <w:rPr>
                <w:rFonts w:asciiTheme="majorBidi" w:hAnsiTheme="majorBidi" w:cstheme="majorBidi"/>
              </w:rPr>
              <w:t>a</w:t>
            </w:r>
          </w:p>
        </w:tc>
        <w:tc>
          <w:tcPr>
            <w:tcW w:w="1257" w:type="dxa"/>
            <w:tcPrChange w:id="547" w:author="Author" w:date="2020-07-21T18:14:00Z">
              <w:tcPr>
                <w:tcW w:w="1257" w:type="dxa"/>
              </w:tcPr>
            </w:tcPrChange>
          </w:tcPr>
          <w:p w14:paraId="6F7B1A23" w14:textId="5A29C0BB" w:rsidR="00320B37" w:rsidRPr="00384D82" w:rsidRDefault="00320B37">
            <w:pPr>
              <w:spacing w:line="276" w:lineRule="auto"/>
              <w:jc w:val="center"/>
              <w:rPr>
                <w:rFonts w:asciiTheme="majorBidi" w:hAnsiTheme="majorBidi" w:cstheme="majorBidi"/>
              </w:rPr>
              <w:pPrChange w:id="548" w:author="sibylleh" w:date="2020-07-22T14:38:00Z">
                <w:pPr>
                  <w:spacing w:line="276" w:lineRule="auto"/>
                  <w:jc w:val="both"/>
                </w:pPr>
              </w:pPrChange>
            </w:pPr>
            <w:ins w:id="549" w:author="Author" w:date="2020-07-21T18:14:00Z">
              <w:r w:rsidRPr="00384D82">
                <w:rPr>
                  <w:rFonts w:asciiTheme="majorBidi" w:hAnsiTheme="majorBidi" w:cstheme="majorBidi"/>
                </w:rPr>
                <w:t>n/a</w:t>
              </w:r>
            </w:ins>
          </w:p>
        </w:tc>
        <w:tc>
          <w:tcPr>
            <w:tcW w:w="1257" w:type="dxa"/>
            <w:tcPrChange w:id="550" w:author="Author" w:date="2020-07-21T18:14:00Z">
              <w:tcPr>
                <w:tcW w:w="1257" w:type="dxa"/>
              </w:tcPr>
            </w:tcPrChange>
          </w:tcPr>
          <w:p w14:paraId="1A0975E8" w14:textId="378CED35" w:rsidR="00320B37" w:rsidRPr="00384D82" w:rsidRDefault="00320B37">
            <w:pPr>
              <w:spacing w:line="276" w:lineRule="auto"/>
              <w:jc w:val="center"/>
              <w:rPr>
                <w:rFonts w:asciiTheme="majorBidi" w:hAnsiTheme="majorBidi" w:cstheme="majorBidi"/>
              </w:rPr>
              <w:pPrChange w:id="551" w:author="sibylleh" w:date="2020-07-22T14:38:00Z">
                <w:pPr>
                  <w:spacing w:line="276" w:lineRule="auto"/>
                  <w:jc w:val="both"/>
                </w:pPr>
              </w:pPrChange>
            </w:pPr>
            <w:ins w:id="552" w:author="Author" w:date="2020-07-21T18:13:00Z">
              <w:r w:rsidRPr="00384D82">
                <w:rPr>
                  <w:rFonts w:asciiTheme="majorBidi" w:hAnsiTheme="majorBidi" w:cstheme="majorBidi"/>
                </w:rPr>
                <w:t>14</w:t>
              </w:r>
            </w:ins>
          </w:p>
        </w:tc>
        <w:tc>
          <w:tcPr>
            <w:tcW w:w="1145" w:type="dxa"/>
            <w:tcPrChange w:id="553" w:author="Author" w:date="2020-07-21T18:14:00Z">
              <w:tcPr>
                <w:tcW w:w="1145" w:type="dxa"/>
              </w:tcPr>
            </w:tcPrChange>
          </w:tcPr>
          <w:p w14:paraId="1D3119F9" w14:textId="239E9004" w:rsidR="00320B37" w:rsidRPr="00384D82" w:rsidRDefault="00320B37">
            <w:pPr>
              <w:spacing w:line="276" w:lineRule="auto"/>
              <w:jc w:val="center"/>
              <w:rPr>
                <w:rFonts w:asciiTheme="majorBidi" w:hAnsiTheme="majorBidi" w:cstheme="majorBidi"/>
              </w:rPr>
              <w:pPrChange w:id="554" w:author="sibylleh" w:date="2020-07-22T14:38:00Z">
                <w:pPr>
                  <w:spacing w:line="276" w:lineRule="auto"/>
                  <w:jc w:val="both"/>
                </w:pPr>
              </w:pPrChange>
            </w:pPr>
            <w:ins w:id="555" w:author="Author" w:date="2020-07-21T18:13:00Z">
              <w:r w:rsidRPr="00384D82">
                <w:rPr>
                  <w:rFonts w:asciiTheme="majorBidi" w:hAnsiTheme="majorBidi" w:cstheme="majorBidi"/>
                </w:rPr>
                <w:t>6</w:t>
              </w:r>
            </w:ins>
          </w:p>
        </w:tc>
      </w:tr>
      <w:tr w:rsidR="00320B37" w:rsidRPr="00384D82" w14:paraId="3D774690" w14:textId="41A78948" w:rsidTr="00320B37">
        <w:tc>
          <w:tcPr>
            <w:tcW w:w="3382" w:type="dxa"/>
            <w:tcPrChange w:id="556" w:author="Author" w:date="2020-07-21T18:14:00Z">
              <w:tcPr>
                <w:tcW w:w="3382" w:type="dxa"/>
              </w:tcPr>
            </w:tcPrChange>
          </w:tcPr>
          <w:p w14:paraId="2326BB11" w14:textId="0F90BF6D" w:rsidR="00320B37" w:rsidRPr="00384D82" w:rsidRDefault="00320B37" w:rsidP="00320B37">
            <w:pPr>
              <w:spacing w:line="276" w:lineRule="auto"/>
              <w:jc w:val="both"/>
              <w:rPr>
                <w:rFonts w:asciiTheme="majorBidi" w:hAnsiTheme="majorBidi" w:cstheme="majorBidi"/>
              </w:rPr>
            </w:pPr>
            <w:r w:rsidRPr="00384D82">
              <w:rPr>
                <w:rFonts w:asciiTheme="majorBidi" w:hAnsiTheme="majorBidi" w:cstheme="majorBidi"/>
              </w:rPr>
              <w:t xml:space="preserve">  </w:t>
            </w:r>
            <w:del w:id="557"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2019</w:t>
            </w:r>
          </w:p>
        </w:tc>
        <w:tc>
          <w:tcPr>
            <w:tcW w:w="1156" w:type="dxa"/>
            <w:tcPrChange w:id="558" w:author="Author" w:date="2020-07-21T18:14:00Z">
              <w:tcPr>
                <w:tcW w:w="1156" w:type="dxa"/>
              </w:tcPr>
            </w:tcPrChange>
          </w:tcPr>
          <w:p w14:paraId="23B3A2BF" w14:textId="640B0A48" w:rsidR="00320B37" w:rsidRPr="00384D82" w:rsidRDefault="00320B37">
            <w:pPr>
              <w:spacing w:line="276" w:lineRule="auto"/>
              <w:jc w:val="center"/>
              <w:rPr>
                <w:rFonts w:asciiTheme="majorBidi" w:hAnsiTheme="majorBidi" w:cstheme="majorBidi"/>
              </w:rPr>
              <w:pPrChange w:id="559" w:author="sibylleh" w:date="2020-07-22T14:38:00Z">
                <w:pPr>
                  <w:spacing w:line="276" w:lineRule="auto"/>
                  <w:jc w:val="both"/>
                </w:pPr>
              </w:pPrChange>
            </w:pPr>
            <w:r w:rsidRPr="00384D82">
              <w:rPr>
                <w:rFonts w:asciiTheme="majorBidi" w:hAnsiTheme="majorBidi" w:cstheme="majorBidi"/>
              </w:rPr>
              <w:t>26-30</w:t>
            </w:r>
          </w:p>
        </w:tc>
        <w:tc>
          <w:tcPr>
            <w:tcW w:w="1257" w:type="dxa"/>
            <w:tcPrChange w:id="560" w:author="Author" w:date="2020-07-21T18:14:00Z">
              <w:tcPr>
                <w:tcW w:w="1257" w:type="dxa"/>
              </w:tcPr>
            </w:tcPrChange>
          </w:tcPr>
          <w:p w14:paraId="762E757E" w14:textId="0ED3A971" w:rsidR="00320B37" w:rsidRPr="00384D82" w:rsidRDefault="00320B37">
            <w:pPr>
              <w:spacing w:line="276" w:lineRule="auto"/>
              <w:jc w:val="center"/>
              <w:rPr>
                <w:rFonts w:asciiTheme="majorBidi" w:hAnsiTheme="majorBidi" w:cstheme="majorBidi"/>
              </w:rPr>
              <w:pPrChange w:id="561" w:author="sibylleh" w:date="2020-07-22T14:38:00Z">
                <w:pPr>
                  <w:spacing w:line="276" w:lineRule="auto"/>
                  <w:jc w:val="both"/>
                </w:pPr>
              </w:pPrChange>
            </w:pPr>
            <w:ins w:id="562" w:author="Author" w:date="2020-07-21T18:14:00Z">
              <w:r w:rsidRPr="00384D82">
                <w:rPr>
                  <w:rFonts w:asciiTheme="majorBidi" w:hAnsiTheme="majorBidi" w:cstheme="majorBidi"/>
                </w:rPr>
                <w:t>n/a</w:t>
              </w:r>
            </w:ins>
          </w:p>
        </w:tc>
        <w:tc>
          <w:tcPr>
            <w:tcW w:w="1257" w:type="dxa"/>
            <w:tcPrChange w:id="563" w:author="Author" w:date="2020-07-21T18:14:00Z">
              <w:tcPr>
                <w:tcW w:w="1257" w:type="dxa"/>
              </w:tcPr>
            </w:tcPrChange>
          </w:tcPr>
          <w:p w14:paraId="4135E140" w14:textId="00CA1C24" w:rsidR="00320B37" w:rsidRPr="00384D82" w:rsidRDefault="00320B37">
            <w:pPr>
              <w:spacing w:line="276" w:lineRule="auto"/>
              <w:jc w:val="center"/>
              <w:rPr>
                <w:rFonts w:asciiTheme="majorBidi" w:hAnsiTheme="majorBidi" w:cstheme="majorBidi"/>
              </w:rPr>
              <w:pPrChange w:id="564" w:author="sibylleh" w:date="2020-07-22T14:38:00Z">
                <w:pPr>
                  <w:spacing w:line="276" w:lineRule="auto"/>
                  <w:jc w:val="both"/>
                </w:pPr>
              </w:pPrChange>
            </w:pPr>
            <w:ins w:id="565" w:author="Author" w:date="2020-07-21T18:13:00Z">
              <w:r w:rsidRPr="00384D82">
                <w:rPr>
                  <w:rFonts w:asciiTheme="majorBidi" w:hAnsiTheme="majorBidi" w:cstheme="majorBidi"/>
                </w:rPr>
                <w:t>11</w:t>
              </w:r>
            </w:ins>
          </w:p>
        </w:tc>
        <w:tc>
          <w:tcPr>
            <w:tcW w:w="1145" w:type="dxa"/>
            <w:tcPrChange w:id="566" w:author="Author" w:date="2020-07-21T18:14:00Z">
              <w:tcPr>
                <w:tcW w:w="1145" w:type="dxa"/>
              </w:tcPr>
            </w:tcPrChange>
          </w:tcPr>
          <w:p w14:paraId="3F9DA325" w14:textId="657FEA0E" w:rsidR="00320B37" w:rsidRPr="00384D82" w:rsidRDefault="00320B37">
            <w:pPr>
              <w:spacing w:line="276" w:lineRule="auto"/>
              <w:jc w:val="center"/>
              <w:rPr>
                <w:rFonts w:asciiTheme="majorBidi" w:hAnsiTheme="majorBidi" w:cstheme="majorBidi"/>
              </w:rPr>
              <w:pPrChange w:id="567" w:author="sibylleh" w:date="2020-07-22T14:38:00Z">
                <w:pPr>
                  <w:spacing w:line="276" w:lineRule="auto"/>
                  <w:jc w:val="both"/>
                </w:pPr>
              </w:pPrChange>
            </w:pPr>
            <w:ins w:id="568" w:author="Author" w:date="2020-07-21T18:13:00Z">
              <w:r w:rsidRPr="00384D82">
                <w:rPr>
                  <w:rFonts w:asciiTheme="majorBidi" w:hAnsiTheme="majorBidi" w:cstheme="majorBidi"/>
                </w:rPr>
                <w:t>6-7</w:t>
              </w:r>
            </w:ins>
          </w:p>
        </w:tc>
      </w:tr>
      <w:tr w:rsidR="00320B37" w:rsidRPr="00384D82" w14:paraId="54886ECE" w14:textId="66D36584" w:rsidTr="00320B37">
        <w:tc>
          <w:tcPr>
            <w:tcW w:w="3382" w:type="dxa"/>
            <w:tcPrChange w:id="569" w:author="Author" w:date="2020-07-21T18:14:00Z">
              <w:tcPr>
                <w:tcW w:w="3382" w:type="dxa"/>
              </w:tcPr>
            </w:tcPrChange>
          </w:tcPr>
          <w:p w14:paraId="23DADF9A" w14:textId="34319EDD" w:rsidR="00320B37" w:rsidRPr="00384D82" w:rsidRDefault="00320B37" w:rsidP="00320B37">
            <w:pPr>
              <w:spacing w:line="276" w:lineRule="auto"/>
              <w:jc w:val="both"/>
              <w:rPr>
                <w:rFonts w:asciiTheme="majorBidi" w:hAnsiTheme="majorBidi" w:cstheme="majorBidi"/>
                <w:b/>
                <w:bCs/>
              </w:rPr>
            </w:pPr>
            <w:r w:rsidRPr="00384D82">
              <w:rPr>
                <w:rFonts w:asciiTheme="majorBidi" w:hAnsiTheme="majorBidi" w:cstheme="majorBidi"/>
                <w:b/>
                <w:bCs/>
              </w:rPr>
              <w:t>CEO World Magazine</w:t>
            </w:r>
            <w:r w:rsidRPr="00384D82">
              <w:rPr>
                <w:rStyle w:val="FootnoteReference"/>
                <w:rFonts w:asciiTheme="majorBidi" w:hAnsiTheme="majorBidi" w:cstheme="majorBidi"/>
                <w:b/>
                <w:bCs/>
              </w:rPr>
              <w:footnoteReference w:id="32"/>
            </w:r>
          </w:p>
        </w:tc>
        <w:tc>
          <w:tcPr>
            <w:tcW w:w="1156" w:type="dxa"/>
            <w:tcPrChange w:id="570" w:author="Author" w:date="2020-07-21T18:14:00Z">
              <w:tcPr>
                <w:tcW w:w="1156" w:type="dxa"/>
              </w:tcPr>
            </w:tcPrChange>
          </w:tcPr>
          <w:p w14:paraId="65DC6E82" w14:textId="55456F21" w:rsidR="00320B37" w:rsidRPr="00384D82" w:rsidRDefault="00320B37">
            <w:pPr>
              <w:spacing w:line="276" w:lineRule="auto"/>
              <w:jc w:val="center"/>
              <w:rPr>
                <w:rFonts w:asciiTheme="majorBidi" w:hAnsiTheme="majorBidi" w:cstheme="majorBidi"/>
              </w:rPr>
              <w:pPrChange w:id="571" w:author="sibylleh" w:date="2020-07-22T14:38:00Z">
                <w:pPr>
                  <w:spacing w:line="276" w:lineRule="auto"/>
                  <w:jc w:val="both"/>
                </w:pPr>
              </w:pPrChange>
            </w:pPr>
          </w:p>
        </w:tc>
        <w:tc>
          <w:tcPr>
            <w:tcW w:w="1257" w:type="dxa"/>
            <w:tcPrChange w:id="572" w:author="Author" w:date="2020-07-21T18:14:00Z">
              <w:tcPr>
                <w:tcW w:w="1257" w:type="dxa"/>
              </w:tcPr>
            </w:tcPrChange>
          </w:tcPr>
          <w:p w14:paraId="13F677E9" w14:textId="77777777" w:rsidR="00320B37" w:rsidRPr="00384D82" w:rsidRDefault="00320B37">
            <w:pPr>
              <w:spacing w:line="276" w:lineRule="auto"/>
              <w:jc w:val="center"/>
              <w:rPr>
                <w:rFonts w:asciiTheme="majorBidi" w:hAnsiTheme="majorBidi" w:cstheme="majorBidi"/>
              </w:rPr>
              <w:pPrChange w:id="573" w:author="sibylleh" w:date="2020-07-22T14:38:00Z">
                <w:pPr>
                  <w:spacing w:line="276" w:lineRule="auto"/>
                  <w:jc w:val="both"/>
                </w:pPr>
              </w:pPrChange>
            </w:pPr>
          </w:p>
        </w:tc>
        <w:tc>
          <w:tcPr>
            <w:tcW w:w="1257" w:type="dxa"/>
            <w:tcPrChange w:id="574" w:author="Author" w:date="2020-07-21T18:14:00Z">
              <w:tcPr>
                <w:tcW w:w="1257" w:type="dxa"/>
              </w:tcPr>
            </w:tcPrChange>
          </w:tcPr>
          <w:p w14:paraId="1E62914F" w14:textId="57E0616F" w:rsidR="00320B37" w:rsidRPr="00384D82" w:rsidRDefault="00320B37">
            <w:pPr>
              <w:spacing w:line="276" w:lineRule="auto"/>
              <w:jc w:val="center"/>
              <w:rPr>
                <w:rFonts w:asciiTheme="majorBidi" w:hAnsiTheme="majorBidi" w:cstheme="majorBidi"/>
              </w:rPr>
              <w:pPrChange w:id="575" w:author="sibylleh" w:date="2020-07-22T14:38:00Z">
                <w:pPr>
                  <w:spacing w:line="276" w:lineRule="auto"/>
                  <w:jc w:val="both"/>
                </w:pPr>
              </w:pPrChange>
            </w:pPr>
          </w:p>
        </w:tc>
        <w:tc>
          <w:tcPr>
            <w:tcW w:w="1145" w:type="dxa"/>
            <w:tcPrChange w:id="576" w:author="Author" w:date="2020-07-21T18:14:00Z">
              <w:tcPr>
                <w:tcW w:w="1145" w:type="dxa"/>
              </w:tcPr>
            </w:tcPrChange>
          </w:tcPr>
          <w:p w14:paraId="1CF746CC" w14:textId="612D9D93" w:rsidR="00320B37" w:rsidRPr="00384D82" w:rsidRDefault="00320B37">
            <w:pPr>
              <w:spacing w:line="276" w:lineRule="auto"/>
              <w:jc w:val="center"/>
              <w:rPr>
                <w:rFonts w:asciiTheme="majorBidi" w:hAnsiTheme="majorBidi" w:cstheme="majorBidi"/>
              </w:rPr>
              <w:pPrChange w:id="577" w:author="sibylleh" w:date="2020-07-22T14:38:00Z">
                <w:pPr>
                  <w:spacing w:line="276" w:lineRule="auto"/>
                  <w:jc w:val="both"/>
                </w:pPr>
              </w:pPrChange>
            </w:pPr>
          </w:p>
        </w:tc>
      </w:tr>
      <w:tr w:rsidR="00320B37" w:rsidRPr="00384D82" w14:paraId="0B9F3696" w14:textId="79F21F53" w:rsidTr="00320B37">
        <w:tc>
          <w:tcPr>
            <w:tcW w:w="3382" w:type="dxa"/>
            <w:tcPrChange w:id="578" w:author="Author" w:date="2020-07-21T18:14:00Z">
              <w:tcPr>
                <w:tcW w:w="3382" w:type="dxa"/>
              </w:tcPr>
            </w:tcPrChange>
          </w:tcPr>
          <w:p w14:paraId="110FBF2A" w14:textId="3F0C6F4C" w:rsidR="00320B37" w:rsidRPr="00384D82" w:rsidRDefault="00320B37" w:rsidP="00320B37">
            <w:pPr>
              <w:spacing w:line="276" w:lineRule="auto"/>
              <w:jc w:val="both"/>
              <w:rPr>
                <w:rFonts w:asciiTheme="majorBidi" w:hAnsiTheme="majorBidi" w:cstheme="majorBidi"/>
              </w:rPr>
            </w:pPr>
            <w:r w:rsidRPr="00384D82">
              <w:rPr>
                <w:rFonts w:asciiTheme="majorBidi" w:hAnsiTheme="majorBidi" w:cstheme="majorBidi"/>
              </w:rPr>
              <w:t xml:space="preserve">  </w:t>
            </w:r>
            <w:del w:id="579"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2019</w:t>
            </w:r>
          </w:p>
        </w:tc>
        <w:tc>
          <w:tcPr>
            <w:tcW w:w="1156" w:type="dxa"/>
            <w:tcPrChange w:id="580" w:author="Author" w:date="2020-07-21T18:14:00Z">
              <w:tcPr>
                <w:tcW w:w="1156" w:type="dxa"/>
              </w:tcPr>
            </w:tcPrChange>
          </w:tcPr>
          <w:p w14:paraId="73C29A1D" w14:textId="1113BF17" w:rsidR="00320B37" w:rsidRPr="00384D82" w:rsidRDefault="00320B37">
            <w:pPr>
              <w:spacing w:line="276" w:lineRule="auto"/>
              <w:jc w:val="center"/>
              <w:rPr>
                <w:rFonts w:asciiTheme="majorBidi" w:hAnsiTheme="majorBidi" w:cstheme="majorBidi"/>
              </w:rPr>
              <w:pPrChange w:id="581" w:author="sibylleh" w:date="2020-07-22T14:38:00Z">
                <w:pPr>
                  <w:spacing w:line="276" w:lineRule="auto"/>
                  <w:jc w:val="both"/>
                </w:pPr>
              </w:pPrChange>
            </w:pPr>
            <w:r w:rsidRPr="00384D82">
              <w:rPr>
                <w:rFonts w:asciiTheme="majorBidi" w:hAnsiTheme="majorBidi" w:cstheme="majorBidi"/>
              </w:rPr>
              <w:t>17</w:t>
            </w:r>
          </w:p>
        </w:tc>
        <w:tc>
          <w:tcPr>
            <w:tcW w:w="1257" w:type="dxa"/>
            <w:tcPrChange w:id="582" w:author="Author" w:date="2020-07-21T18:14:00Z">
              <w:tcPr>
                <w:tcW w:w="1257" w:type="dxa"/>
              </w:tcPr>
            </w:tcPrChange>
          </w:tcPr>
          <w:p w14:paraId="7AB42EF6" w14:textId="69180FEB" w:rsidR="00320B37" w:rsidRPr="00384D82" w:rsidRDefault="00320B37">
            <w:pPr>
              <w:spacing w:line="276" w:lineRule="auto"/>
              <w:jc w:val="center"/>
              <w:rPr>
                <w:rFonts w:asciiTheme="majorBidi" w:hAnsiTheme="majorBidi" w:cstheme="majorBidi"/>
              </w:rPr>
              <w:pPrChange w:id="583" w:author="sibylleh" w:date="2020-07-22T14:38:00Z">
                <w:pPr>
                  <w:spacing w:line="276" w:lineRule="auto"/>
                  <w:jc w:val="both"/>
                </w:pPr>
              </w:pPrChange>
            </w:pPr>
            <w:ins w:id="584" w:author="Author" w:date="2020-07-21T18:14:00Z">
              <w:r w:rsidRPr="00384D82">
                <w:rPr>
                  <w:rFonts w:asciiTheme="majorBidi" w:hAnsiTheme="majorBidi" w:cstheme="majorBidi"/>
                </w:rPr>
                <w:t>35</w:t>
              </w:r>
            </w:ins>
          </w:p>
        </w:tc>
        <w:tc>
          <w:tcPr>
            <w:tcW w:w="1257" w:type="dxa"/>
            <w:tcPrChange w:id="585" w:author="Author" w:date="2020-07-21T18:14:00Z">
              <w:tcPr>
                <w:tcW w:w="1257" w:type="dxa"/>
              </w:tcPr>
            </w:tcPrChange>
          </w:tcPr>
          <w:p w14:paraId="68C7B58D" w14:textId="5B3C6EF4" w:rsidR="00320B37" w:rsidRPr="00384D82" w:rsidRDefault="00320B37">
            <w:pPr>
              <w:spacing w:line="276" w:lineRule="auto"/>
              <w:jc w:val="center"/>
              <w:rPr>
                <w:rFonts w:asciiTheme="majorBidi" w:hAnsiTheme="majorBidi" w:cstheme="majorBidi"/>
              </w:rPr>
              <w:pPrChange w:id="586" w:author="sibylleh" w:date="2020-07-22T14:38:00Z">
                <w:pPr>
                  <w:spacing w:line="276" w:lineRule="auto"/>
                  <w:jc w:val="both"/>
                </w:pPr>
              </w:pPrChange>
            </w:pPr>
            <w:ins w:id="587" w:author="Author" w:date="2020-07-21T18:13:00Z">
              <w:r w:rsidRPr="00384D82">
                <w:rPr>
                  <w:rFonts w:asciiTheme="majorBidi" w:hAnsiTheme="majorBidi" w:cstheme="majorBidi"/>
                </w:rPr>
                <w:t>9</w:t>
              </w:r>
            </w:ins>
          </w:p>
        </w:tc>
        <w:tc>
          <w:tcPr>
            <w:tcW w:w="1145" w:type="dxa"/>
            <w:tcPrChange w:id="588" w:author="Author" w:date="2020-07-21T18:14:00Z">
              <w:tcPr>
                <w:tcW w:w="1145" w:type="dxa"/>
              </w:tcPr>
            </w:tcPrChange>
          </w:tcPr>
          <w:p w14:paraId="6DAB0AA0" w14:textId="4428786F" w:rsidR="00320B37" w:rsidRPr="00384D82" w:rsidRDefault="00320B37">
            <w:pPr>
              <w:spacing w:line="276" w:lineRule="auto"/>
              <w:jc w:val="center"/>
              <w:rPr>
                <w:rFonts w:asciiTheme="majorBidi" w:hAnsiTheme="majorBidi" w:cstheme="majorBidi"/>
              </w:rPr>
              <w:pPrChange w:id="589" w:author="sibylleh" w:date="2020-07-22T14:38:00Z">
                <w:pPr>
                  <w:spacing w:line="276" w:lineRule="auto"/>
                  <w:jc w:val="both"/>
                </w:pPr>
              </w:pPrChange>
            </w:pPr>
            <w:ins w:id="590" w:author="Author" w:date="2020-07-21T18:13:00Z">
              <w:r w:rsidRPr="00384D82">
                <w:rPr>
                  <w:rFonts w:asciiTheme="majorBidi" w:hAnsiTheme="majorBidi" w:cstheme="majorBidi"/>
                </w:rPr>
                <w:t>4</w:t>
              </w:r>
            </w:ins>
          </w:p>
        </w:tc>
      </w:tr>
    </w:tbl>
    <w:p w14:paraId="75F939D5" w14:textId="77777777" w:rsidR="00DC5575" w:rsidRPr="00384D82" w:rsidRDefault="00DC5575" w:rsidP="003A464D">
      <w:pPr>
        <w:spacing w:line="276" w:lineRule="auto"/>
        <w:jc w:val="both"/>
        <w:rPr>
          <w:rFonts w:asciiTheme="majorBidi" w:hAnsiTheme="majorBidi" w:cstheme="majorBidi"/>
          <w:highlight w:val="yellow"/>
        </w:rPr>
      </w:pPr>
    </w:p>
    <w:p w14:paraId="759C3FDC" w14:textId="4C21831C" w:rsidR="00CA479E" w:rsidRPr="00384D82" w:rsidRDefault="00180B28" w:rsidP="00236359">
      <w:pPr>
        <w:spacing w:line="276" w:lineRule="auto"/>
        <w:jc w:val="both"/>
        <w:rPr>
          <w:rFonts w:asciiTheme="majorBidi" w:hAnsiTheme="majorBidi" w:cstheme="majorBidi"/>
        </w:rPr>
      </w:pPr>
      <w:r w:rsidRPr="00384D82">
        <w:rPr>
          <w:rFonts w:asciiTheme="majorBidi" w:hAnsiTheme="majorBidi" w:cstheme="majorBidi"/>
        </w:rPr>
        <w:t xml:space="preserve">Whereas the </w:t>
      </w:r>
      <w:r w:rsidRPr="00010D0A">
        <w:rPr>
          <w:rFonts w:asciiTheme="majorBidi" w:hAnsiTheme="majorBidi" w:cstheme="majorBidi"/>
        </w:rPr>
        <w:t>Global Entrepreneurship Monitor (GEM)</w:t>
      </w:r>
      <w:r w:rsidRPr="00384D82">
        <w:rPr>
          <w:rFonts w:asciiTheme="majorBidi" w:hAnsiTheme="majorBidi" w:cstheme="majorBidi"/>
        </w:rPr>
        <w:t xml:space="preserve"> measures percentage of entrepreneurs of a country</w:t>
      </w:r>
      <w:del w:id="591" w:author="Author" w:date="2020-07-25T19:42:00Z">
        <w:r w:rsidRPr="00384D82" w:rsidDel="007E28DA">
          <w:rPr>
            <w:rFonts w:asciiTheme="majorBidi" w:hAnsiTheme="majorBidi" w:cstheme="majorBidi"/>
          </w:rPr>
          <w:delText>'</w:delText>
        </w:r>
      </w:del>
      <w:ins w:id="592" w:author="Author" w:date="2020-07-25T19:42:00Z">
        <w:r w:rsidR="007E28DA">
          <w:rPr>
            <w:rFonts w:asciiTheme="majorBidi" w:hAnsiTheme="majorBidi" w:cstheme="majorBidi"/>
          </w:rPr>
          <w:t>’</w:t>
        </w:r>
      </w:ins>
      <w:r w:rsidRPr="00384D82">
        <w:rPr>
          <w:rFonts w:asciiTheme="majorBidi" w:hAnsiTheme="majorBidi" w:cstheme="majorBidi"/>
        </w:rPr>
        <w:t>s population, t</w:t>
      </w:r>
      <w:r w:rsidR="006818CF" w:rsidRPr="00384D82">
        <w:rPr>
          <w:rFonts w:asciiTheme="majorBidi" w:hAnsiTheme="majorBidi" w:cstheme="majorBidi"/>
        </w:rPr>
        <w:t>he Global Entrepreneurship Index</w:t>
      </w:r>
      <w:r w:rsidR="006818CF" w:rsidRPr="00384D82">
        <w:rPr>
          <w:rFonts w:asciiTheme="majorBidi" w:hAnsiTheme="majorBidi" w:cstheme="majorBidi"/>
          <w:vertAlign w:val="superscript"/>
        </w:rPr>
        <w:footnoteReference w:id="33"/>
      </w:r>
      <w:r w:rsidR="006818CF" w:rsidRPr="00384D82">
        <w:rPr>
          <w:rFonts w:asciiTheme="majorBidi" w:hAnsiTheme="majorBidi" w:cstheme="majorBidi"/>
        </w:rPr>
        <w:t xml:space="preserve"> </w:t>
      </w:r>
      <w:r w:rsidR="000077F2" w:rsidRPr="00384D82">
        <w:rPr>
          <w:rFonts w:asciiTheme="majorBidi" w:hAnsiTheme="majorBidi" w:cstheme="majorBidi"/>
        </w:rPr>
        <w:t xml:space="preserve">(GEI) </w:t>
      </w:r>
      <w:r w:rsidR="006818CF" w:rsidRPr="00384D82">
        <w:rPr>
          <w:rFonts w:asciiTheme="majorBidi" w:hAnsiTheme="majorBidi" w:cstheme="majorBidi"/>
        </w:rPr>
        <w:t xml:space="preserve">is a composite indicator of the quality of entrepreneurship ecosystems </w:t>
      </w:r>
      <w:r w:rsidR="00EC096D" w:rsidRPr="00384D82">
        <w:rPr>
          <w:rFonts w:asciiTheme="majorBidi" w:hAnsiTheme="majorBidi" w:cstheme="majorBidi"/>
        </w:rPr>
        <w:t>in each</w:t>
      </w:r>
      <w:r w:rsidR="006818CF" w:rsidRPr="00384D82">
        <w:rPr>
          <w:rFonts w:asciiTheme="majorBidi" w:hAnsiTheme="majorBidi" w:cstheme="majorBidi"/>
        </w:rPr>
        <w:t xml:space="preserve"> country, measuring quality of entrepreneurship as well as the extent and depth of support agencies and policies. </w:t>
      </w:r>
      <w:del w:id="593" w:author="Author" w:date="2020-07-21T13:21:00Z">
        <w:r w:rsidR="006818CF" w:rsidRPr="00384D82" w:rsidDel="00A73599">
          <w:rPr>
            <w:rFonts w:asciiTheme="majorBidi" w:hAnsiTheme="majorBidi" w:cstheme="majorBidi"/>
          </w:rPr>
          <w:delText xml:space="preserve"> </w:delText>
        </w:r>
      </w:del>
      <w:r w:rsidR="006818CF" w:rsidRPr="00384D82">
        <w:rPr>
          <w:rFonts w:asciiTheme="majorBidi" w:hAnsiTheme="majorBidi" w:cstheme="majorBidi"/>
        </w:rPr>
        <w:t>In the GEI</w:t>
      </w:r>
      <w:r w:rsidR="00D15BF1" w:rsidRPr="00384D82">
        <w:rPr>
          <w:rFonts w:asciiTheme="majorBidi" w:hAnsiTheme="majorBidi" w:cstheme="majorBidi"/>
        </w:rPr>
        <w:t>,</w:t>
      </w:r>
      <w:r w:rsidR="006818CF" w:rsidRPr="00384D82">
        <w:rPr>
          <w:rFonts w:asciiTheme="majorBidi" w:hAnsiTheme="majorBidi" w:cstheme="majorBidi"/>
        </w:rPr>
        <w:t xml:space="preserve"> Ireland is ranked highest (8)</w:t>
      </w:r>
      <w:r w:rsidR="00216841" w:rsidRPr="00384D82">
        <w:rPr>
          <w:rFonts w:asciiTheme="majorBidi" w:hAnsiTheme="majorBidi" w:cstheme="majorBidi"/>
        </w:rPr>
        <w:t>;</w:t>
      </w:r>
      <w:r w:rsidR="006818CF" w:rsidRPr="00384D82">
        <w:rPr>
          <w:rFonts w:asciiTheme="majorBidi" w:hAnsiTheme="majorBidi" w:cstheme="majorBidi"/>
        </w:rPr>
        <w:t xml:space="preserve"> followed </w:t>
      </w:r>
      <w:r w:rsidR="004B375A" w:rsidRPr="00384D82">
        <w:rPr>
          <w:rFonts w:asciiTheme="majorBidi" w:hAnsiTheme="majorBidi" w:cstheme="majorBidi"/>
        </w:rPr>
        <w:t>by Sweden</w:t>
      </w:r>
      <w:r w:rsidR="006818CF" w:rsidRPr="00384D82">
        <w:rPr>
          <w:rFonts w:asciiTheme="majorBidi" w:hAnsiTheme="majorBidi" w:cstheme="majorBidi"/>
        </w:rPr>
        <w:t xml:space="preserve"> (9)</w:t>
      </w:r>
      <w:r w:rsidR="00216841" w:rsidRPr="00384D82">
        <w:rPr>
          <w:rFonts w:asciiTheme="majorBidi" w:hAnsiTheme="majorBidi" w:cstheme="majorBidi"/>
        </w:rPr>
        <w:t>;</w:t>
      </w:r>
      <w:r w:rsidR="006818CF" w:rsidRPr="00384D82">
        <w:rPr>
          <w:rFonts w:asciiTheme="majorBidi" w:hAnsiTheme="majorBidi" w:cstheme="majorBidi"/>
        </w:rPr>
        <w:t xml:space="preserve"> Israel (16)</w:t>
      </w:r>
      <w:r w:rsidR="00216841" w:rsidRPr="00384D82">
        <w:rPr>
          <w:rFonts w:asciiTheme="majorBidi" w:hAnsiTheme="majorBidi" w:cstheme="majorBidi"/>
        </w:rPr>
        <w:t>;</w:t>
      </w:r>
      <w:r w:rsidR="006818CF" w:rsidRPr="00384D82">
        <w:rPr>
          <w:rFonts w:asciiTheme="majorBidi" w:hAnsiTheme="majorBidi" w:cstheme="majorBidi"/>
        </w:rPr>
        <w:t xml:space="preserve"> </w:t>
      </w:r>
      <w:r w:rsidR="006818CF" w:rsidRPr="00384D82">
        <w:rPr>
          <w:rFonts w:asciiTheme="majorBidi" w:hAnsiTheme="majorBidi" w:cstheme="majorBidi"/>
        </w:rPr>
        <w:lastRenderedPageBreak/>
        <w:t xml:space="preserve">and Norway (21). </w:t>
      </w:r>
      <w:r w:rsidR="008D6C5C" w:rsidRPr="00384D82">
        <w:rPr>
          <w:rFonts w:asciiTheme="majorBidi" w:hAnsiTheme="majorBidi" w:cstheme="majorBidi"/>
        </w:rPr>
        <w:t xml:space="preserve">The </w:t>
      </w:r>
      <w:r w:rsidR="00823285" w:rsidRPr="00365F4E">
        <w:rPr>
          <w:rFonts w:asciiTheme="majorBidi" w:hAnsiTheme="majorBidi" w:cstheme="majorBidi"/>
          <w:i/>
          <w:iCs/>
          <w:rPrChange w:id="594" w:author="Author" w:date="2020-07-25T20:23:00Z">
            <w:rPr>
              <w:rFonts w:asciiTheme="majorBidi" w:hAnsiTheme="majorBidi" w:cstheme="majorBidi"/>
            </w:rPr>
          </w:rPrChange>
        </w:rPr>
        <w:t>Startup Blink</w:t>
      </w:r>
      <w:r w:rsidR="008D6C5C" w:rsidRPr="00365F4E">
        <w:rPr>
          <w:rFonts w:asciiTheme="majorBidi" w:hAnsiTheme="majorBidi" w:cstheme="majorBidi"/>
          <w:i/>
          <w:iCs/>
          <w:rPrChange w:id="595" w:author="Author" w:date="2020-07-25T20:23:00Z">
            <w:rPr>
              <w:rFonts w:asciiTheme="majorBidi" w:hAnsiTheme="majorBidi" w:cstheme="majorBidi"/>
            </w:rPr>
          </w:rPrChange>
        </w:rPr>
        <w:t xml:space="preserve"> 2019</w:t>
      </w:r>
      <w:r w:rsidR="008D6C5C" w:rsidRPr="00384D82">
        <w:rPr>
          <w:rFonts w:asciiTheme="majorBidi" w:hAnsiTheme="majorBidi" w:cstheme="majorBidi"/>
        </w:rPr>
        <w:t xml:space="preserve"> ecosystem report ranks 1,000 cities and 100 countries worldwide and is based on an algorithm track</w:t>
      </w:r>
      <w:r w:rsidR="000077F2" w:rsidRPr="00384D82">
        <w:rPr>
          <w:rFonts w:asciiTheme="majorBidi" w:hAnsiTheme="majorBidi" w:cstheme="majorBidi"/>
        </w:rPr>
        <w:t>ing</w:t>
      </w:r>
      <w:r w:rsidR="008D6C5C" w:rsidRPr="00384D82">
        <w:rPr>
          <w:rFonts w:asciiTheme="majorBidi" w:hAnsiTheme="majorBidi" w:cstheme="majorBidi"/>
        </w:rPr>
        <w:t xml:space="preserve"> both </w:t>
      </w:r>
      <w:r w:rsidR="00216841" w:rsidRPr="00384D82">
        <w:rPr>
          <w:rFonts w:asciiTheme="majorBidi" w:hAnsiTheme="majorBidi" w:cstheme="majorBidi"/>
        </w:rPr>
        <w:t xml:space="preserve">the </w:t>
      </w:r>
      <w:r w:rsidR="008D6C5C" w:rsidRPr="00384D82">
        <w:rPr>
          <w:rFonts w:asciiTheme="majorBidi" w:hAnsiTheme="majorBidi" w:cstheme="majorBidi"/>
        </w:rPr>
        <w:t>momentum and trends in the startup ecosystem. The algorithm analyses data of registered startups, accelerators and co</w:t>
      </w:r>
      <w:r w:rsidR="00216841" w:rsidRPr="00384D82">
        <w:rPr>
          <w:rFonts w:asciiTheme="majorBidi" w:hAnsiTheme="majorBidi" w:cstheme="majorBidi"/>
        </w:rPr>
        <w:t>-</w:t>
      </w:r>
      <w:r w:rsidR="008D6C5C" w:rsidRPr="00384D82">
        <w:rPr>
          <w:rFonts w:asciiTheme="majorBidi" w:hAnsiTheme="majorBidi" w:cstheme="majorBidi"/>
        </w:rPr>
        <w:t xml:space="preserve">working spaces. </w:t>
      </w:r>
      <w:r w:rsidR="00B25BA9" w:rsidRPr="00EE6606">
        <w:rPr>
          <w:rFonts w:asciiTheme="majorBidi" w:hAnsiTheme="majorBidi" w:cstheme="majorBidi"/>
          <w:i/>
          <w:iCs/>
          <w:rPrChange w:id="596" w:author="Author" w:date="2020-07-21T17:53:00Z">
            <w:rPr>
              <w:rFonts w:asciiTheme="majorBidi" w:hAnsiTheme="majorBidi" w:cstheme="majorBidi"/>
            </w:rPr>
          </w:rPrChange>
        </w:rPr>
        <w:t>Startup</w:t>
      </w:r>
      <w:r w:rsidR="008D6C5C" w:rsidRPr="00EE6606">
        <w:rPr>
          <w:rFonts w:asciiTheme="majorBidi" w:hAnsiTheme="majorBidi" w:cstheme="majorBidi"/>
          <w:i/>
          <w:iCs/>
          <w:rPrChange w:id="597" w:author="Author" w:date="2020-07-21T17:53:00Z">
            <w:rPr>
              <w:rFonts w:asciiTheme="majorBidi" w:hAnsiTheme="majorBidi" w:cstheme="majorBidi"/>
            </w:rPr>
          </w:rPrChange>
        </w:rPr>
        <w:t xml:space="preserve"> Genome</w:t>
      </w:r>
      <w:r w:rsidR="008D6C5C" w:rsidRPr="00384D82">
        <w:rPr>
          <w:rFonts w:asciiTheme="majorBidi" w:hAnsiTheme="majorBidi" w:cstheme="majorBidi"/>
        </w:rPr>
        <w:t xml:space="preserve"> </w:t>
      </w:r>
      <w:r w:rsidR="001D0804" w:rsidRPr="00384D82">
        <w:rPr>
          <w:rFonts w:asciiTheme="majorBidi" w:hAnsiTheme="majorBidi" w:cstheme="majorBidi"/>
        </w:rPr>
        <w:t>ranks</w:t>
      </w:r>
      <w:r w:rsidR="008D6C5C" w:rsidRPr="00384D82">
        <w:rPr>
          <w:rFonts w:asciiTheme="majorBidi" w:hAnsiTheme="majorBidi" w:cstheme="majorBidi"/>
        </w:rPr>
        <w:t xml:space="preserve"> </w:t>
      </w:r>
      <w:r w:rsidR="00B25BA9" w:rsidRPr="00384D82">
        <w:rPr>
          <w:rFonts w:asciiTheme="majorBidi" w:hAnsiTheme="majorBidi" w:cstheme="majorBidi"/>
        </w:rPr>
        <w:t>startup</w:t>
      </w:r>
      <w:r w:rsidR="008D6C5C" w:rsidRPr="00384D82">
        <w:rPr>
          <w:rFonts w:asciiTheme="majorBidi" w:hAnsiTheme="majorBidi" w:cstheme="majorBidi"/>
        </w:rPr>
        <w:t xml:space="preserve"> ecosystems </w:t>
      </w:r>
      <w:r w:rsidR="000077F2" w:rsidRPr="00384D82">
        <w:rPr>
          <w:rFonts w:asciiTheme="majorBidi" w:hAnsiTheme="majorBidi" w:cstheme="majorBidi"/>
        </w:rPr>
        <w:t>and</w:t>
      </w:r>
      <w:r w:rsidR="00216841" w:rsidRPr="00384D82">
        <w:rPr>
          <w:rFonts w:asciiTheme="majorBidi" w:hAnsiTheme="majorBidi" w:cstheme="majorBidi"/>
        </w:rPr>
        <w:t xml:space="preserve"> </w:t>
      </w:r>
      <w:r w:rsidR="008D6C5C" w:rsidRPr="00384D82">
        <w:rPr>
          <w:rFonts w:asciiTheme="majorBidi" w:hAnsiTheme="majorBidi" w:cstheme="majorBidi"/>
        </w:rPr>
        <w:t xml:space="preserve">provides information </w:t>
      </w:r>
      <w:r w:rsidR="000077F2" w:rsidRPr="00384D82">
        <w:rPr>
          <w:rFonts w:asciiTheme="majorBidi" w:hAnsiTheme="majorBidi" w:cstheme="majorBidi"/>
        </w:rPr>
        <w:t>regarding</w:t>
      </w:r>
      <w:r w:rsidR="008D6C5C" w:rsidRPr="00384D82">
        <w:rPr>
          <w:rFonts w:asciiTheme="majorBidi" w:hAnsiTheme="majorBidi" w:cstheme="majorBidi"/>
        </w:rPr>
        <w:t xml:space="preserve"> sub-sector trends. </w:t>
      </w:r>
      <w:r w:rsidR="008D6C5C" w:rsidRPr="00EE6606">
        <w:rPr>
          <w:rFonts w:asciiTheme="majorBidi" w:hAnsiTheme="majorBidi" w:cstheme="majorBidi"/>
          <w:i/>
          <w:iCs/>
          <w:rPrChange w:id="598" w:author="Author" w:date="2020-07-21T17:53:00Z">
            <w:rPr>
              <w:rFonts w:asciiTheme="majorBidi" w:hAnsiTheme="majorBidi" w:cstheme="majorBidi"/>
            </w:rPr>
          </w:rPrChange>
        </w:rPr>
        <w:t>Startup Genome</w:t>
      </w:r>
      <w:ins w:id="599" w:author="Author" w:date="2020-07-21T17:53:00Z">
        <w:r w:rsidR="00EE6606">
          <w:rPr>
            <w:rFonts w:asciiTheme="majorBidi" w:hAnsiTheme="majorBidi" w:cstheme="majorBidi"/>
            <w:i/>
            <w:iCs/>
          </w:rPr>
          <w:t>’</w:t>
        </w:r>
      </w:ins>
      <w:del w:id="600" w:author="Author" w:date="2020-07-21T17:53:00Z">
        <w:r w:rsidR="008D6C5C" w:rsidRPr="00EE6606" w:rsidDel="00EE6606">
          <w:rPr>
            <w:rFonts w:asciiTheme="majorBidi" w:hAnsiTheme="majorBidi" w:cstheme="majorBidi"/>
            <w:i/>
            <w:iCs/>
            <w:rPrChange w:id="601" w:author="Author" w:date="2020-07-21T17:53:00Z">
              <w:rPr>
                <w:rFonts w:asciiTheme="majorBidi" w:hAnsiTheme="majorBidi" w:cstheme="majorBidi"/>
              </w:rPr>
            </w:rPrChange>
          </w:rPr>
          <w:delText>'</w:delText>
        </w:r>
      </w:del>
      <w:r w:rsidR="008D6C5C" w:rsidRPr="00EE6606">
        <w:rPr>
          <w:rFonts w:asciiTheme="majorBidi" w:hAnsiTheme="majorBidi" w:cstheme="majorBidi"/>
          <w:i/>
          <w:iCs/>
          <w:rPrChange w:id="602" w:author="Author" w:date="2020-07-21T17:53:00Z">
            <w:rPr>
              <w:rFonts w:asciiTheme="majorBidi" w:hAnsiTheme="majorBidi" w:cstheme="majorBidi"/>
            </w:rPr>
          </w:rPrChange>
        </w:rPr>
        <w:t>s</w:t>
      </w:r>
      <w:r w:rsidR="008D6C5C" w:rsidRPr="00384D82">
        <w:rPr>
          <w:rFonts w:asciiTheme="majorBidi" w:hAnsiTheme="majorBidi" w:cstheme="majorBidi"/>
        </w:rPr>
        <w:t xml:space="preserve"> methodology includes the investigation of </w:t>
      </w:r>
      <w:r w:rsidR="00BE373B" w:rsidRPr="00384D82">
        <w:rPr>
          <w:rFonts w:asciiTheme="majorBidi" w:hAnsiTheme="majorBidi" w:cstheme="majorBidi"/>
        </w:rPr>
        <w:t xml:space="preserve">seven </w:t>
      </w:r>
      <w:r w:rsidR="008D6C5C" w:rsidRPr="00384D82">
        <w:rPr>
          <w:rFonts w:asciiTheme="majorBidi" w:hAnsiTheme="majorBidi" w:cstheme="majorBidi"/>
        </w:rPr>
        <w:t>criteria: performance</w:t>
      </w:r>
      <w:r w:rsidR="007C720B" w:rsidRPr="00384D82">
        <w:rPr>
          <w:rFonts w:asciiTheme="majorBidi" w:hAnsiTheme="majorBidi" w:cstheme="majorBidi"/>
        </w:rPr>
        <w:t>;</w:t>
      </w:r>
      <w:r w:rsidR="008D6C5C" w:rsidRPr="00384D82">
        <w:rPr>
          <w:rFonts w:asciiTheme="majorBidi" w:hAnsiTheme="majorBidi" w:cstheme="majorBidi"/>
        </w:rPr>
        <w:t xml:space="preserve"> funding</w:t>
      </w:r>
      <w:r w:rsidR="007C720B" w:rsidRPr="00384D82">
        <w:rPr>
          <w:rFonts w:asciiTheme="majorBidi" w:hAnsiTheme="majorBidi" w:cstheme="majorBidi"/>
        </w:rPr>
        <w:t>;</w:t>
      </w:r>
      <w:r w:rsidR="008D6C5C" w:rsidRPr="00384D82">
        <w:rPr>
          <w:rFonts w:asciiTheme="majorBidi" w:hAnsiTheme="majorBidi" w:cstheme="majorBidi"/>
        </w:rPr>
        <w:t xml:space="preserve"> market research</w:t>
      </w:r>
      <w:r w:rsidR="007C720B" w:rsidRPr="00384D82">
        <w:rPr>
          <w:rFonts w:asciiTheme="majorBidi" w:hAnsiTheme="majorBidi" w:cstheme="majorBidi"/>
        </w:rPr>
        <w:t>;</w:t>
      </w:r>
      <w:r w:rsidR="008D6C5C" w:rsidRPr="00384D82">
        <w:rPr>
          <w:rFonts w:asciiTheme="majorBidi" w:hAnsiTheme="majorBidi" w:cstheme="majorBidi"/>
        </w:rPr>
        <w:t xml:space="preserve"> connectedness</w:t>
      </w:r>
      <w:r w:rsidR="007C720B" w:rsidRPr="00384D82">
        <w:rPr>
          <w:rFonts w:asciiTheme="majorBidi" w:hAnsiTheme="majorBidi" w:cstheme="majorBidi"/>
        </w:rPr>
        <w:t>;</w:t>
      </w:r>
      <w:r w:rsidR="008D6C5C" w:rsidRPr="00384D82">
        <w:rPr>
          <w:rFonts w:asciiTheme="majorBidi" w:hAnsiTheme="majorBidi" w:cstheme="majorBidi"/>
        </w:rPr>
        <w:t xml:space="preserve"> talent</w:t>
      </w:r>
      <w:r w:rsidR="007C720B" w:rsidRPr="00384D82">
        <w:rPr>
          <w:rFonts w:asciiTheme="majorBidi" w:hAnsiTheme="majorBidi" w:cstheme="majorBidi"/>
        </w:rPr>
        <w:t>;</w:t>
      </w:r>
      <w:r w:rsidR="008D6C5C" w:rsidRPr="00384D82">
        <w:rPr>
          <w:rFonts w:asciiTheme="majorBidi" w:hAnsiTheme="majorBidi" w:cstheme="majorBidi"/>
        </w:rPr>
        <w:t xml:space="preserve"> experience</w:t>
      </w:r>
      <w:r w:rsidR="007C720B" w:rsidRPr="00384D82">
        <w:rPr>
          <w:rFonts w:asciiTheme="majorBidi" w:hAnsiTheme="majorBidi" w:cstheme="majorBidi"/>
        </w:rPr>
        <w:t>;</w:t>
      </w:r>
      <w:r w:rsidR="008D6C5C" w:rsidRPr="00384D82">
        <w:rPr>
          <w:rFonts w:asciiTheme="majorBidi" w:hAnsiTheme="majorBidi" w:cstheme="majorBidi"/>
        </w:rPr>
        <w:t xml:space="preserve"> and knowledge. </w:t>
      </w:r>
      <w:r w:rsidR="009A705F" w:rsidRPr="00384D82">
        <w:rPr>
          <w:rFonts w:asciiTheme="majorBidi" w:hAnsiTheme="majorBidi" w:cstheme="majorBidi"/>
        </w:rPr>
        <w:t xml:space="preserve">The </w:t>
      </w:r>
      <w:r w:rsidR="009A705F" w:rsidRPr="00365F4E">
        <w:rPr>
          <w:rFonts w:asciiTheme="majorBidi" w:hAnsiTheme="majorBidi" w:cstheme="majorBidi"/>
          <w:i/>
          <w:iCs/>
          <w:rPrChange w:id="603" w:author="Author" w:date="2020-07-25T20:23:00Z">
            <w:rPr>
              <w:rFonts w:asciiTheme="majorBidi" w:hAnsiTheme="majorBidi" w:cstheme="majorBidi"/>
            </w:rPr>
          </w:rPrChange>
        </w:rPr>
        <w:t>CEO World Magazine</w:t>
      </w:r>
      <w:r w:rsidR="000C6E4B" w:rsidRPr="00365F4E">
        <w:rPr>
          <w:rFonts w:asciiTheme="majorBidi" w:hAnsiTheme="majorBidi" w:cstheme="majorBidi"/>
          <w:i/>
          <w:iCs/>
          <w:rPrChange w:id="604" w:author="Author" w:date="2020-07-25T20:23:00Z">
            <w:rPr>
              <w:rFonts w:asciiTheme="majorBidi" w:hAnsiTheme="majorBidi" w:cstheme="majorBidi"/>
            </w:rPr>
          </w:rPrChange>
        </w:rPr>
        <w:t>’s</w:t>
      </w:r>
      <w:r w:rsidR="009A705F" w:rsidRPr="00384D82">
        <w:rPr>
          <w:rFonts w:asciiTheme="majorBidi" w:hAnsiTheme="majorBidi" w:cstheme="majorBidi"/>
        </w:rPr>
        <w:t xml:space="preserve"> report on </w:t>
      </w:r>
      <w:del w:id="605" w:author="Author" w:date="2020-07-23T18:31:00Z">
        <w:r w:rsidR="00216841" w:rsidRPr="00384D82" w:rsidDel="00536B5E">
          <w:rPr>
            <w:rFonts w:asciiTheme="majorBidi" w:hAnsiTheme="majorBidi" w:cstheme="majorBidi"/>
          </w:rPr>
          <w:delText>“</w:delText>
        </w:r>
      </w:del>
      <w:ins w:id="606" w:author="Author" w:date="2020-07-23T18:31:00Z">
        <w:r w:rsidR="00536B5E">
          <w:rPr>
            <w:rFonts w:asciiTheme="majorBidi" w:hAnsiTheme="majorBidi" w:cstheme="majorBidi"/>
          </w:rPr>
          <w:t>‘</w:t>
        </w:r>
      </w:ins>
      <w:r w:rsidR="009A705F" w:rsidRPr="00384D82">
        <w:rPr>
          <w:rFonts w:asciiTheme="majorBidi" w:hAnsiTheme="majorBidi" w:cstheme="majorBidi"/>
          <w:iCs/>
        </w:rPr>
        <w:t>Most Startup Friendly Countries in The World</w:t>
      </w:r>
      <w:del w:id="607" w:author="Author" w:date="2020-07-23T18:31:00Z">
        <w:r w:rsidR="00216841" w:rsidRPr="00384D82" w:rsidDel="00536B5E">
          <w:rPr>
            <w:rFonts w:asciiTheme="majorBidi" w:hAnsiTheme="majorBidi" w:cstheme="majorBidi"/>
            <w:iCs/>
          </w:rPr>
          <w:delText>”</w:delText>
        </w:r>
        <w:r w:rsidR="0050516B" w:rsidRPr="00384D82" w:rsidDel="00536B5E">
          <w:rPr>
            <w:rStyle w:val="FootnoteReference"/>
            <w:rFonts w:asciiTheme="majorBidi" w:hAnsiTheme="majorBidi" w:cstheme="majorBidi"/>
            <w:iCs/>
          </w:rPr>
          <w:footnoteReference w:id="34"/>
        </w:r>
        <w:r w:rsidR="009A705F" w:rsidRPr="00384D82" w:rsidDel="00536B5E">
          <w:rPr>
            <w:rFonts w:asciiTheme="majorBidi" w:hAnsiTheme="majorBidi" w:cstheme="majorBidi"/>
            <w:iCs/>
          </w:rPr>
          <w:delText xml:space="preserve"> </w:delText>
        </w:r>
      </w:del>
      <w:ins w:id="619" w:author="Author" w:date="2020-07-23T18:31:00Z">
        <w:r w:rsidR="00536B5E">
          <w:rPr>
            <w:rFonts w:asciiTheme="majorBidi" w:hAnsiTheme="majorBidi" w:cstheme="majorBidi"/>
            <w:iCs/>
          </w:rPr>
          <w:t>’</w:t>
        </w:r>
        <w:r w:rsidR="00536B5E" w:rsidRPr="00384D82">
          <w:rPr>
            <w:rStyle w:val="FootnoteReference"/>
            <w:rFonts w:asciiTheme="majorBidi" w:hAnsiTheme="majorBidi" w:cstheme="majorBidi"/>
            <w:iCs/>
          </w:rPr>
          <w:footnoteReference w:id="35"/>
        </w:r>
        <w:r w:rsidR="00536B5E" w:rsidRPr="00384D82">
          <w:rPr>
            <w:rFonts w:asciiTheme="majorBidi" w:hAnsiTheme="majorBidi" w:cstheme="majorBidi"/>
            <w:iCs/>
          </w:rPr>
          <w:t xml:space="preserve"> </w:t>
        </w:r>
      </w:ins>
      <w:r w:rsidR="009A705F" w:rsidRPr="00384D82">
        <w:rPr>
          <w:rFonts w:asciiTheme="majorBidi" w:hAnsiTheme="majorBidi" w:cstheme="majorBidi"/>
          <w:iCs/>
        </w:rPr>
        <w:t>utili</w:t>
      </w:r>
      <w:ins w:id="631" w:author="Author" w:date="2020-07-20T21:36:00Z">
        <w:r w:rsidR="0033023F">
          <w:rPr>
            <w:rFonts w:asciiTheme="majorBidi" w:hAnsiTheme="majorBidi" w:cstheme="majorBidi"/>
            <w:iCs/>
          </w:rPr>
          <w:t>s</w:t>
        </w:r>
      </w:ins>
      <w:del w:id="632" w:author="Author" w:date="2020-07-20T21:36:00Z">
        <w:r w:rsidR="009A705F" w:rsidRPr="00384D82" w:rsidDel="0033023F">
          <w:rPr>
            <w:rFonts w:asciiTheme="majorBidi" w:hAnsiTheme="majorBidi" w:cstheme="majorBidi"/>
            <w:iCs/>
          </w:rPr>
          <w:delText>z</w:delText>
        </w:r>
      </w:del>
      <w:r w:rsidR="009A705F" w:rsidRPr="00384D82">
        <w:rPr>
          <w:rFonts w:asciiTheme="majorBidi" w:hAnsiTheme="majorBidi" w:cstheme="majorBidi"/>
          <w:iCs/>
        </w:rPr>
        <w:t>es the following criteria: h</w:t>
      </w:r>
      <w:r w:rsidR="00933918" w:rsidRPr="00384D82">
        <w:rPr>
          <w:rFonts w:asciiTheme="majorBidi" w:hAnsiTheme="majorBidi" w:cstheme="majorBidi"/>
          <w:iCs/>
        </w:rPr>
        <w:t xml:space="preserve">uman </w:t>
      </w:r>
      <w:r w:rsidR="009A705F" w:rsidRPr="00384D82">
        <w:rPr>
          <w:rFonts w:asciiTheme="majorBidi" w:hAnsiTheme="majorBidi" w:cstheme="majorBidi"/>
          <w:iCs/>
        </w:rPr>
        <w:t>c</w:t>
      </w:r>
      <w:r w:rsidR="00933918" w:rsidRPr="00384D82">
        <w:rPr>
          <w:rFonts w:asciiTheme="majorBidi" w:hAnsiTheme="majorBidi" w:cstheme="majorBidi"/>
          <w:iCs/>
        </w:rPr>
        <w:t xml:space="preserve">apital </w:t>
      </w:r>
      <w:r w:rsidR="009A705F" w:rsidRPr="00384D82">
        <w:rPr>
          <w:rFonts w:asciiTheme="majorBidi" w:hAnsiTheme="majorBidi" w:cstheme="majorBidi"/>
          <w:iCs/>
        </w:rPr>
        <w:t>i</w:t>
      </w:r>
      <w:r w:rsidR="00933918" w:rsidRPr="00384D82">
        <w:rPr>
          <w:rFonts w:asciiTheme="majorBidi" w:hAnsiTheme="majorBidi" w:cstheme="majorBidi"/>
          <w:iCs/>
        </w:rPr>
        <w:t>nvestment</w:t>
      </w:r>
      <w:r w:rsidR="007C720B" w:rsidRPr="00384D82">
        <w:rPr>
          <w:rFonts w:asciiTheme="majorBidi" w:hAnsiTheme="majorBidi" w:cstheme="majorBidi"/>
          <w:iCs/>
        </w:rPr>
        <w:t>;</w:t>
      </w:r>
      <w:r w:rsidR="00933918" w:rsidRPr="00384D82">
        <w:rPr>
          <w:rFonts w:asciiTheme="majorBidi" w:hAnsiTheme="majorBidi" w:cstheme="majorBidi"/>
          <w:iCs/>
        </w:rPr>
        <w:t xml:space="preserve"> </w:t>
      </w:r>
      <w:r w:rsidR="009A705F" w:rsidRPr="00384D82">
        <w:rPr>
          <w:rFonts w:asciiTheme="majorBidi" w:hAnsiTheme="majorBidi" w:cstheme="majorBidi"/>
          <w:iCs/>
        </w:rPr>
        <w:t>r</w:t>
      </w:r>
      <w:r w:rsidR="00933918" w:rsidRPr="00384D82">
        <w:rPr>
          <w:rFonts w:asciiTheme="majorBidi" w:hAnsiTheme="majorBidi" w:cstheme="majorBidi"/>
          <w:iCs/>
        </w:rPr>
        <w:t>esearch</w:t>
      </w:r>
      <w:r w:rsidR="00933918" w:rsidRPr="00384D82">
        <w:rPr>
          <w:rFonts w:asciiTheme="majorBidi" w:hAnsiTheme="majorBidi" w:cstheme="majorBidi"/>
        </w:rPr>
        <w:t xml:space="preserve"> and </w:t>
      </w:r>
      <w:r w:rsidR="009A705F" w:rsidRPr="00384D82">
        <w:rPr>
          <w:rFonts w:asciiTheme="majorBidi" w:hAnsiTheme="majorBidi" w:cstheme="majorBidi"/>
        </w:rPr>
        <w:t>d</w:t>
      </w:r>
      <w:r w:rsidR="00933918" w:rsidRPr="00384D82">
        <w:rPr>
          <w:rFonts w:asciiTheme="majorBidi" w:hAnsiTheme="majorBidi" w:cstheme="majorBidi"/>
        </w:rPr>
        <w:t>evelopment</w:t>
      </w:r>
      <w:r w:rsidR="007C720B" w:rsidRPr="00384D82">
        <w:rPr>
          <w:rFonts w:asciiTheme="majorBidi" w:hAnsiTheme="majorBidi" w:cstheme="majorBidi"/>
        </w:rPr>
        <w:t>;</w:t>
      </w:r>
      <w:r w:rsidR="00933918" w:rsidRPr="00384D82">
        <w:rPr>
          <w:rFonts w:asciiTheme="majorBidi" w:hAnsiTheme="majorBidi" w:cstheme="majorBidi"/>
        </w:rPr>
        <w:t xml:space="preserve"> </w:t>
      </w:r>
      <w:r w:rsidR="009A705F" w:rsidRPr="00384D82">
        <w:rPr>
          <w:rFonts w:asciiTheme="majorBidi" w:hAnsiTheme="majorBidi" w:cstheme="majorBidi"/>
        </w:rPr>
        <w:t>e</w:t>
      </w:r>
      <w:r w:rsidR="00933918" w:rsidRPr="00384D82">
        <w:rPr>
          <w:rFonts w:asciiTheme="majorBidi" w:hAnsiTheme="majorBidi" w:cstheme="majorBidi"/>
        </w:rPr>
        <w:t xml:space="preserve">ntrepreneurial </w:t>
      </w:r>
      <w:r w:rsidR="009A705F" w:rsidRPr="00384D82">
        <w:rPr>
          <w:rFonts w:asciiTheme="majorBidi" w:hAnsiTheme="majorBidi" w:cstheme="majorBidi"/>
        </w:rPr>
        <w:t>i</w:t>
      </w:r>
      <w:r w:rsidR="00933918" w:rsidRPr="00384D82">
        <w:rPr>
          <w:rFonts w:asciiTheme="majorBidi" w:hAnsiTheme="majorBidi" w:cstheme="majorBidi"/>
        </w:rPr>
        <w:t>nfrastructure</w:t>
      </w:r>
      <w:r w:rsidR="007C720B" w:rsidRPr="00384D82">
        <w:rPr>
          <w:rFonts w:asciiTheme="majorBidi" w:hAnsiTheme="majorBidi" w:cstheme="majorBidi"/>
        </w:rPr>
        <w:t>;</w:t>
      </w:r>
      <w:r w:rsidR="00933918" w:rsidRPr="00384D82">
        <w:rPr>
          <w:rFonts w:asciiTheme="majorBidi" w:hAnsiTheme="majorBidi" w:cstheme="majorBidi"/>
        </w:rPr>
        <w:t xml:space="preserve"> </w:t>
      </w:r>
      <w:r w:rsidR="000077F2" w:rsidRPr="00384D82">
        <w:rPr>
          <w:rFonts w:asciiTheme="majorBidi" w:hAnsiTheme="majorBidi" w:cstheme="majorBidi"/>
        </w:rPr>
        <w:t xml:space="preserve">and </w:t>
      </w:r>
      <w:r w:rsidR="009A705F" w:rsidRPr="00384D82">
        <w:rPr>
          <w:rFonts w:asciiTheme="majorBidi" w:hAnsiTheme="majorBidi" w:cstheme="majorBidi"/>
        </w:rPr>
        <w:t>t</w:t>
      </w:r>
      <w:r w:rsidR="00933918" w:rsidRPr="00384D82">
        <w:rPr>
          <w:rFonts w:asciiTheme="majorBidi" w:hAnsiTheme="majorBidi" w:cstheme="majorBidi"/>
        </w:rPr>
        <w:t xml:space="preserve">echnological </w:t>
      </w:r>
      <w:r w:rsidR="009A705F" w:rsidRPr="00384D82">
        <w:rPr>
          <w:rFonts w:asciiTheme="majorBidi" w:hAnsiTheme="majorBidi" w:cstheme="majorBidi"/>
        </w:rPr>
        <w:t>w</w:t>
      </w:r>
      <w:r w:rsidR="00933918" w:rsidRPr="00384D82">
        <w:rPr>
          <w:rFonts w:asciiTheme="majorBidi" w:hAnsiTheme="majorBidi" w:cstheme="majorBidi"/>
        </w:rPr>
        <w:t>orkforce</w:t>
      </w:r>
      <w:r w:rsidR="009A705F" w:rsidRPr="00384D82">
        <w:rPr>
          <w:rFonts w:asciiTheme="majorBidi" w:hAnsiTheme="majorBidi" w:cstheme="majorBidi"/>
        </w:rPr>
        <w:t>.</w:t>
      </w:r>
      <w:r w:rsidR="00933918" w:rsidRPr="00384D82">
        <w:rPr>
          <w:rFonts w:asciiTheme="majorBidi" w:hAnsiTheme="majorBidi" w:cstheme="majorBidi"/>
        </w:rPr>
        <w:t xml:space="preserve"> </w:t>
      </w:r>
      <w:r w:rsidR="009A705F" w:rsidRPr="00384D82">
        <w:rPr>
          <w:rFonts w:asciiTheme="majorBidi" w:hAnsiTheme="majorBidi" w:cstheme="majorBidi"/>
        </w:rPr>
        <w:t>Israel ranks highest on</w:t>
      </w:r>
      <w:r w:rsidR="000077F2" w:rsidRPr="00384D82">
        <w:rPr>
          <w:rFonts w:asciiTheme="majorBidi" w:hAnsiTheme="majorBidi" w:cstheme="majorBidi"/>
        </w:rPr>
        <w:t xml:space="preserve"> these</w:t>
      </w:r>
      <w:r w:rsidR="009A705F" w:rsidRPr="00384D82">
        <w:rPr>
          <w:rFonts w:asciiTheme="majorBidi" w:hAnsiTheme="majorBidi" w:cstheme="majorBidi"/>
        </w:rPr>
        <w:t xml:space="preserve"> three reports, followed by Sweden, </w:t>
      </w:r>
      <w:r w:rsidR="005722AF" w:rsidRPr="00384D82">
        <w:rPr>
          <w:rFonts w:asciiTheme="majorBidi" w:hAnsiTheme="majorBidi" w:cstheme="majorBidi"/>
        </w:rPr>
        <w:t>Ireland,</w:t>
      </w:r>
      <w:r w:rsidR="009A705F" w:rsidRPr="00384D82">
        <w:rPr>
          <w:rFonts w:asciiTheme="majorBidi" w:hAnsiTheme="majorBidi" w:cstheme="majorBidi"/>
        </w:rPr>
        <w:t xml:space="preserve"> and </w:t>
      </w:r>
      <w:r w:rsidR="00747619" w:rsidRPr="00384D82">
        <w:rPr>
          <w:rFonts w:asciiTheme="majorBidi" w:hAnsiTheme="majorBidi" w:cstheme="majorBidi"/>
        </w:rPr>
        <w:t>Norway</w:t>
      </w:r>
      <w:r w:rsidR="009A705F" w:rsidRPr="00384D82">
        <w:rPr>
          <w:rFonts w:asciiTheme="majorBidi" w:hAnsiTheme="majorBidi" w:cstheme="majorBidi"/>
        </w:rPr>
        <w:t xml:space="preserve">. </w:t>
      </w:r>
      <w:r w:rsidR="004B375A" w:rsidRPr="00384D82">
        <w:rPr>
          <w:rFonts w:asciiTheme="majorBidi" w:hAnsiTheme="majorBidi" w:cstheme="majorBidi"/>
        </w:rPr>
        <w:t xml:space="preserve">Additional rankings of importance </w:t>
      </w:r>
      <w:r w:rsidR="000077F2" w:rsidRPr="00384D82">
        <w:rPr>
          <w:rFonts w:asciiTheme="majorBidi" w:hAnsiTheme="majorBidi" w:cstheme="majorBidi"/>
        </w:rPr>
        <w:t>used to compare the</w:t>
      </w:r>
      <w:r w:rsidR="004B375A" w:rsidRPr="00384D82">
        <w:rPr>
          <w:rFonts w:asciiTheme="majorBidi" w:hAnsiTheme="majorBidi" w:cstheme="majorBidi"/>
        </w:rPr>
        <w:t xml:space="preserve"> ecosystems of</w:t>
      </w:r>
      <w:r w:rsidR="007C720B" w:rsidRPr="00384D82">
        <w:rPr>
          <w:rFonts w:asciiTheme="majorBidi" w:hAnsiTheme="majorBidi" w:cstheme="majorBidi"/>
        </w:rPr>
        <w:t xml:space="preserve"> </w:t>
      </w:r>
      <w:r w:rsidR="000C6E4B" w:rsidRPr="00384D82">
        <w:rPr>
          <w:rFonts w:asciiTheme="majorBidi" w:hAnsiTheme="majorBidi" w:cstheme="majorBidi"/>
        </w:rPr>
        <w:t>under investigation</w:t>
      </w:r>
      <w:r w:rsidR="004B375A" w:rsidRPr="00384D82">
        <w:rPr>
          <w:rFonts w:asciiTheme="majorBidi" w:hAnsiTheme="majorBidi" w:cstheme="majorBidi"/>
        </w:rPr>
        <w:t xml:space="preserve"> </w:t>
      </w:r>
      <w:r w:rsidR="007C720B" w:rsidRPr="00384D82">
        <w:rPr>
          <w:rFonts w:asciiTheme="majorBidi" w:hAnsiTheme="majorBidi" w:cstheme="majorBidi"/>
        </w:rPr>
        <w:t xml:space="preserve">relate to </w:t>
      </w:r>
      <w:r w:rsidR="004B375A" w:rsidRPr="00384D82">
        <w:rPr>
          <w:rFonts w:asciiTheme="majorBidi" w:hAnsiTheme="majorBidi" w:cstheme="majorBidi"/>
        </w:rPr>
        <w:t xml:space="preserve">the innovation </w:t>
      </w:r>
      <w:r w:rsidR="000077F2" w:rsidRPr="00384D82">
        <w:rPr>
          <w:rFonts w:asciiTheme="majorBidi" w:hAnsiTheme="majorBidi" w:cstheme="majorBidi"/>
        </w:rPr>
        <w:t xml:space="preserve">and </w:t>
      </w:r>
      <w:r w:rsidR="004B375A" w:rsidRPr="00384D82">
        <w:rPr>
          <w:rFonts w:asciiTheme="majorBidi" w:hAnsiTheme="majorBidi" w:cstheme="majorBidi"/>
        </w:rPr>
        <w:t xml:space="preserve">competitiveness index. </w:t>
      </w:r>
      <w:r w:rsidR="00236359" w:rsidRPr="00384D82">
        <w:rPr>
          <w:rFonts w:asciiTheme="majorBidi" w:hAnsiTheme="majorBidi" w:cstheme="majorBidi"/>
        </w:rPr>
        <w:t xml:space="preserve">As indicated in </w:t>
      </w:r>
      <w:ins w:id="633" w:author="Maura McAdam" w:date="2020-07-06T10:38:00Z">
        <w:r w:rsidR="00B50AE1" w:rsidRPr="00384D82">
          <w:rPr>
            <w:rFonts w:asciiTheme="majorBidi" w:hAnsiTheme="majorBidi" w:cstheme="majorBidi"/>
          </w:rPr>
          <w:t>T</w:t>
        </w:r>
      </w:ins>
      <w:del w:id="634" w:author="Maura McAdam" w:date="2020-07-06T10:38:00Z">
        <w:r w:rsidR="00236359" w:rsidRPr="00384D82" w:rsidDel="00B50AE1">
          <w:rPr>
            <w:rFonts w:asciiTheme="majorBidi" w:hAnsiTheme="majorBidi" w:cstheme="majorBidi"/>
          </w:rPr>
          <w:delText>t</w:delText>
        </w:r>
      </w:del>
      <w:r w:rsidR="00236359" w:rsidRPr="00384D82">
        <w:rPr>
          <w:rFonts w:asciiTheme="majorBidi" w:hAnsiTheme="majorBidi" w:cstheme="majorBidi"/>
        </w:rPr>
        <w:t xml:space="preserve">able 4, for </w:t>
      </w:r>
      <w:r w:rsidR="004B375A" w:rsidRPr="00384D82">
        <w:rPr>
          <w:rFonts w:asciiTheme="majorBidi" w:hAnsiTheme="majorBidi" w:cstheme="majorBidi"/>
        </w:rPr>
        <w:t>both indices</w:t>
      </w:r>
      <w:r w:rsidR="00060185" w:rsidRPr="00384D82">
        <w:rPr>
          <w:rFonts w:asciiTheme="majorBidi" w:hAnsiTheme="majorBidi" w:cstheme="majorBidi"/>
        </w:rPr>
        <w:t>,</w:t>
      </w:r>
      <w:r w:rsidR="004B375A" w:rsidRPr="00384D82">
        <w:rPr>
          <w:rFonts w:asciiTheme="majorBidi" w:hAnsiTheme="majorBidi" w:cstheme="majorBidi"/>
        </w:rPr>
        <w:t xml:space="preserve"> </w:t>
      </w:r>
      <w:r w:rsidR="007C720B" w:rsidRPr="00384D82">
        <w:rPr>
          <w:rFonts w:asciiTheme="majorBidi" w:hAnsiTheme="majorBidi" w:cstheme="majorBidi"/>
        </w:rPr>
        <w:t xml:space="preserve">time-period </w:t>
      </w:r>
      <w:r w:rsidR="004B375A" w:rsidRPr="00384D82">
        <w:rPr>
          <w:rFonts w:asciiTheme="majorBidi" w:hAnsiTheme="majorBidi" w:cstheme="majorBidi"/>
        </w:rPr>
        <w:t xml:space="preserve">data </w:t>
      </w:r>
      <w:r w:rsidR="007C720B" w:rsidRPr="00384D82">
        <w:rPr>
          <w:rFonts w:asciiTheme="majorBidi" w:hAnsiTheme="majorBidi" w:cstheme="majorBidi"/>
        </w:rPr>
        <w:t>is</w:t>
      </w:r>
      <w:r w:rsidR="0011681C" w:rsidRPr="00384D82">
        <w:rPr>
          <w:rFonts w:asciiTheme="majorBidi" w:hAnsiTheme="majorBidi" w:cstheme="majorBidi"/>
        </w:rPr>
        <w:t xml:space="preserve"> </w:t>
      </w:r>
      <w:r w:rsidR="004B375A" w:rsidRPr="00384D82">
        <w:rPr>
          <w:rFonts w:asciiTheme="majorBidi" w:hAnsiTheme="majorBidi" w:cstheme="majorBidi"/>
        </w:rPr>
        <w:t>availabl</w:t>
      </w:r>
      <w:r w:rsidR="007C720B" w:rsidRPr="00384D82">
        <w:rPr>
          <w:rFonts w:asciiTheme="majorBidi" w:hAnsiTheme="majorBidi" w:cstheme="majorBidi"/>
        </w:rPr>
        <w:t>e,</w:t>
      </w:r>
      <w:r w:rsidR="0011681C" w:rsidRPr="00384D82">
        <w:rPr>
          <w:rFonts w:asciiTheme="majorBidi" w:hAnsiTheme="majorBidi" w:cstheme="majorBidi"/>
        </w:rPr>
        <w:t xml:space="preserve"> </w:t>
      </w:r>
      <w:r w:rsidR="007C720B" w:rsidRPr="00384D82">
        <w:rPr>
          <w:rFonts w:asciiTheme="majorBidi" w:hAnsiTheme="majorBidi" w:cstheme="majorBidi"/>
        </w:rPr>
        <w:t xml:space="preserve">which </w:t>
      </w:r>
      <w:r w:rsidR="004B375A" w:rsidRPr="00384D82">
        <w:rPr>
          <w:rFonts w:asciiTheme="majorBidi" w:hAnsiTheme="majorBidi" w:cstheme="majorBidi"/>
        </w:rPr>
        <w:t>thereby</w:t>
      </w:r>
      <w:r w:rsidR="007C720B" w:rsidRPr="00384D82">
        <w:rPr>
          <w:rFonts w:asciiTheme="majorBidi" w:hAnsiTheme="majorBidi" w:cstheme="majorBidi"/>
        </w:rPr>
        <w:t xml:space="preserve"> </w:t>
      </w:r>
      <w:r w:rsidR="004B375A" w:rsidRPr="00384D82">
        <w:rPr>
          <w:rFonts w:asciiTheme="majorBidi" w:hAnsiTheme="majorBidi" w:cstheme="majorBidi"/>
        </w:rPr>
        <w:t>account</w:t>
      </w:r>
      <w:r w:rsidR="007C720B" w:rsidRPr="00384D82">
        <w:rPr>
          <w:rFonts w:asciiTheme="majorBidi" w:hAnsiTheme="majorBidi" w:cstheme="majorBidi"/>
        </w:rPr>
        <w:t>s</w:t>
      </w:r>
      <w:r w:rsidR="004B375A" w:rsidRPr="00384D82">
        <w:rPr>
          <w:rFonts w:asciiTheme="majorBidi" w:hAnsiTheme="majorBidi" w:cstheme="majorBidi"/>
        </w:rPr>
        <w:t xml:space="preserve"> for trends over</w:t>
      </w:r>
      <w:ins w:id="635" w:author="Author" w:date="2020-07-20T18:55:00Z">
        <w:r w:rsidR="00470398" w:rsidRPr="00384D82">
          <w:rPr>
            <w:rFonts w:asciiTheme="majorBidi" w:hAnsiTheme="majorBidi" w:cstheme="majorBidi"/>
          </w:rPr>
          <w:t xml:space="preserve"> </w:t>
        </w:r>
      </w:ins>
      <w:del w:id="636" w:author="Author" w:date="2020-07-20T18:55:00Z">
        <w:r w:rsidR="003D320F" w:rsidRPr="00384D82" w:rsidDel="00470398">
          <w:rPr>
            <w:rFonts w:asciiTheme="majorBidi" w:hAnsiTheme="majorBidi" w:cstheme="majorBidi"/>
          </w:rPr>
          <w:delText>-</w:delText>
        </w:r>
      </w:del>
      <w:r w:rsidR="004B375A" w:rsidRPr="00384D82">
        <w:rPr>
          <w:rFonts w:asciiTheme="majorBidi" w:hAnsiTheme="majorBidi" w:cstheme="majorBidi"/>
        </w:rPr>
        <w:t xml:space="preserve">time. </w:t>
      </w:r>
      <w:r w:rsidR="000077F2" w:rsidRPr="00384D82">
        <w:rPr>
          <w:rFonts w:asciiTheme="majorBidi" w:hAnsiTheme="majorBidi" w:cstheme="majorBidi"/>
        </w:rPr>
        <w:t>Data</w:t>
      </w:r>
      <w:r w:rsidR="004B375A" w:rsidRPr="00384D82">
        <w:rPr>
          <w:rFonts w:asciiTheme="majorBidi" w:hAnsiTheme="majorBidi" w:cstheme="majorBidi"/>
        </w:rPr>
        <w:t xml:space="preserve"> show</w:t>
      </w:r>
      <w:r w:rsidR="00060185" w:rsidRPr="00384D82">
        <w:rPr>
          <w:rFonts w:asciiTheme="majorBidi" w:hAnsiTheme="majorBidi" w:cstheme="majorBidi"/>
        </w:rPr>
        <w:t>s</w:t>
      </w:r>
      <w:r w:rsidR="004B375A" w:rsidRPr="00384D82">
        <w:rPr>
          <w:rFonts w:asciiTheme="majorBidi" w:hAnsiTheme="majorBidi" w:cstheme="majorBidi"/>
        </w:rPr>
        <w:t xml:space="preserve"> that Israel improved its rank on innovation considerably between 2015 and 2019 (from rank 22 to rank 10). Sweden remained highly ranked throughout the entire period </w:t>
      </w:r>
      <w:r w:rsidR="00236359" w:rsidRPr="00384D82">
        <w:rPr>
          <w:rFonts w:asciiTheme="majorBidi" w:hAnsiTheme="majorBidi" w:cstheme="majorBidi"/>
        </w:rPr>
        <w:t xml:space="preserve">(2015 – 2019) </w:t>
      </w:r>
      <w:r w:rsidR="004B375A" w:rsidRPr="00384D82">
        <w:rPr>
          <w:rFonts w:asciiTheme="majorBidi" w:hAnsiTheme="majorBidi" w:cstheme="majorBidi"/>
        </w:rPr>
        <w:t xml:space="preserve">and Norway </w:t>
      </w:r>
      <w:r w:rsidR="00B6084F" w:rsidRPr="00384D82">
        <w:rPr>
          <w:rFonts w:asciiTheme="majorBidi" w:hAnsiTheme="majorBidi" w:cstheme="majorBidi"/>
        </w:rPr>
        <w:t>improve</w:t>
      </w:r>
      <w:r w:rsidR="00044E20" w:rsidRPr="00384D82">
        <w:rPr>
          <w:rFonts w:asciiTheme="majorBidi" w:hAnsiTheme="majorBidi" w:cstheme="majorBidi"/>
        </w:rPr>
        <w:t>d</w:t>
      </w:r>
      <w:r w:rsidR="00B6084F" w:rsidRPr="00384D82">
        <w:rPr>
          <w:rFonts w:asciiTheme="majorBidi" w:hAnsiTheme="majorBidi" w:cstheme="majorBidi"/>
        </w:rPr>
        <w:t xml:space="preserve"> from </w:t>
      </w:r>
      <w:r w:rsidR="00216841" w:rsidRPr="00384D82">
        <w:rPr>
          <w:rFonts w:asciiTheme="majorBidi" w:hAnsiTheme="majorBidi" w:cstheme="majorBidi"/>
        </w:rPr>
        <w:t xml:space="preserve">its </w:t>
      </w:r>
      <w:r w:rsidR="00B6084F" w:rsidRPr="00384D82">
        <w:rPr>
          <w:rFonts w:asciiTheme="majorBidi" w:hAnsiTheme="majorBidi" w:cstheme="majorBidi"/>
        </w:rPr>
        <w:t>rank</w:t>
      </w:r>
      <w:r w:rsidR="00216841" w:rsidRPr="00384D82">
        <w:rPr>
          <w:rFonts w:asciiTheme="majorBidi" w:hAnsiTheme="majorBidi" w:cstheme="majorBidi"/>
        </w:rPr>
        <w:t xml:space="preserve">ing from </w:t>
      </w:r>
      <w:r w:rsidR="00B6084F" w:rsidRPr="00384D82">
        <w:rPr>
          <w:rFonts w:asciiTheme="majorBidi" w:hAnsiTheme="majorBidi" w:cstheme="majorBidi"/>
        </w:rPr>
        <w:t>20 in 2015 to</w:t>
      </w:r>
      <w:r w:rsidR="003D320F" w:rsidRPr="00384D82">
        <w:rPr>
          <w:rFonts w:asciiTheme="majorBidi" w:hAnsiTheme="majorBidi" w:cstheme="majorBidi"/>
        </w:rPr>
        <w:t xml:space="preserve"> </w:t>
      </w:r>
      <w:r w:rsidR="00B6084F" w:rsidRPr="00384D82">
        <w:rPr>
          <w:rFonts w:asciiTheme="majorBidi" w:hAnsiTheme="majorBidi" w:cstheme="majorBidi"/>
        </w:rPr>
        <w:t xml:space="preserve">19 in 2019. Ireland is the only country among the four with a declining innovation index from rank 8 in 2015 to 12 in 2019. </w:t>
      </w:r>
      <w:r w:rsidR="0014758F" w:rsidRPr="00384D82">
        <w:rPr>
          <w:rFonts w:asciiTheme="majorBidi" w:hAnsiTheme="majorBidi" w:cstheme="majorBidi"/>
        </w:rPr>
        <w:t xml:space="preserve">The innovation pillar of the Global Competitiveness Ranking of the World Economic Forum </w:t>
      </w:r>
      <w:r w:rsidR="0034161F" w:rsidRPr="00384D82">
        <w:rPr>
          <w:rFonts w:asciiTheme="majorBidi" w:hAnsiTheme="majorBidi" w:cstheme="majorBidi"/>
        </w:rPr>
        <w:t>ranks Sweden 8</w:t>
      </w:r>
      <w:r w:rsidR="00216841" w:rsidRPr="00384D82">
        <w:rPr>
          <w:rFonts w:asciiTheme="majorBidi" w:hAnsiTheme="majorBidi" w:cstheme="majorBidi"/>
          <w:vertAlign w:val="superscript"/>
        </w:rPr>
        <w:t>th</w:t>
      </w:r>
      <w:r w:rsidR="0034161F" w:rsidRPr="00384D82">
        <w:rPr>
          <w:rFonts w:asciiTheme="majorBidi" w:hAnsiTheme="majorBidi" w:cstheme="majorBidi"/>
        </w:rPr>
        <w:t xml:space="preserve"> in 2019</w:t>
      </w:r>
      <w:r w:rsidR="00216841" w:rsidRPr="00384D82">
        <w:rPr>
          <w:rFonts w:asciiTheme="majorBidi" w:hAnsiTheme="majorBidi" w:cstheme="majorBidi"/>
        </w:rPr>
        <w:t>,</w:t>
      </w:r>
      <w:r w:rsidR="0034161F" w:rsidRPr="00384D82">
        <w:rPr>
          <w:rFonts w:asciiTheme="majorBidi" w:hAnsiTheme="majorBidi" w:cstheme="majorBidi"/>
        </w:rPr>
        <w:t xml:space="preserve"> followed by Norway, </w:t>
      </w:r>
      <w:r w:rsidR="005722AF" w:rsidRPr="00384D82">
        <w:rPr>
          <w:rFonts w:asciiTheme="majorBidi" w:hAnsiTheme="majorBidi" w:cstheme="majorBidi"/>
        </w:rPr>
        <w:t>Israel,</w:t>
      </w:r>
      <w:r w:rsidR="0034161F" w:rsidRPr="00384D82">
        <w:rPr>
          <w:rFonts w:asciiTheme="majorBidi" w:hAnsiTheme="majorBidi" w:cstheme="majorBidi"/>
        </w:rPr>
        <w:t xml:space="preserve"> and Ireland. </w:t>
      </w:r>
      <w:r w:rsidR="005944F0" w:rsidRPr="00384D82">
        <w:rPr>
          <w:rFonts w:asciiTheme="majorBidi" w:hAnsiTheme="majorBidi" w:cstheme="majorBidi"/>
        </w:rPr>
        <w:t xml:space="preserve">Thus, </w:t>
      </w:r>
      <w:r w:rsidR="00216841" w:rsidRPr="00384D82">
        <w:rPr>
          <w:rFonts w:asciiTheme="majorBidi" w:hAnsiTheme="majorBidi" w:cstheme="majorBidi"/>
        </w:rPr>
        <w:t xml:space="preserve">while </w:t>
      </w:r>
      <w:r w:rsidR="005944F0" w:rsidRPr="00384D82">
        <w:rPr>
          <w:rFonts w:asciiTheme="majorBidi" w:hAnsiTheme="majorBidi" w:cstheme="majorBidi"/>
        </w:rPr>
        <w:t>Israel ranks high</w:t>
      </w:r>
      <w:r w:rsidR="00C4721D" w:rsidRPr="00384D82">
        <w:rPr>
          <w:rFonts w:asciiTheme="majorBidi" w:hAnsiTheme="majorBidi" w:cstheme="majorBidi"/>
        </w:rPr>
        <w:t>est</w:t>
      </w:r>
      <w:r w:rsidR="005944F0" w:rsidRPr="00384D82">
        <w:rPr>
          <w:rFonts w:asciiTheme="majorBidi" w:hAnsiTheme="majorBidi" w:cstheme="majorBidi"/>
        </w:rPr>
        <w:t xml:space="preserve"> on the more general ecosystem measures, Sweden ranks highest </w:t>
      </w:r>
      <w:r w:rsidR="00ED76CB" w:rsidRPr="00384D82">
        <w:rPr>
          <w:rFonts w:asciiTheme="majorBidi" w:hAnsiTheme="majorBidi" w:cstheme="majorBidi"/>
        </w:rPr>
        <w:t xml:space="preserve">in </w:t>
      </w:r>
      <w:r w:rsidR="005944F0" w:rsidRPr="00384D82">
        <w:rPr>
          <w:rFonts w:asciiTheme="majorBidi" w:hAnsiTheme="majorBidi" w:cstheme="majorBidi"/>
        </w:rPr>
        <w:t xml:space="preserve">innovation. </w:t>
      </w:r>
    </w:p>
    <w:p w14:paraId="1F33BD94" w14:textId="77777777" w:rsidR="003149DB" w:rsidRPr="00384D82" w:rsidRDefault="003149DB" w:rsidP="00BB686F">
      <w:pPr>
        <w:spacing w:line="276" w:lineRule="auto"/>
        <w:jc w:val="both"/>
        <w:rPr>
          <w:rFonts w:asciiTheme="majorBidi" w:hAnsiTheme="majorBidi" w:cstheme="majorBidi"/>
          <w:b/>
        </w:rPr>
      </w:pPr>
    </w:p>
    <w:p w14:paraId="3EB89F87" w14:textId="40FF5A30" w:rsidR="00EE5B28" w:rsidRPr="00384D82" w:rsidRDefault="00203FF0" w:rsidP="00B7693C">
      <w:pPr>
        <w:spacing w:line="276" w:lineRule="auto"/>
        <w:jc w:val="both"/>
        <w:rPr>
          <w:rFonts w:asciiTheme="majorBidi" w:hAnsiTheme="majorBidi" w:cstheme="majorBidi"/>
          <w:b/>
        </w:rPr>
      </w:pPr>
      <w:r w:rsidRPr="00384D82">
        <w:rPr>
          <w:rFonts w:asciiTheme="majorBidi" w:hAnsiTheme="majorBidi" w:cstheme="majorBidi"/>
          <w:b/>
        </w:rPr>
        <w:t xml:space="preserve">Table 4: </w:t>
      </w:r>
      <w:r w:rsidR="00D341D9" w:rsidRPr="00384D82">
        <w:rPr>
          <w:rFonts w:asciiTheme="majorBidi" w:hAnsiTheme="majorBidi" w:cstheme="majorBidi"/>
          <w:b/>
        </w:rPr>
        <w:t xml:space="preserve">Innovation and Competitiveness Rankings </w:t>
      </w:r>
    </w:p>
    <w:tbl>
      <w:tblPr>
        <w:tblStyle w:val="TableGrid"/>
        <w:tblW w:w="9180" w:type="dxa"/>
        <w:tblInd w:w="-5" w:type="dxa"/>
        <w:tblLayout w:type="fixed"/>
        <w:tblLook w:val="04A0" w:firstRow="1" w:lastRow="0" w:firstColumn="1" w:lastColumn="0" w:noHBand="0" w:noVBand="1"/>
        <w:tblPrChange w:id="637" w:author="Author" w:date="2020-07-21T21:26:00Z">
          <w:tblPr>
            <w:tblStyle w:val="TableGrid"/>
            <w:tblW w:w="10890" w:type="dxa"/>
            <w:tblInd w:w="-5" w:type="dxa"/>
            <w:tblLayout w:type="fixed"/>
            <w:tblLook w:val="04A0" w:firstRow="1" w:lastRow="0" w:firstColumn="1" w:lastColumn="0" w:noHBand="0" w:noVBand="1"/>
          </w:tblPr>
        </w:tblPrChange>
      </w:tblPr>
      <w:tblGrid>
        <w:gridCol w:w="2070"/>
        <w:gridCol w:w="1800"/>
        <w:gridCol w:w="1890"/>
        <w:gridCol w:w="1710"/>
        <w:gridCol w:w="1710"/>
        <w:tblGridChange w:id="638">
          <w:tblGrid>
            <w:gridCol w:w="2070"/>
            <w:gridCol w:w="1800"/>
            <w:gridCol w:w="1890"/>
            <w:gridCol w:w="1710"/>
            <w:gridCol w:w="1710"/>
          </w:tblGrid>
        </w:tblGridChange>
      </w:tblGrid>
      <w:tr w:rsidR="00D225D5" w:rsidRPr="00384D82" w14:paraId="6DA74BD3" w14:textId="6B106FBD" w:rsidTr="00D225D5">
        <w:tc>
          <w:tcPr>
            <w:tcW w:w="9180" w:type="dxa"/>
            <w:gridSpan w:val="5"/>
            <w:tcPrChange w:id="639" w:author="Author" w:date="2020-07-21T21:26:00Z">
              <w:tcPr>
                <w:tcW w:w="9180" w:type="dxa"/>
                <w:gridSpan w:val="5"/>
              </w:tcPr>
            </w:tcPrChange>
          </w:tcPr>
          <w:p w14:paraId="766F5508" w14:textId="77777777" w:rsidR="00D225D5" w:rsidRPr="00384D82" w:rsidRDefault="00D225D5" w:rsidP="00B10DEF">
            <w:pPr>
              <w:spacing w:line="276" w:lineRule="auto"/>
              <w:jc w:val="center"/>
              <w:rPr>
                <w:rFonts w:asciiTheme="majorBidi" w:hAnsiTheme="majorBidi" w:cstheme="majorBidi"/>
                <w:b/>
                <w:bCs/>
              </w:rPr>
            </w:pPr>
          </w:p>
          <w:p w14:paraId="2E2FEF21" w14:textId="462941B9" w:rsidR="00D225D5" w:rsidRPr="00384D82" w:rsidRDefault="00D225D5" w:rsidP="00E165B1">
            <w:pPr>
              <w:spacing w:line="276" w:lineRule="auto"/>
              <w:jc w:val="center"/>
              <w:rPr>
                <w:rFonts w:asciiTheme="majorBidi" w:hAnsiTheme="majorBidi" w:cstheme="majorBidi"/>
                <w:b/>
                <w:bCs/>
              </w:rPr>
            </w:pPr>
            <w:r w:rsidRPr="00384D82">
              <w:rPr>
                <w:rFonts w:asciiTheme="majorBidi" w:hAnsiTheme="majorBidi" w:cstheme="majorBidi"/>
                <w:b/>
                <w:bCs/>
              </w:rPr>
              <w:t xml:space="preserve">Global Innovation Index </w:t>
            </w:r>
            <w:ins w:id="640" w:author="Author" w:date="2020-07-25T20:24:00Z">
              <w:r w:rsidR="00365F4E">
                <w:rPr>
                  <w:rFonts w:asciiTheme="majorBidi" w:hAnsiTheme="majorBidi" w:cstheme="majorBidi"/>
                  <w:b/>
                  <w:bCs/>
                </w:rPr>
                <w:t xml:space="preserve">(GII) </w:t>
              </w:r>
            </w:ins>
            <w:r w:rsidRPr="00384D82">
              <w:rPr>
                <w:rFonts w:asciiTheme="majorBidi" w:hAnsiTheme="majorBidi" w:cstheme="majorBidi"/>
                <w:b/>
                <w:bCs/>
              </w:rPr>
              <w:t>Ranking</w:t>
            </w:r>
            <w:r w:rsidRPr="00384D82">
              <w:rPr>
                <w:rStyle w:val="FootnoteReference"/>
                <w:rFonts w:asciiTheme="majorBidi" w:hAnsiTheme="majorBidi" w:cstheme="majorBidi"/>
                <w:b/>
                <w:bCs/>
              </w:rPr>
              <w:footnoteReference w:id="36"/>
            </w:r>
            <w:r w:rsidRPr="00384D82">
              <w:rPr>
                <w:rFonts w:asciiTheme="majorBidi" w:hAnsiTheme="majorBidi" w:cstheme="majorBidi"/>
                <w:b/>
                <w:bCs/>
              </w:rPr>
              <w:t xml:space="preserve"> (2015 – 2019)</w:t>
            </w:r>
          </w:p>
          <w:p w14:paraId="3BD4CC1D" w14:textId="223D8BFB" w:rsidR="00D225D5" w:rsidRPr="00384D82" w:rsidRDefault="00D225D5">
            <w:pPr>
              <w:spacing w:line="276" w:lineRule="auto"/>
              <w:jc w:val="center"/>
              <w:rPr>
                <w:rFonts w:asciiTheme="majorBidi" w:hAnsiTheme="majorBidi" w:cstheme="majorBidi"/>
                <w:b/>
                <w:bCs/>
              </w:rPr>
            </w:pPr>
          </w:p>
        </w:tc>
      </w:tr>
      <w:tr w:rsidR="00D225D5" w:rsidRPr="00384D82" w14:paraId="37916046" w14:textId="1C4B5713" w:rsidTr="00D225D5">
        <w:tc>
          <w:tcPr>
            <w:tcW w:w="2070" w:type="dxa"/>
            <w:tcPrChange w:id="641" w:author="Author" w:date="2020-07-21T21:26:00Z">
              <w:tcPr>
                <w:tcW w:w="2070" w:type="dxa"/>
              </w:tcPr>
            </w:tcPrChange>
          </w:tcPr>
          <w:p w14:paraId="3D7B1AD1" w14:textId="77777777" w:rsidR="00D225D5" w:rsidRPr="00384D82" w:rsidRDefault="00D225D5" w:rsidP="00EB6CDC">
            <w:pPr>
              <w:spacing w:line="276" w:lineRule="auto"/>
              <w:jc w:val="both"/>
              <w:rPr>
                <w:rFonts w:asciiTheme="majorBidi" w:hAnsiTheme="majorBidi" w:cstheme="majorBidi"/>
              </w:rPr>
            </w:pPr>
          </w:p>
        </w:tc>
        <w:tc>
          <w:tcPr>
            <w:tcW w:w="1800" w:type="dxa"/>
            <w:tcPrChange w:id="642" w:author="Author" w:date="2020-07-21T21:26:00Z">
              <w:tcPr>
                <w:tcW w:w="1800" w:type="dxa"/>
              </w:tcPr>
            </w:tcPrChange>
          </w:tcPr>
          <w:p w14:paraId="147750A4" w14:textId="03C40FF3" w:rsidR="00D225D5" w:rsidRPr="00384D82" w:rsidRDefault="00D225D5" w:rsidP="00EB6CDC">
            <w:pPr>
              <w:spacing w:line="276" w:lineRule="auto"/>
              <w:jc w:val="center"/>
              <w:rPr>
                <w:rFonts w:asciiTheme="majorBidi" w:hAnsiTheme="majorBidi" w:cstheme="majorBidi"/>
                <w:b/>
                <w:bCs/>
              </w:rPr>
            </w:pPr>
            <w:ins w:id="643" w:author="Author" w:date="2020-07-21T21:13:00Z">
              <w:r w:rsidRPr="00384D82">
                <w:rPr>
                  <w:rFonts w:asciiTheme="majorBidi" w:hAnsiTheme="majorBidi" w:cstheme="majorBidi"/>
                  <w:b/>
                  <w:bCs/>
                </w:rPr>
                <w:t>Ireland</w:t>
              </w:r>
            </w:ins>
            <w:del w:id="644" w:author="Author" w:date="2020-07-21T21:11:00Z">
              <w:r w:rsidRPr="00384D82" w:rsidDel="00EB6CDC">
                <w:rPr>
                  <w:rFonts w:asciiTheme="majorBidi" w:hAnsiTheme="majorBidi" w:cstheme="majorBidi"/>
                  <w:b/>
                  <w:bCs/>
                </w:rPr>
                <w:delText>Israel</w:delText>
              </w:r>
            </w:del>
          </w:p>
        </w:tc>
        <w:tc>
          <w:tcPr>
            <w:tcW w:w="1890" w:type="dxa"/>
            <w:tcPrChange w:id="645" w:author="Author" w:date="2020-07-21T21:26:00Z">
              <w:tcPr>
                <w:tcW w:w="1890" w:type="dxa"/>
              </w:tcPr>
            </w:tcPrChange>
          </w:tcPr>
          <w:p w14:paraId="57464CBE" w14:textId="6933C6B1" w:rsidR="00D225D5" w:rsidRPr="00384D82" w:rsidRDefault="00D225D5" w:rsidP="00EB6CDC">
            <w:pPr>
              <w:spacing w:line="276" w:lineRule="auto"/>
              <w:jc w:val="center"/>
              <w:rPr>
                <w:rFonts w:asciiTheme="majorBidi" w:hAnsiTheme="majorBidi" w:cstheme="majorBidi"/>
                <w:b/>
                <w:bCs/>
              </w:rPr>
            </w:pPr>
            <w:ins w:id="646" w:author="Author" w:date="2020-07-21T21:14:00Z">
              <w:r w:rsidRPr="00384D82">
                <w:rPr>
                  <w:rFonts w:asciiTheme="majorBidi" w:hAnsiTheme="majorBidi" w:cstheme="majorBidi"/>
                  <w:b/>
                  <w:bCs/>
                </w:rPr>
                <w:t>Norway</w:t>
              </w:r>
            </w:ins>
            <w:del w:id="647" w:author="Author" w:date="2020-07-21T21:13:00Z">
              <w:r w:rsidRPr="00384D82" w:rsidDel="00EB6CDC">
                <w:rPr>
                  <w:rFonts w:asciiTheme="majorBidi" w:hAnsiTheme="majorBidi" w:cstheme="majorBidi"/>
                  <w:b/>
                  <w:bCs/>
                </w:rPr>
                <w:delText>Sweden</w:delText>
              </w:r>
            </w:del>
          </w:p>
        </w:tc>
        <w:tc>
          <w:tcPr>
            <w:tcW w:w="1710" w:type="dxa"/>
            <w:tcPrChange w:id="648" w:author="Author" w:date="2020-07-21T21:26:00Z">
              <w:tcPr>
                <w:tcW w:w="1710" w:type="dxa"/>
              </w:tcPr>
            </w:tcPrChange>
          </w:tcPr>
          <w:p w14:paraId="3A73F3ED" w14:textId="3D29964C" w:rsidR="00D225D5" w:rsidRPr="00384D82" w:rsidRDefault="00D225D5" w:rsidP="00EB6CDC">
            <w:pPr>
              <w:spacing w:line="276" w:lineRule="auto"/>
              <w:jc w:val="center"/>
              <w:rPr>
                <w:rFonts w:asciiTheme="majorBidi" w:hAnsiTheme="majorBidi" w:cstheme="majorBidi"/>
                <w:b/>
                <w:bCs/>
              </w:rPr>
            </w:pPr>
            <w:ins w:id="649" w:author="Author" w:date="2020-07-21T21:14:00Z">
              <w:r w:rsidRPr="00384D82">
                <w:rPr>
                  <w:rFonts w:asciiTheme="majorBidi" w:hAnsiTheme="majorBidi" w:cstheme="majorBidi"/>
                  <w:b/>
                  <w:bCs/>
                </w:rPr>
                <w:t>Sweden</w:t>
              </w:r>
            </w:ins>
            <w:del w:id="650" w:author="Author" w:date="2020-07-21T21:14:00Z">
              <w:r w:rsidRPr="00384D82" w:rsidDel="00EB6CDC">
                <w:rPr>
                  <w:rFonts w:asciiTheme="majorBidi" w:hAnsiTheme="majorBidi" w:cstheme="majorBidi"/>
                  <w:b/>
                  <w:bCs/>
                </w:rPr>
                <w:delText>Norway</w:delText>
              </w:r>
            </w:del>
          </w:p>
        </w:tc>
        <w:tc>
          <w:tcPr>
            <w:tcW w:w="1710" w:type="dxa"/>
            <w:tcPrChange w:id="651" w:author="Author" w:date="2020-07-21T21:26:00Z">
              <w:tcPr>
                <w:tcW w:w="1710" w:type="dxa"/>
              </w:tcPr>
            </w:tcPrChange>
          </w:tcPr>
          <w:p w14:paraId="73A5B804" w14:textId="0E451A52" w:rsidR="00D225D5" w:rsidRPr="00384D82" w:rsidRDefault="00D225D5" w:rsidP="00EB6CDC">
            <w:pPr>
              <w:spacing w:line="276" w:lineRule="auto"/>
              <w:jc w:val="center"/>
              <w:rPr>
                <w:rFonts w:asciiTheme="majorBidi" w:hAnsiTheme="majorBidi" w:cstheme="majorBidi"/>
                <w:b/>
                <w:bCs/>
              </w:rPr>
            </w:pPr>
            <w:ins w:id="652" w:author="Author" w:date="2020-07-21T21:13:00Z">
              <w:r w:rsidRPr="00384D82">
                <w:rPr>
                  <w:rFonts w:asciiTheme="majorBidi" w:hAnsiTheme="majorBidi" w:cstheme="majorBidi"/>
                  <w:b/>
                  <w:bCs/>
                </w:rPr>
                <w:t>Israel</w:t>
              </w:r>
            </w:ins>
            <w:del w:id="653" w:author="Author" w:date="2020-07-21T21:12:00Z">
              <w:r w:rsidRPr="00384D82" w:rsidDel="00EB6CDC">
                <w:rPr>
                  <w:rFonts w:asciiTheme="majorBidi" w:hAnsiTheme="majorBidi" w:cstheme="majorBidi"/>
                  <w:b/>
                  <w:bCs/>
                </w:rPr>
                <w:delText>Ireland</w:delText>
              </w:r>
            </w:del>
          </w:p>
        </w:tc>
      </w:tr>
      <w:tr w:rsidR="00D225D5" w:rsidRPr="00384D82" w14:paraId="0BB81DFA" w14:textId="7FFC6E1C" w:rsidTr="00D225D5">
        <w:tc>
          <w:tcPr>
            <w:tcW w:w="2070" w:type="dxa"/>
            <w:tcPrChange w:id="654" w:author="Author" w:date="2020-07-21T21:26:00Z">
              <w:tcPr>
                <w:tcW w:w="2070" w:type="dxa"/>
              </w:tcPr>
            </w:tcPrChange>
          </w:tcPr>
          <w:p w14:paraId="73C1FA3E" w14:textId="77777777" w:rsidR="00D225D5" w:rsidRPr="00384D82" w:rsidRDefault="00D225D5" w:rsidP="00EB6CDC">
            <w:pPr>
              <w:spacing w:line="276" w:lineRule="auto"/>
              <w:jc w:val="both"/>
              <w:rPr>
                <w:rFonts w:asciiTheme="majorBidi" w:hAnsiTheme="majorBidi" w:cstheme="majorBidi"/>
              </w:rPr>
            </w:pPr>
          </w:p>
        </w:tc>
        <w:tc>
          <w:tcPr>
            <w:tcW w:w="1800" w:type="dxa"/>
            <w:tcPrChange w:id="655" w:author="Author" w:date="2020-07-21T21:26:00Z">
              <w:tcPr>
                <w:tcW w:w="1800" w:type="dxa"/>
              </w:tcPr>
            </w:tcPrChange>
          </w:tcPr>
          <w:p w14:paraId="68D934F9" w14:textId="13A4872A" w:rsidR="00D225D5" w:rsidRPr="00384D82" w:rsidDel="005738B2" w:rsidRDefault="00D225D5">
            <w:pPr>
              <w:spacing w:line="276" w:lineRule="auto"/>
              <w:jc w:val="center"/>
              <w:rPr>
                <w:del w:id="656" w:author="Author" w:date="2020-07-21T19:18:00Z"/>
                <w:rFonts w:asciiTheme="majorBidi" w:hAnsiTheme="majorBidi" w:cstheme="majorBidi"/>
              </w:rPr>
              <w:pPrChange w:id="657" w:author="sibylleh" w:date="2020-07-21T21:11:00Z">
                <w:pPr>
                  <w:spacing w:line="276" w:lineRule="auto"/>
                  <w:jc w:val="both"/>
                </w:pPr>
              </w:pPrChange>
            </w:pPr>
            <w:ins w:id="658" w:author="Author" w:date="2020-07-21T21:13:00Z">
              <w:r w:rsidRPr="00384D82">
                <w:rPr>
                  <w:rFonts w:asciiTheme="majorBidi" w:hAnsiTheme="majorBidi" w:cstheme="majorBidi"/>
                </w:rPr>
                <w:t>Rank</w:t>
              </w:r>
            </w:ins>
            <w:commentRangeStart w:id="659"/>
            <w:commentRangeStart w:id="660"/>
            <w:del w:id="661" w:author="Author" w:date="2020-07-21T21:11:00Z">
              <w:r w:rsidRPr="00384D82" w:rsidDel="00EB6CDC">
                <w:rPr>
                  <w:rFonts w:asciiTheme="majorBidi" w:hAnsiTheme="majorBidi" w:cstheme="majorBidi"/>
                </w:rPr>
                <w:delText>Rank</w:delText>
              </w:r>
              <w:commentRangeEnd w:id="659"/>
              <w:r w:rsidDel="00EB6CDC">
                <w:rPr>
                  <w:rStyle w:val="CommentReference"/>
                  <w:rFonts w:asciiTheme="minorHAnsi" w:eastAsiaTheme="minorHAnsi" w:hAnsiTheme="minorHAnsi" w:cstheme="minorBidi"/>
                  <w:lang w:val="en-US" w:eastAsia="en-US" w:bidi="he-IL"/>
                </w:rPr>
                <w:commentReference w:id="659"/>
              </w:r>
              <w:commentRangeEnd w:id="660"/>
              <w:r w:rsidDel="00EB6CDC">
                <w:rPr>
                  <w:rStyle w:val="CommentReference"/>
                  <w:rFonts w:asciiTheme="minorHAnsi" w:eastAsiaTheme="minorHAnsi" w:hAnsiTheme="minorHAnsi" w:cstheme="minorBidi"/>
                  <w:lang w:val="en-US" w:eastAsia="en-US" w:bidi="he-IL"/>
                </w:rPr>
                <w:commentReference w:id="660"/>
              </w:r>
            </w:del>
          </w:p>
          <w:p w14:paraId="5E95EEE7" w14:textId="7F4DDB0B" w:rsidR="00D225D5" w:rsidRPr="00384D82" w:rsidRDefault="00D225D5">
            <w:pPr>
              <w:spacing w:line="276" w:lineRule="auto"/>
              <w:jc w:val="center"/>
              <w:rPr>
                <w:rFonts w:asciiTheme="majorBidi" w:hAnsiTheme="majorBidi" w:cstheme="majorBidi"/>
                <w:strike/>
              </w:rPr>
              <w:pPrChange w:id="662" w:author="sibylleh" w:date="2020-07-21T21:11:00Z">
                <w:pPr>
                  <w:spacing w:line="276" w:lineRule="auto"/>
                  <w:jc w:val="both"/>
                </w:pPr>
              </w:pPrChange>
            </w:pPr>
            <w:commentRangeStart w:id="663"/>
            <w:del w:id="664" w:author="Author" w:date="2020-07-21T18:24:00Z">
              <w:r w:rsidRPr="00384D82" w:rsidDel="008D7359">
                <w:rPr>
                  <w:rFonts w:asciiTheme="majorBidi" w:hAnsiTheme="majorBidi" w:cstheme="majorBidi"/>
                  <w:strike/>
                </w:rPr>
                <w:delText>Score</w:delText>
              </w:r>
              <w:commentRangeEnd w:id="663"/>
              <w:r w:rsidRPr="00384D82" w:rsidDel="008D7359">
                <w:rPr>
                  <w:rStyle w:val="CommentReference"/>
                  <w:rFonts w:asciiTheme="minorHAnsi" w:eastAsiaTheme="minorHAnsi" w:hAnsiTheme="minorHAnsi" w:cstheme="minorBidi"/>
                  <w:lang w:eastAsia="en-US" w:bidi="he-IL"/>
                </w:rPr>
                <w:commentReference w:id="663"/>
              </w:r>
            </w:del>
          </w:p>
        </w:tc>
        <w:tc>
          <w:tcPr>
            <w:tcW w:w="1890" w:type="dxa"/>
            <w:tcPrChange w:id="665" w:author="Author" w:date="2020-07-21T21:26:00Z">
              <w:tcPr>
                <w:tcW w:w="1890" w:type="dxa"/>
              </w:tcPr>
            </w:tcPrChange>
          </w:tcPr>
          <w:p w14:paraId="6D18274A" w14:textId="025A60E0" w:rsidR="00D225D5" w:rsidRPr="00384D82" w:rsidDel="005738B2" w:rsidRDefault="00D225D5">
            <w:pPr>
              <w:spacing w:line="276" w:lineRule="auto"/>
              <w:jc w:val="center"/>
              <w:rPr>
                <w:del w:id="666" w:author="Author" w:date="2020-07-21T19:20:00Z"/>
                <w:rFonts w:asciiTheme="majorBidi" w:hAnsiTheme="majorBidi" w:cstheme="majorBidi"/>
              </w:rPr>
              <w:pPrChange w:id="667" w:author="sibylleh" w:date="2020-07-21T21:11:00Z">
                <w:pPr>
                  <w:spacing w:line="276" w:lineRule="auto"/>
                  <w:jc w:val="both"/>
                </w:pPr>
              </w:pPrChange>
            </w:pPr>
            <w:ins w:id="668" w:author="Author" w:date="2020-07-21T21:14:00Z">
              <w:r w:rsidRPr="00384D82">
                <w:rPr>
                  <w:rFonts w:asciiTheme="majorBidi" w:hAnsiTheme="majorBidi" w:cstheme="majorBidi"/>
                </w:rPr>
                <w:t>Rank</w:t>
              </w:r>
            </w:ins>
            <w:del w:id="669" w:author="Author" w:date="2020-07-21T21:13:00Z">
              <w:r w:rsidRPr="00384D82" w:rsidDel="00EB6CDC">
                <w:rPr>
                  <w:rFonts w:asciiTheme="majorBidi" w:hAnsiTheme="majorBidi" w:cstheme="majorBidi"/>
                </w:rPr>
                <w:delText>Rank</w:delText>
              </w:r>
            </w:del>
          </w:p>
          <w:p w14:paraId="11FDC96C" w14:textId="03A5075D" w:rsidR="00D225D5" w:rsidRPr="00384D82" w:rsidRDefault="00D225D5">
            <w:pPr>
              <w:spacing w:line="276" w:lineRule="auto"/>
              <w:jc w:val="center"/>
              <w:rPr>
                <w:rFonts w:asciiTheme="majorBidi" w:hAnsiTheme="majorBidi" w:cstheme="majorBidi"/>
                <w:strike/>
              </w:rPr>
              <w:pPrChange w:id="670" w:author="sibylleh" w:date="2020-07-21T21:11:00Z">
                <w:pPr>
                  <w:spacing w:line="276" w:lineRule="auto"/>
                  <w:jc w:val="both"/>
                </w:pPr>
              </w:pPrChange>
            </w:pPr>
            <w:del w:id="671" w:author="Author" w:date="2020-07-21T18:23:00Z">
              <w:r w:rsidRPr="00384D82" w:rsidDel="008D7359">
                <w:rPr>
                  <w:rFonts w:asciiTheme="majorBidi" w:hAnsiTheme="majorBidi" w:cstheme="majorBidi"/>
                  <w:strike/>
                </w:rPr>
                <w:delText>Score</w:delText>
              </w:r>
            </w:del>
          </w:p>
        </w:tc>
        <w:tc>
          <w:tcPr>
            <w:tcW w:w="1710" w:type="dxa"/>
            <w:tcPrChange w:id="672" w:author="Author" w:date="2020-07-21T21:26:00Z">
              <w:tcPr>
                <w:tcW w:w="1710" w:type="dxa"/>
              </w:tcPr>
            </w:tcPrChange>
          </w:tcPr>
          <w:p w14:paraId="0DD6E322" w14:textId="7F77BA2C" w:rsidR="00D225D5" w:rsidRPr="00384D82" w:rsidDel="005738B2" w:rsidRDefault="00D225D5">
            <w:pPr>
              <w:spacing w:line="276" w:lineRule="auto"/>
              <w:jc w:val="center"/>
              <w:rPr>
                <w:del w:id="673" w:author="Author" w:date="2020-07-21T19:20:00Z"/>
                <w:rFonts w:asciiTheme="majorBidi" w:hAnsiTheme="majorBidi" w:cstheme="majorBidi"/>
              </w:rPr>
              <w:pPrChange w:id="674" w:author="sibylleh" w:date="2020-07-21T21:11:00Z">
                <w:pPr>
                  <w:spacing w:line="276" w:lineRule="auto"/>
                  <w:jc w:val="both"/>
                </w:pPr>
              </w:pPrChange>
            </w:pPr>
            <w:ins w:id="675" w:author="Author" w:date="2020-07-21T21:14:00Z">
              <w:r w:rsidRPr="00384D82">
                <w:rPr>
                  <w:rFonts w:asciiTheme="majorBidi" w:hAnsiTheme="majorBidi" w:cstheme="majorBidi"/>
                </w:rPr>
                <w:t>Rank</w:t>
              </w:r>
            </w:ins>
            <w:del w:id="676" w:author="Author" w:date="2020-07-21T21:14:00Z">
              <w:r w:rsidRPr="00384D82" w:rsidDel="00EB6CDC">
                <w:rPr>
                  <w:rFonts w:asciiTheme="majorBidi" w:hAnsiTheme="majorBidi" w:cstheme="majorBidi"/>
                </w:rPr>
                <w:delText>Rank</w:delText>
              </w:r>
            </w:del>
          </w:p>
          <w:p w14:paraId="32F6C17F" w14:textId="2715E3F5" w:rsidR="00D225D5" w:rsidRPr="00384D82" w:rsidRDefault="00D225D5">
            <w:pPr>
              <w:spacing w:line="276" w:lineRule="auto"/>
              <w:jc w:val="center"/>
              <w:rPr>
                <w:rFonts w:asciiTheme="majorBidi" w:hAnsiTheme="majorBidi" w:cstheme="majorBidi"/>
                <w:strike/>
              </w:rPr>
              <w:pPrChange w:id="677" w:author="sibylleh" w:date="2020-07-21T21:11:00Z">
                <w:pPr>
                  <w:spacing w:line="276" w:lineRule="auto"/>
                  <w:jc w:val="both"/>
                </w:pPr>
              </w:pPrChange>
            </w:pPr>
            <w:del w:id="678" w:author="Author" w:date="2020-07-21T18:23:00Z">
              <w:r w:rsidRPr="00384D82" w:rsidDel="008D7359">
                <w:rPr>
                  <w:rFonts w:asciiTheme="majorBidi" w:hAnsiTheme="majorBidi" w:cstheme="majorBidi"/>
                  <w:strike/>
                </w:rPr>
                <w:delText>Score</w:delText>
              </w:r>
            </w:del>
          </w:p>
        </w:tc>
        <w:tc>
          <w:tcPr>
            <w:tcW w:w="1710" w:type="dxa"/>
            <w:tcPrChange w:id="679" w:author="Author" w:date="2020-07-21T21:26:00Z">
              <w:tcPr>
                <w:tcW w:w="1710" w:type="dxa"/>
              </w:tcPr>
            </w:tcPrChange>
          </w:tcPr>
          <w:p w14:paraId="597F58B9" w14:textId="0C0F85D2" w:rsidR="00D225D5" w:rsidRPr="00384D82" w:rsidDel="00EB6CDC" w:rsidRDefault="00D225D5">
            <w:pPr>
              <w:spacing w:line="276" w:lineRule="auto"/>
              <w:jc w:val="center"/>
              <w:rPr>
                <w:del w:id="680" w:author="Author" w:date="2020-07-21T21:11:00Z"/>
                <w:rFonts w:asciiTheme="majorBidi" w:hAnsiTheme="majorBidi" w:cstheme="majorBidi"/>
              </w:rPr>
              <w:pPrChange w:id="681" w:author="sibylleh" w:date="2020-07-21T21:11:00Z">
                <w:pPr>
                  <w:spacing w:line="276" w:lineRule="auto"/>
                  <w:jc w:val="both"/>
                </w:pPr>
              </w:pPrChange>
            </w:pPr>
            <w:commentRangeStart w:id="682"/>
            <w:commentRangeStart w:id="683"/>
            <w:ins w:id="684" w:author="Author" w:date="2020-07-21T21:13:00Z">
              <w:r w:rsidRPr="00384D82">
                <w:rPr>
                  <w:rFonts w:asciiTheme="majorBidi" w:hAnsiTheme="majorBidi" w:cstheme="majorBidi"/>
                </w:rPr>
                <w:t>Rank</w:t>
              </w:r>
              <w:commentRangeEnd w:id="682"/>
              <w:r>
                <w:rPr>
                  <w:rStyle w:val="CommentReference"/>
                  <w:rFonts w:asciiTheme="minorHAnsi" w:eastAsiaTheme="minorHAnsi" w:hAnsiTheme="minorHAnsi" w:cstheme="minorBidi"/>
                  <w:lang w:val="en-US" w:eastAsia="en-US" w:bidi="he-IL"/>
                </w:rPr>
                <w:commentReference w:id="682"/>
              </w:r>
              <w:commentRangeEnd w:id="683"/>
              <w:r>
                <w:rPr>
                  <w:rStyle w:val="CommentReference"/>
                  <w:rFonts w:asciiTheme="minorHAnsi" w:eastAsiaTheme="minorHAnsi" w:hAnsiTheme="minorHAnsi" w:cstheme="minorBidi"/>
                  <w:lang w:val="en-US" w:eastAsia="en-US" w:bidi="he-IL"/>
                </w:rPr>
                <w:commentReference w:id="683"/>
              </w:r>
            </w:ins>
            <w:del w:id="685" w:author="Author" w:date="2020-07-21T21:12:00Z">
              <w:r w:rsidRPr="00384D82" w:rsidDel="00EB6CDC">
                <w:rPr>
                  <w:rFonts w:asciiTheme="majorBidi" w:hAnsiTheme="majorBidi" w:cstheme="majorBidi"/>
                </w:rPr>
                <w:delText>Rank</w:delText>
              </w:r>
            </w:del>
          </w:p>
          <w:p w14:paraId="5FE9142E" w14:textId="35D57892" w:rsidR="00D225D5" w:rsidRPr="00384D82" w:rsidRDefault="00D225D5">
            <w:pPr>
              <w:spacing w:line="276" w:lineRule="auto"/>
              <w:jc w:val="center"/>
              <w:rPr>
                <w:rFonts w:asciiTheme="majorBidi" w:hAnsiTheme="majorBidi" w:cstheme="majorBidi"/>
                <w:strike/>
              </w:rPr>
              <w:pPrChange w:id="686" w:author="sibylleh" w:date="2020-07-21T21:11:00Z">
                <w:pPr>
                  <w:spacing w:line="276" w:lineRule="auto"/>
                  <w:jc w:val="both"/>
                </w:pPr>
              </w:pPrChange>
            </w:pPr>
            <w:del w:id="687" w:author="Author" w:date="2020-07-21T18:23:00Z">
              <w:r w:rsidRPr="00384D82" w:rsidDel="008D7359">
                <w:rPr>
                  <w:rFonts w:asciiTheme="majorBidi" w:hAnsiTheme="majorBidi" w:cstheme="majorBidi"/>
                  <w:strike/>
                </w:rPr>
                <w:delText>Score</w:delText>
              </w:r>
            </w:del>
          </w:p>
        </w:tc>
      </w:tr>
      <w:tr w:rsidR="00D225D5" w:rsidRPr="00384D82" w14:paraId="5F4A381B" w14:textId="6B766DE0" w:rsidTr="00D225D5">
        <w:tc>
          <w:tcPr>
            <w:tcW w:w="2070" w:type="dxa"/>
            <w:tcPrChange w:id="688" w:author="Author" w:date="2020-07-21T21:26:00Z">
              <w:tcPr>
                <w:tcW w:w="2070" w:type="dxa"/>
              </w:tcPr>
            </w:tcPrChange>
          </w:tcPr>
          <w:p w14:paraId="7C7ABB03" w14:textId="7C700EAC" w:rsidR="00D225D5" w:rsidRPr="00384D82" w:rsidRDefault="00D225D5" w:rsidP="00EB6CDC">
            <w:pPr>
              <w:spacing w:line="276" w:lineRule="auto"/>
              <w:jc w:val="both"/>
              <w:rPr>
                <w:rFonts w:asciiTheme="majorBidi" w:hAnsiTheme="majorBidi" w:cstheme="majorBidi"/>
                <w:b/>
                <w:bCs/>
              </w:rPr>
            </w:pPr>
            <w:r w:rsidRPr="00384D82">
              <w:rPr>
                <w:rFonts w:asciiTheme="majorBidi" w:hAnsiTheme="majorBidi" w:cstheme="majorBidi"/>
                <w:b/>
                <w:bCs/>
              </w:rPr>
              <w:t>GII 2015</w:t>
            </w:r>
          </w:p>
        </w:tc>
        <w:tc>
          <w:tcPr>
            <w:tcW w:w="1800" w:type="dxa"/>
            <w:tcPrChange w:id="689" w:author="Author" w:date="2020-07-21T21:26:00Z">
              <w:tcPr>
                <w:tcW w:w="1800" w:type="dxa"/>
              </w:tcPr>
            </w:tcPrChange>
          </w:tcPr>
          <w:p w14:paraId="6BBEEF8E" w14:textId="29E21E57" w:rsidR="00D225D5" w:rsidRPr="00384D82" w:rsidDel="005738B2" w:rsidRDefault="00D225D5" w:rsidP="00EB6CDC">
            <w:pPr>
              <w:spacing w:line="276" w:lineRule="auto"/>
              <w:jc w:val="center"/>
              <w:rPr>
                <w:del w:id="690" w:author="Author" w:date="2020-07-21T19:19:00Z"/>
                <w:rFonts w:asciiTheme="majorBidi" w:hAnsiTheme="majorBidi" w:cstheme="majorBidi"/>
              </w:rPr>
            </w:pPr>
            <w:ins w:id="691" w:author="Author" w:date="2020-07-21T21:13:00Z">
              <w:r w:rsidRPr="00384D82">
                <w:rPr>
                  <w:rFonts w:asciiTheme="majorBidi" w:hAnsiTheme="majorBidi" w:cstheme="majorBidi"/>
                </w:rPr>
                <w:t>8/141</w:t>
              </w:r>
            </w:ins>
            <w:del w:id="692" w:author="Author" w:date="2020-07-21T21:11:00Z">
              <w:r w:rsidRPr="00384D82" w:rsidDel="00EB6CDC">
                <w:rPr>
                  <w:rFonts w:asciiTheme="majorBidi" w:hAnsiTheme="majorBidi" w:cstheme="majorBidi"/>
                </w:rPr>
                <w:delText>22/141</w:delText>
              </w:r>
            </w:del>
          </w:p>
          <w:p w14:paraId="4D55D386" w14:textId="411C0A2B" w:rsidR="00D225D5" w:rsidRPr="00384D82" w:rsidRDefault="00D225D5" w:rsidP="00EB6CDC">
            <w:pPr>
              <w:spacing w:line="276" w:lineRule="auto"/>
              <w:jc w:val="center"/>
              <w:rPr>
                <w:rFonts w:asciiTheme="majorBidi" w:hAnsiTheme="majorBidi" w:cstheme="majorBidi"/>
                <w:strike/>
              </w:rPr>
            </w:pPr>
            <w:del w:id="693" w:author="Author" w:date="2020-07-21T18:24:00Z">
              <w:r w:rsidRPr="00384D82" w:rsidDel="008D7359">
                <w:rPr>
                  <w:rFonts w:asciiTheme="majorBidi" w:hAnsiTheme="majorBidi" w:cstheme="majorBidi"/>
                  <w:strike/>
                </w:rPr>
                <w:delText>53.5</w:delText>
              </w:r>
            </w:del>
          </w:p>
        </w:tc>
        <w:tc>
          <w:tcPr>
            <w:tcW w:w="1890" w:type="dxa"/>
            <w:tcPrChange w:id="694" w:author="Author" w:date="2020-07-21T21:26:00Z">
              <w:tcPr>
                <w:tcW w:w="1890" w:type="dxa"/>
              </w:tcPr>
            </w:tcPrChange>
          </w:tcPr>
          <w:p w14:paraId="11AD80DB" w14:textId="60432C6B" w:rsidR="00D225D5" w:rsidRPr="00384D82" w:rsidDel="005738B2" w:rsidRDefault="00D225D5" w:rsidP="00D225D5">
            <w:pPr>
              <w:spacing w:line="276" w:lineRule="auto"/>
              <w:jc w:val="center"/>
              <w:rPr>
                <w:del w:id="695" w:author="Author" w:date="2020-07-21T19:20:00Z"/>
                <w:rFonts w:asciiTheme="majorBidi" w:hAnsiTheme="majorBidi" w:cstheme="majorBidi"/>
              </w:rPr>
            </w:pPr>
            <w:ins w:id="696" w:author="Author" w:date="2020-07-21T21:14:00Z">
              <w:r w:rsidRPr="00384D82">
                <w:rPr>
                  <w:rFonts w:asciiTheme="majorBidi" w:hAnsiTheme="majorBidi" w:cstheme="majorBidi"/>
                </w:rPr>
                <w:t>20/141</w:t>
              </w:r>
            </w:ins>
            <w:del w:id="697" w:author="Author" w:date="2020-07-21T21:13:00Z">
              <w:r w:rsidRPr="00384D82" w:rsidDel="00EB6CDC">
                <w:rPr>
                  <w:rFonts w:asciiTheme="majorBidi" w:hAnsiTheme="majorBidi" w:cstheme="majorBidi"/>
                </w:rPr>
                <w:delText>3/141</w:delText>
              </w:r>
            </w:del>
          </w:p>
          <w:p w14:paraId="5D862A9D" w14:textId="35AEE5AA" w:rsidR="00D225D5" w:rsidRPr="00384D82" w:rsidRDefault="00D225D5" w:rsidP="008525E9">
            <w:pPr>
              <w:spacing w:line="276" w:lineRule="auto"/>
              <w:jc w:val="center"/>
              <w:rPr>
                <w:rFonts w:asciiTheme="majorBidi" w:hAnsiTheme="majorBidi" w:cstheme="majorBidi"/>
                <w:strike/>
              </w:rPr>
            </w:pPr>
            <w:del w:id="698" w:author="Author" w:date="2020-07-21T18:23:00Z">
              <w:r w:rsidRPr="00384D82" w:rsidDel="008D7359">
                <w:rPr>
                  <w:rFonts w:asciiTheme="majorBidi" w:hAnsiTheme="majorBidi" w:cstheme="majorBidi"/>
                  <w:strike/>
                </w:rPr>
                <w:delText>62.4</w:delText>
              </w:r>
            </w:del>
          </w:p>
        </w:tc>
        <w:tc>
          <w:tcPr>
            <w:tcW w:w="1710" w:type="dxa"/>
            <w:tcPrChange w:id="699" w:author="Author" w:date="2020-07-21T21:26:00Z">
              <w:tcPr>
                <w:tcW w:w="1710" w:type="dxa"/>
              </w:tcPr>
            </w:tcPrChange>
          </w:tcPr>
          <w:p w14:paraId="36971E36" w14:textId="2F2E1EA6" w:rsidR="00D225D5" w:rsidRPr="00384D82" w:rsidDel="005738B2" w:rsidRDefault="00D225D5">
            <w:pPr>
              <w:spacing w:line="276" w:lineRule="auto"/>
              <w:jc w:val="center"/>
              <w:rPr>
                <w:del w:id="700" w:author="Author" w:date="2020-07-21T19:20:00Z"/>
                <w:rFonts w:asciiTheme="majorBidi" w:hAnsiTheme="majorBidi" w:cstheme="majorBidi"/>
              </w:rPr>
            </w:pPr>
            <w:ins w:id="701" w:author="Author" w:date="2020-07-21T21:14:00Z">
              <w:r w:rsidRPr="00384D82">
                <w:rPr>
                  <w:rFonts w:asciiTheme="majorBidi" w:hAnsiTheme="majorBidi" w:cstheme="majorBidi"/>
                </w:rPr>
                <w:t>3/141</w:t>
              </w:r>
            </w:ins>
            <w:del w:id="702" w:author="Author" w:date="2020-07-21T21:14:00Z">
              <w:r w:rsidRPr="00384D82" w:rsidDel="00EB6CDC">
                <w:rPr>
                  <w:rFonts w:asciiTheme="majorBidi" w:hAnsiTheme="majorBidi" w:cstheme="majorBidi"/>
                </w:rPr>
                <w:delText>20/141</w:delText>
              </w:r>
            </w:del>
          </w:p>
          <w:p w14:paraId="31542226" w14:textId="363F5470" w:rsidR="00D225D5" w:rsidRPr="00384D82" w:rsidRDefault="00D225D5">
            <w:pPr>
              <w:spacing w:line="276" w:lineRule="auto"/>
              <w:jc w:val="center"/>
              <w:rPr>
                <w:rFonts w:asciiTheme="majorBidi" w:hAnsiTheme="majorBidi" w:cstheme="majorBidi"/>
                <w:strike/>
              </w:rPr>
            </w:pPr>
            <w:del w:id="703" w:author="Author" w:date="2020-07-21T18:23:00Z">
              <w:r w:rsidRPr="00384D82" w:rsidDel="008D7359">
                <w:rPr>
                  <w:rFonts w:asciiTheme="majorBidi" w:hAnsiTheme="majorBidi" w:cstheme="majorBidi"/>
                  <w:strike/>
                </w:rPr>
                <w:delText>53.8</w:delText>
              </w:r>
            </w:del>
          </w:p>
        </w:tc>
        <w:tc>
          <w:tcPr>
            <w:tcW w:w="1710" w:type="dxa"/>
            <w:tcPrChange w:id="704" w:author="Author" w:date="2020-07-21T21:26:00Z">
              <w:tcPr>
                <w:tcW w:w="1710" w:type="dxa"/>
              </w:tcPr>
            </w:tcPrChange>
          </w:tcPr>
          <w:p w14:paraId="38CAC971" w14:textId="672DD4F5" w:rsidR="00D225D5" w:rsidRPr="00384D82" w:rsidDel="00EB6CDC" w:rsidRDefault="00D225D5">
            <w:pPr>
              <w:spacing w:line="276" w:lineRule="auto"/>
              <w:jc w:val="center"/>
              <w:rPr>
                <w:del w:id="705" w:author="Author" w:date="2020-07-21T21:10:00Z"/>
                <w:rFonts w:asciiTheme="majorBidi" w:hAnsiTheme="majorBidi" w:cstheme="majorBidi"/>
              </w:rPr>
            </w:pPr>
            <w:ins w:id="706" w:author="Author" w:date="2020-07-21T21:13:00Z">
              <w:r w:rsidRPr="00384D82">
                <w:rPr>
                  <w:rFonts w:asciiTheme="majorBidi" w:hAnsiTheme="majorBidi" w:cstheme="majorBidi"/>
                </w:rPr>
                <w:t>22/141</w:t>
              </w:r>
            </w:ins>
            <w:del w:id="707" w:author="Author" w:date="2020-07-21T21:12:00Z">
              <w:r w:rsidRPr="00384D82" w:rsidDel="00EB6CDC">
                <w:rPr>
                  <w:rFonts w:asciiTheme="majorBidi" w:hAnsiTheme="majorBidi" w:cstheme="majorBidi"/>
                </w:rPr>
                <w:delText>8/141</w:delText>
              </w:r>
            </w:del>
          </w:p>
          <w:p w14:paraId="65A753E4" w14:textId="39637D4D" w:rsidR="00D225D5" w:rsidRPr="00384D82" w:rsidRDefault="00D225D5">
            <w:pPr>
              <w:spacing w:line="276" w:lineRule="auto"/>
              <w:jc w:val="center"/>
              <w:rPr>
                <w:rFonts w:asciiTheme="majorBidi" w:hAnsiTheme="majorBidi" w:cstheme="majorBidi"/>
                <w:strike/>
              </w:rPr>
            </w:pPr>
            <w:del w:id="708" w:author="Author" w:date="2020-07-21T18:23:00Z">
              <w:r w:rsidRPr="00384D82" w:rsidDel="008D7359">
                <w:rPr>
                  <w:rFonts w:asciiTheme="majorBidi" w:hAnsiTheme="majorBidi" w:cstheme="majorBidi"/>
                  <w:strike/>
                </w:rPr>
                <w:delText>59.1</w:delText>
              </w:r>
            </w:del>
          </w:p>
        </w:tc>
      </w:tr>
      <w:tr w:rsidR="00D225D5" w:rsidRPr="00384D82" w14:paraId="1EEA7BCA" w14:textId="0598267C" w:rsidTr="00D225D5">
        <w:tc>
          <w:tcPr>
            <w:tcW w:w="2070" w:type="dxa"/>
            <w:tcPrChange w:id="709" w:author="Author" w:date="2020-07-21T21:26:00Z">
              <w:tcPr>
                <w:tcW w:w="2070" w:type="dxa"/>
              </w:tcPr>
            </w:tcPrChange>
          </w:tcPr>
          <w:p w14:paraId="568BBEFC" w14:textId="71EFCCE0" w:rsidR="00D225D5" w:rsidRPr="00384D82" w:rsidRDefault="00D225D5" w:rsidP="00EB6CDC">
            <w:pPr>
              <w:spacing w:line="276" w:lineRule="auto"/>
              <w:jc w:val="both"/>
              <w:rPr>
                <w:rFonts w:asciiTheme="majorBidi" w:hAnsiTheme="majorBidi" w:cstheme="majorBidi"/>
                <w:b/>
                <w:bCs/>
              </w:rPr>
            </w:pPr>
            <w:r w:rsidRPr="00384D82">
              <w:rPr>
                <w:rFonts w:asciiTheme="majorBidi" w:hAnsiTheme="majorBidi" w:cstheme="majorBidi"/>
                <w:b/>
                <w:bCs/>
              </w:rPr>
              <w:t>GII 2016</w:t>
            </w:r>
          </w:p>
        </w:tc>
        <w:tc>
          <w:tcPr>
            <w:tcW w:w="1800" w:type="dxa"/>
            <w:tcPrChange w:id="710" w:author="Author" w:date="2020-07-21T21:26:00Z">
              <w:tcPr>
                <w:tcW w:w="1800" w:type="dxa"/>
              </w:tcPr>
            </w:tcPrChange>
          </w:tcPr>
          <w:p w14:paraId="0A02E1E5" w14:textId="62B2BF67" w:rsidR="00D225D5" w:rsidRPr="00384D82" w:rsidDel="005738B2" w:rsidRDefault="00D225D5" w:rsidP="00EB6CDC">
            <w:pPr>
              <w:spacing w:line="276" w:lineRule="auto"/>
              <w:jc w:val="center"/>
              <w:rPr>
                <w:del w:id="711" w:author="Author" w:date="2020-07-21T19:19:00Z"/>
                <w:rFonts w:asciiTheme="majorBidi" w:hAnsiTheme="majorBidi" w:cstheme="majorBidi"/>
              </w:rPr>
            </w:pPr>
            <w:ins w:id="712" w:author="Author" w:date="2020-07-21T21:13:00Z">
              <w:r w:rsidRPr="00384D82">
                <w:rPr>
                  <w:rFonts w:asciiTheme="majorBidi" w:hAnsiTheme="majorBidi" w:cstheme="majorBidi"/>
                </w:rPr>
                <w:t>7/128</w:t>
              </w:r>
            </w:ins>
            <w:del w:id="713" w:author="Author" w:date="2020-07-21T21:11:00Z">
              <w:r w:rsidRPr="00384D82" w:rsidDel="00EB6CDC">
                <w:rPr>
                  <w:rFonts w:asciiTheme="majorBidi" w:hAnsiTheme="majorBidi" w:cstheme="majorBidi"/>
                </w:rPr>
                <w:delText>21/128</w:delText>
              </w:r>
            </w:del>
          </w:p>
          <w:p w14:paraId="629F698E" w14:textId="18C99FC4" w:rsidR="00D225D5" w:rsidRPr="00384D82" w:rsidRDefault="00D225D5" w:rsidP="00EB6CDC">
            <w:pPr>
              <w:spacing w:line="276" w:lineRule="auto"/>
              <w:jc w:val="center"/>
              <w:rPr>
                <w:rFonts w:asciiTheme="majorBidi" w:hAnsiTheme="majorBidi" w:cstheme="majorBidi"/>
                <w:strike/>
              </w:rPr>
            </w:pPr>
            <w:del w:id="714" w:author="Author" w:date="2020-07-21T18:24:00Z">
              <w:r w:rsidRPr="00384D82" w:rsidDel="008D7359">
                <w:rPr>
                  <w:rFonts w:asciiTheme="majorBidi" w:hAnsiTheme="majorBidi" w:cstheme="majorBidi"/>
                  <w:strike/>
                </w:rPr>
                <w:delText>52.3</w:delText>
              </w:r>
            </w:del>
          </w:p>
        </w:tc>
        <w:tc>
          <w:tcPr>
            <w:tcW w:w="1890" w:type="dxa"/>
            <w:tcPrChange w:id="715" w:author="Author" w:date="2020-07-21T21:26:00Z">
              <w:tcPr>
                <w:tcW w:w="1890" w:type="dxa"/>
              </w:tcPr>
            </w:tcPrChange>
          </w:tcPr>
          <w:p w14:paraId="7D877EDF" w14:textId="0C0BE3D0" w:rsidR="00D225D5" w:rsidRPr="00384D82" w:rsidDel="005738B2" w:rsidRDefault="00D225D5" w:rsidP="00D225D5">
            <w:pPr>
              <w:spacing w:line="276" w:lineRule="auto"/>
              <w:jc w:val="center"/>
              <w:rPr>
                <w:del w:id="716" w:author="Author" w:date="2020-07-21T19:20:00Z"/>
                <w:rFonts w:asciiTheme="majorBidi" w:hAnsiTheme="majorBidi" w:cstheme="majorBidi"/>
              </w:rPr>
            </w:pPr>
            <w:ins w:id="717" w:author="Author" w:date="2020-07-21T21:14:00Z">
              <w:r w:rsidRPr="00384D82">
                <w:rPr>
                  <w:rFonts w:asciiTheme="majorBidi" w:hAnsiTheme="majorBidi" w:cstheme="majorBidi"/>
                </w:rPr>
                <w:t>22/128</w:t>
              </w:r>
            </w:ins>
            <w:del w:id="718" w:author="Author" w:date="2020-07-21T21:13:00Z">
              <w:r w:rsidRPr="00384D82" w:rsidDel="00EB6CDC">
                <w:rPr>
                  <w:rFonts w:asciiTheme="majorBidi" w:hAnsiTheme="majorBidi" w:cstheme="majorBidi"/>
                </w:rPr>
                <w:delText>2/128</w:delText>
              </w:r>
            </w:del>
          </w:p>
          <w:p w14:paraId="00D7D597" w14:textId="26F0C377" w:rsidR="00D225D5" w:rsidRPr="00384D82" w:rsidRDefault="00D225D5" w:rsidP="008525E9">
            <w:pPr>
              <w:spacing w:line="276" w:lineRule="auto"/>
              <w:jc w:val="center"/>
              <w:rPr>
                <w:rFonts w:asciiTheme="majorBidi" w:hAnsiTheme="majorBidi" w:cstheme="majorBidi"/>
                <w:strike/>
              </w:rPr>
            </w:pPr>
            <w:del w:id="719" w:author="Author" w:date="2020-07-21T18:23:00Z">
              <w:r w:rsidRPr="00384D82" w:rsidDel="008D7359">
                <w:rPr>
                  <w:rFonts w:asciiTheme="majorBidi" w:hAnsiTheme="majorBidi" w:cstheme="majorBidi"/>
                  <w:strike/>
                </w:rPr>
                <w:delText>63.6</w:delText>
              </w:r>
            </w:del>
          </w:p>
        </w:tc>
        <w:tc>
          <w:tcPr>
            <w:tcW w:w="1710" w:type="dxa"/>
            <w:tcPrChange w:id="720" w:author="Author" w:date="2020-07-21T21:26:00Z">
              <w:tcPr>
                <w:tcW w:w="1710" w:type="dxa"/>
              </w:tcPr>
            </w:tcPrChange>
          </w:tcPr>
          <w:p w14:paraId="4FEE052A" w14:textId="175A991A" w:rsidR="00D225D5" w:rsidRPr="00384D82" w:rsidDel="005738B2" w:rsidRDefault="00D225D5">
            <w:pPr>
              <w:spacing w:line="276" w:lineRule="auto"/>
              <w:jc w:val="center"/>
              <w:rPr>
                <w:del w:id="721" w:author="Author" w:date="2020-07-21T19:21:00Z"/>
                <w:rFonts w:asciiTheme="majorBidi" w:hAnsiTheme="majorBidi" w:cstheme="majorBidi"/>
              </w:rPr>
            </w:pPr>
            <w:ins w:id="722" w:author="Author" w:date="2020-07-21T21:14:00Z">
              <w:r w:rsidRPr="00384D82">
                <w:rPr>
                  <w:rFonts w:asciiTheme="majorBidi" w:hAnsiTheme="majorBidi" w:cstheme="majorBidi"/>
                </w:rPr>
                <w:t>2/128</w:t>
              </w:r>
            </w:ins>
            <w:del w:id="723" w:author="Author" w:date="2020-07-21T21:14:00Z">
              <w:r w:rsidRPr="00384D82" w:rsidDel="00EB6CDC">
                <w:rPr>
                  <w:rFonts w:asciiTheme="majorBidi" w:hAnsiTheme="majorBidi" w:cstheme="majorBidi"/>
                </w:rPr>
                <w:delText>22/128</w:delText>
              </w:r>
            </w:del>
          </w:p>
          <w:p w14:paraId="20388569" w14:textId="0A072A4A" w:rsidR="00D225D5" w:rsidRPr="00384D82" w:rsidRDefault="00D225D5">
            <w:pPr>
              <w:spacing w:line="276" w:lineRule="auto"/>
              <w:jc w:val="center"/>
              <w:rPr>
                <w:rFonts w:asciiTheme="majorBidi" w:hAnsiTheme="majorBidi" w:cstheme="majorBidi"/>
                <w:strike/>
              </w:rPr>
            </w:pPr>
            <w:del w:id="724" w:author="Author" w:date="2020-07-21T18:23:00Z">
              <w:r w:rsidRPr="00384D82" w:rsidDel="008D7359">
                <w:rPr>
                  <w:rFonts w:asciiTheme="majorBidi" w:hAnsiTheme="majorBidi" w:cstheme="majorBidi"/>
                  <w:strike/>
                </w:rPr>
                <w:delText>52.0</w:delText>
              </w:r>
            </w:del>
          </w:p>
        </w:tc>
        <w:tc>
          <w:tcPr>
            <w:tcW w:w="1710" w:type="dxa"/>
            <w:tcPrChange w:id="725" w:author="Author" w:date="2020-07-21T21:26:00Z">
              <w:tcPr>
                <w:tcW w:w="1710" w:type="dxa"/>
              </w:tcPr>
            </w:tcPrChange>
          </w:tcPr>
          <w:p w14:paraId="1E08A4CD" w14:textId="644FBB47" w:rsidR="00D225D5" w:rsidRPr="00384D82" w:rsidDel="00EB6CDC" w:rsidRDefault="00D225D5">
            <w:pPr>
              <w:spacing w:line="276" w:lineRule="auto"/>
              <w:jc w:val="center"/>
              <w:rPr>
                <w:del w:id="726" w:author="Author" w:date="2020-07-21T21:10:00Z"/>
                <w:rFonts w:asciiTheme="majorBidi" w:hAnsiTheme="majorBidi" w:cstheme="majorBidi"/>
              </w:rPr>
            </w:pPr>
            <w:ins w:id="727" w:author="Author" w:date="2020-07-21T21:13:00Z">
              <w:r w:rsidRPr="00384D82">
                <w:rPr>
                  <w:rFonts w:asciiTheme="majorBidi" w:hAnsiTheme="majorBidi" w:cstheme="majorBidi"/>
                </w:rPr>
                <w:t>21/128</w:t>
              </w:r>
            </w:ins>
            <w:del w:id="728" w:author="Author" w:date="2020-07-21T21:12:00Z">
              <w:r w:rsidRPr="00384D82" w:rsidDel="00EB6CDC">
                <w:rPr>
                  <w:rFonts w:asciiTheme="majorBidi" w:hAnsiTheme="majorBidi" w:cstheme="majorBidi"/>
                </w:rPr>
                <w:delText>7/128</w:delText>
              </w:r>
            </w:del>
          </w:p>
          <w:p w14:paraId="7113C7F2" w14:textId="037441B0" w:rsidR="00D225D5" w:rsidRPr="00384D82" w:rsidRDefault="00D225D5">
            <w:pPr>
              <w:spacing w:line="276" w:lineRule="auto"/>
              <w:jc w:val="center"/>
              <w:rPr>
                <w:rFonts w:asciiTheme="majorBidi" w:hAnsiTheme="majorBidi" w:cstheme="majorBidi"/>
                <w:strike/>
              </w:rPr>
            </w:pPr>
            <w:del w:id="729" w:author="Author" w:date="2020-07-21T18:23:00Z">
              <w:r w:rsidRPr="00384D82" w:rsidDel="008D7359">
                <w:rPr>
                  <w:rFonts w:asciiTheme="majorBidi" w:hAnsiTheme="majorBidi" w:cstheme="majorBidi"/>
                  <w:strike/>
                </w:rPr>
                <w:delText>59</w:delText>
              </w:r>
            </w:del>
          </w:p>
        </w:tc>
      </w:tr>
      <w:tr w:rsidR="00D225D5" w:rsidRPr="00384D82" w14:paraId="57B43141" w14:textId="2DB77896" w:rsidTr="00D225D5">
        <w:tc>
          <w:tcPr>
            <w:tcW w:w="2070" w:type="dxa"/>
            <w:tcPrChange w:id="730" w:author="Author" w:date="2020-07-21T21:26:00Z">
              <w:tcPr>
                <w:tcW w:w="2070" w:type="dxa"/>
              </w:tcPr>
            </w:tcPrChange>
          </w:tcPr>
          <w:p w14:paraId="02163983" w14:textId="179398E6" w:rsidR="00D225D5" w:rsidRPr="00384D82" w:rsidRDefault="00D225D5" w:rsidP="00EB6CDC">
            <w:pPr>
              <w:spacing w:line="276" w:lineRule="auto"/>
              <w:jc w:val="both"/>
              <w:rPr>
                <w:rFonts w:asciiTheme="majorBidi" w:hAnsiTheme="majorBidi" w:cstheme="majorBidi"/>
                <w:b/>
                <w:bCs/>
              </w:rPr>
            </w:pPr>
            <w:r w:rsidRPr="00384D82">
              <w:rPr>
                <w:rFonts w:asciiTheme="majorBidi" w:hAnsiTheme="majorBidi" w:cstheme="majorBidi"/>
                <w:b/>
                <w:bCs/>
              </w:rPr>
              <w:t>GII 2017</w:t>
            </w:r>
          </w:p>
        </w:tc>
        <w:tc>
          <w:tcPr>
            <w:tcW w:w="1800" w:type="dxa"/>
            <w:tcPrChange w:id="731" w:author="Author" w:date="2020-07-21T21:26:00Z">
              <w:tcPr>
                <w:tcW w:w="1800" w:type="dxa"/>
              </w:tcPr>
            </w:tcPrChange>
          </w:tcPr>
          <w:p w14:paraId="44500C00" w14:textId="7E65BD69" w:rsidR="00D225D5" w:rsidRPr="00384D82" w:rsidDel="005738B2" w:rsidRDefault="00D225D5" w:rsidP="00EB6CDC">
            <w:pPr>
              <w:spacing w:line="276" w:lineRule="auto"/>
              <w:jc w:val="center"/>
              <w:rPr>
                <w:del w:id="732" w:author="Author" w:date="2020-07-21T19:19:00Z"/>
                <w:rFonts w:asciiTheme="majorBidi" w:hAnsiTheme="majorBidi" w:cstheme="majorBidi"/>
              </w:rPr>
            </w:pPr>
            <w:ins w:id="733" w:author="Author" w:date="2020-07-21T21:13:00Z">
              <w:r w:rsidRPr="00384D82">
                <w:rPr>
                  <w:rFonts w:asciiTheme="majorBidi" w:hAnsiTheme="majorBidi" w:cstheme="majorBidi"/>
                </w:rPr>
                <w:t>10/127</w:t>
              </w:r>
            </w:ins>
            <w:del w:id="734" w:author="Author" w:date="2020-07-21T21:11:00Z">
              <w:r w:rsidRPr="00384D82" w:rsidDel="00EB6CDC">
                <w:rPr>
                  <w:rFonts w:asciiTheme="majorBidi" w:hAnsiTheme="majorBidi" w:cstheme="majorBidi"/>
                </w:rPr>
                <w:delText>17/127</w:delText>
              </w:r>
            </w:del>
          </w:p>
          <w:p w14:paraId="555B7B31" w14:textId="7CC247F9" w:rsidR="00D225D5" w:rsidRPr="00384D82" w:rsidRDefault="00D225D5" w:rsidP="00EB6CDC">
            <w:pPr>
              <w:spacing w:line="276" w:lineRule="auto"/>
              <w:jc w:val="center"/>
              <w:rPr>
                <w:rFonts w:asciiTheme="majorBidi" w:hAnsiTheme="majorBidi" w:cstheme="majorBidi"/>
                <w:strike/>
              </w:rPr>
            </w:pPr>
            <w:del w:id="735" w:author="Author" w:date="2020-07-21T18:24:00Z">
              <w:r w:rsidRPr="00384D82" w:rsidDel="008D7359">
                <w:rPr>
                  <w:rFonts w:asciiTheme="majorBidi" w:hAnsiTheme="majorBidi" w:cstheme="majorBidi"/>
                  <w:strike/>
                </w:rPr>
                <w:delText>53.9</w:delText>
              </w:r>
            </w:del>
          </w:p>
        </w:tc>
        <w:tc>
          <w:tcPr>
            <w:tcW w:w="1890" w:type="dxa"/>
            <w:tcPrChange w:id="736" w:author="Author" w:date="2020-07-21T21:26:00Z">
              <w:tcPr>
                <w:tcW w:w="1890" w:type="dxa"/>
              </w:tcPr>
            </w:tcPrChange>
          </w:tcPr>
          <w:p w14:paraId="54F7C839" w14:textId="3F2F4C00" w:rsidR="00D225D5" w:rsidRPr="00384D82" w:rsidDel="005738B2" w:rsidRDefault="00D225D5" w:rsidP="00D225D5">
            <w:pPr>
              <w:spacing w:line="276" w:lineRule="auto"/>
              <w:jc w:val="center"/>
              <w:rPr>
                <w:del w:id="737" w:author="Author" w:date="2020-07-21T19:20:00Z"/>
                <w:rFonts w:asciiTheme="majorBidi" w:hAnsiTheme="majorBidi" w:cstheme="majorBidi"/>
              </w:rPr>
            </w:pPr>
            <w:ins w:id="738" w:author="Author" w:date="2020-07-21T21:14:00Z">
              <w:r w:rsidRPr="00384D82">
                <w:rPr>
                  <w:rFonts w:asciiTheme="majorBidi" w:hAnsiTheme="majorBidi" w:cstheme="majorBidi"/>
                </w:rPr>
                <w:t>19/127</w:t>
              </w:r>
            </w:ins>
            <w:del w:id="739" w:author="Author" w:date="2020-07-21T21:13:00Z">
              <w:r w:rsidRPr="00384D82" w:rsidDel="00EB6CDC">
                <w:rPr>
                  <w:rFonts w:asciiTheme="majorBidi" w:hAnsiTheme="majorBidi" w:cstheme="majorBidi"/>
                </w:rPr>
                <w:delText>2/127</w:delText>
              </w:r>
            </w:del>
          </w:p>
          <w:p w14:paraId="48887587" w14:textId="4C5E33D8" w:rsidR="00D225D5" w:rsidRPr="00384D82" w:rsidRDefault="00D225D5" w:rsidP="008525E9">
            <w:pPr>
              <w:spacing w:line="276" w:lineRule="auto"/>
              <w:jc w:val="center"/>
              <w:rPr>
                <w:rFonts w:asciiTheme="majorBidi" w:hAnsiTheme="majorBidi" w:cstheme="majorBidi"/>
                <w:strike/>
              </w:rPr>
            </w:pPr>
            <w:del w:id="740" w:author="Author" w:date="2020-07-21T18:23:00Z">
              <w:r w:rsidRPr="00384D82" w:rsidDel="008D7359">
                <w:rPr>
                  <w:rFonts w:asciiTheme="majorBidi" w:hAnsiTheme="majorBidi" w:cstheme="majorBidi"/>
                  <w:strike/>
                </w:rPr>
                <w:delText>63.8</w:delText>
              </w:r>
            </w:del>
          </w:p>
        </w:tc>
        <w:tc>
          <w:tcPr>
            <w:tcW w:w="1710" w:type="dxa"/>
            <w:tcPrChange w:id="741" w:author="Author" w:date="2020-07-21T21:26:00Z">
              <w:tcPr>
                <w:tcW w:w="1710" w:type="dxa"/>
              </w:tcPr>
            </w:tcPrChange>
          </w:tcPr>
          <w:p w14:paraId="484011E2" w14:textId="09B04946" w:rsidR="00D225D5" w:rsidRPr="00384D82" w:rsidDel="005738B2" w:rsidRDefault="00D225D5">
            <w:pPr>
              <w:spacing w:line="276" w:lineRule="auto"/>
              <w:jc w:val="center"/>
              <w:rPr>
                <w:del w:id="742" w:author="Author" w:date="2020-07-21T19:21:00Z"/>
                <w:rFonts w:asciiTheme="majorBidi" w:hAnsiTheme="majorBidi" w:cstheme="majorBidi"/>
              </w:rPr>
            </w:pPr>
            <w:ins w:id="743" w:author="Author" w:date="2020-07-21T21:14:00Z">
              <w:r w:rsidRPr="00384D82">
                <w:rPr>
                  <w:rFonts w:asciiTheme="majorBidi" w:hAnsiTheme="majorBidi" w:cstheme="majorBidi"/>
                </w:rPr>
                <w:t>2/127</w:t>
              </w:r>
            </w:ins>
            <w:del w:id="744" w:author="Author" w:date="2020-07-21T21:14:00Z">
              <w:r w:rsidRPr="00384D82" w:rsidDel="00EB6CDC">
                <w:rPr>
                  <w:rFonts w:asciiTheme="majorBidi" w:hAnsiTheme="majorBidi" w:cstheme="majorBidi"/>
                </w:rPr>
                <w:delText>19/127</w:delText>
              </w:r>
            </w:del>
          </w:p>
          <w:p w14:paraId="5DB2599F" w14:textId="7D267AC0" w:rsidR="00D225D5" w:rsidRPr="00384D82" w:rsidRDefault="00D225D5">
            <w:pPr>
              <w:spacing w:line="276" w:lineRule="auto"/>
              <w:jc w:val="center"/>
              <w:rPr>
                <w:rFonts w:asciiTheme="majorBidi" w:hAnsiTheme="majorBidi" w:cstheme="majorBidi"/>
                <w:strike/>
              </w:rPr>
            </w:pPr>
            <w:del w:id="745" w:author="Author" w:date="2020-07-21T18:23:00Z">
              <w:r w:rsidRPr="00384D82" w:rsidDel="008D7359">
                <w:rPr>
                  <w:rFonts w:asciiTheme="majorBidi" w:hAnsiTheme="majorBidi" w:cstheme="majorBidi"/>
                  <w:strike/>
                </w:rPr>
                <w:delText>53.1</w:delText>
              </w:r>
            </w:del>
          </w:p>
        </w:tc>
        <w:tc>
          <w:tcPr>
            <w:tcW w:w="1710" w:type="dxa"/>
            <w:tcPrChange w:id="746" w:author="Author" w:date="2020-07-21T21:26:00Z">
              <w:tcPr>
                <w:tcW w:w="1710" w:type="dxa"/>
              </w:tcPr>
            </w:tcPrChange>
          </w:tcPr>
          <w:p w14:paraId="3B99A905" w14:textId="61D091CB" w:rsidR="00D225D5" w:rsidRPr="00384D82" w:rsidDel="00EB6CDC" w:rsidRDefault="00D225D5">
            <w:pPr>
              <w:spacing w:line="276" w:lineRule="auto"/>
              <w:jc w:val="center"/>
              <w:rPr>
                <w:del w:id="747" w:author="Author" w:date="2020-07-21T21:11:00Z"/>
                <w:rFonts w:asciiTheme="majorBidi" w:hAnsiTheme="majorBidi" w:cstheme="majorBidi"/>
              </w:rPr>
            </w:pPr>
            <w:ins w:id="748" w:author="Author" w:date="2020-07-21T21:13:00Z">
              <w:r w:rsidRPr="00384D82">
                <w:rPr>
                  <w:rFonts w:asciiTheme="majorBidi" w:hAnsiTheme="majorBidi" w:cstheme="majorBidi"/>
                </w:rPr>
                <w:t>17/127</w:t>
              </w:r>
            </w:ins>
            <w:del w:id="749" w:author="Author" w:date="2020-07-21T21:12:00Z">
              <w:r w:rsidRPr="00384D82" w:rsidDel="00EB6CDC">
                <w:rPr>
                  <w:rFonts w:asciiTheme="majorBidi" w:hAnsiTheme="majorBidi" w:cstheme="majorBidi"/>
                </w:rPr>
                <w:delText>10/127</w:delText>
              </w:r>
            </w:del>
          </w:p>
          <w:p w14:paraId="113FCD50" w14:textId="43840AA8" w:rsidR="00D225D5" w:rsidRPr="00384D82" w:rsidRDefault="00D225D5">
            <w:pPr>
              <w:spacing w:line="276" w:lineRule="auto"/>
              <w:jc w:val="center"/>
              <w:rPr>
                <w:rFonts w:asciiTheme="majorBidi" w:hAnsiTheme="majorBidi" w:cstheme="majorBidi"/>
                <w:strike/>
              </w:rPr>
            </w:pPr>
            <w:del w:id="750" w:author="Author" w:date="2020-07-21T18:23:00Z">
              <w:r w:rsidRPr="00384D82" w:rsidDel="008D7359">
                <w:rPr>
                  <w:rFonts w:asciiTheme="majorBidi" w:hAnsiTheme="majorBidi" w:cstheme="majorBidi"/>
                  <w:strike/>
                </w:rPr>
                <w:delText>58.1</w:delText>
              </w:r>
            </w:del>
          </w:p>
        </w:tc>
      </w:tr>
      <w:tr w:rsidR="00D225D5" w:rsidRPr="00384D82" w14:paraId="041AE9FB" w14:textId="1185DEAC" w:rsidTr="00D225D5">
        <w:tc>
          <w:tcPr>
            <w:tcW w:w="2070" w:type="dxa"/>
            <w:tcPrChange w:id="751" w:author="Author" w:date="2020-07-21T21:26:00Z">
              <w:tcPr>
                <w:tcW w:w="2070" w:type="dxa"/>
              </w:tcPr>
            </w:tcPrChange>
          </w:tcPr>
          <w:p w14:paraId="433EA6F7" w14:textId="145D7C36" w:rsidR="00D225D5" w:rsidRPr="00384D82" w:rsidRDefault="00D225D5" w:rsidP="00EB6CDC">
            <w:pPr>
              <w:spacing w:line="276" w:lineRule="auto"/>
              <w:jc w:val="both"/>
              <w:rPr>
                <w:rFonts w:asciiTheme="majorBidi" w:hAnsiTheme="majorBidi" w:cstheme="majorBidi"/>
                <w:b/>
                <w:bCs/>
              </w:rPr>
            </w:pPr>
            <w:r w:rsidRPr="00384D82">
              <w:rPr>
                <w:rFonts w:asciiTheme="majorBidi" w:hAnsiTheme="majorBidi" w:cstheme="majorBidi"/>
                <w:b/>
                <w:bCs/>
              </w:rPr>
              <w:t>GII 2018</w:t>
            </w:r>
          </w:p>
        </w:tc>
        <w:tc>
          <w:tcPr>
            <w:tcW w:w="1800" w:type="dxa"/>
            <w:tcPrChange w:id="752" w:author="Author" w:date="2020-07-21T21:26:00Z">
              <w:tcPr>
                <w:tcW w:w="1800" w:type="dxa"/>
              </w:tcPr>
            </w:tcPrChange>
          </w:tcPr>
          <w:p w14:paraId="40E8ECA6" w14:textId="20207409" w:rsidR="00D225D5" w:rsidRPr="00384D82" w:rsidDel="005738B2" w:rsidRDefault="00D225D5" w:rsidP="00EB6CDC">
            <w:pPr>
              <w:spacing w:line="276" w:lineRule="auto"/>
              <w:jc w:val="center"/>
              <w:rPr>
                <w:del w:id="753" w:author="Author" w:date="2020-07-21T19:19:00Z"/>
                <w:rFonts w:asciiTheme="majorBidi" w:hAnsiTheme="majorBidi" w:cstheme="majorBidi"/>
              </w:rPr>
            </w:pPr>
            <w:ins w:id="754" w:author="Author" w:date="2020-07-21T21:13:00Z">
              <w:r w:rsidRPr="00384D82">
                <w:rPr>
                  <w:rFonts w:asciiTheme="majorBidi" w:hAnsiTheme="majorBidi" w:cstheme="majorBidi"/>
                </w:rPr>
                <w:t>10/126</w:t>
              </w:r>
            </w:ins>
            <w:del w:id="755" w:author="Author" w:date="2020-07-21T21:11:00Z">
              <w:r w:rsidRPr="00384D82" w:rsidDel="00EB6CDC">
                <w:rPr>
                  <w:rFonts w:asciiTheme="majorBidi" w:hAnsiTheme="majorBidi" w:cstheme="majorBidi"/>
                </w:rPr>
                <w:delText>11/126</w:delText>
              </w:r>
            </w:del>
          </w:p>
          <w:p w14:paraId="4817655E" w14:textId="0DC7B149" w:rsidR="00D225D5" w:rsidRPr="00384D82" w:rsidRDefault="00D225D5" w:rsidP="00EB6CDC">
            <w:pPr>
              <w:spacing w:line="276" w:lineRule="auto"/>
              <w:jc w:val="center"/>
              <w:rPr>
                <w:rFonts w:asciiTheme="majorBidi" w:hAnsiTheme="majorBidi" w:cstheme="majorBidi"/>
                <w:strike/>
              </w:rPr>
            </w:pPr>
            <w:del w:id="756" w:author="Author" w:date="2020-07-21T18:24:00Z">
              <w:r w:rsidRPr="00384D82" w:rsidDel="008D7359">
                <w:rPr>
                  <w:rFonts w:asciiTheme="majorBidi" w:hAnsiTheme="majorBidi" w:cstheme="majorBidi"/>
                  <w:strike/>
                </w:rPr>
                <w:lastRenderedPageBreak/>
                <w:delText>56.8</w:delText>
              </w:r>
            </w:del>
          </w:p>
        </w:tc>
        <w:tc>
          <w:tcPr>
            <w:tcW w:w="1890" w:type="dxa"/>
            <w:tcPrChange w:id="757" w:author="Author" w:date="2020-07-21T21:26:00Z">
              <w:tcPr>
                <w:tcW w:w="1890" w:type="dxa"/>
              </w:tcPr>
            </w:tcPrChange>
          </w:tcPr>
          <w:p w14:paraId="6AA85BD4" w14:textId="148360A3" w:rsidR="00D225D5" w:rsidRPr="00384D82" w:rsidDel="005738B2" w:rsidRDefault="00D225D5" w:rsidP="00D225D5">
            <w:pPr>
              <w:spacing w:line="276" w:lineRule="auto"/>
              <w:jc w:val="center"/>
              <w:rPr>
                <w:del w:id="758" w:author="Author" w:date="2020-07-21T19:20:00Z"/>
                <w:rFonts w:asciiTheme="majorBidi" w:hAnsiTheme="majorBidi" w:cstheme="majorBidi"/>
              </w:rPr>
            </w:pPr>
            <w:ins w:id="759" w:author="Author" w:date="2020-07-21T21:14:00Z">
              <w:r w:rsidRPr="00384D82">
                <w:rPr>
                  <w:rFonts w:asciiTheme="majorBidi" w:hAnsiTheme="majorBidi" w:cstheme="majorBidi"/>
                </w:rPr>
                <w:lastRenderedPageBreak/>
                <w:t>19/126</w:t>
              </w:r>
            </w:ins>
            <w:del w:id="760" w:author="Author" w:date="2020-07-21T21:13:00Z">
              <w:r w:rsidRPr="00384D82" w:rsidDel="00EB6CDC">
                <w:rPr>
                  <w:rFonts w:asciiTheme="majorBidi" w:hAnsiTheme="majorBidi" w:cstheme="majorBidi"/>
                </w:rPr>
                <w:delText>3/126</w:delText>
              </w:r>
            </w:del>
          </w:p>
          <w:p w14:paraId="303686A2" w14:textId="406E831A" w:rsidR="00D225D5" w:rsidRPr="00384D82" w:rsidRDefault="00D225D5" w:rsidP="008525E9">
            <w:pPr>
              <w:spacing w:line="276" w:lineRule="auto"/>
              <w:jc w:val="center"/>
              <w:rPr>
                <w:rFonts w:asciiTheme="majorBidi" w:hAnsiTheme="majorBidi" w:cstheme="majorBidi"/>
                <w:strike/>
              </w:rPr>
            </w:pPr>
            <w:del w:id="761" w:author="Author" w:date="2020-07-21T18:23:00Z">
              <w:r w:rsidRPr="00384D82" w:rsidDel="008D7359">
                <w:rPr>
                  <w:rFonts w:asciiTheme="majorBidi" w:hAnsiTheme="majorBidi" w:cstheme="majorBidi"/>
                  <w:strike/>
                </w:rPr>
                <w:lastRenderedPageBreak/>
                <w:delText>63.1</w:delText>
              </w:r>
            </w:del>
          </w:p>
        </w:tc>
        <w:tc>
          <w:tcPr>
            <w:tcW w:w="1710" w:type="dxa"/>
            <w:tcPrChange w:id="762" w:author="Author" w:date="2020-07-21T21:26:00Z">
              <w:tcPr>
                <w:tcW w:w="1710" w:type="dxa"/>
              </w:tcPr>
            </w:tcPrChange>
          </w:tcPr>
          <w:p w14:paraId="0DA1F037" w14:textId="4AF7B934" w:rsidR="00D225D5" w:rsidRPr="00384D82" w:rsidDel="00EB6CDC" w:rsidRDefault="00D225D5">
            <w:pPr>
              <w:spacing w:line="276" w:lineRule="auto"/>
              <w:jc w:val="center"/>
              <w:rPr>
                <w:del w:id="763" w:author="Author" w:date="2020-07-21T21:10:00Z"/>
                <w:rFonts w:asciiTheme="majorBidi" w:hAnsiTheme="majorBidi" w:cstheme="majorBidi"/>
              </w:rPr>
            </w:pPr>
            <w:ins w:id="764" w:author="Author" w:date="2020-07-21T21:14:00Z">
              <w:r w:rsidRPr="00384D82">
                <w:rPr>
                  <w:rFonts w:asciiTheme="majorBidi" w:hAnsiTheme="majorBidi" w:cstheme="majorBidi"/>
                </w:rPr>
                <w:lastRenderedPageBreak/>
                <w:t>3/126</w:t>
              </w:r>
            </w:ins>
            <w:del w:id="765" w:author="Author" w:date="2020-07-21T21:14:00Z">
              <w:r w:rsidRPr="00384D82" w:rsidDel="00EB6CDC">
                <w:rPr>
                  <w:rFonts w:asciiTheme="majorBidi" w:hAnsiTheme="majorBidi" w:cstheme="majorBidi"/>
                </w:rPr>
                <w:delText>19/126</w:delText>
              </w:r>
            </w:del>
          </w:p>
          <w:p w14:paraId="0DBFC965" w14:textId="5052A572" w:rsidR="00D225D5" w:rsidRPr="00384D82" w:rsidRDefault="00D225D5">
            <w:pPr>
              <w:spacing w:line="276" w:lineRule="auto"/>
              <w:jc w:val="center"/>
              <w:rPr>
                <w:rFonts w:asciiTheme="majorBidi" w:hAnsiTheme="majorBidi" w:cstheme="majorBidi"/>
                <w:strike/>
              </w:rPr>
            </w:pPr>
            <w:del w:id="766" w:author="Author" w:date="2020-07-21T18:23:00Z">
              <w:r w:rsidRPr="00384D82" w:rsidDel="008D7359">
                <w:rPr>
                  <w:rFonts w:asciiTheme="majorBidi" w:hAnsiTheme="majorBidi" w:cstheme="majorBidi"/>
                  <w:strike/>
                </w:rPr>
                <w:lastRenderedPageBreak/>
                <w:delText>52.6</w:delText>
              </w:r>
            </w:del>
          </w:p>
        </w:tc>
        <w:tc>
          <w:tcPr>
            <w:tcW w:w="1710" w:type="dxa"/>
            <w:tcPrChange w:id="767" w:author="Author" w:date="2020-07-21T21:26:00Z">
              <w:tcPr>
                <w:tcW w:w="1710" w:type="dxa"/>
              </w:tcPr>
            </w:tcPrChange>
          </w:tcPr>
          <w:p w14:paraId="6547328B" w14:textId="19761461" w:rsidR="00D225D5" w:rsidRPr="00384D82" w:rsidDel="00EB6CDC" w:rsidRDefault="00D225D5">
            <w:pPr>
              <w:spacing w:line="276" w:lineRule="auto"/>
              <w:jc w:val="center"/>
              <w:rPr>
                <w:del w:id="768" w:author="Author" w:date="2020-07-21T21:11:00Z"/>
                <w:rFonts w:asciiTheme="majorBidi" w:hAnsiTheme="majorBidi" w:cstheme="majorBidi"/>
              </w:rPr>
            </w:pPr>
            <w:ins w:id="769" w:author="Author" w:date="2020-07-21T21:13:00Z">
              <w:r w:rsidRPr="00384D82">
                <w:rPr>
                  <w:rFonts w:asciiTheme="majorBidi" w:hAnsiTheme="majorBidi" w:cstheme="majorBidi"/>
                </w:rPr>
                <w:lastRenderedPageBreak/>
                <w:t>11/126</w:t>
              </w:r>
            </w:ins>
            <w:del w:id="770" w:author="Author" w:date="2020-07-21T21:12:00Z">
              <w:r w:rsidRPr="00384D82" w:rsidDel="00EB6CDC">
                <w:rPr>
                  <w:rFonts w:asciiTheme="majorBidi" w:hAnsiTheme="majorBidi" w:cstheme="majorBidi"/>
                </w:rPr>
                <w:delText>10/126</w:delText>
              </w:r>
            </w:del>
          </w:p>
          <w:p w14:paraId="6E8F2211" w14:textId="3D0E3655" w:rsidR="00D225D5" w:rsidRPr="00384D82" w:rsidRDefault="00D225D5">
            <w:pPr>
              <w:spacing w:line="276" w:lineRule="auto"/>
              <w:jc w:val="center"/>
              <w:rPr>
                <w:rFonts w:asciiTheme="majorBidi" w:hAnsiTheme="majorBidi" w:cstheme="majorBidi"/>
                <w:strike/>
              </w:rPr>
            </w:pPr>
            <w:del w:id="771" w:author="Author" w:date="2020-07-21T18:23:00Z">
              <w:r w:rsidRPr="00384D82" w:rsidDel="008D7359">
                <w:rPr>
                  <w:rFonts w:asciiTheme="majorBidi" w:hAnsiTheme="majorBidi" w:cstheme="majorBidi"/>
                  <w:strike/>
                </w:rPr>
                <w:lastRenderedPageBreak/>
                <w:delText>57.2</w:delText>
              </w:r>
            </w:del>
          </w:p>
        </w:tc>
      </w:tr>
      <w:tr w:rsidR="00D225D5" w:rsidRPr="00384D82" w14:paraId="4E41DA9B" w14:textId="68C0DF6A" w:rsidTr="00D225D5">
        <w:tc>
          <w:tcPr>
            <w:tcW w:w="2070" w:type="dxa"/>
            <w:tcPrChange w:id="772" w:author="Author" w:date="2020-07-21T21:26:00Z">
              <w:tcPr>
                <w:tcW w:w="2070" w:type="dxa"/>
              </w:tcPr>
            </w:tcPrChange>
          </w:tcPr>
          <w:p w14:paraId="5F9EC6A8" w14:textId="3EE15064" w:rsidR="00D225D5" w:rsidRPr="00384D82" w:rsidRDefault="00D225D5" w:rsidP="00EB6CDC">
            <w:pPr>
              <w:spacing w:line="276" w:lineRule="auto"/>
              <w:jc w:val="both"/>
              <w:rPr>
                <w:rFonts w:asciiTheme="majorBidi" w:hAnsiTheme="majorBidi" w:cstheme="majorBidi"/>
                <w:b/>
                <w:bCs/>
              </w:rPr>
            </w:pPr>
            <w:r w:rsidRPr="00384D82">
              <w:rPr>
                <w:rFonts w:asciiTheme="majorBidi" w:hAnsiTheme="majorBidi" w:cstheme="majorBidi"/>
                <w:b/>
                <w:bCs/>
              </w:rPr>
              <w:lastRenderedPageBreak/>
              <w:t>GII 2019</w:t>
            </w:r>
          </w:p>
        </w:tc>
        <w:tc>
          <w:tcPr>
            <w:tcW w:w="1800" w:type="dxa"/>
            <w:tcPrChange w:id="773" w:author="Author" w:date="2020-07-21T21:26:00Z">
              <w:tcPr>
                <w:tcW w:w="1800" w:type="dxa"/>
              </w:tcPr>
            </w:tcPrChange>
          </w:tcPr>
          <w:p w14:paraId="52A3DFAC" w14:textId="18103FBC" w:rsidR="00D225D5" w:rsidRPr="00384D82" w:rsidDel="005738B2" w:rsidRDefault="00D225D5" w:rsidP="00EB6CDC">
            <w:pPr>
              <w:spacing w:line="276" w:lineRule="auto"/>
              <w:jc w:val="center"/>
              <w:rPr>
                <w:del w:id="774" w:author="Author" w:date="2020-07-21T19:19:00Z"/>
                <w:rFonts w:asciiTheme="majorBidi" w:hAnsiTheme="majorBidi" w:cstheme="majorBidi"/>
              </w:rPr>
            </w:pPr>
            <w:ins w:id="775" w:author="Author" w:date="2020-07-21T21:13:00Z">
              <w:r w:rsidRPr="00384D82">
                <w:rPr>
                  <w:rFonts w:asciiTheme="majorBidi" w:hAnsiTheme="majorBidi" w:cstheme="majorBidi"/>
                </w:rPr>
                <w:t>12/129</w:t>
              </w:r>
            </w:ins>
            <w:del w:id="776" w:author="Author" w:date="2020-07-21T21:11:00Z">
              <w:r w:rsidRPr="00384D82" w:rsidDel="00EB6CDC">
                <w:rPr>
                  <w:rFonts w:asciiTheme="majorBidi" w:hAnsiTheme="majorBidi" w:cstheme="majorBidi"/>
                </w:rPr>
                <w:delText>10/129</w:delText>
              </w:r>
            </w:del>
          </w:p>
          <w:p w14:paraId="23101CCE" w14:textId="4C2C180F" w:rsidR="00D225D5" w:rsidRPr="00384D82" w:rsidRDefault="00D225D5" w:rsidP="00EB6CDC">
            <w:pPr>
              <w:spacing w:line="276" w:lineRule="auto"/>
              <w:jc w:val="center"/>
              <w:rPr>
                <w:rFonts w:asciiTheme="majorBidi" w:hAnsiTheme="majorBidi" w:cstheme="majorBidi"/>
                <w:strike/>
              </w:rPr>
            </w:pPr>
            <w:del w:id="777" w:author="Author" w:date="2020-07-21T18:24:00Z">
              <w:r w:rsidRPr="00384D82" w:rsidDel="008D7359">
                <w:rPr>
                  <w:rFonts w:asciiTheme="majorBidi" w:hAnsiTheme="majorBidi" w:cstheme="majorBidi"/>
                  <w:strike/>
                </w:rPr>
                <w:delText>57.4</w:delText>
              </w:r>
            </w:del>
          </w:p>
        </w:tc>
        <w:tc>
          <w:tcPr>
            <w:tcW w:w="1890" w:type="dxa"/>
            <w:tcPrChange w:id="778" w:author="Author" w:date="2020-07-21T21:26:00Z">
              <w:tcPr>
                <w:tcW w:w="1890" w:type="dxa"/>
              </w:tcPr>
            </w:tcPrChange>
          </w:tcPr>
          <w:p w14:paraId="02AE2E99" w14:textId="0F1F0F61" w:rsidR="00D225D5" w:rsidRPr="00384D82" w:rsidDel="005738B2" w:rsidRDefault="00D225D5" w:rsidP="00D225D5">
            <w:pPr>
              <w:spacing w:line="276" w:lineRule="auto"/>
              <w:jc w:val="center"/>
              <w:rPr>
                <w:del w:id="779" w:author="Author" w:date="2020-07-21T19:20:00Z"/>
                <w:rFonts w:asciiTheme="majorBidi" w:hAnsiTheme="majorBidi" w:cstheme="majorBidi"/>
              </w:rPr>
            </w:pPr>
            <w:ins w:id="780" w:author="Author" w:date="2020-07-21T21:14:00Z">
              <w:r w:rsidRPr="00384D82">
                <w:rPr>
                  <w:rFonts w:asciiTheme="majorBidi" w:hAnsiTheme="majorBidi" w:cstheme="majorBidi"/>
                </w:rPr>
                <w:t>19/129</w:t>
              </w:r>
            </w:ins>
            <w:del w:id="781" w:author="Author" w:date="2020-07-21T21:13:00Z">
              <w:r w:rsidRPr="00384D82" w:rsidDel="00EB6CDC">
                <w:rPr>
                  <w:rFonts w:asciiTheme="majorBidi" w:hAnsiTheme="majorBidi" w:cstheme="majorBidi"/>
                </w:rPr>
                <w:delText>2/129</w:delText>
              </w:r>
            </w:del>
          </w:p>
          <w:p w14:paraId="4651A20A" w14:textId="704E30AC" w:rsidR="00D225D5" w:rsidRPr="00384D82" w:rsidRDefault="00D225D5" w:rsidP="008525E9">
            <w:pPr>
              <w:spacing w:line="276" w:lineRule="auto"/>
              <w:jc w:val="center"/>
              <w:rPr>
                <w:rFonts w:asciiTheme="majorBidi" w:hAnsiTheme="majorBidi" w:cstheme="majorBidi"/>
                <w:strike/>
              </w:rPr>
            </w:pPr>
            <w:del w:id="782" w:author="Author" w:date="2020-07-21T18:23:00Z">
              <w:r w:rsidRPr="00384D82" w:rsidDel="008D7359">
                <w:rPr>
                  <w:rFonts w:asciiTheme="majorBidi" w:hAnsiTheme="majorBidi" w:cstheme="majorBidi"/>
                  <w:strike/>
                </w:rPr>
                <w:delText>63.7</w:delText>
              </w:r>
            </w:del>
          </w:p>
        </w:tc>
        <w:tc>
          <w:tcPr>
            <w:tcW w:w="1710" w:type="dxa"/>
            <w:tcPrChange w:id="783" w:author="Author" w:date="2020-07-21T21:26:00Z">
              <w:tcPr>
                <w:tcW w:w="1710" w:type="dxa"/>
              </w:tcPr>
            </w:tcPrChange>
          </w:tcPr>
          <w:p w14:paraId="69F6825B" w14:textId="1C88D144" w:rsidR="00D225D5" w:rsidRPr="00384D82" w:rsidDel="00EB6CDC" w:rsidRDefault="00D225D5">
            <w:pPr>
              <w:spacing w:line="276" w:lineRule="auto"/>
              <w:jc w:val="center"/>
              <w:rPr>
                <w:del w:id="784" w:author="Author" w:date="2020-07-21T21:10:00Z"/>
                <w:rFonts w:asciiTheme="majorBidi" w:hAnsiTheme="majorBidi" w:cstheme="majorBidi"/>
              </w:rPr>
            </w:pPr>
            <w:ins w:id="785" w:author="Author" w:date="2020-07-21T21:14:00Z">
              <w:r w:rsidRPr="00384D82">
                <w:rPr>
                  <w:rFonts w:asciiTheme="majorBidi" w:hAnsiTheme="majorBidi" w:cstheme="majorBidi"/>
                </w:rPr>
                <w:t>2/129</w:t>
              </w:r>
            </w:ins>
            <w:del w:id="786" w:author="Author" w:date="2020-07-21T21:14:00Z">
              <w:r w:rsidRPr="00384D82" w:rsidDel="00EB6CDC">
                <w:rPr>
                  <w:rFonts w:asciiTheme="majorBidi" w:hAnsiTheme="majorBidi" w:cstheme="majorBidi"/>
                </w:rPr>
                <w:delText>19/129</w:delText>
              </w:r>
            </w:del>
          </w:p>
          <w:p w14:paraId="688B42A5" w14:textId="3CDF9F7E" w:rsidR="00D225D5" w:rsidRPr="00384D82" w:rsidRDefault="00D225D5">
            <w:pPr>
              <w:spacing w:line="276" w:lineRule="auto"/>
              <w:jc w:val="center"/>
              <w:rPr>
                <w:rFonts w:asciiTheme="majorBidi" w:hAnsiTheme="majorBidi" w:cstheme="majorBidi"/>
                <w:strike/>
              </w:rPr>
            </w:pPr>
            <w:del w:id="787" w:author="Author" w:date="2020-07-21T18:23:00Z">
              <w:r w:rsidRPr="00384D82" w:rsidDel="008D7359">
                <w:rPr>
                  <w:rFonts w:asciiTheme="majorBidi" w:hAnsiTheme="majorBidi" w:cstheme="majorBidi"/>
                  <w:strike/>
                </w:rPr>
                <w:delText>51.9</w:delText>
              </w:r>
            </w:del>
          </w:p>
        </w:tc>
        <w:tc>
          <w:tcPr>
            <w:tcW w:w="1710" w:type="dxa"/>
            <w:tcPrChange w:id="788" w:author="Author" w:date="2020-07-21T21:26:00Z">
              <w:tcPr>
                <w:tcW w:w="1710" w:type="dxa"/>
              </w:tcPr>
            </w:tcPrChange>
          </w:tcPr>
          <w:p w14:paraId="7545B1BA" w14:textId="61F89BD6" w:rsidR="00D225D5" w:rsidRPr="00384D82" w:rsidDel="00EB6CDC" w:rsidRDefault="00D225D5">
            <w:pPr>
              <w:spacing w:line="276" w:lineRule="auto"/>
              <w:jc w:val="center"/>
              <w:rPr>
                <w:del w:id="789" w:author="Author" w:date="2020-07-21T21:11:00Z"/>
                <w:rFonts w:asciiTheme="majorBidi" w:hAnsiTheme="majorBidi" w:cstheme="majorBidi"/>
              </w:rPr>
            </w:pPr>
            <w:ins w:id="790" w:author="Author" w:date="2020-07-21T21:13:00Z">
              <w:r w:rsidRPr="00384D82">
                <w:rPr>
                  <w:rFonts w:asciiTheme="majorBidi" w:hAnsiTheme="majorBidi" w:cstheme="majorBidi"/>
                </w:rPr>
                <w:t>10/129</w:t>
              </w:r>
            </w:ins>
            <w:del w:id="791" w:author="Author" w:date="2020-07-21T21:12:00Z">
              <w:r w:rsidRPr="00384D82" w:rsidDel="00EB6CDC">
                <w:rPr>
                  <w:rFonts w:asciiTheme="majorBidi" w:hAnsiTheme="majorBidi" w:cstheme="majorBidi"/>
                </w:rPr>
                <w:delText>12/129</w:delText>
              </w:r>
            </w:del>
          </w:p>
          <w:p w14:paraId="326E5865" w14:textId="7CDAE9BB" w:rsidR="00D225D5" w:rsidRPr="00384D82" w:rsidRDefault="00D225D5">
            <w:pPr>
              <w:spacing w:line="276" w:lineRule="auto"/>
              <w:jc w:val="center"/>
              <w:rPr>
                <w:rFonts w:asciiTheme="majorBidi" w:hAnsiTheme="majorBidi" w:cstheme="majorBidi"/>
                <w:strike/>
              </w:rPr>
            </w:pPr>
            <w:del w:id="792" w:author="Author" w:date="2020-07-21T18:23:00Z">
              <w:r w:rsidRPr="00384D82" w:rsidDel="008D7359">
                <w:rPr>
                  <w:rFonts w:asciiTheme="majorBidi" w:hAnsiTheme="majorBidi" w:cstheme="majorBidi"/>
                  <w:strike/>
                </w:rPr>
                <w:delText>56.1</w:delText>
              </w:r>
            </w:del>
          </w:p>
        </w:tc>
      </w:tr>
      <w:tr w:rsidR="00D225D5" w:rsidRPr="00384D82" w14:paraId="4E92FBA3" w14:textId="4081289A" w:rsidTr="00D225D5">
        <w:tc>
          <w:tcPr>
            <w:tcW w:w="9180" w:type="dxa"/>
            <w:gridSpan w:val="5"/>
            <w:tcPrChange w:id="793" w:author="Author" w:date="2020-07-21T21:26:00Z">
              <w:tcPr>
                <w:tcW w:w="9180" w:type="dxa"/>
                <w:gridSpan w:val="5"/>
              </w:tcPr>
            </w:tcPrChange>
          </w:tcPr>
          <w:p w14:paraId="4C8331FB" w14:textId="77777777" w:rsidR="00D225D5" w:rsidRPr="00384D82" w:rsidRDefault="00D225D5" w:rsidP="00EB6CDC">
            <w:pPr>
              <w:spacing w:line="276" w:lineRule="auto"/>
              <w:ind w:left="720"/>
              <w:jc w:val="center"/>
              <w:rPr>
                <w:rFonts w:asciiTheme="majorBidi" w:hAnsiTheme="majorBidi" w:cstheme="majorBidi"/>
                <w:b/>
                <w:bCs/>
              </w:rPr>
            </w:pPr>
          </w:p>
          <w:p w14:paraId="2F198500" w14:textId="1345BE0D" w:rsidR="00D225D5" w:rsidRPr="00384D82" w:rsidRDefault="00D225D5" w:rsidP="002C113C">
            <w:pPr>
              <w:spacing w:line="276" w:lineRule="auto"/>
              <w:jc w:val="center"/>
              <w:rPr>
                <w:rFonts w:asciiTheme="majorBidi" w:hAnsiTheme="majorBidi" w:cstheme="majorBidi"/>
                <w:b/>
                <w:bCs/>
              </w:rPr>
              <w:pPrChange w:id="794" w:author="sibylleh" w:date="2020-07-25T20:26:00Z">
                <w:pPr>
                  <w:spacing w:line="276" w:lineRule="auto"/>
                  <w:ind w:left="720"/>
                  <w:jc w:val="center"/>
                </w:pPr>
              </w:pPrChange>
            </w:pPr>
            <w:r w:rsidRPr="00384D82">
              <w:rPr>
                <w:rFonts w:asciiTheme="majorBidi" w:hAnsiTheme="majorBidi" w:cstheme="majorBidi"/>
                <w:b/>
                <w:bCs/>
              </w:rPr>
              <w:t>Global Competitiveness Ranking – World Economic Forum</w:t>
            </w:r>
            <w:ins w:id="795" w:author="Author" w:date="2020-07-25T20:26:00Z">
              <w:r w:rsidR="002C113C">
                <w:rPr>
                  <w:rFonts w:asciiTheme="majorBidi" w:hAnsiTheme="majorBidi" w:cstheme="majorBidi"/>
                  <w:b/>
                  <w:bCs/>
                </w:rPr>
                <w:t xml:space="preserve"> (WEF)</w:t>
              </w:r>
            </w:ins>
            <w:r w:rsidRPr="00384D82">
              <w:rPr>
                <w:rFonts w:asciiTheme="majorBidi" w:hAnsiTheme="majorBidi" w:cstheme="majorBidi"/>
                <w:b/>
                <w:bCs/>
              </w:rPr>
              <w:t xml:space="preserve"> - Innovation Pillar</w:t>
            </w:r>
          </w:p>
          <w:p w14:paraId="5AB43646" w14:textId="77777777" w:rsidR="00D225D5" w:rsidRPr="00384D82" w:rsidRDefault="00D225D5" w:rsidP="00EB6CDC">
            <w:pPr>
              <w:spacing w:line="276" w:lineRule="auto"/>
              <w:jc w:val="both"/>
              <w:rPr>
                <w:rFonts w:asciiTheme="majorBidi" w:hAnsiTheme="majorBidi" w:cstheme="majorBidi"/>
              </w:rPr>
            </w:pPr>
          </w:p>
        </w:tc>
      </w:tr>
      <w:tr w:rsidR="00D225D5" w:rsidRPr="00384D82" w14:paraId="37B26395" w14:textId="26B7D647" w:rsidTr="00D225D5">
        <w:tc>
          <w:tcPr>
            <w:tcW w:w="2070" w:type="dxa"/>
            <w:tcPrChange w:id="796" w:author="Author" w:date="2020-07-21T21:26:00Z">
              <w:tcPr>
                <w:tcW w:w="2070" w:type="dxa"/>
              </w:tcPr>
            </w:tcPrChange>
          </w:tcPr>
          <w:p w14:paraId="089C6A70" w14:textId="77777777" w:rsidR="00D225D5" w:rsidRPr="00384D82" w:rsidRDefault="00D225D5" w:rsidP="00D225D5">
            <w:pPr>
              <w:spacing w:line="276" w:lineRule="auto"/>
              <w:jc w:val="center"/>
              <w:rPr>
                <w:rFonts w:asciiTheme="majorBidi" w:hAnsiTheme="majorBidi" w:cstheme="majorBidi"/>
                <w:b/>
                <w:bCs/>
              </w:rPr>
            </w:pPr>
          </w:p>
        </w:tc>
        <w:tc>
          <w:tcPr>
            <w:tcW w:w="1800" w:type="dxa"/>
            <w:tcPrChange w:id="797" w:author="Author" w:date="2020-07-21T21:26:00Z">
              <w:tcPr>
                <w:tcW w:w="1800" w:type="dxa"/>
              </w:tcPr>
            </w:tcPrChange>
          </w:tcPr>
          <w:p w14:paraId="288D1F92" w14:textId="26211A6B" w:rsidR="00D225D5" w:rsidRPr="00384D82" w:rsidRDefault="00D225D5" w:rsidP="00D225D5">
            <w:pPr>
              <w:spacing w:line="276" w:lineRule="auto"/>
              <w:jc w:val="center"/>
              <w:rPr>
                <w:rFonts w:asciiTheme="majorBidi" w:hAnsiTheme="majorBidi" w:cstheme="majorBidi"/>
                <w:b/>
                <w:bCs/>
              </w:rPr>
            </w:pPr>
            <w:ins w:id="798" w:author="Author" w:date="2020-07-21T21:24:00Z">
              <w:r w:rsidRPr="00384D82">
                <w:rPr>
                  <w:rFonts w:asciiTheme="majorBidi" w:hAnsiTheme="majorBidi" w:cstheme="majorBidi"/>
                  <w:b/>
                  <w:bCs/>
                </w:rPr>
                <w:t>Ireland</w:t>
              </w:r>
            </w:ins>
            <w:del w:id="799" w:author="Author" w:date="2020-07-21T21:24:00Z">
              <w:r w:rsidRPr="00384D82" w:rsidDel="00D225D5">
                <w:rPr>
                  <w:rFonts w:asciiTheme="majorBidi" w:hAnsiTheme="majorBidi" w:cstheme="majorBidi"/>
                  <w:b/>
                  <w:bCs/>
                </w:rPr>
                <w:delText>Israel</w:delText>
              </w:r>
            </w:del>
          </w:p>
        </w:tc>
        <w:tc>
          <w:tcPr>
            <w:tcW w:w="1890" w:type="dxa"/>
            <w:tcPrChange w:id="800" w:author="Author" w:date="2020-07-21T21:26:00Z">
              <w:tcPr>
                <w:tcW w:w="1890" w:type="dxa"/>
              </w:tcPr>
            </w:tcPrChange>
          </w:tcPr>
          <w:p w14:paraId="417827B1" w14:textId="4020D51C" w:rsidR="00D225D5" w:rsidRPr="00384D82" w:rsidRDefault="00D225D5" w:rsidP="00D225D5">
            <w:pPr>
              <w:spacing w:line="276" w:lineRule="auto"/>
              <w:jc w:val="center"/>
              <w:rPr>
                <w:rFonts w:asciiTheme="majorBidi" w:hAnsiTheme="majorBidi" w:cstheme="majorBidi"/>
                <w:b/>
                <w:bCs/>
              </w:rPr>
            </w:pPr>
            <w:ins w:id="801" w:author="Author" w:date="2020-07-21T21:25:00Z">
              <w:r w:rsidRPr="00384D82">
                <w:rPr>
                  <w:rFonts w:asciiTheme="majorBidi" w:hAnsiTheme="majorBidi" w:cstheme="majorBidi"/>
                  <w:b/>
                  <w:bCs/>
                </w:rPr>
                <w:t>Norway</w:t>
              </w:r>
            </w:ins>
            <w:del w:id="802" w:author="Author" w:date="2020-07-21T21:25:00Z">
              <w:r w:rsidRPr="00384D82" w:rsidDel="00D225D5">
                <w:rPr>
                  <w:rFonts w:asciiTheme="majorBidi" w:hAnsiTheme="majorBidi" w:cstheme="majorBidi"/>
                  <w:b/>
                  <w:bCs/>
                </w:rPr>
                <w:delText>Sweden</w:delText>
              </w:r>
            </w:del>
          </w:p>
        </w:tc>
        <w:tc>
          <w:tcPr>
            <w:tcW w:w="1710" w:type="dxa"/>
            <w:tcPrChange w:id="803" w:author="Author" w:date="2020-07-21T21:26:00Z">
              <w:tcPr>
                <w:tcW w:w="1710" w:type="dxa"/>
              </w:tcPr>
            </w:tcPrChange>
          </w:tcPr>
          <w:p w14:paraId="072BE575" w14:textId="7B3BA0ED" w:rsidR="00D225D5" w:rsidRPr="00384D82" w:rsidRDefault="00D225D5" w:rsidP="00D225D5">
            <w:pPr>
              <w:spacing w:line="276" w:lineRule="auto"/>
              <w:jc w:val="center"/>
              <w:rPr>
                <w:rFonts w:asciiTheme="majorBidi" w:hAnsiTheme="majorBidi" w:cstheme="majorBidi"/>
                <w:b/>
                <w:bCs/>
              </w:rPr>
            </w:pPr>
            <w:ins w:id="804" w:author="Author" w:date="2020-07-21T21:25:00Z">
              <w:r w:rsidRPr="00384D82">
                <w:rPr>
                  <w:rFonts w:asciiTheme="majorBidi" w:hAnsiTheme="majorBidi" w:cstheme="majorBidi"/>
                  <w:b/>
                  <w:bCs/>
                </w:rPr>
                <w:t>Sweden</w:t>
              </w:r>
            </w:ins>
            <w:del w:id="805" w:author="Author" w:date="2020-07-21T21:25:00Z">
              <w:r w:rsidRPr="00384D82" w:rsidDel="00D225D5">
                <w:rPr>
                  <w:rFonts w:asciiTheme="majorBidi" w:hAnsiTheme="majorBidi" w:cstheme="majorBidi"/>
                  <w:b/>
                  <w:bCs/>
                </w:rPr>
                <w:delText>Norway</w:delText>
              </w:r>
            </w:del>
          </w:p>
        </w:tc>
        <w:tc>
          <w:tcPr>
            <w:tcW w:w="1710" w:type="dxa"/>
            <w:tcPrChange w:id="806" w:author="Author" w:date="2020-07-21T21:26:00Z">
              <w:tcPr>
                <w:tcW w:w="1710" w:type="dxa"/>
              </w:tcPr>
            </w:tcPrChange>
          </w:tcPr>
          <w:p w14:paraId="59128CDA" w14:textId="4E03844C" w:rsidR="00D225D5" w:rsidRPr="00384D82" w:rsidRDefault="00D225D5" w:rsidP="00D225D5">
            <w:pPr>
              <w:spacing w:line="276" w:lineRule="auto"/>
              <w:jc w:val="center"/>
              <w:rPr>
                <w:rFonts w:asciiTheme="majorBidi" w:hAnsiTheme="majorBidi" w:cstheme="majorBidi"/>
                <w:b/>
                <w:bCs/>
              </w:rPr>
            </w:pPr>
            <w:ins w:id="807" w:author="Author" w:date="2020-07-21T21:25:00Z">
              <w:r w:rsidRPr="00384D82">
                <w:rPr>
                  <w:rFonts w:asciiTheme="majorBidi" w:hAnsiTheme="majorBidi" w:cstheme="majorBidi"/>
                  <w:b/>
                  <w:bCs/>
                </w:rPr>
                <w:t>Israel</w:t>
              </w:r>
            </w:ins>
            <w:del w:id="808" w:author="Author" w:date="2020-07-21T21:24:00Z">
              <w:r w:rsidRPr="00384D82" w:rsidDel="00D225D5">
                <w:rPr>
                  <w:rFonts w:asciiTheme="majorBidi" w:hAnsiTheme="majorBidi" w:cstheme="majorBidi"/>
                  <w:b/>
                  <w:bCs/>
                </w:rPr>
                <w:delText>Ireland</w:delText>
              </w:r>
            </w:del>
          </w:p>
        </w:tc>
      </w:tr>
      <w:tr w:rsidR="00D225D5" w:rsidRPr="00384D82" w14:paraId="6238CD18" w14:textId="340CFB83" w:rsidTr="00D225D5">
        <w:tc>
          <w:tcPr>
            <w:tcW w:w="2070" w:type="dxa"/>
            <w:tcPrChange w:id="809" w:author="Author" w:date="2020-07-21T21:26:00Z">
              <w:tcPr>
                <w:tcW w:w="2070" w:type="dxa"/>
              </w:tcPr>
            </w:tcPrChange>
          </w:tcPr>
          <w:p w14:paraId="00D3FB18" w14:textId="77777777" w:rsidR="00D225D5" w:rsidRPr="00384D82" w:rsidRDefault="00D225D5" w:rsidP="00D225D5">
            <w:pPr>
              <w:spacing w:line="276" w:lineRule="auto"/>
              <w:jc w:val="both"/>
              <w:rPr>
                <w:rFonts w:asciiTheme="majorBidi" w:hAnsiTheme="majorBidi" w:cstheme="majorBidi"/>
                <w:b/>
                <w:bCs/>
              </w:rPr>
            </w:pPr>
          </w:p>
        </w:tc>
        <w:tc>
          <w:tcPr>
            <w:tcW w:w="1800" w:type="dxa"/>
            <w:tcPrChange w:id="810" w:author="Author" w:date="2020-07-21T21:26:00Z">
              <w:tcPr>
                <w:tcW w:w="1800" w:type="dxa"/>
              </w:tcPr>
            </w:tcPrChange>
          </w:tcPr>
          <w:p w14:paraId="4758D1F4" w14:textId="5EFF390F" w:rsidR="00D225D5" w:rsidRPr="00384D82" w:rsidDel="00EB6CDC" w:rsidRDefault="00D225D5" w:rsidP="00D225D5">
            <w:pPr>
              <w:spacing w:line="276" w:lineRule="auto"/>
              <w:jc w:val="center"/>
              <w:rPr>
                <w:del w:id="811" w:author="Author" w:date="2020-07-21T21:19:00Z"/>
                <w:rFonts w:asciiTheme="majorBidi" w:hAnsiTheme="majorBidi" w:cstheme="majorBidi"/>
              </w:rPr>
            </w:pPr>
            <w:ins w:id="812" w:author="Author" w:date="2020-07-21T21:24:00Z">
              <w:r w:rsidRPr="00384D82">
                <w:rPr>
                  <w:rFonts w:asciiTheme="majorBidi" w:hAnsiTheme="majorBidi" w:cstheme="majorBidi"/>
                </w:rPr>
                <w:t>Rank</w:t>
              </w:r>
            </w:ins>
            <w:del w:id="813" w:author="Author" w:date="2020-07-21T21:24:00Z">
              <w:r w:rsidRPr="00384D82" w:rsidDel="00D225D5">
                <w:rPr>
                  <w:rFonts w:asciiTheme="majorBidi" w:hAnsiTheme="majorBidi" w:cstheme="majorBidi"/>
                </w:rPr>
                <w:delText>Rank</w:delText>
              </w:r>
            </w:del>
          </w:p>
          <w:p w14:paraId="44FEB63F" w14:textId="6020047B" w:rsidR="00D225D5" w:rsidRPr="00384D82" w:rsidRDefault="00D225D5" w:rsidP="00D225D5">
            <w:pPr>
              <w:spacing w:line="276" w:lineRule="auto"/>
              <w:jc w:val="center"/>
              <w:rPr>
                <w:rFonts w:asciiTheme="majorBidi" w:hAnsiTheme="majorBidi" w:cstheme="majorBidi"/>
                <w:strike/>
              </w:rPr>
            </w:pPr>
            <w:del w:id="814" w:author="Author" w:date="2020-07-21T21:18:00Z">
              <w:r w:rsidRPr="00384D82" w:rsidDel="00EB6CDC">
                <w:rPr>
                  <w:rFonts w:asciiTheme="majorBidi" w:hAnsiTheme="majorBidi" w:cstheme="majorBidi"/>
                  <w:strike/>
                </w:rPr>
                <w:delText>Score</w:delText>
              </w:r>
            </w:del>
          </w:p>
        </w:tc>
        <w:tc>
          <w:tcPr>
            <w:tcW w:w="1890" w:type="dxa"/>
            <w:tcPrChange w:id="815" w:author="Author" w:date="2020-07-21T21:26:00Z">
              <w:tcPr>
                <w:tcW w:w="1890" w:type="dxa"/>
              </w:tcPr>
            </w:tcPrChange>
          </w:tcPr>
          <w:p w14:paraId="7776FD81" w14:textId="469C7541" w:rsidR="00D225D5" w:rsidRPr="00384D82" w:rsidDel="00EB6CDC" w:rsidRDefault="00D225D5" w:rsidP="008525E9">
            <w:pPr>
              <w:spacing w:line="276" w:lineRule="auto"/>
              <w:jc w:val="center"/>
              <w:rPr>
                <w:del w:id="816" w:author="Author" w:date="2020-07-21T21:19:00Z"/>
                <w:rFonts w:asciiTheme="majorBidi" w:hAnsiTheme="majorBidi" w:cstheme="majorBidi"/>
              </w:rPr>
            </w:pPr>
            <w:ins w:id="817" w:author="Author" w:date="2020-07-21T21:25:00Z">
              <w:r w:rsidRPr="00384D82">
                <w:rPr>
                  <w:rFonts w:asciiTheme="majorBidi" w:hAnsiTheme="majorBidi" w:cstheme="majorBidi"/>
                </w:rPr>
                <w:t>Rank</w:t>
              </w:r>
            </w:ins>
            <w:del w:id="818" w:author="Author" w:date="2020-07-21T21:25:00Z">
              <w:r w:rsidRPr="00384D82" w:rsidDel="00D225D5">
                <w:rPr>
                  <w:rFonts w:asciiTheme="majorBidi" w:hAnsiTheme="majorBidi" w:cstheme="majorBidi"/>
                </w:rPr>
                <w:delText>Rank</w:delText>
              </w:r>
            </w:del>
          </w:p>
          <w:p w14:paraId="420BCB17" w14:textId="2047A44E" w:rsidR="00D225D5" w:rsidRPr="00384D82" w:rsidRDefault="00D225D5">
            <w:pPr>
              <w:spacing w:line="276" w:lineRule="auto"/>
              <w:jc w:val="center"/>
              <w:rPr>
                <w:rFonts w:asciiTheme="majorBidi" w:hAnsiTheme="majorBidi" w:cstheme="majorBidi"/>
                <w:strike/>
              </w:rPr>
            </w:pPr>
            <w:del w:id="819" w:author="Author" w:date="2020-07-21T21:18:00Z">
              <w:r w:rsidRPr="00384D82" w:rsidDel="00EB6CDC">
                <w:rPr>
                  <w:rFonts w:asciiTheme="majorBidi" w:hAnsiTheme="majorBidi" w:cstheme="majorBidi"/>
                  <w:strike/>
                </w:rPr>
                <w:delText>Score</w:delText>
              </w:r>
            </w:del>
          </w:p>
        </w:tc>
        <w:tc>
          <w:tcPr>
            <w:tcW w:w="1710" w:type="dxa"/>
            <w:tcPrChange w:id="820" w:author="Author" w:date="2020-07-21T21:26:00Z">
              <w:tcPr>
                <w:tcW w:w="1710" w:type="dxa"/>
              </w:tcPr>
            </w:tcPrChange>
          </w:tcPr>
          <w:p w14:paraId="1644F60A" w14:textId="39999D7B" w:rsidR="00D225D5" w:rsidRPr="00384D82" w:rsidDel="00EB6CDC" w:rsidRDefault="00D225D5">
            <w:pPr>
              <w:spacing w:line="276" w:lineRule="auto"/>
              <w:jc w:val="center"/>
              <w:rPr>
                <w:del w:id="821" w:author="Author" w:date="2020-07-21T21:19:00Z"/>
                <w:rFonts w:asciiTheme="majorBidi" w:hAnsiTheme="majorBidi" w:cstheme="majorBidi"/>
              </w:rPr>
            </w:pPr>
            <w:ins w:id="822" w:author="Author" w:date="2020-07-21T21:25:00Z">
              <w:r w:rsidRPr="00384D82">
                <w:rPr>
                  <w:rFonts w:asciiTheme="majorBidi" w:hAnsiTheme="majorBidi" w:cstheme="majorBidi"/>
                </w:rPr>
                <w:t>Rank</w:t>
              </w:r>
            </w:ins>
            <w:del w:id="823" w:author="Author" w:date="2020-07-21T21:25:00Z">
              <w:r w:rsidRPr="00384D82" w:rsidDel="00D225D5">
                <w:rPr>
                  <w:rFonts w:asciiTheme="majorBidi" w:hAnsiTheme="majorBidi" w:cstheme="majorBidi"/>
                </w:rPr>
                <w:delText>Rank</w:delText>
              </w:r>
            </w:del>
          </w:p>
          <w:p w14:paraId="5F555B40" w14:textId="18D09DDD" w:rsidR="00D225D5" w:rsidRPr="00384D82" w:rsidRDefault="00D225D5">
            <w:pPr>
              <w:spacing w:line="276" w:lineRule="auto"/>
              <w:jc w:val="center"/>
              <w:rPr>
                <w:rFonts w:asciiTheme="majorBidi" w:hAnsiTheme="majorBidi" w:cstheme="majorBidi"/>
                <w:strike/>
              </w:rPr>
            </w:pPr>
            <w:del w:id="824" w:author="Author" w:date="2020-07-21T21:18:00Z">
              <w:r w:rsidRPr="00384D82" w:rsidDel="00EB6CDC">
                <w:rPr>
                  <w:rFonts w:asciiTheme="majorBidi" w:hAnsiTheme="majorBidi" w:cstheme="majorBidi"/>
                  <w:strike/>
                </w:rPr>
                <w:delText>Score</w:delText>
              </w:r>
            </w:del>
          </w:p>
        </w:tc>
        <w:tc>
          <w:tcPr>
            <w:tcW w:w="1710" w:type="dxa"/>
            <w:tcPrChange w:id="825" w:author="Author" w:date="2020-07-21T21:26:00Z">
              <w:tcPr>
                <w:tcW w:w="1710" w:type="dxa"/>
              </w:tcPr>
            </w:tcPrChange>
          </w:tcPr>
          <w:p w14:paraId="48ADC79B" w14:textId="77F723E2" w:rsidR="00D225D5" w:rsidRPr="00384D82" w:rsidDel="00EB6CDC" w:rsidRDefault="00D225D5">
            <w:pPr>
              <w:spacing w:line="276" w:lineRule="auto"/>
              <w:jc w:val="center"/>
              <w:rPr>
                <w:del w:id="826" w:author="Author" w:date="2020-07-21T21:19:00Z"/>
                <w:rFonts w:asciiTheme="majorBidi" w:hAnsiTheme="majorBidi" w:cstheme="majorBidi"/>
              </w:rPr>
            </w:pPr>
            <w:ins w:id="827" w:author="Author" w:date="2020-07-21T21:25:00Z">
              <w:r w:rsidRPr="00384D82">
                <w:rPr>
                  <w:rFonts w:asciiTheme="majorBidi" w:hAnsiTheme="majorBidi" w:cstheme="majorBidi"/>
                </w:rPr>
                <w:t>Rank</w:t>
              </w:r>
            </w:ins>
            <w:del w:id="828" w:author="Author" w:date="2020-07-21T21:24:00Z">
              <w:r w:rsidRPr="00384D82" w:rsidDel="00D225D5">
                <w:rPr>
                  <w:rFonts w:asciiTheme="majorBidi" w:hAnsiTheme="majorBidi" w:cstheme="majorBidi"/>
                </w:rPr>
                <w:delText>Rank</w:delText>
              </w:r>
            </w:del>
          </w:p>
          <w:p w14:paraId="0BEB701D" w14:textId="1EFC1B3D" w:rsidR="00D225D5" w:rsidRPr="00384D82" w:rsidRDefault="00D225D5">
            <w:pPr>
              <w:spacing w:line="276" w:lineRule="auto"/>
              <w:jc w:val="center"/>
              <w:rPr>
                <w:rFonts w:asciiTheme="majorBidi" w:hAnsiTheme="majorBidi" w:cstheme="majorBidi"/>
                <w:strike/>
              </w:rPr>
            </w:pPr>
            <w:del w:id="829" w:author="Author" w:date="2020-07-21T21:18:00Z">
              <w:r w:rsidRPr="00384D82" w:rsidDel="00EB6CDC">
                <w:rPr>
                  <w:rFonts w:asciiTheme="majorBidi" w:hAnsiTheme="majorBidi" w:cstheme="majorBidi"/>
                  <w:strike/>
                </w:rPr>
                <w:delText>Score</w:delText>
              </w:r>
            </w:del>
          </w:p>
        </w:tc>
      </w:tr>
      <w:tr w:rsidR="00D225D5" w:rsidRPr="00384D82" w14:paraId="6CECCDCF" w14:textId="01A90442" w:rsidTr="00D225D5">
        <w:tc>
          <w:tcPr>
            <w:tcW w:w="2070" w:type="dxa"/>
            <w:tcPrChange w:id="830" w:author="Author" w:date="2020-07-21T21:26:00Z">
              <w:tcPr>
                <w:tcW w:w="2070" w:type="dxa"/>
              </w:tcPr>
            </w:tcPrChange>
          </w:tcPr>
          <w:p w14:paraId="7B2739C1" w14:textId="03E833D3" w:rsidR="00D225D5" w:rsidRPr="00384D82" w:rsidRDefault="00D225D5" w:rsidP="00D225D5">
            <w:pPr>
              <w:spacing w:line="276" w:lineRule="auto"/>
              <w:jc w:val="both"/>
              <w:rPr>
                <w:rFonts w:asciiTheme="majorBidi" w:hAnsiTheme="majorBidi" w:cstheme="majorBidi"/>
                <w:b/>
                <w:bCs/>
              </w:rPr>
            </w:pPr>
            <w:r w:rsidRPr="00384D82">
              <w:rPr>
                <w:rFonts w:asciiTheme="majorBidi" w:hAnsiTheme="majorBidi" w:cstheme="majorBidi"/>
                <w:b/>
                <w:bCs/>
              </w:rPr>
              <w:t>WEF 2011</w:t>
            </w:r>
            <w:ins w:id="831" w:author="Author" w:date="2020-07-21T21:27:00Z">
              <w:r>
                <w:rPr>
                  <w:rFonts w:asciiTheme="majorBidi" w:hAnsiTheme="majorBidi" w:cstheme="majorBidi"/>
                  <w:b/>
                  <w:bCs/>
                </w:rPr>
                <w:t>–</w:t>
              </w:r>
            </w:ins>
            <w:del w:id="832" w:author="Author" w:date="2020-07-21T21:27:00Z">
              <w:r w:rsidRPr="00384D82" w:rsidDel="00D225D5">
                <w:rPr>
                  <w:rFonts w:asciiTheme="majorBidi" w:hAnsiTheme="majorBidi" w:cstheme="majorBidi"/>
                  <w:b/>
                  <w:bCs/>
                </w:rPr>
                <w:delText>-</w:delText>
              </w:r>
            </w:del>
            <w:r w:rsidRPr="00384D82">
              <w:rPr>
                <w:rFonts w:asciiTheme="majorBidi" w:hAnsiTheme="majorBidi" w:cstheme="majorBidi"/>
                <w:b/>
                <w:bCs/>
              </w:rPr>
              <w:t>2012</w:t>
            </w:r>
            <w:r w:rsidRPr="00384D82">
              <w:rPr>
                <w:rStyle w:val="FootnoteReference"/>
                <w:rFonts w:asciiTheme="majorBidi" w:hAnsiTheme="majorBidi" w:cstheme="majorBidi"/>
                <w:b/>
                <w:bCs/>
              </w:rPr>
              <w:footnoteReference w:id="37"/>
            </w:r>
          </w:p>
        </w:tc>
        <w:tc>
          <w:tcPr>
            <w:tcW w:w="1800" w:type="dxa"/>
            <w:tcPrChange w:id="833" w:author="Author" w:date="2020-07-21T21:26:00Z">
              <w:tcPr>
                <w:tcW w:w="1800" w:type="dxa"/>
              </w:tcPr>
            </w:tcPrChange>
          </w:tcPr>
          <w:p w14:paraId="2EFFE812" w14:textId="003CEB84" w:rsidR="00D225D5" w:rsidRPr="00384D82" w:rsidDel="00EB6CDC" w:rsidRDefault="00D225D5">
            <w:pPr>
              <w:spacing w:line="276" w:lineRule="auto"/>
              <w:jc w:val="center"/>
              <w:rPr>
                <w:del w:id="834" w:author="Author" w:date="2020-07-21T21:19:00Z"/>
                <w:rFonts w:asciiTheme="majorBidi" w:hAnsiTheme="majorBidi" w:cstheme="majorBidi"/>
              </w:rPr>
              <w:pPrChange w:id="835" w:author="sibylleh" w:date="2020-07-21T21:23:00Z">
                <w:pPr>
                  <w:spacing w:line="276" w:lineRule="auto"/>
                  <w:jc w:val="both"/>
                </w:pPr>
              </w:pPrChange>
            </w:pPr>
            <w:ins w:id="836" w:author="Author" w:date="2020-07-21T21:24:00Z">
              <w:r w:rsidRPr="00384D82">
                <w:rPr>
                  <w:rFonts w:asciiTheme="majorBidi" w:hAnsiTheme="majorBidi" w:cstheme="majorBidi"/>
                </w:rPr>
                <w:t>29/142</w:t>
              </w:r>
            </w:ins>
            <w:del w:id="837" w:author="Author" w:date="2020-07-21T21:24:00Z">
              <w:r w:rsidRPr="00384D82" w:rsidDel="00D225D5">
                <w:rPr>
                  <w:rFonts w:asciiTheme="majorBidi" w:hAnsiTheme="majorBidi" w:cstheme="majorBidi"/>
                </w:rPr>
                <w:delText>22/142</w:delText>
              </w:r>
            </w:del>
          </w:p>
          <w:p w14:paraId="5D8A9136" w14:textId="0AF33333" w:rsidR="00D225D5" w:rsidRPr="00384D82" w:rsidRDefault="00D225D5">
            <w:pPr>
              <w:spacing w:line="276" w:lineRule="auto"/>
              <w:jc w:val="center"/>
              <w:rPr>
                <w:rFonts w:asciiTheme="majorBidi" w:hAnsiTheme="majorBidi" w:cstheme="majorBidi"/>
                <w:strike/>
              </w:rPr>
              <w:pPrChange w:id="838" w:author="sibylleh" w:date="2020-07-21T21:23:00Z">
                <w:pPr>
                  <w:spacing w:line="276" w:lineRule="auto"/>
                  <w:jc w:val="both"/>
                </w:pPr>
              </w:pPrChange>
            </w:pPr>
            <w:del w:id="839" w:author="Author" w:date="2020-07-21T21:18:00Z">
              <w:r w:rsidRPr="00384D82" w:rsidDel="00EB6CDC">
                <w:rPr>
                  <w:rFonts w:asciiTheme="majorBidi" w:hAnsiTheme="majorBidi" w:cstheme="majorBidi"/>
                  <w:strike/>
                </w:rPr>
                <w:delText>5.07</w:delText>
              </w:r>
            </w:del>
          </w:p>
        </w:tc>
        <w:tc>
          <w:tcPr>
            <w:tcW w:w="1890" w:type="dxa"/>
            <w:tcPrChange w:id="840" w:author="Author" w:date="2020-07-21T21:26:00Z">
              <w:tcPr>
                <w:tcW w:w="1890" w:type="dxa"/>
              </w:tcPr>
            </w:tcPrChange>
          </w:tcPr>
          <w:p w14:paraId="63510F9C" w14:textId="7B4B0F88" w:rsidR="00D225D5" w:rsidRPr="00384D82" w:rsidDel="00EB6CDC" w:rsidRDefault="00D225D5">
            <w:pPr>
              <w:spacing w:line="276" w:lineRule="auto"/>
              <w:jc w:val="center"/>
              <w:rPr>
                <w:del w:id="841" w:author="Author" w:date="2020-07-21T21:19:00Z"/>
                <w:rFonts w:asciiTheme="majorBidi" w:hAnsiTheme="majorBidi" w:cstheme="majorBidi"/>
              </w:rPr>
              <w:pPrChange w:id="842" w:author="sibylleh" w:date="2020-07-21T21:23:00Z">
                <w:pPr>
                  <w:spacing w:line="276" w:lineRule="auto"/>
                  <w:jc w:val="both"/>
                </w:pPr>
              </w:pPrChange>
            </w:pPr>
            <w:ins w:id="843" w:author="Author" w:date="2020-07-21T21:25:00Z">
              <w:r w:rsidRPr="00384D82">
                <w:rPr>
                  <w:rFonts w:asciiTheme="majorBidi" w:hAnsiTheme="majorBidi" w:cstheme="majorBidi"/>
                </w:rPr>
                <w:t>16/142</w:t>
              </w:r>
            </w:ins>
            <w:del w:id="844" w:author="Author" w:date="2020-07-21T21:25:00Z">
              <w:r w:rsidRPr="00384D82" w:rsidDel="00D225D5">
                <w:rPr>
                  <w:rFonts w:asciiTheme="majorBidi" w:hAnsiTheme="majorBidi" w:cstheme="majorBidi"/>
                </w:rPr>
                <w:delText>3/142</w:delText>
              </w:r>
            </w:del>
          </w:p>
          <w:p w14:paraId="7B10E368" w14:textId="7B1EAFF4" w:rsidR="00D225D5" w:rsidRPr="00384D82" w:rsidRDefault="00D225D5">
            <w:pPr>
              <w:spacing w:line="276" w:lineRule="auto"/>
              <w:jc w:val="center"/>
              <w:rPr>
                <w:rFonts w:asciiTheme="majorBidi" w:hAnsiTheme="majorBidi" w:cstheme="majorBidi"/>
                <w:strike/>
              </w:rPr>
              <w:pPrChange w:id="845" w:author="sibylleh" w:date="2020-07-21T21:23:00Z">
                <w:pPr>
                  <w:spacing w:line="276" w:lineRule="auto"/>
                  <w:jc w:val="both"/>
                </w:pPr>
              </w:pPrChange>
            </w:pPr>
            <w:del w:id="846" w:author="Author" w:date="2020-07-21T21:18:00Z">
              <w:r w:rsidRPr="00384D82" w:rsidDel="00EB6CDC">
                <w:rPr>
                  <w:rFonts w:asciiTheme="majorBidi" w:hAnsiTheme="majorBidi" w:cstheme="majorBidi"/>
                  <w:strike/>
                </w:rPr>
                <w:delText>5.61</w:delText>
              </w:r>
            </w:del>
          </w:p>
        </w:tc>
        <w:tc>
          <w:tcPr>
            <w:tcW w:w="1710" w:type="dxa"/>
            <w:tcPrChange w:id="847" w:author="Author" w:date="2020-07-21T21:26:00Z">
              <w:tcPr>
                <w:tcW w:w="1710" w:type="dxa"/>
              </w:tcPr>
            </w:tcPrChange>
          </w:tcPr>
          <w:p w14:paraId="47653CF5" w14:textId="553B5B6A" w:rsidR="00D225D5" w:rsidRPr="00384D82" w:rsidDel="00EB6CDC" w:rsidRDefault="00D225D5">
            <w:pPr>
              <w:spacing w:line="276" w:lineRule="auto"/>
              <w:jc w:val="center"/>
              <w:rPr>
                <w:del w:id="848" w:author="Author" w:date="2020-07-21T21:19:00Z"/>
                <w:rFonts w:asciiTheme="majorBidi" w:hAnsiTheme="majorBidi" w:cstheme="majorBidi"/>
              </w:rPr>
              <w:pPrChange w:id="849" w:author="sibylleh" w:date="2020-07-21T21:23:00Z">
                <w:pPr>
                  <w:spacing w:line="276" w:lineRule="auto"/>
                  <w:jc w:val="both"/>
                </w:pPr>
              </w:pPrChange>
            </w:pPr>
            <w:ins w:id="850" w:author="Author" w:date="2020-07-21T21:25:00Z">
              <w:r w:rsidRPr="00384D82">
                <w:rPr>
                  <w:rFonts w:asciiTheme="majorBidi" w:hAnsiTheme="majorBidi" w:cstheme="majorBidi"/>
                </w:rPr>
                <w:t>3/142</w:t>
              </w:r>
            </w:ins>
            <w:del w:id="851" w:author="Author" w:date="2020-07-21T21:25:00Z">
              <w:r w:rsidRPr="00384D82" w:rsidDel="00D225D5">
                <w:rPr>
                  <w:rFonts w:asciiTheme="majorBidi" w:hAnsiTheme="majorBidi" w:cstheme="majorBidi"/>
                </w:rPr>
                <w:delText>16/142</w:delText>
              </w:r>
            </w:del>
          </w:p>
          <w:p w14:paraId="25ABE6D1" w14:textId="77DF2A43" w:rsidR="00D225D5" w:rsidRPr="00384D82" w:rsidRDefault="00D225D5">
            <w:pPr>
              <w:spacing w:line="276" w:lineRule="auto"/>
              <w:jc w:val="center"/>
              <w:rPr>
                <w:rFonts w:asciiTheme="majorBidi" w:hAnsiTheme="majorBidi" w:cstheme="majorBidi"/>
                <w:strike/>
              </w:rPr>
              <w:pPrChange w:id="852" w:author="sibylleh" w:date="2020-07-21T21:23:00Z">
                <w:pPr>
                  <w:spacing w:line="276" w:lineRule="auto"/>
                  <w:jc w:val="both"/>
                </w:pPr>
              </w:pPrChange>
            </w:pPr>
            <w:del w:id="853" w:author="Author" w:date="2020-07-21T21:18:00Z">
              <w:r w:rsidRPr="00384D82" w:rsidDel="00EB6CDC">
                <w:rPr>
                  <w:rFonts w:asciiTheme="majorBidi" w:hAnsiTheme="majorBidi" w:cstheme="majorBidi"/>
                  <w:strike/>
                </w:rPr>
                <w:delText>5.18</w:delText>
              </w:r>
            </w:del>
          </w:p>
        </w:tc>
        <w:tc>
          <w:tcPr>
            <w:tcW w:w="1710" w:type="dxa"/>
            <w:tcPrChange w:id="854" w:author="Author" w:date="2020-07-21T21:26:00Z">
              <w:tcPr>
                <w:tcW w:w="1710" w:type="dxa"/>
              </w:tcPr>
            </w:tcPrChange>
          </w:tcPr>
          <w:p w14:paraId="21511A4A" w14:textId="5F2891DB" w:rsidR="00D225D5" w:rsidRPr="00384D82" w:rsidDel="00EB6CDC" w:rsidRDefault="00D225D5">
            <w:pPr>
              <w:spacing w:line="276" w:lineRule="auto"/>
              <w:jc w:val="center"/>
              <w:rPr>
                <w:del w:id="855" w:author="Author" w:date="2020-07-21T21:19:00Z"/>
                <w:rFonts w:asciiTheme="majorBidi" w:hAnsiTheme="majorBidi" w:cstheme="majorBidi"/>
              </w:rPr>
              <w:pPrChange w:id="856" w:author="sibylleh" w:date="2020-07-21T21:23:00Z">
                <w:pPr>
                  <w:spacing w:line="276" w:lineRule="auto"/>
                  <w:jc w:val="both"/>
                </w:pPr>
              </w:pPrChange>
            </w:pPr>
            <w:ins w:id="857" w:author="Author" w:date="2020-07-21T21:25:00Z">
              <w:r w:rsidRPr="00384D82">
                <w:rPr>
                  <w:rFonts w:asciiTheme="majorBidi" w:hAnsiTheme="majorBidi" w:cstheme="majorBidi"/>
                </w:rPr>
                <w:t>22/142</w:t>
              </w:r>
            </w:ins>
            <w:del w:id="858" w:author="Author" w:date="2020-07-21T21:24:00Z">
              <w:r w:rsidRPr="00384D82" w:rsidDel="00D225D5">
                <w:rPr>
                  <w:rFonts w:asciiTheme="majorBidi" w:hAnsiTheme="majorBidi" w:cstheme="majorBidi"/>
                </w:rPr>
                <w:delText>29/142</w:delText>
              </w:r>
            </w:del>
          </w:p>
          <w:p w14:paraId="1EF30AAA" w14:textId="37966FF0" w:rsidR="00D225D5" w:rsidRPr="00384D82" w:rsidRDefault="00D225D5">
            <w:pPr>
              <w:spacing w:line="276" w:lineRule="auto"/>
              <w:jc w:val="center"/>
              <w:rPr>
                <w:rFonts w:asciiTheme="majorBidi" w:hAnsiTheme="majorBidi" w:cstheme="majorBidi"/>
                <w:strike/>
              </w:rPr>
              <w:pPrChange w:id="859" w:author="sibylleh" w:date="2020-07-21T21:23:00Z">
                <w:pPr>
                  <w:spacing w:line="276" w:lineRule="auto"/>
                  <w:jc w:val="both"/>
                </w:pPr>
              </w:pPrChange>
            </w:pPr>
            <w:del w:id="860" w:author="Author" w:date="2020-07-21T21:18:00Z">
              <w:r w:rsidRPr="00384D82" w:rsidDel="00EB6CDC">
                <w:rPr>
                  <w:rFonts w:asciiTheme="majorBidi" w:hAnsiTheme="majorBidi" w:cstheme="majorBidi"/>
                  <w:strike/>
                </w:rPr>
                <w:delText>4.77</w:delText>
              </w:r>
            </w:del>
          </w:p>
        </w:tc>
      </w:tr>
      <w:tr w:rsidR="00D225D5" w:rsidRPr="00384D82" w14:paraId="43447E78" w14:textId="5BBED155" w:rsidTr="00D225D5">
        <w:tc>
          <w:tcPr>
            <w:tcW w:w="2070" w:type="dxa"/>
            <w:tcPrChange w:id="861" w:author="Author" w:date="2020-07-21T21:26:00Z">
              <w:tcPr>
                <w:tcW w:w="2070" w:type="dxa"/>
              </w:tcPr>
            </w:tcPrChange>
          </w:tcPr>
          <w:p w14:paraId="4B4CB323" w14:textId="192C45BA" w:rsidR="00D225D5" w:rsidRPr="00384D82" w:rsidRDefault="00D225D5" w:rsidP="00D225D5">
            <w:pPr>
              <w:spacing w:line="276" w:lineRule="auto"/>
              <w:jc w:val="both"/>
              <w:rPr>
                <w:rFonts w:asciiTheme="majorBidi" w:hAnsiTheme="majorBidi" w:cstheme="majorBidi"/>
                <w:b/>
                <w:bCs/>
              </w:rPr>
            </w:pPr>
            <w:r w:rsidRPr="00384D82">
              <w:rPr>
                <w:rFonts w:asciiTheme="majorBidi" w:hAnsiTheme="majorBidi" w:cstheme="majorBidi"/>
                <w:b/>
                <w:bCs/>
              </w:rPr>
              <w:t>WEF 2013</w:t>
            </w:r>
            <w:ins w:id="862" w:author="Author" w:date="2020-07-21T21:27:00Z">
              <w:r>
                <w:rPr>
                  <w:rFonts w:asciiTheme="majorBidi" w:hAnsiTheme="majorBidi" w:cstheme="majorBidi"/>
                  <w:b/>
                  <w:bCs/>
                </w:rPr>
                <w:t>–</w:t>
              </w:r>
            </w:ins>
            <w:del w:id="863" w:author="Author" w:date="2020-07-21T21:27:00Z">
              <w:r w:rsidRPr="00384D82" w:rsidDel="00D225D5">
                <w:rPr>
                  <w:rFonts w:asciiTheme="majorBidi" w:hAnsiTheme="majorBidi" w:cstheme="majorBidi"/>
                  <w:b/>
                  <w:bCs/>
                </w:rPr>
                <w:delText>-</w:delText>
              </w:r>
            </w:del>
            <w:r w:rsidRPr="00384D82">
              <w:rPr>
                <w:rFonts w:asciiTheme="majorBidi" w:hAnsiTheme="majorBidi" w:cstheme="majorBidi"/>
                <w:b/>
                <w:bCs/>
              </w:rPr>
              <w:t>2014</w:t>
            </w:r>
            <w:r w:rsidRPr="00384D82">
              <w:rPr>
                <w:rStyle w:val="FootnoteReference"/>
                <w:rFonts w:asciiTheme="majorBidi" w:hAnsiTheme="majorBidi" w:cstheme="majorBidi"/>
                <w:b/>
                <w:bCs/>
              </w:rPr>
              <w:footnoteReference w:id="38"/>
            </w:r>
          </w:p>
        </w:tc>
        <w:tc>
          <w:tcPr>
            <w:tcW w:w="1800" w:type="dxa"/>
            <w:tcPrChange w:id="864" w:author="Author" w:date="2020-07-21T21:26:00Z">
              <w:tcPr>
                <w:tcW w:w="1800" w:type="dxa"/>
              </w:tcPr>
            </w:tcPrChange>
          </w:tcPr>
          <w:p w14:paraId="6CE6EAD0" w14:textId="3C23CC1E" w:rsidR="00D225D5" w:rsidRPr="00384D82" w:rsidDel="00D225D5" w:rsidRDefault="00D225D5">
            <w:pPr>
              <w:spacing w:line="276" w:lineRule="auto"/>
              <w:jc w:val="center"/>
              <w:rPr>
                <w:del w:id="865" w:author="Author" w:date="2020-07-21T21:23:00Z"/>
                <w:rFonts w:asciiTheme="majorBidi" w:hAnsiTheme="majorBidi" w:cstheme="majorBidi"/>
              </w:rPr>
              <w:pPrChange w:id="866" w:author="sibylleh" w:date="2020-07-21T21:23:00Z">
                <w:pPr>
                  <w:spacing w:line="276" w:lineRule="auto"/>
                  <w:jc w:val="both"/>
                </w:pPr>
              </w:pPrChange>
            </w:pPr>
            <w:ins w:id="867" w:author="Author" w:date="2020-07-21T21:24:00Z">
              <w:r w:rsidRPr="00384D82">
                <w:rPr>
                  <w:rFonts w:asciiTheme="majorBidi" w:hAnsiTheme="majorBidi" w:cstheme="majorBidi"/>
                </w:rPr>
                <w:t>28/148</w:t>
              </w:r>
            </w:ins>
            <w:del w:id="868" w:author="Author" w:date="2020-07-21T21:24:00Z">
              <w:r w:rsidRPr="00384D82" w:rsidDel="00D225D5">
                <w:rPr>
                  <w:rFonts w:asciiTheme="majorBidi" w:hAnsiTheme="majorBidi" w:cstheme="majorBidi"/>
                </w:rPr>
                <w:delText>27/148</w:delText>
              </w:r>
            </w:del>
          </w:p>
          <w:p w14:paraId="6AE1108F" w14:textId="3FCE6AE0" w:rsidR="00D225D5" w:rsidRPr="00384D82" w:rsidRDefault="00D225D5">
            <w:pPr>
              <w:spacing w:line="276" w:lineRule="auto"/>
              <w:jc w:val="center"/>
              <w:rPr>
                <w:rFonts w:asciiTheme="majorBidi" w:hAnsiTheme="majorBidi" w:cstheme="majorBidi"/>
                <w:strike/>
              </w:rPr>
              <w:pPrChange w:id="869" w:author="sibylleh" w:date="2020-07-21T21:23:00Z">
                <w:pPr>
                  <w:spacing w:line="276" w:lineRule="auto"/>
                  <w:jc w:val="both"/>
                </w:pPr>
              </w:pPrChange>
            </w:pPr>
            <w:del w:id="870" w:author="Author" w:date="2020-07-21T21:18:00Z">
              <w:r w:rsidRPr="00384D82" w:rsidDel="00EB6CDC">
                <w:rPr>
                  <w:rFonts w:asciiTheme="majorBidi" w:hAnsiTheme="majorBidi" w:cstheme="majorBidi"/>
                  <w:strike/>
                </w:rPr>
                <w:delText>4.94</w:delText>
              </w:r>
            </w:del>
          </w:p>
        </w:tc>
        <w:tc>
          <w:tcPr>
            <w:tcW w:w="1890" w:type="dxa"/>
            <w:tcPrChange w:id="871" w:author="Author" w:date="2020-07-21T21:26:00Z">
              <w:tcPr>
                <w:tcW w:w="1890" w:type="dxa"/>
              </w:tcPr>
            </w:tcPrChange>
          </w:tcPr>
          <w:p w14:paraId="191C9695" w14:textId="099FDB35" w:rsidR="00D225D5" w:rsidRPr="00384D82" w:rsidDel="00D225D5" w:rsidRDefault="00D225D5">
            <w:pPr>
              <w:spacing w:line="276" w:lineRule="auto"/>
              <w:jc w:val="center"/>
              <w:rPr>
                <w:del w:id="872" w:author="Author" w:date="2020-07-21T21:23:00Z"/>
                <w:rFonts w:asciiTheme="majorBidi" w:hAnsiTheme="majorBidi" w:cstheme="majorBidi"/>
              </w:rPr>
              <w:pPrChange w:id="873" w:author="sibylleh" w:date="2020-07-21T21:23:00Z">
                <w:pPr>
                  <w:spacing w:line="276" w:lineRule="auto"/>
                  <w:jc w:val="both"/>
                </w:pPr>
              </w:pPrChange>
            </w:pPr>
            <w:ins w:id="874" w:author="Author" w:date="2020-07-21T21:25:00Z">
              <w:r w:rsidRPr="00384D82">
                <w:rPr>
                  <w:rFonts w:asciiTheme="majorBidi" w:hAnsiTheme="majorBidi" w:cstheme="majorBidi"/>
                </w:rPr>
                <w:t>11/148</w:t>
              </w:r>
            </w:ins>
            <w:del w:id="875" w:author="Author" w:date="2020-07-21T21:25:00Z">
              <w:r w:rsidRPr="00384D82" w:rsidDel="00D225D5">
                <w:rPr>
                  <w:rFonts w:asciiTheme="majorBidi" w:hAnsiTheme="majorBidi" w:cstheme="majorBidi"/>
                </w:rPr>
                <w:delText>6/148</w:delText>
              </w:r>
            </w:del>
          </w:p>
          <w:p w14:paraId="1596998B" w14:textId="54609AB9" w:rsidR="00D225D5" w:rsidRPr="00384D82" w:rsidRDefault="00D225D5">
            <w:pPr>
              <w:spacing w:line="276" w:lineRule="auto"/>
              <w:jc w:val="center"/>
              <w:rPr>
                <w:rFonts w:asciiTheme="majorBidi" w:hAnsiTheme="majorBidi" w:cstheme="majorBidi"/>
                <w:strike/>
              </w:rPr>
              <w:pPrChange w:id="876" w:author="sibylleh" w:date="2020-07-21T21:23:00Z">
                <w:pPr>
                  <w:spacing w:line="276" w:lineRule="auto"/>
                  <w:jc w:val="both"/>
                </w:pPr>
              </w:pPrChange>
            </w:pPr>
            <w:del w:id="877" w:author="Author" w:date="2020-07-21T21:18:00Z">
              <w:r w:rsidRPr="00384D82" w:rsidDel="00EB6CDC">
                <w:rPr>
                  <w:rFonts w:asciiTheme="majorBidi" w:hAnsiTheme="majorBidi" w:cstheme="majorBidi"/>
                  <w:strike/>
                </w:rPr>
                <w:delText>5.48</w:delText>
              </w:r>
            </w:del>
          </w:p>
        </w:tc>
        <w:tc>
          <w:tcPr>
            <w:tcW w:w="1710" w:type="dxa"/>
            <w:tcPrChange w:id="878" w:author="Author" w:date="2020-07-21T21:26:00Z">
              <w:tcPr>
                <w:tcW w:w="1710" w:type="dxa"/>
              </w:tcPr>
            </w:tcPrChange>
          </w:tcPr>
          <w:p w14:paraId="3814AD9B" w14:textId="612EC247" w:rsidR="00D225D5" w:rsidRPr="00384D82" w:rsidDel="00D225D5" w:rsidRDefault="00D225D5">
            <w:pPr>
              <w:spacing w:line="276" w:lineRule="auto"/>
              <w:jc w:val="center"/>
              <w:rPr>
                <w:del w:id="879" w:author="Author" w:date="2020-07-21T21:23:00Z"/>
                <w:rFonts w:asciiTheme="majorBidi" w:hAnsiTheme="majorBidi" w:cstheme="majorBidi"/>
              </w:rPr>
              <w:pPrChange w:id="880" w:author="sibylleh" w:date="2020-07-21T21:23:00Z">
                <w:pPr>
                  <w:spacing w:line="276" w:lineRule="auto"/>
                  <w:jc w:val="both"/>
                </w:pPr>
              </w:pPrChange>
            </w:pPr>
            <w:ins w:id="881" w:author="Author" w:date="2020-07-21T21:25:00Z">
              <w:r w:rsidRPr="00384D82">
                <w:rPr>
                  <w:rFonts w:asciiTheme="majorBidi" w:hAnsiTheme="majorBidi" w:cstheme="majorBidi"/>
                </w:rPr>
                <w:t>6/148</w:t>
              </w:r>
            </w:ins>
            <w:del w:id="882" w:author="Author" w:date="2020-07-21T21:25:00Z">
              <w:r w:rsidRPr="00384D82" w:rsidDel="00D225D5">
                <w:rPr>
                  <w:rFonts w:asciiTheme="majorBidi" w:hAnsiTheme="majorBidi" w:cstheme="majorBidi"/>
                </w:rPr>
                <w:delText>11/148</w:delText>
              </w:r>
            </w:del>
          </w:p>
          <w:p w14:paraId="39DF6B28" w14:textId="2E84CF62" w:rsidR="00D225D5" w:rsidRPr="00384D82" w:rsidRDefault="00D225D5">
            <w:pPr>
              <w:spacing w:line="276" w:lineRule="auto"/>
              <w:jc w:val="center"/>
              <w:rPr>
                <w:rFonts w:asciiTheme="majorBidi" w:hAnsiTheme="majorBidi" w:cstheme="majorBidi"/>
                <w:strike/>
              </w:rPr>
              <w:pPrChange w:id="883" w:author="sibylleh" w:date="2020-07-21T21:23:00Z">
                <w:pPr>
                  <w:spacing w:line="276" w:lineRule="auto"/>
                  <w:jc w:val="both"/>
                </w:pPr>
              </w:pPrChange>
            </w:pPr>
            <w:del w:id="884" w:author="Author" w:date="2020-07-21T21:18:00Z">
              <w:r w:rsidRPr="00384D82" w:rsidDel="00EB6CDC">
                <w:rPr>
                  <w:rFonts w:asciiTheme="majorBidi" w:hAnsiTheme="majorBidi" w:cstheme="majorBidi"/>
                  <w:strike/>
                </w:rPr>
                <w:delText>5.33</w:delText>
              </w:r>
            </w:del>
          </w:p>
        </w:tc>
        <w:tc>
          <w:tcPr>
            <w:tcW w:w="1710" w:type="dxa"/>
            <w:tcPrChange w:id="885" w:author="Author" w:date="2020-07-21T21:26:00Z">
              <w:tcPr>
                <w:tcW w:w="1710" w:type="dxa"/>
              </w:tcPr>
            </w:tcPrChange>
          </w:tcPr>
          <w:p w14:paraId="26D0CBE5" w14:textId="32706908" w:rsidR="00D225D5" w:rsidRPr="00384D82" w:rsidDel="00D225D5" w:rsidRDefault="00D225D5">
            <w:pPr>
              <w:spacing w:line="276" w:lineRule="auto"/>
              <w:jc w:val="center"/>
              <w:rPr>
                <w:del w:id="886" w:author="Author" w:date="2020-07-21T21:23:00Z"/>
                <w:rFonts w:asciiTheme="majorBidi" w:hAnsiTheme="majorBidi" w:cstheme="majorBidi"/>
              </w:rPr>
              <w:pPrChange w:id="887" w:author="sibylleh" w:date="2020-07-21T21:23:00Z">
                <w:pPr>
                  <w:spacing w:line="276" w:lineRule="auto"/>
                  <w:jc w:val="both"/>
                </w:pPr>
              </w:pPrChange>
            </w:pPr>
            <w:ins w:id="888" w:author="Author" w:date="2020-07-21T21:25:00Z">
              <w:r w:rsidRPr="00384D82">
                <w:rPr>
                  <w:rFonts w:asciiTheme="majorBidi" w:hAnsiTheme="majorBidi" w:cstheme="majorBidi"/>
                </w:rPr>
                <w:t>27/148</w:t>
              </w:r>
            </w:ins>
            <w:del w:id="889" w:author="Author" w:date="2020-07-21T21:24:00Z">
              <w:r w:rsidRPr="00384D82" w:rsidDel="00D225D5">
                <w:rPr>
                  <w:rFonts w:asciiTheme="majorBidi" w:hAnsiTheme="majorBidi" w:cstheme="majorBidi"/>
                </w:rPr>
                <w:delText>28/148</w:delText>
              </w:r>
            </w:del>
          </w:p>
          <w:p w14:paraId="71A78920" w14:textId="5D3073A1" w:rsidR="00D225D5" w:rsidRPr="00384D82" w:rsidRDefault="00D225D5">
            <w:pPr>
              <w:spacing w:line="276" w:lineRule="auto"/>
              <w:jc w:val="center"/>
              <w:rPr>
                <w:rFonts w:asciiTheme="majorBidi" w:hAnsiTheme="majorBidi" w:cstheme="majorBidi"/>
                <w:strike/>
              </w:rPr>
              <w:pPrChange w:id="890" w:author="sibylleh" w:date="2020-07-21T21:23:00Z">
                <w:pPr>
                  <w:spacing w:line="276" w:lineRule="auto"/>
                  <w:jc w:val="both"/>
                </w:pPr>
              </w:pPrChange>
            </w:pPr>
            <w:del w:id="891" w:author="Author" w:date="2020-07-21T21:18:00Z">
              <w:r w:rsidRPr="00384D82" w:rsidDel="00EB6CDC">
                <w:rPr>
                  <w:rFonts w:asciiTheme="majorBidi" w:hAnsiTheme="majorBidi" w:cstheme="majorBidi"/>
                  <w:strike/>
                </w:rPr>
                <w:delText>4.92</w:delText>
              </w:r>
            </w:del>
          </w:p>
        </w:tc>
      </w:tr>
      <w:tr w:rsidR="00D225D5" w:rsidRPr="00384D82" w14:paraId="6AE88A45" w14:textId="1B82F13B" w:rsidTr="00D225D5">
        <w:tc>
          <w:tcPr>
            <w:tcW w:w="2070" w:type="dxa"/>
            <w:tcPrChange w:id="892" w:author="Author" w:date="2020-07-21T21:26:00Z">
              <w:tcPr>
                <w:tcW w:w="2070" w:type="dxa"/>
              </w:tcPr>
            </w:tcPrChange>
          </w:tcPr>
          <w:p w14:paraId="6E652FDA" w14:textId="6B657CA2" w:rsidR="00D225D5" w:rsidRPr="00384D82" w:rsidRDefault="00D225D5" w:rsidP="00D225D5">
            <w:pPr>
              <w:spacing w:line="276" w:lineRule="auto"/>
              <w:jc w:val="both"/>
              <w:rPr>
                <w:rFonts w:asciiTheme="majorBidi" w:hAnsiTheme="majorBidi" w:cstheme="majorBidi"/>
                <w:b/>
                <w:bCs/>
              </w:rPr>
            </w:pPr>
            <w:r w:rsidRPr="00384D82">
              <w:rPr>
                <w:rFonts w:asciiTheme="majorBidi" w:hAnsiTheme="majorBidi" w:cstheme="majorBidi"/>
                <w:b/>
                <w:bCs/>
              </w:rPr>
              <w:t>WEF 2015</w:t>
            </w:r>
            <w:ins w:id="893" w:author="Author" w:date="2020-07-21T21:27:00Z">
              <w:r>
                <w:rPr>
                  <w:rFonts w:asciiTheme="majorBidi" w:hAnsiTheme="majorBidi" w:cstheme="majorBidi"/>
                  <w:b/>
                  <w:bCs/>
                </w:rPr>
                <w:t>–</w:t>
              </w:r>
            </w:ins>
            <w:del w:id="894" w:author="Author" w:date="2020-07-21T21:27:00Z">
              <w:r w:rsidRPr="00384D82" w:rsidDel="00D225D5">
                <w:rPr>
                  <w:rFonts w:asciiTheme="majorBidi" w:hAnsiTheme="majorBidi" w:cstheme="majorBidi"/>
                  <w:b/>
                  <w:bCs/>
                </w:rPr>
                <w:delText>-</w:delText>
              </w:r>
            </w:del>
            <w:r w:rsidRPr="00384D82">
              <w:rPr>
                <w:rFonts w:asciiTheme="majorBidi" w:hAnsiTheme="majorBidi" w:cstheme="majorBidi"/>
                <w:b/>
                <w:bCs/>
              </w:rPr>
              <w:t>2016</w:t>
            </w:r>
            <w:r w:rsidRPr="00384D82">
              <w:rPr>
                <w:rStyle w:val="FootnoteReference"/>
                <w:rFonts w:asciiTheme="majorBidi" w:hAnsiTheme="majorBidi" w:cstheme="majorBidi"/>
                <w:b/>
                <w:bCs/>
              </w:rPr>
              <w:footnoteReference w:id="39"/>
            </w:r>
          </w:p>
        </w:tc>
        <w:tc>
          <w:tcPr>
            <w:tcW w:w="1800" w:type="dxa"/>
            <w:tcPrChange w:id="895" w:author="Author" w:date="2020-07-21T21:26:00Z">
              <w:tcPr>
                <w:tcW w:w="1800" w:type="dxa"/>
              </w:tcPr>
            </w:tcPrChange>
          </w:tcPr>
          <w:p w14:paraId="0FF2DAB0" w14:textId="445A7856" w:rsidR="00D225D5" w:rsidRPr="00384D82" w:rsidDel="00D225D5" w:rsidRDefault="00D225D5">
            <w:pPr>
              <w:spacing w:line="276" w:lineRule="auto"/>
              <w:jc w:val="center"/>
              <w:rPr>
                <w:del w:id="896" w:author="Author" w:date="2020-07-21T21:23:00Z"/>
                <w:rFonts w:asciiTheme="majorBidi" w:hAnsiTheme="majorBidi" w:cstheme="majorBidi"/>
              </w:rPr>
              <w:pPrChange w:id="897" w:author="sibylleh" w:date="2020-07-21T21:23:00Z">
                <w:pPr>
                  <w:spacing w:line="276" w:lineRule="auto"/>
                  <w:jc w:val="both"/>
                </w:pPr>
              </w:pPrChange>
            </w:pPr>
            <w:ins w:id="898" w:author="Author" w:date="2020-07-21T21:24:00Z">
              <w:r w:rsidRPr="00384D82">
                <w:rPr>
                  <w:rFonts w:asciiTheme="majorBidi" w:hAnsiTheme="majorBidi" w:cstheme="majorBidi"/>
                </w:rPr>
                <w:t>24/140</w:t>
              </w:r>
            </w:ins>
            <w:del w:id="899" w:author="Author" w:date="2020-07-21T21:24:00Z">
              <w:r w:rsidRPr="00384D82" w:rsidDel="00D225D5">
                <w:rPr>
                  <w:rFonts w:asciiTheme="majorBidi" w:hAnsiTheme="majorBidi" w:cstheme="majorBidi"/>
                </w:rPr>
                <w:delText>27/140</w:delText>
              </w:r>
            </w:del>
          </w:p>
          <w:p w14:paraId="34BE5ADA" w14:textId="140E9EE8" w:rsidR="00D225D5" w:rsidRPr="00384D82" w:rsidRDefault="00D225D5">
            <w:pPr>
              <w:spacing w:line="276" w:lineRule="auto"/>
              <w:jc w:val="center"/>
              <w:rPr>
                <w:rFonts w:asciiTheme="majorBidi" w:hAnsiTheme="majorBidi" w:cstheme="majorBidi"/>
                <w:strike/>
              </w:rPr>
              <w:pPrChange w:id="900" w:author="sibylleh" w:date="2020-07-21T21:23:00Z">
                <w:pPr>
                  <w:spacing w:line="276" w:lineRule="auto"/>
                  <w:jc w:val="both"/>
                </w:pPr>
              </w:pPrChange>
            </w:pPr>
            <w:del w:id="901" w:author="Author" w:date="2020-07-21T21:18:00Z">
              <w:r w:rsidRPr="00384D82" w:rsidDel="00EB6CDC">
                <w:rPr>
                  <w:rFonts w:asciiTheme="majorBidi" w:hAnsiTheme="majorBidi" w:cstheme="majorBidi"/>
                  <w:strike/>
                </w:rPr>
                <w:delText>4.98</w:delText>
              </w:r>
            </w:del>
          </w:p>
        </w:tc>
        <w:tc>
          <w:tcPr>
            <w:tcW w:w="1890" w:type="dxa"/>
            <w:tcPrChange w:id="902" w:author="Author" w:date="2020-07-21T21:26:00Z">
              <w:tcPr>
                <w:tcW w:w="1890" w:type="dxa"/>
              </w:tcPr>
            </w:tcPrChange>
          </w:tcPr>
          <w:p w14:paraId="14A4EE3F" w14:textId="54A92B09" w:rsidR="00D225D5" w:rsidRPr="00384D82" w:rsidDel="00D225D5" w:rsidRDefault="00D225D5">
            <w:pPr>
              <w:spacing w:line="276" w:lineRule="auto"/>
              <w:jc w:val="center"/>
              <w:rPr>
                <w:del w:id="903" w:author="Author" w:date="2020-07-21T21:23:00Z"/>
                <w:rFonts w:asciiTheme="majorBidi" w:hAnsiTheme="majorBidi" w:cstheme="majorBidi"/>
              </w:rPr>
              <w:pPrChange w:id="904" w:author="sibylleh" w:date="2020-07-21T21:23:00Z">
                <w:pPr>
                  <w:spacing w:line="276" w:lineRule="auto"/>
                  <w:jc w:val="both"/>
                </w:pPr>
              </w:pPrChange>
            </w:pPr>
            <w:ins w:id="905" w:author="Author" w:date="2020-07-21T21:25:00Z">
              <w:r w:rsidRPr="00384D82">
                <w:rPr>
                  <w:rFonts w:asciiTheme="majorBidi" w:hAnsiTheme="majorBidi" w:cstheme="majorBidi"/>
                </w:rPr>
                <w:t>11/140</w:t>
              </w:r>
            </w:ins>
            <w:del w:id="906" w:author="Author" w:date="2020-07-21T21:25:00Z">
              <w:r w:rsidRPr="00384D82" w:rsidDel="00D225D5">
                <w:rPr>
                  <w:rFonts w:asciiTheme="majorBidi" w:hAnsiTheme="majorBidi" w:cstheme="majorBidi"/>
                </w:rPr>
                <w:delText>9/140</w:delText>
              </w:r>
            </w:del>
          </w:p>
          <w:p w14:paraId="558C76CF" w14:textId="479E07FA" w:rsidR="00D225D5" w:rsidRPr="00384D82" w:rsidRDefault="00D225D5">
            <w:pPr>
              <w:spacing w:line="276" w:lineRule="auto"/>
              <w:jc w:val="center"/>
              <w:rPr>
                <w:rFonts w:asciiTheme="majorBidi" w:hAnsiTheme="majorBidi" w:cstheme="majorBidi"/>
                <w:strike/>
              </w:rPr>
              <w:pPrChange w:id="907" w:author="sibylleh" w:date="2020-07-21T21:23:00Z">
                <w:pPr>
                  <w:spacing w:line="276" w:lineRule="auto"/>
                  <w:jc w:val="both"/>
                </w:pPr>
              </w:pPrChange>
            </w:pPr>
            <w:del w:id="908" w:author="Author" w:date="2020-07-21T21:18:00Z">
              <w:r w:rsidRPr="00384D82" w:rsidDel="00EB6CDC">
                <w:rPr>
                  <w:rFonts w:asciiTheme="majorBidi" w:hAnsiTheme="majorBidi" w:cstheme="majorBidi"/>
                  <w:strike/>
                </w:rPr>
                <w:delText>5.43</w:delText>
              </w:r>
            </w:del>
          </w:p>
        </w:tc>
        <w:tc>
          <w:tcPr>
            <w:tcW w:w="1710" w:type="dxa"/>
            <w:tcPrChange w:id="909" w:author="Author" w:date="2020-07-21T21:26:00Z">
              <w:tcPr>
                <w:tcW w:w="1710" w:type="dxa"/>
              </w:tcPr>
            </w:tcPrChange>
          </w:tcPr>
          <w:p w14:paraId="5A459422" w14:textId="59E016A7" w:rsidR="00D225D5" w:rsidRPr="00384D82" w:rsidDel="00D225D5" w:rsidRDefault="00D225D5">
            <w:pPr>
              <w:spacing w:line="276" w:lineRule="auto"/>
              <w:jc w:val="center"/>
              <w:rPr>
                <w:del w:id="910" w:author="Author" w:date="2020-07-21T21:23:00Z"/>
                <w:rFonts w:asciiTheme="majorBidi" w:hAnsiTheme="majorBidi" w:cstheme="majorBidi"/>
              </w:rPr>
              <w:pPrChange w:id="911" w:author="sibylleh" w:date="2020-07-21T21:23:00Z">
                <w:pPr>
                  <w:spacing w:line="276" w:lineRule="auto"/>
                  <w:jc w:val="both"/>
                </w:pPr>
              </w:pPrChange>
            </w:pPr>
            <w:ins w:id="912" w:author="Author" w:date="2020-07-21T21:25:00Z">
              <w:r w:rsidRPr="00384D82">
                <w:rPr>
                  <w:rFonts w:asciiTheme="majorBidi" w:hAnsiTheme="majorBidi" w:cstheme="majorBidi"/>
                </w:rPr>
                <w:t>9/140</w:t>
              </w:r>
            </w:ins>
            <w:del w:id="913" w:author="Author" w:date="2020-07-21T21:25:00Z">
              <w:r w:rsidRPr="00384D82" w:rsidDel="00D225D5">
                <w:rPr>
                  <w:rFonts w:asciiTheme="majorBidi" w:hAnsiTheme="majorBidi" w:cstheme="majorBidi"/>
                </w:rPr>
                <w:delText>11/140</w:delText>
              </w:r>
            </w:del>
          </w:p>
          <w:p w14:paraId="67E8FE7F" w14:textId="46378066" w:rsidR="00D225D5" w:rsidRPr="00384D82" w:rsidRDefault="00D225D5">
            <w:pPr>
              <w:spacing w:line="276" w:lineRule="auto"/>
              <w:jc w:val="center"/>
              <w:rPr>
                <w:rFonts w:asciiTheme="majorBidi" w:hAnsiTheme="majorBidi" w:cstheme="majorBidi"/>
                <w:strike/>
              </w:rPr>
              <w:pPrChange w:id="914" w:author="sibylleh" w:date="2020-07-21T21:23:00Z">
                <w:pPr>
                  <w:spacing w:line="276" w:lineRule="auto"/>
                  <w:jc w:val="both"/>
                </w:pPr>
              </w:pPrChange>
            </w:pPr>
            <w:del w:id="915" w:author="Author" w:date="2020-07-21T21:18:00Z">
              <w:r w:rsidRPr="00384D82" w:rsidDel="00EB6CDC">
                <w:rPr>
                  <w:rFonts w:asciiTheme="majorBidi" w:hAnsiTheme="majorBidi" w:cstheme="majorBidi"/>
                  <w:strike/>
                </w:rPr>
                <w:delText>5.41</w:delText>
              </w:r>
            </w:del>
          </w:p>
        </w:tc>
        <w:tc>
          <w:tcPr>
            <w:tcW w:w="1710" w:type="dxa"/>
            <w:tcPrChange w:id="916" w:author="Author" w:date="2020-07-21T21:26:00Z">
              <w:tcPr>
                <w:tcW w:w="1710" w:type="dxa"/>
              </w:tcPr>
            </w:tcPrChange>
          </w:tcPr>
          <w:p w14:paraId="6588CA7B" w14:textId="1D7A3605" w:rsidR="00D225D5" w:rsidRPr="00384D82" w:rsidDel="00D225D5" w:rsidRDefault="00D225D5">
            <w:pPr>
              <w:spacing w:line="276" w:lineRule="auto"/>
              <w:jc w:val="center"/>
              <w:rPr>
                <w:del w:id="917" w:author="Author" w:date="2020-07-21T21:23:00Z"/>
                <w:rFonts w:asciiTheme="majorBidi" w:hAnsiTheme="majorBidi" w:cstheme="majorBidi"/>
              </w:rPr>
              <w:pPrChange w:id="918" w:author="sibylleh" w:date="2020-07-21T21:23:00Z">
                <w:pPr>
                  <w:spacing w:line="276" w:lineRule="auto"/>
                  <w:jc w:val="both"/>
                </w:pPr>
              </w:pPrChange>
            </w:pPr>
            <w:ins w:id="919" w:author="Author" w:date="2020-07-21T21:25:00Z">
              <w:r w:rsidRPr="00384D82">
                <w:rPr>
                  <w:rFonts w:asciiTheme="majorBidi" w:hAnsiTheme="majorBidi" w:cstheme="majorBidi"/>
                </w:rPr>
                <w:t>27/140</w:t>
              </w:r>
            </w:ins>
            <w:del w:id="920" w:author="Author" w:date="2020-07-21T21:24:00Z">
              <w:r w:rsidRPr="00384D82" w:rsidDel="00D225D5">
                <w:rPr>
                  <w:rFonts w:asciiTheme="majorBidi" w:hAnsiTheme="majorBidi" w:cstheme="majorBidi"/>
                </w:rPr>
                <w:delText>24/140</w:delText>
              </w:r>
            </w:del>
          </w:p>
          <w:p w14:paraId="51C41864" w14:textId="4CFB7372" w:rsidR="00D225D5" w:rsidRPr="00384D82" w:rsidRDefault="00D225D5">
            <w:pPr>
              <w:spacing w:line="276" w:lineRule="auto"/>
              <w:jc w:val="center"/>
              <w:rPr>
                <w:rFonts w:asciiTheme="majorBidi" w:hAnsiTheme="majorBidi" w:cstheme="majorBidi"/>
                <w:strike/>
              </w:rPr>
              <w:pPrChange w:id="921" w:author="sibylleh" w:date="2020-07-21T21:23:00Z">
                <w:pPr>
                  <w:spacing w:line="276" w:lineRule="auto"/>
                  <w:jc w:val="both"/>
                </w:pPr>
              </w:pPrChange>
            </w:pPr>
            <w:del w:id="922" w:author="Author" w:date="2020-07-21T21:18:00Z">
              <w:r w:rsidRPr="00384D82" w:rsidDel="00EB6CDC">
                <w:rPr>
                  <w:rFonts w:asciiTheme="majorBidi" w:hAnsiTheme="majorBidi" w:cstheme="majorBidi"/>
                  <w:strike/>
                </w:rPr>
                <w:delText>5.11</w:delText>
              </w:r>
            </w:del>
          </w:p>
        </w:tc>
      </w:tr>
      <w:tr w:rsidR="00D225D5" w:rsidRPr="00384D82" w14:paraId="7D6B5F1B" w14:textId="386F0080" w:rsidTr="00D225D5">
        <w:tc>
          <w:tcPr>
            <w:tcW w:w="2070" w:type="dxa"/>
            <w:tcPrChange w:id="923" w:author="Author" w:date="2020-07-21T21:26:00Z">
              <w:tcPr>
                <w:tcW w:w="2070" w:type="dxa"/>
              </w:tcPr>
            </w:tcPrChange>
          </w:tcPr>
          <w:p w14:paraId="7A296978" w14:textId="42331F48" w:rsidR="00D225D5" w:rsidRPr="00384D82" w:rsidRDefault="00D225D5" w:rsidP="00D225D5">
            <w:pPr>
              <w:spacing w:line="276" w:lineRule="auto"/>
              <w:jc w:val="both"/>
              <w:rPr>
                <w:rFonts w:asciiTheme="majorBidi" w:hAnsiTheme="majorBidi" w:cstheme="majorBidi"/>
                <w:b/>
                <w:bCs/>
              </w:rPr>
            </w:pPr>
            <w:r w:rsidRPr="00384D82">
              <w:rPr>
                <w:rFonts w:asciiTheme="majorBidi" w:hAnsiTheme="majorBidi" w:cstheme="majorBidi"/>
                <w:b/>
                <w:bCs/>
              </w:rPr>
              <w:t>WEF 2017</w:t>
            </w:r>
            <w:ins w:id="924" w:author="Author" w:date="2020-07-21T21:27:00Z">
              <w:r>
                <w:rPr>
                  <w:rFonts w:asciiTheme="majorBidi" w:hAnsiTheme="majorBidi" w:cstheme="majorBidi"/>
                  <w:b/>
                  <w:bCs/>
                </w:rPr>
                <w:t>–</w:t>
              </w:r>
            </w:ins>
            <w:del w:id="925" w:author="Author" w:date="2020-07-21T21:27:00Z">
              <w:r w:rsidRPr="00384D82" w:rsidDel="00D225D5">
                <w:rPr>
                  <w:rFonts w:asciiTheme="majorBidi" w:hAnsiTheme="majorBidi" w:cstheme="majorBidi"/>
                  <w:b/>
                  <w:bCs/>
                </w:rPr>
                <w:delText>-</w:delText>
              </w:r>
            </w:del>
            <w:r w:rsidRPr="00384D82">
              <w:rPr>
                <w:rFonts w:asciiTheme="majorBidi" w:hAnsiTheme="majorBidi" w:cstheme="majorBidi"/>
                <w:b/>
                <w:bCs/>
              </w:rPr>
              <w:t>2018</w:t>
            </w:r>
            <w:r w:rsidRPr="00384D82">
              <w:rPr>
                <w:rStyle w:val="FootnoteReference"/>
                <w:rFonts w:asciiTheme="majorBidi" w:hAnsiTheme="majorBidi" w:cstheme="majorBidi"/>
                <w:b/>
                <w:bCs/>
              </w:rPr>
              <w:footnoteReference w:id="40"/>
            </w:r>
          </w:p>
        </w:tc>
        <w:tc>
          <w:tcPr>
            <w:tcW w:w="1800" w:type="dxa"/>
            <w:tcPrChange w:id="926" w:author="Author" w:date="2020-07-21T21:26:00Z">
              <w:tcPr>
                <w:tcW w:w="1800" w:type="dxa"/>
              </w:tcPr>
            </w:tcPrChange>
          </w:tcPr>
          <w:p w14:paraId="1112872C" w14:textId="5DC75082" w:rsidR="00D225D5" w:rsidRPr="00384D82" w:rsidDel="00D225D5" w:rsidRDefault="00D225D5">
            <w:pPr>
              <w:spacing w:line="276" w:lineRule="auto"/>
              <w:jc w:val="center"/>
              <w:rPr>
                <w:del w:id="927" w:author="Author" w:date="2020-07-21T21:23:00Z"/>
                <w:rFonts w:asciiTheme="majorBidi" w:hAnsiTheme="majorBidi" w:cstheme="majorBidi"/>
              </w:rPr>
              <w:pPrChange w:id="928" w:author="sibylleh" w:date="2020-07-21T21:23:00Z">
                <w:pPr>
                  <w:spacing w:line="276" w:lineRule="auto"/>
                  <w:jc w:val="both"/>
                </w:pPr>
              </w:pPrChange>
            </w:pPr>
            <w:ins w:id="929" w:author="Author" w:date="2020-07-21T21:24:00Z">
              <w:r w:rsidRPr="00384D82">
                <w:rPr>
                  <w:rFonts w:asciiTheme="majorBidi" w:hAnsiTheme="majorBidi" w:cstheme="majorBidi"/>
                </w:rPr>
                <w:t>24/138</w:t>
              </w:r>
            </w:ins>
            <w:del w:id="930" w:author="Author" w:date="2020-07-21T21:24:00Z">
              <w:r w:rsidRPr="00384D82" w:rsidDel="00D225D5">
                <w:rPr>
                  <w:rFonts w:asciiTheme="majorBidi" w:hAnsiTheme="majorBidi" w:cstheme="majorBidi"/>
                </w:rPr>
                <w:delText>16/138</w:delText>
              </w:r>
            </w:del>
          </w:p>
          <w:p w14:paraId="6027A157" w14:textId="3A455675" w:rsidR="00D225D5" w:rsidRPr="00384D82" w:rsidRDefault="00D225D5">
            <w:pPr>
              <w:spacing w:line="276" w:lineRule="auto"/>
              <w:jc w:val="center"/>
              <w:rPr>
                <w:rFonts w:asciiTheme="majorBidi" w:hAnsiTheme="majorBidi" w:cstheme="majorBidi"/>
                <w:strike/>
              </w:rPr>
              <w:pPrChange w:id="931" w:author="sibylleh" w:date="2020-07-21T21:23:00Z">
                <w:pPr>
                  <w:spacing w:line="276" w:lineRule="auto"/>
                  <w:jc w:val="both"/>
                </w:pPr>
              </w:pPrChange>
            </w:pPr>
            <w:del w:id="932" w:author="Author" w:date="2020-07-21T21:18:00Z">
              <w:r w:rsidRPr="00384D82" w:rsidDel="00EB6CDC">
                <w:rPr>
                  <w:rFonts w:asciiTheme="majorBidi" w:hAnsiTheme="majorBidi" w:cstheme="majorBidi"/>
                  <w:strike/>
                </w:rPr>
                <w:delText>5.31</w:delText>
              </w:r>
            </w:del>
          </w:p>
        </w:tc>
        <w:tc>
          <w:tcPr>
            <w:tcW w:w="1890" w:type="dxa"/>
            <w:tcPrChange w:id="933" w:author="Author" w:date="2020-07-21T21:26:00Z">
              <w:tcPr>
                <w:tcW w:w="1890" w:type="dxa"/>
              </w:tcPr>
            </w:tcPrChange>
          </w:tcPr>
          <w:p w14:paraId="571BE38D" w14:textId="78E4ED9B" w:rsidR="00D225D5" w:rsidRPr="00384D82" w:rsidDel="00D225D5" w:rsidRDefault="00D225D5">
            <w:pPr>
              <w:spacing w:line="276" w:lineRule="auto"/>
              <w:jc w:val="center"/>
              <w:rPr>
                <w:del w:id="934" w:author="Author" w:date="2020-07-21T21:24:00Z"/>
                <w:rFonts w:asciiTheme="majorBidi" w:hAnsiTheme="majorBidi" w:cstheme="majorBidi"/>
              </w:rPr>
              <w:pPrChange w:id="935" w:author="sibylleh" w:date="2020-07-21T21:24:00Z">
                <w:pPr>
                  <w:spacing w:line="276" w:lineRule="auto"/>
                  <w:jc w:val="both"/>
                </w:pPr>
              </w:pPrChange>
            </w:pPr>
            <w:ins w:id="936" w:author="Author" w:date="2020-07-21T21:25:00Z">
              <w:r w:rsidRPr="00384D82">
                <w:rPr>
                  <w:rFonts w:asciiTheme="majorBidi" w:hAnsiTheme="majorBidi" w:cstheme="majorBidi"/>
                </w:rPr>
                <w:t>11/138</w:t>
              </w:r>
            </w:ins>
            <w:del w:id="937" w:author="Author" w:date="2020-07-21T21:25:00Z">
              <w:r w:rsidRPr="00384D82" w:rsidDel="00D225D5">
                <w:rPr>
                  <w:rFonts w:asciiTheme="majorBidi" w:hAnsiTheme="majorBidi" w:cstheme="majorBidi"/>
                </w:rPr>
                <w:delText>7/138</w:delText>
              </w:r>
            </w:del>
          </w:p>
          <w:p w14:paraId="2F003B3F" w14:textId="722D8388" w:rsidR="00D225D5" w:rsidRPr="00384D82" w:rsidRDefault="00D225D5">
            <w:pPr>
              <w:spacing w:line="276" w:lineRule="auto"/>
              <w:jc w:val="center"/>
              <w:rPr>
                <w:rFonts w:asciiTheme="majorBidi" w:hAnsiTheme="majorBidi" w:cstheme="majorBidi"/>
                <w:strike/>
              </w:rPr>
              <w:pPrChange w:id="938" w:author="sibylleh" w:date="2020-07-21T21:24:00Z">
                <w:pPr>
                  <w:spacing w:line="276" w:lineRule="auto"/>
                  <w:jc w:val="both"/>
                </w:pPr>
              </w:pPrChange>
            </w:pPr>
            <w:del w:id="939" w:author="Author" w:date="2020-07-21T21:18:00Z">
              <w:r w:rsidRPr="00384D82" w:rsidDel="00EB6CDC">
                <w:rPr>
                  <w:rFonts w:asciiTheme="majorBidi" w:hAnsiTheme="majorBidi" w:cstheme="majorBidi"/>
                  <w:strike/>
                </w:rPr>
                <w:delText>5.52</w:delText>
              </w:r>
            </w:del>
          </w:p>
        </w:tc>
        <w:tc>
          <w:tcPr>
            <w:tcW w:w="1710" w:type="dxa"/>
            <w:tcPrChange w:id="940" w:author="Author" w:date="2020-07-21T21:26:00Z">
              <w:tcPr>
                <w:tcW w:w="1710" w:type="dxa"/>
              </w:tcPr>
            </w:tcPrChange>
          </w:tcPr>
          <w:p w14:paraId="13CF7F0D" w14:textId="04D1DDFD" w:rsidR="00D225D5" w:rsidRPr="00384D82" w:rsidDel="00D225D5" w:rsidRDefault="00D225D5">
            <w:pPr>
              <w:spacing w:line="276" w:lineRule="auto"/>
              <w:jc w:val="center"/>
              <w:rPr>
                <w:del w:id="941" w:author="Author" w:date="2020-07-21T21:24:00Z"/>
                <w:rFonts w:asciiTheme="majorBidi" w:hAnsiTheme="majorBidi" w:cstheme="majorBidi"/>
              </w:rPr>
              <w:pPrChange w:id="942" w:author="sibylleh" w:date="2020-07-21T21:24:00Z">
                <w:pPr>
                  <w:spacing w:line="276" w:lineRule="auto"/>
                  <w:jc w:val="both"/>
                </w:pPr>
              </w:pPrChange>
            </w:pPr>
            <w:ins w:id="943" w:author="Author" w:date="2020-07-21T21:25:00Z">
              <w:r w:rsidRPr="00384D82">
                <w:rPr>
                  <w:rFonts w:asciiTheme="majorBidi" w:hAnsiTheme="majorBidi" w:cstheme="majorBidi"/>
                </w:rPr>
                <w:t>7/138</w:t>
              </w:r>
            </w:ins>
            <w:del w:id="944" w:author="Author" w:date="2020-07-21T21:25:00Z">
              <w:r w:rsidRPr="00384D82" w:rsidDel="00D225D5">
                <w:rPr>
                  <w:rFonts w:asciiTheme="majorBidi" w:hAnsiTheme="majorBidi" w:cstheme="majorBidi"/>
                </w:rPr>
                <w:delText>11/138</w:delText>
              </w:r>
            </w:del>
          </w:p>
          <w:p w14:paraId="5688426F" w14:textId="290DDC77" w:rsidR="00D225D5" w:rsidRPr="00384D82" w:rsidRDefault="00D225D5">
            <w:pPr>
              <w:spacing w:line="276" w:lineRule="auto"/>
              <w:jc w:val="center"/>
              <w:rPr>
                <w:rFonts w:asciiTheme="majorBidi" w:hAnsiTheme="majorBidi" w:cstheme="majorBidi"/>
                <w:strike/>
              </w:rPr>
              <w:pPrChange w:id="945" w:author="sibylleh" w:date="2020-07-21T21:24:00Z">
                <w:pPr>
                  <w:spacing w:line="276" w:lineRule="auto"/>
                  <w:jc w:val="both"/>
                </w:pPr>
              </w:pPrChange>
            </w:pPr>
            <w:del w:id="946" w:author="Author" w:date="2020-07-21T21:18:00Z">
              <w:r w:rsidRPr="00384D82" w:rsidDel="00EB6CDC">
                <w:rPr>
                  <w:rFonts w:asciiTheme="majorBidi" w:hAnsiTheme="majorBidi" w:cstheme="majorBidi"/>
                  <w:strike/>
                </w:rPr>
                <w:delText>5.40</w:delText>
              </w:r>
            </w:del>
          </w:p>
        </w:tc>
        <w:tc>
          <w:tcPr>
            <w:tcW w:w="1710" w:type="dxa"/>
            <w:tcPrChange w:id="947" w:author="Author" w:date="2020-07-21T21:26:00Z">
              <w:tcPr>
                <w:tcW w:w="1710" w:type="dxa"/>
              </w:tcPr>
            </w:tcPrChange>
          </w:tcPr>
          <w:p w14:paraId="31DCCBFF" w14:textId="747716AF" w:rsidR="00D225D5" w:rsidRPr="00384D82" w:rsidDel="00D225D5" w:rsidRDefault="00D225D5">
            <w:pPr>
              <w:spacing w:line="276" w:lineRule="auto"/>
              <w:jc w:val="center"/>
              <w:rPr>
                <w:del w:id="948" w:author="Author" w:date="2020-07-21T21:24:00Z"/>
                <w:rFonts w:asciiTheme="majorBidi" w:hAnsiTheme="majorBidi" w:cstheme="majorBidi"/>
              </w:rPr>
              <w:pPrChange w:id="949" w:author="sibylleh" w:date="2020-07-21T21:24:00Z">
                <w:pPr>
                  <w:spacing w:line="276" w:lineRule="auto"/>
                  <w:jc w:val="both"/>
                </w:pPr>
              </w:pPrChange>
            </w:pPr>
            <w:ins w:id="950" w:author="Author" w:date="2020-07-21T21:25:00Z">
              <w:r w:rsidRPr="00384D82">
                <w:rPr>
                  <w:rFonts w:asciiTheme="majorBidi" w:hAnsiTheme="majorBidi" w:cstheme="majorBidi"/>
                </w:rPr>
                <w:t>16/138</w:t>
              </w:r>
            </w:ins>
            <w:del w:id="951" w:author="Author" w:date="2020-07-21T21:24:00Z">
              <w:r w:rsidRPr="00384D82" w:rsidDel="00D225D5">
                <w:rPr>
                  <w:rFonts w:asciiTheme="majorBidi" w:hAnsiTheme="majorBidi" w:cstheme="majorBidi"/>
                </w:rPr>
                <w:delText>24/138</w:delText>
              </w:r>
            </w:del>
          </w:p>
          <w:p w14:paraId="1F3CE008" w14:textId="45679570" w:rsidR="00D225D5" w:rsidRPr="00384D82" w:rsidRDefault="00D225D5">
            <w:pPr>
              <w:spacing w:line="276" w:lineRule="auto"/>
              <w:jc w:val="center"/>
              <w:rPr>
                <w:rFonts w:asciiTheme="majorBidi" w:hAnsiTheme="majorBidi" w:cstheme="majorBidi"/>
                <w:strike/>
              </w:rPr>
              <w:pPrChange w:id="952" w:author="sibylleh" w:date="2020-07-21T21:24:00Z">
                <w:pPr>
                  <w:spacing w:line="276" w:lineRule="auto"/>
                  <w:jc w:val="both"/>
                </w:pPr>
              </w:pPrChange>
            </w:pPr>
            <w:del w:id="953" w:author="Author" w:date="2020-07-21T21:18:00Z">
              <w:r w:rsidRPr="00384D82" w:rsidDel="00EB6CDC">
                <w:rPr>
                  <w:rFonts w:asciiTheme="majorBidi" w:hAnsiTheme="majorBidi" w:cstheme="majorBidi"/>
                  <w:strike/>
                </w:rPr>
                <w:delText>5.16</w:delText>
              </w:r>
            </w:del>
          </w:p>
        </w:tc>
      </w:tr>
      <w:tr w:rsidR="00D225D5" w:rsidRPr="00384D82" w14:paraId="0EA5385F" w14:textId="76DD7CC0" w:rsidTr="00D225D5">
        <w:tc>
          <w:tcPr>
            <w:tcW w:w="2070" w:type="dxa"/>
            <w:tcPrChange w:id="954" w:author="Author" w:date="2020-07-21T21:26:00Z">
              <w:tcPr>
                <w:tcW w:w="2070" w:type="dxa"/>
              </w:tcPr>
            </w:tcPrChange>
          </w:tcPr>
          <w:p w14:paraId="15E7A9BE" w14:textId="1A047E38" w:rsidR="00D225D5" w:rsidRPr="00384D82" w:rsidRDefault="00D225D5" w:rsidP="00D225D5">
            <w:pPr>
              <w:spacing w:line="276" w:lineRule="auto"/>
              <w:jc w:val="both"/>
              <w:rPr>
                <w:rFonts w:asciiTheme="majorBidi" w:hAnsiTheme="majorBidi" w:cstheme="majorBidi"/>
                <w:b/>
                <w:bCs/>
              </w:rPr>
            </w:pPr>
            <w:r w:rsidRPr="00384D82">
              <w:rPr>
                <w:rFonts w:asciiTheme="majorBidi" w:hAnsiTheme="majorBidi" w:cstheme="majorBidi"/>
                <w:b/>
                <w:bCs/>
              </w:rPr>
              <w:t>WEF 2019</w:t>
            </w:r>
            <w:r w:rsidRPr="00384D82">
              <w:rPr>
                <w:rStyle w:val="FootnoteReference"/>
                <w:rFonts w:asciiTheme="majorBidi" w:hAnsiTheme="majorBidi" w:cstheme="majorBidi"/>
                <w:b/>
                <w:bCs/>
              </w:rPr>
              <w:footnoteReference w:id="41"/>
            </w:r>
          </w:p>
        </w:tc>
        <w:tc>
          <w:tcPr>
            <w:tcW w:w="1800" w:type="dxa"/>
            <w:tcPrChange w:id="955" w:author="Author" w:date="2020-07-21T21:26:00Z">
              <w:tcPr>
                <w:tcW w:w="1800" w:type="dxa"/>
              </w:tcPr>
            </w:tcPrChange>
          </w:tcPr>
          <w:p w14:paraId="33CBD4C2" w14:textId="42688031" w:rsidR="00D225D5" w:rsidRPr="00384D82" w:rsidDel="00D225D5" w:rsidRDefault="00D225D5">
            <w:pPr>
              <w:spacing w:line="276" w:lineRule="auto"/>
              <w:jc w:val="center"/>
              <w:rPr>
                <w:del w:id="956" w:author="Author" w:date="2020-07-21T21:24:00Z"/>
                <w:rFonts w:asciiTheme="majorBidi" w:hAnsiTheme="majorBidi" w:cstheme="majorBidi"/>
              </w:rPr>
              <w:pPrChange w:id="957" w:author="sibylleh" w:date="2020-07-21T21:24:00Z">
                <w:pPr>
                  <w:spacing w:line="276" w:lineRule="auto"/>
                  <w:jc w:val="both"/>
                </w:pPr>
              </w:pPrChange>
            </w:pPr>
            <w:ins w:id="958" w:author="Author" w:date="2020-07-21T21:24:00Z">
              <w:r w:rsidRPr="00384D82">
                <w:rPr>
                  <w:rFonts w:asciiTheme="majorBidi" w:hAnsiTheme="majorBidi" w:cstheme="majorBidi"/>
                </w:rPr>
                <w:t>24/141</w:t>
              </w:r>
            </w:ins>
            <w:del w:id="959" w:author="Author" w:date="2020-07-21T21:24:00Z">
              <w:r w:rsidRPr="00384D82" w:rsidDel="00D225D5">
                <w:rPr>
                  <w:rFonts w:asciiTheme="majorBidi" w:hAnsiTheme="majorBidi" w:cstheme="majorBidi"/>
                </w:rPr>
                <w:delText>20/141</w:delText>
              </w:r>
            </w:del>
          </w:p>
          <w:p w14:paraId="66CFD279" w14:textId="171C4D3D" w:rsidR="00D225D5" w:rsidRPr="00384D82" w:rsidRDefault="00D225D5">
            <w:pPr>
              <w:spacing w:line="276" w:lineRule="auto"/>
              <w:jc w:val="center"/>
              <w:rPr>
                <w:rFonts w:asciiTheme="majorBidi" w:hAnsiTheme="majorBidi" w:cstheme="majorBidi"/>
                <w:strike/>
              </w:rPr>
              <w:pPrChange w:id="960" w:author="sibylleh" w:date="2020-07-21T21:24:00Z">
                <w:pPr>
                  <w:spacing w:line="276" w:lineRule="auto"/>
                  <w:jc w:val="both"/>
                </w:pPr>
              </w:pPrChange>
            </w:pPr>
            <w:del w:id="961" w:author="Author" w:date="2020-07-21T21:18:00Z">
              <w:r w:rsidRPr="00384D82" w:rsidDel="00EB6CDC">
                <w:rPr>
                  <w:rFonts w:asciiTheme="majorBidi" w:hAnsiTheme="majorBidi" w:cstheme="majorBidi"/>
                  <w:strike/>
                </w:rPr>
                <w:delText>7.67</w:delText>
              </w:r>
            </w:del>
          </w:p>
        </w:tc>
        <w:tc>
          <w:tcPr>
            <w:tcW w:w="1890" w:type="dxa"/>
            <w:tcPrChange w:id="962" w:author="Author" w:date="2020-07-21T21:26:00Z">
              <w:tcPr>
                <w:tcW w:w="1890" w:type="dxa"/>
              </w:tcPr>
            </w:tcPrChange>
          </w:tcPr>
          <w:p w14:paraId="66630E2A" w14:textId="017C3E63" w:rsidR="00D225D5" w:rsidRPr="00384D82" w:rsidDel="00D225D5" w:rsidRDefault="00D225D5">
            <w:pPr>
              <w:spacing w:line="276" w:lineRule="auto"/>
              <w:jc w:val="center"/>
              <w:rPr>
                <w:del w:id="963" w:author="Author" w:date="2020-07-21T21:24:00Z"/>
                <w:rFonts w:asciiTheme="majorBidi" w:hAnsiTheme="majorBidi" w:cstheme="majorBidi"/>
              </w:rPr>
              <w:pPrChange w:id="964" w:author="sibylleh" w:date="2020-07-21T21:24:00Z">
                <w:pPr>
                  <w:spacing w:line="276" w:lineRule="auto"/>
                  <w:jc w:val="both"/>
                </w:pPr>
              </w:pPrChange>
            </w:pPr>
            <w:ins w:id="965" w:author="Author" w:date="2020-07-21T21:25:00Z">
              <w:r w:rsidRPr="00384D82">
                <w:rPr>
                  <w:rFonts w:asciiTheme="majorBidi" w:hAnsiTheme="majorBidi" w:cstheme="majorBidi"/>
                </w:rPr>
                <w:t>17/141</w:t>
              </w:r>
            </w:ins>
            <w:del w:id="966" w:author="Author" w:date="2020-07-21T21:25:00Z">
              <w:r w:rsidRPr="00384D82" w:rsidDel="00D225D5">
                <w:rPr>
                  <w:rFonts w:asciiTheme="majorBidi" w:hAnsiTheme="majorBidi" w:cstheme="majorBidi"/>
                </w:rPr>
                <w:delText>8/141</w:delText>
              </w:r>
            </w:del>
          </w:p>
          <w:p w14:paraId="66291AA8" w14:textId="727AA6EF" w:rsidR="00D225D5" w:rsidRPr="00384D82" w:rsidRDefault="00D225D5">
            <w:pPr>
              <w:spacing w:line="276" w:lineRule="auto"/>
              <w:jc w:val="center"/>
              <w:rPr>
                <w:rFonts w:asciiTheme="majorBidi" w:hAnsiTheme="majorBidi" w:cstheme="majorBidi"/>
                <w:strike/>
              </w:rPr>
              <w:pPrChange w:id="967" w:author="sibylleh" w:date="2020-07-21T21:24:00Z">
                <w:pPr>
                  <w:spacing w:line="276" w:lineRule="auto"/>
                  <w:jc w:val="both"/>
                </w:pPr>
              </w:pPrChange>
            </w:pPr>
            <w:del w:id="968" w:author="Author" w:date="2020-07-21T21:18:00Z">
              <w:r w:rsidRPr="00384D82" w:rsidDel="00EB6CDC">
                <w:rPr>
                  <w:rFonts w:asciiTheme="majorBidi" w:hAnsiTheme="majorBidi" w:cstheme="majorBidi"/>
                  <w:strike/>
                </w:rPr>
                <w:delText>8.12</w:delText>
              </w:r>
            </w:del>
          </w:p>
        </w:tc>
        <w:tc>
          <w:tcPr>
            <w:tcW w:w="1710" w:type="dxa"/>
            <w:tcPrChange w:id="969" w:author="Author" w:date="2020-07-21T21:26:00Z">
              <w:tcPr>
                <w:tcW w:w="1710" w:type="dxa"/>
              </w:tcPr>
            </w:tcPrChange>
          </w:tcPr>
          <w:p w14:paraId="06F0D8D7" w14:textId="023DD3CF" w:rsidR="00D225D5" w:rsidRPr="00384D82" w:rsidDel="00D225D5" w:rsidRDefault="00D225D5">
            <w:pPr>
              <w:spacing w:line="276" w:lineRule="auto"/>
              <w:jc w:val="center"/>
              <w:rPr>
                <w:del w:id="970" w:author="Author" w:date="2020-07-21T21:24:00Z"/>
                <w:rFonts w:asciiTheme="majorBidi" w:hAnsiTheme="majorBidi" w:cstheme="majorBidi"/>
              </w:rPr>
              <w:pPrChange w:id="971" w:author="sibylleh" w:date="2020-07-21T21:24:00Z">
                <w:pPr>
                  <w:spacing w:line="276" w:lineRule="auto"/>
                  <w:jc w:val="both"/>
                </w:pPr>
              </w:pPrChange>
            </w:pPr>
            <w:ins w:id="972" w:author="Author" w:date="2020-07-21T21:25:00Z">
              <w:r w:rsidRPr="00384D82">
                <w:rPr>
                  <w:rFonts w:asciiTheme="majorBidi" w:hAnsiTheme="majorBidi" w:cstheme="majorBidi"/>
                </w:rPr>
                <w:t>8/141</w:t>
              </w:r>
            </w:ins>
            <w:del w:id="973" w:author="Author" w:date="2020-07-21T21:25:00Z">
              <w:r w:rsidRPr="00384D82" w:rsidDel="00D225D5">
                <w:rPr>
                  <w:rFonts w:asciiTheme="majorBidi" w:hAnsiTheme="majorBidi" w:cstheme="majorBidi"/>
                </w:rPr>
                <w:delText>17/141</w:delText>
              </w:r>
            </w:del>
          </w:p>
          <w:p w14:paraId="1303418C" w14:textId="5F742D0B" w:rsidR="00D225D5" w:rsidRPr="00384D82" w:rsidRDefault="00D225D5">
            <w:pPr>
              <w:spacing w:line="276" w:lineRule="auto"/>
              <w:jc w:val="center"/>
              <w:rPr>
                <w:rFonts w:asciiTheme="majorBidi" w:hAnsiTheme="majorBidi" w:cstheme="majorBidi"/>
                <w:strike/>
              </w:rPr>
              <w:pPrChange w:id="974" w:author="sibylleh" w:date="2020-07-21T21:24:00Z">
                <w:pPr>
                  <w:spacing w:line="276" w:lineRule="auto"/>
                  <w:jc w:val="both"/>
                </w:pPr>
              </w:pPrChange>
            </w:pPr>
            <w:del w:id="975" w:author="Author" w:date="2020-07-21T21:18:00Z">
              <w:r w:rsidRPr="00384D82" w:rsidDel="00EB6CDC">
                <w:rPr>
                  <w:rFonts w:asciiTheme="majorBidi" w:hAnsiTheme="majorBidi" w:cstheme="majorBidi"/>
                  <w:strike/>
                </w:rPr>
                <w:delText>7.81</w:delText>
              </w:r>
            </w:del>
          </w:p>
        </w:tc>
        <w:tc>
          <w:tcPr>
            <w:tcW w:w="1710" w:type="dxa"/>
            <w:tcPrChange w:id="976" w:author="Author" w:date="2020-07-21T21:26:00Z">
              <w:tcPr>
                <w:tcW w:w="1710" w:type="dxa"/>
              </w:tcPr>
            </w:tcPrChange>
          </w:tcPr>
          <w:p w14:paraId="33D5EFE1" w14:textId="17AE329C" w:rsidR="00D225D5" w:rsidRPr="00384D82" w:rsidDel="00D225D5" w:rsidRDefault="00D225D5">
            <w:pPr>
              <w:spacing w:line="276" w:lineRule="auto"/>
              <w:jc w:val="center"/>
              <w:rPr>
                <w:del w:id="977" w:author="Author" w:date="2020-07-21T21:24:00Z"/>
                <w:rFonts w:asciiTheme="majorBidi" w:hAnsiTheme="majorBidi" w:cstheme="majorBidi"/>
              </w:rPr>
              <w:pPrChange w:id="978" w:author="sibylleh" w:date="2020-07-21T21:24:00Z">
                <w:pPr>
                  <w:spacing w:line="276" w:lineRule="auto"/>
                  <w:jc w:val="both"/>
                </w:pPr>
              </w:pPrChange>
            </w:pPr>
            <w:ins w:id="979" w:author="Author" w:date="2020-07-21T21:25:00Z">
              <w:r w:rsidRPr="00384D82">
                <w:rPr>
                  <w:rFonts w:asciiTheme="majorBidi" w:hAnsiTheme="majorBidi" w:cstheme="majorBidi"/>
                </w:rPr>
                <w:t>20/141</w:t>
              </w:r>
            </w:ins>
            <w:del w:id="980" w:author="Author" w:date="2020-07-21T21:24:00Z">
              <w:r w:rsidRPr="00384D82" w:rsidDel="00D225D5">
                <w:rPr>
                  <w:rFonts w:asciiTheme="majorBidi" w:hAnsiTheme="majorBidi" w:cstheme="majorBidi"/>
                </w:rPr>
                <w:delText>24/141</w:delText>
              </w:r>
            </w:del>
          </w:p>
          <w:p w14:paraId="4A392DF7" w14:textId="37A79A44" w:rsidR="00D225D5" w:rsidRPr="00384D82" w:rsidRDefault="00D225D5">
            <w:pPr>
              <w:spacing w:line="276" w:lineRule="auto"/>
              <w:jc w:val="center"/>
              <w:rPr>
                <w:rFonts w:asciiTheme="majorBidi" w:hAnsiTheme="majorBidi" w:cstheme="majorBidi"/>
                <w:strike/>
              </w:rPr>
              <w:pPrChange w:id="981" w:author="sibylleh" w:date="2020-07-21T21:24:00Z">
                <w:pPr>
                  <w:spacing w:line="276" w:lineRule="auto"/>
                  <w:jc w:val="both"/>
                </w:pPr>
              </w:pPrChange>
            </w:pPr>
            <w:del w:id="982" w:author="Author" w:date="2020-07-21T21:18:00Z">
              <w:r w:rsidRPr="00384D82" w:rsidDel="00EB6CDC">
                <w:rPr>
                  <w:rFonts w:asciiTheme="majorBidi" w:hAnsiTheme="majorBidi" w:cstheme="majorBidi"/>
                  <w:strike/>
                </w:rPr>
                <w:delText>7.51</w:delText>
              </w:r>
            </w:del>
          </w:p>
        </w:tc>
      </w:tr>
    </w:tbl>
    <w:p w14:paraId="52C9CF59" w14:textId="77777777" w:rsidR="00C4721D" w:rsidRPr="00384D82" w:rsidRDefault="00C4721D" w:rsidP="003A464D">
      <w:pPr>
        <w:spacing w:line="276" w:lineRule="auto"/>
        <w:rPr>
          <w:rFonts w:asciiTheme="majorBidi" w:hAnsiTheme="majorBidi" w:cstheme="majorBidi"/>
        </w:rPr>
      </w:pPr>
    </w:p>
    <w:p w14:paraId="350609D0" w14:textId="3D7FCBA2" w:rsidR="00C4721D" w:rsidRPr="00384D82" w:rsidRDefault="005944F0" w:rsidP="00BB686F">
      <w:pPr>
        <w:spacing w:line="276" w:lineRule="auto"/>
        <w:jc w:val="both"/>
        <w:rPr>
          <w:rFonts w:asciiTheme="majorBidi" w:hAnsiTheme="majorBidi" w:cstheme="majorBidi"/>
        </w:rPr>
      </w:pPr>
      <w:r w:rsidRPr="00384D82">
        <w:rPr>
          <w:rFonts w:asciiTheme="majorBidi" w:hAnsiTheme="majorBidi" w:cstheme="majorBidi"/>
        </w:rPr>
        <w:t xml:space="preserve">Finally, </w:t>
      </w:r>
      <w:r w:rsidR="00BE373B" w:rsidRPr="00384D82">
        <w:rPr>
          <w:rFonts w:asciiTheme="majorBidi" w:hAnsiTheme="majorBidi" w:cstheme="majorBidi"/>
        </w:rPr>
        <w:t>T</w:t>
      </w:r>
      <w:r w:rsidR="00C4721D" w:rsidRPr="00384D82">
        <w:rPr>
          <w:rFonts w:asciiTheme="majorBidi" w:hAnsiTheme="majorBidi" w:cstheme="majorBidi"/>
        </w:rPr>
        <w:t xml:space="preserve">able 5 concerns the </w:t>
      </w:r>
      <w:ins w:id="983" w:author="Author" w:date="2020-07-23T18:32:00Z">
        <w:r w:rsidR="00536B5E">
          <w:rPr>
            <w:rFonts w:asciiTheme="majorBidi" w:hAnsiTheme="majorBidi" w:cstheme="majorBidi"/>
          </w:rPr>
          <w:t>‘</w:t>
        </w:r>
      </w:ins>
      <w:del w:id="984" w:author="Author" w:date="2020-07-22T14:43:00Z">
        <w:r w:rsidR="00C4721D" w:rsidRPr="00384D82" w:rsidDel="006D5328">
          <w:rPr>
            <w:rFonts w:asciiTheme="majorBidi" w:hAnsiTheme="majorBidi" w:cstheme="majorBidi"/>
          </w:rPr>
          <w:delText>"</w:delText>
        </w:r>
      </w:del>
      <w:r w:rsidR="00C4721D" w:rsidRPr="00384D82">
        <w:rPr>
          <w:rFonts w:asciiTheme="majorBidi" w:hAnsiTheme="majorBidi" w:cstheme="majorBidi"/>
        </w:rPr>
        <w:t>Ease of Doing Business</w:t>
      </w:r>
      <w:ins w:id="985" w:author="Author" w:date="2020-07-23T18:32:00Z">
        <w:r w:rsidR="00536B5E">
          <w:rPr>
            <w:rFonts w:asciiTheme="majorBidi" w:hAnsiTheme="majorBidi" w:cstheme="majorBidi"/>
          </w:rPr>
          <w:t>’</w:t>
        </w:r>
      </w:ins>
      <w:del w:id="986" w:author="Author" w:date="2020-07-22T14:43:00Z">
        <w:r w:rsidR="00C4721D" w:rsidRPr="00384D82" w:rsidDel="006D5328">
          <w:rPr>
            <w:rFonts w:asciiTheme="majorBidi" w:hAnsiTheme="majorBidi" w:cstheme="majorBidi"/>
          </w:rPr>
          <w:delText>"</w:delText>
        </w:r>
      </w:del>
      <w:r w:rsidR="00C4721D" w:rsidRPr="00384D82">
        <w:rPr>
          <w:rFonts w:asciiTheme="majorBidi" w:hAnsiTheme="majorBidi" w:cstheme="majorBidi"/>
        </w:rPr>
        <w:t xml:space="preserve"> measure, provided by the </w:t>
      </w:r>
      <w:r w:rsidR="00216841" w:rsidRPr="00010D0A">
        <w:rPr>
          <w:rFonts w:asciiTheme="majorBidi" w:hAnsiTheme="majorBidi" w:cstheme="majorBidi"/>
        </w:rPr>
        <w:t>W</w:t>
      </w:r>
      <w:r w:rsidR="00C4721D" w:rsidRPr="00010D0A">
        <w:rPr>
          <w:rFonts w:asciiTheme="majorBidi" w:hAnsiTheme="majorBidi" w:cstheme="majorBidi"/>
        </w:rPr>
        <w:t xml:space="preserve">orld </w:t>
      </w:r>
      <w:r w:rsidR="00216841" w:rsidRPr="00400B33">
        <w:rPr>
          <w:rFonts w:asciiTheme="majorBidi" w:hAnsiTheme="majorBidi" w:cstheme="majorBidi"/>
        </w:rPr>
        <w:t>B</w:t>
      </w:r>
      <w:r w:rsidR="00C4721D" w:rsidRPr="002C113C">
        <w:rPr>
          <w:rFonts w:asciiTheme="majorBidi" w:hAnsiTheme="majorBidi" w:cstheme="majorBidi"/>
          <w:rPrChange w:id="987" w:author="Author" w:date="2020-07-25T20:25:00Z">
            <w:rPr>
              <w:rFonts w:asciiTheme="majorBidi" w:hAnsiTheme="majorBidi" w:cstheme="majorBidi"/>
            </w:rPr>
          </w:rPrChange>
        </w:rPr>
        <w:t>ank</w:t>
      </w:r>
      <w:r w:rsidR="00C4721D" w:rsidRPr="00384D82">
        <w:rPr>
          <w:rFonts w:asciiTheme="majorBidi" w:hAnsiTheme="majorBidi" w:cstheme="majorBidi"/>
        </w:rPr>
        <w:t>. We present</w:t>
      </w:r>
      <w:r w:rsidR="00856463" w:rsidRPr="00384D82">
        <w:rPr>
          <w:rFonts w:asciiTheme="majorBidi" w:hAnsiTheme="majorBidi" w:cstheme="majorBidi"/>
        </w:rPr>
        <w:t xml:space="preserve"> </w:t>
      </w:r>
      <w:r w:rsidR="003D320F" w:rsidRPr="00384D82">
        <w:rPr>
          <w:rFonts w:asciiTheme="majorBidi" w:hAnsiTheme="majorBidi" w:cstheme="majorBidi"/>
        </w:rPr>
        <w:t xml:space="preserve">the </w:t>
      </w:r>
      <w:r w:rsidR="00C4721D" w:rsidRPr="00384D82">
        <w:rPr>
          <w:rFonts w:asciiTheme="majorBidi" w:hAnsiTheme="majorBidi" w:cstheme="majorBidi"/>
        </w:rPr>
        <w:t>indicators</w:t>
      </w:r>
      <w:r w:rsidR="00856463" w:rsidRPr="00384D82">
        <w:rPr>
          <w:rFonts w:asciiTheme="majorBidi" w:hAnsiTheme="majorBidi" w:cstheme="majorBidi"/>
        </w:rPr>
        <w:t xml:space="preserve"> </w:t>
      </w:r>
      <w:r w:rsidR="00C4721D" w:rsidRPr="00384D82">
        <w:rPr>
          <w:rFonts w:asciiTheme="majorBidi" w:hAnsiTheme="majorBidi" w:cstheme="majorBidi"/>
        </w:rPr>
        <w:t>that are most relevant for starting a high-tech</w:t>
      </w:r>
      <w:r w:rsidR="00044E20" w:rsidRPr="00384D82">
        <w:rPr>
          <w:rFonts w:asciiTheme="majorBidi" w:hAnsiTheme="majorBidi" w:cstheme="majorBidi"/>
        </w:rPr>
        <w:t>nology</w:t>
      </w:r>
      <w:r w:rsidR="00C4721D" w:rsidRPr="00384D82">
        <w:rPr>
          <w:rFonts w:asciiTheme="majorBidi" w:hAnsiTheme="majorBidi" w:cstheme="majorBidi"/>
        </w:rPr>
        <w:t xml:space="preserve"> business in addition to the general score for each country</w:t>
      </w:r>
      <w:r w:rsidR="00216841" w:rsidRPr="00384D82">
        <w:rPr>
          <w:rFonts w:asciiTheme="majorBidi" w:hAnsiTheme="majorBidi" w:cstheme="majorBidi"/>
        </w:rPr>
        <w:t>,</w:t>
      </w:r>
      <w:r w:rsidR="00547F3B" w:rsidRPr="00384D82">
        <w:rPr>
          <w:rFonts w:asciiTheme="majorBidi" w:hAnsiTheme="majorBidi" w:cstheme="majorBidi"/>
        </w:rPr>
        <w:t xml:space="preserve"> which is based on the sum of 10 indicators</w:t>
      </w:r>
      <w:r w:rsidR="00C4721D" w:rsidRPr="00384D82">
        <w:rPr>
          <w:rFonts w:asciiTheme="majorBidi" w:hAnsiTheme="majorBidi" w:cstheme="majorBidi"/>
        </w:rPr>
        <w:t xml:space="preserve">. </w:t>
      </w:r>
      <w:r w:rsidR="00547F3B" w:rsidRPr="00384D82">
        <w:rPr>
          <w:rFonts w:asciiTheme="majorBidi" w:hAnsiTheme="majorBidi" w:cstheme="majorBidi"/>
        </w:rPr>
        <w:t xml:space="preserve">Each indicator has </w:t>
      </w:r>
      <w:r w:rsidR="00856463" w:rsidRPr="00384D82">
        <w:rPr>
          <w:rFonts w:asciiTheme="majorBidi" w:hAnsiTheme="majorBidi" w:cstheme="majorBidi"/>
        </w:rPr>
        <w:t>several</w:t>
      </w:r>
      <w:r w:rsidR="00547F3B" w:rsidRPr="00384D82">
        <w:rPr>
          <w:rFonts w:asciiTheme="majorBidi" w:hAnsiTheme="majorBidi" w:cstheme="majorBidi"/>
        </w:rPr>
        <w:t xml:space="preserve"> sub-indicators </w:t>
      </w:r>
      <w:r w:rsidR="00216841" w:rsidRPr="00384D82">
        <w:rPr>
          <w:rFonts w:asciiTheme="majorBidi" w:hAnsiTheme="majorBidi" w:cstheme="majorBidi"/>
        </w:rPr>
        <w:t xml:space="preserve">with </w:t>
      </w:r>
      <w:r w:rsidR="00547F3B" w:rsidRPr="00384D82">
        <w:rPr>
          <w:rFonts w:asciiTheme="majorBidi" w:hAnsiTheme="majorBidi" w:cstheme="majorBidi"/>
        </w:rPr>
        <w:t xml:space="preserve">an overall score </w:t>
      </w:r>
      <w:r w:rsidR="00216841" w:rsidRPr="00384D82">
        <w:rPr>
          <w:rFonts w:asciiTheme="majorBidi" w:hAnsiTheme="majorBidi" w:cstheme="majorBidi"/>
        </w:rPr>
        <w:t xml:space="preserve">of </w:t>
      </w:r>
      <w:r w:rsidR="00547F3B" w:rsidRPr="00384D82">
        <w:rPr>
          <w:rFonts w:asciiTheme="majorBidi" w:hAnsiTheme="majorBidi" w:cstheme="majorBidi"/>
        </w:rPr>
        <w:t xml:space="preserve">between 0 and 100. The overall score of </w:t>
      </w:r>
      <w:r w:rsidR="00216841" w:rsidRPr="00384D82">
        <w:rPr>
          <w:rFonts w:asciiTheme="majorBidi" w:hAnsiTheme="majorBidi" w:cstheme="majorBidi"/>
        </w:rPr>
        <w:t xml:space="preserve">doing </w:t>
      </w:r>
      <w:r w:rsidR="00547F3B" w:rsidRPr="00384D82">
        <w:rPr>
          <w:rFonts w:asciiTheme="majorBidi" w:hAnsiTheme="majorBidi" w:cstheme="majorBidi"/>
        </w:rPr>
        <w:t xml:space="preserve">business for each country is based on the average of all 10 sub-scores. </w:t>
      </w:r>
      <w:r w:rsidR="00CD538D" w:rsidRPr="00384D82">
        <w:rPr>
          <w:rFonts w:asciiTheme="majorBidi" w:hAnsiTheme="majorBidi" w:cstheme="majorBidi"/>
        </w:rPr>
        <w:t>In th</w:t>
      </w:r>
      <w:r w:rsidR="00BA279F" w:rsidRPr="00384D82">
        <w:rPr>
          <w:rFonts w:asciiTheme="majorBidi" w:hAnsiTheme="majorBidi" w:cstheme="majorBidi"/>
        </w:rPr>
        <w:t xml:space="preserve">e below </w:t>
      </w:r>
      <w:r w:rsidR="00CD538D" w:rsidRPr="00384D82">
        <w:rPr>
          <w:rFonts w:asciiTheme="majorBidi" w:hAnsiTheme="majorBidi" w:cstheme="majorBidi"/>
        </w:rPr>
        <w:t>index</w:t>
      </w:r>
      <w:r w:rsidR="00BA279F" w:rsidRPr="00384D82">
        <w:rPr>
          <w:rFonts w:asciiTheme="majorBidi" w:hAnsiTheme="majorBidi" w:cstheme="majorBidi"/>
        </w:rPr>
        <w:t xml:space="preserve">, </w:t>
      </w:r>
      <w:r w:rsidR="00C4721D" w:rsidRPr="00384D82">
        <w:rPr>
          <w:rFonts w:asciiTheme="majorBidi" w:hAnsiTheme="majorBidi" w:cstheme="majorBidi"/>
        </w:rPr>
        <w:t>Norway and Sweden are among the 10 highest</w:t>
      </w:r>
      <w:r w:rsidR="00BA279F" w:rsidRPr="00384D82">
        <w:rPr>
          <w:rFonts w:asciiTheme="majorBidi" w:hAnsiTheme="majorBidi" w:cstheme="majorBidi"/>
        </w:rPr>
        <w:t>-</w:t>
      </w:r>
      <w:r w:rsidR="00C4721D" w:rsidRPr="00384D82">
        <w:rPr>
          <w:rFonts w:asciiTheme="majorBidi" w:hAnsiTheme="majorBidi" w:cstheme="majorBidi"/>
        </w:rPr>
        <w:t>ranked countries</w:t>
      </w:r>
      <w:r w:rsidR="00C57723" w:rsidRPr="00384D82">
        <w:rPr>
          <w:rFonts w:asciiTheme="majorBidi" w:hAnsiTheme="majorBidi" w:cstheme="majorBidi"/>
        </w:rPr>
        <w:t xml:space="preserve"> when it comes to </w:t>
      </w:r>
      <w:r w:rsidR="00BA279F" w:rsidRPr="00384D82">
        <w:rPr>
          <w:rFonts w:asciiTheme="majorBidi" w:hAnsiTheme="majorBidi" w:cstheme="majorBidi"/>
        </w:rPr>
        <w:t xml:space="preserve">the </w:t>
      </w:r>
      <w:r w:rsidR="00C57723" w:rsidRPr="00384D82">
        <w:rPr>
          <w:rFonts w:asciiTheme="majorBidi" w:hAnsiTheme="majorBidi" w:cstheme="majorBidi"/>
        </w:rPr>
        <w:t xml:space="preserve">ease of doing business, whereas </w:t>
      </w:r>
      <w:r w:rsidR="00BA279F" w:rsidRPr="00384D82">
        <w:rPr>
          <w:rFonts w:asciiTheme="majorBidi" w:hAnsiTheme="majorBidi" w:cstheme="majorBidi"/>
        </w:rPr>
        <w:t xml:space="preserve">the data for </w:t>
      </w:r>
      <w:r w:rsidR="00C57723" w:rsidRPr="00384D82">
        <w:rPr>
          <w:rFonts w:asciiTheme="majorBidi" w:hAnsiTheme="majorBidi" w:cstheme="majorBidi"/>
        </w:rPr>
        <w:t>Ireland</w:t>
      </w:r>
      <w:r w:rsidR="00C4721D" w:rsidRPr="00384D82">
        <w:rPr>
          <w:rFonts w:asciiTheme="majorBidi" w:hAnsiTheme="majorBidi" w:cstheme="majorBidi"/>
        </w:rPr>
        <w:t xml:space="preserve"> and Israel</w:t>
      </w:r>
      <w:r w:rsidR="005722AF" w:rsidRPr="00384D82">
        <w:rPr>
          <w:rFonts w:asciiTheme="majorBidi" w:hAnsiTheme="majorBidi" w:cstheme="majorBidi"/>
        </w:rPr>
        <w:t xml:space="preserve"> </w:t>
      </w:r>
      <w:r w:rsidR="00BA279F" w:rsidRPr="00384D82">
        <w:rPr>
          <w:rFonts w:asciiTheme="majorBidi" w:hAnsiTheme="majorBidi" w:cstheme="majorBidi"/>
        </w:rPr>
        <w:t xml:space="preserve">indicates </w:t>
      </w:r>
      <w:r w:rsidR="00C57723" w:rsidRPr="00384D82">
        <w:rPr>
          <w:rFonts w:asciiTheme="majorBidi" w:hAnsiTheme="majorBidi" w:cstheme="majorBidi"/>
        </w:rPr>
        <w:t xml:space="preserve">significantly more barriers when it comes to </w:t>
      </w:r>
      <w:r w:rsidR="00BA279F" w:rsidRPr="00384D82">
        <w:rPr>
          <w:rFonts w:asciiTheme="majorBidi" w:hAnsiTheme="majorBidi" w:cstheme="majorBidi"/>
        </w:rPr>
        <w:t xml:space="preserve">the ease of </w:t>
      </w:r>
      <w:r w:rsidR="00C57723" w:rsidRPr="00384D82">
        <w:rPr>
          <w:rFonts w:asciiTheme="majorBidi" w:hAnsiTheme="majorBidi" w:cstheme="majorBidi"/>
        </w:rPr>
        <w:t xml:space="preserve">doing business. </w:t>
      </w:r>
    </w:p>
    <w:p w14:paraId="5C443C2E" w14:textId="77777777" w:rsidR="003149DB" w:rsidRPr="00384D82" w:rsidRDefault="003149DB" w:rsidP="00B7693C">
      <w:pPr>
        <w:spacing w:line="276" w:lineRule="auto"/>
        <w:rPr>
          <w:rFonts w:asciiTheme="majorBidi" w:hAnsiTheme="majorBidi" w:cstheme="majorBidi"/>
          <w:b/>
        </w:rPr>
      </w:pPr>
    </w:p>
    <w:p w14:paraId="2060D3B4" w14:textId="2F7CD4B1" w:rsidR="00D22E9C" w:rsidRPr="00384D82" w:rsidRDefault="006D3C4D" w:rsidP="00B10DEF">
      <w:pPr>
        <w:spacing w:line="276" w:lineRule="auto"/>
        <w:rPr>
          <w:rFonts w:asciiTheme="majorBidi" w:hAnsiTheme="majorBidi" w:cstheme="majorBidi"/>
        </w:rPr>
      </w:pPr>
      <w:r w:rsidRPr="00384D82">
        <w:rPr>
          <w:rFonts w:asciiTheme="majorBidi" w:hAnsiTheme="majorBidi" w:cstheme="majorBidi"/>
          <w:b/>
        </w:rPr>
        <w:t xml:space="preserve">Table </w:t>
      </w:r>
      <w:r w:rsidR="00C4721D" w:rsidRPr="00384D82">
        <w:rPr>
          <w:rFonts w:asciiTheme="majorBidi" w:hAnsiTheme="majorBidi" w:cstheme="majorBidi"/>
          <w:b/>
        </w:rPr>
        <w:t>5</w:t>
      </w:r>
      <w:r w:rsidRPr="00384D82">
        <w:rPr>
          <w:rFonts w:asciiTheme="majorBidi" w:hAnsiTheme="majorBidi" w:cstheme="majorBidi"/>
          <w:b/>
        </w:rPr>
        <w:t>:</w:t>
      </w:r>
      <w:r w:rsidRPr="00384D82">
        <w:rPr>
          <w:rFonts w:asciiTheme="majorBidi" w:hAnsiTheme="majorBidi" w:cstheme="majorBidi"/>
        </w:rPr>
        <w:t xml:space="preserve"> </w:t>
      </w:r>
      <w:r w:rsidRPr="00384D82">
        <w:rPr>
          <w:rFonts w:asciiTheme="majorBidi" w:hAnsiTheme="majorBidi" w:cstheme="majorBidi"/>
          <w:b/>
          <w:bCs/>
        </w:rPr>
        <w:t>Ease of Doing Business</w:t>
      </w:r>
      <w:ins w:id="988" w:author="Author" w:date="2020-07-25T20:26:00Z">
        <w:r w:rsidR="002C113C">
          <w:rPr>
            <w:rFonts w:asciiTheme="majorBidi" w:hAnsiTheme="majorBidi" w:cstheme="majorBidi"/>
            <w:b/>
            <w:bCs/>
          </w:rPr>
          <w:t xml:space="preserve"> (DB)</w:t>
        </w:r>
      </w:ins>
      <w:r w:rsidRPr="00384D82">
        <w:rPr>
          <w:rStyle w:val="FootnoteReference"/>
          <w:rFonts w:asciiTheme="majorBidi" w:hAnsiTheme="majorBidi" w:cstheme="majorBidi"/>
        </w:rPr>
        <w:footnoteReference w:id="42"/>
      </w:r>
    </w:p>
    <w:tbl>
      <w:tblPr>
        <w:tblStyle w:val="TableGrid"/>
        <w:tblW w:w="8255" w:type="dxa"/>
        <w:tblLook w:val="04A0" w:firstRow="1" w:lastRow="0" w:firstColumn="1" w:lastColumn="0" w:noHBand="0" w:noVBand="1"/>
        <w:tblPrChange w:id="989" w:author="Author" w:date="2020-07-21T19:14:00Z">
          <w:tblPr>
            <w:tblStyle w:val="TableGrid"/>
            <w:tblW w:w="9330" w:type="dxa"/>
            <w:tblLook w:val="04A0" w:firstRow="1" w:lastRow="0" w:firstColumn="1" w:lastColumn="0" w:noHBand="0" w:noVBand="1"/>
          </w:tblPr>
        </w:tblPrChange>
      </w:tblPr>
      <w:tblGrid>
        <w:gridCol w:w="3955"/>
        <w:gridCol w:w="1075"/>
        <w:gridCol w:w="1075"/>
        <w:gridCol w:w="1075"/>
        <w:gridCol w:w="1075"/>
        <w:tblGridChange w:id="990">
          <w:tblGrid>
            <w:gridCol w:w="3955"/>
            <w:gridCol w:w="1075"/>
            <w:gridCol w:w="1075"/>
            <w:gridCol w:w="1075"/>
            <w:gridCol w:w="1075"/>
          </w:tblGrid>
        </w:tblGridChange>
      </w:tblGrid>
      <w:tr w:rsidR="006C3A80" w:rsidRPr="00384D82" w14:paraId="6AC694D3" w14:textId="0ABDFCC9" w:rsidTr="006C3A80">
        <w:tc>
          <w:tcPr>
            <w:tcW w:w="3955" w:type="dxa"/>
            <w:tcPrChange w:id="991" w:author="Author" w:date="2020-07-21T19:14:00Z">
              <w:tcPr>
                <w:tcW w:w="3955" w:type="dxa"/>
              </w:tcPr>
            </w:tcPrChange>
          </w:tcPr>
          <w:p w14:paraId="5D46B433" w14:textId="77777777" w:rsidR="006C3A80" w:rsidRPr="00384D82" w:rsidRDefault="006C3A80" w:rsidP="006C3A80">
            <w:pPr>
              <w:spacing w:line="276" w:lineRule="auto"/>
              <w:rPr>
                <w:rFonts w:asciiTheme="majorBidi" w:hAnsiTheme="majorBidi" w:cstheme="majorBidi"/>
              </w:rPr>
            </w:pPr>
          </w:p>
        </w:tc>
        <w:tc>
          <w:tcPr>
            <w:tcW w:w="1075" w:type="dxa"/>
            <w:tcPrChange w:id="992" w:author="Author" w:date="2020-07-21T19:14:00Z">
              <w:tcPr>
                <w:tcW w:w="1075" w:type="dxa"/>
              </w:tcPr>
            </w:tcPrChange>
          </w:tcPr>
          <w:p w14:paraId="0B08C6FD" w14:textId="17FDE51F" w:rsidR="006C3A80" w:rsidRPr="00384D82" w:rsidRDefault="006C3A80" w:rsidP="006C3A80">
            <w:pPr>
              <w:spacing w:line="276" w:lineRule="auto"/>
              <w:jc w:val="center"/>
              <w:rPr>
                <w:rFonts w:asciiTheme="majorBidi" w:hAnsiTheme="majorBidi" w:cstheme="majorBidi"/>
                <w:b/>
                <w:bCs/>
              </w:rPr>
            </w:pPr>
            <w:r w:rsidRPr="00384D82">
              <w:rPr>
                <w:rFonts w:asciiTheme="majorBidi" w:hAnsiTheme="majorBidi" w:cstheme="majorBidi"/>
                <w:b/>
                <w:bCs/>
              </w:rPr>
              <w:t>Ireland</w:t>
            </w:r>
          </w:p>
        </w:tc>
        <w:tc>
          <w:tcPr>
            <w:tcW w:w="1075" w:type="dxa"/>
            <w:tcPrChange w:id="993" w:author="Author" w:date="2020-07-21T19:14:00Z">
              <w:tcPr>
                <w:tcW w:w="1075" w:type="dxa"/>
              </w:tcPr>
            </w:tcPrChange>
          </w:tcPr>
          <w:p w14:paraId="20B86F5B" w14:textId="681F18B8" w:rsidR="006C3A80" w:rsidRPr="00384D82" w:rsidRDefault="006C3A80" w:rsidP="006C3A80">
            <w:pPr>
              <w:spacing w:line="276" w:lineRule="auto"/>
              <w:jc w:val="center"/>
              <w:rPr>
                <w:rFonts w:asciiTheme="majorBidi" w:hAnsiTheme="majorBidi" w:cstheme="majorBidi"/>
                <w:b/>
                <w:bCs/>
              </w:rPr>
            </w:pPr>
            <w:ins w:id="994" w:author="Author" w:date="2020-07-21T19:14:00Z">
              <w:r w:rsidRPr="00384D82">
                <w:rPr>
                  <w:rFonts w:asciiTheme="majorBidi" w:hAnsiTheme="majorBidi" w:cstheme="majorBidi"/>
                  <w:b/>
                  <w:bCs/>
                </w:rPr>
                <w:t>Norway</w:t>
              </w:r>
            </w:ins>
          </w:p>
        </w:tc>
        <w:tc>
          <w:tcPr>
            <w:tcW w:w="1075" w:type="dxa"/>
            <w:tcPrChange w:id="995" w:author="Author" w:date="2020-07-21T19:14:00Z">
              <w:tcPr>
                <w:tcW w:w="1075" w:type="dxa"/>
              </w:tcPr>
            </w:tcPrChange>
          </w:tcPr>
          <w:p w14:paraId="433D1BA2" w14:textId="41F2A252" w:rsidR="006C3A80" w:rsidRPr="00384D82" w:rsidRDefault="006C3A80" w:rsidP="006C3A80">
            <w:pPr>
              <w:spacing w:line="276" w:lineRule="auto"/>
              <w:jc w:val="center"/>
              <w:rPr>
                <w:rFonts w:asciiTheme="majorBidi" w:hAnsiTheme="majorBidi" w:cstheme="majorBidi"/>
                <w:b/>
                <w:bCs/>
              </w:rPr>
            </w:pPr>
            <w:ins w:id="996" w:author="Author" w:date="2020-07-21T19:13:00Z">
              <w:r w:rsidRPr="00384D82">
                <w:rPr>
                  <w:rFonts w:asciiTheme="majorBidi" w:hAnsiTheme="majorBidi" w:cstheme="majorBidi"/>
                  <w:b/>
                  <w:bCs/>
                </w:rPr>
                <w:t>Sweden</w:t>
              </w:r>
            </w:ins>
          </w:p>
        </w:tc>
        <w:tc>
          <w:tcPr>
            <w:tcW w:w="1075" w:type="dxa"/>
            <w:tcPrChange w:id="997" w:author="Author" w:date="2020-07-21T19:14:00Z">
              <w:tcPr>
                <w:tcW w:w="1075" w:type="dxa"/>
              </w:tcPr>
            </w:tcPrChange>
          </w:tcPr>
          <w:p w14:paraId="08897CAC" w14:textId="673CC952" w:rsidR="006C3A80" w:rsidRPr="00384D82" w:rsidRDefault="006C3A80" w:rsidP="006C3A80">
            <w:pPr>
              <w:spacing w:line="276" w:lineRule="auto"/>
              <w:jc w:val="center"/>
              <w:rPr>
                <w:rFonts w:asciiTheme="majorBidi" w:hAnsiTheme="majorBidi" w:cstheme="majorBidi"/>
                <w:b/>
                <w:bCs/>
              </w:rPr>
            </w:pPr>
            <w:ins w:id="998" w:author="Author" w:date="2020-07-21T19:12:00Z">
              <w:r w:rsidRPr="00384D82">
                <w:rPr>
                  <w:rFonts w:asciiTheme="majorBidi" w:hAnsiTheme="majorBidi" w:cstheme="majorBidi"/>
                  <w:b/>
                  <w:bCs/>
                </w:rPr>
                <w:t>Israel</w:t>
              </w:r>
            </w:ins>
          </w:p>
        </w:tc>
      </w:tr>
      <w:tr w:rsidR="006C3A80" w:rsidRPr="00384D82" w14:paraId="29A97C28" w14:textId="0E63D988" w:rsidTr="006C3A80">
        <w:tc>
          <w:tcPr>
            <w:tcW w:w="3955" w:type="dxa"/>
            <w:tcPrChange w:id="999" w:author="Author" w:date="2020-07-21T19:14:00Z">
              <w:tcPr>
                <w:tcW w:w="3955" w:type="dxa"/>
              </w:tcPr>
            </w:tcPrChange>
          </w:tcPr>
          <w:p w14:paraId="12E6A431" w14:textId="6CD35A02" w:rsidR="006C3A80" w:rsidRPr="00384D82" w:rsidRDefault="006C3A80" w:rsidP="006C3A80">
            <w:pPr>
              <w:spacing w:line="276" w:lineRule="auto"/>
              <w:rPr>
                <w:rFonts w:asciiTheme="majorBidi" w:hAnsiTheme="majorBidi" w:cstheme="majorBidi"/>
                <w:b/>
                <w:bCs/>
              </w:rPr>
            </w:pPr>
            <w:r w:rsidRPr="00384D82">
              <w:rPr>
                <w:rFonts w:asciiTheme="majorBidi" w:hAnsiTheme="majorBidi" w:cstheme="majorBidi"/>
                <w:b/>
                <w:bCs/>
              </w:rPr>
              <w:lastRenderedPageBreak/>
              <w:t xml:space="preserve">DB </w:t>
            </w:r>
            <w:r w:rsidR="002C113C" w:rsidRPr="00384D82">
              <w:rPr>
                <w:rFonts w:asciiTheme="majorBidi" w:hAnsiTheme="majorBidi" w:cstheme="majorBidi"/>
                <w:b/>
                <w:bCs/>
              </w:rPr>
              <w:t>r</w:t>
            </w:r>
            <w:r w:rsidRPr="00384D82">
              <w:rPr>
                <w:rFonts w:asciiTheme="majorBidi" w:hAnsiTheme="majorBidi" w:cstheme="majorBidi"/>
                <w:b/>
                <w:bCs/>
              </w:rPr>
              <w:t>ank (1 to 190)</w:t>
            </w:r>
          </w:p>
          <w:p w14:paraId="5F485657" w14:textId="742A50AB" w:rsidR="006C3A80" w:rsidRPr="00384D82" w:rsidRDefault="006C3A80" w:rsidP="006C3A80">
            <w:pPr>
              <w:spacing w:line="276" w:lineRule="auto"/>
              <w:rPr>
                <w:rFonts w:asciiTheme="majorBidi" w:hAnsiTheme="majorBidi" w:cstheme="majorBidi"/>
              </w:rPr>
            </w:pPr>
          </w:p>
        </w:tc>
        <w:tc>
          <w:tcPr>
            <w:tcW w:w="1075" w:type="dxa"/>
            <w:tcPrChange w:id="1000" w:author="Author" w:date="2020-07-21T19:14:00Z">
              <w:tcPr>
                <w:tcW w:w="1075" w:type="dxa"/>
              </w:tcPr>
            </w:tcPrChange>
          </w:tcPr>
          <w:p w14:paraId="134187D9"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24</w:t>
            </w:r>
          </w:p>
          <w:p w14:paraId="082C619D" w14:textId="78104A19" w:rsidR="006C3A80" w:rsidRPr="00384D82" w:rsidRDefault="006C3A80" w:rsidP="006C3A80">
            <w:pPr>
              <w:spacing w:line="276" w:lineRule="auto"/>
              <w:jc w:val="right"/>
              <w:rPr>
                <w:rFonts w:asciiTheme="majorBidi" w:hAnsiTheme="majorBidi" w:cstheme="majorBidi"/>
              </w:rPr>
            </w:pPr>
          </w:p>
        </w:tc>
        <w:tc>
          <w:tcPr>
            <w:tcW w:w="1075" w:type="dxa"/>
            <w:tcPrChange w:id="1001" w:author="Author" w:date="2020-07-21T19:14:00Z">
              <w:tcPr>
                <w:tcW w:w="1075" w:type="dxa"/>
              </w:tcPr>
            </w:tcPrChange>
          </w:tcPr>
          <w:p w14:paraId="0C042F8D" w14:textId="77777777" w:rsidR="006C3A80" w:rsidRPr="00384D82" w:rsidRDefault="006C3A80" w:rsidP="006C3A80">
            <w:pPr>
              <w:spacing w:line="276" w:lineRule="auto"/>
              <w:jc w:val="center"/>
              <w:rPr>
                <w:ins w:id="1002" w:author="Author" w:date="2020-07-21T19:14:00Z"/>
                <w:rFonts w:asciiTheme="majorBidi" w:hAnsiTheme="majorBidi" w:cstheme="majorBidi"/>
              </w:rPr>
            </w:pPr>
            <w:ins w:id="1003" w:author="Author" w:date="2020-07-21T19:14:00Z">
              <w:r w:rsidRPr="00384D82">
                <w:rPr>
                  <w:rFonts w:asciiTheme="majorBidi" w:hAnsiTheme="majorBidi" w:cstheme="majorBidi"/>
                </w:rPr>
                <w:t>9</w:t>
              </w:r>
            </w:ins>
          </w:p>
          <w:p w14:paraId="08ABB946" w14:textId="77777777" w:rsidR="006C3A80" w:rsidRPr="00384D82" w:rsidRDefault="006C3A80" w:rsidP="006C3A80">
            <w:pPr>
              <w:spacing w:line="276" w:lineRule="auto"/>
              <w:jc w:val="center"/>
              <w:rPr>
                <w:rFonts w:asciiTheme="majorBidi" w:hAnsiTheme="majorBidi" w:cstheme="majorBidi"/>
              </w:rPr>
            </w:pPr>
          </w:p>
        </w:tc>
        <w:tc>
          <w:tcPr>
            <w:tcW w:w="1075" w:type="dxa"/>
            <w:tcPrChange w:id="1004" w:author="Author" w:date="2020-07-21T19:14:00Z">
              <w:tcPr>
                <w:tcW w:w="1075" w:type="dxa"/>
              </w:tcPr>
            </w:tcPrChange>
          </w:tcPr>
          <w:p w14:paraId="3E62C7FC" w14:textId="74E4830C" w:rsidR="006C3A80" w:rsidRPr="00384D82" w:rsidRDefault="006C3A80" w:rsidP="006C3A80">
            <w:pPr>
              <w:spacing w:line="276" w:lineRule="auto"/>
              <w:jc w:val="center"/>
              <w:rPr>
                <w:ins w:id="1005" w:author="Author" w:date="2020-07-21T19:13:00Z"/>
                <w:rFonts w:asciiTheme="majorBidi" w:hAnsiTheme="majorBidi" w:cstheme="majorBidi"/>
              </w:rPr>
            </w:pPr>
            <w:ins w:id="1006" w:author="Author" w:date="2020-07-21T19:13:00Z">
              <w:r w:rsidRPr="00384D82">
                <w:rPr>
                  <w:rFonts w:asciiTheme="majorBidi" w:hAnsiTheme="majorBidi" w:cstheme="majorBidi"/>
                </w:rPr>
                <w:t>10</w:t>
              </w:r>
            </w:ins>
          </w:p>
          <w:p w14:paraId="087AFD66" w14:textId="77777777" w:rsidR="006C3A80" w:rsidRPr="00384D82" w:rsidRDefault="006C3A80" w:rsidP="006C3A80">
            <w:pPr>
              <w:spacing w:line="276" w:lineRule="auto"/>
              <w:jc w:val="center"/>
              <w:rPr>
                <w:rFonts w:asciiTheme="majorBidi" w:hAnsiTheme="majorBidi" w:cstheme="majorBidi"/>
              </w:rPr>
            </w:pPr>
          </w:p>
        </w:tc>
        <w:tc>
          <w:tcPr>
            <w:tcW w:w="1075" w:type="dxa"/>
            <w:tcPrChange w:id="1007" w:author="Author" w:date="2020-07-21T19:14:00Z">
              <w:tcPr>
                <w:tcW w:w="1075" w:type="dxa"/>
              </w:tcPr>
            </w:tcPrChange>
          </w:tcPr>
          <w:p w14:paraId="338DF344" w14:textId="1882AD07" w:rsidR="006C3A80" w:rsidRPr="00384D82" w:rsidRDefault="006C3A80" w:rsidP="006C3A80">
            <w:pPr>
              <w:spacing w:line="276" w:lineRule="auto"/>
              <w:jc w:val="center"/>
              <w:rPr>
                <w:ins w:id="1008" w:author="Author" w:date="2020-07-21T19:12:00Z"/>
                <w:rFonts w:asciiTheme="majorBidi" w:hAnsiTheme="majorBidi" w:cstheme="majorBidi"/>
              </w:rPr>
            </w:pPr>
            <w:ins w:id="1009" w:author="Author" w:date="2020-07-21T19:12:00Z">
              <w:r w:rsidRPr="00384D82">
                <w:rPr>
                  <w:rFonts w:asciiTheme="majorBidi" w:hAnsiTheme="majorBidi" w:cstheme="majorBidi"/>
                </w:rPr>
                <w:t>35</w:t>
              </w:r>
            </w:ins>
          </w:p>
          <w:p w14:paraId="654FAF2B" w14:textId="77777777" w:rsidR="006C3A80" w:rsidRPr="00384D82" w:rsidRDefault="006C3A80" w:rsidP="006C3A80">
            <w:pPr>
              <w:spacing w:line="276" w:lineRule="auto"/>
              <w:jc w:val="center"/>
              <w:rPr>
                <w:rFonts w:asciiTheme="majorBidi" w:hAnsiTheme="majorBidi" w:cstheme="majorBidi"/>
              </w:rPr>
            </w:pPr>
          </w:p>
        </w:tc>
      </w:tr>
      <w:tr w:rsidR="006C3A80" w:rsidRPr="00384D82" w14:paraId="38928D7C" w14:textId="4ADF0819" w:rsidTr="006C3A80">
        <w:tc>
          <w:tcPr>
            <w:tcW w:w="3955" w:type="dxa"/>
            <w:tcPrChange w:id="1010" w:author="Author" w:date="2020-07-21T19:14:00Z">
              <w:tcPr>
                <w:tcW w:w="3955" w:type="dxa"/>
              </w:tcPr>
            </w:tcPrChange>
          </w:tcPr>
          <w:p w14:paraId="660CE63E" w14:textId="46DABC92" w:rsidR="006C3A80" w:rsidRPr="00384D82" w:rsidRDefault="006C3A80" w:rsidP="006C3A80">
            <w:pPr>
              <w:spacing w:line="276" w:lineRule="auto"/>
              <w:rPr>
                <w:rFonts w:asciiTheme="majorBidi" w:hAnsiTheme="majorBidi" w:cstheme="majorBidi"/>
                <w:b/>
                <w:bCs/>
              </w:rPr>
            </w:pPr>
            <w:r w:rsidRPr="00384D82">
              <w:rPr>
                <w:rFonts w:asciiTheme="majorBidi" w:hAnsiTheme="majorBidi" w:cstheme="majorBidi"/>
                <w:b/>
                <w:bCs/>
              </w:rPr>
              <w:t>Starting a business</w:t>
            </w:r>
          </w:p>
        </w:tc>
        <w:tc>
          <w:tcPr>
            <w:tcW w:w="1075" w:type="dxa"/>
            <w:tcPrChange w:id="1011" w:author="Author" w:date="2020-07-21T19:14:00Z">
              <w:tcPr>
                <w:tcW w:w="1075" w:type="dxa"/>
              </w:tcPr>
            </w:tcPrChange>
          </w:tcPr>
          <w:p w14:paraId="34C9E1D5"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23</w:t>
            </w:r>
          </w:p>
          <w:p w14:paraId="69D2018E" w14:textId="23F78929" w:rsidR="006C3A80" w:rsidRPr="00384D82" w:rsidRDefault="006C3A80" w:rsidP="006C3A80">
            <w:pPr>
              <w:spacing w:line="276" w:lineRule="auto"/>
              <w:jc w:val="right"/>
              <w:rPr>
                <w:rFonts w:asciiTheme="majorBidi" w:hAnsiTheme="majorBidi" w:cstheme="majorBidi"/>
              </w:rPr>
            </w:pPr>
          </w:p>
        </w:tc>
        <w:tc>
          <w:tcPr>
            <w:tcW w:w="1075" w:type="dxa"/>
            <w:tcPrChange w:id="1012" w:author="Author" w:date="2020-07-21T19:14:00Z">
              <w:tcPr>
                <w:tcW w:w="1075" w:type="dxa"/>
              </w:tcPr>
            </w:tcPrChange>
          </w:tcPr>
          <w:p w14:paraId="17A0EC7F" w14:textId="77777777" w:rsidR="006C3A80" w:rsidRPr="00384D82" w:rsidRDefault="006C3A80" w:rsidP="006C3A80">
            <w:pPr>
              <w:spacing w:line="276" w:lineRule="auto"/>
              <w:jc w:val="center"/>
              <w:rPr>
                <w:ins w:id="1013" w:author="Author" w:date="2020-07-21T19:14:00Z"/>
                <w:rFonts w:asciiTheme="majorBidi" w:hAnsiTheme="majorBidi" w:cstheme="majorBidi"/>
              </w:rPr>
            </w:pPr>
            <w:ins w:id="1014" w:author="Author" w:date="2020-07-21T19:14:00Z">
              <w:r w:rsidRPr="00384D82">
                <w:rPr>
                  <w:rFonts w:asciiTheme="majorBidi" w:hAnsiTheme="majorBidi" w:cstheme="majorBidi"/>
                </w:rPr>
                <w:t>25</w:t>
              </w:r>
            </w:ins>
          </w:p>
          <w:p w14:paraId="7F5F1B62" w14:textId="77777777" w:rsidR="006C3A80" w:rsidRPr="00384D82" w:rsidRDefault="006C3A80" w:rsidP="006C3A80">
            <w:pPr>
              <w:spacing w:line="276" w:lineRule="auto"/>
              <w:jc w:val="center"/>
              <w:rPr>
                <w:rFonts w:asciiTheme="majorBidi" w:hAnsiTheme="majorBidi" w:cstheme="majorBidi"/>
              </w:rPr>
            </w:pPr>
          </w:p>
        </w:tc>
        <w:tc>
          <w:tcPr>
            <w:tcW w:w="1075" w:type="dxa"/>
            <w:tcPrChange w:id="1015" w:author="Author" w:date="2020-07-21T19:14:00Z">
              <w:tcPr>
                <w:tcW w:w="1075" w:type="dxa"/>
              </w:tcPr>
            </w:tcPrChange>
          </w:tcPr>
          <w:p w14:paraId="6E9EEC6E" w14:textId="5848DB60" w:rsidR="006C3A80" w:rsidRPr="00384D82" w:rsidRDefault="006C3A80" w:rsidP="006C3A80">
            <w:pPr>
              <w:spacing w:line="276" w:lineRule="auto"/>
              <w:jc w:val="center"/>
              <w:rPr>
                <w:ins w:id="1016" w:author="Author" w:date="2020-07-21T19:13:00Z"/>
                <w:rFonts w:asciiTheme="majorBidi" w:hAnsiTheme="majorBidi" w:cstheme="majorBidi"/>
              </w:rPr>
            </w:pPr>
            <w:ins w:id="1017" w:author="Author" w:date="2020-07-21T19:13:00Z">
              <w:r w:rsidRPr="00384D82">
                <w:rPr>
                  <w:rFonts w:asciiTheme="majorBidi" w:hAnsiTheme="majorBidi" w:cstheme="majorBidi"/>
                </w:rPr>
                <w:t>39</w:t>
              </w:r>
            </w:ins>
          </w:p>
          <w:p w14:paraId="52611759" w14:textId="77777777" w:rsidR="006C3A80" w:rsidRPr="00384D82" w:rsidRDefault="006C3A80" w:rsidP="006C3A80">
            <w:pPr>
              <w:spacing w:line="276" w:lineRule="auto"/>
              <w:jc w:val="center"/>
              <w:rPr>
                <w:rFonts w:asciiTheme="majorBidi" w:hAnsiTheme="majorBidi" w:cstheme="majorBidi"/>
              </w:rPr>
            </w:pPr>
          </w:p>
        </w:tc>
        <w:tc>
          <w:tcPr>
            <w:tcW w:w="1075" w:type="dxa"/>
            <w:tcPrChange w:id="1018" w:author="Author" w:date="2020-07-21T19:14:00Z">
              <w:tcPr>
                <w:tcW w:w="1075" w:type="dxa"/>
              </w:tcPr>
            </w:tcPrChange>
          </w:tcPr>
          <w:p w14:paraId="423961AE" w14:textId="47BC2583" w:rsidR="006C3A80" w:rsidRPr="00384D82" w:rsidRDefault="006C3A80" w:rsidP="006C3A80">
            <w:pPr>
              <w:spacing w:line="276" w:lineRule="auto"/>
              <w:jc w:val="center"/>
              <w:rPr>
                <w:rFonts w:asciiTheme="majorBidi" w:hAnsiTheme="majorBidi" w:cstheme="majorBidi"/>
              </w:rPr>
            </w:pPr>
            <w:ins w:id="1019" w:author="Author" w:date="2020-07-21T19:12:00Z">
              <w:r w:rsidRPr="00384D82">
                <w:rPr>
                  <w:rFonts w:asciiTheme="majorBidi" w:hAnsiTheme="majorBidi" w:cstheme="majorBidi"/>
                </w:rPr>
                <w:t>28</w:t>
              </w:r>
            </w:ins>
          </w:p>
        </w:tc>
      </w:tr>
      <w:tr w:rsidR="006C3A80" w:rsidRPr="00384D82" w14:paraId="550C39D3" w14:textId="537310E2" w:rsidTr="006C3A80">
        <w:tc>
          <w:tcPr>
            <w:tcW w:w="3955" w:type="dxa"/>
            <w:tcPrChange w:id="1020" w:author="Author" w:date="2020-07-21T19:14:00Z">
              <w:tcPr>
                <w:tcW w:w="3955" w:type="dxa"/>
              </w:tcPr>
            </w:tcPrChange>
          </w:tcPr>
          <w:p w14:paraId="694AB346" w14:textId="34ADB528" w:rsidR="006C3A80" w:rsidRPr="00384D82" w:rsidRDefault="006C3A80" w:rsidP="006C3A80">
            <w:pPr>
              <w:spacing w:line="276" w:lineRule="auto"/>
              <w:rPr>
                <w:rFonts w:asciiTheme="majorBidi" w:hAnsiTheme="majorBidi" w:cstheme="majorBidi"/>
                <w:b/>
                <w:bCs/>
              </w:rPr>
            </w:pPr>
            <w:r w:rsidRPr="00384D82">
              <w:rPr>
                <w:rFonts w:asciiTheme="majorBidi" w:hAnsiTheme="majorBidi" w:cstheme="majorBidi"/>
                <w:b/>
                <w:bCs/>
              </w:rPr>
              <w:t>Getting credit</w:t>
            </w:r>
          </w:p>
        </w:tc>
        <w:tc>
          <w:tcPr>
            <w:tcW w:w="1075" w:type="dxa"/>
            <w:tcPrChange w:id="1021" w:author="Author" w:date="2020-07-21T19:14:00Z">
              <w:tcPr>
                <w:tcW w:w="1075" w:type="dxa"/>
              </w:tcPr>
            </w:tcPrChange>
          </w:tcPr>
          <w:p w14:paraId="0C311186"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48</w:t>
            </w:r>
          </w:p>
          <w:p w14:paraId="453673FB" w14:textId="6A55A8E8" w:rsidR="006C3A80" w:rsidRPr="00384D82" w:rsidRDefault="006C3A80" w:rsidP="006C3A80">
            <w:pPr>
              <w:spacing w:line="276" w:lineRule="auto"/>
              <w:jc w:val="right"/>
              <w:rPr>
                <w:rFonts w:asciiTheme="majorBidi" w:hAnsiTheme="majorBidi" w:cstheme="majorBidi"/>
              </w:rPr>
            </w:pPr>
          </w:p>
        </w:tc>
        <w:tc>
          <w:tcPr>
            <w:tcW w:w="1075" w:type="dxa"/>
            <w:tcPrChange w:id="1022" w:author="Author" w:date="2020-07-21T19:14:00Z">
              <w:tcPr>
                <w:tcW w:w="1075" w:type="dxa"/>
              </w:tcPr>
            </w:tcPrChange>
          </w:tcPr>
          <w:p w14:paraId="139D876D" w14:textId="77777777" w:rsidR="006C3A80" w:rsidRPr="00384D82" w:rsidRDefault="006C3A80" w:rsidP="006C3A80">
            <w:pPr>
              <w:spacing w:line="276" w:lineRule="auto"/>
              <w:jc w:val="center"/>
              <w:rPr>
                <w:ins w:id="1023" w:author="Author" w:date="2020-07-21T19:14:00Z"/>
                <w:rFonts w:asciiTheme="majorBidi" w:hAnsiTheme="majorBidi" w:cstheme="majorBidi"/>
              </w:rPr>
            </w:pPr>
            <w:ins w:id="1024" w:author="Author" w:date="2020-07-21T19:14:00Z">
              <w:r w:rsidRPr="00384D82">
                <w:rPr>
                  <w:rFonts w:asciiTheme="majorBidi" w:hAnsiTheme="majorBidi" w:cstheme="majorBidi"/>
                </w:rPr>
                <w:t>94</w:t>
              </w:r>
            </w:ins>
          </w:p>
          <w:p w14:paraId="6D95F92B" w14:textId="77777777" w:rsidR="006C3A80" w:rsidRPr="00384D82" w:rsidRDefault="006C3A80" w:rsidP="006C3A80">
            <w:pPr>
              <w:spacing w:line="276" w:lineRule="auto"/>
              <w:jc w:val="center"/>
              <w:rPr>
                <w:rFonts w:asciiTheme="majorBidi" w:hAnsiTheme="majorBidi" w:cstheme="majorBidi"/>
              </w:rPr>
            </w:pPr>
          </w:p>
        </w:tc>
        <w:tc>
          <w:tcPr>
            <w:tcW w:w="1075" w:type="dxa"/>
            <w:tcPrChange w:id="1025" w:author="Author" w:date="2020-07-21T19:14:00Z">
              <w:tcPr>
                <w:tcW w:w="1075" w:type="dxa"/>
              </w:tcPr>
            </w:tcPrChange>
          </w:tcPr>
          <w:p w14:paraId="61E128A7" w14:textId="0030EDA3" w:rsidR="006C3A80" w:rsidRPr="00384D82" w:rsidRDefault="006C3A80" w:rsidP="006C3A80">
            <w:pPr>
              <w:spacing w:line="276" w:lineRule="auto"/>
              <w:jc w:val="center"/>
              <w:rPr>
                <w:ins w:id="1026" w:author="Author" w:date="2020-07-21T19:13:00Z"/>
                <w:rFonts w:asciiTheme="majorBidi" w:hAnsiTheme="majorBidi" w:cstheme="majorBidi"/>
              </w:rPr>
            </w:pPr>
            <w:ins w:id="1027" w:author="Author" w:date="2020-07-21T19:13:00Z">
              <w:r w:rsidRPr="00384D82">
                <w:rPr>
                  <w:rFonts w:asciiTheme="majorBidi" w:hAnsiTheme="majorBidi" w:cstheme="majorBidi"/>
                </w:rPr>
                <w:t>80</w:t>
              </w:r>
            </w:ins>
          </w:p>
          <w:p w14:paraId="5BE728EA" w14:textId="77777777" w:rsidR="006C3A80" w:rsidRPr="00384D82" w:rsidRDefault="006C3A80" w:rsidP="006C3A80">
            <w:pPr>
              <w:spacing w:line="276" w:lineRule="auto"/>
              <w:jc w:val="center"/>
              <w:rPr>
                <w:rFonts w:asciiTheme="majorBidi" w:hAnsiTheme="majorBidi" w:cstheme="majorBidi"/>
              </w:rPr>
            </w:pPr>
          </w:p>
        </w:tc>
        <w:tc>
          <w:tcPr>
            <w:tcW w:w="1075" w:type="dxa"/>
            <w:tcPrChange w:id="1028" w:author="Author" w:date="2020-07-21T19:14:00Z">
              <w:tcPr>
                <w:tcW w:w="1075" w:type="dxa"/>
              </w:tcPr>
            </w:tcPrChange>
          </w:tcPr>
          <w:p w14:paraId="72165052" w14:textId="1AE30468" w:rsidR="006C3A80" w:rsidRPr="00384D82" w:rsidRDefault="006C3A80" w:rsidP="006C3A80">
            <w:pPr>
              <w:spacing w:line="276" w:lineRule="auto"/>
              <w:jc w:val="center"/>
              <w:rPr>
                <w:ins w:id="1029" w:author="Author" w:date="2020-07-21T19:12:00Z"/>
                <w:rFonts w:asciiTheme="majorBidi" w:hAnsiTheme="majorBidi" w:cstheme="majorBidi"/>
              </w:rPr>
            </w:pPr>
            <w:ins w:id="1030" w:author="Author" w:date="2020-07-21T19:12:00Z">
              <w:r w:rsidRPr="00384D82">
                <w:rPr>
                  <w:rFonts w:asciiTheme="majorBidi" w:hAnsiTheme="majorBidi" w:cstheme="majorBidi"/>
                </w:rPr>
                <w:t>48</w:t>
              </w:r>
            </w:ins>
          </w:p>
          <w:p w14:paraId="7C300DB1" w14:textId="77777777" w:rsidR="006C3A80" w:rsidRPr="00384D82" w:rsidRDefault="006C3A80" w:rsidP="006C3A80">
            <w:pPr>
              <w:spacing w:line="276" w:lineRule="auto"/>
              <w:jc w:val="center"/>
              <w:rPr>
                <w:rFonts w:asciiTheme="majorBidi" w:hAnsiTheme="majorBidi" w:cstheme="majorBidi"/>
              </w:rPr>
            </w:pPr>
          </w:p>
        </w:tc>
      </w:tr>
      <w:tr w:rsidR="006C3A80" w:rsidRPr="00384D82" w14:paraId="00FDEE30" w14:textId="56241010" w:rsidTr="006C3A80">
        <w:tc>
          <w:tcPr>
            <w:tcW w:w="3955" w:type="dxa"/>
            <w:tcPrChange w:id="1031" w:author="Author" w:date="2020-07-21T19:14:00Z">
              <w:tcPr>
                <w:tcW w:w="3955" w:type="dxa"/>
              </w:tcPr>
            </w:tcPrChange>
          </w:tcPr>
          <w:p w14:paraId="51134518" w14:textId="06932E06" w:rsidR="006C3A80" w:rsidRPr="00384D82" w:rsidRDefault="006C3A80" w:rsidP="006C3A80">
            <w:pPr>
              <w:spacing w:line="276" w:lineRule="auto"/>
              <w:rPr>
                <w:rFonts w:asciiTheme="majorBidi" w:hAnsiTheme="majorBidi" w:cstheme="majorBidi"/>
                <w:b/>
                <w:bCs/>
              </w:rPr>
            </w:pPr>
            <w:r w:rsidRPr="00384D82">
              <w:rPr>
                <w:rFonts w:asciiTheme="majorBidi" w:hAnsiTheme="majorBidi" w:cstheme="majorBidi"/>
                <w:b/>
                <w:bCs/>
              </w:rPr>
              <w:t>Protecting minority investors</w:t>
            </w:r>
          </w:p>
        </w:tc>
        <w:tc>
          <w:tcPr>
            <w:tcW w:w="1075" w:type="dxa"/>
            <w:tcPrChange w:id="1032" w:author="Author" w:date="2020-07-21T19:14:00Z">
              <w:tcPr>
                <w:tcW w:w="1075" w:type="dxa"/>
              </w:tcPr>
            </w:tcPrChange>
          </w:tcPr>
          <w:p w14:paraId="1550FA4F"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13</w:t>
            </w:r>
          </w:p>
          <w:p w14:paraId="6EF325CC" w14:textId="733DC344" w:rsidR="006C3A80" w:rsidRPr="00384D82" w:rsidRDefault="006C3A80" w:rsidP="006C3A80">
            <w:pPr>
              <w:spacing w:line="276" w:lineRule="auto"/>
              <w:jc w:val="right"/>
              <w:rPr>
                <w:rFonts w:asciiTheme="majorBidi" w:hAnsiTheme="majorBidi" w:cstheme="majorBidi"/>
              </w:rPr>
            </w:pPr>
          </w:p>
        </w:tc>
        <w:tc>
          <w:tcPr>
            <w:tcW w:w="1075" w:type="dxa"/>
            <w:tcPrChange w:id="1033" w:author="Author" w:date="2020-07-21T19:14:00Z">
              <w:tcPr>
                <w:tcW w:w="1075" w:type="dxa"/>
              </w:tcPr>
            </w:tcPrChange>
          </w:tcPr>
          <w:p w14:paraId="1D61186C" w14:textId="77777777" w:rsidR="006C3A80" w:rsidRPr="00384D82" w:rsidRDefault="006C3A80" w:rsidP="006C3A80">
            <w:pPr>
              <w:spacing w:line="276" w:lineRule="auto"/>
              <w:jc w:val="center"/>
              <w:rPr>
                <w:ins w:id="1034" w:author="Author" w:date="2020-07-21T19:14:00Z"/>
                <w:rFonts w:asciiTheme="majorBidi" w:hAnsiTheme="majorBidi" w:cstheme="majorBidi"/>
              </w:rPr>
            </w:pPr>
            <w:ins w:id="1035" w:author="Author" w:date="2020-07-21T19:14:00Z">
              <w:r w:rsidRPr="00384D82">
                <w:rPr>
                  <w:rFonts w:asciiTheme="majorBidi" w:hAnsiTheme="majorBidi" w:cstheme="majorBidi"/>
                </w:rPr>
                <w:t>21</w:t>
              </w:r>
            </w:ins>
          </w:p>
          <w:p w14:paraId="5AAFAB67" w14:textId="77777777" w:rsidR="006C3A80" w:rsidRPr="00384D82" w:rsidRDefault="006C3A80" w:rsidP="006C3A80">
            <w:pPr>
              <w:spacing w:line="276" w:lineRule="auto"/>
              <w:jc w:val="center"/>
              <w:rPr>
                <w:rFonts w:asciiTheme="majorBidi" w:hAnsiTheme="majorBidi" w:cstheme="majorBidi"/>
              </w:rPr>
            </w:pPr>
          </w:p>
        </w:tc>
        <w:tc>
          <w:tcPr>
            <w:tcW w:w="1075" w:type="dxa"/>
            <w:tcPrChange w:id="1036" w:author="Author" w:date="2020-07-21T19:14:00Z">
              <w:tcPr>
                <w:tcW w:w="1075" w:type="dxa"/>
              </w:tcPr>
            </w:tcPrChange>
          </w:tcPr>
          <w:p w14:paraId="15E16FB4" w14:textId="135C8641" w:rsidR="006C3A80" w:rsidRPr="00384D82" w:rsidRDefault="006C3A80" w:rsidP="006C3A80">
            <w:pPr>
              <w:spacing w:line="276" w:lineRule="auto"/>
              <w:jc w:val="center"/>
              <w:rPr>
                <w:ins w:id="1037" w:author="Author" w:date="2020-07-21T19:13:00Z"/>
                <w:rFonts w:asciiTheme="majorBidi" w:hAnsiTheme="majorBidi" w:cstheme="majorBidi"/>
              </w:rPr>
            </w:pPr>
            <w:ins w:id="1038" w:author="Author" w:date="2020-07-21T19:13:00Z">
              <w:r w:rsidRPr="00384D82">
                <w:rPr>
                  <w:rFonts w:asciiTheme="majorBidi" w:hAnsiTheme="majorBidi" w:cstheme="majorBidi"/>
                </w:rPr>
                <w:t>28</w:t>
              </w:r>
            </w:ins>
          </w:p>
          <w:p w14:paraId="4282B30E" w14:textId="77777777" w:rsidR="006C3A80" w:rsidRPr="00384D82" w:rsidRDefault="006C3A80" w:rsidP="006C3A80">
            <w:pPr>
              <w:spacing w:line="276" w:lineRule="auto"/>
              <w:jc w:val="center"/>
              <w:rPr>
                <w:rFonts w:asciiTheme="majorBidi" w:hAnsiTheme="majorBidi" w:cstheme="majorBidi"/>
              </w:rPr>
            </w:pPr>
          </w:p>
        </w:tc>
        <w:tc>
          <w:tcPr>
            <w:tcW w:w="1075" w:type="dxa"/>
            <w:tcPrChange w:id="1039" w:author="Author" w:date="2020-07-21T19:14:00Z">
              <w:tcPr>
                <w:tcW w:w="1075" w:type="dxa"/>
              </w:tcPr>
            </w:tcPrChange>
          </w:tcPr>
          <w:p w14:paraId="5D144B9B" w14:textId="5AAFEFC6" w:rsidR="006C3A80" w:rsidRPr="00384D82" w:rsidRDefault="006C3A80" w:rsidP="006C3A80">
            <w:pPr>
              <w:spacing w:line="276" w:lineRule="auto"/>
              <w:jc w:val="center"/>
              <w:rPr>
                <w:ins w:id="1040" w:author="Author" w:date="2020-07-21T19:12:00Z"/>
                <w:rFonts w:asciiTheme="majorBidi" w:hAnsiTheme="majorBidi" w:cstheme="majorBidi"/>
              </w:rPr>
            </w:pPr>
            <w:ins w:id="1041" w:author="Author" w:date="2020-07-21T19:12:00Z">
              <w:r w:rsidRPr="00384D82">
                <w:rPr>
                  <w:rFonts w:asciiTheme="majorBidi" w:hAnsiTheme="majorBidi" w:cstheme="majorBidi"/>
                </w:rPr>
                <w:t>18</w:t>
              </w:r>
            </w:ins>
          </w:p>
          <w:p w14:paraId="01A80C96" w14:textId="77777777" w:rsidR="006C3A80" w:rsidRPr="00384D82" w:rsidRDefault="006C3A80" w:rsidP="006C3A80">
            <w:pPr>
              <w:spacing w:line="276" w:lineRule="auto"/>
              <w:jc w:val="center"/>
              <w:rPr>
                <w:rFonts w:asciiTheme="majorBidi" w:hAnsiTheme="majorBidi" w:cstheme="majorBidi"/>
              </w:rPr>
            </w:pPr>
          </w:p>
        </w:tc>
      </w:tr>
      <w:tr w:rsidR="006C3A80" w:rsidRPr="00384D82" w14:paraId="0DAF09A6" w14:textId="64FC5BCB" w:rsidTr="006C3A80">
        <w:tc>
          <w:tcPr>
            <w:tcW w:w="3955" w:type="dxa"/>
            <w:tcPrChange w:id="1042" w:author="Author" w:date="2020-07-21T19:14:00Z">
              <w:tcPr>
                <w:tcW w:w="3955" w:type="dxa"/>
              </w:tcPr>
            </w:tcPrChange>
          </w:tcPr>
          <w:p w14:paraId="28A74A48" w14:textId="19D478CA" w:rsidR="006C3A80" w:rsidRPr="00384D82" w:rsidRDefault="006C3A80" w:rsidP="006C3A80">
            <w:pPr>
              <w:spacing w:line="276" w:lineRule="auto"/>
              <w:rPr>
                <w:rFonts w:asciiTheme="majorBidi" w:hAnsiTheme="majorBidi" w:cstheme="majorBidi"/>
                <w:b/>
                <w:bCs/>
              </w:rPr>
            </w:pPr>
            <w:r w:rsidRPr="00384D82">
              <w:rPr>
                <w:rFonts w:asciiTheme="majorBidi" w:hAnsiTheme="majorBidi" w:cstheme="majorBidi"/>
                <w:b/>
                <w:bCs/>
              </w:rPr>
              <w:t>Paying taxes</w:t>
            </w:r>
          </w:p>
        </w:tc>
        <w:tc>
          <w:tcPr>
            <w:tcW w:w="1075" w:type="dxa"/>
            <w:tcPrChange w:id="1043" w:author="Author" w:date="2020-07-21T19:14:00Z">
              <w:tcPr>
                <w:tcW w:w="1075" w:type="dxa"/>
              </w:tcPr>
            </w:tcPrChange>
          </w:tcPr>
          <w:p w14:paraId="61A986C8"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4</w:t>
            </w:r>
          </w:p>
          <w:p w14:paraId="48876809" w14:textId="2378F2A1" w:rsidR="006C3A80" w:rsidRPr="00384D82" w:rsidRDefault="006C3A80" w:rsidP="006C3A80">
            <w:pPr>
              <w:spacing w:line="276" w:lineRule="auto"/>
              <w:jc w:val="right"/>
              <w:rPr>
                <w:rFonts w:asciiTheme="majorBidi" w:hAnsiTheme="majorBidi" w:cstheme="majorBidi"/>
              </w:rPr>
            </w:pPr>
          </w:p>
        </w:tc>
        <w:tc>
          <w:tcPr>
            <w:tcW w:w="1075" w:type="dxa"/>
            <w:tcPrChange w:id="1044" w:author="Author" w:date="2020-07-21T19:14:00Z">
              <w:tcPr>
                <w:tcW w:w="1075" w:type="dxa"/>
              </w:tcPr>
            </w:tcPrChange>
          </w:tcPr>
          <w:p w14:paraId="30F2A713" w14:textId="77777777" w:rsidR="006C3A80" w:rsidRPr="00384D82" w:rsidRDefault="006C3A80" w:rsidP="006C3A80">
            <w:pPr>
              <w:spacing w:line="276" w:lineRule="auto"/>
              <w:jc w:val="center"/>
              <w:rPr>
                <w:ins w:id="1045" w:author="Author" w:date="2020-07-21T19:14:00Z"/>
                <w:rFonts w:asciiTheme="majorBidi" w:hAnsiTheme="majorBidi" w:cstheme="majorBidi"/>
              </w:rPr>
            </w:pPr>
            <w:ins w:id="1046" w:author="Author" w:date="2020-07-21T19:14:00Z">
              <w:r w:rsidRPr="00384D82">
                <w:rPr>
                  <w:rFonts w:asciiTheme="majorBidi" w:hAnsiTheme="majorBidi" w:cstheme="majorBidi"/>
                </w:rPr>
                <w:t>34</w:t>
              </w:r>
            </w:ins>
          </w:p>
          <w:p w14:paraId="248CF90D" w14:textId="77777777" w:rsidR="006C3A80" w:rsidRPr="00384D82" w:rsidRDefault="006C3A80" w:rsidP="006C3A80">
            <w:pPr>
              <w:spacing w:line="276" w:lineRule="auto"/>
              <w:jc w:val="center"/>
              <w:rPr>
                <w:rFonts w:asciiTheme="majorBidi" w:hAnsiTheme="majorBidi" w:cstheme="majorBidi"/>
              </w:rPr>
            </w:pPr>
          </w:p>
        </w:tc>
        <w:tc>
          <w:tcPr>
            <w:tcW w:w="1075" w:type="dxa"/>
            <w:tcPrChange w:id="1047" w:author="Author" w:date="2020-07-21T19:14:00Z">
              <w:tcPr>
                <w:tcW w:w="1075" w:type="dxa"/>
              </w:tcPr>
            </w:tcPrChange>
          </w:tcPr>
          <w:p w14:paraId="0487087D" w14:textId="4248D5C5" w:rsidR="006C3A80" w:rsidRPr="00384D82" w:rsidRDefault="006C3A80" w:rsidP="006C3A80">
            <w:pPr>
              <w:spacing w:line="276" w:lineRule="auto"/>
              <w:jc w:val="center"/>
              <w:rPr>
                <w:ins w:id="1048" w:author="Author" w:date="2020-07-21T19:13:00Z"/>
                <w:rFonts w:asciiTheme="majorBidi" w:hAnsiTheme="majorBidi" w:cstheme="majorBidi"/>
              </w:rPr>
            </w:pPr>
            <w:ins w:id="1049" w:author="Author" w:date="2020-07-21T19:13:00Z">
              <w:r w:rsidRPr="00384D82">
                <w:rPr>
                  <w:rFonts w:asciiTheme="majorBidi" w:hAnsiTheme="majorBidi" w:cstheme="majorBidi"/>
                </w:rPr>
                <w:t>31</w:t>
              </w:r>
            </w:ins>
          </w:p>
          <w:p w14:paraId="6A4196ED" w14:textId="77777777" w:rsidR="006C3A80" w:rsidRPr="00384D82" w:rsidRDefault="006C3A80" w:rsidP="006C3A80">
            <w:pPr>
              <w:spacing w:line="276" w:lineRule="auto"/>
              <w:jc w:val="center"/>
              <w:rPr>
                <w:rFonts w:asciiTheme="majorBidi" w:hAnsiTheme="majorBidi" w:cstheme="majorBidi"/>
              </w:rPr>
            </w:pPr>
          </w:p>
        </w:tc>
        <w:tc>
          <w:tcPr>
            <w:tcW w:w="1075" w:type="dxa"/>
            <w:tcPrChange w:id="1050" w:author="Author" w:date="2020-07-21T19:14:00Z">
              <w:tcPr>
                <w:tcW w:w="1075" w:type="dxa"/>
              </w:tcPr>
            </w:tcPrChange>
          </w:tcPr>
          <w:p w14:paraId="6EA54FD9" w14:textId="35968535" w:rsidR="006C3A80" w:rsidRPr="00384D82" w:rsidRDefault="006C3A80" w:rsidP="006C3A80">
            <w:pPr>
              <w:spacing w:line="276" w:lineRule="auto"/>
              <w:jc w:val="center"/>
              <w:rPr>
                <w:ins w:id="1051" w:author="Author" w:date="2020-07-21T19:12:00Z"/>
                <w:rFonts w:asciiTheme="majorBidi" w:hAnsiTheme="majorBidi" w:cstheme="majorBidi"/>
              </w:rPr>
            </w:pPr>
            <w:ins w:id="1052" w:author="Author" w:date="2020-07-21T19:12:00Z">
              <w:r w:rsidRPr="00384D82">
                <w:rPr>
                  <w:rFonts w:asciiTheme="majorBidi" w:hAnsiTheme="majorBidi" w:cstheme="majorBidi"/>
                </w:rPr>
                <w:t>13</w:t>
              </w:r>
            </w:ins>
          </w:p>
          <w:p w14:paraId="02075A2D" w14:textId="77777777" w:rsidR="006C3A80" w:rsidRPr="00384D82" w:rsidRDefault="006C3A80" w:rsidP="006C3A80">
            <w:pPr>
              <w:spacing w:line="276" w:lineRule="auto"/>
              <w:jc w:val="center"/>
              <w:rPr>
                <w:rFonts w:asciiTheme="majorBidi" w:hAnsiTheme="majorBidi" w:cstheme="majorBidi"/>
              </w:rPr>
            </w:pPr>
          </w:p>
        </w:tc>
      </w:tr>
      <w:tr w:rsidR="006C3A80" w:rsidRPr="00384D82" w14:paraId="3935EBF2" w14:textId="67C4699F" w:rsidTr="006C3A80">
        <w:tc>
          <w:tcPr>
            <w:tcW w:w="3955" w:type="dxa"/>
            <w:tcBorders>
              <w:bottom w:val="single" w:sz="4" w:space="0" w:color="auto"/>
            </w:tcBorders>
            <w:tcPrChange w:id="1053" w:author="Author" w:date="2020-07-21T19:14:00Z">
              <w:tcPr>
                <w:tcW w:w="3955" w:type="dxa"/>
                <w:tcBorders>
                  <w:bottom w:val="single" w:sz="4" w:space="0" w:color="auto"/>
                </w:tcBorders>
              </w:tcPr>
            </w:tcPrChange>
          </w:tcPr>
          <w:p w14:paraId="0F11D9C2" w14:textId="76E012CB" w:rsidR="006C3A80" w:rsidRPr="00384D82" w:rsidRDefault="006C3A80" w:rsidP="006C3A80">
            <w:pPr>
              <w:spacing w:line="276" w:lineRule="auto"/>
              <w:rPr>
                <w:rFonts w:asciiTheme="majorBidi" w:hAnsiTheme="majorBidi" w:cstheme="majorBidi"/>
                <w:b/>
                <w:bCs/>
              </w:rPr>
            </w:pPr>
            <w:r w:rsidRPr="00384D82">
              <w:rPr>
                <w:rFonts w:asciiTheme="majorBidi" w:hAnsiTheme="majorBidi" w:cstheme="majorBidi"/>
                <w:b/>
                <w:bCs/>
              </w:rPr>
              <w:t>Trading across borders</w:t>
            </w:r>
          </w:p>
        </w:tc>
        <w:tc>
          <w:tcPr>
            <w:tcW w:w="1075" w:type="dxa"/>
            <w:tcBorders>
              <w:bottom w:val="single" w:sz="4" w:space="0" w:color="auto"/>
            </w:tcBorders>
            <w:tcPrChange w:id="1054" w:author="Author" w:date="2020-07-21T19:14:00Z">
              <w:tcPr>
                <w:tcW w:w="1075" w:type="dxa"/>
                <w:tcBorders>
                  <w:bottom w:val="single" w:sz="4" w:space="0" w:color="auto"/>
                </w:tcBorders>
              </w:tcPr>
            </w:tcPrChange>
          </w:tcPr>
          <w:p w14:paraId="2E2D5F98"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52</w:t>
            </w:r>
          </w:p>
          <w:p w14:paraId="2F49B1C7" w14:textId="1292E951" w:rsidR="006C3A80" w:rsidRPr="00384D82" w:rsidRDefault="006C3A80" w:rsidP="006C3A80">
            <w:pPr>
              <w:spacing w:line="276" w:lineRule="auto"/>
              <w:jc w:val="right"/>
              <w:rPr>
                <w:rFonts w:asciiTheme="majorBidi" w:hAnsiTheme="majorBidi" w:cstheme="majorBidi"/>
              </w:rPr>
            </w:pPr>
          </w:p>
        </w:tc>
        <w:tc>
          <w:tcPr>
            <w:tcW w:w="1075" w:type="dxa"/>
            <w:tcBorders>
              <w:bottom w:val="single" w:sz="4" w:space="0" w:color="auto"/>
            </w:tcBorders>
            <w:tcPrChange w:id="1055" w:author="Author" w:date="2020-07-21T19:14:00Z">
              <w:tcPr>
                <w:tcW w:w="1075" w:type="dxa"/>
                <w:tcBorders>
                  <w:bottom w:val="single" w:sz="4" w:space="0" w:color="auto"/>
                </w:tcBorders>
              </w:tcPr>
            </w:tcPrChange>
          </w:tcPr>
          <w:p w14:paraId="68005473" w14:textId="77777777" w:rsidR="006C3A80" w:rsidRPr="00384D82" w:rsidRDefault="006C3A80" w:rsidP="006C3A80">
            <w:pPr>
              <w:spacing w:line="276" w:lineRule="auto"/>
              <w:jc w:val="center"/>
              <w:rPr>
                <w:ins w:id="1056" w:author="Author" w:date="2020-07-21T19:14:00Z"/>
                <w:rFonts w:asciiTheme="majorBidi" w:hAnsiTheme="majorBidi" w:cstheme="majorBidi"/>
              </w:rPr>
            </w:pPr>
            <w:ins w:id="1057" w:author="Author" w:date="2020-07-21T19:14:00Z">
              <w:r w:rsidRPr="00384D82">
                <w:rPr>
                  <w:rFonts w:asciiTheme="majorBidi" w:hAnsiTheme="majorBidi" w:cstheme="majorBidi"/>
                </w:rPr>
                <w:t>22</w:t>
              </w:r>
            </w:ins>
          </w:p>
          <w:p w14:paraId="2CF07E46" w14:textId="77777777" w:rsidR="006C3A80" w:rsidRPr="00384D82" w:rsidRDefault="006C3A80" w:rsidP="006C3A80">
            <w:pPr>
              <w:spacing w:line="276" w:lineRule="auto"/>
              <w:jc w:val="center"/>
              <w:rPr>
                <w:rFonts w:asciiTheme="majorBidi" w:hAnsiTheme="majorBidi" w:cstheme="majorBidi"/>
              </w:rPr>
            </w:pPr>
          </w:p>
        </w:tc>
        <w:tc>
          <w:tcPr>
            <w:tcW w:w="1075" w:type="dxa"/>
            <w:tcBorders>
              <w:bottom w:val="single" w:sz="4" w:space="0" w:color="auto"/>
            </w:tcBorders>
            <w:tcPrChange w:id="1058" w:author="Author" w:date="2020-07-21T19:14:00Z">
              <w:tcPr>
                <w:tcW w:w="1075" w:type="dxa"/>
                <w:tcBorders>
                  <w:bottom w:val="single" w:sz="4" w:space="0" w:color="auto"/>
                </w:tcBorders>
              </w:tcPr>
            </w:tcPrChange>
          </w:tcPr>
          <w:p w14:paraId="4B5D4A73" w14:textId="006417F0" w:rsidR="006C3A80" w:rsidRPr="00384D82" w:rsidRDefault="006C3A80" w:rsidP="006C3A80">
            <w:pPr>
              <w:spacing w:line="276" w:lineRule="auto"/>
              <w:jc w:val="center"/>
              <w:rPr>
                <w:ins w:id="1059" w:author="Author" w:date="2020-07-21T19:13:00Z"/>
                <w:rFonts w:asciiTheme="majorBidi" w:hAnsiTheme="majorBidi" w:cstheme="majorBidi"/>
              </w:rPr>
            </w:pPr>
            <w:ins w:id="1060" w:author="Author" w:date="2020-07-21T19:13:00Z">
              <w:r w:rsidRPr="00384D82">
                <w:rPr>
                  <w:rFonts w:asciiTheme="majorBidi" w:hAnsiTheme="majorBidi" w:cstheme="majorBidi"/>
                </w:rPr>
                <w:t>18</w:t>
              </w:r>
            </w:ins>
          </w:p>
          <w:p w14:paraId="6D4BD22B" w14:textId="77777777" w:rsidR="006C3A80" w:rsidRPr="00384D82" w:rsidRDefault="006C3A80" w:rsidP="006C3A80">
            <w:pPr>
              <w:spacing w:line="276" w:lineRule="auto"/>
              <w:jc w:val="center"/>
              <w:rPr>
                <w:rFonts w:asciiTheme="majorBidi" w:hAnsiTheme="majorBidi" w:cstheme="majorBidi"/>
              </w:rPr>
            </w:pPr>
          </w:p>
        </w:tc>
        <w:tc>
          <w:tcPr>
            <w:tcW w:w="1075" w:type="dxa"/>
            <w:tcBorders>
              <w:bottom w:val="single" w:sz="4" w:space="0" w:color="auto"/>
            </w:tcBorders>
            <w:tcPrChange w:id="1061" w:author="Author" w:date="2020-07-21T19:14:00Z">
              <w:tcPr>
                <w:tcW w:w="1075" w:type="dxa"/>
                <w:tcBorders>
                  <w:bottom w:val="single" w:sz="4" w:space="0" w:color="auto"/>
                </w:tcBorders>
              </w:tcPr>
            </w:tcPrChange>
          </w:tcPr>
          <w:p w14:paraId="56F5302A" w14:textId="768FB158" w:rsidR="006C3A80" w:rsidRPr="00384D82" w:rsidRDefault="006C3A80" w:rsidP="006C3A80">
            <w:pPr>
              <w:spacing w:line="276" w:lineRule="auto"/>
              <w:jc w:val="center"/>
              <w:rPr>
                <w:ins w:id="1062" w:author="Author" w:date="2020-07-21T19:12:00Z"/>
                <w:rFonts w:asciiTheme="majorBidi" w:hAnsiTheme="majorBidi" w:cstheme="majorBidi"/>
              </w:rPr>
            </w:pPr>
            <w:ins w:id="1063" w:author="Author" w:date="2020-07-21T19:12:00Z">
              <w:r w:rsidRPr="00384D82">
                <w:rPr>
                  <w:rFonts w:asciiTheme="majorBidi" w:hAnsiTheme="majorBidi" w:cstheme="majorBidi"/>
                </w:rPr>
                <w:t>67</w:t>
              </w:r>
            </w:ins>
          </w:p>
          <w:p w14:paraId="7E21E3EF" w14:textId="77777777" w:rsidR="006C3A80" w:rsidRPr="00384D82" w:rsidRDefault="006C3A80" w:rsidP="006C3A80">
            <w:pPr>
              <w:spacing w:line="276" w:lineRule="auto"/>
              <w:jc w:val="center"/>
              <w:rPr>
                <w:rFonts w:asciiTheme="majorBidi" w:hAnsiTheme="majorBidi" w:cstheme="majorBidi"/>
              </w:rPr>
            </w:pPr>
          </w:p>
        </w:tc>
      </w:tr>
      <w:tr w:rsidR="006C3A80" w:rsidRPr="00384D82" w14:paraId="04E9E163" w14:textId="407D6EF4" w:rsidTr="006C3A80">
        <w:tc>
          <w:tcPr>
            <w:tcW w:w="3955" w:type="dxa"/>
            <w:tcBorders>
              <w:bottom w:val="single" w:sz="4" w:space="0" w:color="auto"/>
            </w:tcBorders>
            <w:tcPrChange w:id="1064" w:author="Author" w:date="2020-07-21T19:14:00Z">
              <w:tcPr>
                <w:tcW w:w="3955" w:type="dxa"/>
                <w:tcBorders>
                  <w:bottom w:val="single" w:sz="4" w:space="0" w:color="auto"/>
                </w:tcBorders>
              </w:tcPr>
            </w:tcPrChange>
          </w:tcPr>
          <w:p w14:paraId="64A975C8" w14:textId="45804D41" w:rsidR="006C3A80" w:rsidRPr="00384D82" w:rsidRDefault="006C3A80" w:rsidP="006C3A80">
            <w:pPr>
              <w:spacing w:line="276" w:lineRule="auto"/>
              <w:rPr>
                <w:rFonts w:asciiTheme="majorBidi" w:hAnsiTheme="majorBidi" w:cstheme="majorBidi"/>
                <w:b/>
                <w:bCs/>
              </w:rPr>
            </w:pPr>
            <w:r w:rsidRPr="00384D82">
              <w:rPr>
                <w:rFonts w:asciiTheme="majorBidi" w:hAnsiTheme="majorBidi" w:cstheme="majorBidi"/>
                <w:b/>
                <w:bCs/>
              </w:rPr>
              <w:t>Enforcing contracts</w:t>
            </w:r>
          </w:p>
        </w:tc>
        <w:tc>
          <w:tcPr>
            <w:tcW w:w="1075" w:type="dxa"/>
            <w:tcBorders>
              <w:bottom w:val="single" w:sz="4" w:space="0" w:color="auto"/>
            </w:tcBorders>
            <w:tcPrChange w:id="1065" w:author="Author" w:date="2020-07-21T19:14:00Z">
              <w:tcPr>
                <w:tcW w:w="1075" w:type="dxa"/>
                <w:tcBorders>
                  <w:bottom w:val="single" w:sz="4" w:space="0" w:color="auto"/>
                </w:tcBorders>
              </w:tcPr>
            </w:tcPrChange>
          </w:tcPr>
          <w:p w14:paraId="56193B17"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91</w:t>
            </w:r>
          </w:p>
          <w:p w14:paraId="281691F3" w14:textId="290D722A" w:rsidR="006C3A80" w:rsidRPr="00384D82" w:rsidRDefault="006C3A80" w:rsidP="006C3A80">
            <w:pPr>
              <w:spacing w:line="276" w:lineRule="auto"/>
              <w:jc w:val="right"/>
              <w:rPr>
                <w:rFonts w:asciiTheme="majorBidi" w:hAnsiTheme="majorBidi" w:cstheme="majorBidi"/>
              </w:rPr>
            </w:pPr>
          </w:p>
        </w:tc>
        <w:tc>
          <w:tcPr>
            <w:tcW w:w="1075" w:type="dxa"/>
            <w:tcBorders>
              <w:bottom w:val="single" w:sz="4" w:space="0" w:color="auto"/>
            </w:tcBorders>
            <w:tcPrChange w:id="1066" w:author="Author" w:date="2020-07-21T19:14:00Z">
              <w:tcPr>
                <w:tcW w:w="1075" w:type="dxa"/>
                <w:tcBorders>
                  <w:bottom w:val="single" w:sz="4" w:space="0" w:color="auto"/>
                </w:tcBorders>
              </w:tcPr>
            </w:tcPrChange>
          </w:tcPr>
          <w:p w14:paraId="3F57E8A1" w14:textId="6FB4A3BB" w:rsidR="006C3A80" w:rsidRPr="00384D82" w:rsidRDefault="006C3A80" w:rsidP="006C3A80">
            <w:pPr>
              <w:spacing w:line="276" w:lineRule="auto"/>
              <w:jc w:val="center"/>
              <w:rPr>
                <w:rFonts w:asciiTheme="majorBidi" w:hAnsiTheme="majorBidi" w:cstheme="majorBidi"/>
              </w:rPr>
            </w:pPr>
            <w:ins w:id="1067" w:author="Author" w:date="2020-07-21T19:14:00Z">
              <w:r w:rsidRPr="00384D82">
                <w:rPr>
                  <w:rFonts w:asciiTheme="majorBidi" w:hAnsiTheme="majorBidi" w:cstheme="majorBidi"/>
                </w:rPr>
                <w:t>3</w:t>
              </w:r>
            </w:ins>
          </w:p>
        </w:tc>
        <w:tc>
          <w:tcPr>
            <w:tcW w:w="1075" w:type="dxa"/>
            <w:tcBorders>
              <w:bottom w:val="single" w:sz="4" w:space="0" w:color="auto"/>
            </w:tcBorders>
            <w:tcPrChange w:id="1068" w:author="Author" w:date="2020-07-21T19:14:00Z">
              <w:tcPr>
                <w:tcW w:w="1075" w:type="dxa"/>
                <w:tcBorders>
                  <w:bottom w:val="single" w:sz="4" w:space="0" w:color="auto"/>
                </w:tcBorders>
              </w:tcPr>
            </w:tcPrChange>
          </w:tcPr>
          <w:p w14:paraId="54FDE99B" w14:textId="123695B6" w:rsidR="006C3A80" w:rsidRPr="00384D82" w:rsidRDefault="006C3A80" w:rsidP="006C3A80">
            <w:pPr>
              <w:spacing w:line="276" w:lineRule="auto"/>
              <w:jc w:val="center"/>
              <w:rPr>
                <w:ins w:id="1069" w:author="Author" w:date="2020-07-21T19:13:00Z"/>
                <w:rFonts w:asciiTheme="majorBidi" w:hAnsiTheme="majorBidi" w:cstheme="majorBidi"/>
              </w:rPr>
            </w:pPr>
            <w:ins w:id="1070" w:author="Author" w:date="2020-07-21T19:13:00Z">
              <w:r w:rsidRPr="00384D82">
                <w:rPr>
                  <w:rFonts w:asciiTheme="majorBidi" w:hAnsiTheme="majorBidi" w:cstheme="majorBidi"/>
                </w:rPr>
                <w:t>39</w:t>
              </w:r>
            </w:ins>
          </w:p>
          <w:p w14:paraId="485B9007" w14:textId="77777777" w:rsidR="006C3A80" w:rsidRPr="00384D82" w:rsidRDefault="006C3A80" w:rsidP="006C3A80">
            <w:pPr>
              <w:spacing w:line="276" w:lineRule="auto"/>
              <w:jc w:val="center"/>
              <w:rPr>
                <w:rFonts w:asciiTheme="majorBidi" w:hAnsiTheme="majorBidi" w:cstheme="majorBidi"/>
              </w:rPr>
            </w:pPr>
          </w:p>
        </w:tc>
        <w:tc>
          <w:tcPr>
            <w:tcW w:w="1075" w:type="dxa"/>
            <w:tcBorders>
              <w:bottom w:val="single" w:sz="4" w:space="0" w:color="auto"/>
            </w:tcBorders>
            <w:tcPrChange w:id="1071" w:author="Author" w:date="2020-07-21T19:14:00Z">
              <w:tcPr>
                <w:tcW w:w="1075" w:type="dxa"/>
                <w:tcBorders>
                  <w:bottom w:val="single" w:sz="4" w:space="0" w:color="auto"/>
                </w:tcBorders>
              </w:tcPr>
            </w:tcPrChange>
          </w:tcPr>
          <w:p w14:paraId="1745B0AC" w14:textId="110DBFFB" w:rsidR="006C3A80" w:rsidRPr="00384D82" w:rsidRDefault="006C3A80" w:rsidP="006C3A80">
            <w:pPr>
              <w:spacing w:line="276" w:lineRule="auto"/>
              <w:jc w:val="center"/>
              <w:rPr>
                <w:ins w:id="1072" w:author="Author" w:date="2020-07-21T19:12:00Z"/>
                <w:rFonts w:asciiTheme="majorBidi" w:hAnsiTheme="majorBidi" w:cstheme="majorBidi"/>
              </w:rPr>
            </w:pPr>
            <w:ins w:id="1073" w:author="Author" w:date="2020-07-21T19:12:00Z">
              <w:r w:rsidRPr="00384D82">
                <w:rPr>
                  <w:rFonts w:asciiTheme="majorBidi" w:hAnsiTheme="majorBidi" w:cstheme="majorBidi"/>
                </w:rPr>
                <w:t>85</w:t>
              </w:r>
            </w:ins>
          </w:p>
          <w:p w14:paraId="227E2343" w14:textId="77777777" w:rsidR="006C3A80" w:rsidRPr="00384D82" w:rsidRDefault="006C3A80" w:rsidP="006C3A80">
            <w:pPr>
              <w:spacing w:line="276" w:lineRule="auto"/>
              <w:jc w:val="center"/>
              <w:rPr>
                <w:rFonts w:asciiTheme="majorBidi" w:hAnsiTheme="majorBidi" w:cstheme="majorBidi"/>
              </w:rPr>
            </w:pPr>
          </w:p>
        </w:tc>
      </w:tr>
    </w:tbl>
    <w:p w14:paraId="35B5D692" w14:textId="77777777" w:rsidR="00BA279F" w:rsidRPr="00384D82" w:rsidRDefault="00BA279F" w:rsidP="003A464D">
      <w:pPr>
        <w:spacing w:line="276" w:lineRule="auto"/>
        <w:ind w:firstLine="720"/>
        <w:jc w:val="both"/>
        <w:rPr>
          <w:ins w:id="1074" w:author="Des Delaney" w:date="2020-06-10T09:56:00Z"/>
          <w:rFonts w:asciiTheme="majorBidi" w:hAnsiTheme="majorBidi" w:cstheme="majorBidi"/>
          <w:b/>
          <w:bCs/>
        </w:rPr>
      </w:pPr>
    </w:p>
    <w:p w14:paraId="5DC1F64E" w14:textId="28912EF1" w:rsidR="00BA279F" w:rsidRPr="00384D82" w:rsidRDefault="00BA279F" w:rsidP="00BB686F">
      <w:pPr>
        <w:spacing w:line="276" w:lineRule="auto"/>
        <w:ind w:firstLine="720"/>
        <w:jc w:val="both"/>
        <w:rPr>
          <w:rFonts w:asciiTheme="majorBidi" w:hAnsiTheme="majorBidi" w:cstheme="majorBidi"/>
          <w:b/>
          <w:bCs/>
        </w:rPr>
      </w:pPr>
      <w:r w:rsidRPr="00384D82">
        <w:rPr>
          <w:rFonts w:asciiTheme="majorBidi" w:hAnsiTheme="majorBidi" w:cstheme="majorBidi"/>
          <w:b/>
          <w:bCs/>
        </w:rPr>
        <w:t xml:space="preserve">2.2 Conclusion </w:t>
      </w:r>
    </w:p>
    <w:p w14:paraId="07D09828" w14:textId="4B54A8B1" w:rsidR="000D40CF" w:rsidRPr="00384D82" w:rsidRDefault="00271530" w:rsidP="00242E28">
      <w:pPr>
        <w:spacing w:line="276" w:lineRule="auto"/>
        <w:jc w:val="both"/>
        <w:rPr>
          <w:rFonts w:asciiTheme="majorBidi" w:hAnsiTheme="majorBidi" w:cstheme="majorBidi"/>
        </w:rPr>
      </w:pPr>
      <w:r w:rsidRPr="00384D82">
        <w:rPr>
          <w:rFonts w:asciiTheme="majorBidi" w:hAnsiTheme="majorBidi" w:cstheme="majorBidi"/>
        </w:rPr>
        <w:t>The four countries under investigation are high-income countries following the World Bank categori</w:t>
      </w:r>
      <w:ins w:id="1075" w:author="Author" w:date="2020-07-20T21:07:00Z">
        <w:r w:rsidR="004A7CB1">
          <w:rPr>
            <w:rFonts w:asciiTheme="majorBidi" w:hAnsiTheme="majorBidi" w:cstheme="majorBidi"/>
          </w:rPr>
          <w:t>s</w:t>
        </w:r>
      </w:ins>
      <w:del w:id="1076" w:author="Author" w:date="2020-07-20T21:07:00Z">
        <w:r w:rsidRPr="00384D82" w:rsidDel="004A7CB1">
          <w:rPr>
            <w:rFonts w:asciiTheme="majorBidi" w:hAnsiTheme="majorBidi" w:cstheme="majorBidi"/>
          </w:rPr>
          <w:delText>z</w:delText>
        </w:r>
      </w:del>
      <w:r w:rsidRPr="00384D82">
        <w:rPr>
          <w:rFonts w:asciiTheme="majorBidi" w:hAnsiTheme="majorBidi" w:cstheme="majorBidi"/>
        </w:rPr>
        <w:t xml:space="preserve">ation. Additionally, all </w:t>
      </w:r>
      <w:r w:rsidR="00242E28" w:rsidRPr="00384D82">
        <w:rPr>
          <w:rFonts w:asciiTheme="majorBidi" w:hAnsiTheme="majorBidi" w:cstheme="majorBidi"/>
        </w:rPr>
        <w:t xml:space="preserve">are considered small countries in terms of population size. </w:t>
      </w:r>
      <w:r w:rsidR="00521FAE" w:rsidRPr="00384D82">
        <w:rPr>
          <w:rFonts w:asciiTheme="majorBidi" w:hAnsiTheme="majorBidi" w:cstheme="majorBidi"/>
        </w:rPr>
        <w:t>Norway and Sweden are more welfare state</w:t>
      </w:r>
      <w:r w:rsidR="00BA279F" w:rsidRPr="00384D82">
        <w:rPr>
          <w:rFonts w:asciiTheme="majorBidi" w:hAnsiTheme="majorBidi" w:cstheme="majorBidi"/>
        </w:rPr>
        <w:t>-</w:t>
      </w:r>
      <w:r w:rsidR="00521FAE" w:rsidRPr="00384D82">
        <w:rPr>
          <w:rFonts w:asciiTheme="majorBidi" w:hAnsiTheme="majorBidi" w:cstheme="majorBidi"/>
        </w:rPr>
        <w:t xml:space="preserve">oriented </w:t>
      </w:r>
      <w:r w:rsidR="00BA279F" w:rsidRPr="00384D82">
        <w:rPr>
          <w:rFonts w:asciiTheme="majorBidi" w:hAnsiTheme="majorBidi" w:cstheme="majorBidi"/>
        </w:rPr>
        <w:t xml:space="preserve">and score high in terms </w:t>
      </w:r>
      <w:r w:rsidR="0082633C" w:rsidRPr="00384D82">
        <w:rPr>
          <w:rFonts w:asciiTheme="majorBidi" w:hAnsiTheme="majorBidi" w:cstheme="majorBidi"/>
        </w:rPr>
        <w:t>of income</w:t>
      </w:r>
      <w:r w:rsidR="00521FAE" w:rsidRPr="00384D82">
        <w:rPr>
          <w:rFonts w:asciiTheme="majorBidi" w:hAnsiTheme="majorBidi" w:cstheme="majorBidi"/>
        </w:rPr>
        <w:t xml:space="preserve"> </w:t>
      </w:r>
      <w:r w:rsidR="00BD604C" w:rsidRPr="00384D82">
        <w:rPr>
          <w:rFonts w:asciiTheme="majorBidi" w:hAnsiTheme="majorBidi" w:cstheme="majorBidi"/>
        </w:rPr>
        <w:t>distribution</w:t>
      </w:r>
      <w:r w:rsidR="00BD604C" w:rsidRPr="00384D82">
        <w:rPr>
          <w:rFonts w:asciiTheme="majorBidi" w:hAnsiTheme="majorBidi" w:cstheme="majorBidi"/>
          <w:rtl/>
        </w:rPr>
        <w:t>.</w:t>
      </w:r>
      <w:r w:rsidR="00BD604C" w:rsidRPr="00384D82">
        <w:rPr>
          <w:rFonts w:asciiTheme="majorBidi" w:hAnsiTheme="majorBidi" w:cstheme="majorBidi"/>
        </w:rPr>
        <w:t xml:space="preserve"> Israel ranks lowest on gender equality indicators </w:t>
      </w:r>
      <w:r w:rsidR="000277F5" w:rsidRPr="00384D82">
        <w:rPr>
          <w:rFonts w:asciiTheme="majorBidi" w:hAnsiTheme="majorBidi" w:cstheme="majorBidi"/>
        </w:rPr>
        <w:t xml:space="preserve">alongside </w:t>
      </w:r>
      <w:r w:rsidR="002A6C94" w:rsidRPr="00384D82">
        <w:rPr>
          <w:rFonts w:asciiTheme="majorBidi" w:hAnsiTheme="majorBidi" w:cstheme="majorBidi"/>
        </w:rPr>
        <w:t xml:space="preserve">parental leave and </w:t>
      </w:r>
      <w:r w:rsidR="00BD604C" w:rsidRPr="00384D82">
        <w:rPr>
          <w:rFonts w:asciiTheme="majorBidi" w:hAnsiTheme="majorBidi" w:cstheme="majorBidi"/>
        </w:rPr>
        <w:t>child</w:t>
      </w:r>
      <w:del w:id="1077" w:author="Author" w:date="2020-07-20T19:41:00Z">
        <w:r w:rsidR="000277F5" w:rsidRPr="00384D82" w:rsidDel="003D61C3">
          <w:rPr>
            <w:rFonts w:asciiTheme="majorBidi" w:hAnsiTheme="majorBidi" w:cstheme="majorBidi"/>
          </w:rPr>
          <w:delText>-</w:delText>
        </w:r>
      </w:del>
      <w:r w:rsidR="00BD604C" w:rsidRPr="00384D82">
        <w:rPr>
          <w:rFonts w:asciiTheme="majorBidi" w:hAnsiTheme="majorBidi" w:cstheme="majorBidi"/>
        </w:rPr>
        <w:t xml:space="preserve">care facilities </w:t>
      </w:r>
      <w:r w:rsidRPr="00384D82">
        <w:rPr>
          <w:rFonts w:asciiTheme="majorBidi" w:hAnsiTheme="majorBidi" w:cstheme="majorBidi"/>
        </w:rPr>
        <w:t xml:space="preserve">are </w:t>
      </w:r>
      <w:r w:rsidR="0082633C" w:rsidRPr="00384D82">
        <w:rPr>
          <w:rFonts w:asciiTheme="majorBidi" w:hAnsiTheme="majorBidi" w:cstheme="majorBidi"/>
        </w:rPr>
        <w:t>considered less</w:t>
      </w:r>
      <w:r w:rsidR="00BD604C" w:rsidRPr="00384D82">
        <w:rPr>
          <w:rFonts w:asciiTheme="majorBidi" w:hAnsiTheme="majorBidi" w:cstheme="majorBidi"/>
        </w:rPr>
        <w:t xml:space="preserve"> supportive than in the other countries. Sweden and Israel rank high</w:t>
      </w:r>
      <w:r w:rsidR="00242E28" w:rsidRPr="00384D82">
        <w:rPr>
          <w:rFonts w:asciiTheme="majorBidi" w:hAnsiTheme="majorBidi" w:cstheme="majorBidi"/>
        </w:rPr>
        <w:t>est</w:t>
      </w:r>
      <w:r w:rsidR="00BD604C" w:rsidRPr="00384D82">
        <w:rPr>
          <w:rFonts w:asciiTheme="majorBidi" w:hAnsiTheme="majorBidi" w:cstheme="majorBidi"/>
        </w:rPr>
        <w:t xml:space="preserve"> on entrepreneurship and innovation indicators</w:t>
      </w:r>
      <w:r w:rsidRPr="00384D82">
        <w:rPr>
          <w:rFonts w:asciiTheme="majorBidi" w:hAnsiTheme="majorBidi" w:cstheme="majorBidi"/>
        </w:rPr>
        <w:t xml:space="preserve"> and </w:t>
      </w:r>
      <w:r w:rsidR="00242E28" w:rsidRPr="00384D82">
        <w:rPr>
          <w:rFonts w:asciiTheme="majorBidi" w:hAnsiTheme="majorBidi" w:cstheme="majorBidi"/>
        </w:rPr>
        <w:t xml:space="preserve">consider and label themselves as innovation/startup </w:t>
      </w:r>
      <w:r w:rsidR="002A6C94" w:rsidRPr="00384D82">
        <w:rPr>
          <w:rFonts w:asciiTheme="majorBidi" w:hAnsiTheme="majorBidi" w:cstheme="majorBidi"/>
        </w:rPr>
        <w:t>nations.</w:t>
      </w:r>
      <w:r w:rsidR="00BD604C" w:rsidRPr="00384D82">
        <w:rPr>
          <w:rFonts w:asciiTheme="majorBidi" w:hAnsiTheme="majorBidi" w:cstheme="majorBidi"/>
        </w:rPr>
        <w:t xml:space="preserve"> </w:t>
      </w:r>
      <w:r w:rsidR="007243D5" w:rsidRPr="00384D82">
        <w:rPr>
          <w:rFonts w:asciiTheme="majorBidi" w:hAnsiTheme="majorBidi" w:cstheme="majorBidi"/>
        </w:rPr>
        <w:t>Sweden ranks very high on global innovation and competitiveness</w:t>
      </w:r>
      <w:r w:rsidR="003D4EE9" w:rsidRPr="00384D82">
        <w:rPr>
          <w:rFonts w:asciiTheme="majorBidi" w:hAnsiTheme="majorBidi" w:cstheme="majorBidi"/>
        </w:rPr>
        <w:t xml:space="preserve">, </w:t>
      </w:r>
      <w:r w:rsidR="005722AF" w:rsidRPr="00384D82">
        <w:rPr>
          <w:rFonts w:asciiTheme="majorBidi" w:hAnsiTheme="majorBidi" w:cstheme="majorBidi"/>
        </w:rPr>
        <w:t>while in</w:t>
      </w:r>
      <w:r w:rsidR="007243D5" w:rsidRPr="00384D82">
        <w:rPr>
          <w:rFonts w:asciiTheme="majorBidi" w:hAnsiTheme="majorBidi" w:cstheme="majorBidi"/>
        </w:rPr>
        <w:t xml:space="preserve"> Norway</w:t>
      </w:r>
      <w:r w:rsidR="003D4EE9" w:rsidRPr="00384D82">
        <w:rPr>
          <w:rFonts w:asciiTheme="majorBidi" w:hAnsiTheme="majorBidi" w:cstheme="majorBidi"/>
        </w:rPr>
        <w:t>,</w:t>
      </w:r>
      <w:r w:rsidR="007243D5" w:rsidRPr="00384D82">
        <w:rPr>
          <w:rFonts w:asciiTheme="majorBidi" w:hAnsiTheme="majorBidi" w:cstheme="majorBidi"/>
        </w:rPr>
        <w:t xml:space="preserve"> it is easie</w:t>
      </w:r>
      <w:r w:rsidR="003D4EE9" w:rsidRPr="00384D82">
        <w:rPr>
          <w:rFonts w:asciiTheme="majorBidi" w:hAnsiTheme="majorBidi" w:cstheme="majorBidi"/>
        </w:rPr>
        <w:t>r</w:t>
      </w:r>
      <w:r w:rsidR="007243D5" w:rsidRPr="00384D82">
        <w:rPr>
          <w:rFonts w:asciiTheme="majorBidi" w:hAnsiTheme="majorBidi" w:cstheme="majorBidi"/>
        </w:rPr>
        <w:t xml:space="preserve"> to set</w:t>
      </w:r>
      <w:r w:rsidR="003D4EE9" w:rsidRPr="00384D82">
        <w:rPr>
          <w:rFonts w:asciiTheme="majorBidi" w:hAnsiTheme="majorBidi" w:cstheme="majorBidi"/>
        </w:rPr>
        <w:t>-</w:t>
      </w:r>
      <w:r w:rsidR="007243D5" w:rsidRPr="00384D82">
        <w:rPr>
          <w:rFonts w:asciiTheme="majorBidi" w:hAnsiTheme="majorBidi" w:cstheme="majorBidi"/>
        </w:rPr>
        <w:t xml:space="preserve">up </w:t>
      </w:r>
      <w:r w:rsidR="003D4EE9" w:rsidRPr="00384D82">
        <w:rPr>
          <w:rFonts w:asciiTheme="majorBidi" w:hAnsiTheme="majorBidi" w:cstheme="majorBidi"/>
        </w:rPr>
        <w:t xml:space="preserve">a </w:t>
      </w:r>
      <w:r w:rsidR="007243D5" w:rsidRPr="00384D82">
        <w:rPr>
          <w:rFonts w:asciiTheme="majorBidi" w:hAnsiTheme="majorBidi" w:cstheme="majorBidi"/>
        </w:rPr>
        <w:t xml:space="preserve">business followed by Sweden, </w:t>
      </w:r>
      <w:r w:rsidR="005722AF" w:rsidRPr="00384D82">
        <w:rPr>
          <w:rFonts w:asciiTheme="majorBidi" w:hAnsiTheme="majorBidi" w:cstheme="majorBidi"/>
        </w:rPr>
        <w:t>Ireland,</w:t>
      </w:r>
      <w:r w:rsidR="007243D5" w:rsidRPr="00384D82">
        <w:rPr>
          <w:rFonts w:asciiTheme="majorBidi" w:hAnsiTheme="majorBidi" w:cstheme="majorBidi"/>
        </w:rPr>
        <w:t xml:space="preserve"> and Israel</w:t>
      </w:r>
      <w:r w:rsidR="00840C54" w:rsidRPr="00384D82">
        <w:rPr>
          <w:rFonts w:asciiTheme="majorBidi" w:hAnsiTheme="majorBidi" w:cstheme="majorBidi"/>
        </w:rPr>
        <w:t>. Overall</w:t>
      </w:r>
      <w:r w:rsidR="00060185" w:rsidRPr="00384D82">
        <w:rPr>
          <w:rFonts w:asciiTheme="majorBidi" w:hAnsiTheme="majorBidi" w:cstheme="majorBidi"/>
        </w:rPr>
        <w:t>,</w:t>
      </w:r>
      <w:r w:rsidR="00840C54" w:rsidRPr="00384D82">
        <w:rPr>
          <w:rFonts w:asciiTheme="majorBidi" w:hAnsiTheme="majorBidi" w:cstheme="majorBidi"/>
        </w:rPr>
        <w:t xml:space="preserve"> </w:t>
      </w:r>
      <w:r w:rsidR="003D4EE9" w:rsidRPr="00384D82">
        <w:rPr>
          <w:rFonts w:asciiTheme="majorBidi" w:hAnsiTheme="majorBidi" w:cstheme="majorBidi"/>
        </w:rPr>
        <w:t xml:space="preserve">each of the </w:t>
      </w:r>
      <w:r w:rsidR="002A6C94" w:rsidRPr="00384D82">
        <w:rPr>
          <w:rFonts w:asciiTheme="majorBidi" w:hAnsiTheme="majorBidi" w:cstheme="majorBidi"/>
        </w:rPr>
        <w:t xml:space="preserve">four </w:t>
      </w:r>
      <w:r w:rsidR="003D4EE9" w:rsidRPr="00384D82">
        <w:rPr>
          <w:rFonts w:asciiTheme="majorBidi" w:hAnsiTheme="majorBidi" w:cstheme="majorBidi"/>
        </w:rPr>
        <w:t xml:space="preserve">countries </w:t>
      </w:r>
      <w:r w:rsidR="0082633C" w:rsidRPr="00384D82">
        <w:rPr>
          <w:rFonts w:asciiTheme="majorBidi" w:hAnsiTheme="majorBidi" w:cstheme="majorBidi"/>
        </w:rPr>
        <w:t>has</w:t>
      </w:r>
      <w:r w:rsidR="003D4EE9" w:rsidRPr="00384D82">
        <w:rPr>
          <w:rFonts w:asciiTheme="majorBidi" w:hAnsiTheme="majorBidi" w:cstheme="majorBidi"/>
        </w:rPr>
        <w:t xml:space="preserve"> </w:t>
      </w:r>
      <w:r w:rsidR="00840C54" w:rsidRPr="00384D82">
        <w:rPr>
          <w:rFonts w:asciiTheme="majorBidi" w:hAnsiTheme="majorBidi" w:cstheme="majorBidi"/>
        </w:rPr>
        <w:t xml:space="preserve">a </w:t>
      </w:r>
      <w:r w:rsidR="00060185" w:rsidRPr="00384D82">
        <w:rPr>
          <w:rFonts w:asciiTheme="majorBidi" w:hAnsiTheme="majorBidi" w:cstheme="majorBidi"/>
        </w:rPr>
        <w:t>well-developed</w:t>
      </w:r>
      <w:r w:rsidR="00840C54" w:rsidRPr="00384D82">
        <w:rPr>
          <w:rFonts w:asciiTheme="majorBidi" w:hAnsiTheme="majorBidi" w:cstheme="majorBidi"/>
        </w:rPr>
        <w:t xml:space="preserve"> technological entrepreneurship ecosystem in terms of innovation and competitiveness and in 2019 all four were ranked </w:t>
      </w:r>
      <w:r w:rsidR="00B21FDE" w:rsidRPr="00384D82">
        <w:rPr>
          <w:rFonts w:asciiTheme="majorBidi" w:hAnsiTheme="majorBidi" w:cstheme="majorBidi"/>
        </w:rPr>
        <w:t xml:space="preserve">with </w:t>
      </w:r>
      <w:r w:rsidR="00840C54" w:rsidRPr="00384D82">
        <w:rPr>
          <w:rFonts w:asciiTheme="majorBidi" w:hAnsiTheme="majorBidi" w:cstheme="majorBidi"/>
        </w:rPr>
        <w:t xml:space="preserve">in the </w:t>
      </w:r>
      <w:r w:rsidR="00B21FDE" w:rsidRPr="00384D82">
        <w:rPr>
          <w:rFonts w:asciiTheme="majorBidi" w:hAnsiTheme="majorBidi" w:cstheme="majorBidi"/>
        </w:rPr>
        <w:t xml:space="preserve">top </w:t>
      </w:r>
      <w:r w:rsidR="00840C54" w:rsidRPr="00384D82">
        <w:rPr>
          <w:rFonts w:asciiTheme="majorBidi" w:hAnsiTheme="majorBidi" w:cstheme="majorBidi"/>
        </w:rPr>
        <w:t xml:space="preserve">15% of </w:t>
      </w:r>
      <w:r w:rsidR="00B21FDE" w:rsidRPr="00384D82">
        <w:rPr>
          <w:rFonts w:asciiTheme="majorBidi" w:hAnsiTheme="majorBidi" w:cstheme="majorBidi"/>
        </w:rPr>
        <w:t xml:space="preserve">149/141 countries measured. </w:t>
      </w:r>
      <w:del w:id="1078" w:author="Author" w:date="2020-07-21T13:21:00Z">
        <w:r w:rsidR="00B21FDE" w:rsidRPr="00384D82" w:rsidDel="00A73599">
          <w:rPr>
            <w:rFonts w:asciiTheme="majorBidi" w:hAnsiTheme="majorBidi" w:cstheme="majorBidi"/>
          </w:rPr>
          <w:delText xml:space="preserve"> </w:delText>
        </w:r>
        <w:r w:rsidR="00521FAE" w:rsidRPr="00384D82" w:rsidDel="00A73599">
          <w:rPr>
            <w:rFonts w:asciiTheme="majorBidi" w:hAnsiTheme="majorBidi" w:cstheme="majorBidi"/>
          </w:rPr>
          <w:delText xml:space="preserve"> </w:delText>
        </w:r>
      </w:del>
    </w:p>
    <w:p w14:paraId="0C05FC77" w14:textId="0EB2703F" w:rsidR="000D40CF" w:rsidRPr="00384D82" w:rsidRDefault="000D40CF" w:rsidP="00B7693C">
      <w:pPr>
        <w:spacing w:line="276" w:lineRule="auto"/>
        <w:rPr>
          <w:rFonts w:asciiTheme="majorBidi" w:hAnsiTheme="majorBidi" w:cstheme="majorBidi"/>
        </w:rPr>
      </w:pPr>
    </w:p>
    <w:p w14:paraId="6E88CD8B" w14:textId="77777777" w:rsidR="007143D6" w:rsidRPr="00384D82" w:rsidRDefault="007143D6" w:rsidP="00B10DEF">
      <w:pPr>
        <w:spacing w:line="276" w:lineRule="auto"/>
        <w:rPr>
          <w:rFonts w:asciiTheme="majorBidi" w:hAnsiTheme="majorBidi" w:cstheme="majorBidi"/>
        </w:rPr>
      </w:pPr>
    </w:p>
    <w:p w14:paraId="65130E04" w14:textId="65C69CF2" w:rsidR="00CC2238" w:rsidRPr="00384D82" w:rsidRDefault="00650DD1" w:rsidP="00E165B1">
      <w:pPr>
        <w:pStyle w:val="ListParagraph"/>
        <w:numPr>
          <w:ilvl w:val="0"/>
          <w:numId w:val="18"/>
        </w:numPr>
        <w:spacing w:line="276" w:lineRule="auto"/>
        <w:rPr>
          <w:rFonts w:asciiTheme="majorBidi" w:hAnsiTheme="majorBidi" w:cstheme="majorBidi"/>
          <w:b/>
          <w:bCs/>
          <w:sz w:val="28"/>
          <w:szCs w:val="28"/>
          <w:lang w:val="en-GB"/>
        </w:rPr>
      </w:pPr>
      <w:r w:rsidRPr="00384D82">
        <w:rPr>
          <w:rFonts w:asciiTheme="majorBidi" w:hAnsiTheme="majorBidi" w:cstheme="majorBidi"/>
          <w:b/>
          <w:bCs/>
          <w:sz w:val="28"/>
          <w:szCs w:val="28"/>
          <w:lang w:val="en-GB"/>
        </w:rPr>
        <w:t>Policies</w:t>
      </w:r>
    </w:p>
    <w:p w14:paraId="3B41699D" w14:textId="3143EB91" w:rsidR="00390066" w:rsidRPr="00384D82" w:rsidRDefault="00A0219D">
      <w:pPr>
        <w:spacing w:line="276" w:lineRule="auto"/>
        <w:jc w:val="both"/>
        <w:rPr>
          <w:rFonts w:asciiTheme="majorBidi" w:hAnsiTheme="majorBidi" w:cstheme="majorBidi"/>
        </w:rPr>
      </w:pPr>
      <w:r w:rsidRPr="00384D82">
        <w:rPr>
          <w:rFonts w:asciiTheme="majorBidi" w:hAnsiTheme="majorBidi" w:cstheme="majorBidi"/>
        </w:rPr>
        <w:t>Government policies are a key element of entrepreneurial ecosystems (</w:t>
      </w:r>
      <w:commentRangeStart w:id="1079"/>
      <w:r w:rsidRPr="00384D82">
        <w:rPr>
          <w:rFonts w:asciiTheme="majorBidi" w:hAnsiTheme="majorBidi" w:cstheme="majorBidi"/>
        </w:rPr>
        <w:t xml:space="preserve">Hechavarria </w:t>
      </w:r>
      <w:ins w:id="1080" w:author="Author" w:date="2020-07-22T17:59:00Z">
        <w:r w:rsidR="009A4A9E">
          <w:rPr>
            <w:rFonts w:asciiTheme="majorBidi" w:hAnsiTheme="majorBidi" w:cstheme="majorBidi"/>
          </w:rPr>
          <w:t>and</w:t>
        </w:r>
        <w:r w:rsidR="009A4A9E" w:rsidRPr="009A4A9E">
          <w:rPr>
            <w:rFonts w:asciiTheme="majorBidi" w:hAnsiTheme="majorBidi" w:cstheme="majorBidi"/>
          </w:rPr>
          <w:t xml:space="preserve"> Ingram</w:t>
        </w:r>
      </w:ins>
      <w:del w:id="1081" w:author="Author" w:date="2020-07-22T17:59:00Z">
        <w:r w:rsidR="00136C3C" w:rsidRPr="00384D82" w:rsidDel="009A4A9E">
          <w:rPr>
            <w:rFonts w:asciiTheme="majorBidi" w:hAnsiTheme="majorBidi" w:cstheme="majorBidi"/>
            <w:i/>
            <w:iCs/>
          </w:rPr>
          <w:delText>et al</w:delText>
        </w:r>
        <w:r w:rsidR="00060185" w:rsidRPr="00384D82" w:rsidDel="009A4A9E">
          <w:rPr>
            <w:rFonts w:asciiTheme="majorBidi" w:hAnsiTheme="majorBidi" w:cstheme="majorBidi"/>
          </w:rPr>
          <w:delText>.</w:delText>
        </w:r>
      </w:del>
      <w:r w:rsidRPr="00384D82">
        <w:rPr>
          <w:rFonts w:asciiTheme="majorBidi" w:hAnsiTheme="majorBidi" w:cstheme="majorBidi"/>
        </w:rPr>
        <w:t>, 2014</w:t>
      </w:r>
      <w:commentRangeEnd w:id="1079"/>
      <w:r w:rsidR="009A4A9E">
        <w:rPr>
          <w:rStyle w:val="CommentReference"/>
          <w:rFonts w:asciiTheme="minorHAnsi" w:eastAsiaTheme="minorHAnsi" w:hAnsiTheme="minorHAnsi" w:cstheme="minorBidi"/>
          <w:lang w:val="en-US" w:eastAsia="en-US" w:bidi="he-IL"/>
        </w:rPr>
        <w:commentReference w:id="1079"/>
      </w:r>
      <w:r w:rsidRPr="00384D82">
        <w:rPr>
          <w:rFonts w:asciiTheme="majorBidi" w:hAnsiTheme="majorBidi" w:cstheme="majorBidi"/>
        </w:rPr>
        <w:t xml:space="preserve">; </w:t>
      </w:r>
      <w:commentRangeStart w:id="1082"/>
      <w:r w:rsidRPr="00384D82">
        <w:rPr>
          <w:rFonts w:asciiTheme="majorBidi" w:hAnsiTheme="majorBidi" w:cstheme="majorBidi"/>
        </w:rPr>
        <w:t xml:space="preserve">Stam </w:t>
      </w:r>
      <w:r w:rsidR="00136C3C" w:rsidRPr="00384D82">
        <w:rPr>
          <w:rFonts w:asciiTheme="majorBidi" w:hAnsiTheme="majorBidi" w:cstheme="majorBidi"/>
          <w:i/>
          <w:iCs/>
        </w:rPr>
        <w:t>et al</w:t>
      </w:r>
      <w:r w:rsidRPr="00384D82">
        <w:rPr>
          <w:rFonts w:asciiTheme="majorBidi" w:hAnsiTheme="majorBidi" w:cstheme="majorBidi"/>
        </w:rPr>
        <w:t>., 2016</w:t>
      </w:r>
      <w:commentRangeEnd w:id="1082"/>
      <w:r w:rsidR="002D70A7">
        <w:rPr>
          <w:rStyle w:val="CommentReference"/>
          <w:rFonts w:asciiTheme="minorHAnsi" w:eastAsiaTheme="minorHAnsi" w:hAnsiTheme="minorHAnsi" w:cstheme="minorBidi"/>
          <w:lang w:val="en-US" w:eastAsia="en-US" w:bidi="he-IL"/>
        </w:rPr>
        <w:commentReference w:id="1082"/>
      </w:r>
      <w:r w:rsidRPr="00384D82">
        <w:rPr>
          <w:rFonts w:asciiTheme="majorBidi" w:hAnsiTheme="majorBidi" w:cstheme="majorBidi"/>
        </w:rPr>
        <w:t xml:space="preserve">; Audretsch </w:t>
      </w:r>
      <w:r w:rsidR="00136C3C" w:rsidRPr="00384D82">
        <w:rPr>
          <w:rFonts w:asciiTheme="majorBidi" w:hAnsiTheme="majorBidi" w:cstheme="majorBidi"/>
          <w:i/>
          <w:iCs/>
        </w:rPr>
        <w:t>et al</w:t>
      </w:r>
      <w:r w:rsidRPr="00384D82">
        <w:rPr>
          <w:rFonts w:asciiTheme="majorBidi" w:hAnsiTheme="majorBidi" w:cstheme="majorBidi"/>
        </w:rPr>
        <w:t>., 2017)</w:t>
      </w:r>
      <w:r w:rsidR="00F44455" w:rsidRPr="00384D82">
        <w:rPr>
          <w:rFonts w:asciiTheme="majorBidi" w:hAnsiTheme="majorBidi" w:cstheme="majorBidi"/>
        </w:rPr>
        <w:t xml:space="preserve">. </w:t>
      </w:r>
      <w:r w:rsidR="00A03A48" w:rsidRPr="00384D82">
        <w:rPr>
          <w:rFonts w:asciiTheme="majorBidi" w:hAnsiTheme="majorBidi" w:cstheme="majorBidi"/>
        </w:rPr>
        <w:t>Government policies can stimulate positive attitudes towards entrepreneurship (</w:t>
      </w:r>
      <w:commentRangeStart w:id="1083"/>
      <w:r w:rsidR="00A03A48" w:rsidRPr="00384D82">
        <w:rPr>
          <w:rFonts w:asciiTheme="majorBidi" w:hAnsiTheme="majorBidi" w:cstheme="majorBidi"/>
        </w:rPr>
        <w:t xml:space="preserve">Berger </w:t>
      </w:r>
      <w:ins w:id="1084" w:author="Author" w:date="2020-07-22T16:45:00Z">
        <w:r w:rsidR="001D6E88">
          <w:rPr>
            <w:rFonts w:asciiTheme="majorBidi" w:hAnsiTheme="majorBidi" w:cstheme="majorBidi"/>
          </w:rPr>
          <w:t xml:space="preserve">and </w:t>
        </w:r>
        <w:r w:rsidR="001D6E88" w:rsidRPr="001D6E88">
          <w:rPr>
            <w:rFonts w:asciiTheme="majorBidi" w:hAnsiTheme="majorBidi" w:cstheme="majorBidi"/>
          </w:rPr>
          <w:t>Kuckertz</w:t>
        </w:r>
      </w:ins>
      <w:commentRangeEnd w:id="1083"/>
      <w:ins w:id="1085" w:author="Author" w:date="2020-07-22T16:46:00Z">
        <w:r w:rsidR="001D6E88">
          <w:rPr>
            <w:rStyle w:val="CommentReference"/>
            <w:rFonts w:asciiTheme="minorHAnsi" w:eastAsiaTheme="minorHAnsi" w:hAnsiTheme="minorHAnsi" w:cstheme="minorBidi"/>
            <w:lang w:val="en-US" w:eastAsia="en-US" w:bidi="he-IL"/>
          </w:rPr>
          <w:commentReference w:id="1083"/>
        </w:r>
      </w:ins>
      <w:del w:id="1086" w:author="Author" w:date="2020-07-22T16:45:00Z">
        <w:r w:rsidR="00136C3C" w:rsidRPr="00384D82" w:rsidDel="001D6E88">
          <w:rPr>
            <w:rFonts w:asciiTheme="majorBidi" w:hAnsiTheme="majorBidi" w:cstheme="majorBidi"/>
            <w:i/>
            <w:iCs/>
          </w:rPr>
          <w:delText>et al</w:delText>
        </w:r>
        <w:r w:rsidR="00060185" w:rsidRPr="00384D82" w:rsidDel="001D6E88">
          <w:rPr>
            <w:rFonts w:asciiTheme="majorBidi" w:hAnsiTheme="majorBidi" w:cstheme="majorBidi"/>
          </w:rPr>
          <w:delText>.</w:delText>
        </w:r>
      </w:del>
      <w:r w:rsidR="00A03A48" w:rsidRPr="00384D82">
        <w:rPr>
          <w:rFonts w:asciiTheme="majorBidi" w:hAnsiTheme="majorBidi" w:cstheme="majorBidi"/>
        </w:rPr>
        <w:t>, 2016)</w:t>
      </w:r>
      <w:r w:rsidR="000B6857" w:rsidRPr="00384D82">
        <w:rPr>
          <w:rFonts w:asciiTheme="majorBidi" w:hAnsiTheme="majorBidi" w:cstheme="majorBidi"/>
        </w:rPr>
        <w:t xml:space="preserve"> and </w:t>
      </w:r>
      <w:r w:rsidR="00D1791A" w:rsidRPr="00384D82">
        <w:rPr>
          <w:rFonts w:asciiTheme="majorBidi" w:hAnsiTheme="majorBidi" w:cstheme="majorBidi"/>
        </w:rPr>
        <w:t xml:space="preserve">more recently a wide array of government policies strengthening the promotion of entrepreneurship </w:t>
      </w:r>
      <w:r w:rsidR="003A464D" w:rsidRPr="00384D82">
        <w:rPr>
          <w:rFonts w:asciiTheme="majorBidi" w:hAnsiTheme="majorBidi" w:cstheme="majorBidi"/>
        </w:rPr>
        <w:t>have been introduced</w:t>
      </w:r>
      <w:r w:rsidR="00D1791A" w:rsidRPr="00384D82">
        <w:rPr>
          <w:rFonts w:asciiTheme="majorBidi" w:hAnsiTheme="majorBidi" w:cstheme="majorBidi"/>
        </w:rPr>
        <w:t xml:space="preserve"> (</w:t>
      </w:r>
      <w:commentRangeStart w:id="1087"/>
      <w:r w:rsidR="00D1791A" w:rsidRPr="00384D82">
        <w:rPr>
          <w:rFonts w:asciiTheme="majorBidi" w:hAnsiTheme="majorBidi" w:cstheme="majorBidi"/>
        </w:rPr>
        <w:t xml:space="preserve">Heilbrunn </w:t>
      </w:r>
      <w:ins w:id="1088" w:author="Author" w:date="2020-07-22T18:02:00Z">
        <w:r w:rsidR="00B44603">
          <w:rPr>
            <w:rFonts w:asciiTheme="majorBidi" w:hAnsiTheme="majorBidi" w:cstheme="majorBidi"/>
          </w:rPr>
          <w:t>and</w:t>
        </w:r>
        <w:r w:rsidR="00B44603" w:rsidRPr="00B44603">
          <w:rPr>
            <w:rFonts w:asciiTheme="majorBidi" w:hAnsiTheme="majorBidi" w:cstheme="majorBidi"/>
          </w:rPr>
          <w:t xml:space="preserve"> Iannone</w:t>
        </w:r>
      </w:ins>
      <w:del w:id="1089" w:author="Author" w:date="2020-07-22T18:02:00Z">
        <w:r w:rsidR="00136C3C" w:rsidRPr="00384D82" w:rsidDel="00B44603">
          <w:rPr>
            <w:rFonts w:asciiTheme="majorBidi" w:hAnsiTheme="majorBidi" w:cstheme="majorBidi"/>
            <w:i/>
            <w:iCs/>
          </w:rPr>
          <w:delText>et al</w:delText>
        </w:r>
        <w:r w:rsidR="00060185" w:rsidRPr="00384D82" w:rsidDel="00B44603">
          <w:rPr>
            <w:rFonts w:asciiTheme="majorBidi" w:hAnsiTheme="majorBidi" w:cstheme="majorBidi"/>
          </w:rPr>
          <w:delText>.</w:delText>
        </w:r>
      </w:del>
      <w:r w:rsidR="00D1791A" w:rsidRPr="00384D82">
        <w:rPr>
          <w:rFonts w:asciiTheme="majorBidi" w:hAnsiTheme="majorBidi" w:cstheme="majorBidi"/>
        </w:rPr>
        <w:t>, 2019</w:t>
      </w:r>
      <w:commentRangeEnd w:id="1087"/>
      <w:r w:rsidR="00B44603">
        <w:rPr>
          <w:rStyle w:val="CommentReference"/>
          <w:rFonts w:asciiTheme="minorHAnsi" w:eastAsiaTheme="minorHAnsi" w:hAnsiTheme="minorHAnsi" w:cstheme="minorBidi"/>
          <w:lang w:val="en-US" w:eastAsia="en-US" w:bidi="he-IL"/>
        </w:rPr>
        <w:commentReference w:id="1087"/>
      </w:r>
      <w:r w:rsidR="00D1791A" w:rsidRPr="00384D82">
        <w:rPr>
          <w:rFonts w:asciiTheme="majorBidi" w:hAnsiTheme="majorBidi" w:cstheme="majorBidi"/>
        </w:rPr>
        <w:t xml:space="preserve">). </w:t>
      </w:r>
      <w:del w:id="1090" w:author="Author" w:date="2020-07-21T13:21:00Z">
        <w:r w:rsidR="00A03A48" w:rsidRPr="00384D82" w:rsidDel="00A73599">
          <w:rPr>
            <w:rFonts w:asciiTheme="majorBidi" w:hAnsiTheme="majorBidi" w:cstheme="majorBidi"/>
          </w:rPr>
          <w:delText xml:space="preserve"> </w:delText>
        </w:r>
      </w:del>
      <w:r w:rsidR="00A03A48" w:rsidRPr="00384D82">
        <w:rPr>
          <w:rFonts w:asciiTheme="majorBidi" w:hAnsiTheme="majorBidi" w:cstheme="majorBidi"/>
        </w:rPr>
        <w:t>Governmental and regulatory frameworks include tax incentives, business friendly legislation, and access to relevant infrastructure</w:t>
      </w:r>
      <w:r w:rsidR="00136C3C" w:rsidRPr="00384D82">
        <w:rPr>
          <w:rFonts w:asciiTheme="majorBidi" w:hAnsiTheme="majorBidi" w:cstheme="majorBidi"/>
        </w:rPr>
        <w:t>,</w:t>
      </w:r>
      <w:r w:rsidR="00A03A48" w:rsidRPr="00384D82">
        <w:rPr>
          <w:rFonts w:asciiTheme="majorBidi" w:hAnsiTheme="majorBidi" w:cstheme="majorBidi"/>
        </w:rPr>
        <w:t xml:space="preserve"> such as telecommunication/broadband and transport (Stam, 2015).</w:t>
      </w:r>
      <w:r w:rsidR="00136C3C" w:rsidRPr="00384D82">
        <w:rPr>
          <w:rFonts w:asciiTheme="majorBidi" w:hAnsiTheme="majorBidi" w:cstheme="majorBidi"/>
        </w:rPr>
        <w:t xml:space="preserve"> </w:t>
      </w:r>
      <w:r w:rsidR="00F42E58" w:rsidRPr="00384D82">
        <w:rPr>
          <w:rFonts w:asciiTheme="majorBidi" w:hAnsiTheme="majorBidi" w:cstheme="majorBidi"/>
        </w:rPr>
        <w:t>Taking a critical stan</w:t>
      </w:r>
      <w:r w:rsidR="003149DB" w:rsidRPr="00384D82">
        <w:rPr>
          <w:rFonts w:asciiTheme="majorBidi" w:hAnsiTheme="majorBidi" w:cstheme="majorBidi"/>
        </w:rPr>
        <w:t>ce</w:t>
      </w:r>
      <w:r w:rsidR="00F42E58" w:rsidRPr="00384D82">
        <w:rPr>
          <w:rFonts w:asciiTheme="majorBidi" w:hAnsiTheme="majorBidi" w:cstheme="majorBidi"/>
        </w:rPr>
        <w:t xml:space="preserve">, </w:t>
      </w:r>
      <w:commentRangeStart w:id="1091"/>
      <w:r w:rsidR="00390066" w:rsidRPr="00384D82">
        <w:rPr>
          <w:rFonts w:asciiTheme="majorBidi" w:hAnsiTheme="majorBidi" w:cstheme="majorBidi"/>
        </w:rPr>
        <w:t>Naude</w:t>
      </w:r>
      <w:commentRangeEnd w:id="1091"/>
      <w:r w:rsidR="0033023F">
        <w:rPr>
          <w:rStyle w:val="CommentReference"/>
          <w:rFonts w:asciiTheme="minorHAnsi" w:eastAsiaTheme="minorHAnsi" w:hAnsiTheme="minorHAnsi" w:cstheme="minorBidi"/>
          <w:lang w:val="en-US" w:eastAsia="en-US" w:bidi="he-IL"/>
        </w:rPr>
        <w:commentReference w:id="1091"/>
      </w:r>
      <w:r w:rsidR="00390066" w:rsidRPr="00384D82">
        <w:rPr>
          <w:rFonts w:asciiTheme="majorBidi" w:hAnsiTheme="majorBidi" w:cstheme="majorBidi"/>
        </w:rPr>
        <w:t xml:space="preserve"> (2016) maintains that although </w:t>
      </w:r>
      <w:r w:rsidR="00656D95" w:rsidRPr="00384D82">
        <w:rPr>
          <w:rFonts w:asciiTheme="majorBidi" w:hAnsiTheme="majorBidi" w:cstheme="majorBidi"/>
        </w:rPr>
        <w:t xml:space="preserve">governments are actively creating </w:t>
      </w:r>
      <w:r w:rsidR="003149DB" w:rsidRPr="00384D82">
        <w:rPr>
          <w:rFonts w:asciiTheme="majorBidi" w:hAnsiTheme="majorBidi" w:cstheme="majorBidi"/>
        </w:rPr>
        <w:t xml:space="preserve">a critical mass of </w:t>
      </w:r>
      <w:r w:rsidR="00656D95" w:rsidRPr="00384D82">
        <w:rPr>
          <w:rFonts w:asciiTheme="majorBidi" w:hAnsiTheme="majorBidi" w:cstheme="majorBidi"/>
        </w:rPr>
        <w:t>entrepreneurs</w:t>
      </w:r>
      <w:r w:rsidR="003149DB" w:rsidRPr="00384D82">
        <w:rPr>
          <w:rFonts w:asciiTheme="majorBidi" w:hAnsiTheme="majorBidi" w:cstheme="majorBidi"/>
        </w:rPr>
        <w:t xml:space="preserve">, government </w:t>
      </w:r>
      <w:r w:rsidR="003149DB" w:rsidRPr="00384D82">
        <w:rPr>
          <w:rFonts w:asciiTheme="majorBidi" w:hAnsiTheme="majorBidi" w:cstheme="majorBidi"/>
        </w:rPr>
        <w:lastRenderedPageBreak/>
        <w:t>entrepreneurship</w:t>
      </w:r>
      <w:r w:rsidR="00390066" w:rsidRPr="00384D82">
        <w:rPr>
          <w:rFonts w:asciiTheme="majorBidi" w:hAnsiTheme="majorBidi" w:cstheme="majorBidi"/>
        </w:rPr>
        <w:t xml:space="preserve"> policies do not </w:t>
      </w:r>
      <w:r w:rsidR="00656D95" w:rsidRPr="00384D82">
        <w:rPr>
          <w:rFonts w:asciiTheme="majorBidi" w:hAnsiTheme="majorBidi" w:cstheme="majorBidi"/>
        </w:rPr>
        <w:t xml:space="preserve">necessarily </w:t>
      </w:r>
      <w:r w:rsidR="003149DB" w:rsidRPr="00384D82">
        <w:rPr>
          <w:rFonts w:asciiTheme="majorBidi" w:hAnsiTheme="majorBidi" w:cstheme="majorBidi"/>
        </w:rPr>
        <w:t>create</w:t>
      </w:r>
      <w:r w:rsidR="00656D95" w:rsidRPr="00384D82">
        <w:rPr>
          <w:rFonts w:asciiTheme="majorBidi" w:hAnsiTheme="majorBidi" w:cstheme="majorBidi"/>
        </w:rPr>
        <w:t xml:space="preserve"> sustainable business</w:t>
      </w:r>
      <w:r w:rsidR="003149DB" w:rsidRPr="00384D82">
        <w:rPr>
          <w:rFonts w:asciiTheme="majorBidi" w:hAnsiTheme="majorBidi" w:cstheme="majorBidi"/>
        </w:rPr>
        <w:t>es</w:t>
      </w:r>
      <w:r w:rsidR="00656D95" w:rsidRPr="00384D82">
        <w:rPr>
          <w:rFonts w:asciiTheme="majorBidi" w:hAnsiTheme="majorBidi" w:cstheme="majorBidi"/>
        </w:rPr>
        <w:t xml:space="preserve">, given the </w:t>
      </w:r>
      <w:r w:rsidR="00390066" w:rsidRPr="00384D82">
        <w:rPr>
          <w:rFonts w:asciiTheme="majorBidi" w:hAnsiTheme="majorBidi" w:cstheme="majorBidi"/>
        </w:rPr>
        <w:t xml:space="preserve">high </w:t>
      </w:r>
      <w:r w:rsidR="00656D95" w:rsidRPr="00384D82">
        <w:rPr>
          <w:rFonts w:asciiTheme="majorBidi" w:hAnsiTheme="majorBidi" w:cstheme="majorBidi"/>
        </w:rPr>
        <w:t>failure rates.</w:t>
      </w:r>
      <w:r w:rsidR="00F42E58" w:rsidRPr="00384D82">
        <w:rPr>
          <w:rFonts w:asciiTheme="majorBidi" w:hAnsiTheme="majorBidi" w:cstheme="majorBidi"/>
        </w:rPr>
        <w:t xml:space="preserve"> </w:t>
      </w:r>
      <w:r w:rsidR="003E6F98" w:rsidRPr="00384D82">
        <w:rPr>
          <w:rFonts w:asciiTheme="majorBidi" w:hAnsiTheme="majorBidi" w:cstheme="majorBidi"/>
        </w:rPr>
        <w:t xml:space="preserve">The main challenge of </w:t>
      </w:r>
      <w:r w:rsidR="00F42E58" w:rsidRPr="00384D82">
        <w:rPr>
          <w:rFonts w:asciiTheme="majorBidi" w:hAnsiTheme="majorBidi" w:cstheme="majorBidi"/>
        </w:rPr>
        <w:t>public policy in relation to entrepreneurship includ</w:t>
      </w:r>
      <w:r w:rsidR="003E6F98" w:rsidRPr="00384D82">
        <w:rPr>
          <w:rFonts w:asciiTheme="majorBidi" w:hAnsiTheme="majorBidi" w:cstheme="majorBidi"/>
        </w:rPr>
        <w:t>es</w:t>
      </w:r>
      <w:r w:rsidR="00F42E58" w:rsidRPr="00384D82">
        <w:rPr>
          <w:rFonts w:asciiTheme="majorBidi" w:hAnsiTheme="majorBidi" w:cstheme="majorBidi"/>
        </w:rPr>
        <w:t xml:space="preserve"> the </w:t>
      </w:r>
      <w:r w:rsidR="003E6F98" w:rsidRPr="00384D82">
        <w:rPr>
          <w:rFonts w:asciiTheme="majorBidi" w:hAnsiTheme="majorBidi" w:cstheme="majorBidi"/>
        </w:rPr>
        <w:t>recognition</w:t>
      </w:r>
      <w:r w:rsidR="00F42E58" w:rsidRPr="00384D82">
        <w:rPr>
          <w:rFonts w:asciiTheme="majorBidi" w:hAnsiTheme="majorBidi" w:cstheme="majorBidi"/>
        </w:rPr>
        <w:t xml:space="preserve"> that </w:t>
      </w:r>
      <w:del w:id="1092" w:author="Author" w:date="2020-07-23T18:32:00Z">
        <w:r w:rsidR="003E6F98" w:rsidRPr="00384D82" w:rsidDel="00536B5E">
          <w:rPr>
            <w:rFonts w:asciiTheme="majorBidi" w:hAnsiTheme="majorBidi" w:cstheme="majorBidi"/>
          </w:rPr>
          <w:delText>“</w:delText>
        </w:r>
      </w:del>
      <w:ins w:id="1093" w:author="Author" w:date="2020-07-23T18:32:00Z">
        <w:r w:rsidR="00536B5E">
          <w:rPr>
            <w:rFonts w:asciiTheme="majorBidi" w:hAnsiTheme="majorBidi" w:cstheme="majorBidi"/>
          </w:rPr>
          <w:t>‘</w:t>
        </w:r>
      </w:ins>
      <w:r w:rsidR="00F42E58" w:rsidRPr="00384D82">
        <w:rPr>
          <w:rFonts w:asciiTheme="majorBidi" w:hAnsiTheme="majorBidi" w:cstheme="majorBidi"/>
        </w:rPr>
        <w:t>one size does not fit all</w:t>
      </w:r>
      <w:del w:id="1094" w:author="Author" w:date="2020-07-23T18:32:00Z">
        <w:r w:rsidR="006069FD" w:rsidRPr="00384D82" w:rsidDel="00536B5E">
          <w:rPr>
            <w:rFonts w:asciiTheme="majorBidi" w:hAnsiTheme="majorBidi" w:cstheme="majorBidi"/>
          </w:rPr>
          <w:delText xml:space="preserve">”, </w:delText>
        </w:r>
      </w:del>
      <w:ins w:id="1095" w:author="Author" w:date="2020-07-23T18:32:00Z">
        <w:r w:rsidR="00536B5E">
          <w:rPr>
            <w:rFonts w:asciiTheme="majorBidi" w:hAnsiTheme="majorBidi" w:cstheme="majorBidi"/>
          </w:rPr>
          <w:t>’</w:t>
        </w:r>
        <w:r w:rsidR="00536B5E" w:rsidRPr="00384D82">
          <w:rPr>
            <w:rFonts w:asciiTheme="majorBidi" w:hAnsiTheme="majorBidi" w:cstheme="majorBidi"/>
          </w:rPr>
          <w:t xml:space="preserve">, </w:t>
        </w:r>
      </w:ins>
      <w:r w:rsidR="006069FD" w:rsidRPr="00384D82">
        <w:rPr>
          <w:rFonts w:asciiTheme="majorBidi" w:hAnsiTheme="majorBidi" w:cstheme="majorBidi"/>
        </w:rPr>
        <w:t>the</w:t>
      </w:r>
      <w:r w:rsidR="003E6F98" w:rsidRPr="00384D82">
        <w:rPr>
          <w:rFonts w:asciiTheme="majorBidi" w:hAnsiTheme="majorBidi" w:cstheme="majorBidi"/>
        </w:rPr>
        <w:t xml:space="preserve"> necessity for integrated and inclusive frameworks</w:t>
      </w:r>
      <w:r w:rsidR="00F42E58" w:rsidRPr="00384D82">
        <w:rPr>
          <w:rFonts w:asciiTheme="majorBidi" w:hAnsiTheme="majorBidi" w:cstheme="majorBidi"/>
        </w:rPr>
        <w:t xml:space="preserve">, and the </w:t>
      </w:r>
      <w:r w:rsidR="003E6F98" w:rsidRPr="00384D82">
        <w:rPr>
          <w:rFonts w:asciiTheme="majorBidi" w:hAnsiTheme="majorBidi" w:cstheme="majorBidi"/>
        </w:rPr>
        <w:t>need to make a distinction</w:t>
      </w:r>
      <w:r w:rsidR="00F42E58" w:rsidRPr="00384D82">
        <w:rPr>
          <w:rFonts w:asciiTheme="majorBidi" w:hAnsiTheme="majorBidi" w:cstheme="majorBidi"/>
        </w:rPr>
        <w:t xml:space="preserve"> between entrepreneurship and small business policies (Mason </w:t>
      </w:r>
      <w:ins w:id="1096" w:author="Author" w:date="2020-07-22T18:35:00Z">
        <w:r w:rsidR="00C13C41">
          <w:rPr>
            <w:rFonts w:asciiTheme="majorBidi" w:hAnsiTheme="majorBidi" w:cstheme="majorBidi"/>
          </w:rPr>
          <w:t>and</w:t>
        </w:r>
        <w:r w:rsidR="00C13C41" w:rsidRPr="00C13C41">
          <w:rPr>
            <w:rFonts w:asciiTheme="majorBidi" w:hAnsiTheme="majorBidi" w:cstheme="majorBidi"/>
          </w:rPr>
          <w:t xml:space="preserve"> Brown</w:t>
        </w:r>
      </w:ins>
      <w:del w:id="1097" w:author="Author" w:date="2020-07-22T18:35:00Z">
        <w:r w:rsidR="00136C3C" w:rsidRPr="00384D82" w:rsidDel="00C13C41">
          <w:rPr>
            <w:rFonts w:asciiTheme="majorBidi" w:hAnsiTheme="majorBidi" w:cstheme="majorBidi"/>
            <w:i/>
            <w:iCs/>
          </w:rPr>
          <w:delText>et al</w:delText>
        </w:r>
        <w:r w:rsidR="002A4EE3" w:rsidRPr="00384D82" w:rsidDel="00C13C41">
          <w:rPr>
            <w:rFonts w:asciiTheme="majorBidi" w:hAnsiTheme="majorBidi" w:cstheme="majorBidi"/>
          </w:rPr>
          <w:delText>.</w:delText>
        </w:r>
      </w:del>
      <w:r w:rsidR="003E6F98" w:rsidRPr="00384D82">
        <w:rPr>
          <w:rFonts w:asciiTheme="majorBidi" w:hAnsiTheme="majorBidi" w:cstheme="majorBidi"/>
        </w:rPr>
        <w:t>,</w:t>
      </w:r>
      <w:r w:rsidR="00F42E58" w:rsidRPr="00384D82">
        <w:rPr>
          <w:rFonts w:asciiTheme="majorBidi" w:hAnsiTheme="majorBidi" w:cstheme="majorBidi"/>
        </w:rPr>
        <w:t xml:space="preserve"> 2014)</w:t>
      </w:r>
      <w:r w:rsidR="003E6F98" w:rsidRPr="00384D82">
        <w:rPr>
          <w:rFonts w:asciiTheme="majorBidi" w:hAnsiTheme="majorBidi" w:cstheme="majorBidi"/>
        </w:rPr>
        <w:t>.</w:t>
      </w:r>
    </w:p>
    <w:p w14:paraId="5B61A50C" w14:textId="77777777" w:rsidR="001B116A" w:rsidRPr="00384D82" w:rsidRDefault="001B116A">
      <w:pPr>
        <w:spacing w:line="276" w:lineRule="auto"/>
        <w:jc w:val="both"/>
        <w:rPr>
          <w:rFonts w:asciiTheme="majorBidi" w:hAnsiTheme="majorBidi" w:cstheme="majorBidi"/>
        </w:rPr>
      </w:pPr>
    </w:p>
    <w:p w14:paraId="4A61FC0B" w14:textId="5C82623B" w:rsidR="00C73E46" w:rsidRPr="00384D82" w:rsidRDefault="006069FD">
      <w:pPr>
        <w:spacing w:line="276" w:lineRule="auto"/>
        <w:jc w:val="both"/>
        <w:rPr>
          <w:rFonts w:asciiTheme="majorBidi" w:hAnsiTheme="majorBidi" w:cstheme="majorBidi"/>
          <w:color w:val="000000" w:themeColor="text1"/>
        </w:rPr>
      </w:pPr>
      <w:r w:rsidRPr="00384D82">
        <w:rPr>
          <w:rFonts w:asciiTheme="majorBidi" w:hAnsiTheme="majorBidi" w:cstheme="majorBidi"/>
        </w:rPr>
        <w:t xml:space="preserve">Concerning the gender aspect of entrepreneurship policy, </w:t>
      </w:r>
      <w:r w:rsidR="00BC4758" w:rsidRPr="00384D82">
        <w:rPr>
          <w:rFonts w:asciiTheme="majorBidi" w:hAnsiTheme="majorBidi" w:cstheme="majorBidi"/>
        </w:rPr>
        <w:t>several</w:t>
      </w:r>
      <w:r w:rsidRPr="00384D82">
        <w:rPr>
          <w:rFonts w:asciiTheme="majorBidi" w:hAnsiTheme="majorBidi" w:cstheme="majorBidi"/>
        </w:rPr>
        <w:t xml:space="preserve"> studies have highlighted that</w:t>
      </w:r>
      <w:r w:rsidR="00BC4758" w:rsidRPr="00384D82">
        <w:rPr>
          <w:rFonts w:asciiTheme="majorBidi" w:hAnsiTheme="majorBidi" w:cstheme="majorBidi"/>
        </w:rPr>
        <w:t xml:space="preserve"> </w:t>
      </w:r>
      <w:r w:rsidRPr="00384D82">
        <w:rPr>
          <w:rFonts w:asciiTheme="majorBidi" w:hAnsiTheme="majorBidi" w:cstheme="majorBidi"/>
        </w:rPr>
        <w:t xml:space="preserve">often the underlying assumption of policy schemes is that </w:t>
      </w:r>
      <w:r w:rsidR="00157265" w:rsidRPr="00384D82">
        <w:rPr>
          <w:rFonts w:asciiTheme="majorBidi" w:hAnsiTheme="majorBidi" w:cstheme="majorBidi"/>
        </w:rPr>
        <w:t>entrepreneurship</w:t>
      </w:r>
      <w:r w:rsidRPr="00384D82">
        <w:rPr>
          <w:rFonts w:asciiTheme="majorBidi" w:hAnsiTheme="majorBidi" w:cstheme="majorBidi"/>
        </w:rPr>
        <w:t xml:space="preserve"> is </w:t>
      </w:r>
      <w:r w:rsidR="00157265" w:rsidRPr="00384D82">
        <w:rPr>
          <w:rFonts w:asciiTheme="majorBidi" w:hAnsiTheme="majorBidi" w:cstheme="majorBidi"/>
        </w:rPr>
        <w:t>fundamentally ma</w:t>
      </w:r>
      <w:r w:rsidR="00BC4758" w:rsidRPr="00384D82">
        <w:rPr>
          <w:rFonts w:asciiTheme="majorBidi" w:hAnsiTheme="majorBidi" w:cstheme="majorBidi"/>
        </w:rPr>
        <w:t>le</w:t>
      </w:r>
      <w:r w:rsidR="00157265" w:rsidRPr="00384D82">
        <w:rPr>
          <w:rFonts w:asciiTheme="majorBidi" w:hAnsiTheme="majorBidi" w:cstheme="majorBidi"/>
        </w:rPr>
        <w:t xml:space="preserve"> and </w:t>
      </w:r>
      <w:r w:rsidR="00BC4758" w:rsidRPr="00384D82">
        <w:rPr>
          <w:rFonts w:asciiTheme="majorBidi" w:hAnsiTheme="majorBidi" w:cstheme="majorBidi"/>
        </w:rPr>
        <w:t xml:space="preserve">that </w:t>
      </w:r>
      <w:r w:rsidR="00157265" w:rsidRPr="00384D82">
        <w:rPr>
          <w:rFonts w:asciiTheme="majorBidi" w:hAnsiTheme="majorBidi" w:cstheme="majorBidi"/>
        </w:rPr>
        <w:t xml:space="preserve">women have to </w:t>
      </w:r>
      <w:del w:id="1098" w:author="Author" w:date="2020-07-23T18:32:00Z">
        <w:r w:rsidR="00157265" w:rsidRPr="00384D82" w:rsidDel="00536B5E">
          <w:rPr>
            <w:rFonts w:asciiTheme="majorBidi" w:hAnsiTheme="majorBidi" w:cstheme="majorBidi"/>
          </w:rPr>
          <w:delText>“</w:delText>
        </w:r>
      </w:del>
      <w:ins w:id="1099" w:author="Author" w:date="2020-07-23T18:32:00Z">
        <w:r w:rsidR="00536B5E">
          <w:rPr>
            <w:rFonts w:asciiTheme="majorBidi" w:hAnsiTheme="majorBidi" w:cstheme="majorBidi"/>
          </w:rPr>
          <w:t>‘</w:t>
        </w:r>
      </w:ins>
      <w:r w:rsidR="00157265" w:rsidRPr="00384D82">
        <w:rPr>
          <w:rFonts w:asciiTheme="majorBidi" w:hAnsiTheme="majorBidi" w:cstheme="majorBidi"/>
        </w:rPr>
        <w:t>adjust</w:t>
      </w:r>
      <w:del w:id="1100" w:author="Author" w:date="2020-07-23T18:32:00Z">
        <w:r w:rsidR="00157265" w:rsidRPr="00384D82" w:rsidDel="00536B5E">
          <w:rPr>
            <w:rFonts w:asciiTheme="majorBidi" w:hAnsiTheme="majorBidi" w:cstheme="majorBidi"/>
          </w:rPr>
          <w:delText>”</w:delText>
        </w:r>
        <w:r w:rsidR="00BC4758" w:rsidRPr="00384D82" w:rsidDel="00536B5E">
          <w:rPr>
            <w:rFonts w:asciiTheme="majorBidi" w:hAnsiTheme="majorBidi" w:cstheme="majorBidi"/>
          </w:rPr>
          <w:delText xml:space="preserve"> </w:delText>
        </w:r>
      </w:del>
      <w:ins w:id="1101" w:author="Author" w:date="2020-07-23T18:32:00Z">
        <w:r w:rsidR="00536B5E">
          <w:rPr>
            <w:rFonts w:asciiTheme="majorBidi" w:hAnsiTheme="majorBidi" w:cstheme="majorBidi"/>
          </w:rPr>
          <w:t>’</w:t>
        </w:r>
        <w:r w:rsidR="00536B5E" w:rsidRPr="00384D82">
          <w:rPr>
            <w:rFonts w:asciiTheme="majorBidi" w:hAnsiTheme="majorBidi" w:cstheme="majorBidi"/>
          </w:rPr>
          <w:t xml:space="preserve"> </w:t>
        </w:r>
      </w:ins>
      <w:r w:rsidR="00BC4758" w:rsidRPr="00384D82">
        <w:rPr>
          <w:rFonts w:asciiTheme="majorBidi" w:hAnsiTheme="majorBidi" w:cstheme="majorBidi"/>
        </w:rPr>
        <w:t>(</w:t>
      </w:r>
      <w:commentRangeStart w:id="1102"/>
      <w:r w:rsidR="00BC4758" w:rsidRPr="00384D82">
        <w:rPr>
          <w:rFonts w:asciiTheme="majorBidi" w:hAnsiTheme="majorBidi" w:cstheme="majorBidi"/>
        </w:rPr>
        <w:t>Ahl, 2006; Marlow, 201</w:t>
      </w:r>
      <w:r w:rsidR="00C73E46" w:rsidRPr="00384D82">
        <w:rPr>
          <w:rFonts w:asciiTheme="majorBidi" w:hAnsiTheme="majorBidi" w:cstheme="majorBidi"/>
        </w:rPr>
        <w:t>3</w:t>
      </w:r>
      <w:r w:rsidR="00BC4758" w:rsidRPr="00384D82">
        <w:rPr>
          <w:rFonts w:asciiTheme="majorBidi" w:hAnsiTheme="majorBidi" w:cstheme="majorBidi"/>
        </w:rPr>
        <w:t xml:space="preserve">; Ahl </w:t>
      </w:r>
      <w:r w:rsidR="00136C3C" w:rsidRPr="00384D82">
        <w:rPr>
          <w:rFonts w:asciiTheme="majorBidi" w:hAnsiTheme="majorBidi" w:cstheme="majorBidi"/>
          <w:i/>
          <w:iCs/>
        </w:rPr>
        <w:t>et al</w:t>
      </w:r>
      <w:r w:rsidR="002A4EE3" w:rsidRPr="00384D82">
        <w:rPr>
          <w:rFonts w:asciiTheme="majorBidi" w:hAnsiTheme="majorBidi" w:cstheme="majorBidi"/>
        </w:rPr>
        <w:t>.</w:t>
      </w:r>
      <w:r w:rsidR="00BC4758" w:rsidRPr="00384D82">
        <w:rPr>
          <w:rFonts w:asciiTheme="majorBidi" w:hAnsiTheme="majorBidi" w:cstheme="majorBidi"/>
        </w:rPr>
        <w:t>, 2015</w:t>
      </w:r>
      <w:r w:rsidR="00036113" w:rsidRPr="00384D82">
        <w:rPr>
          <w:rFonts w:asciiTheme="majorBidi" w:hAnsiTheme="majorBidi" w:cstheme="majorBidi"/>
        </w:rPr>
        <w:t xml:space="preserve">; </w:t>
      </w:r>
      <w:commentRangeEnd w:id="1102"/>
      <w:r w:rsidR="00EF4CC9">
        <w:rPr>
          <w:rStyle w:val="CommentReference"/>
          <w:rFonts w:asciiTheme="minorHAnsi" w:eastAsiaTheme="minorHAnsi" w:hAnsiTheme="minorHAnsi" w:cstheme="minorBidi"/>
          <w:lang w:val="en-US" w:eastAsia="en-US" w:bidi="he-IL"/>
        </w:rPr>
        <w:commentReference w:id="1102"/>
      </w:r>
      <w:commentRangeStart w:id="1104"/>
      <w:r w:rsidR="00BC4758" w:rsidRPr="00384D82">
        <w:rPr>
          <w:rFonts w:asciiTheme="majorBidi" w:hAnsiTheme="majorBidi" w:cstheme="majorBidi"/>
        </w:rPr>
        <w:t xml:space="preserve">Foss </w:t>
      </w:r>
      <w:r w:rsidR="00136C3C" w:rsidRPr="00384D82">
        <w:rPr>
          <w:rFonts w:asciiTheme="majorBidi" w:hAnsiTheme="majorBidi" w:cstheme="majorBidi"/>
          <w:i/>
          <w:iCs/>
        </w:rPr>
        <w:t>et al</w:t>
      </w:r>
      <w:r w:rsidR="002A4EE3" w:rsidRPr="00384D82">
        <w:rPr>
          <w:rFonts w:asciiTheme="majorBidi" w:hAnsiTheme="majorBidi" w:cstheme="majorBidi"/>
        </w:rPr>
        <w:t>.</w:t>
      </w:r>
      <w:r w:rsidR="00BC4758" w:rsidRPr="00384D82">
        <w:rPr>
          <w:rFonts w:asciiTheme="majorBidi" w:hAnsiTheme="majorBidi" w:cstheme="majorBidi"/>
        </w:rPr>
        <w:t>, 2014</w:t>
      </w:r>
      <w:commentRangeEnd w:id="1104"/>
      <w:r w:rsidR="009A4A9E">
        <w:rPr>
          <w:rStyle w:val="CommentReference"/>
          <w:rFonts w:asciiTheme="minorHAnsi" w:eastAsiaTheme="minorHAnsi" w:hAnsiTheme="minorHAnsi" w:cstheme="minorBidi"/>
          <w:lang w:val="en-US" w:eastAsia="en-US" w:bidi="he-IL"/>
        </w:rPr>
        <w:commentReference w:id="1104"/>
      </w:r>
      <w:r w:rsidR="00BC4758" w:rsidRPr="00384D82">
        <w:rPr>
          <w:rFonts w:asciiTheme="majorBidi" w:hAnsiTheme="majorBidi" w:cstheme="majorBidi"/>
        </w:rPr>
        <w:t xml:space="preserve">; </w:t>
      </w:r>
      <w:commentRangeStart w:id="1105"/>
      <w:r w:rsidR="00BC4758" w:rsidRPr="00384D82">
        <w:rPr>
          <w:rFonts w:asciiTheme="majorBidi" w:hAnsiTheme="majorBidi" w:cstheme="majorBidi"/>
        </w:rPr>
        <w:t xml:space="preserve">Pettersson </w:t>
      </w:r>
      <w:r w:rsidR="00136C3C" w:rsidRPr="00384D82">
        <w:rPr>
          <w:rFonts w:asciiTheme="majorBidi" w:hAnsiTheme="majorBidi" w:cstheme="majorBidi"/>
          <w:i/>
          <w:iCs/>
        </w:rPr>
        <w:t>et al</w:t>
      </w:r>
      <w:r w:rsidR="002A4EE3" w:rsidRPr="00384D82">
        <w:rPr>
          <w:rFonts w:asciiTheme="majorBidi" w:hAnsiTheme="majorBidi" w:cstheme="majorBidi"/>
        </w:rPr>
        <w:t>.</w:t>
      </w:r>
      <w:r w:rsidR="00BC4758" w:rsidRPr="00384D82">
        <w:rPr>
          <w:rFonts w:asciiTheme="majorBidi" w:hAnsiTheme="majorBidi" w:cstheme="majorBidi"/>
        </w:rPr>
        <w:t>, 2017</w:t>
      </w:r>
      <w:r w:rsidR="00060185" w:rsidRPr="00384D82">
        <w:rPr>
          <w:rFonts w:asciiTheme="majorBidi" w:hAnsiTheme="majorBidi" w:cstheme="majorBidi"/>
        </w:rPr>
        <w:t xml:space="preserve">; Harrison </w:t>
      </w:r>
      <w:r w:rsidR="00136C3C" w:rsidRPr="00384D82">
        <w:rPr>
          <w:rFonts w:asciiTheme="majorBidi" w:hAnsiTheme="majorBidi" w:cstheme="majorBidi"/>
          <w:i/>
          <w:iCs/>
        </w:rPr>
        <w:t>et al</w:t>
      </w:r>
      <w:r w:rsidR="00060185" w:rsidRPr="00384D82">
        <w:rPr>
          <w:rFonts w:asciiTheme="majorBidi" w:hAnsiTheme="majorBidi" w:cstheme="majorBidi"/>
        </w:rPr>
        <w:t>., 2020</w:t>
      </w:r>
      <w:commentRangeEnd w:id="1105"/>
      <w:r w:rsidR="00365F4E">
        <w:rPr>
          <w:rStyle w:val="CommentReference"/>
          <w:rFonts w:asciiTheme="minorHAnsi" w:eastAsiaTheme="minorHAnsi" w:hAnsiTheme="minorHAnsi" w:cstheme="minorBidi"/>
          <w:lang w:val="en-US" w:eastAsia="en-US" w:bidi="he-IL"/>
        </w:rPr>
        <w:commentReference w:id="1105"/>
      </w:r>
      <w:r w:rsidR="00B64119" w:rsidRPr="00384D82">
        <w:rPr>
          <w:rFonts w:asciiTheme="majorBidi" w:hAnsiTheme="majorBidi" w:cstheme="majorBidi"/>
        </w:rPr>
        <w:t>).</w:t>
      </w:r>
      <w:r w:rsidR="00157265" w:rsidRPr="00384D82">
        <w:rPr>
          <w:rFonts w:asciiTheme="majorBidi" w:hAnsiTheme="majorBidi" w:cstheme="majorBidi"/>
        </w:rPr>
        <w:t xml:space="preserve"> </w:t>
      </w:r>
      <w:r w:rsidR="0005553D" w:rsidRPr="00384D82">
        <w:rPr>
          <w:rFonts w:ascii="TimesNewRomanPSMT" w:hAnsi="TimesNewRomanPSMT" w:cs="TimesNewRomanPSMT"/>
          <w:color w:val="000000" w:themeColor="text1"/>
        </w:rPr>
        <w:t>In fact</w:t>
      </w:r>
      <w:r w:rsidR="00C73E46" w:rsidRPr="00384D82">
        <w:rPr>
          <w:rFonts w:ascii="TimesNewRomanPSMT" w:hAnsi="TimesNewRomanPSMT" w:cs="TimesNewRomanPSMT"/>
          <w:color w:val="000000" w:themeColor="text1"/>
        </w:rPr>
        <w:t>, many governments have adopted a ‘fix the women’ approach (</w:t>
      </w:r>
      <w:commentRangeStart w:id="1106"/>
      <w:r w:rsidR="00C73E46" w:rsidRPr="00384D82">
        <w:rPr>
          <w:rFonts w:ascii="TimesNewRomanPSMT" w:hAnsi="TimesNewRomanPSMT" w:cs="TimesNewRomanPSMT"/>
          <w:color w:val="000000" w:themeColor="text1"/>
        </w:rPr>
        <w:t xml:space="preserve">Foss </w:t>
      </w:r>
      <w:r w:rsidR="00136C3C" w:rsidRPr="00384D82">
        <w:rPr>
          <w:rFonts w:ascii="TimesNewRomanPSMT" w:hAnsi="TimesNewRomanPSMT" w:cs="TimesNewRomanPSMT"/>
          <w:i/>
          <w:iCs/>
          <w:color w:val="000000" w:themeColor="text1"/>
        </w:rPr>
        <w:t>et al</w:t>
      </w:r>
      <w:r w:rsidR="00C73E46" w:rsidRPr="00384D82">
        <w:rPr>
          <w:rFonts w:ascii="TimesNewRomanPSMT" w:hAnsi="TimesNewRomanPSMT" w:cs="TimesNewRomanPSMT"/>
          <w:color w:val="000000" w:themeColor="text1"/>
        </w:rPr>
        <w:t>, 2017</w:t>
      </w:r>
      <w:commentRangeEnd w:id="1106"/>
      <w:r w:rsidR="009A4A9E">
        <w:rPr>
          <w:rStyle w:val="CommentReference"/>
          <w:rFonts w:asciiTheme="minorHAnsi" w:eastAsiaTheme="minorHAnsi" w:hAnsiTheme="minorHAnsi" w:cstheme="minorBidi"/>
          <w:lang w:val="en-US" w:eastAsia="en-US" w:bidi="he-IL"/>
        </w:rPr>
        <w:commentReference w:id="1106"/>
      </w:r>
      <w:r w:rsidR="00C73E46" w:rsidRPr="00384D82">
        <w:rPr>
          <w:rFonts w:ascii="TimesNewRomanPSMT" w:hAnsi="TimesNewRomanPSMT" w:cs="TimesNewRomanPSMT"/>
          <w:color w:val="000000" w:themeColor="text1"/>
        </w:rPr>
        <w:t>) predicated on the view that</w:t>
      </w:r>
      <w:r w:rsidR="00036113" w:rsidRPr="00384D82">
        <w:rPr>
          <w:rFonts w:ascii="TimesNewRomanPSMT" w:hAnsi="TimesNewRomanPSMT" w:cs="TimesNewRomanPSMT"/>
          <w:color w:val="000000" w:themeColor="text1"/>
        </w:rPr>
        <w:t>,</w:t>
      </w:r>
      <w:r w:rsidR="00C73E46" w:rsidRPr="00384D82">
        <w:rPr>
          <w:rFonts w:ascii="TimesNewRomanPSMT" w:hAnsi="TimesNewRomanPSMT" w:cs="TimesNewRomanPSMT"/>
          <w:color w:val="000000" w:themeColor="text1"/>
        </w:rPr>
        <w:t xml:space="preserve"> through education and training</w:t>
      </w:r>
      <w:r w:rsidR="00036113" w:rsidRPr="00384D82">
        <w:rPr>
          <w:rFonts w:ascii="TimesNewRomanPSMT" w:hAnsi="TimesNewRomanPSMT" w:cs="TimesNewRomanPSMT"/>
          <w:color w:val="000000" w:themeColor="text1"/>
        </w:rPr>
        <w:t>,</w:t>
      </w:r>
      <w:r w:rsidR="00C73E46" w:rsidRPr="00384D82">
        <w:rPr>
          <w:rFonts w:ascii="TimesNewRomanPSMT" w:hAnsi="TimesNewRomanPSMT" w:cs="TimesNewRomanPSMT"/>
          <w:color w:val="000000" w:themeColor="text1"/>
        </w:rPr>
        <w:t xml:space="preserve"> women have to be socialised and provided with the appropriate tools and skills to compete in a man’s world. </w:t>
      </w:r>
      <w:del w:id="1107" w:author="Author" w:date="2020-07-21T13:21:00Z">
        <w:r w:rsidR="00C73E46" w:rsidRPr="00384D82" w:rsidDel="00A73599">
          <w:rPr>
            <w:rFonts w:ascii="TimesNewRomanPSMT" w:hAnsi="TimesNewRomanPSMT" w:cs="TimesNewRomanPSMT"/>
            <w:color w:val="000000" w:themeColor="text1"/>
          </w:rPr>
          <w:delText xml:space="preserve"> </w:delText>
        </w:r>
      </w:del>
      <w:r w:rsidR="00C73E46" w:rsidRPr="00384D82">
        <w:rPr>
          <w:rFonts w:ascii="TimesNewRomanPSMT" w:hAnsi="TimesNewRomanPSMT" w:cs="TimesNewRomanPSMT"/>
          <w:color w:val="000000" w:themeColor="text1"/>
        </w:rPr>
        <w:t>Embedded in a masculinist worldview policy is the solution to address (fix) women’s entrepreneurial underperformance and subordination in society (</w:t>
      </w:r>
      <w:commentRangeStart w:id="1108"/>
      <w:r w:rsidR="00C73E46" w:rsidRPr="00384D82">
        <w:rPr>
          <w:rFonts w:ascii="TimesNewRomanPSMT" w:hAnsi="TimesNewRomanPSMT" w:cs="TimesNewRomanPSMT"/>
          <w:color w:val="000000" w:themeColor="text1"/>
        </w:rPr>
        <w:t>Marlow and McAdam 2013; Ahl and Marlow, 2012</w:t>
      </w:r>
      <w:commentRangeEnd w:id="1108"/>
      <w:r w:rsidR="00EF4CC9">
        <w:rPr>
          <w:rStyle w:val="CommentReference"/>
          <w:rFonts w:asciiTheme="minorHAnsi" w:eastAsiaTheme="minorHAnsi" w:hAnsiTheme="minorHAnsi" w:cstheme="minorBidi"/>
          <w:lang w:val="en-US" w:eastAsia="en-US" w:bidi="he-IL"/>
        </w:rPr>
        <w:commentReference w:id="1108"/>
      </w:r>
      <w:r w:rsidR="00C73E46" w:rsidRPr="00384D82">
        <w:rPr>
          <w:rFonts w:ascii="TimesNewRomanPSMT" w:hAnsi="TimesNewRomanPSMT" w:cs="TimesNewRomanPSMT"/>
          <w:color w:val="000000" w:themeColor="text1"/>
        </w:rPr>
        <w:t xml:space="preserve">). </w:t>
      </w:r>
      <w:del w:id="1109" w:author="Author" w:date="2020-07-21T13:21:00Z">
        <w:r w:rsidR="00C73E46" w:rsidRPr="00384D82" w:rsidDel="00A73599">
          <w:rPr>
            <w:rFonts w:ascii="TimesNewRomanPSMT" w:hAnsi="TimesNewRomanPSMT" w:cs="TimesNewRomanPSMT"/>
            <w:color w:val="000000" w:themeColor="text1"/>
          </w:rPr>
          <w:delText xml:space="preserve"> </w:delText>
        </w:r>
      </w:del>
    </w:p>
    <w:p w14:paraId="5A9EA762" w14:textId="77777777" w:rsidR="00C73E46" w:rsidRPr="00384D82" w:rsidRDefault="00C73E46">
      <w:pPr>
        <w:spacing w:line="276" w:lineRule="auto"/>
        <w:jc w:val="both"/>
        <w:rPr>
          <w:rFonts w:asciiTheme="majorBidi" w:hAnsiTheme="majorBidi" w:cstheme="majorBidi"/>
        </w:rPr>
      </w:pPr>
    </w:p>
    <w:p w14:paraId="4631E605" w14:textId="0B70F3A9" w:rsidR="007A5690" w:rsidRPr="00384D82" w:rsidRDefault="00036113">
      <w:pPr>
        <w:spacing w:line="276" w:lineRule="auto"/>
        <w:jc w:val="both"/>
        <w:rPr>
          <w:rFonts w:asciiTheme="majorBidi" w:hAnsiTheme="majorBidi" w:cstheme="majorBidi"/>
        </w:rPr>
      </w:pPr>
      <w:r w:rsidRPr="00384D82">
        <w:rPr>
          <w:rFonts w:asciiTheme="majorBidi" w:hAnsiTheme="majorBidi" w:cstheme="majorBidi"/>
        </w:rPr>
        <w:t xml:space="preserve">The </w:t>
      </w:r>
      <w:r w:rsidR="007A5690" w:rsidRPr="00384D82">
        <w:rPr>
          <w:rFonts w:asciiTheme="majorBidi" w:hAnsiTheme="majorBidi" w:cstheme="majorBidi"/>
        </w:rPr>
        <w:t xml:space="preserve">following </w:t>
      </w:r>
      <w:r w:rsidRPr="00384D82">
        <w:rPr>
          <w:rFonts w:asciiTheme="majorBidi" w:hAnsiTheme="majorBidi" w:cstheme="majorBidi"/>
        </w:rPr>
        <w:t>sections</w:t>
      </w:r>
      <w:r w:rsidR="0011681C" w:rsidRPr="00384D82">
        <w:rPr>
          <w:rFonts w:asciiTheme="majorBidi" w:hAnsiTheme="majorBidi" w:cstheme="majorBidi"/>
        </w:rPr>
        <w:t xml:space="preserve"> </w:t>
      </w:r>
      <w:r w:rsidR="0082633C" w:rsidRPr="00384D82">
        <w:rPr>
          <w:rFonts w:asciiTheme="majorBidi" w:hAnsiTheme="majorBidi" w:cstheme="majorBidi"/>
        </w:rPr>
        <w:t>outline each</w:t>
      </w:r>
      <w:r w:rsidRPr="00384D82">
        <w:rPr>
          <w:rFonts w:asciiTheme="majorBidi" w:hAnsiTheme="majorBidi" w:cstheme="majorBidi"/>
        </w:rPr>
        <w:t xml:space="preserve"> county’s </w:t>
      </w:r>
      <w:r w:rsidR="007A5690" w:rsidRPr="00384D82">
        <w:rPr>
          <w:rFonts w:asciiTheme="majorBidi" w:hAnsiTheme="majorBidi" w:cstheme="majorBidi"/>
        </w:rPr>
        <w:t>government support</w:t>
      </w:r>
      <w:r w:rsidRPr="00384D82">
        <w:rPr>
          <w:rFonts w:asciiTheme="majorBidi" w:hAnsiTheme="majorBidi" w:cstheme="majorBidi"/>
        </w:rPr>
        <w:t xml:space="preserve"> schemes as well as their </w:t>
      </w:r>
      <w:del w:id="1110" w:author="Author" w:date="2020-07-21T13:21:00Z">
        <w:r w:rsidR="007A5690" w:rsidRPr="00384D82" w:rsidDel="00A73599">
          <w:rPr>
            <w:rFonts w:asciiTheme="majorBidi" w:hAnsiTheme="majorBidi" w:cstheme="majorBidi"/>
          </w:rPr>
          <w:delText xml:space="preserve">  </w:delText>
        </w:r>
      </w:del>
      <w:r w:rsidR="007A5690" w:rsidRPr="00384D82">
        <w:rPr>
          <w:rFonts w:asciiTheme="majorBidi" w:hAnsiTheme="majorBidi" w:cstheme="majorBidi"/>
        </w:rPr>
        <w:t xml:space="preserve">gender orientation. </w:t>
      </w:r>
    </w:p>
    <w:p w14:paraId="235D26EC" w14:textId="77777777" w:rsidR="00B64119" w:rsidRPr="00384D82" w:rsidRDefault="00B64119">
      <w:pPr>
        <w:spacing w:line="276" w:lineRule="auto"/>
        <w:rPr>
          <w:rFonts w:asciiTheme="majorBidi" w:hAnsiTheme="majorBidi" w:cstheme="majorBidi"/>
          <w:b/>
          <w:bCs/>
        </w:rPr>
      </w:pPr>
    </w:p>
    <w:p w14:paraId="135D5AD3" w14:textId="4614B516" w:rsidR="00CC2238" w:rsidRPr="00384D82" w:rsidRDefault="002C6CBF">
      <w:pPr>
        <w:spacing w:line="276" w:lineRule="auto"/>
        <w:rPr>
          <w:rFonts w:asciiTheme="majorBidi" w:hAnsiTheme="majorBidi" w:cstheme="majorBidi"/>
          <w:b/>
          <w:bCs/>
        </w:rPr>
      </w:pPr>
      <w:r w:rsidRPr="00384D82">
        <w:rPr>
          <w:rFonts w:asciiTheme="majorBidi" w:hAnsiTheme="majorBidi" w:cstheme="majorBidi"/>
          <w:b/>
          <w:bCs/>
        </w:rPr>
        <w:t>3.1</w:t>
      </w:r>
      <w:r w:rsidR="005C7E57" w:rsidRPr="00384D82">
        <w:rPr>
          <w:rFonts w:asciiTheme="majorBidi" w:hAnsiTheme="majorBidi" w:cstheme="majorBidi"/>
          <w:b/>
          <w:bCs/>
        </w:rPr>
        <w:t xml:space="preserve"> </w:t>
      </w:r>
      <w:r w:rsidR="00CC2238" w:rsidRPr="00384D82">
        <w:rPr>
          <w:rFonts w:asciiTheme="majorBidi" w:hAnsiTheme="majorBidi" w:cstheme="majorBidi"/>
          <w:b/>
          <w:bCs/>
        </w:rPr>
        <w:t>Ireland</w:t>
      </w:r>
    </w:p>
    <w:p w14:paraId="718AE737" w14:textId="139F0665" w:rsidR="007C4470" w:rsidRPr="00384D82" w:rsidRDefault="00082540" w:rsidP="0082633C">
      <w:pPr>
        <w:spacing w:line="276" w:lineRule="auto"/>
        <w:jc w:val="both"/>
        <w:rPr>
          <w:color w:val="000000" w:themeColor="text1"/>
          <w:shd w:val="clear" w:color="auto" w:fill="FFFFFF"/>
        </w:rPr>
      </w:pPr>
      <w:ins w:id="1111" w:author="Author" w:date="2020-07-20T22:07:00Z">
        <w:r>
          <w:rPr>
            <w:color w:val="000000" w:themeColor="text1"/>
            <w:shd w:val="clear" w:color="auto" w:fill="FFFFFF"/>
          </w:rPr>
          <w:t>Small and medium-sized enterprises (</w:t>
        </w:r>
      </w:ins>
      <w:r w:rsidR="007C4470" w:rsidRPr="00384D82">
        <w:rPr>
          <w:color w:val="000000" w:themeColor="text1"/>
          <w:shd w:val="clear" w:color="auto" w:fill="FFFFFF"/>
        </w:rPr>
        <w:t>SMEs</w:t>
      </w:r>
      <w:ins w:id="1112" w:author="Author" w:date="2020-07-20T22:07:00Z">
        <w:r>
          <w:rPr>
            <w:color w:val="000000" w:themeColor="text1"/>
            <w:shd w:val="clear" w:color="auto" w:fill="FFFFFF"/>
          </w:rPr>
          <w:t>)</w:t>
        </w:r>
      </w:ins>
      <w:r w:rsidR="007C4470" w:rsidRPr="00384D82">
        <w:rPr>
          <w:color w:val="000000" w:themeColor="text1"/>
          <w:shd w:val="clear" w:color="auto" w:fill="FFFFFF"/>
        </w:rPr>
        <w:t xml:space="preserve"> and entrepreneurship are central to Ireland’s challenge of generating a broad-based growth and prosperity that builds on and extends its successes in attracting high quality foreign direct investment (</w:t>
      </w:r>
      <w:commentRangeStart w:id="1113"/>
      <w:r w:rsidR="007C4470" w:rsidRPr="00384D82">
        <w:rPr>
          <w:color w:val="000000" w:themeColor="text1"/>
          <w:shd w:val="clear" w:color="auto" w:fill="FFFFFF"/>
        </w:rPr>
        <w:t>OECD, 2019</w:t>
      </w:r>
      <w:r w:rsidR="001B116A" w:rsidRPr="00384D82">
        <w:rPr>
          <w:color w:val="000000" w:themeColor="text1"/>
          <w:shd w:val="clear" w:color="auto" w:fill="FFFFFF"/>
        </w:rPr>
        <w:t>b</w:t>
      </w:r>
      <w:commentRangeEnd w:id="1113"/>
      <w:r w:rsidR="001308AC">
        <w:rPr>
          <w:rStyle w:val="CommentReference"/>
          <w:rFonts w:asciiTheme="minorHAnsi" w:eastAsiaTheme="minorHAnsi" w:hAnsiTheme="minorHAnsi" w:cstheme="minorBidi"/>
          <w:lang w:val="en-US" w:eastAsia="en-US" w:bidi="he-IL"/>
        </w:rPr>
        <w:commentReference w:id="1113"/>
      </w:r>
      <w:r w:rsidR="007C4470" w:rsidRPr="00384D82">
        <w:rPr>
          <w:color w:val="000000" w:themeColor="text1"/>
          <w:shd w:val="clear" w:color="auto" w:fill="FFFFFF"/>
        </w:rPr>
        <w:t xml:space="preserve">). </w:t>
      </w:r>
    </w:p>
    <w:p w14:paraId="2373E8DB" w14:textId="77777777" w:rsidR="007C4470" w:rsidRPr="00384D82" w:rsidRDefault="007C4470" w:rsidP="003A464D">
      <w:pPr>
        <w:spacing w:line="276" w:lineRule="auto"/>
        <w:rPr>
          <w:rFonts w:asciiTheme="majorBidi" w:hAnsiTheme="majorBidi" w:cstheme="majorBidi"/>
          <w:b/>
          <w:bCs/>
        </w:rPr>
      </w:pPr>
    </w:p>
    <w:p w14:paraId="2627CF87" w14:textId="1CDFDAC0" w:rsidR="009D1BC0" w:rsidRPr="00384D82" w:rsidRDefault="005C7E57" w:rsidP="00BB686F">
      <w:pPr>
        <w:spacing w:line="276" w:lineRule="auto"/>
        <w:rPr>
          <w:rFonts w:asciiTheme="majorBidi" w:hAnsiTheme="majorBidi" w:cstheme="majorBidi"/>
          <w:b/>
          <w:bCs/>
        </w:rPr>
      </w:pPr>
      <w:r w:rsidRPr="00384D82">
        <w:rPr>
          <w:rFonts w:asciiTheme="majorBidi" w:hAnsiTheme="majorBidi" w:cstheme="majorBidi"/>
          <w:b/>
          <w:bCs/>
        </w:rPr>
        <w:t xml:space="preserve">3.1.1 </w:t>
      </w:r>
      <w:r w:rsidR="009D1BC0" w:rsidRPr="00384D82">
        <w:rPr>
          <w:rFonts w:asciiTheme="majorBidi" w:hAnsiTheme="majorBidi" w:cstheme="majorBidi"/>
          <w:b/>
          <w:bCs/>
        </w:rPr>
        <w:t>Structure of Government Support</w:t>
      </w:r>
    </w:p>
    <w:p w14:paraId="5EBE7E29" w14:textId="08076B81" w:rsidR="003E7B35" w:rsidRPr="00384D82" w:rsidRDefault="003E7B35" w:rsidP="0082633C">
      <w:pPr>
        <w:spacing w:line="276" w:lineRule="auto"/>
        <w:jc w:val="both"/>
        <w:rPr>
          <w:color w:val="222222"/>
          <w:lang w:eastAsia="en-IE"/>
        </w:rPr>
      </w:pPr>
      <w:r w:rsidRPr="00384D82">
        <w:rPr>
          <w:color w:val="000000" w:themeColor="text1"/>
          <w:lang w:eastAsia="en-IE"/>
        </w:rPr>
        <w:t xml:space="preserve">In recent years, the Irish government has pursued a policy of supporting the development of entrepreneurship, specifically supporting entrepreneurs with high potential and international growth aspirations. Accordingly, GEM </w:t>
      </w:r>
      <w:r w:rsidR="00942AE5" w:rsidRPr="00384D82">
        <w:rPr>
          <w:color w:val="000000" w:themeColor="text1"/>
          <w:lang w:eastAsia="en-IE"/>
        </w:rPr>
        <w:t xml:space="preserve">2018 </w:t>
      </w:r>
      <w:r w:rsidRPr="00384D82">
        <w:rPr>
          <w:color w:val="000000" w:themeColor="text1"/>
          <w:lang w:eastAsia="en-IE"/>
        </w:rPr>
        <w:t>data illustrates that Ireland has a positive culture for entrepreneurship, with as many as eight in every ten adults believing that entrepreneurial success has a high status (82%). Ireland is characteri</w:t>
      </w:r>
      <w:ins w:id="1114" w:author="Author" w:date="2020-07-20T21:13:00Z">
        <w:r w:rsidR="006D6988">
          <w:rPr>
            <w:color w:val="000000" w:themeColor="text1"/>
            <w:lang w:eastAsia="en-IE"/>
          </w:rPr>
          <w:t>s</w:t>
        </w:r>
      </w:ins>
      <w:del w:id="1115" w:author="Author" w:date="2020-07-20T21:13:00Z">
        <w:r w:rsidRPr="00384D82" w:rsidDel="006D6988">
          <w:rPr>
            <w:color w:val="000000" w:themeColor="text1"/>
            <w:lang w:eastAsia="en-IE"/>
          </w:rPr>
          <w:delText>z</w:delText>
        </w:r>
      </w:del>
      <w:r w:rsidRPr="00384D82">
        <w:rPr>
          <w:color w:val="000000" w:themeColor="text1"/>
          <w:lang w:eastAsia="en-IE"/>
        </w:rPr>
        <w:t xml:space="preserve">ed by relatively high rates of entrepreneurial aspirations (14.8%), as well as high rates of early-stage entrepreneurial activity (8.9%). However, similar to many other countries, there is a gender </w:t>
      </w:r>
      <w:del w:id="1116" w:author="Author" w:date="2020-07-25T19:42:00Z">
        <w:r w:rsidRPr="00384D82" w:rsidDel="007E28DA">
          <w:rPr>
            <w:color w:val="000000" w:themeColor="text1"/>
            <w:lang w:eastAsia="en-IE"/>
          </w:rPr>
          <w:delText>'</w:delText>
        </w:r>
      </w:del>
      <w:ins w:id="1117" w:author="Author" w:date="2020-07-25T19:42:00Z">
        <w:r w:rsidR="007E28DA">
          <w:rPr>
            <w:color w:val="000000" w:themeColor="text1"/>
            <w:lang w:eastAsia="en-IE"/>
          </w:rPr>
          <w:t>‘</w:t>
        </w:r>
      </w:ins>
      <w:r w:rsidRPr="00384D82">
        <w:rPr>
          <w:color w:val="000000" w:themeColor="text1"/>
          <w:lang w:eastAsia="en-IE"/>
        </w:rPr>
        <w:t>gap</w:t>
      </w:r>
      <w:ins w:id="1118" w:author="Author" w:date="2020-07-25T19:42:00Z">
        <w:r w:rsidR="007E28DA">
          <w:rPr>
            <w:color w:val="000000" w:themeColor="text1"/>
            <w:lang w:eastAsia="en-IE"/>
          </w:rPr>
          <w:t>’</w:t>
        </w:r>
      </w:ins>
      <w:del w:id="1119" w:author="Author" w:date="2020-07-25T19:42:00Z">
        <w:r w:rsidRPr="00384D82" w:rsidDel="007E28DA">
          <w:rPr>
            <w:color w:val="000000" w:themeColor="text1"/>
            <w:lang w:eastAsia="en-IE"/>
          </w:rPr>
          <w:delText>'</w:delText>
        </w:r>
      </w:del>
      <w:r w:rsidRPr="00384D82">
        <w:rPr>
          <w:color w:val="000000" w:themeColor="text1"/>
          <w:lang w:eastAsia="en-IE"/>
        </w:rPr>
        <w:t xml:space="preserve"> across a range of entrepreneurial activity measures, including aspirations to start a business (19% for men, compared to 11% for women), rates of business </w:t>
      </w:r>
      <w:r w:rsidR="00B25BA9" w:rsidRPr="00384D82">
        <w:rPr>
          <w:color w:val="000000" w:themeColor="text1"/>
          <w:lang w:eastAsia="en-IE"/>
        </w:rPr>
        <w:t>startup</w:t>
      </w:r>
      <w:r w:rsidRPr="00384D82">
        <w:rPr>
          <w:color w:val="000000" w:themeColor="text1"/>
          <w:lang w:eastAsia="en-IE"/>
        </w:rPr>
        <w:t xml:space="preserve"> (11.7% for men and 6.3% for women) and growth aspirations (28% for men compared to 9% for women). This gap was particularly notable during the recent economic crisis, however, rates of female entrepreneurship in Ireland </w:t>
      </w:r>
      <w:r w:rsidR="001970F6" w:rsidRPr="00384D82">
        <w:rPr>
          <w:color w:val="000000" w:themeColor="text1"/>
          <w:lang w:eastAsia="en-IE"/>
        </w:rPr>
        <w:t>(pre</w:t>
      </w:r>
      <w:ins w:id="1120" w:author="Author" w:date="2020-07-20T21:44:00Z">
        <w:r w:rsidR="00BE0D87">
          <w:rPr>
            <w:color w:val="000000" w:themeColor="text1"/>
            <w:lang w:eastAsia="en-IE"/>
          </w:rPr>
          <w:t>-</w:t>
        </w:r>
      </w:ins>
      <w:del w:id="1121" w:author="Author" w:date="2020-07-20T21:44:00Z">
        <w:r w:rsidR="001970F6" w:rsidRPr="00384D82" w:rsidDel="00BE0D87">
          <w:rPr>
            <w:color w:val="000000" w:themeColor="text1"/>
            <w:lang w:eastAsia="en-IE"/>
          </w:rPr>
          <w:delText xml:space="preserve"> </w:delText>
        </w:r>
      </w:del>
      <w:r w:rsidR="001970F6" w:rsidRPr="00384D82">
        <w:rPr>
          <w:color w:val="000000" w:themeColor="text1"/>
          <w:lang w:eastAsia="en-IE"/>
        </w:rPr>
        <w:t xml:space="preserve">COVID-19) </w:t>
      </w:r>
      <w:r w:rsidRPr="00384D82">
        <w:rPr>
          <w:color w:val="000000" w:themeColor="text1"/>
          <w:lang w:eastAsia="en-IE"/>
        </w:rPr>
        <w:t xml:space="preserve">have since recovered to their pre-crisis levels. </w:t>
      </w:r>
      <w:r w:rsidRPr="00384D82">
        <w:rPr>
          <w:bCs/>
          <w:color w:val="000000" w:themeColor="text1"/>
        </w:rPr>
        <w:t xml:space="preserve">GEM Ireland data suggest that if the rate of new business owners in Ireland for women was the same as the rate for men, an extra 8,000 women would have </w:t>
      </w:r>
      <w:r w:rsidRPr="00384D82">
        <w:rPr>
          <w:bCs/>
          <w:color w:val="000000" w:themeColor="text1"/>
        </w:rPr>
        <w:lastRenderedPageBreak/>
        <w:t>started a business in 2017</w:t>
      </w:r>
      <w:r w:rsidRPr="00384D82">
        <w:rPr>
          <w:color w:val="000000" w:themeColor="text1"/>
        </w:rPr>
        <w:t>.</w:t>
      </w:r>
      <w:r w:rsidRPr="00384D82">
        <w:rPr>
          <w:color w:val="000000" w:themeColor="text1"/>
          <w:lang w:eastAsia="en-IE"/>
        </w:rPr>
        <w:t xml:space="preserve"> Compared to other countries, </w:t>
      </w:r>
      <w:r w:rsidRPr="00384D82">
        <w:rPr>
          <w:rFonts w:cstheme="minorHAnsi"/>
          <w:color w:val="000000" w:themeColor="text1"/>
          <w:lang w:eastAsia="en-IE"/>
        </w:rPr>
        <w:t>women in Ireland rank 8</w:t>
      </w:r>
      <w:r w:rsidRPr="00384D82">
        <w:rPr>
          <w:rFonts w:cstheme="minorHAnsi"/>
          <w:color w:val="000000" w:themeColor="text1"/>
          <w:vertAlign w:val="superscript"/>
          <w:lang w:eastAsia="en-IE"/>
        </w:rPr>
        <w:t>th</w:t>
      </w:r>
      <w:r w:rsidRPr="00384D82">
        <w:rPr>
          <w:rFonts w:cstheme="minorHAnsi"/>
          <w:color w:val="000000" w:themeColor="text1"/>
          <w:lang w:eastAsia="en-IE"/>
        </w:rPr>
        <w:t xml:space="preserve"> highest in Europe for entrepreneurship, with men ranking 4</w:t>
      </w:r>
      <w:r w:rsidRPr="00384D82">
        <w:rPr>
          <w:rFonts w:cstheme="minorHAnsi"/>
          <w:color w:val="000000" w:themeColor="text1"/>
          <w:vertAlign w:val="superscript"/>
          <w:lang w:eastAsia="en-IE"/>
        </w:rPr>
        <w:t>th</w:t>
      </w:r>
      <w:r w:rsidRPr="00384D82">
        <w:rPr>
          <w:rFonts w:cstheme="minorHAnsi"/>
          <w:color w:val="000000" w:themeColor="text1"/>
          <w:lang w:eastAsia="en-IE"/>
        </w:rPr>
        <w:t xml:space="preserve"> highest. </w:t>
      </w:r>
      <w:r w:rsidRPr="00384D82">
        <w:rPr>
          <w:rFonts w:cstheme="minorHAnsi"/>
          <w:lang w:eastAsia="en-IE"/>
        </w:rPr>
        <w:t xml:space="preserve">This gender ‘gap’ is higher in Ireland than in many other European countries. More men (48% of all men) than women (41% of all women) perceive opportunities to start a business in Ireland. As is the case in many countries, in Ireland more men (52% of all men) than women (33% of all women) believe they have the skills and knowledge to start a business. About half of all men, compared to four in every ten women believe that </w:t>
      </w:r>
      <w:del w:id="1122" w:author="Author" w:date="2020-07-23T18:32:00Z">
        <w:r w:rsidRPr="00384D82" w:rsidDel="00536B5E">
          <w:rPr>
            <w:rFonts w:cstheme="minorHAnsi"/>
            <w:lang w:eastAsia="en-IE"/>
          </w:rPr>
          <w:delText>“</w:delText>
        </w:r>
      </w:del>
      <w:ins w:id="1123" w:author="Author" w:date="2020-07-23T18:32:00Z">
        <w:r w:rsidR="00536B5E">
          <w:rPr>
            <w:rFonts w:cstheme="minorHAnsi"/>
            <w:lang w:eastAsia="en-IE"/>
          </w:rPr>
          <w:t>‘</w:t>
        </w:r>
      </w:ins>
      <w:r w:rsidRPr="00384D82">
        <w:rPr>
          <w:rFonts w:cstheme="minorHAnsi"/>
          <w:lang w:eastAsia="en-IE"/>
        </w:rPr>
        <w:t>it is easy to start a business in Ireland</w:t>
      </w:r>
      <w:ins w:id="1124" w:author="Author" w:date="2020-07-23T18:32:00Z">
        <w:r w:rsidR="00536B5E">
          <w:rPr>
            <w:rFonts w:cstheme="minorHAnsi"/>
            <w:lang w:eastAsia="en-IE"/>
          </w:rPr>
          <w:t>’</w:t>
        </w:r>
      </w:ins>
      <w:r w:rsidRPr="00384D82">
        <w:rPr>
          <w:rFonts w:cstheme="minorHAnsi"/>
          <w:lang w:eastAsia="en-IE"/>
        </w:rPr>
        <w:t>.</w:t>
      </w:r>
      <w:del w:id="1125" w:author="Author" w:date="2020-07-23T18:32:00Z">
        <w:r w:rsidRPr="00384D82" w:rsidDel="00536B5E">
          <w:rPr>
            <w:rFonts w:cstheme="minorHAnsi"/>
            <w:lang w:eastAsia="en-IE"/>
          </w:rPr>
          <w:delText>”</w:delText>
        </w:r>
      </w:del>
    </w:p>
    <w:p w14:paraId="4CFAD6B7" w14:textId="77777777" w:rsidR="003E7B35" w:rsidRPr="00384D82" w:rsidRDefault="003E7B35" w:rsidP="0082633C">
      <w:pPr>
        <w:tabs>
          <w:tab w:val="left" w:pos="2625"/>
          <w:tab w:val="center" w:pos="4680"/>
        </w:tabs>
        <w:spacing w:line="276" w:lineRule="auto"/>
        <w:rPr>
          <w:rFonts w:cstheme="minorHAnsi"/>
          <w:lang w:eastAsia="en-IE"/>
        </w:rPr>
      </w:pPr>
    </w:p>
    <w:p w14:paraId="4E0C12EE" w14:textId="2A823001" w:rsidR="003E7B35" w:rsidRPr="00384D82" w:rsidRDefault="003E7B35" w:rsidP="0082633C">
      <w:pPr>
        <w:tabs>
          <w:tab w:val="left" w:pos="2625"/>
          <w:tab w:val="center" w:pos="4680"/>
        </w:tabs>
        <w:spacing w:line="276" w:lineRule="auto"/>
        <w:jc w:val="both"/>
        <w:rPr>
          <w:color w:val="000000" w:themeColor="text1"/>
          <w:lang w:eastAsia="en-IE"/>
        </w:rPr>
      </w:pPr>
      <w:r w:rsidRPr="00384D82">
        <w:rPr>
          <w:rFonts w:cstheme="minorHAnsi"/>
          <w:lang w:eastAsia="en-IE"/>
        </w:rPr>
        <w:t>There is some evidence that men and women differ in terms of the business ideas they pursue. For example, the consumer services sector accounts for 58% of women</w:t>
      </w:r>
      <w:r w:rsidR="00C93638" w:rsidRPr="00384D82">
        <w:rPr>
          <w:rFonts w:cstheme="minorHAnsi"/>
          <w:lang w:eastAsia="en-IE"/>
        </w:rPr>
        <w:t>’s</w:t>
      </w:r>
      <w:r w:rsidRPr="00384D82">
        <w:rPr>
          <w:rFonts w:cstheme="minorHAnsi"/>
          <w:lang w:eastAsia="en-IE"/>
        </w:rPr>
        <w:t xml:space="preserve"> ideas and businesses compared to 38% for men. Nearly one third of women (30%) are active in government, health, </w:t>
      </w:r>
      <w:r w:rsidR="005722AF" w:rsidRPr="00384D82">
        <w:rPr>
          <w:rFonts w:cstheme="minorHAnsi"/>
          <w:lang w:eastAsia="en-IE"/>
        </w:rPr>
        <w:t>education,</w:t>
      </w:r>
      <w:r w:rsidRPr="00384D82">
        <w:rPr>
          <w:rFonts w:cstheme="minorHAnsi"/>
          <w:lang w:eastAsia="en-IE"/>
        </w:rPr>
        <w:t xml:space="preserve"> and social services sectors, compared to just 11% of men. Men and women also differ in terms of growth aspirations. In Ireland more men (79%) than women (54%)</w:t>
      </w:r>
      <w:r w:rsidR="00C93638" w:rsidRPr="00384D82">
        <w:rPr>
          <w:rFonts w:cstheme="minorHAnsi"/>
          <w:lang w:eastAsia="en-IE"/>
        </w:rPr>
        <w:t>,</w:t>
      </w:r>
      <w:r w:rsidRPr="00384D82">
        <w:rPr>
          <w:rFonts w:cstheme="minorHAnsi"/>
          <w:lang w:eastAsia="en-IE"/>
        </w:rPr>
        <w:t xml:space="preserve"> who are nascent entrepreneurs </w:t>
      </w:r>
      <w:r w:rsidRPr="00384D82">
        <w:rPr>
          <w:rFonts w:cstheme="minorHAnsi"/>
          <w:color w:val="000000" w:themeColor="text1"/>
          <w:lang w:eastAsia="en-IE"/>
        </w:rPr>
        <w:t>or new business owners</w:t>
      </w:r>
      <w:r w:rsidR="00C93638" w:rsidRPr="00384D82">
        <w:rPr>
          <w:rFonts w:cstheme="minorHAnsi"/>
          <w:color w:val="000000" w:themeColor="text1"/>
          <w:lang w:eastAsia="en-IE"/>
        </w:rPr>
        <w:t>,</w:t>
      </w:r>
      <w:r w:rsidRPr="00384D82">
        <w:rPr>
          <w:rFonts w:cstheme="minorHAnsi"/>
          <w:color w:val="000000" w:themeColor="text1"/>
          <w:lang w:eastAsia="en-IE"/>
        </w:rPr>
        <w:t xml:space="preserve"> are</w:t>
      </w:r>
      <w:r w:rsidR="00C93638" w:rsidRPr="00384D82">
        <w:rPr>
          <w:rFonts w:cstheme="minorHAnsi"/>
          <w:color w:val="000000" w:themeColor="text1"/>
          <w:lang w:eastAsia="en-IE"/>
        </w:rPr>
        <w:t xml:space="preserve"> </w:t>
      </w:r>
      <w:r w:rsidRPr="00384D82">
        <w:rPr>
          <w:rFonts w:cstheme="minorHAnsi"/>
          <w:color w:val="000000" w:themeColor="text1"/>
          <w:lang w:eastAsia="en-IE"/>
        </w:rPr>
        <w:t>or expect to be</w:t>
      </w:r>
      <w:r w:rsidR="00C93638" w:rsidRPr="00384D82">
        <w:rPr>
          <w:rFonts w:cstheme="minorHAnsi"/>
          <w:color w:val="000000" w:themeColor="text1"/>
          <w:lang w:eastAsia="en-IE"/>
        </w:rPr>
        <w:t xml:space="preserve"> </w:t>
      </w:r>
      <w:r w:rsidRPr="00384D82">
        <w:rPr>
          <w:rFonts w:cstheme="minorHAnsi"/>
          <w:color w:val="000000" w:themeColor="text1"/>
          <w:lang w:eastAsia="en-IE"/>
        </w:rPr>
        <w:t xml:space="preserve">employers. Men and women also differ in terms of growth expectations. In Ireland, 28% of men and 9% of women expect to employ 10 or more people and to double the number of jobs within five years. </w:t>
      </w:r>
      <w:r w:rsidRPr="00384D82">
        <w:rPr>
          <w:color w:val="000000" w:themeColor="text1"/>
          <w:lang w:eastAsia="en-IE"/>
        </w:rPr>
        <w:t>Given this ‘gap’ between men and women, there has been active engagement by government and non-government</w:t>
      </w:r>
      <w:r w:rsidR="00C93638" w:rsidRPr="00384D82">
        <w:rPr>
          <w:color w:val="000000" w:themeColor="text1"/>
          <w:lang w:eastAsia="en-IE"/>
        </w:rPr>
        <w:t>al</w:t>
      </w:r>
      <w:r w:rsidRPr="00384D82">
        <w:rPr>
          <w:color w:val="000000" w:themeColor="text1"/>
          <w:lang w:eastAsia="en-IE"/>
        </w:rPr>
        <w:t xml:space="preserve"> agencies during the past decade to support female entrepreneurship. In addition to initiatives by </w:t>
      </w:r>
      <w:r w:rsidRPr="006305BF">
        <w:rPr>
          <w:i/>
          <w:iCs/>
          <w:color w:val="000000" w:themeColor="text1"/>
          <w:lang w:eastAsia="en-IE"/>
          <w:rPrChange w:id="1126" w:author="Author" w:date="2020-07-22T21:50:00Z">
            <w:rPr>
              <w:color w:val="000000" w:themeColor="text1"/>
              <w:lang w:eastAsia="en-IE"/>
            </w:rPr>
          </w:rPrChange>
        </w:rPr>
        <w:t>Enterprise Ireland</w:t>
      </w:r>
      <w:r w:rsidRPr="00384D82">
        <w:rPr>
          <w:color w:val="000000" w:themeColor="text1"/>
          <w:lang w:eastAsia="en-IE"/>
        </w:rPr>
        <w:t xml:space="preserve"> (</w:t>
      </w:r>
      <w:r w:rsidR="00C93638" w:rsidRPr="00384D82">
        <w:rPr>
          <w:color w:val="000000" w:themeColor="text1"/>
          <w:lang w:eastAsia="en-IE"/>
        </w:rPr>
        <w:t xml:space="preserve">i.e., </w:t>
      </w:r>
      <w:r w:rsidRPr="00384D82">
        <w:rPr>
          <w:color w:val="000000" w:themeColor="text1"/>
          <w:lang w:eastAsia="en-IE"/>
        </w:rPr>
        <w:t xml:space="preserve">the state agency that promotes the development of Irish entrepreneurs), </w:t>
      </w:r>
      <w:commentRangeStart w:id="1127"/>
      <w:r w:rsidRPr="00384D82">
        <w:rPr>
          <w:color w:val="000000" w:themeColor="text1"/>
          <w:lang w:eastAsia="en-IE"/>
        </w:rPr>
        <w:t>programmes</w:t>
      </w:r>
      <w:commentRangeEnd w:id="1127"/>
      <w:r w:rsidR="0033023F">
        <w:rPr>
          <w:rStyle w:val="CommentReference"/>
          <w:rFonts w:asciiTheme="minorHAnsi" w:eastAsiaTheme="minorHAnsi" w:hAnsiTheme="minorHAnsi" w:cstheme="minorBidi"/>
          <w:lang w:val="en-US" w:eastAsia="en-US" w:bidi="he-IL"/>
        </w:rPr>
        <w:commentReference w:id="1127"/>
      </w:r>
      <w:r w:rsidRPr="00384D82">
        <w:rPr>
          <w:color w:val="000000" w:themeColor="text1"/>
          <w:lang w:eastAsia="en-IE"/>
        </w:rPr>
        <w:t xml:space="preserve"> such as </w:t>
      </w:r>
      <w:r w:rsidRPr="002C113C">
        <w:rPr>
          <w:i/>
          <w:iCs/>
          <w:color w:val="000000" w:themeColor="text1"/>
          <w:lang w:eastAsia="en-IE"/>
          <w:rPrChange w:id="1128" w:author="Author" w:date="2020-07-25T20:28:00Z">
            <w:rPr>
              <w:color w:val="000000" w:themeColor="text1"/>
              <w:lang w:eastAsia="en-IE"/>
            </w:rPr>
          </w:rPrChange>
        </w:rPr>
        <w:t>Going for Growth</w:t>
      </w:r>
      <w:r w:rsidRPr="00384D82">
        <w:rPr>
          <w:color w:val="000000" w:themeColor="text1"/>
          <w:lang w:eastAsia="en-IE"/>
        </w:rPr>
        <w:t xml:space="preserve"> (an entrepreneur-led programme for high-growth aspiration female entrepreneurs), </w:t>
      </w:r>
      <w:r w:rsidRPr="002C113C">
        <w:rPr>
          <w:i/>
          <w:iCs/>
          <w:color w:val="000000" w:themeColor="text1"/>
          <w:lang w:eastAsia="en-IE"/>
          <w:rPrChange w:id="1129" w:author="Author" w:date="2020-07-25T20:28:00Z">
            <w:rPr>
              <w:color w:val="000000" w:themeColor="text1"/>
              <w:lang w:eastAsia="en-IE"/>
            </w:rPr>
          </w:rPrChange>
        </w:rPr>
        <w:t>Acorns</w:t>
      </w:r>
      <w:r w:rsidRPr="00384D82">
        <w:rPr>
          <w:color w:val="000000" w:themeColor="text1"/>
          <w:lang w:eastAsia="en-IE"/>
        </w:rPr>
        <w:t xml:space="preserve"> (a programme for early-stage female entrepreneurs living in rural Ireland), and </w:t>
      </w:r>
      <w:r w:rsidRPr="00BD642B">
        <w:rPr>
          <w:color w:val="000000" w:themeColor="text1"/>
          <w:lang w:eastAsia="en-IE"/>
        </w:rPr>
        <w:t>D</w:t>
      </w:r>
      <w:r w:rsidR="00197D75" w:rsidRPr="00BD642B">
        <w:rPr>
          <w:color w:val="000000" w:themeColor="text1"/>
          <w:lang w:eastAsia="en-IE"/>
        </w:rPr>
        <w:t xml:space="preserve">ublin City </w:t>
      </w:r>
      <w:r w:rsidRPr="00BD642B">
        <w:rPr>
          <w:color w:val="000000" w:themeColor="text1"/>
          <w:lang w:eastAsia="en-IE"/>
        </w:rPr>
        <w:t>U</w:t>
      </w:r>
      <w:r w:rsidR="00197D75" w:rsidRPr="00BD642B">
        <w:rPr>
          <w:color w:val="000000" w:themeColor="text1"/>
          <w:lang w:eastAsia="en-IE"/>
        </w:rPr>
        <w:t>niversity’s (DCU)</w:t>
      </w:r>
      <w:r w:rsidRPr="00BC0E95">
        <w:rPr>
          <w:i/>
          <w:iCs/>
          <w:color w:val="000000" w:themeColor="text1"/>
          <w:lang w:eastAsia="en-IE"/>
          <w:rPrChange w:id="1130" w:author="Author" w:date="2020-07-20T22:17:00Z">
            <w:rPr>
              <w:color w:val="000000" w:themeColor="text1"/>
              <w:lang w:eastAsia="en-IE"/>
            </w:rPr>
          </w:rPrChange>
        </w:rPr>
        <w:t xml:space="preserve"> ‘Female High Flier’</w:t>
      </w:r>
      <w:r w:rsidRPr="00384D82">
        <w:rPr>
          <w:color w:val="000000" w:themeColor="text1"/>
          <w:lang w:eastAsia="en-IE"/>
        </w:rPr>
        <w:t xml:space="preserve"> programme all aim to support women in starting and growing businesses.</w:t>
      </w:r>
    </w:p>
    <w:p w14:paraId="2A8078BE" w14:textId="77777777" w:rsidR="003E7B35" w:rsidRPr="00384D82" w:rsidRDefault="003E7B35" w:rsidP="0082633C">
      <w:pPr>
        <w:tabs>
          <w:tab w:val="left" w:pos="2625"/>
          <w:tab w:val="center" w:pos="4680"/>
        </w:tabs>
        <w:spacing w:line="276" w:lineRule="auto"/>
        <w:jc w:val="both"/>
        <w:rPr>
          <w:rFonts w:cstheme="minorHAnsi"/>
          <w:lang w:eastAsia="en-IE"/>
        </w:rPr>
      </w:pPr>
    </w:p>
    <w:p w14:paraId="6A561DE4" w14:textId="0C3CEDCC" w:rsidR="0077650E" w:rsidRPr="00384D82" w:rsidRDefault="00CC2238" w:rsidP="0082633C">
      <w:pPr>
        <w:spacing w:line="276" w:lineRule="auto"/>
        <w:jc w:val="both"/>
        <w:rPr>
          <w:color w:val="000000" w:themeColor="text1"/>
        </w:rPr>
      </w:pPr>
      <w:r w:rsidRPr="00384D82">
        <w:rPr>
          <w:rFonts w:asciiTheme="majorBidi" w:hAnsiTheme="majorBidi" w:cstheme="majorBidi"/>
        </w:rPr>
        <w:t>Government polic</w:t>
      </w:r>
      <w:r w:rsidR="00C93638" w:rsidRPr="00384D82">
        <w:rPr>
          <w:rFonts w:asciiTheme="majorBidi" w:hAnsiTheme="majorBidi" w:cstheme="majorBidi"/>
        </w:rPr>
        <w:t>ies</w:t>
      </w:r>
      <w:r w:rsidRPr="00384D82">
        <w:rPr>
          <w:rFonts w:asciiTheme="majorBidi" w:hAnsiTheme="majorBidi" w:cstheme="majorBidi"/>
        </w:rPr>
        <w:t xml:space="preserve"> and support structure</w:t>
      </w:r>
      <w:r w:rsidR="00C93638" w:rsidRPr="00384D82">
        <w:rPr>
          <w:rFonts w:asciiTheme="majorBidi" w:hAnsiTheme="majorBidi" w:cstheme="majorBidi"/>
        </w:rPr>
        <w:t>s</w:t>
      </w:r>
      <w:r w:rsidR="003D75E2" w:rsidRPr="00384D82">
        <w:rPr>
          <w:rFonts w:asciiTheme="majorBidi" w:hAnsiTheme="majorBidi" w:cstheme="majorBidi"/>
        </w:rPr>
        <w:t xml:space="preserve"> in Ireland</w:t>
      </w:r>
      <w:r w:rsidRPr="00384D82">
        <w:rPr>
          <w:rFonts w:asciiTheme="majorBidi" w:hAnsiTheme="majorBidi" w:cstheme="majorBidi"/>
        </w:rPr>
        <w:t xml:space="preserve"> </w:t>
      </w:r>
      <w:r w:rsidR="00C93638" w:rsidRPr="00384D82">
        <w:rPr>
          <w:rFonts w:asciiTheme="majorBidi" w:hAnsiTheme="majorBidi" w:cstheme="majorBidi"/>
        </w:rPr>
        <w:t>are</w:t>
      </w:r>
      <w:r w:rsidRPr="00384D82">
        <w:rPr>
          <w:rFonts w:asciiTheme="majorBidi" w:hAnsiTheme="majorBidi" w:cstheme="majorBidi"/>
        </w:rPr>
        <w:t xml:space="preserve"> predominantly </w:t>
      </w:r>
      <w:r w:rsidR="001D5E77" w:rsidRPr="00384D82">
        <w:rPr>
          <w:rFonts w:asciiTheme="majorBidi" w:hAnsiTheme="majorBidi" w:cstheme="majorBidi"/>
        </w:rPr>
        <w:t>reali</w:t>
      </w:r>
      <w:ins w:id="1131" w:author="Author" w:date="2020-07-20T21:36:00Z">
        <w:r w:rsidR="0033023F">
          <w:rPr>
            <w:rFonts w:asciiTheme="majorBidi" w:hAnsiTheme="majorBidi" w:cstheme="majorBidi"/>
          </w:rPr>
          <w:t>s</w:t>
        </w:r>
      </w:ins>
      <w:del w:id="1132" w:author="Author" w:date="2020-07-20T21:36:00Z">
        <w:r w:rsidR="001D5E77" w:rsidRPr="00384D82" w:rsidDel="0033023F">
          <w:rPr>
            <w:rFonts w:asciiTheme="majorBidi" w:hAnsiTheme="majorBidi" w:cstheme="majorBidi"/>
          </w:rPr>
          <w:delText>z</w:delText>
        </w:r>
      </w:del>
      <w:r w:rsidR="001D5E77" w:rsidRPr="00384D82">
        <w:rPr>
          <w:rFonts w:asciiTheme="majorBidi" w:hAnsiTheme="majorBidi" w:cstheme="majorBidi"/>
        </w:rPr>
        <w:t>ed</w:t>
      </w:r>
      <w:r w:rsidRPr="00384D82">
        <w:rPr>
          <w:rFonts w:asciiTheme="majorBidi" w:hAnsiTheme="majorBidi" w:cstheme="majorBidi"/>
        </w:rPr>
        <w:t xml:space="preserve"> via </w:t>
      </w:r>
      <w:bookmarkStart w:id="1133" w:name="_Hlk46176074"/>
      <w:r w:rsidR="00593990" w:rsidRPr="00DB280B">
        <w:rPr>
          <w:rFonts w:asciiTheme="majorBidi" w:hAnsiTheme="majorBidi" w:cstheme="majorBidi"/>
          <w:i/>
          <w:iCs/>
          <w:rPrChange w:id="1134" w:author="Author" w:date="2020-07-20T21:57:00Z">
            <w:rPr>
              <w:rFonts w:asciiTheme="majorBidi" w:hAnsiTheme="majorBidi" w:cstheme="majorBidi"/>
            </w:rPr>
          </w:rPrChange>
        </w:rPr>
        <w:t>Enterprise</w:t>
      </w:r>
      <w:r w:rsidRPr="00DB280B">
        <w:rPr>
          <w:rFonts w:asciiTheme="majorBidi" w:hAnsiTheme="majorBidi" w:cstheme="majorBidi"/>
          <w:i/>
          <w:iCs/>
          <w:rPrChange w:id="1135" w:author="Author" w:date="2020-07-20T21:57:00Z">
            <w:rPr>
              <w:rFonts w:asciiTheme="majorBidi" w:hAnsiTheme="majorBidi" w:cstheme="majorBidi"/>
            </w:rPr>
          </w:rPrChange>
        </w:rPr>
        <w:t xml:space="preserve"> Ireland</w:t>
      </w:r>
      <w:del w:id="1136" w:author="Author" w:date="2020-07-22T21:50:00Z">
        <w:r w:rsidR="00220BF8" w:rsidRPr="00384D82" w:rsidDel="006305BF">
          <w:rPr>
            <w:rFonts w:asciiTheme="majorBidi" w:hAnsiTheme="majorBidi" w:cstheme="majorBidi"/>
          </w:rPr>
          <w:delText xml:space="preserve"> </w:delText>
        </w:r>
        <w:bookmarkEnd w:id="1133"/>
        <w:r w:rsidR="00220BF8" w:rsidRPr="00384D82" w:rsidDel="006305BF">
          <w:rPr>
            <w:rFonts w:asciiTheme="majorBidi" w:hAnsiTheme="majorBidi" w:cstheme="majorBidi"/>
          </w:rPr>
          <w:delText>(</w:delText>
        </w:r>
        <w:r w:rsidR="00220BF8" w:rsidRPr="00DB280B" w:rsidDel="006305BF">
          <w:rPr>
            <w:rFonts w:asciiTheme="majorBidi" w:hAnsiTheme="majorBidi" w:cstheme="majorBidi"/>
            <w:i/>
            <w:iCs/>
            <w:rPrChange w:id="1137" w:author="Author" w:date="2020-07-20T21:57:00Z">
              <w:rPr>
                <w:rFonts w:asciiTheme="majorBidi" w:hAnsiTheme="majorBidi" w:cstheme="majorBidi"/>
              </w:rPr>
            </w:rPrChange>
          </w:rPr>
          <w:delText>EI</w:delText>
        </w:r>
        <w:r w:rsidR="00220BF8" w:rsidRPr="00384D82" w:rsidDel="006305BF">
          <w:rPr>
            <w:rFonts w:asciiTheme="majorBidi" w:hAnsiTheme="majorBidi" w:cstheme="majorBidi"/>
          </w:rPr>
          <w:delText>)</w:delText>
        </w:r>
      </w:del>
      <w:r w:rsidRPr="00384D82">
        <w:rPr>
          <w:rFonts w:asciiTheme="majorBidi" w:hAnsiTheme="majorBidi" w:cstheme="majorBidi"/>
        </w:rPr>
        <w:t xml:space="preserve">. </w:t>
      </w:r>
      <w:r w:rsidR="00942AE5" w:rsidRPr="00384D82">
        <w:rPr>
          <w:rFonts w:asciiTheme="majorBidi" w:hAnsiTheme="majorBidi" w:cstheme="majorBidi"/>
        </w:rPr>
        <w:t xml:space="preserve">Additionally, </w:t>
      </w:r>
      <w:r w:rsidR="0082633C" w:rsidRPr="00384D82">
        <w:rPr>
          <w:color w:val="000000" w:themeColor="text1"/>
          <w:shd w:val="clear" w:color="auto" w:fill="FFFFFF"/>
        </w:rPr>
        <w:t xml:space="preserve">the </w:t>
      </w:r>
      <w:r w:rsidR="0077650E" w:rsidRPr="00384D82">
        <w:rPr>
          <w:color w:val="000000" w:themeColor="text1"/>
          <w:shd w:val="clear" w:color="auto" w:fill="FFFFFF"/>
        </w:rPr>
        <w:t xml:space="preserve">Irish </w:t>
      </w:r>
      <w:ins w:id="1138" w:author="Author" w:date="2020-07-20T22:22:00Z">
        <w:r w:rsidR="00BC0E95">
          <w:rPr>
            <w:color w:val="000000" w:themeColor="text1"/>
            <w:shd w:val="clear" w:color="auto" w:fill="FFFFFF"/>
          </w:rPr>
          <w:t>g</w:t>
        </w:r>
      </w:ins>
      <w:del w:id="1139" w:author="Author" w:date="2020-07-20T22:22:00Z">
        <w:r w:rsidR="0077650E" w:rsidRPr="00384D82" w:rsidDel="00BC0E95">
          <w:rPr>
            <w:color w:val="000000" w:themeColor="text1"/>
            <w:shd w:val="clear" w:color="auto" w:fill="FFFFFF"/>
          </w:rPr>
          <w:delText>G</w:delText>
        </w:r>
      </w:del>
      <w:r w:rsidR="0077650E" w:rsidRPr="00384D82">
        <w:rPr>
          <w:color w:val="000000" w:themeColor="text1"/>
          <w:shd w:val="clear" w:color="auto" w:fill="FFFFFF"/>
        </w:rPr>
        <w:t xml:space="preserve">overnment established </w:t>
      </w:r>
      <w:r w:rsidR="00C93638" w:rsidRPr="00384D82">
        <w:rPr>
          <w:color w:val="000000" w:themeColor="text1"/>
          <w:shd w:val="clear" w:color="auto" w:fill="FFFFFF"/>
        </w:rPr>
        <w:t>Local Enterprise Offices (</w:t>
      </w:r>
      <w:r w:rsidR="0077650E" w:rsidRPr="00384D82">
        <w:rPr>
          <w:color w:val="000000" w:themeColor="text1"/>
          <w:shd w:val="clear" w:color="auto" w:fill="FFFFFF"/>
        </w:rPr>
        <w:t>LEOs</w:t>
      </w:r>
      <w:r w:rsidR="00C93638" w:rsidRPr="00384D82">
        <w:rPr>
          <w:color w:val="000000" w:themeColor="text1"/>
          <w:shd w:val="clear" w:color="auto" w:fill="FFFFFF"/>
        </w:rPr>
        <w:t>)</w:t>
      </w:r>
      <w:r w:rsidR="0077650E" w:rsidRPr="00384D82">
        <w:rPr>
          <w:color w:val="000000" w:themeColor="text1"/>
          <w:shd w:val="clear" w:color="auto" w:fill="FFFFFF"/>
        </w:rPr>
        <w:t xml:space="preserve"> in 2014 to streamline and increase the coherence and accessibility of SME and entrepreneurship support for smaller firms. Although the LEOs are overseen by </w:t>
      </w:r>
      <w:r w:rsidR="0077650E" w:rsidRPr="00082540">
        <w:rPr>
          <w:i/>
          <w:iCs/>
          <w:color w:val="000000" w:themeColor="text1"/>
          <w:shd w:val="clear" w:color="auto" w:fill="FFFFFF"/>
          <w:rPrChange w:id="1140" w:author="Author" w:date="2020-07-20T22:13:00Z">
            <w:rPr>
              <w:color w:val="000000" w:themeColor="text1"/>
              <w:shd w:val="clear" w:color="auto" w:fill="FFFFFF"/>
            </w:rPr>
          </w:rPrChange>
        </w:rPr>
        <w:t>Enterprise Ireland</w:t>
      </w:r>
      <w:r w:rsidR="0077650E" w:rsidRPr="00384D82">
        <w:rPr>
          <w:color w:val="000000" w:themeColor="text1"/>
          <w:shd w:val="clear" w:color="auto" w:fill="FFFFFF"/>
        </w:rPr>
        <w:t xml:space="preserve">, they are operated by the </w:t>
      </w:r>
      <w:r w:rsidR="00C93638" w:rsidRPr="00384D82">
        <w:rPr>
          <w:color w:val="000000" w:themeColor="text1"/>
          <w:shd w:val="clear" w:color="auto" w:fill="FFFFFF"/>
        </w:rPr>
        <w:t>l</w:t>
      </w:r>
      <w:r w:rsidR="0077650E" w:rsidRPr="00384D82">
        <w:rPr>
          <w:color w:val="000000" w:themeColor="text1"/>
          <w:shd w:val="clear" w:color="auto" w:fill="FFFFFF"/>
        </w:rPr>
        <w:t xml:space="preserve">ocal </w:t>
      </w:r>
      <w:r w:rsidR="00C93638" w:rsidRPr="00384D82">
        <w:rPr>
          <w:color w:val="000000" w:themeColor="text1"/>
          <w:shd w:val="clear" w:color="auto" w:fill="FFFFFF"/>
        </w:rPr>
        <w:t>a</w:t>
      </w:r>
      <w:r w:rsidR="0077650E" w:rsidRPr="00384D82">
        <w:rPr>
          <w:color w:val="000000" w:themeColor="text1"/>
          <w:shd w:val="clear" w:color="auto" w:fill="FFFFFF"/>
        </w:rPr>
        <w:t xml:space="preserve">uthorities in a relationship governed by </w:t>
      </w:r>
      <w:r w:rsidR="00C93638" w:rsidRPr="00384D82">
        <w:rPr>
          <w:color w:val="000000" w:themeColor="text1"/>
          <w:shd w:val="clear" w:color="auto" w:fill="FFFFFF"/>
        </w:rPr>
        <w:t>s</w:t>
      </w:r>
      <w:r w:rsidR="0077650E" w:rsidRPr="00384D82">
        <w:rPr>
          <w:color w:val="000000" w:themeColor="text1"/>
          <w:shd w:val="clear" w:color="auto" w:fill="FFFFFF"/>
        </w:rPr>
        <w:t xml:space="preserve">ervice </w:t>
      </w:r>
      <w:r w:rsidR="00C93638" w:rsidRPr="00384D82">
        <w:rPr>
          <w:color w:val="000000" w:themeColor="text1"/>
          <w:shd w:val="clear" w:color="auto" w:fill="FFFFFF"/>
        </w:rPr>
        <w:t>l</w:t>
      </w:r>
      <w:r w:rsidR="0077650E" w:rsidRPr="00384D82">
        <w:rPr>
          <w:color w:val="000000" w:themeColor="text1"/>
          <w:shd w:val="clear" w:color="auto" w:fill="FFFFFF"/>
        </w:rPr>
        <w:t xml:space="preserve">evel </w:t>
      </w:r>
      <w:r w:rsidR="00C93638" w:rsidRPr="00384D82">
        <w:rPr>
          <w:color w:val="000000" w:themeColor="text1"/>
          <w:shd w:val="clear" w:color="auto" w:fill="FFFFFF"/>
        </w:rPr>
        <w:t>a</w:t>
      </w:r>
      <w:r w:rsidR="0077650E" w:rsidRPr="00384D82">
        <w:rPr>
          <w:color w:val="000000" w:themeColor="text1"/>
          <w:shd w:val="clear" w:color="auto" w:fill="FFFFFF"/>
        </w:rPr>
        <w:t>greements laying out the nature of the services, delivery standards, performance expectations, and reporting requirements</w:t>
      </w:r>
      <w:r w:rsidR="00942AE5" w:rsidRPr="00384D82">
        <w:rPr>
          <w:color w:val="000000" w:themeColor="text1"/>
          <w:shd w:val="clear" w:color="auto" w:fill="FFFFFF"/>
        </w:rPr>
        <w:t>.</w:t>
      </w:r>
    </w:p>
    <w:p w14:paraId="33674EEB" w14:textId="77777777" w:rsidR="007143D6" w:rsidRPr="00384D82" w:rsidRDefault="007143D6" w:rsidP="003A464D">
      <w:pPr>
        <w:spacing w:line="276" w:lineRule="auto"/>
        <w:jc w:val="both"/>
        <w:rPr>
          <w:rFonts w:asciiTheme="majorBidi" w:hAnsiTheme="majorBidi" w:cstheme="majorBidi"/>
        </w:rPr>
      </w:pPr>
    </w:p>
    <w:p w14:paraId="7461D775" w14:textId="77777777" w:rsidR="0005553D" w:rsidRPr="00384D82" w:rsidDel="007143D6" w:rsidRDefault="0005553D">
      <w:pPr>
        <w:spacing w:line="276" w:lineRule="auto"/>
        <w:jc w:val="both"/>
        <w:rPr>
          <w:del w:id="1141" w:author="Des Delaney" w:date="2020-06-15T10:05:00Z"/>
          <w:rFonts w:asciiTheme="majorBidi" w:hAnsiTheme="majorBidi" w:cstheme="majorBidi"/>
        </w:rPr>
      </w:pPr>
    </w:p>
    <w:p w14:paraId="2B045D91" w14:textId="20CE1698" w:rsidR="00CC2238" w:rsidRPr="00384D82" w:rsidRDefault="00593990" w:rsidP="003A464D">
      <w:pPr>
        <w:spacing w:line="276" w:lineRule="auto"/>
        <w:jc w:val="both"/>
        <w:rPr>
          <w:rFonts w:asciiTheme="majorBidi" w:hAnsiTheme="majorBidi" w:cstheme="majorBidi"/>
        </w:rPr>
      </w:pPr>
      <w:r w:rsidRPr="00082540">
        <w:rPr>
          <w:rFonts w:asciiTheme="majorBidi" w:hAnsiTheme="majorBidi" w:cstheme="majorBidi"/>
          <w:i/>
          <w:iCs/>
          <w:rPrChange w:id="1142" w:author="Author" w:date="2020-07-20T22:13:00Z">
            <w:rPr>
              <w:rFonts w:asciiTheme="majorBidi" w:hAnsiTheme="majorBidi" w:cstheme="majorBidi"/>
            </w:rPr>
          </w:rPrChange>
        </w:rPr>
        <w:t>Enterprise</w:t>
      </w:r>
      <w:r w:rsidR="00CC2238" w:rsidRPr="00082540">
        <w:rPr>
          <w:rFonts w:asciiTheme="majorBidi" w:hAnsiTheme="majorBidi" w:cstheme="majorBidi"/>
          <w:i/>
          <w:iCs/>
          <w:rPrChange w:id="1143" w:author="Author" w:date="2020-07-20T22:13:00Z">
            <w:rPr>
              <w:rFonts w:asciiTheme="majorBidi" w:hAnsiTheme="majorBidi" w:cstheme="majorBidi"/>
            </w:rPr>
          </w:rPrChange>
        </w:rPr>
        <w:t xml:space="preserve"> Ireland</w:t>
      </w:r>
      <w:r w:rsidR="00CC2238" w:rsidRPr="00384D82">
        <w:rPr>
          <w:rFonts w:asciiTheme="majorBidi" w:hAnsiTheme="majorBidi" w:cstheme="majorBidi"/>
        </w:rPr>
        <w:t xml:space="preserve"> </w:t>
      </w:r>
      <w:r w:rsidR="00220BF8" w:rsidRPr="00384D82">
        <w:rPr>
          <w:rFonts w:asciiTheme="majorBidi" w:hAnsiTheme="majorBidi" w:cstheme="majorBidi"/>
        </w:rPr>
        <w:t>s</w:t>
      </w:r>
      <w:r w:rsidR="00CC2238" w:rsidRPr="00384D82">
        <w:rPr>
          <w:rFonts w:asciiTheme="majorBidi" w:hAnsiTheme="majorBidi" w:cstheme="majorBidi"/>
        </w:rPr>
        <w:t>upport</w:t>
      </w:r>
      <w:del w:id="1144" w:author="Author" w:date="2020-07-20T21:08:00Z">
        <w:r w:rsidR="00CC2238" w:rsidRPr="00384D82" w:rsidDel="004A7CB1">
          <w:rPr>
            <w:rFonts w:asciiTheme="majorBidi" w:hAnsiTheme="majorBidi" w:cstheme="majorBidi"/>
          </w:rPr>
          <w:delText>s</w:delText>
        </w:r>
      </w:del>
      <w:r w:rsidR="00CC2238" w:rsidRPr="00384D82">
        <w:rPr>
          <w:rFonts w:asciiTheme="majorBidi" w:hAnsiTheme="majorBidi" w:cstheme="majorBidi"/>
        </w:rPr>
        <w:t xml:space="preserve"> include</w:t>
      </w:r>
      <w:ins w:id="1145" w:author="Author" w:date="2020-07-20T21:08:00Z">
        <w:r w:rsidR="004A7CB1" w:rsidRPr="00384D82">
          <w:rPr>
            <w:rFonts w:asciiTheme="majorBidi" w:hAnsiTheme="majorBidi" w:cstheme="majorBidi"/>
          </w:rPr>
          <w:t>s</w:t>
        </w:r>
      </w:ins>
      <w:r w:rsidR="00CC2238" w:rsidRPr="00384D82">
        <w:rPr>
          <w:rFonts w:asciiTheme="majorBidi" w:hAnsiTheme="majorBidi" w:cstheme="majorBidi"/>
        </w:rPr>
        <w:t>:</w:t>
      </w:r>
    </w:p>
    <w:p w14:paraId="6186545F" w14:textId="7DFEA797" w:rsidR="00CC2238" w:rsidRPr="00384D82" w:rsidRDefault="00CC2238" w:rsidP="00BB686F">
      <w:pPr>
        <w:pStyle w:val="ListParagraph"/>
        <w:numPr>
          <w:ilvl w:val="0"/>
          <w:numId w:val="5"/>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 xml:space="preserve">Developing the </w:t>
      </w:r>
      <w:ins w:id="1146" w:author="Author" w:date="2020-07-20T21:08:00Z">
        <w:r w:rsidR="004A7CB1">
          <w:rPr>
            <w:rFonts w:asciiTheme="majorBidi" w:hAnsiTheme="majorBidi" w:cstheme="majorBidi"/>
            <w:sz w:val="24"/>
            <w:szCs w:val="24"/>
            <w:lang w:val="en-GB"/>
          </w:rPr>
          <w:t>p</w:t>
        </w:r>
      </w:ins>
      <w:del w:id="1147" w:author="Author" w:date="2020-07-20T21:08:00Z">
        <w:r w:rsidRPr="00384D82" w:rsidDel="004A7CB1">
          <w:rPr>
            <w:rFonts w:asciiTheme="majorBidi" w:hAnsiTheme="majorBidi" w:cstheme="majorBidi"/>
            <w:sz w:val="24"/>
            <w:szCs w:val="24"/>
            <w:lang w:val="en-GB"/>
          </w:rPr>
          <w:delText>P</w:delText>
        </w:r>
      </w:del>
      <w:r w:rsidRPr="00384D82">
        <w:rPr>
          <w:rFonts w:asciiTheme="majorBidi" w:hAnsiTheme="majorBidi" w:cstheme="majorBidi"/>
          <w:sz w:val="24"/>
          <w:szCs w:val="24"/>
          <w:lang w:val="en-GB"/>
        </w:rPr>
        <w:t>roposition (</w:t>
      </w:r>
      <w:r w:rsidRPr="00BE0D87">
        <w:rPr>
          <w:rFonts w:asciiTheme="majorBidi" w:hAnsiTheme="majorBidi" w:cstheme="majorBidi"/>
          <w:i/>
          <w:iCs/>
          <w:sz w:val="24"/>
          <w:szCs w:val="24"/>
          <w:lang w:val="en-GB"/>
          <w:rPrChange w:id="1148" w:author="Author" w:date="2020-07-20T21:48:00Z">
            <w:rPr>
              <w:rFonts w:asciiTheme="majorBidi" w:hAnsiTheme="majorBidi" w:cstheme="majorBidi"/>
              <w:sz w:val="24"/>
              <w:szCs w:val="24"/>
              <w:lang w:val="en-GB"/>
            </w:rPr>
          </w:rPrChange>
        </w:rPr>
        <w:t>Enterprise START</w:t>
      </w:r>
      <w:r w:rsidRPr="00384D82">
        <w:rPr>
          <w:rFonts w:asciiTheme="majorBidi" w:hAnsiTheme="majorBidi" w:cstheme="majorBidi"/>
          <w:sz w:val="24"/>
          <w:szCs w:val="24"/>
          <w:lang w:val="en-GB"/>
        </w:rPr>
        <w:t xml:space="preserve"> Workshops providing information, </w:t>
      </w:r>
      <w:r w:rsidRPr="004A7CB1">
        <w:rPr>
          <w:rFonts w:asciiTheme="majorBidi" w:hAnsiTheme="majorBidi" w:cstheme="majorBidi"/>
          <w:i/>
          <w:iCs/>
          <w:sz w:val="24"/>
          <w:szCs w:val="24"/>
          <w:lang w:val="en-GB"/>
          <w:rPrChange w:id="1149" w:author="Author" w:date="2020-07-20T21:08:00Z">
            <w:rPr>
              <w:rFonts w:asciiTheme="majorBidi" w:hAnsiTheme="majorBidi" w:cstheme="majorBidi"/>
              <w:sz w:val="24"/>
              <w:szCs w:val="24"/>
              <w:lang w:val="en-GB"/>
            </w:rPr>
          </w:rPrChange>
        </w:rPr>
        <w:t>New Frontier</w:t>
      </w:r>
      <w:ins w:id="1150" w:author="Author" w:date="2020-07-20T21:29:00Z">
        <w:r w:rsidR="009F4976">
          <w:rPr>
            <w:rFonts w:asciiTheme="majorBidi" w:hAnsiTheme="majorBidi" w:cstheme="majorBidi"/>
            <w:i/>
            <w:iCs/>
            <w:sz w:val="24"/>
            <w:szCs w:val="24"/>
            <w:lang w:val="en-GB"/>
          </w:rPr>
          <w:t>s</w:t>
        </w:r>
      </w:ins>
      <w:r w:rsidRPr="004A7CB1">
        <w:rPr>
          <w:rFonts w:asciiTheme="majorBidi" w:hAnsiTheme="majorBidi" w:cstheme="majorBidi"/>
          <w:i/>
          <w:iCs/>
          <w:sz w:val="24"/>
          <w:szCs w:val="24"/>
          <w:lang w:val="en-GB"/>
          <w:rPrChange w:id="1151" w:author="Author" w:date="2020-07-20T21:08:00Z">
            <w:rPr>
              <w:rFonts w:asciiTheme="majorBidi" w:hAnsiTheme="majorBidi" w:cstheme="majorBidi"/>
              <w:sz w:val="24"/>
              <w:szCs w:val="24"/>
              <w:lang w:val="en-GB"/>
            </w:rPr>
          </w:rPrChange>
        </w:rPr>
        <w:t xml:space="preserve"> Program</w:t>
      </w:r>
      <w:ins w:id="1152" w:author="Author" w:date="2020-07-20T21:18:00Z">
        <w:r w:rsidR="006D6988">
          <w:rPr>
            <w:rFonts w:asciiTheme="majorBidi" w:hAnsiTheme="majorBidi" w:cstheme="majorBidi"/>
            <w:i/>
            <w:iCs/>
            <w:sz w:val="24"/>
            <w:szCs w:val="24"/>
            <w:lang w:val="en-GB"/>
          </w:rPr>
          <w:t>me</w:t>
        </w:r>
      </w:ins>
      <w:r w:rsidRPr="00384D82">
        <w:rPr>
          <w:rFonts w:asciiTheme="majorBidi" w:hAnsiTheme="majorBidi" w:cstheme="majorBidi"/>
          <w:sz w:val="24"/>
          <w:szCs w:val="24"/>
          <w:lang w:val="en-GB"/>
        </w:rPr>
        <w:t xml:space="preserve"> – incubation, </w:t>
      </w:r>
      <w:r w:rsidR="002C113C" w:rsidRPr="00384D82">
        <w:rPr>
          <w:rFonts w:asciiTheme="majorBidi" w:hAnsiTheme="majorBidi" w:cstheme="majorBidi"/>
          <w:sz w:val="24"/>
          <w:szCs w:val="24"/>
          <w:lang w:val="en-GB"/>
        </w:rPr>
        <w:t>m</w:t>
      </w:r>
      <w:r w:rsidRPr="00384D82">
        <w:rPr>
          <w:rFonts w:asciiTheme="majorBidi" w:hAnsiTheme="majorBidi" w:cstheme="majorBidi"/>
          <w:sz w:val="24"/>
          <w:szCs w:val="24"/>
          <w:lang w:val="en-GB"/>
        </w:rPr>
        <w:t>entor program</w:t>
      </w:r>
      <w:ins w:id="1153" w:author="Author" w:date="2020-07-20T21:18:00Z">
        <w:r w:rsidR="006D6988">
          <w:rPr>
            <w:rFonts w:asciiTheme="majorBidi" w:hAnsiTheme="majorBidi" w:cstheme="majorBidi"/>
            <w:sz w:val="24"/>
            <w:szCs w:val="24"/>
            <w:lang w:val="en-GB"/>
          </w:rPr>
          <w:t>me</w:t>
        </w:r>
      </w:ins>
      <w:r w:rsidRPr="00384D82">
        <w:rPr>
          <w:rFonts w:asciiTheme="majorBidi" w:hAnsiTheme="majorBidi" w:cstheme="majorBidi"/>
          <w:sz w:val="24"/>
          <w:szCs w:val="24"/>
          <w:lang w:val="en-GB"/>
        </w:rPr>
        <w:t xml:space="preserve">, </w:t>
      </w:r>
      <w:r w:rsidR="00C93638" w:rsidRPr="00384D82">
        <w:rPr>
          <w:rFonts w:asciiTheme="majorBidi" w:hAnsiTheme="majorBidi" w:cstheme="majorBidi"/>
          <w:sz w:val="24"/>
          <w:szCs w:val="24"/>
          <w:lang w:val="en-GB"/>
        </w:rPr>
        <w:t>C</w:t>
      </w:r>
      <w:r w:rsidRPr="00384D82">
        <w:rPr>
          <w:rFonts w:asciiTheme="majorBidi" w:hAnsiTheme="majorBidi" w:cstheme="majorBidi"/>
          <w:sz w:val="24"/>
          <w:szCs w:val="24"/>
          <w:lang w:val="en-GB"/>
        </w:rPr>
        <w:t xml:space="preserve">ompetitive </w:t>
      </w:r>
      <w:r w:rsidR="00C93638" w:rsidRPr="00384D82">
        <w:rPr>
          <w:rFonts w:asciiTheme="majorBidi" w:hAnsiTheme="majorBidi" w:cstheme="majorBidi"/>
          <w:sz w:val="24"/>
          <w:szCs w:val="24"/>
          <w:lang w:val="en-GB"/>
        </w:rPr>
        <w:t>F</w:t>
      </w:r>
      <w:r w:rsidRPr="00384D82">
        <w:rPr>
          <w:rFonts w:asciiTheme="majorBidi" w:hAnsiTheme="majorBidi" w:cstheme="majorBidi"/>
          <w:sz w:val="24"/>
          <w:szCs w:val="24"/>
          <w:lang w:val="en-GB"/>
        </w:rPr>
        <w:t>easibility Funds</w:t>
      </w:r>
      <w:r w:rsidR="00044E20"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w:t>
      </w:r>
    </w:p>
    <w:p w14:paraId="795FB266" w14:textId="06834DEA" w:rsidR="00CC2238" w:rsidRPr="00384D82" w:rsidRDefault="00CC2238" w:rsidP="00B7693C">
      <w:pPr>
        <w:pStyle w:val="ListParagraph"/>
        <w:numPr>
          <w:ilvl w:val="0"/>
          <w:numId w:val="5"/>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 xml:space="preserve">Getting </w:t>
      </w:r>
      <w:ins w:id="1154" w:author="Author" w:date="2020-07-20T21:09:00Z">
        <w:r w:rsidR="004A7CB1">
          <w:rPr>
            <w:rFonts w:asciiTheme="majorBidi" w:hAnsiTheme="majorBidi" w:cstheme="majorBidi"/>
            <w:sz w:val="24"/>
            <w:szCs w:val="24"/>
            <w:lang w:val="en-GB"/>
          </w:rPr>
          <w:t>i</w:t>
        </w:r>
      </w:ins>
      <w:del w:id="1155" w:author="Author" w:date="2020-07-20T21:09:00Z">
        <w:r w:rsidRPr="00384D82" w:rsidDel="004A7CB1">
          <w:rPr>
            <w:rFonts w:asciiTheme="majorBidi" w:hAnsiTheme="majorBidi" w:cstheme="majorBidi"/>
            <w:sz w:val="24"/>
            <w:szCs w:val="24"/>
            <w:lang w:val="en-GB"/>
          </w:rPr>
          <w:delText>I</w:delText>
        </w:r>
      </w:del>
      <w:r w:rsidRPr="00384D82">
        <w:rPr>
          <w:rFonts w:asciiTheme="majorBidi" w:hAnsiTheme="majorBidi" w:cstheme="majorBidi"/>
          <w:sz w:val="24"/>
          <w:szCs w:val="24"/>
          <w:lang w:val="en-GB"/>
        </w:rPr>
        <w:t xml:space="preserve">nvestor </w:t>
      </w:r>
      <w:ins w:id="1156" w:author="Author" w:date="2020-07-20T21:10:00Z">
        <w:r w:rsidR="004A7CB1">
          <w:rPr>
            <w:rFonts w:asciiTheme="majorBidi" w:hAnsiTheme="majorBidi" w:cstheme="majorBidi"/>
            <w:sz w:val="24"/>
            <w:szCs w:val="24"/>
            <w:lang w:val="en-GB"/>
          </w:rPr>
          <w:t>r</w:t>
        </w:r>
      </w:ins>
      <w:del w:id="1157" w:author="Author" w:date="2020-07-20T21:10:00Z">
        <w:r w:rsidRPr="00384D82" w:rsidDel="004A7CB1">
          <w:rPr>
            <w:rFonts w:asciiTheme="majorBidi" w:hAnsiTheme="majorBidi" w:cstheme="majorBidi"/>
            <w:sz w:val="24"/>
            <w:szCs w:val="24"/>
            <w:lang w:val="en-GB"/>
          </w:rPr>
          <w:delText>R</w:delText>
        </w:r>
      </w:del>
      <w:r w:rsidRPr="00384D82">
        <w:rPr>
          <w:rFonts w:asciiTheme="majorBidi" w:hAnsiTheme="majorBidi" w:cstheme="majorBidi"/>
          <w:sz w:val="24"/>
          <w:szCs w:val="24"/>
          <w:lang w:val="en-GB"/>
        </w:rPr>
        <w:t>eady (</w:t>
      </w:r>
      <w:r w:rsidRPr="004A7CB1">
        <w:rPr>
          <w:rFonts w:asciiTheme="majorBidi" w:hAnsiTheme="majorBidi" w:cstheme="majorBidi"/>
          <w:i/>
          <w:iCs/>
          <w:sz w:val="24"/>
          <w:szCs w:val="24"/>
          <w:lang w:val="en-GB"/>
          <w:rPrChange w:id="1158" w:author="Author" w:date="2020-07-20T21:08:00Z">
            <w:rPr>
              <w:rFonts w:asciiTheme="majorBidi" w:hAnsiTheme="majorBidi" w:cstheme="majorBidi"/>
              <w:sz w:val="24"/>
              <w:szCs w:val="24"/>
              <w:lang w:val="en-GB"/>
            </w:rPr>
          </w:rPrChange>
        </w:rPr>
        <w:t>H</w:t>
      </w:r>
      <w:ins w:id="1159" w:author="Author" w:date="2020-07-20T21:53:00Z">
        <w:r w:rsidR="00DB280B">
          <w:rPr>
            <w:rFonts w:asciiTheme="majorBidi" w:hAnsiTheme="majorBidi" w:cstheme="majorBidi"/>
            <w:i/>
            <w:iCs/>
            <w:sz w:val="24"/>
            <w:szCs w:val="24"/>
            <w:lang w:val="en-GB"/>
          </w:rPr>
          <w:t>igh</w:t>
        </w:r>
      </w:ins>
      <w:ins w:id="1160" w:author="Author" w:date="2020-07-23T15:59:00Z">
        <w:r w:rsidR="00F651C4">
          <w:rPr>
            <w:rFonts w:asciiTheme="majorBidi" w:hAnsiTheme="majorBidi" w:cstheme="majorBidi"/>
            <w:i/>
            <w:iCs/>
            <w:sz w:val="24"/>
            <w:szCs w:val="24"/>
            <w:lang w:val="en-GB"/>
          </w:rPr>
          <w:t>-</w:t>
        </w:r>
      </w:ins>
      <w:ins w:id="1161" w:author="Author" w:date="2020-07-20T21:53:00Z">
        <w:r w:rsidR="00DB280B">
          <w:rPr>
            <w:rFonts w:asciiTheme="majorBidi" w:hAnsiTheme="majorBidi" w:cstheme="majorBidi"/>
            <w:i/>
            <w:iCs/>
            <w:sz w:val="24"/>
            <w:szCs w:val="24"/>
            <w:lang w:val="en-GB"/>
          </w:rPr>
          <w:t>Potential Start-Up (H</w:t>
        </w:r>
      </w:ins>
      <w:r w:rsidRPr="004A7CB1">
        <w:rPr>
          <w:rFonts w:asciiTheme="majorBidi" w:hAnsiTheme="majorBidi" w:cstheme="majorBidi"/>
          <w:i/>
          <w:iCs/>
          <w:sz w:val="24"/>
          <w:szCs w:val="24"/>
          <w:lang w:val="en-GB"/>
          <w:rPrChange w:id="1162" w:author="Author" w:date="2020-07-20T21:08:00Z">
            <w:rPr>
              <w:rFonts w:asciiTheme="majorBidi" w:hAnsiTheme="majorBidi" w:cstheme="majorBidi"/>
              <w:sz w:val="24"/>
              <w:szCs w:val="24"/>
              <w:lang w:val="en-GB"/>
            </w:rPr>
          </w:rPrChange>
        </w:rPr>
        <w:t>PSU</w:t>
      </w:r>
      <w:ins w:id="1163" w:author="Author" w:date="2020-07-23T08:14:00Z">
        <w:r w:rsidR="00063D68">
          <w:rPr>
            <w:rFonts w:asciiTheme="majorBidi" w:hAnsiTheme="majorBidi" w:cstheme="majorBidi"/>
            <w:i/>
            <w:iCs/>
            <w:sz w:val="24"/>
            <w:szCs w:val="24"/>
            <w:lang w:val="en-GB"/>
          </w:rPr>
          <w:t>)</w:t>
        </w:r>
      </w:ins>
      <w:r w:rsidRPr="004A7CB1">
        <w:rPr>
          <w:rFonts w:asciiTheme="majorBidi" w:hAnsiTheme="majorBidi" w:cstheme="majorBidi"/>
          <w:i/>
          <w:iCs/>
          <w:sz w:val="24"/>
          <w:szCs w:val="24"/>
          <w:lang w:val="en-GB"/>
          <w:rPrChange w:id="1164" w:author="Author" w:date="2020-07-20T21:08:00Z">
            <w:rPr>
              <w:rFonts w:asciiTheme="majorBidi" w:hAnsiTheme="majorBidi" w:cstheme="majorBidi"/>
              <w:sz w:val="24"/>
              <w:szCs w:val="24"/>
              <w:lang w:val="en-GB"/>
            </w:rPr>
          </w:rPrChange>
        </w:rPr>
        <w:t xml:space="preserve"> Feasibility Study</w:t>
      </w:r>
      <w:r w:rsidRPr="00384D82">
        <w:rPr>
          <w:rFonts w:asciiTheme="majorBidi" w:hAnsiTheme="majorBidi" w:cstheme="majorBidi"/>
          <w:sz w:val="24"/>
          <w:szCs w:val="24"/>
          <w:lang w:val="en-GB"/>
        </w:rPr>
        <w:t xml:space="preserve">, </w:t>
      </w:r>
      <w:r w:rsidRPr="004A7CB1">
        <w:rPr>
          <w:rFonts w:asciiTheme="majorBidi" w:hAnsiTheme="majorBidi" w:cstheme="majorBidi"/>
          <w:i/>
          <w:iCs/>
          <w:sz w:val="24"/>
          <w:szCs w:val="24"/>
          <w:lang w:val="en-GB"/>
          <w:rPrChange w:id="1165" w:author="Author" w:date="2020-07-20T21:08:00Z">
            <w:rPr>
              <w:rFonts w:asciiTheme="majorBidi" w:hAnsiTheme="majorBidi" w:cstheme="majorBidi"/>
              <w:sz w:val="24"/>
              <w:szCs w:val="24"/>
              <w:lang w:val="en-GB"/>
            </w:rPr>
          </w:rPrChange>
        </w:rPr>
        <w:t>Competitive Start Fund</w:t>
      </w:r>
      <w:r w:rsidRPr="00384D82">
        <w:rPr>
          <w:rFonts w:asciiTheme="majorBidi" w:hAnsiTheme="majorBidi" w:cstheme="majorBidi"/>
          <w:sz w:val="24"/>
          <w:szCs w:val="24"/>
          <w:lang w:val="en-GB"/>
        </w:rPr>
        <w:t xml:space="preserve">, </w:t>
      </w:r>
      <w:r w:rsidRPr="004A7CB1">
        <w:rPr>
          <w:rFonts w:asciiTheme="majorBidi" w:hAnsiTheme="majorBidi" w:cstheme="majorBidi"/>
          <w:i/>
          <w:iCs/>
          <w:sz w:val="24"/>
          <w:szCs w:val="24"/>
          <w:lang w:val="en-GB"/>
          <w:rPrChange w:id="1166" w:author="Author" w:date="2020-07-20T21:08:00Z">
            <w:rPr>
              <w:rFonts w:asciiTheme="majorBidi" w:hAnsiTheme="majorBidi" w:cstheme="majorBidi"/>
              <w:sz w:val="24"/>
              <w:szCs w:val="24"/>
              <w:lang w:val="en-GB"/>
            </w:rPr>
          </w:rPrChange>
        </w:rPr>
        <w:t>Innovative HPSU Program</w:t>
      </w:r>
      <w:ins w:id="1167" w:author="Author" w:date="2020-07-20T21:18:00Z">
        <w:r w:rsidR="006D6988">
          <w:rPr>
            <w:rFonts w:asciiTheme="majorBidi" w:hAnsiTheme="majorBidi" w:cstheme="majorBidi"/>
            <w:i/>
            <w:iCs/>
            <w:sz w:val="24"/>
            <w:szCs w:val="24"/>
            <w:lang w:val="en-GB"/>
          </w:rPr>
          <w:t>me</w:t>
        </w:r>
      </w:ins>
      <w:r w:rsidR="00044E20"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w:t>
      </w:r>
    </w:p>
    <w:p w14:paraId="674BF6DA" w14:textId="69C56040" w:rsidR="00CC2238" w:rsidRPr="00384D82" w:rsidRDefault="00CC2238" w:rsidP="00B10DEF">
      <w:pPr>
        <w:pStyle w:val="ListParagraph"/>
        <w:numPr>
          <w:ilvl w:val="0"/>
          <w:numId w:val="5"/>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lastRenderedPageBreak/>
        <w:t xml:space="preserve">Spin </w:t>
      </w:r>
      <w:ins w:id="1168" w:author="Author" w:date="2020-07-20T21:11:00Z">
        <w:r w:rsidR="004A7CB1">
          <w:rPr>
            <w:rFonts w:asciiTheme="majorBidi" w:hAnsiTheme="majorBidi" w:cstheme="majorBidi"/>
            <w:sz w:val="24"/>
            <w:szCs w:val="24"/>
            <w:lang w:val="en-GB"/>
          </w:rPr>
          <w:t>o</w:t>
        </w:r>
      </w:ins>
      <w:del w:id="1169" w:author="Author" w:date="2020-07-20T21:11:00Z">
        <w:r w:rsidRPr="00384D82" w:rsidDel="004A7CB1">
          <w:rPr>
            <w:rFonts w:asciiTheme="majorBidi" w:hAnsiTheme="majorBidi" w:cstheme="majorBidi"/>
            <w:sz w:val="24"/>
            <w:szCs w:val="24"/>
            <w:lang w:val="en-GB"/>
          </w:rPr>
          <w:delText>O</w:delText>
        </w:r>
      </w:del>
      <w:r w:rsidRPr="00384D82">
        <w:rPr>
          <w:rFonts w:asciiTheme="majorBidi" w:hAnsiTheme="majorBidi" w:cstheme="majorBidi"/>
          <w:sz w:val="24"/>
          <w:szCs w:val="24"/>
          <w:lang w:val="en-GB"/>
        </w:rPr>
        <w:t xml:space="preserve">uts from </w:t>
      </w:r>
      <w:ins w:id="1170" w:author="Author" w:date="2020-07-20T21:11:00Z">
        <w:r w:rsidR="004A7CB1">
          <w:rPr>
            <w:rFonts w:asciiTheme="majorBidi" w:hAnsiTheme="majorBidi" w:cstheme="majorBidi"/>
            <w:sz w:val="24"/>
            <w:szCs w:val="24"/>
            <w:lang w:val="en-GB"/>
          </w:rPr>
          <w:t>r</w:t>
        </w:r>
      </w:ins>
      <w:del w:id="1171" w:author="Author" w:date="2020-07-20T21:11:00Z">
        <w:r w:rsidRPr="00384D82" w:rsidDel="004A7CB1">
          <w:rPr>
            <w:rFonts w:asciiTheme="majorBidi" w:hAnsiTheme="majorBidi" w:cstheme="majorBidi"/>
            <w:sz w:val="24"/>
            <w:szCs w:val="24"/>
            <w:lang w:val="en-GB"/>
          </w:rPr>
          <w:delText>R</w:delText>
        </w:r>
      </w:del>
      <w:r w:rsidRPr="00384D82">
        <w:rPr>
          <w:rFonts w:asciiTheme="majorBidi" w:hAnsiTheme="majorBidi" w:cstheme="majorBidi"/>
          <w:sz w:val="24"/>
          <w:szCs w:val="24"/>
          <w:lang w:val="en-GB"/>
        </w:rPr>
        <w:t>esearch (Commerciali</w:t>
      </w:r>
      <w:ins w:id="1172" w:author="Author" w:date="2020-07-20T21:14:00Z">
        <w:r w:rsidR="006D6988">
          <w:rPr>
            <w:rFonts w:asciiTheme="majorBidi" w:hAnsiTheme="majorBidi" w:cstheme="majorBidi"/>
            <w:sz w:val="24"/>
            <w:szCs w:val="24"/>
            <w:lang w:val="en-GB"/>
          </w:rPr>
          <w:t>s</w:t>
        </w:r>
      </w:ins>
      <w:del w:id="1173" w:author="Author" w:date="2020-07-20T21:14:00Z">
        <w:r w:rsidRPr="00384D82" w:rsidDel="006D6988">
          <w:rPr>
            <w:rFonts w:asciiTheme="majorBidi" w:hAnsiTheme="majorBidi" w:cstheme="majorBidi"/>
            <w:sz w:val="24"/>
            <w:szCs w:val="24"/>
            <w:lang w:val="en-GB"/>
          </w:rPr>
          <w:delText>z</w:delText>
        </w:r>
      </w:del>
      <w:r w:rsidRPr="00384D82">
        <w:rPr>
          <w:rFonts w:asciiTheme="majorBidi" w:hAnsiTheme="majorBidi" w:cstheme="majorBidi"/>
          <w:sz w:val="24"/>
          <w:szCs w:val="24"/>
          <w:lang w:val="en-GB"/>
        </w:rPr>
        <w:t>ation Fund, Incubation Cent</w:t>
      </w:r>
      <w:ins w:id="1174" w:author="Author" w:date="2020-07-23T15:47:00Z">
        <w:r w:rsidR="00A97C49">
          <w:rPr>
            <w:rFonts w:asciiTheme="majorBidi" w:hAnsiTheme="majorBidi" w:cstheme="majorBidi"/>
            <w:sz w:val="24"/>
            <w:szCs w:val="24"/>
            <w:lang w:val="en-GB"/>
          </w:rPr>
          <w:t>r</w:t>
        </w:r>
      </w:ins>
      <w:r w:rsidRPr="00384D82">
        <w:rPr>
          <w:rFonts w:asciiTheme="majorBidi" w:hAnsiTheme="majorBidi" w:cstheme="majorBidi"/>
          <w:sz w:val="24"/>
          <w:szCs w:val="24"/>
          <w:lang w:val="en-GB"/>
        </w:rPr>
        <w:t>e</w:t>
      </w:r>
      <w:del w:id="1175" w:author="Author" w:date="2020-07-23T15:47:00Z">
        <w:r w:rsidRPr="00384D82" w:rsidDel="00A97C49">
          <w:rPr>
            <w:rFonts w:asciiTheme="majorBidi" w:hAnsiTheme="majorBidi" w:cstheme="majorBidi"/>
            <w:sz w:val="24"/>
            <w:szCs w:val="24"/>
            <w:lang w:val="en-GB"/>
          </w:rPr>
          <w:delText>r</w:delText>
        </w:r>
      </w:del>
      <w:r w:rsidRPr="00384D82">
        <w:rPr>
          <w:rFonts w:asciiTheme="majorBidi" w:hAnsiTheme="majorBidi" w:cstheme="majorBidi"/>
          <w:sz w:val="24"/>
          <w:szCs w:val="24"/>
          <w:lang w:val="en-GB"/>
        </w:rPr>
        <w:t>s)</w:t>
      </w:r>
    </w:p>
    <w:p w14:paraId="3E53ABA2" w14:textId="15222F11" w:rsidR="003A464D" w:rsidRPr="006D6988" w:rsidRDefault="00CC2238" w:rsidP="00E165B1">
      <w:pPr>
        <w:pStyle w:val="ListParagraph"/>
        <w:numPr>
          <w:ilvl w:val="0"/>
          <w:numId w:val="5"/>
        </w:numPr>
        <w:spacing w:line="276" w:lineRule="auto"/>
        <w:jc w:val="both"/>
        <w:rPr>
          <w:rFonts w:ascii="Times New Roman" w:hAnsi="Times New Roman" w:cs="Times New Roman"/>
          <w:sz w:val="24"/>
          <w:szCs w:val="24"/>
          <w:lang w:val="en-GB"/>
        </w:rPr>
      </w:pPr>
      <w:r w:rsidRPr="006D6988">
        <w:rPr>
          <w:rFonts w:ascii="Times New Roman" w:hAnsi="Times New Roman" w:cs="Times New Roman"/>
          <w:sz w:val="24"/>
          <w:szCs w:val="24"/>
          <w:lang w:val="en-GB"/>
          <w:rPrChange w:id="1176" w:author="Author" w:date="2020-07-20T21:12:00Z">
            <w:rPr>
              <w:rFonts w:ascii="Times New Roman" w:hAnsi="Times New Roman" w:cs="Times New Roman"/>
              <w:lang w:val="en-GB"/>
            </w:rPr>
          </w:rPrChange>
        </w:rPr>
        <w:t>Community Enterprise cent</w:t>
      </w:r>
      <w:ins w:id="1177" w:author="Author" w:date="2020-07-23T15:47:00Z">
        <w:r w:rsidR="00A97C49">
          <w:rPr>
            <w:rFonts w:ascii="Times New Roman" w:hAnsi="Times New Roman" w:cs="Times New Roman"/>
            <w:sz w:val="24"/>
            <w:szCs w:val="24"/>
            <w:lang w:val="en-GB"/>
          </w:rPr>
          <w:t>r</w:t>
        </w:r>
      </w:ins>
      <w:r w:rsidRPr="006D6988">
        <w:rPr>
          <w:rFonts w:ascii="Times New Roman" w:hAnsi="Times New Roman" w:cs="Times New Roman"/>
          <w:sz w:val="24"/>
          <w:szCs w:val="24"/>
          <w:lang w:val="en-GB"/>
          <w:rPrChange w:id="1178" w:author="Author" w:date="2020-07-20T21:12:00Z">
            <w:rPr>
              <w:rFonts w:ascii="Times New Roman" w:hAnsi="Times New Roman" w:cs="Times New Roman"/>
              <w:lang w:val="en-GB"/>
            </w:rPr>
          </w:rPrChange>
        </w:rPr>
        <w:t>e</w:t>
      </w:r>
      <w:del w:id="1179" w:author="Author" w:date="2020-07-23T15:47:00Z">
        <w:r w:rsidRPr="006D6988" w:rsidDel="00A97C49">
          <w:rPr>
            <w:rFonts w:ascii="Times New Roman" w:hAnsi="Times New Roman" w:cs="Times New Roman"/>
            <w:sz w:val="24"/>
            <w:szCs w:val="24"/>
            <w:lang w:val="en-GB"/>
            <w:rPrChange w:id="1180" w:author="Author" w:date="2020-07-20T21:12:00Z">
              <w:rPr>
                <w:rFonts w:ascii="Times New Roman" w:hAnsi="Times New Roman" w:cs="Times New Roman"/>
                <w:lang w:val="en-GB"/>
              </w:rPr>
            </w:rPrChange>
          </w:rPr>
          <w:delText>r</w:delText>
        </w:r>
      </w:del>
      <w:r w:rsidRPr="006D6988">
        <w:rPr>
          <w:rFonts w:ascii="Times New Roman" w:hAnsi="Times New Roman" w:cs="Times New Roman"/>
          <w:sz w:val="24"/>
          <w:szCs w:val="24"/>
          <w:lang w:val="en-GB"/>
          <w:rPrChange w:id="1181" w:author="Author" w:date="2020-07-20T21:12:00Z">
            <w:rPr>
              <w:rFonts w:ascii="Times New Roman" w:hAnsi="Times New Roman" w:cs="Times New Roman"/>
              <w:lang w:val="en-GB"/>
            </w:rPr>
          </w:rPrChange>
        </w:rPr>
        <w:t>s</w:t>
      </w:r>
    </w:p>
    <w:p w14:paraId="2C4681D4" w14:textId="2E6AAADF" w:rsidR="006D2A63" w:rsidRPr="00384D82" w:rsidRDefault="00CC2238">
      <w:pPr>
        <w:pStyle w:val="ListParagraph"/>
        <w:numPr>
          <w:ilvl w:val="0"/>
          <w:numId w:val="5"/>
        </w:numPr>
        <w:spacing w:line="276" w:lineRule="auto"/>
        <w:jc w:val="both"/>
        <w:rPr>
          <w:rFonts w:ascii="Times New Roman" w:hAnsi="Times New Roman" w:cs="Times New Roman"/>
          <w:sz w:val="24"/>
          <w:szCs w:val="24"/>
          <w:lang w:val="en-GB"/>
        </w:rPr>
      </w:pPr>
      <w:del w:id="1182" w:author="Author" w:date="2020-07-20T21:12:00Z">
        <w:r w:rsidRPr="00384D82" w:rsidDel="006D6988">
          <w:rPr>
            <w:rFonts w:ascii="Times New Roman" w:hAnsi="Times New Roman" w:cs="Times New Roman"/>
            <w:sz w:val="24"/>
            <w:szCs w:val="24"/>
            <w:lang w:val="en-GB"/>
          </w:rPr>
          <w:delText xml:space="preserve"> </w:delText>
        </w:r>
      </w:del>
      <w:r w:rsidRPr="00384D82">
        <w:rPr>
          <w:rFonts w:ascii="Times New Roman" w:hAnsi="Times New Roman" w:cs="Times New Roman"/>
          <w:sz w:val="24"/>
          <w:szCs w:val="24"/>
          <w:lang w:val="en-GB"/>
        </w:rPr>
        <w:t>Seed and Venture Capital Schemes</w:t>
      </w:r>
      <w:r w:rsidR="00B93628" w:rsidRPr="00384D82">
        <w:rPr>
          <w:rFonts w:ascii="Times New Roman" w:hAnsi="Times New Roman" w:cs="Times New Roman"/>
          <w:sz w:val="24"/>
          <w:szCs w:val="24"/>
          <w:vertAlign w:val="superscript"/>
          <w:lang w:val="en-GB"/>
        </w:rPr>
        <w:footnoteReference w:id="43"/>
      </w:r>
      <w:r w:rsidR="00B93628" w:rsidRPr="00384D82">
        <w:rPr>
          <w:rFonts w:ascii="Times New Roman" w:hAnsi="Times New Roman" w:cs="Times New Roman"/>
          <w:sz w:val="24"/>
          <w:szCs w:val="24"/>
          <w:lang w:val="en-GB"/>
        </w:rPr>
        <w:t>.</w:t>
      </w:r>
    </w:p>
    <w:p w14:paraId="70B4F4EF" w14:textId="77777777" w:rsidR="007143D6" w:rsidRPr="00384D82" w:rsidRDefault="007143D6" w:rsidP="0082633C">
      <w:pPr>
        <w:spacing w:line="276" w:lineRule="auto"/>
        <w:jc w:val="both"/>
        <w:rPr>
          <w:rFonts w:asciiTheme="majorBidi" w:hAnsiTheme="majorBidi" w:cstheme="majorBidi"/>
        </w:rPr>
      </w:pPr>
    </w:p>
    <w:p w14:paraId="5036FCC3" w14:textId="77777777" w:rsidR="0076338A" w:rsidRPr="00384D82" w:rsidDel="007143D6" w:rsidRDefault="0076338A">
      <w:pPr>
        <w:spacing w:line="276" w:lineRule="auto"/>
        <w:jc w:val="both"/>
        <w:rPr>
          <w:del w:id="1183" w:author="Des Delaney" w:date="2020-06-15T10:05:00Z"/>
          <w:rFonts w:asciiTheme="majorBidi" w:hAnsiTheme="majorBidi" w:cstheme="majorBidi"/>
          <w:b/>
          <w:bCs/>
        </w:rPr>
      </w:pPr>
    </w:p>
    <w:p w14:paraId="7C545937" w14:textId="2CADFBC1" w:rsidR="009D1BC0" w:rsidRPr="00384D82" w:rsidRDefault="005C7E57" w:rsidP="003A464D">
      <w:pPr>
        <w:spacing w:line="276" w:lineRule="auto"/>
        <w:jc w:val="both"/>
        <w:rPr>
          <w:rFonts w:asciiTheme="majorBidi" w:hAnsiTheme="majorBidi" w:cstheme="majorBidi"/>
          <w:b/>
          <w:bCs/>
        </w:rPr>
      </w:pPr>
      <w:r w:rsidRPr="00384D82">
        <w:rPr>
          <w:rFonts w:asciiTheme="majorBidi" w:hAnsiTheme="majorBidi" w:cstheme="majorBidi"/>
          <w:b/>
          <w:bCs/>
        </w:rPr>
        <w:t xml:space="preserve">3.1.2. </w:t>
      </w:r>
      <w:r w:rsidR="009D1BC0" w:rsidRPr="00384D82">
        <w:rPr>
          <w:rFonts w:asciiTheme="majorBidi" w:hAnsiTheme="majorBidi" w:cstheme="majorBidi"/>
          <w:b/>
          <w:bCs/>
        </w:rPr>
        <w:t>Gender</w:t>
      </w:r>
      <w:ins w:id="1184" w:author="Author" w:date="2020-07-20T18:47:00Z">
        <w:r w:rsidR="00305053" w:rsidRPr="00384D82">
          <w:rPr>
            <w:rFonts w:asciiTheme="majorBidi" w:hAnsiTheme="majorBidi" w:cstheme="majorBidi"/>
            <w:b/>
            <w:bCs/>
          </w:rPr>
          <w:t>-</w:t>
        </w:r>
      </w:ins>
      <w:del w:id="1185" w:author="Author" w:date="2020-07-20T18:47:00Z">
        <w:r w:rsidR="009D1BC0" w:rsidRPr="00384D82" w:rsidDel="00305053">
          <w:rPr>
            <w:rFonts w:asciiTheme="majorBidi" w:hAnsiTheme="majorBidi" w:cstheme="majorBidi"/>
            <w:b/>
            <w:bCs/>
          </w:rPr>
          <w:delText xml:space="preserve"> </w:delText>
        </w:r>
      </w:del>
      <w:r w:rsidR="009D1BC0" w:rsidRPr="00384D82">
        <w:rPr>
          <w:rFonts w:asciiTheme="majorBidi" w:hAnsiTheme="majorBidi" w:cstheme="majorBidi"/>
          <w:b/>
          <w:bCs/>
        </w:rPr>
        <w:t>Oriented Government Policy/Unit</w:t>
      </w:r>
    </w:p>
    <w:p w14:paraId="65766744" w14:textId="74E92D1F" w:rsidR="0053148B" w:rsidRPr="00384D82" w:rsidRDefault="0053148B" w:rsidP="0053148B">
      <w:pPr>
        <w:spacing w:line="276" w:lineRule="auto"/>
        <w:jc w:val="both"/>
        <w:rPr>
          <w:rFonts w:asciiTheme="majorBidi" w:hAnsiTheme="majorBidi" w:cstheme="majorBidi"/>
          <w:i/>
          <w:iCs/>
        </w:rPr>
      </w:pPr>
      <w:r w:rsidRPr="00384D82">
        <w:rPr>
          <w:rFonts w:asciiTheme="majorBidi" w:hAnsiTheme="majorBidi" w:cstheme="majorBidi"/>
        </w:rPr>
        <w:t>In terms of female</w:t>
      </w:r>
      <w:ins w:id="1186" w:author="Author" w:date="2020-07-20T18:45:00Z">
        <w:r w:rsidR="00305053" w:rsidRPr="00384D82">
          <w:rPr>
            <w:rFonts w:asciiTheme="majorBidi" w:hAnsiTheme="majorBidi" w:cstheme="majorBidi"/>
          </w:rPr>
          <w:t>-</w:t>
        </w:r>
      </w:ins>
      <w:del w:id="1187" w:author="Author" w:date="2020-07-20T18:45:00Z">
        <w:r w:rsidRPr="00384D82" w:rsidDel="00305053">
          <w:rPr>
            <w:rFonts w:asciiTheme="majorBidi" w:hAnsiTheme="majorBidi" w:cstheme="majorBidi"/>
          </w:rPr>
          <w:delText xml:space="preserve"> </w:delText>
        </w:r>
      </w:del>
      <w:r w:rsidRPr="00384D82">
        <w:rPr>
          <w:rFonts w:asciiTheme="majorBidi" w:hAnsiTheme="majorBidi" w:cstheme="majorBidi"/>
        </w:rPr>
        <w:t xml:space="preserve">founder participation in the Irish startup ecosystem, </w:t>
      </w:r>
      <w:r w:rsidRPr="00BD642B">
        <w:rPr>
          <w:rFonts w:asciiTheme="majorBidi" w:hAnsiTheme="majorBidi" w:cstheme="majorBidi"/>
          <w:i/>
          <w:iCs/>
          <w:rPrChange w:id="1188" w:author="Author" w:date="2020-07-22T21:07:00Z">
            <w:rPr>
              <w:rFonts w:asciiTheme="majorBidi" w:hAnsiTheme="majorBidi" w:cstheme="majorBidi"/>
            </w:rPr>
          </w:rPrChange>
        </w:rPr>
        <w:t xml:space="preserve">TechIreland’s </w:t>
      </w:r>
      <w:r w:rsidRPr="00384D82">
        <w:rPr>
          <w:rFonts w:asciiTheme="majorBidi" w:hAnsiTheme="majorBidi" w:cstheme="majorBidi"/>
        </w:rPr>
        <w:t xml:space="preserve">2020 report titled, </w:t>
      </w:r>
      <w:r w:rsidRPr="00384D82">
        <w:rPr>
          <w:rFonts w:asciiTheme="majorBidi" w:hAnsiTheme="majorBidi" w:cstheme="majorBidi"/>
          <w:i/>
          <w:iCs/>
        </w:rPr>
        <w:t>Female Founder Review,</w:t>
      </w:r>
      <w:r w:rsidRPr="00384D82">
        <w:rPr>
          <w:rFonts w:asciiTheme="majorBidi" w:hAnsiTheme="majorBidi" w:cstheme="majorBidi"/>
        </w:rPr>
        <w:t xml:space="preserve"> gives an insight into how such participation has developed and progressed overtime</w:t>
      </w:r>
      <w:r w:rsidR="004E24D1" w:rsidRPr="00384D82">
        <w:rPr>
          <w:rFonts w:asciiTheme="majorBidi" w:hAnsiTheme="majorBidi" w:cstheme="majorBidi"/>
        </w:rPr>
        <w:t xml:space="preserve"> as well as how Irish state policy positions itself in relation to this prescient issue and how it aims to respond. </w:t>
      </w:r>
      <w:r w:rsidRPr="00384D82">
        <w:rPr>
          <w:rFonts w:asciiTheme="majorBidi" w:hAnsiTheme="majorBidi" w:cstheme="majorBidi"/>
        </w:rPr>
        <w:t xml:space="preserve">The </w:t>
      </w:r>
      <w:ins w:id="1189" w:author="Author" w:date="2020-07-25T19:43:00Z">
        <w:r w:rsidR="007E28DA" w:rsidRPr="00870291">
          <w:rPr>
            <w:rFonts w:asciiTheme="majorBidi" w:hAnsiTheme="majorBidi" w:cstheme="majorBidi"/>
            <w:i/>
            <w:iCs/>
          </w:rPr>
          <w:t>Enterprise Ireland</w:t>
        </w:r>
      </w:ins>
      <w:del w:id="1190" w:author="Author" w:date="2020-07-25T19:43:00Z">
        <w:r w:rsidRPr="007E28DA" w:rsidDel="007E28DA">
          <w:rPr>
            <w:rFonts w:asciiTheme="majorBidi" w:hAnsiTheme="majorBidi" w:cstheme="majorBidi"/>
            <w:i/>
            <w:iCs/>
            <w:rPrChange w:id="1191" w:author="Author" w:date="2020-07-25T19:43:00Z">
              <w:rPr>
                <w:rFonts w:asciiTheme="majorBidi" w:hAnsiTheme="majorBidi" w:cstheme="majorBidi"/>
              </w:rPr>
            </w:rPrChange>
          </w:rPr>
          <w:delText>EI</w:delText>
        </w:r>
      </w:del>
      <w:r w:rsidRPr="007E28DA">
        <w:rPr>
          <w:rFonts w:asciiTheme="majorBidi" w:hAnsiTheme="majorBidi" w:cstheme="majorBidi"/>
          <w:i/>
          <w:iCs/>
          <w:rPrChange w:id="1192" w:author="Author" w:date="2020-07-25T19:43:00Z">
            <w:rPr>
              <w:rFonts w:asciiTheme="majorBidi" w:hAnsiTheme="majorBidi" w:cstheme="majorBidi"/>
            </w:rPr>
          </w:rPrChange>
        </w:rPr>
        <w:t xml:space="preserve">’s </w:t>
      </w:r>
      <w:r w:rsidR="008A22B0" w:rsidRPr="00384D82">
        <w:rPr>
          <w:rFonts w:asciiTheme="majorBidi" w:hAnsiTheme="majorBidi" w:cstheme="majorBidi"/>
        </w:rPr>
        <w:t xml:space="preserve">introduction to the report </w:t>
      </w:r>
      <w:r w:rsidRPr="00384D82">
        <w:rPr>
          <w:rFonts w:asciiTheme="majorBidi" w:hAnsiTheme="majorBidi" w:cstheme="majorBidi"/>
        </w:rPr>
        <w:t xml:space="preserve">confirms that </w:t>
      </w:r>
      <w:ins w:id="1193" w:author="Author" w:date="2020-07-20T21:54:00Z">
        <w:r w:rsidR="00DB280B">
          <w:rPr>
            <w:rFonts w:asciiTheme="majorBidi" w:hAnsiTheme="majorBidi" w:cstheme="majorBidi"/>
          </w:rPr>
          <w:t xml:space="preserve">the number of </w:t>
        </w:r>
      </w:ins>
      <w:r w:rsidR="00DB280B" w:rsidRPr="00384D82">
        <w:rPr>
          <w:rFonts w:asciiTheme="majorBidi" w:hAnsiTheme="majorBidi" w:cstheme="majorBidi"/>
        </w:rPr>
        <w:t>high</w:t>
      </w:r>
      <w:ins w:id="1194" w:author="Author" w:date="2020-07-20T21:54:00Z">
        <w:r w:rsidR="00DB280B">
          <w:rPr>
            <w:rFonts w:asciiTheme="majorBidi" w:hAnsiTheme="majorBidi" w:cstheme="majorBidi"/>
          </w:rPr>
          <w:t>-</w:t>
        </w:r>
      </w:ins>
      <w:del w:id="1195" w:author="Author" w:date="2020-07-20T21:54:00Z">
        <w:r w:rsidRPr="00384D82" w:rsidDel="00DB280B">
          <w:rPr>
            <w:rFonts w:asciiTheme="majorBidi" w:hAnsiTheme="majorBidi" w:cstheme="majorBidi"/>
          </w:rPr>
          <w:delText xml:space="preserve"> </w:delText>
        </w:r>
      </w:del>
      <w:r w:rsidR="00DB280B" w:rsidRPr="00384D82">
        <w:rPr>
          <w:rFonts w:asciiTheme="majorBidi" w:hAnsiTheme="majorBidi" w:cstheme="majorBidi"/>
        </w:rPr>
        <w:t>potential start</w:t>
      </w:r>
      <w:ins w:id="1196" w:author="Author" w:date="2020-07-20T19:12:00Z">
        <w:r w:rsidR="00DB280B" w:rsidRPr="00384D82">
          <w:rPr>
            <w:rFonts w:asciiTheme="majorBidi" w:hAnsiTheme="majorBidi" w:cstheme="majorBidi"/>
          </w:rPr>
          <w:t>-</w:t>
        </w:r>
      </w:ins>
      <w:del w:id="1197" w:author="Author" w:date="2020-07-20T19:12:00Z">
        <w:r w:rsidRPr="00384D82" w:rsidDel="00470398">
          <w:rPr>
            <w:rFonts w:asciiTheme="majorBidi" w:hAnsiTheme="majorBidi" w:cstheme="majorBidi"/>
          </w:rPr>
          <w:delText xml:space="preserve"> </w:delText>
        </w:r>
      </w:del>
      <w:r w:rsidR="00DB280B" w:rsidRPr="00384D82">
        <w:rPr>
          <w:rFonts w:asciiTheme="majorBidi" w:hAnsiTheme="majorBidi" w:cstheme="majorBidi"/>
        </w:rPr>
        <w:t xml:space="preserve">ups </w:t>
      </w:r>
      <w:r w:rsidRPr="00384D82">
        <w:rPr>
          <w:rFonts w:asciiTheme="majorBidi" w:hAnsiTheme="majorBidi" w:cstheme="majorBidi"/>
        </w:rPr>
        <w:t>(HPSUs) led by female founders ha</w:t>
      </w:r>
      <w:ins w:id="1198" w:author="Author" w:date="2020-07-20T21:54:00Z">
        <w:r w:rsidR="00DB280B">
          <w:rPr>
            <w:rFonts w:asciiTheme="majorBidi" w:hAnsiTheme="majorBidi" w:cstheme="majorBidi"/>
          </w:rPr>
          <w:t>ve</w:t>
        </w:r>
      </w:ins>
      <w:del w:id="1199" w:author="Author" w:date="2020-07-20T21:54:00Z">
        <w:r w:rsidRPr="00384D82" w:rsidDel="00DB280B">
          <w:rPr>
            <w:rFonts w:asciiTheme="majorBidi" w:hAnsiTheme="majorBidi" w:cstheme="majorBidi"/>
          </w:rPr>
          <w:delText>s</w:delText>
        </w:r>
      </w:del>
      <w:r w:rsidRPr="00384D82">
        <w:rPr>
          <w:rFonts w:asciiTheme="majorBidi" w:hAnsiTheme="majorBidi" w:cstheme="majorBidi"/>
        </w:rPr>
        <w:t xml:space="preserve"> increased by 7% in 2012 to 22% in 2019. In 2019, out of a total of 2619 companies, </w:t>
      </w:r>
      <w:r w:rsidRPr="00BD642B">
        <w:rPr>
          <w:rFonts w:asciiTheme="majorBidi" w:hAnsiTheme="majorBidi" w:cstheme="majorBidi"/>
          <w:i/>
          <w:iCs/>
          <w:rPrChange w:id="1200" w:author="Author" w:date="2020-07-22T21:07:00Z">
            <w:rPr>
              <w:rFonts w:asciiTheme="majorBidi" w:hAnsiTheme="majorBidi" w:cstheme="majorBidi"/>
            </w:rPr>
          </w:rPrChange>
        </w:rPr>
        <w:t xml:space="preserve">TechIreland </w:t>
      </w:r>
      <w:r w:rsidRPr="00384D82">
        <w:rPr>
          <w:rFonts w:asciiTheme="majorBidi" w:hAnsiTheme="majorBidi" w:cstheme="majorBidi"/>
        </w:rPr>
        <w:t xml:space="preserve">recorded 427 active female founders in Ireland constituting 64 additional startups than in 2018. However, in terms of funding, while female founders raised a total </w:t>
      </w:r>
      <w:r w:rsidR="00C93638" w:rsidRPr="00384D82">
        <w:rPr>
          <w:rFonts w:asciiTheme="majorBidi" w:hAnsiTheme="majorBidi" w:cstheme="majorBidi"/>
        </w:rPr>
        <w:t xml:space="preserve">of </w:t>
      </w:r>
      <w:r w:rsidRPr="00384D82">
        <w:rPr>
          <w:rFonts w:asciiTheme="majorBidi" w:hAnsiTheme="majorBidi" w:cstheme="majorBidi"/>
        </w:rPr>
        <w:t xml:space="preserve">€98m in 2018 that figure dropped to just €63m in 2019 (out of a total of €707m), which was spread over 50 companies and 60 funding rounds with </w:t>
      </w:r>
      <w:bookmarkStart w:id="1201" w:name="_Hlk46601438"/>
      <w:r w:rsidRPr="00384D82">
        <w:rPr>
          <w:rFonts w:asciiTheme="majorBidi" w:hAnsiTheme="majorBidi" w:cstheme="majorBidi"/>
        </w:rPr>
        <w:t>€</w:t>
      </w:r>
      <w:bookmarkEnd w:id="1201"/>
      <w:r w:rsidRPr="00384D82">
        <w:rPr>
          <w:rFonts w:asciiTheme="majorBidi" w:hAnsiTheme="majorBidi" w:cstheme="majorBidi"/>
        </w:rPr>
        <w:t xml:space="preserve">24m going to companies located outside Dublin. Although it must be acknowledged that the 2018 funding figure was skewed by </w:t>
      </w:r>
      <w:r w:rsidR="00C93638" w:rsidRPr="00384D82">
        <w:rPr>
          <w:rFonts w:asciiTheme="majorBidi" w:hAnsiTheme="majorBidi" w:cstheme="majorBidi"/>
        </w:rPr>
        <w:t xml:space="preserve">the </w:t>
      </w:r>
      <w:r w:rsidRPr="00384D82">
        <w:rPr>
          <w:rFonts w:asciiTheme="majorBidi" w:hAnsiTheme="majorBidi" w:cstheme="majorBidi"/>
        </w:rPr>
        <w:t xml:space="preserve">€51m of funding obtained by </w:t>
      </w:r>
      <w:r w:rsidRPr="00BD642B">
        <w:rPr>
          <w:rFonts w:asciiTheme="majorBidi" w:hAnsiTheme="majorBidi" w:cstheme="majorBidi"/>
          <w:i/>
          <w:iCs/>
          <w:rPrChange w:id="1202" w:author="Author" w:date="2020-07-22T21:08:00Z">
            <w:rPr>
              <w:rFonts w:asciiTheme="majorBidi" w:hAnsiTheme="majorBidi" w:cstheme="majorBidi"/>
            </w:rPr>
          </w:rPrChange>
        </w:rPr>
        <w:t>Nuritas</w:t>
      </w:r>
      <w:r w:rsidRPr="00384D82">
        <w:rPr>
          <w:rFonts w:asciiTheme="majorBidi" w:hAnsiTheme="majorBidi" w:cstheme="majorBidi"/>
        </w:rPr>
        <w:t xml:space="preserve"> and </w:t>
      </w:r>
      <w:r w:rsidRPr="00BD642B">
        <w:rPr>
          <w:rFonts w:asciiTheme="majorBidi" w:hAnsiTheme="majorBidi" w:cstheme="majorBidi"/>
          <w:i/>
          <w:iCs/>
          <w:rPrChange w:id="1203" w:author="Author" w:date="2020-07-22T21:08:00Z">
            <w:rPr>
              <w:rFonts w:asciiTheme="majorBidi" w:hAnsiTheme="majorBidi" w:cstheme="majorBidi"/>
            </w:rPr>
          </w:rPrChange>
        </w:rPr>
        <w:t>TransferMate</w:t>
      </w:r>
      <w:r w:rsidRPr="00384D82">
        <w:rPr>
          <w:rFonts w:asciiTheme="majorBidi" w:hAnsiTheme="majorBidi" w:cstheme="majorBidi"/>
        </w:rPr>
        <w:t xml:space="preserve">. In 2019, the company </w:t>
      </w:r>
      <w:r w:rsidRPr="00BD642B">
        <w:rPr>
          <w:rFonts w:asciiTheme="majorBidi" w:hAnsiTheme="majorBidi" w:cstheme="majorBidi"/>
          <w:i/>
          <w:iCs/>
          <w:rPrChange w:id="1204" w:author="Author" w:date="2020-07-22T21:08:00Z">
            <w:rPr>
              <w:rFonts w:asciiTheme="majorBidi" w:hAnsiTheme="majorBidi" w:cstheme="majorBidi"/>
            </w:rPr>
          </w:rPrChange>
        </w:rPr>
        <w:t>Avectas</w:t>
      </w:r>
      <w:r w:rsidRPr="00384D82">
        <w:rPr>
          <w:rFonts w:asciiTheme="majorBidi" w:hAnsiTheme="majorBidi" w:cstheme="majorBidi"/>
        </w:rPr>
        <w:t xml:space="preserve"> secured </w:t>
      </w:r>
      <w:ins w:id="1205" w:author="Author" w:date="2020-07-25T20:30:00Z">
        <w:r w:rsidR="002C113C" w:rsidRPr="00384D82">
          <w:rPr>
            <w:rFonts w:asciiTheme="majorBidi" w:hAnsiTheme="majorBidi" w:cstheme="majorBidi"/>
          </w:rPr>
          <w:t>€</w:t>
        </w:r>
      </w:ins>
      <w:r w:rsidRPr="00384D82">
        <w:rPr>
          <w:rFonts w:asciiTheme="majorBidi" w:hAnsiTheme="majorBidi" w:cstheme="majorBidi"/>
        </w:rPr>
        <w:t xml:space="preserve">12m, while 49 other companies raised €51m between them. Over 60 female-founded technology companies are involved in disruptive startups developing </w:t>
      </w:r>
      <w:ins w:id="1206" w:author="Author" w:date="2020-07-20T20:56:00Z">
        <w:r w:rsidR="00CA7965">
          <w:rPr>
            <w:rFonts w:asciiTheme="majorBidi" w:hAnsiTheme="majorBidi" w:cstheme="majorBidi"/>
          </w:rPr>
          <w:t>d</w:t>
        </w:r>
      </w:ins>
      <w:del w:id="1207" w:author="Author" w:date="2020-07-20T20:56:00Z">
        <w:r w:rsidR="00EE5526" w:rsidRPr="00384D82" w:rsidDel="00CA7965">
          <w:rPr>
            <w:rFonts w:asciiTheme="majorBidi" w:hAnsiTheme="majorBidi" w:cstheme="majorBidi"/>
          </w:rPr>
          <w:delText>D</w:delText>
        </w:r>
      </w:del>
      <w:r w:rsidRPr="00384D82">
        <w:rPr>
          <w:rFonts w:asciiTheme="majorBidi" w:hAnsiTheme="majorBidi" w:cstheme="majorBidi"/>
        </w:rPr>
        <w:t>eep</w:t>
      </w:r>
      <w:ins w:id="1208" w:author="Author" w:date="2020-07-20T20:56:00Z">
        <w:r w:rsidR="00CA7965">
          <w:rPr>
            <w:rFonts w:asciiTheme="majorBidi" w:hAnsiTheme="majorBidi" w:cstheme="majorBidi"/>
          </w:rPr>
          <w:t>-</w:t>
        </w:r>
      </w:ins>
      <w:r w:rsidR="00CA7965" w:rsidRPr="00384D82">
        <w:rPr>
          <w:rFonts w:asciiTheme="majorBidi" w:hAnsiTheme="majorBidi" w:cstheme="majorBidi"/>
        </w:rPr>
        <w:t xml:space="preserve">tech </w:t>
      </w:r>
      <w:r w:rsidRPr="00384D82">
        <w:rPr>
          <w:rFonts w:asciiTheme="majorBidi" w:hAnsiTheme="majorBidi" w:cstheme="majorBidi"/>
        </w:rPr>
        <w:t xml:space="preserve">solutions utilising blockchain, </w:t>
      </w:r>
      <w:ins w:id="1209" w:author="Author" w:date="2020-07-20T22:03:00Z">
        <w:r w:rsidR="00DB280B">
          <w:rPr>
            <w:rFonts w:asciiTheme="majorBidi" w:hAnsiTheme="majorBidi" w:cstheme="majorBidi"/>
          </w:rPr>
          <w:t>artificial intelligence (</w:t>
        </w:r>
      </w:ins>
      <w:r w:rsidRPr="00384D82">
        <w:rPr>
          <w:rFonts w:asciiTheme="majorBidi" w:hAnsiTheme="majorBidi" w:cstheme="majorBidi"/>
        </w:rPr>
        <w:t>AI</w:t>
      </w:r>
      <w:ins w:id="1210" w:author="Author" w:date="2020-07-20T22:03:00Z">
        <w:r w:rsidR="00DB280B">
          <w:rPr>
            <w:rFonts w:asciiTheme="majorBidi" w:hAnsiTheme="majorBidi" w:cstheme="majorBidi"/>
          </w:rPr>
          <w:t>)</w:t>
        </w:r>
      </w:ins>
      <w:r w:rsidRPr="00384D82">
        <w:rPr>
          <w:rFonts w:asciiTheme="majorBidi" w:hAnsiTheme="majorBidi" w:cstheme="majorBidi"/>
        </w:rPr>
        <w:t xml:space="preserve">, and machine learning, with the most prominent impact being felt in sectors such as </w:t>
      </w:r>
      <w:r w:rsidR="00BC0E95" w:rsidRPr="00384D82">
        <w:rPr>
          <w:rFonts w:asciiTheme="majorBidi" w:hAnsiTheme="majorBidi" w:cstheme="majorBidi"/>
        </w:rPr>
        <w:t>health/medtech, education, and agritech</w:t>
      </w:r>
      <w:r w:rsidRPr="00384D82">
        <w:rPr>
          <w:rFonts w:asciiTheme="majorBidi" w:hAnsiTheme="majorBidi" w:cstheme="majorBidi"/>
        </w:rPr>
        <w:t>. However, according to Dr</w:t>
      </w:r>
      <w:r w:rsidR="00EE5526" w:rsidRPr="00384D82">
        <w:rPr>
          <w:rFonts w:asciiTheme="majorBidi" w:hAnsiTheme="majorBidi" w:cstheme="majorBidi"/>
        </w:rPr>
        <w:t xml:space="preserve">. </w:t>
      </w:r>
      <w:r w:rsidRPr="00384D82">
        <w:rPr>
          <w:rFonts w:asciiTheme="majorBidi" w:hAnsiTheme="majorBidi" w:cstheme="majorBidi"/>
        </w:rPr>
        <w:t xml:space="preserve">Shirley Davey, females still only account for 20% in </w:t>
      </w:r>
      <w:ins w:id="1211" w:author="Author" w:date="2020-07-20T22:09:00Z">
        <w:r w:rsidR="00082540" w:rsidRPr="00082540">
          <w:rPr>
            <w:rFonts w:asciiTheme="majorBidi" w:hAnsiTheme="majorBidi" w:cstheme="majorBidi"/>
          </w:rPr>
          <w:t xml:space="preserve">science, technology, engineering and mathematics </w:t>
        </w:r>
        <w:r w:rsidR="00082540">
          <w:rPr>
            <w:rFonts w:asciiTheme="majorBidi" w:hAnsiTheme="majorBidi" w:cstheme="majorBidi"/>
          </w:rPr>
          <w:t>(</w:t>
        </w:r>
      </w:ins>
      <w:r w:rsidRPr="00384D82">
        <w:rPr>
          <w:rFonts w:asciiTheme="majorBidi" w:hAnsiTheme="majorBidi" w:cstheme="majorBidi"/>
        </w:rPr>
        <w:t>STEM</w:t>
      </w:r>
      <w:ins w:id="1212" w:author="Author" w:date="2020-07-20T22:09:00Z">
        <w:r w:rsidR="00082540">
          <w:rPr>
            <w:rFonts w:asciiTheme="majorBidi" w:hAnsiTheme="majorBidi" w:cstheme="majorBidi"/>
          </w:rPr>
          <w:t>)</w:t>
        </w:r>
      </w:ins>
      <w:r w:rsidRPr="00384D82">
        <w:rPr>
          <w:rFonts w:asciiTheme="majorBidi" w:hAnsiTheme="majorBidi" w:cstheme="majorBidi"/>
        </w:rPr>
        <w:t xml:space="preserve"> leadership roles signifying the need for additional support</w:t>
      </w:r>
      <w:del w:id="1213" w:author="Author" w:date="2020-07-25T22:25:00Z">
        <w:r w:rsidRPr="00384D82" w:rsidDel="008D0505">
          <w:rPr>
            <w:rFonts w:asciiTheme="majorBidi" w:hAnsiTheme="majorBidi" w:cstheme="majorBidi"/>
          </w:rPr>
          <w:delText>s</w:delText>
        </w:r>
      </w:del>
      <w:r w:rsidRPr="00384D82">
        <w:rPr>
          <w:rFonts w:asciiTheme="majorBidi" w:hAnsiTheme="majorBidi" w:cstheme="majorBidi"/>
        </w:rPr>
        <w:t>. EI’</w:t>
      </w:r>
      <w:r w:rsidR="008A22B0" w:rsidRPr="00384D82">
        <w:rPr>
          <w:rFonts w:asciiTheme="majorBidi" w:hAnsiTheme="majorBidi" w:cstheme="majorBidi"/>
        </w:rPr>
        <w:t>s</w:t>
      </w:r>
      <w:r w:rsidRPr="00384D82">
        <w:rPr>
          <w:rFonts w:asciiTheme="majorBidi" w:hAnsiTheme="majorBidi" w:cstheme="majorBidi"/>
        </w:rPr>
        <w:t xml:space="preserve"> contribution to the report stresses that </w:t>
      </w:r>
      <w:del w:id="1214" w:author="Author" w:date="2020-07-23T18:32:00Z">
        <w:r w:rsidRPr="00384D82" w:rsidDel="00536B5E">
          <w:rPr>
            <w:rFonts w:asciiTheme="majorBidi" w:hAnsiTheme="majorBidi" w:cstheme="majorBidi"/>
          </w:rPr>
          <w:delText>“</w:delText>
        </w:r>
      </w:del>
      <w:ins w:id="1215" w:author="Author" w:date="2020-07-23T18:32:00Z">
        <w:r w:rsidR="00536B5E">
          <w:rPr>
            <w:rFonts w:asciiTheme="majorBidi" w:hAnsiTheme="majorBidi" w:cstheme="majorBidi"/>
          </w:rPr>
          <w:t>‘</w:t>
        </w:r>
      </w:ins>
      <w:r w:rsidRPr="00384D82">
        <w:rPr>
          <w:rFonts w:asciiTheme="majorBidi" w:hAnsiTheme="majorBidi" w:cstheme="majorBidi"/>
        </w:rPr>
        <w:t>women are still under-represented in starting, leading and growing businesses</w:t>
      </w:r>
      <w:del w:id="1216" w:author="Author" w:date="2020-07-23T18:32:00Z">
        <w:r w:rsidRPr="00384D82" w:rsidDel="00536B5E">
          <w:rPr>
            <w:rFonts w:asciiTheme="majorBidi" w:hAnsiTheme="majorBidi" w:cstheme="majorBidi"/>
          </w:rPr>
          <w:delText xml:space="preserve">” </w:delText>
        </w:r>
      </w:del>
      <w:ins w:id="1217" w:author="Author" w:date="2020-07-23T18:32:00Z">
        <w:r w:rsidR="00536B5E">
          <w:rPr>
            <w:rFonts w:asciiTheme="majorBidi" w:hAnsiTheme="majorBidi" w:cstheme="majorBidi"/>
          </w:rPr>
          <w:t>’</w:t>
        </w:r>
        <w:r w:rsidR="00536B5E" w:rsidRPr="00384D82">
          <w:rPr>
            <w:rFonts w:asciiTheme="majorBidi" w:hAnsiTheme="majorBidi" w:cstheme="majorBidi"/>
          </w:rPr>
          <w:t xml:space="preserve"> </w:t>
        </w:r>
      </w:ins>
      <w:r w:rsidRPr="00384D82">
        <w:rPr>
          <w:rFonts w:asciiTheme="majorBidi" w:hAnsiTheme="majorBidi" w:cstheme="majorBidi"/>
        </w:rPr>
        <w:t xml:space="preserve">even though research continues to highlight that </w:t>
      </w:r>
      <w:del w:id="1218" w:author="Author" w:date="2020-07-23T18:32:00Z">
        <w:r w:rsidRPr="00384D82" w:rsidDel="00536B5E">
          <w:rPr>
            <w:rFonts w:asciiTheme="majorBidi" w:hAnsiTheme="majorBidi" w:cstheme="majorBidi"/>
          </w:rPr>
          <w:delText>“</w:delText>
        </w:r>
      </w:del>
      <w:ins w:id="1219" w:author="Author" w:date="2020-07-23T18:32:00Z">
        <w:r w:rsidR="00536B5E">
          <w:rPr>
            <w:rFonts w:asciiTheme="majorBidi" w:hAnsiTheme="majorBidi" w:cstheme="majorBidi"/>
          </w:rPr>
          <w:t>‘</w:t>
        </w:r>
      </w:ins>
      <w:r w:rsidRPr="00384D82">
        <w:rPr>
          <w:rFonts w:asciiTheme="majorBidi" w:hAnsiTheme="majorBidi" w:cstheme="majorBidi"/>
        </w:rPr>
        <w:t>diverse management leads to better decision making, helps attract and retain talent, and</w:t>
      </w:r>
      <w:r w:rsidR="00C93638" w:rsidRPr="00384D82">
        <w:rPr>
          <w:rFonts w:asciiTheme="majorBidi" w:hAnsiTheme="majorBidi" w:cstheme="majorBidi"/>
        </w:rPr>
        <w:t xml:space="preserve"> </w:t>
      </w:r>
      <w:r w:rsidRPr="00384D82">
        <w:rPr>
          <w:rFonts w:asciiTheme="majorBidi" w:hAnsiTheme="majorBidi" w:cstheme="majorBidi"/>
        </w:rPr>
        <w:t>ultimately increases profitability</w:t>
      </w:r>
      <w:del w:id="1220" w:author="Author" w:date="2020-07-23T18:32:00Z">
        <w:r w:rsidRPr="00384D82" w:rsidDel="00536B5E">
          <w:rPr>
            <w:rFonts w:asciiTheme="majorBidi" w:hAnsiTheme="majorBidi" w:cstheme="majorBidi"/>
          </w:rPr>
          <w:delText xml:space="preserve">”. </w:delText>
        </w:r>
      </w:del>
      <w:ins w:id="1221" w:author="Author" w:date="2020-07-23T18:32:00Z">
        <w:r w:rsidR="00536B5E">
          <w:rPr>
            <w:rFonts w:asciiTheme="majorBidi" w:hAnsiTheme="majorBidi" w:cstheme="majorBidi"/>
          </w:rPr>
          <w:t>’</w:t>
        </w:r>
        <w:r w:rsidR="00536B5E" w:rsidRPr="00384D82">
          <w:rPr>
            <w:rFonts w:asciiTheme="majorBidi" w:hAnsiTheme="majorBidi" w:cstheme="majorBidi"/>
          </w:rPr>
          <w:t xml:space="preserve">. </w:t>
        </w:r>
      </w:ins>
      <w:r w:rsidRPr="00384D82">
        <w:rPr>
          <w:rFonts w:asciiTheme="majorBidi" w:hAnsiTheme="majorBidi" w:cstheme="majorBidi"/>
        </w:rPr>
        <w:t>Alongside this, female founders are also missing out on funding throughout Europe and beyond</w:t>
      </w:r>
      <w:del w:id="1222" w:author="Author" w:date="2020-07-22T21:10:00Z">
        <w:r w:rsidRPr="00384D82" w:rsidDel="00BD642B">
          <w:rPr>
            <w:rFonts w:asciiTheme="majorBidi" w:hAnsiTheme="majorBidi" w:cstheme="majorBidi"/>
          </w:rPr>
          <w:delText>.</w:delText>
        </w:r>
      </w:del>
      <w:r w:rsidRPr="00384D82">
        <w:rPr>
          <w:rStyle w:val="FootnoteReference"/>
          <w:rFonts w:asciiTheme="majorBidi" w:hAnsiTheme="majorBidi" w:cstheme="majorBidi"/>
        </w:rPr>
        <w:footnoteReference w:id="44"/>
      </w:r>
      <w:ins w:id="1226" w:author="Author" w:date="2020-07-22T21:10:00Z">
        <w:r w:rsidR="00BD642B">
          <w:rPr>
            <w:rFonts w:asciiTheme="majorBidi" w:hAnsiTheme="majorBidi" w:cstheme="majorBidi"/>
          </w:rPr>
          <w:t>.</w:t>
        </w:r>
      </w:ins>
      <w:r w:rsidRPr="00384D82">
        <w:rPr>
          <w:rFonts w:asciiTheme="majorBidi" w:hAnsiTheme="majorBidi" w:cstheme="majorBidi"/>
        </w:rPr>
        <w:t xml:space="preserve"> To counteract such under-representation, </w:t>
      </w:r>
      <w:ins w:id="1227" w:author="Author" w:date="2020-07-22T21:46:00Z">
        <w:r w:rsidR="006305BF" w:rsidRPr="006305BF">
          <w:rPr>
            <w:rFonts w:asciiTheme="majorBidi" w:hAnsiTheme="majorBidi" w:cstheme="majorBidi"/>
            <w:i/>
            <w:iCs/>
            <w:rPrChange w:id="1228" w:author="Author" w:date="2020-07-22T21:50:00Z">
              <w:rPr>
                <w:rFonts w:asciiTheme="majorBidi" w:hAnsiTheme="majorBidi" w:cstheme="majorBidi"/>
              </w:rPr>
            </w:rPrChange>
          </w:rPr>
          <w:t>Enterprise Ireland</w:t>
        </w:r>
      </w:ins>
      <w:del w:id="1229" w:author="Author" w:date="2020-07-22T21:46:00Z">
        <w:r w:rsidRPr="00384D82" w:rsidDel="006305BF">
          <w:rPr>
            <w:rFonts w:asciiTheme="majorBidi" w:hAnsiTheme="majorBidi" w:cstheme="majorBidi"/>
          </w:rPr>
          <w:delText>EI</w:delText>
        </w:r>
      </w:del>
      <w:r w:rsidRPr="00384D82">
        <w:rPr>
          <w:rFonts w:asciiTheme="majorBidi" w:hAnsiTheme="majorBidi" w:cstheme="majorBidi"/>
        </w:rPr>
        <w:t xml:space="preserve"> confirms its ongoing commitment and support for Irish startups to become more gender balanced</w:t>
      </w:r>
      <w:r w:rsidR="008A22B0" w:rsidRPr="00384D82">
        <w:rPr>
          <w:rFonts w:asciiTheme="majorBidi" w:hAnsiTheme="majorBidi" w:cstheme="majorBidi"/>
        </w:rPr>
        <w:t xml:space="preserve"> and </w:t>
      </w:r>
      <w:r w:rsidRPr="00384D82">
        <w:rPr>
          <w:rFonts w:asciiTheme="majorBidi" w:hAnsiTheme="majorBidi" w:cstheme="majorBidi"/>
        </w:rPr>
        <w:t xml:space="preserve">recognises that diversity is </w:t>
      </w:r>
      <w:del w:id="1230" w:author="Author" w:date="2020-07-23T18:32:00Z">
        <w:r w:rsidRPr="00384D82" w:rsidDel="00536B5E">
          <w:rPr>
            <w:rFonts w:asciiTheme="majorBidi" w:hAnsiTheme="majorBidi" w:cstheme="majorBidi"/>
          </w:rPr>
          <w:delText>“</w:delText>
        </w:r>
      </w:del>
      <w:ins w:id="1231" w:author="Author" w:date="2020-07-23T18:32:00Z">
        <w:r w:rsidR="00536B5E">
          <w:rPr>
            <w:rFonts w:asciiTheme="majorBidi" w:hAnsiTheme="majorBidi" w:cstheme="majorBidi"/>
          </w:rPr>
          <w:t>‘</w:t>
        </w:r>
      </w:ins>
      <w:r w:rsidRPr="00384D82">
        <w:rPr>
          <w:rFonts w:asciiTheme="majorBidi" w:hAnsiTheme="majorBidi" w:cstheme="majorBidi"/>
        </w:rPr>
        <w:t>broader than gender alone</w:t>
      </w:r>
      <w:del w:id="1232" w:author="Author" w:date="2020-07-23T18:32:00Z">
        <w:r w:rsidRPr="00384D82" w:rsidDel="00536B5E">
          <w:rPr>
            <w:rFonts w:asciiTheme="majorBidi" w:hAnsiTheme="majorBidi" w:cstheme="majorBidi"/>
          </w:rPr>
          <w:delText xml:space="preserve">” </w:delText>
        </w:r>
      </w:del>
      <w:ins w:id="1233" w:author="Author" w:date="2020-07-23T18:32:00Z">
        <w:r w:rsidR="00536B5E">
          <w:rPr>
            <w:rFonts w:asciiTheme="majorBidi" w:hAnsiTheme="majorBidi" w:cstheme="majorBidi"/>
          </w:rPr>
          <w:t>’</w:t>
        </w:r>
        <w:r w:rsidR="00536B5E" w:rsidRPr="00384D82">
          <w:rPr>
            <w:rFonts w:asciiTheme="majorBidi" w:hAnsiTheme="majorBidi" w:cstheme="majorBidi"/>
          </w:rPr>
          <w:t xml:space="preserve"> </w:t>
        </w:r>
      </w:ins>
      <w:r w:rsidRPr="00384D82">
        <w:rPr>
          <w:rFonts w:asciiTheme="majorBidi" w:hAnsiTheme="majorBidi" w:cstheme="majorBidi"/>
        </w:rPr>
        <w:t>but that raising founder diversity and female support</w:t>
      </w:r>
      <w:del w:id="1234" w:author="Author" w:date="2020-07-25T22:25:00Z">
        <w:r w:rsidRPr="00384D82" w:rsidDel="008D0505">
          <w:rPr>
            <w:rFonts w:asciiTheme="majorBidi" w:hAnsiTheme="majorBidi" w:cstheme="majorBidi"/>
          </w:rPr>
          <w:delText>s</w:delText>
        </w:r>
      </w:del>
      <w:r w:rsidRPr="00384D82">
        <w:rPr>
          <w:rFonts w:asciiTheme="majorBidi" w:hAnsiTheme="majorBidi" w:cstheme="majorBidi"/>
        </w:rPr>
        <w:t xml:space="preserve"> is a first step towards a more holistic approach to obtaining wider diversity within the Irish startup ecosystem</w:t>
      </w:r>
      <w:del w:id="1235" w:author="Author" w:date="2020-07-22T21:09:00Z">
        <w:r w:rsidRPr="00384D82" w:rsidDel="00BD642B">
          <w:rPr>
            <w:rFonts w:asciiTheme="majorBidi" w:hAnsiTheme="majorBidi" w:cstheme="majorBidi"/>
          </w:rPr>
          <w:delText>.</w:delText>
        </w:r>
      </w:del>
      <w:r w:rsidRPr="00384D82">
        <w:rPr>
          <w:rStyle w:val="FootnoteReference"/>
          <w:rFonts w:asciiTheme="majorBidi" w:hAnsiTheme="majorBidi" w:cstheme="majorBidi"/>
        </w:rPr>
        <w:footnoteReference w:id="45"/>
      </w:r>
      <w:ins w:id="1240" w:author="Author" w:date="2020-07-22T21:09:00Z">
        <w:r w:rsidR="00BD642B">
          <w:rPr>
            <w:rFonts w:asciiTheme="majorBidi" w:hAnsiTheme="majorBidi" w:cstheme="majorBidi"/>
          </w:rPr>
          <w:t>.</w:t>
        </w:r>
      </w:ins>
      <w:r w:rsidRPr="00384D82">
        <w:rPr>
          <w:rFonts w:asciiTheme="majorBidi" w:hAnsiTheme="majorBidi" w:cstheme="majorBidi"/>
        </w:rPr>
        <w:t xml:space="preserve"> </w:t>
      </w:r>
    </w:p>
    <w:p w14:paraId="38E39254" w14:textId="77777777" w:rsidR="0053148B" w:rsidRPr="00384D82" w:rsidRDefault="0053148B" w:rsidP="0082633C">
      <w:pPr>
        <w:pStyle w:val="NormalWeb"/>
        <w:shd w:val="clear" w:color="auto" w:fill="FFFFFF"/>
        <w:spacing w:after="150" w:line="276" w:lineRule="auto"/>
        <w:jc w:val="both"/>
        <w:rPr>
          <w:color w:val="000000" w:themeColor="text1"/>
          <w:shd w:val="clear" w:color="auto" w:fill="FFFFFF"/>
          <w:lang w:val="en-GB"/>
        </w:rPr>
      </w:pPr>
    </w:p>
    <w:p w14:paraId="12FDA01E" w14:textId="4027C6A1" w:rsidR="0005553D" w:rsidRPr="00384D82" w:rsidRDefault="0005553D" w:rsidP="0082633C">
      <w:pPr>
        <w:pStyle w:val="NormalWeb"/>
        <w:shd w:val="clear" w:color="auto" w:fill="FFFFFF"/>
        <w:spacing w:after="150" w:line="276" w:lineRule="auto"/>
        <w:jc w:val="both"/>
        <w:rPr>
          <w:color w:val="000000" w:themeColor="text1"/>
          <w:sz w:val="23"/>
          <w:szCs w:val="23"/>
          <w:lang w:val="en-GB"/>
        </w:rPr>
      </w:pPr>
      <w:r w:rsidRPr="00384D82">
        <w:rPr>
          <w:color w:val="000000" w:themeColor="text1"/>
          <w:shd w:val="clear" w:color="auto" w:fill="FFFFFF"/>
          <w:lang w:val="en-GB"/>
        </w:rPr>
        <w:t xml:space="preserve">The </w:t>
      </w:r>
      <w:ins w:id="1241" w:author="Author" w:date="2020-07-22T21:46:00Z">
        <w:r w:rsidR="006305BF" w:rsidRPr="006305BF">
          <w:rPr>
            <w:i/>
            <w:iCs/>
            <w:color w:val="000000" w:themeColor="text1"/>
            <w:shd w:val="clear" w:color="auto" w:fill="FFFFFF"/>
            <w:lang w:val="en-GB"/>
            <w:rPrChange w:id="1242" w:author="Author" w:date="2020-07-22T21:50:00Z">
              <w:rPr>
                <w:color w:val="000000" w:themeColor="text1"/>
                <w:shd w:val="clear" w:color="auto" w:fill="FFFFFF"/>
                <w:lang w:val="en-GB"/>
              </w:rPr>
            </w:rPrChange>
          </w:rPr>
          <w:t>Enterprise Ireland</w:t>
        </w:r>
      </w:ins>
      <w:del w:id="1243" w:author="Author" w:date="2020-07-22T21:46:00Z">
        <w:r w:rsidR="00AE70C0" w:rsidRPr="00384D82" w:rsidDel="006305BF">
          <w:rPr>
            <w:color w:val="000000" w:themeColor="text1"/>
            <w:shd w:val="clear" w:color="auto" w:fill="FFFFFF"/>
            <w:lang w:val="en-GB"/>
          </w:rPr>
          <w:delText>EI</w:delText>
        </w:r>
      </w:del>
      <w:r w:rsidRPr="00384D82">
        <w:rPr>
          <w:color w:val="000000" w:themeColor="text1"/>
          <w:shd w:val="clear" w:color="auto" w:fill="FFFFFF"/>
          <w:lang w:val="en-GB"/>
        </w:rPr>
        <w:t xml:space="preserve"> </w:t>
      </w:r>
      <w:del w:id="1244" w:author="Author" w:date="2020-07-23T18:33:00Z">
        <w:r w:rsidR="00AE70C0" w:rsidRPr="00384D82" w:rsidDel="00536B5E">
          <w:rPr>
            <w:color w:val="000000" w:themeColor="text1"/>
            <w:shd w:val="clear" w:color="auto" w:fill="FFFFFF"/>
            <w:lang w:val="en-GB"/>
          </w:rPr>
          <w:delText>“</w:delText>
        </w:r>
      </w:del>
      <w:ins w:id="1245" w:author="Author" w:date="2020-07-23T18:33:00Z">
        <w:r w:rsidR="00536B5E">
          <w:rPr>
            <w:color w:val="000000" w:themeColor="text1"/>
            <w:shd w:val="clear" w:color="auto" w:fill="FFFFFF"/>
            <w:lang w:val="en-GB"/>
          </w:rPr>
          <w:t>‘</w:t>
        </w:r>
      </w:ins>
      <w:r w:rsidRPr="00536B5E">
        <w:rPr>
          <w:i/>
          <w:iCs/>
          <w:color w:val="000000" w:themeColor="text1"/>
          <w:shd w:val="clear" w:color="auto" w:fill="FFFFFF"/>
          <w:lang w:val="en-GB"/>
          <w:rPrChange w:id="1246" w:author="Author" w:date="2020-07-23T18:33:00Z">
            <w:rPr>
              <w:color w:val="000000" w:themeColor="text1"/>
              <w:shd w:val="clear" w:color="auto" w:fill="FFFFFF"/>
              <w:lang w:val="en-GB"/>
            </w:rPr>
          </w:rPrChange>
        </w:rPr>
        <w:t>Female Entrepreneurship Unit</w:t>
      </w:r>
      <w:del w:id="1247" w:author="Author" w:date="2020-07-23T18:33:00Z">
        <w:r w:rsidR="00AE70C0" w:rsidRPr="00384D82" w:rsidDel="00536B5E">
          <w:rPr>
            <w:color w:val="000000" w:themeColor="text1"/>
            <w:shd w:val="clear" w:color="auto" w:fill="FFFFFF"/>
            <w:lang w:val="en-GB"/>
          </w:rPr>
          <w:delText>”</w:delText>
        </w:r>
        <w:r w:rsidR="003A464D" w:rsidRPr="00384D82" w:rsidDel="00536B5E">
          <w:rPr>
            <w:rFonts w:asciiTheme="majorBidi" w:hAnsiTheme="majorBidi" w:cstheme="majorBidi"/>
            <w:lang w:val="en-GB"/>
          </w:rPr>
          <w:delText xml:space="preserve"> </w:delText>
        </w:r>
      </w:del>
      <w:ins w:id="1248" w:author="Author" w:date="2020-07-23T18:33:00Z">
        <w:r w:rsidR="00536B5E">
          <w:rPr>
            <w:color w:val="000000" w:themeColor="text1"/>
            <w:shd w:val="clear" w:color="auto" w:fill="FFFFFF"/>
            <w:lang w:val="en-GB"/>
          </w:rPr>
          <w:t>’</w:t>
        </w:r>
        <w:r w:rsidR="00536B5E" w:rsidRPr="00384D82">
          <w:rPr>
            <w:rFonts w:asciiTheme="majorBidi" w:hAnsiTheme="majorBidi" w:cstheme="majorBidi"/>
            <w:lang w:val="en-GB"/>
          </w:rPr>
          <w:t xml:space="preserve"> </w:t>
        </w:r>
      </w:ins>
      <w:r w:rsidRPr="00384D82">
        <w:rPr>
          <w:color w:val="000000" w:themeColor="text1"/>
          <w:shd w:val="clear" w:color="auto" w:fill="FFFFFF"/>
          <w:lang w:val="en-GB"/>
        </w:rPr>
        <w:t>was established in response to an under</w:t>
      </w:r>
      <w:r w:rsidR="00C93638" w:rsidRPr="00384D82">
        <w:rPr>
          <w:color w:val="000000" w:themeColor="text1"/>
          <w:shd w:val="clear" w:color="auto" w:fill="FFFFFF"/>
          <w:lang w:val="en-GB"/>
        </w:rPr>
        <w:t>-</w:t>
      </w:r>
      <w:r w:rsidRPr="00384D82">
        <w:rPr>
          <w:color w:val="000000" w:themeColor="text1"/>
          <w:shd w:val="clear" w:color="auto" w:fill="FFFFFF"/>
          <w:lang w:val="en-GB"/>
        </w:rPr>
        <w:t xml:space="preserve">representation of women entrepreneurs in Ireland. Its purpose is to support ambitious women entrepreneurs to launch and grow </w:t>
      </w:r>
      <w:r w:rsidR="00AE70C0" w:rsidRPr="00384D82">
        <w:rPr>
          <w:color w:val="000000" w:themeColor="text1"/>
          <w:shd w:val="clear" w:color="auto" w:fill="FFFFFF"/>
          <w:lang w:val="en-GB"/>
        </w:rPr>
        <w:t>HPSUs</w:t>
      </w:r>
      <w:r w:rsidRPr="00384D82">
        <w:rPr>
          <w:color w:val="000000" w:themeColor="text1"/>
          <w:shd w:val="clear" w:color="auto" w:fill="FFFFFF"/>
          <w:lang w:val="en-GB"/>
        </w:rPr>
        <w:t xml:space="preserve">, and to address the key challenges facing women in </w:t>
      </w:r>
      <w:r w:rsidR="00B25BA9" w:rsidRPr="00384D82">
        <w:rPr>
          <w:color w:val="000000" w:themeColor="text1"/>
          <w:shd w:val="clear" w:color="auto" w:fill="FFFFFF"/>
          <w:lang w:val="en-GB"/>
        </w:rPr>
        <w:t>startup</w:t>
      </w:r>
      <w:r w:rsidRPr="00384D82">
        <w:rPr>
          <w:color w:val="000000" w:themeColor="text1"/>
          <w:shd w:val="clear" w:color="auto" w:fill="FFFFFF"/>
          <w:lang w:val="en-GB"/>
        </w:rPr>
        <w:t>s.</w:t>
      </w:r>
      <w:r w:rsidRPr="00384D82">
        <w:rPr>
          <w:color w:val="000000" w:themeColor="text1"/>
          <w:lang w:val="en-GB"/>
        </w:rPr>
        <w:t xml:space="preserve"> </w:t>
      </w:r>
      <w:r w:rsidRPr="00082540">
        <w:rPr>
          <w:i/>
          <w:iCs/>
          <w:color w:val="000000" w:themeColor="text1"/>
          <w:shd w:val="clear" w:color="auto" w:fill="FFFFFF"/>
          <w:lang w:val="en-GB"/>
          <w:rPrChange w:id="1249" w:author="Author" w:date="2020-07-20T22:13:00Z">
            <w:rPr>
              <w:color w:val="000000" w:themeColor="text1"/>
              <w:shd w:val="clear" w:color="auto" w:fill="FFFFFF"/>
              <w:lang w:val="en-GB"/>
            </w:rPr>
          </w:rPrChange>
        </w:rPr>
        <w:t>Enterprise Ireland</w:t>
      </w:r>
      <w:r w:rsidRPr="00384D82">
        <w:rPr>
          <w:color w:val="000000" w:themeColor="text1"/>
          <w:shd w:val="clear" w:color="auto" w:fill="FFFFFF"/>
          <w:lang w:val="en-GB"/>
        </w:rPr>
        <w:t xml:space="preserve"> has developed a number of support</w:t>
      </w:r>
      <w:ins w:id="1250" w:author="Author" w:date="2020-07-25T22:25:00Z">
        <w:r w:rsidR="008D0505">
          <w:rPr>
            <w:color w:val="000000" w:themeColor="text1"/>
            <w:shd w:val="clear" w:color="auto" w:fill="FFFFFF"/>
            <w:lang w:val="en-GB"/>
          </w:rPr>
          <w:t xml:space="preserve"> system</w:t>
        </w:r>
      </w:ins>
      <w:r w:rsidRPr="00384D82">
        <w:rPr>
          <w:color w:val="000000" w:themeColor="text1"/>
          <w:shd w:val="clear" w:color="auto" w:fill="FFFFFF"/>
          <w:lang w:val="en-GB"/>
        </w:rPr>
        <w:t>s specifically for female entrepreneurs</w:t>
      </w:r>
      <w:r w:rsidR="0076338A" w:rsidRPr="00384D82">
        <w:rPr>
          <w:color w:val="000000" w:themeColor="text1"/>
          <w:shd w:val="clear" w:color="auto" w:fill="FFFFFF"/>
          <w:lang w:val="en-GB"/>
        </w:rPr>
        <w:t xml:space="preserve">, including </w:t>
      </w:r>
      <w:r w:rsidR="0076338A" w:rsidRPr="00384D82">
        <w:rPr>
          <w:color w:val="000000" w:themeColor="text1"/>
          <w:lang w:val="en-GB"/>
        </w:rPr>
        <w:t xml:space="preserve">competitive funds to support female-led business teams, identification and promotion of role models, sponsorship of events </w:t>
      </w:r>
      <w:r w:rsidR="002B6811" w:rsidRPr="00384D82">
        <w:rPr>
          <w:color w:val="000000" w:themeColor="text1"/>
          <w:lang w:val="en-GB"/>
        </w:rPr>
        <w:t>alongside</w:t>
      </w:r>
      <w:r w:rsidR="0076338A" w:rsidRPr="00384D82">
        <w:rPr>
          <w:color w:val="000000" w:themeColor="text1"/>
          <w:lang w:val="en-GB"/>
        </w:rPr>
        <w:t xml:space="preserve"> awards and support</w:t>
      </w:r>
      <w:del w:id="1251" w:author="Author" w:date="2020-07-25T22:26:00Z">
        <w:r w:rsidR="0076338A" w:rsidRPr="00384D82" w:rsidDel="008D0505">
          <w:rPr>
            <w:color w:val="000000" w:themeColor="text1"/>
            <w:lang w:val="en-GB"/>
          </w:rPr>
          <w:delText>s</w:delText>
        </w:r>
      </w:del>
      <w:r w:rsidR="0076338A" w:rsidRPr="00384D82">
        <w:rPr>
          <w:color w:val="000000" w:themeColor="text1"/>
          <w:lang w:val="en-GB"/>
        </w:rPr>
        <w:t xml:space="preserve"> to existing and new networks. </w:t>
      </w:r>
      <w:r w:rsidRPr="00384D82">
        <w:rPr>
          <w:color w:val="000000" w:themeColor="text1"/>
          <w:shd w:val="clear" w:color="auto" w:fill="FFFFFF"/>
          <w:lang w:val="en-GB"/>
        </w:rPr>
        <w:t xml:space="preserve">These initiatives were developed in response to under-representation and research indicating the distinctive challenges faced by women in </w:t>
      </w:r>
      <w:r w:rsidR="00B25BA9" w:rsidRPr="00384D82">
        <w:rPr>
          <w:color w:val="000000" w:themeColor="text1"/>
          <w:shd w:val="clear" w:color="auto" w:fill="FFFFFF"/>
          <w:lang w:val="en-GB"/>
        </w:rPr>
        <w:t>startup</w:t>
      </w:r>
      <w:r w:rsidRPr="00384D82">
        <w:rPr>
          <w:color w:val="000000" w:themeColor="text1"/>
          <w:shd w:val="clear" w:color="auto" w:fill="FFFFFF"/>
          <w:lang w:val="en-GB"/>
        </w:rPr>
        <w:t>s.</w:t>
      </w:r>
    </w:p>
    <w:p w14:paraId="5A4CDEA4" w14:textId="77777777" w:rsidR="007143D6" w:rsidRPr="00384D82" w:rsidRDefault="007143D6" w:rsidP="003A464D">
      <w:pPr>
        <w:spacing w:line="276" w:lineRule="auto"/>
        <w:jc w:val="both"/>
        <w:rPr>
          <w:rFonts w:asciiTheme="majorBidi" w:hAnsiTheme="majorBidi" w:cstheme="majorBidi"/>
        </w:rPr>
      </w:pPr>
    </w:p>
    <w:p w14:paraId="4997A0FF" w14:textId="50FBE541" w:rsidR="00553702" w:rsidRPr="00384D82" w:rsidRDefault="006305BF" w:rsidP="007914CB">
      <w:pPr>
        <w:spacing w:line="276" w:lineRule="auto"/>
        <w:jc w:val="both"/>
        <w:rPr>
          <w:rFonts w:asciiTheme="majorBidi" w:hAnsiTheme="majorBidi" w:cstheme="majorBidi"/>
        </w:rPr>
      </w:pPr>
      <w:ins w:id="1252" w:author="Author" w:date="2020-07-22T21:46:00Z">
        <w:r w:rsidRPr="006305BF">
          <w:rPr>
            <w:rFonts w:asciiTheme="majorBidi" w:hAnsiTheme="majorBidi" w:cstheme="majorBidi"/>
            <w:i/>
            <w:iCs/>
            <w:rPrChange w:id="1253" w:author="Author" w:date="2020-07-22T21:50:00Z">
              <w:rPr>
                <w:rFonts w:asciiTheme="majorBidi" w:hAnsiTheme="majorBidi" w:cstheme="majorBidi"/>
              </w:rPr>
            </w:rPrChange>
          </w:rPr>
          <w:t>Enterprise Ireland</w:t>
        </w:r>
      </w:ins>
      <w:del w:id="1254" w:author="Author" w:date="2020-07-22T21:46:00Z">
        <w:r w:rsidR="00553702" w:rsidRPr="00384D82" w:rsidDel="006305BF">
          <w:rPr>
            <w:rFonts w:asciiTheme="majorBidi" w:hAnsiTheme="majorBidi" w:cstheme="majorBidi"/>
          </w:rPr>
          <w:delText>EI</w:delText>
        </w:r>
      </w:del>
      <w:r w:rsidR="00553702" w:rsidRPr="00384D82">
        <w:rPr>
          <w:rFonts w:asciiTheme="majorBidi" w:hAnsiTheme="majorBidi" w:cstheme="majorBidi"/>
        </w:rPr>
        <w:t xml:space="preserve"> has recently published </w:t>
      </w:r>
      <w:bookmarkStart w:id="1255" w:name="_Hlk43729808"/>
      <w:r w:rsidR="00553702" w:rsidRPr="00384D82">
        <w:rPr>
          <w:rFonts w:asciiTheme="majorBidi" w:hAnsiTheme="majorBidi" w:cstheme="majorBidi"/>
        </w:rPr>
        <w:t>its 2020</w:t>
      </w:r>
      <w:ins w:id="1256" w:author="Author" w:date="2020-07-25T20:31:00Z">
        <w:r w:rsidR="002C113C">
          <w:rPr>
            <w:rFonts w:asciiTheme="majorBidi" w:hAnsiTheme="majorBidi" w:cstheme="majorBidi"/>
          </w:rPr>
          <w:t>–</w:t>
        </w:r>
      </w:ins>
      <w:del w:id="1257" w:author="Author" w:date="2020-07-25T20:31:00Z">
        <w:r w:rsidR="00553702" w:rsidRPr="00384D82" w:rsidDel="002C113C">
          <w:rPr>
            <w:rFonts w:asciiTheme="majorBidi" w:hAnsiTheme="majorBidi" w:cstheme="majorBidi"/>
          </w:rPr>
          <w:delText>-</w:delText>
        </w:r>
      </w:del>
      <w:r w:rsidR="00553702" w:rsidRPr="00384D82">
        <w:rPr>
          <w:rFonts w:asciiTheme="majorBidi" w:hAnsiTheme="majorBidi" w:cstheme="majorBidi"/>
        </w:rPr>
        <w:t>2025 strategic action plan for women in business</w:t>
      </w:r>
      <w:bookmarkEnd w:id="1255"/>
      <w:r w:rsidR="00553702" w:rsidRPr="00384D82">
        <w:rPr>
          <w:rFonts w:asciiTheme="majorBidi" w:hAnsiTheme="majorBidi" w:cstheme="majorBidi"/>
        </w:rPr>
        <w:t xml:space="preserve">. This signifies </w:t>
      </w:r>
      <w:ins w:id="1258" w:author="Author" w:date="2020-07-25T19:43:00Z">
        <w:r w:rsidR="007E28DA" w:rsidRPr="007E28DA">
          <w:rPr>
            <w:rFonts w:asciiTheme="majorBidi" w:hAnsiTheme="majorBidi" w:cstheme="majorBidi"/>
            <w:i/>
            <w:iCs/>
          </w:rPr>
          <w:t>Enterprise Ireland</w:t>
        </w:r>
      </w:ins>
      <w:del w:id="1259" w:author="Author" w:date="2020-07-25T19:43:00Z">
        <w:r w:rsidR="00553702" w:rsidRPr="00E867B4" w:rsidDel="007E28DA">
          <w:rPr>
            <w:rFonts w:asciiTheme="majorBidi" w:hAnsiTheme="majorBidi" w:cstheme="majorBidi"/>
            <w:i/>
            <w:iCs/>
            <w:rPrChange w:id="1260" w:author="Author" w:date="2020-07-25T19:43:00Z">
              <w:rPr>
                <w:rFonts w:asciiTheme="majorBidi" w:hAnsiTheme="majorBidi" w:cstheme="majorBidi"/>
              </w:rPr>
            </w:rPrChange>
          </w:rPr>
          <w:delText>EI</w:delText>
        </w:r>
      </w:del>
      <w:r w:rsidR="007914CB" w:rsidRPr="00E867B4">
        <w:rPr>
          <w:rFonts w:asciiTheme="majorBidi" w:hAnsiTheme="majorBidi" w:cstheme="majorBidi"/>
          <w:i/>
          <w:iCs/>
          <w:rPrChange w:id="1261" w:author="Author" w:date="2020-07-25T19:43:00Z">
            <w:rPr>
              <w:rFonts w:asciiTheme="majorBidi" w:hAnsiTheme="majorBidi" w:cstheme="majorBidi"/>
            </w:rPr>
          </w:rPrChange>
        </w:rPr>
        <w:t>’s</w:t>
      </w:r>
      <w:r w:rsidR="00553702" w:rsidRPr="00384D82">
        <w:rPr>
          <w:rFonts w:asciiTheme="majorBidi" w:hAnsiTheme="majorBidi" w:cstheme="majorBidi"/>
        </w:rPr>
        <w:t xml:space="preserve"> understanding that diversity and under-representation of women in business continues to </w:t>
      </w:r>
      <w:r w:rsidR="007914CB" w:rsidRPr="00384D82">
        <w:rPr>
          <w:rFonts w:asciiTheme="majorBidi" w:hAnsiTheme="majorBidi" w:cstheme="majorBidi"/>
        </w:rPr>
        <w:t xml:space="preserve">be </w:t>
      </w:r>
      <w:r w:rsidR="00553702" w:rsidRPr="00384D82">
        <w:rPr>
          <w:rFonts w:asciiTheme="majorBidi" w:hAnsiTheme="majorBidi" w:cstheme="majorBidi"/>
        </w:rPr>
        <w:t xml:space="preserve">problematic and that strategic planning is required to meet a modern and globalised society. The report is explicit is the need for diversity in leadership roles and that </w:t>
      </w:r>
      <w:ins w:id="1262" w:author="Author" w:date="2020-07-22T21:11:00Z">
        <w:r w:rsidR="00BD642B">
          <w:rPr>
            <w:rFonts w:asciiTheme="majorBidi" w:hAnsiTheme="majorBidi" w:cstheme="majorBidi"/>
          </w:rPr>
          <w:t>‘</w:t>
        </w:r>
      </w:ins>
      <w:del w:id="1263" w:author="Author" w:date="2020-07-22T21:11:00Z">
        <w:r w:rsidR="00553702" w:rsidRPr="00384D82" w:rsidDel="00BD642B">
          <w:rPr>
            <w:rFonts w:asciiTheme="majorBidi" w:hAnsiTheme="majorBidi" w:cstheme="majorBidi"/>
          </w:rPr>
          <w:delText>“</w:delText>
        </w:r>
      </w:del>
      <w:r w:rsidR="00553702" w:rsidRPr="00384D82">
        <w:rPr>
          <w:rFonts w:asciiTheme="majorBidi" w:hAnsiTheme="majorBidi" w:cstheme="majorBidi"/>
        </w:rPr>
        <w:t>increasing the participation of women founding, leading and growing enterprises will result in better businesses and faster economic growth</w:t>
      </w:r>
      <w:ins w:id="1264" w:author="Author" w:date="2020-07-22T21:10:00Z">
        <w:r w:rsidR="00BD642B">
          <w:rPr>
            <w:rFonts w:asciiTheme="majorBidi" w:hAnsiTheme="majorBidi" w:cstheme="majorBidi"/>
          </w:rPr>
          <w:t>’</w:t>
        </w:r>
      </w:ins>
      <w:del w:id="1265" w:author="Author" w:date="2020-07-22T21:10:00Z">
        <w:r w:rsidR="00553702" w:rsidRPr="00384D82" w:rsidDel="00BD642B">
          <w:rPr>
            <w:rFonts w:asciiTheme="majorBidi" w:hAnsiTheme="majorBidi" w:cstheme="majorBidi"/>
          </w:rPr>
          <w:delText>”</w:delText>
        </w:r>
      </w:del>
      <w:r w:rsidR="00553702" w:rsidRPr="00384D82">
        <w:rPr>
          <w:rFonts w:asciiTheme="majorBidi" w:hAnsiTheme="majorBidi" w:cstheme="majorBidi"/>
        </w:rPr>
        <w:t xml:space="preserve">. </w:t>
      </w:r>
      <w:r w:rsidR="007914CB" w:rsidRPr="00384D82">
        <w:rPr>
          <w:rFonts w:asciiTheme="majorBidi" w:hAnsiTheme="majorBidi" w:cstheme="majorBidi"/>
        </w:rPr>
        <w:t>Encouraging</w:t>
      </w:r>
      <w:r w:rsidR="00AB50BC" w:rsidRPr="00384D82">
        <w:rPr>
          <w:rFonts w:asciiTheme="majorBidi" w:hAnsiTheme="majorBidi" w:cstheme="majorBidi"/>
        </w:rPr>
        <w:t xml:space="preserve"> this move is the ample evidence of how female presence in leadership roles has a positive influence on profitability; better investment performance; attracting and retaining talent; </w:t>
      </w:r>
      <w:r w:rsidR="002B6811" w:rsidRPr="00384D82">
        <w:rPr>
          <w:rFonts w:asciiTheme="majorBidi" w:hAnsiTheme="majorBidi" w:cstheme="majorBidi"/>
        </w:rPr>
        <w:t xml:space="preserve">an </w:t>
      </w:r>
      <w:r w:rsidR="00AB50BC" w:rsidRPr="00384D82">
        <w:rPr>
          <w:rFonts w:asciiTheme="majorBidi" w:hAnsiTheme="majorBidi" w:cstheme="majorBidi"/>
        </w:rPr>
        <w:t xml:space="preserve">increased creativity, openness and innovation; reputational enhancement for the company; </w:t>
      </w:r>
      <w:r w:rsidR="002B6811" w:rsidRPr="00384D82">
        <w:rPr>
          <w:rFonts w:asciiTheme="majorBidi" w:hAnsiTheme="majorBidi" w:cstheme="majorBidi"/>
        </w:rPr>
        <w:t xml:space="preserve">as well as a </w:t>
      </w:r>
      <w:r w:rsidR="00AB50BC" w:rsidRPr="00384D82">
        <w:rPr>
          <w:rFonts w:asciiTheme="majorBidi" w:hAnsiTheme="majorBidi" w:cstheme="majorBidi"/>
        </w:rPr>
        <w:t>more focused and enhanced ability for a company to identi</w:t>
      </w:r>
      <w:r w:rsidR="002B6811" w:rsidRPr="00384D82">
        <w:rPr>
          <w:rFonts w:asciiTheme="majorBidi" w:hAnsiTheme="majorBidi" w:cstheme="majorBidi"/>
        </w:rPr>
        <w:t>f</w:t>
      </w:r>
      <w:r w:rsidR="00AB50BC" w:rsidRPr="00384D82">
        <w:rPr>
          <w:rFonts w:asciiTheme="majorBidi" w:hAnsiTheme="majorBidi" w:cstheme="majorBidi"/>
        </w:rPr>
        <w:t>y, understand and leverage the vagaries of consumer interest and sentiment.</w:t>
      </w:r>
      <w:r w:rsidR="002B6811" w:rsidRPr="00384D82">
        <w:rPr>
          <w:rFonts w:asciiTheme="majorBidi" w:hAnsiTheme="majorBidi" w:cstheme="majorBidi"/>
        </w:rPr>
        <w:t xml:space="preserve"> </w:t>
      </w:r>
      <w:r w:rsidR="00AB50BC" w:rsidRPr="00384D82">
        <w:rPr>
          <w:rFonts w:asciiTheme="majorBidi" w:hAnsiTheme="majorBidi" w:cstheme="majorBidi"/>
        </w:rPr>
        <w:t xml:space="preserve">With this in mind, </w:t>
      </w:r>
      <w:ins w:id="1266" w:author="Author" w:date="2020-07-22T21:47:00Z">
        <w:r w:rsidRPr="006305BF">
          <w:rPr>
            <w:rFonts w:asciiTheme="majorBidi" w:hAnsiTheme="majorBidi" w:cstheme="majorBidi"/>
            <w:i/>
            <w:iCs/>
            <w:rPrChange w:id="1267" w:author="Author" w:date="2020-07-22T21:50:00Z">
              <w:rPr>
                <w:rFonts w:asciiTheme="majorBidi" w:hAnsiTheme="majorBidi" w:cstheme="majorBidi"/>
              </w:rPr>
            </w:rPrChange>
          </w:rPr>
          <w:t>Enterprise Ireland</w:t>
        </w:r>
      </w:ins>
      <w:del w:id="1268" w:author="Author" w:date="2020-07-22T21:47:00Z">
        <w:r w:rsidR="00AB50BC" w:rsidRPr="00384D82" w:rsidDel="006305BF">
          <w:rPr>
            <w:rFonts w:asciiTheme="majorBidi" w:hAnsiTheme="majorBidi" w:cstheme="majorBidi"/>
          </w:rPr>
          <w:delText>EI</w:delText>
        </w:r>
      </w:del>
      <w:r w:rsidR="00AB50BC" w:rsidRPr="00384D82">
        <w:rPr>
          <w:rFonts w:asciiTheme="majorBidi" w:hAnsiTheme="majorBidi" w:cstheme="majorBidi"/>
        </w:rPr>
        <w:t xml:space="preserve"> </w:t>
      </w:r>
      <w:r w:rsidR="007914CB" w:rsidRPr="00384D82">
        <w:rPr>
          <w:rFonts w:asciiTheme="majorBidi" w:hAnsiTheme="majorBidi" w:cstheme="majorBidi"/>
        </w:rPr>
        <w:t>ascertain that</w:t>
      </w:r>
      <w:r w:rsidR="00AB50BC" w:rsidRPr="00384D82">
        <w:rPr>
          <w:rFonts w:asciiTheme="majorBidi" w:hAnsiTheme="majorBidi" w:cstheme="majorBidi"/>
        </w:rPr>
        <w:t xml:space="preserve"> </w:t>
      </w:r>
      <w:r w:rsidR="007914CB" w:rsidRPr="00384D82">
        <w:rPr>
          <w:rFonts w:asciiTheme="majorBidi" w:hAnsiTheme="majorBidi" w:cstheme="majorBidi"/>
        </w:rPr>
        <w:t xml:space="preserve">achieving </w:t>
      </w:r>
      <w:r w:rsidR="00553702" w:rsidRPr="00384D82">
        <w:rPr>
          <w:rFonts w:asciiTheme="majorBidi" w:hAnsiTheme="majorBidi" w:cstheme="majorBidi"/>
        </w:rPr>
        <w:t>a better gender balance i</w:t>
      </w:r>
      <w:r w:rsidR="007914CB" w:rsidRPr="00384D82">
        <w:rPr>
          <w:rFonts w:asciiTheme="majorBidi" w:hAnsiTheme="majorBidi" w:cstheme="majorBidi"/>
        </w:rPr>
        <w:t>n</w:t>
      </w:r>
      <w:r w:rsidR="00553702" w:rsidRPr="00384D82">
        <w:rPr>
          <w:rFonts w:asciiTheme="majorBidi" w:hAnsiTheme="majorBidi" w:cstheme="majorBidi"/>
        </w:rPr>
        <w:t xml:space="preserve"> certain sectors, such as manufacturing, </w:t>
      </w:r>
      <w:ins w:id="1269" w:author="Author" w:date="2020-07-25T20:33:00Z">
        <w:r w:rsidR="00F2517E">
          <w:rPr>
            <w:rFonts w:asciiTheme="majorBidi" w:hAnsiTheme="majorBidi" w:cstheme="majorBidi"/>
          </w:rPr>
          <w:t>i</w:t>
        </w:r>
        <w:r w:rsidR="00F2517E" w:rsidRPr="00F2517E">
          <w:rPr>
            <w:rFonts w:asciiTheme="majorBidi" w:hAnsiTheme="majorBidi" w:cstheme="majorBidi"/>
          </w:rPr>
          <w:t xml:space="preserve">nformation and communications technology </w:t>
        </w:r>
        <w:r w:rsidR="00F2517E">
          <w:rPr>
            <w:rFonts w:asciiTheme="majorBidi" w:hAnsiTheme="majorBidi" w:cstheme="majorBidi"/>
          </w:rPr>
          <w:t>(</w:t>
        </w:r>
      </w:ins>
      <w:r w:rsidR="00553702" w:rsidRPr="00384D82">
        <w:rPr>
          <w:rFonts w:asciiTheme="majorBidi" w:hAnsiTheme="majorBidi" w:cstheme="majorBidi"/>
        </w:rPr>
        <w:t>ICT</w:t>
      </w:r>
      <w:ins w:id="1270" w:author="Author" w:date="2020-07-25T20:33:00Z">
        <w:r w:rsidR="00F2517E">
          <w:rPr>
            <w:rFonts w:asciiTheme="majorBidi" w:hAnsiTheme="majorBidi" w:cstheme="majorBidi"/>
          </w:rPr>
          <w:t>)</w:t>
        </w:r>
      </w:ins>
      <w:r w:rsidR="00553702" w:rsidRPr="00384D82">
        <w:rPr>
          <w:rFonts w:asciiTheme="majorBidi" w:hAnsiTheme="majorBidi" w:cstheme="majorBidi"/>
        </w:rPr>
        <w:t xml:space="preserve">, </w:t>
      </w:r>
      <w:r w:rsidR="002B6811" w:rsidRPr="00384D82">
        <w:rPr>
          <w:rFonts w:asciiTheme="majorBidi" w:hAnsiTheme="majorBidi" w:cstheme="majorBidi"/>
        </w:rPr>
        <w:t>e</w:t>
      </w:r>
      <w:r w:rsidR="005722AF" w:rsidRPr="00384D82">
        <w:rPr>
          <w:rFonts w:asciiTheme="majorBidi" w:hAnsiTheme="majorBidi" w:cstheme="majorBidi"/>
        </w:rPr>
        <w:t>ngineering,</w:t>
      </w:r>
      <w:r w:rsidR="00553702" w:rsidRPr="00384D82">
        <w:rPr>
          <w:rFonts w:asciiTheme="majorBidi" w:hAnsiTheme="majorBidi" w:cstheme="majorBidi"/>
        </w:rPr>
        <w:t xml:space="preserve"> and construction, is a key component of </w:t>
      </w:r>
      <w:ins w:id="1271" w:author="Author" w:date="2020-07-22T21:47:00Z">
        <w:r w:rsidRPr="006305BF">
          <w:rPr>
            <w:rFonts w:asciiTheme="majorBidi" w:hAnsiTheme="majorBidi" w:cstheme="majorBidi"/>
            <w:i/>
            <w:iCs/>
            <w:rPrChange w:id="1272" w:author="Author" w:date="2020-07-22T21:50:00Z">
              <w:rPr>
                <w:rFonts w:asciiTheme="majorBidi" w:hAnsiTheme="majorBidi" w:cstheme="majorBidi"/>
              </w:rPr>
            </w:rPrChange>
          </w:rPr>
          <w:t>Enterprise Ireland</w:t>
        </w:r>
      </w:ins>
      <w:del w:id="1273" w:author="Author" w:date="2020-07-22T21:47:00Z">
        <w:r w:rsidR="00553702" w:rsidRPr="006305BF" w:rsidDel="006305BF">
          <w:rPr>
            <w:rFonts w:asciiTheme="majorBidi" w:hAnsiTheme="majorBidi" w:cstheme="majorBidi"/>
            <w:i/>
            <w:iCs/>
            <w:rPrChange w:id="1274" w:author="Author" w:date="2020-07-22T21:50:00Z">
              <w:rPr>
                <w:rFonts w:asciiTheme="majorBidi" w:hAnsiTheme="majorBidi" w:cstheme="majorBidi"/>
              </w:rPr>
            </w:rPrChange>
          </w:rPr>
          <w:delText>EI</w:delText>
        </w:r>
      </w:del>
      <w:r w:rsidR="00553702" w:rsidRPr="006305BF">
        <w:rPr>
          <w:rFonts w:asciiTheme="majorBidi" w:hAnsiTheme="majorBidi" w:cstheme="majorBidi"/>
          <w:i/>
          <w:iCs/>
          <w:rPrChange w:id="1275" w:author="Author" w:date="2020-07-22T21:50:00Z">
            <w:rPr>
              <w:rFonts w:asciiTheme="majorBidi" w:hAnsiTheme="majorBidi" w:cstheme="majorBidi"/>
            </w:rPr>
          </w:rPrChange>
        </w:rPr>
        <w:t>’s</w:t>
      </w:r>
      <w:r w:rsidR="00553702" w:rsidRPr="00384D82">
        <w:rPr>
          <w:rFonts w:asciiTheme="majorBidi" w:hAnsiTheme="majorBidi" w:cstheme="majorBidi"/>
        </w:rPr>
        <w:t xml:space="preserve"> strategic planning going forward. </w:t>
      </w:r>
      <w:del w:id="1276" w:author="Author" w:date="2020-07-21T13:21:00Z">
        <w:r w:rsidR="00553702" w:rsidRPr="00384D82" w:rsidDel="00A73599">
          <w:rPr>
            <w:rFonts w:asciiTheme="majorBidi" w:hAnsiTheme="majorBidi" w:cstheme="majorBidi"/>
          </w:rPr>
          <w:delText xml:space="preserve"> </w:delText>
        </w:r>
      </w:del>
      <w:r w:rsidR="00553702" w:rsidRPr="00384D82">
        <w:rPr>
          <w:rFonts w:asciiTheme="majorBidi" w:hAnsiTheme="majorBidi" w:cstheme="majorBidi"/>
        </w:rPr>
        <w:t>The aim of this plan is to increase the number of women-led companies with international growth</w:t>
      </w:r>
      <w:ins w:id="1277" w:author="Author" w:date="2020-07-20T18:47:00Z">
        <w:r w:rsidR="00305053" w:rsidRPr="00384D82">
          <w:rPr>
            <w:rFonts w:asciiTheme="majorBidi" w:hAnsiTheme="majorBidi" w:cstheme="majorBidi"/>
          </w:rPr>
          <w:t xml:space="preserve"> </w:t>
        </w:r>
      </w:ins>
      <w:del w:id="1278" w:author="Author" w:date="2020-07-20T18:47:00Z">
        <w:r w:rsidR="00553702" w:rsidRPr="00384D82" w:rsidDel="00305053">
          <w:rPr>
            <w:rFonts w:asciiTheme="majorBidi" w:hAnsiTheme="majorBidi" w:cstheme="majorBidi"/>
          </w:rPr>
          <w:delText>-</w:delText>
        </w:r>
      </w:del>
      <w:r w:rsidR="00553702" w:rsidRPr="00384D82">
        <w:rPr>
          <w:rFonts w:asciiTheme="majorBidi" w:hAnsiTheme="majorBidi" w:cstheme="majorBidi"/>
        </w:rPr>
        <w:t xml:space="preserve">potential; in management roles; </w:t>
      </w:r>
      <w:r w:rsidR="002B6811" w:rsidRPr="00384D82">
        <w:rPr>
          <w:rFonts w:asciiTheme="majorBidi" w:hAnsiTheme="majorBidi" w:cstheme="majorBidi"/>
        </w:rPr>
        <w:t xml:space="preserve">in </w:t>
      </w:r>
      <w:r w:rsidR="00553702" w:rsidRPr="00384D82">
        <w:rPr>
          <w:rFonts w:asciiTheme="majorBidi" w:hAnsiTheme="majorBidi" w:cstheme="majorBidi"/>
        </w:rPr>
        <w:t xml:space="preserve">entrepreneurship generally; and lastly, </w:t>
      </w:r>
      <w:r w:rsidR="002B6811" w:rsidRPr="00384D82">
        <w:rPr>
          <w:rFonts w:asciiTheme="majorBidi" w:hAnsiTheme="majorBidi" w:cstheme="majorBidi"/>
        </w:rPr>
        <w:t xml:space="preserve">by </w:t>
      </w:r>
      <w:r w:rsidR="00553702" w:rsidRPr="00384D82">
        <w:rPr>
          <w:rFonts w:asciiTheme="majorBidi" w:hAnsiTheme="majorBidi" w:cstheme="majorBidi"/>
        </w:rPr>
        <w:t xml:space="preserve">increasing the number of women-led HPSUs. </w:t>
      </w:r>
      <w:r w:rsidR="00190F90" w:rsidRPr="00384D82">
        <w:rPr>
          <w:rFonts w:asciiTheme="majorBidi" w:hAnsiTheme="majorBidi" w:cstheme="majorBidi"/>
        </w:rPr>
        <w:t xml:space="preserve">In </w:t>
      </w:r>
      <w:r w:rsidR="005F1822" w:rsidRPr="00384D82">
        <w:rPr>
          <w:rFonts w:asciiTheme="majorBidi" w:hAnsiTheme="majorBidi" w:cstheme="majorBidi"/>
        </w:rPr>
        <w:t>addition,</w:t>
      </w:r>
      <w:r w:rsidR="002B6811" w:rsidRPr="00384D82">
        <w:rPr>
          <w:rFonts w:asciiTheme="majorBidi" w:hAnsiTheme="majorBidi" w:cstheme="majorBidi"/>
        </w:rPr>
        <w:t xml:space="preserve"> </w:t>
      </w:r>
      <w:ins w:id="1279" w:author="Author" w:date="2020-07-22T21:47:00Z">
        <w:r w:rsidRPr="006305BF">
          <w:rPr>
            <w:rFonts w:asciiTheme="majorBidi" w:hAnsiTheme="majorBidi" w:cstheme="majorBidi"/>
            <w:i/>
            <w:iCs/>
            <w:rPrChange w:id="1280" w:author="Author" w:date="2020-07-22T21:50:00Z">
              <w:rPr>
                <w:rFonts w:asciiTheme="majorBidi" w:hAnsiTheme="majorBidi" w:cstheme="majorBidi"/>
              </w:rPr>
            </w:rPrChange>
          </w:rPr>
          <w:t>Enterprise Ireland</w:t>
        </w:r>
      </w:ins>
      <w:del w:id="1281" w:author="Author" w:date="2020-07-22T21:47:00Z">
        <w:r w:rsidR="00C701CF" w:rsidRPr="00384D82" w:rsidDel="006305BF">
          <w:rPr>
            <w:rFonts w:asciiTheme="majorBidi" w:hAnsiTheme="majorBidi" w:cstheme="majorBidi"/>
          </w:rPr>
          <w:delText>EI</w:delText>
        </w:r>
      </w:del>
      <w:r w:rsidR="00C701CF" w:rsidRPr="00384D82">
        <w:rPr>
          <w:rFonts w:asciiTheme="majorBidi" w:hAnsiTheme="majorBidi" w:cstheme="majorBidi"/>
        </w:rPr>
        <w:t xml:space="preserve"> aims to make ambitious structural reforms to </w:t>
      </w:r>
      <w:r w:rsidR="002B6811" w:rsidRPr="00384D82">
        <w:rPr>
          <w:rFonts w:asciiTheme="majorBidi" w:hAnsiTheme="majorBidi" w:cstheme="majorBidi"/>
        </w:rPr>
        <w:t xml:space="preserve">its own </w:t>
      </w:r>
      <w:r w:rsidR="00C701CF" w:rsidRPr="00384D82">
        <w:rPr>
          <w:rFonts w:asciiTheme="majorBidi" w:hAnsiTheme="majorBidi" w:cstheme="majorBidi"/>
        </w:rPr>
        <w:t xml:space="preserve">management profile as well as to </w:t>
      </w:r>
      <w:r w:rsidR="007914CB" w:rsidRPr="00384D82">
        <w:rPr>
          <w:rFonts w:asciiTheme="majorBidi" w:hAnsiTheme="majorBidi" w:cstheme="majorBidi"/>
        </w:rPr>
        <w:t xml:space="preserve">the </w:t>
      </w:r>
      <w:r w:rsidR="00C701CF" w:rsidRPr="00384D82">
        <w:rPr>
          <w:rFonts w:asciiTheme="majorBidi" w:hAnsiTheme="majorBidi" w:cstheme="majorBidi"/>
        </w:rPr>
        <w:t xml:space="preserve">local Irish support ecosystem itself. </w:t>
      </w:r>
      <w:r w:rsidR="00553702" w:rsidRPr="00384D82">
        <w:rPr>
          <w:rFonts w:asciiTheme="majorBidi" w:hAnsiTheme="majorBidi" w:cstheme="majorBidi"/>
        </w:rPr>
        <w:t xml:space="preserve">By 2025, </w:t>
      </w:r>
      <w:r w:rsidR="00C701CF" w:rsidRPr="00384D82">
        <w:rPr>
          <w:rFonts w:asciiTheme="majorBidi" w:hAnsiTheme="majorBidi" w:cstheme="majorBidi"/>
        </w:rPr>
        <w:t>it</w:t>
      </w:r>
      <w:r w:rsidR="00553702" w:rsidRPr="00384D82">
        <w:rPr>
          <w:rFonts w:asciiTheme="majorBidi" w:hAnsiTheme="majorBidi" w:cstheme="majorBidi"/>
        </w:rPr>
        <w:t xml:space="preserve"> has the ambition to increase by 100% the number of women-led companies with international growth potential </w:t>
      </w:r>
      <w:r w:rsidR="00C701CF" w:rsidRPr="00384D82">
        <w:rPr>
          <w:rFonts w:asciiTheme="majorBidi" w:hAnsiTheme="majorBidi" w:cstheme="majorBidi"/>
        </w:rPr>
        <w:t xml:space="preserve">with the same increase for participation rates for women on </w:t>
      </w:r>
      <w:r w:rsidR="00C701CF" w:rsidRPr="00BC0E95">
        <w:rPr>
          <w:rFonts w:asciiTheme="majorBidi" w:hAnsiTheme="majorBidi" w:cstheme="majorBidi"/>
          <w:i/>
          <w:iCs/>
          <w:rPrChange w:id="1282" w:author="Author" w:date="2020-07-20T22:13:00Z">
            <w:rPr>
              <w:rFonts w:asciiTheme="majorBidi" w:hAnsiTheme="majorBidi" w:cstheme="majorBidi"/>
            </w:rPr>
          </w:rPrChange>
        </w:rPr>
        <w:t>Enterprise Ireland</w:t>
      </w:r>
      <w:r w:rsidR="002B6811" w:rsidRPr="00BC0E95">
        <w:rPr>
          <w:rFonts w:asciiTheme="majorBidi" w:hAnsiTheme="majorBidi" w:cstheme="majorBidi"/>
          <w:i/>
          <w:iCs/>
          <w:rPrChange w:id="1283" w:author="Author" w:date="2020-07-20T22:13:00Z">
            <w:rPr>
              <w:rFonts w:asciiTheme="majorBidi" w:hAnsiTheme="majorBidi" w:cstheme="majorBidi"/>
            </w:rPr>
          </w:rPrChange>
        </w:rPr>
        <w:t>’s</w:t>
      </w:r>
      <w:r w:rsidR="002B6811" w:rsidRPr="00384D82">
        <w:rPr>
          <w:rFonts w:asciiTheme="majorBidi" w:hAnsiTheme="majorBidi" w:cstheme="majorBidi"/>
        </w:rPr>
        <w:t xml:space="preserve"> </w:t>
      </w:r>
      <w:r w:rsidR="00C701CF" w:rsidRPr="00F2517E">
        <w:rPr>
          <w:rFonts w:asciiTheme="majorBidi" w:hAnsiTheme="majorBidi" w:cstheme="majorBidi"/>
          <w:i/>
          <w:iCs/>
          <w:rPrChange w:id="1284" w:author="Author" w:date="2020-07-25T20:33:00Z">
            <w:rPr>
              <w:rFonts w:asciiTheme="majorBidi" w:hAnsiTheme="majorBidi" w:cstheme="majorBidi"/>
            </w:rPr>
          </w:rPrChange>
        </w:rPr>
        <w:t>Management Development Programmes</w:t>
      </w:r>
      <w:r w:rsidR="00C701CF" w:rsidRPr="00384D82">
        <w:rPr>
          <w:rFonts w:asciiTheme="majorBidi" w:hAnsiTheme="majorBidi" w:cstheme="majorBidi"/>
        </w:rPr>
        <w:t>. Locally, this path forward to 2025 also aims for a 50% increase in</w:t>
      </w:r>
      <w:r w:rsidR="002B6811" w:rsidRPr="00384D82">
        <w:rPr>
          <w:rFonts w:asciiTheme="majorBidi" w:hAnsiTheme="majorBidi" w:cstheme="majorBidi"/>
        </w:rPr>
        <w:t xml:space="preserve"> </w:t>
      </w:r>
      <w:r w:rsidR="00C701CF" w:rsidRPr="00384D82">
        <w:rPr>
          <w:rFonts w:asciiTheme="majorBidi" w:hAnsiTheme="majorBidi" w:cstheme="majorBidi"/>
        </w:rPr>
        <w:t>LEO support</w:t>
      </w:r>
      <w:del w:id="1285" w:author="Author" w:date="2020-07-25T22:26:00Z">
        <w:r w:rsidR="00C701CF" w:rsidRPr="00384D82" w:rsidDel="008D0505">
          <w:rPr>
            <w:rFonts w:asciiTheme="majorBidi" w:hAnsiTheme="majorBidi" w:cstheme="majorBidi"/>
          </w:rPr>
          <w:delText>s</w:delText>
        </w:r>
      </w:del>
      <w:r w:rsidR="00C701CF" w:rsidRPr="00384D82">
        <w:rPr>
          <w:rFonts w:asciiTheme="majorBidi" w:hAnsiTheme="majorBidi" w:cstheme="majorBidi"/>
        </w:rPr>
        <w:t xml:space="preserve"> to women in business as well as </w:t>
      </w:r>
      <w:r w:rsidR="002B6811" w:rsidRPr="00384D82">
        <w:rPr>
          <w:rFonts w:asciiTheme="majorBidi" w:hAnsiTheme="majorBidi" w:cstheme="majorBidi"/>
        </w:rPr>
        <w:t xml:space="preserve">a </w:t>
      </w:r>
      <w:r w:rsidR="00C701CF" w:rsidRPr="00384D82">
        <w:rPr>
          <w:rFonts w:asciiTheme="majorBidi" w:hAnsiTheme="majorBidi" w:cstheme="majorBidi"/>
        </w:rPr>
        <w:t>50% increase in female participants of start</w:t>
      </w:r>
      <w:del w:id="1286" w:author="Author" w:date="2020-07-20T21:00:00Z">
        <w:r w:rsidR="00C701CF" w:rsidRPr="00384D82" w:rsidDel="00CA7965">
          <w:rPr>
            <w:rFonts w:asciiTheme="majorBidi" w:hAnsiTheme="majorBidi" w:cstheme="majorBidi"/>
          </w:rPr>
          <w:delText>-</w:delText>
        </w:r>
      </w:del>
      <w:r w:rsidR="00C701CF" w:rsidRPr="00384D82">
        <w:rPr>
          <w:rFonts w:asciiTheme="majorBidi" w:hAnsiTheme="majorBidi" w:cstheme="majorBidi"/>
        </w:rPr>
        <w:t>up program</w:t>
      </w:r>
      <w:ins w:id="1287" w:author="Author" w:date="2020-07-20T21:32:00Z">
        <w:r w:rsidR="009F4976">
          <w:rPr>
            <w:rFonts w:asciiTheme="majorBidi" w:hAnsiTheme="majorBidi" w:cstheme="majorBidi"/>
          </w:rPr>
          <w:t>mes</w:t>
        </w:r>
      </w:ins>
      <w:del w:id="1288" w:author="Author" w:date="2020-07-20T21:32:00Z">
        <w:r w:rsidR="00C701CF" w:rsidRPr="00384D82" w:rsidDel="009F4976">
          <w:rPr>
            <w:rFonts w:asciiTheme="majorBidi" w:hAnsiTheme="majorBidi" w:cstheme="majorBidi"/>
          </w:rPr>
          <w:delText>s</w:delText>
        </w:r>
      </w:del>
      <w:r w:rsidR="00C701CF" w:rsidRPr="00384D82">
        <w:rPr>
          <w:rFonts w:asciiTheme="majorBidi" w:hAnsiTheme="majorBidi" w:cstheme="majorBidi"/>
        </w:rPr>
        <w:t xml:space="preserve"> and 30% increase in the proportion of female</w:t>
      </w:r>
      <w:ins w:id="1289" w:author="Author" w:date="2020-07-20T18:44:00Z">
        <w:r w:rsidR="00305053" w:rsidRPr="00384D82">
          <w:rPr>
            <w:rFonts w:asciiTheme="majorBidi" w:hAnsiTheme="majorBidi" w:cstheme="majorBidi"/>
          </w:rPr>
          <w:t>-</w:t>
        </w:r>
      </w:ins>
      <w:del w:id="1290" w:author="Author" w:date="2020-07-20T18:44:00Z">
        <w:r w:rsidR="00C701CF" w:rsidRPr="00384D82" w:rsidDel="00305053">
          <w:rPr>
            <w:rFonts w:asciiTheme="majorBidi" w:hAnsiTheme="majorBidi" w:cstheme="majorBidi"/>
          </w:rPr>
          <w:delText xml:space="preserve"> </w:delText>
        </w:r>
      </w:del>
      <w:r w:rsidR="00C701CF" w:rsidRPr="00384D82">
        <w:rPr>
          <w:rFonts w:asciiTheme="majorBidi" w:hAnsiTheme="majorBidi" w:cstheme="majorBidi"/>
        </w:rPr>
        <w:t xml:space="preserve">founded HPSUs. </w:t>
      </w:r>
      <w:del w:id="1291" w:author="Author" w:date="2020-07-21T13:21:00Z">
        <w:r w:rsidR="00C701CF" w:rsidRPr="00384D82" w:rsidDel="00A73599">
          <w:rPr>
            <w:rFonts w:asciiTheme="majorBidi" w:hAnsiTheme="majorBidi" w:cstheme="majorBidi"/>
          </w:rPr>
          <w:delText xml:space="preserve"> </w:delText>
        </w:r>
      </w:del>
    </w:p>
    <w:p w14:paraId="4EAADB77" w14:textId="77777777" w:rsidR="007143D6" w:rsidRPr="00384D82" w:rsidRDefault="007143D6" w:rsidP="00BB686F">
      <w:pPr>
        <w:spacing w:line="276" w:lineRule="auto"/>
        <w:jc w:val="both"/>
        <w:rPr>
          <w:rFonts w:asciiTheme="majorBidi" w:hAnsiTheme="majorBidi" w:cstheme="majorBidi"/>
        </w:rPr>
      </w:pPr>
    </w:p>
    <w:p w14:paraId="03CC1FA6" w14:textId="6A96D57D" w:rsidR="007914CB" w:rsidRPr="00384D82" w:rsidRDefault="00C701CF" w:rsidP="003A464D">
      <w:pPr>
        <w:spacing w:line="276" w:lineRule="auto"/>
        <w:jc w:val="both"/>
        <w:rPr>
          <w:rFonts w:asciiTheme="majorBidi" w:hAnsiTheme="majorBidi" w:cstheme="majorBidi"/>
        </w:rPr>
      </w:pPr>
      <w:r w:rsidRPr="00384D82">
        <w:rPr>
          <w:rFonts w:asciiTheme="majorBidi" w:hAnsiTheme="majorBidi" w:cstheme="majorBidi"/>
        </w:rPr>
        <w:t xml:space="preserve">As outlined in </w:t>
      </w:r>
      <w:ins w:id="1292" w:author="Author" w:date="2020-07-25T19:44:00Z">
        <w:r w:rsidR="00E867B4" w:rsidRPr="00870291">
          <w:rPr>
            <w:rFonts w:asciiTheme="majorBidi" w:hAnsiTheme="majorBidi" w:cstheme="majorBidi"/>
            <w:i/>
            <w:iCs/>
          </w:rPr>
          <w:t xml:space="preserve">Enterprise </w:t>
        </w:r>
        <w:r w:rsidR="00E867B4" w:rsidRPr="00EE11C6">
          <w:rPr>
            <w:rFonts w:asciiTheme="majorBidi" w:hAnsiTheme="majorBidi" w:cstheme="majorBidi"/>
            <w:i/>
            <w:iCs/>
          </w:rPr>
          <w:t>Ireland</w:t>
        </w:r>
        <w:r w:rsidR="00E867B4" w:rsidRPr="00E867B4">
          <w:rPr>
            <w:rFonts w:asciiTheme="majorBidi" w:hAnsiTheme="majorBidi" w:cstheme="majorBidi"/>
            <w:i/>
            <w:iCs/>
            <w:rPrChange w:id="1293" w:author="Author" w:date="2020-07-25T19:44:00Z">
              <w:rPr>
                <w:rFonts w:asciiTheme="majorBidi" w:hAnsiTheme="majorBidi" w:cstheme="majorBidi"/>
              </w:rPr>
            </w:rPrChange>
          </w:rPr>
          <w:t xml:space="preserve"> </w:t>
        </w:r>
      </w:ins>
      <w:del w:id="1294" w:author="Author" w:date="2020-07-25T19:44:00Z">
        <w:r w:rsidRPr="00E867B4" w:rsidDel="00E867B4">
          <w:rPr>
            <w:rFonts w:asciiTheme="majorBidi" w:hAnsiTheme="majorBidi" w:cstheme="majorBidi"/>
            <w:i/>
            <w:iCs/>
            <w:rPrChange w:id="1295" w:author="Author" w:date="2020-07-25T19:44:00Z">
              <w:rPr>
                <w:rFonts w:asciiTheme="majorBidi" w:hAnsiTheme="majorBidi" w:cstheme="majorBidi"/>
              </w:rPr>
            </w:rPrChange>
          </w:rPr>
          <w:delText>EI</w:delText>
        </w:r>
      </w:del>
      <w:r w:rsidRPr="00E867B4">
        <w:rPr>
          <w:rFonts w:asciiTheme="majorBidi" w:hAnsiTheme="majorBidi" w:cstheme="majorBidi"/>
          <w:i/>
          <w:iCs/>
          <w:rPrChange w:id="1296" w:author="Author" w:date="2020-07-25T19:44:00Z">
            <w:rPr>
              <w:rFonts w:asciiTheme="majorBidi" w:hAnsiTheme="majorBidi" w:cstheme="majorBidi"/>
            </w:rPr>
          </w:rPrChange>
        </w:rPr>
        <w:t>’s</w:t>
      </w:r>
      <w:r w:rsidRPr="00384D82">
        <w:rPr>
          <w:rFonts w:asciiTheme="majorBidi" w:hAnsiTheme="majorBidi" w:cstheme="majorBidi"/>
        </w:rPr>
        <w:t xml:space="preserve"> 2020</w:t>
      </w:r>
      <w:ins w:id="1297" w:author="Author" w:date="2020-07-25T19:44:00Z">
        <w:r w:rsidR="00E867B4">
          <w:rPr>
            <w:rFonts w:asciiTheme="majorBidi" w:hAnsiTheme="majorBidi" w:cstheme="majorBidi"/>
          </w:rPr>
          <w:t>–</w:t>
        </w:r>
      </w:ins>
      <w:del w:id="1298" w:author="Author" w:date="2020-07-25T19:44:00Z">
        <w:r w:rsidRPr="00384D82" w:rsidDel="00E867B4">
          <w:rPr>
            <w:rFonts w:asciiTheme="majorBidi" w:hAnsiTheme="majorBidi" w:cstheme="majorBidi"/>
          </w:rPr>
          <w:delText>-</w:delText>
        </w:r>
      </w:del>
      <w:r w:rsidRPr="00384D82">
        <w:rPr>
          <w:rFonts w:asciiTheme="majorBidi" w:hAnsiTheme="majorBidi" w:cstheme="majorBidi"/>
        </w:rPr>
        <w:t>2025 strategic plan, the reasoning for developing further support</w:t>
      </w:r>
      <w:del w:id="1299" w:author="Author" w:date="2020-07-25T22:26:00Z">
        <w:r w:rsidRPr="00384D82" w:rsidDel="008D0505">
          <w:rPr>
            <w:rFonts w:asciiTheme="majorBidi" w:hAnsiTheme="majorBidi" w:cstheme="majorBidi"/>
          </w:rPr>
          <w:delText>s</w:delText>
        </w:r>
      </w:del>
      <w:r w:rsidRPr="00384D82">
        <w:rPr>
          <w:rFonts w:asciiTheme="majorBidi" w:hAnsiTheme="majorBidi" w:cstheme="majorBidi"/>
        </w:rPr>
        <w:t xml:space="preserve"> for women and progressing towards structural change is strong evidence of under-representation. Fo</w:t>
      </w:r>
      <w:r w:rsidR="00E44A43" w:rsidRPr="00384D82">
        <w:rPr>
          <w:rFonts w:asciiTheme="majorBidi" w:hAnsiTheme="majorBidi" w:cstheme="majorBidi"/>
        </w:rPr>
        <w:t>r</w:t>
      </w:r>
      <w:r w:rsidRPr="00384D82">
        <w:rPr>
          <w:rFonts w:asciiTheme="majorBidi" w:hAnsiTheme="majorBidi" w:cstheme="majorBidi"/>
        </w:rPr>
        <w:t xml:space="preserve"> example, there is a 12% gender gap in the Irish </w:t>
      </w:r>
      <w:r w:rsidRPr="00384D82">
        <w:rPr>
          <w:rFonts w:asciiTheme="majorBidi" w:hAnsiTheme="majorBidi" w:cstheme="majorBidi"/>
        </w:rPr>
        <w:lastRenderedPageBreak/>
        <w:t>labour force</w:t>
      </w:r>
      <w:r w:rsidR="002B6811" w:rsidRPr="00384D82">
        <w:rPr>
          <w:rFonts w:asciiTheme="majorBidi" w:hAnsiTheme="majorBidi" w:cstheme="majorBidi"/>
        </w:rPr>
        <w:t>,</w:t>
      </w:r>
      <w:r w:rsidR="00AB50BC" w:rsidRPr="00384D82">
        <w:rPr>
          <w:rFonts w:asciiTheme="majorBidi" w:hAnsiTheme="majorBidi" w:cstheme="majorBidi"/>
        </w:rPr>
        <w:t xml:space="preserve"> </w:t>
      </w:r>
      <w:r w:rsidR="007914CB" w:rsidRPr="00384D82">
        <w:rPr>
          <w:rFonts w:asciiTheme="majorBidi" w:hAnsiTheme="majorBidi" w:cstheme="majorBidi"/>
        </w:rPr>
        <w:t xml:space="preserve">which is </w:t>
      </w:r>
      <w:r w:rsidR="00AB50BC" w:rsidRPr="00384D82">
        <w:rPr>
          <w:rFonts w:asciiTheme="majorBidi" w:hAnsiTheme="majorBidi" w:cstheme="majorBidi"/>
        </w:rPr>
        <w:t>compounded by the fact that Ireland has an EU-wide high gender gap in self-employment</w:t>
      </w:r>
      <w:r w:rsidRPr="00384D82">
        <w:rPr>
          <w:rFonts w:asciiTheme="majorBidi" w:hAnsiTheme="majorBidi" w:cstheme="majorBidi"/>
        </w:rPr>
        <w:t xml:space="preserve">; </w:t>
      </w:r>
      <w:r w:rsidR="00AB50BC" w:rsidRPr="00384D82">
        <w:rPr>
          <w:rFonts w:asciiTheme="majorBidi" w:hAnsiTheme="majorBidi" w:cstheme="majorBidi"/>
        </w:rPr>
        <w:t xml:space="preserve">only 30% are senior managers are female; less than 20% of CEOs are female, which then drops to 9% in larger companies; and lastly, in terms of funding, </w:t>
      </w:r>
      <w:r w:rsidR="007914CB" w:rsidRPr="00384D82">
        <w:rPr>
          <w:rFonts w:asciiTheme="majorBidi" w:hAnsiTheme="majorBidi" w:cstheme="majorBidi"/>
        </w:rPr>
        <w:t xml:space="preserve">only </w:t>
      </w:r>
      <w:r w:rsidR="00AB50BC" w:rsidRPr="00384D82">
        <w:rPr>
          <w:rFonts w:asciiTheme="majorBidi" w:hAnsiTheme="majorBidi" w:cstheme="majorBidi"/>
        </w:rPr>
        <w:t xml:space="preserve">10% </w:t>
      </w:r>
      <w:r w:rsidR="007914CB" w:rsidRPr="00384D82">
        <w:rPr>
          <w:rFonts w:asciiTheme="majorBidi" w:hAnsiTheme="majorBidi" w:cstheme="majorBidi"/>
        </w:rPr>
        <w:t xml:space="preserve">of </w:t>
      </w:r>
      <w:bookmarkStart w:id="1300" w:name="_Hlk46420838"/>
      <w:r w:rsidR="00576C31" w:rsidRPr="00384D82">
        <w:rPr>
          <w:rFonts w:asciiTheme="majorBidi" w:hAnsiTheme="majorBidi" w:cstheme="majorBidi"/>
        </w:rPr>
        <w:t>v</w:t>
      </w:r>
      <w:ins w:id="1301" w:author="Author" w:date="2020-07-20T21:55:00Z">
        <w:r w:rsidR="00576C31">
          <w:rPr>
            <w:rFonts w:asciiTheme="majorBidi" w:hAnsiTheme="majorBidi" w:cstheme="majorBidi"/>
          </w:rPr>
          <w:t>enture capital</w:t>
        </w:r>
        <w:bookmarkEnd w:id="1300"/>
        <w:r w:rsidR="00DB280B">
          <w:rPr>
            <w:rFonts w:asciiTheme="majorBidi" w:hAnsiTheme="majorBidi" w:cstheme="majorBidi"/>
          </w:rPr>
          <w:t xml:space="preserve"> </w:t>
        </w:r>
      </w:ins>
      <w:del w:id="1302" w:author="Author" w:date="2020-07-20T21:55:00Z">
        <w:r w:rsidR="00AB50BC" w:rsidRPr="00384D82" w:rsidDel="00DB280B">
          <w:rPr>
            <w:rFonts w:asciiTheme="majorBidi" w:hAnsiTheme="majorBidi" w:cstheme="majorBidi"/>
          </w:rPr>
          <w:delText>C</w:delText>
        </w:r>
      </w:del>
      <w:del w:id="1303" w:author="Author" w:date="2020-07-23T18:24:00Z">
        <w:r w:rsidR="00AB50BC" w:rsidRPr="00384D82" w:rsidDel="00E85F37">
          <w:rPr>
            <w:rFonts w:asciiTheme="majorBidi" w:hAnsiTheme="majorBidi" w:cstheme="majorBidi"/>
          </w:rPr>
          <w:delText xml:space="preserve"> </w:delText>
        </w:r>
      </w:del>
      <w:r w:rsidR="00AB50BC" w:rsidRPr="00384D82">
        <w:rPr>
          <w:rFonts w:asciiTheme="majorBidi" w:hAnsiTheme="majorBidi" w:cstheme="majorBidi"/>
        </w:rPr>
        <w:t>funding goes to female</w:t>
      </w:r>
      <w:ins w:id="1304" w:author="Author" w:date="2020-07-20T18:44:00Z">
        <w:r w:rsidR="00305053" w:rsidRPr="00384D82">
          <w:rPr>
            <w:rFonts w:asciiTheme="majorBidi" w:hAnsiTheme="majorBidi" w:cstheme="majorBidi"/>
          </w:rPr>
          <w:t>-</w:t>
        </w:r>
      </w:ins>
      <w:del w:id="1305" w:author="Author" w:date="2020-07-20T18:44:00Z">
        <w:r w:rsidR="00AB50BC" w:rsidRPr="00384D82" w:rsidDel="00305053">
          <w:rPr>
            <w:rFonts w:asciiTheme="majorBidi" w:hAnsiTheme="majorBidi" w:cstheme="majorBidi"/>
          </w:rPr>
          <w:delText xml:space="preserve"> </w:delText>
        </w:r>
      </w:del>
      <w:r w:rsidR="00AB50BC" w:rsidRPr="00384D82">
        <w:rPr>
          <w:rFonts w:asciiTheme="majorBidi" w:hAnsiTheme="majorBidi" w:cstheme="majorBidi"/>
        </w:rPr>
        <w:t xml:space="preserve">founded companies alongside </w:t>
      </w:r>
      <w:r w:rsidR="007914CB" w:rsidRPr="00384D82">
        <w:rPr>
          <w:rFonts w:asciiTheme="majorBidi" w:hAnsiTheme="majorBidi" w:cstheme="majorBidi"/>
        </w:rPr>
        <w:t xml:space="preserve">only </w:t>
      </w:r>
      <w:r w:rsidR="00AB50BC" w:rsidRPr="00384D82">
        <w:rPr>
          <w:rFonts w:asciiTheme="majorBidi" w:hAnsiTheme="majorBidi" w:cstheme="majorBidi"/>
        </w:rPr>
        <w:t xml:space="preserve">3% of angel investors being female. </w:t>
      </w:r>
    </w:p>
    <w:p w14:paraId="5CC75170" w14:textId="77777777" w:rsidR="007914CB" w:rsidRPr="00384D82" w:rsidRDefault="007914CB" w:rsidP="003A464D">
      <w:pPr>
        <w:spacing w:line="276" w:lineRule="auto"/>
        <w:jc w:val="both"/>
        <w:rPr>
          <w:rFonts w:asciiTheme="majorBidi" w:hAnsiTheme="majorBidi" w:cstheme="majorBidi"/>
        </w:rPr>
      </w:pPr>
    </w:p>
    <w:p w14:paraId="0C9FC288" w14:textId="64D00F28" w:rsidR="000E4209" w:rsidRPr="00384D82" w:rsidRDefault="007914CB" w:rsidP="003A464D">
      <w:pPr>
        <w:spacing w:line="276" w:lineRule="auto"/>
        <w:jc w:val="both"/>
        <w:rPr>
          <w:rFonts w:asciiTheme="majorBidi" w:hAnsiTheme="majorBidi" w:cstheme="majorBidi"/>
        </w:rPr>
      </w:pPr>
      <w:r w:rsidRPr="00384D82">
        <w:rPr>
          <w:rFonts w:asciiTheme="majorBidi" w:hAnsiTheme="majorBidi" w:cstheme="majorBidi"/>
        </w:rPr>
        <w:t xml:space="preserve">Accordingly, </w:t>
      </w:r>
      <w:r w:rsidRPr="00BC0E95">
        <w:rPr>
          <w:i/>
          <w:iCs/>
          <w:rPrChange w:id="1306" w:author="Author" w:date="2020-07-20T22:14:00Z">
            <w:rPr/>
          </w:rPrChange>
        </w:rPr>
        <w:t xml:space="preserve">Enterprise </w:t>
      </w:r>
      <w:r w:rsidR="0082633C" w:rsidRPr="00BC0E95">
        <w:rPr>
          <w:i/>
          <w:iCs/>
          <w:rPrChange w:id="1307" w:author="Author" w:date="2020-07-20T22:14:00Z">
            <w:rPr/>
          </w:rPrChange>
        </w:rPr>
        <w:t>Ireland’s</w:t>
      </w:r>
      <w:r w:rsidR="0082633C" w:rsidRPr="00384D82">
        <w:t xml:space="preserve"> </w:t>
      </w:r>
      <w:r w:rsidR="0082633C" w:rsidRPr="00BC0E95">
        <w:rPr>
          <w:i/>
          <w:iCs/>
          <w:rPrChange w:id="1308" w:author="Author" w:date="2020-07-20T22:14:00Z">
            <w:rPr/>
          </w:rPrChange>
        </w:rPr>
        <w:t>2020</w:t>
      </w:r>
      <w:r w:rsidRPr="00BC0E95">
        <w:rPr>
          <w:i/>
          <w:iCs/>
          <w:rPrChange w:id="1309" w:author="Author" w:date="2020-07-20T22:14:00Z">
            <w:rPr/>
          </w:rPrChange>
        </w:rPr>
        <w:t xml:space="preserve"> Action Plan for Women in Business</w:t>
      </w:r>
      <w:r w:rsidRPr="00384D82" w:rsidDel="007914CB">
        <w:rPr>
          <w:rFonts w:asciiTheme="majorBidi" w:hAnsiTheme="majorBidi" w:cstheme="majorBidi"/>
        </w:rPr>
        <w:t xml:space="preserve"> </w:t>
      </w:r>
      <w:r w:rsidRPr="00384D82">
        <w:rPr>
          <w:rFonts w:asciiTheme="majorBidi" w:hAnsiTheme="majorBidi" w:cstheme="majorBidi"/>
        </w:rPr>
        <w:t xml:space="preserve">refers to the </w:t>
      </w:r>
      <w:r w:rsidR="000E4209" w:rsidRPr="00384D82">
        <w:rPr>
          <w:rFonts w:asciiTheme="majorBidi" w:hAnsiTheme="majorBidi" w:cstheme="majorBidi"/>
        </w:rPr>
        <w:t>implement</w:t>
      </w:r>
      <w:r w:rsidRPr="00384D82">
        <w:rPr>
          <w:rFonts w:asciiTheme="majorBidi" w:hAnsiTheme="majorBidi" w:cstheme="majorBidi"/>
        </w:rPr>
        <w:t>ation of</w:t>
      </w:r>
      <w:r w:rsidR="000E4209" w:rsidRPr="00384D82">
        <w:rPr>
          <w:rFonts w:asciiTheme="majorBidi" w:hAnsiTheme="majorBidi" w:cstheme="majorBidi"/>
        </w:rPr>
        <w:t xml:space="preserve"> a number of key objectives constituted by concrete actions:</w:t>
      </w:r>
    </w:p>
    <w:p w14:paraId="68EE2E70" w14:textId="77777777" w:rsidR="007914CB" w:rsidRPr="00384D82" w:rsidRDefault="007914CB" w:rsidP="0082633C">
      <w:pPr>
        <w:spacing w:line="276" w:lineRule="auto"/>
        <w:jc w:val="both"/>
        <w:rPr>
          <w:rFonts w:asciiTheme="majorBidi" w:hAnsiTheme="majorBidi" w:cstheme="majorBidi"/>
        </w:rPr>
      </w:pPr>
    </w:p>
    <w:p w14:paraId="78AF8865" w14:textId="6014AD3E" w:rsidR="000E4209" w:rsidRPr="00384D82" w:rsidRDefault="000E4209">
      <w:pPr>
        <w:pStyle w:val="ListParagraph"/>
        <w:numPr>
          <w:ilvl w:val="0"/>
          <w:numId w:val="6"/>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Objective 1: Increase the number of women-led established companies growing internationally.</w:t>
      </w:r>
    </w:p>
    <w:p w14:paraId="7B696806" w14:textId="7199EAA6" w:rsidR="000E4209" w:rsidRPr="00384D82" w:rsidRDefault="000E4209">
      <w:pPr>
        <w:pStyle w:val="ListParagraph"/>
        <w:numPr>
          <w:ilvl w:val="0"/>
          <w:numId w:val="6"/>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Objective 2: Increase the number of women in management (middle and senior) and leadership roles.</w:t>
      </w:r>
    </w:p>
    <w:p w14:paraId="15C8B92D" w14:textId="7FD1B193" w:rsidR="000E4209" w:rsidRPr="00384D82" w:rsidRDefault="000E4209">
      <w:pPr>
        <w:pStyle w:val="ListParagraph"/>
        <w:numPr>
          <w:ilvl w:val="0"/>
          <w:numId w:val="6"/>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Objective 3: Increase the number of women becoming entrepreneurs.</w:t>
      </w:r>
    </w:p>
    <w:p w14:paraId="5074A4BA" w14:textId="3CE7F21E" w:rsidR="000E4209" w:rsidRPr="00384D82" w:rsidRDefault="000E4209">
      <w:pPr>
        <w:pStyle w:val="ListParagraph"/>
        <w:numPr>
          <w:ilvl w:val="0"/>
          <w:numId w:val="6"/>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Objective 4: Increase the number of women-led startups with high</w:t>
      </w:r>
      <w:ins w:id="1310" w:author="Author" w:date="2020-07-20T18:47:00Z">
        <w:r w:rsidR="00305053" w:rsidRPr="00384D82">
          <w:rPr>
            <w:rFonts w:asciiTheme="majorBidi" w:hAnsiTheme="majorBidi" w:cstheme="majorBidi"/>
            <w:sz w:val="24"/>
            <w:szCs w:val="24"/>
            <w:lang w:val="en-GB"/>
          </w:rPr>
          <w:t>-</w:t>
        </w:r>
      </w:ins>
      <w:del w:id="1311" w:author="Author" w:date="2020-07-20T18:47:00Z">
        <w:r w:rsidRPr="00384D82" w:rsidDel="00305053">
          <w:rPr>
            <w:rFonts w:asciiTheme="majorBidi" w:hAnsiTheme="majorBidi" w:cstheme="majorBidi"/>
            <w:sz w:val="24"/>
            <w:szCs w:val="24"/>
            <w:lang w:val="en-GB"/>
          </w:rPr>
          <w:delText xml:space="preserve"> </w:delText>
        </w:r>
      </w:del>
      <w:r w:rsidRPr="00384D82">
        <w:rPr>
          <w:rFonts w:asciiTheme="majorBidi" w:hAnsiTheme="majorBidi" w:cstheme="majorBidi"/>
          <w:sz w:val="24"/>
          <w:szCs w:val="24"/>
          <w:lang w:val="en-GB"/>
        </w:rPr>
        <w:t>growth potential.</w:t>
      </w:r>
    </w:p>
    <w:p w14:paraId="04D6EEEA" w14:textId="61E5C062" w:rsidR="000E4209" w:rsidRPr="00384D82" w:rsidRDefault="000E4209" w:rsidP="0082633C">
      <w:pPr>
        <w:spacing w:line="276" w:lineRule="auto"/>
        <w:ind w:left="720"/>
        <w:jc w:val="both"/>
        <w:rPr>
          <w:rFonts w:asciiTheme="majorBidi" w:hAnsiTheme="majorBidi" w:cstheme="majorBidi"/>
        </w:rPr>
      </w:pPr>
      <w:r w:rsidRPr="00384D82">
        <w:rPr>
          <w:rFonts w:asciiTheme="majorBidi" w:hAnsiTheme="majorBidi" w:cstheme="majorBidi"/>
        </w:rPr>
        <w:t xml:space="preserve">Notable actions related to </w:t>
      </w:r>
      <w:r w:rsidR="00263EF1" w:rsidRPr="00384D82">
        <w:rPr>
          <w:rFonts w:asciiTheme="majorBidi" w:hAnsiTheme="majorBidi" w:cstheme="majorBidi"/>
        </w:rPr>
        <w:t>HPSUs are as follows</w:t>
      </w:r>
      <w:r w:rsidRPr="00384D82">
        <w:rPr>
          <w:rFonts w:asciiTheme="majorBidi" w:hAnsiTheme="majorBidi" w:cstheme="majorBidi"/>
        </w:rPr>
        <w:t xml:space="preserve">: </w:t>
      </w:r>
    </w:p>
    <w:p w14:paraId="25E041F2" w14:textId="721CF873" w:rsidR="000E4209" w:rsidRPr="00384D82" w:rsidRDefault="000E4209" w:rsidP="003A464D">
      <w:pPr>
        <w:pStyle w:val="ListParagraph"/>
        <w:numPr>
          <w:ilvl w:val="0"/>
          <w:numId w:val="7"/>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 xml:space="preserve">Appoint a dedicated team in </w:t>
      </w:r>
      <w:ins w:id="1312" w:author="Author" w:date="2020-07-22T21:47:00Z">
        <w:r w:rsidR="006305BF" w:rsidRPr="006305BF">
          <w:rPr>
            <w:rFonts w:asciiTheme="majorBidi" w:hAnsiTheme="majorBidi" w:cstheme="majorBidi"/>
            <w:i/>
            <w:iCs/>
            <w:sz w:val="24"/>
            <w:szCs w:val="24"/>
            <w:lang w:val="en-GB"/>
            <w:rPrChange w:id="1313" w:author="Author" w:date="2020-07-22T21:50:00Z">
              <w:rPr>
                <w:rFonts w:asciiTheme="majorBidi" w:hAnsiTheme="majorBidi" w:cstheme="majorBidi"/>
                <w:sz w:val="24"/>
                <w:szCs w:val="24"/>
                <w:lang w:val="en-GB"/>
              </w:rPr>
            </w:rPrChange>
          </w:rPr>
          <w:t>Enterprise Ireland</w:t>
        </w:r>
      </w:ins>
      <w:del w:id="1314" w:author="Author" w:date="2020-07-22T21:47:00Z">
        <w:r w:rsidRPr="00384D82" w:rsidDel="006305BF">
          <w:rPr>
            <w:rFonts w:asciiTheme="majorBidi" w:hAnsiTheme="majorBidi" w:cstheme="majorBidi"/>
            <w:sz w:val="24"/>
            <w:szCs w:val="24"/>
            <w:lang w:val="en-GB"/>
          </w:rPr>
          <w:delText>EI</w:delText>
        </w:r>
      </w:del>
      <w:r w:rsidRPr="00384D82">
        <w:rPr>
          <w:rFonts w:asciiTheme="majorBidi" w:hAnsiTheme="majorBidi" w:cstheme="majorBidi"/>
          <w:sz w:val="24"/>
          <w:szCs w:val="24"/>
          <w:lang w:val="en-GB"/>
        </w:rPr>
        <w:t xml:space="preserve"> to develop and drive initiatives directed at female founders</w:t>
      </w:r>
      <w:r w:rsidR="007914CB" w:rsidRPr="00384D82">
        <w:rPr>
          <w:rFonts w:asciiTheme="majorBidi" w:hAnsiTheme="majorBidi" w:cstheme="majorBidi"/>
          <w:sz w:val="24"/>
          <w:szCs w:val="24"/>
          <w:lang w:val="en-GB"/>
        </w:rPr>
        <w:t>.</w:t>
      </w:r>
    </w:p>
    <w:p w14:paraId="274EBA9B" w14:textId="51FAF4BC" w:rsidR="000E4209" w:rsidRPr="00384D82" w:rsidRDefault="000E4209" w:rsidP="003A464D">
      <w:pPr>
        <w:pStyle w:val="ListParagraph"/>
        <w:numPr>
          <w:ilvl w:val="0"/>
          <w:numId w:val="7"/>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 xml:space="preserve">Issue a series of funding calls targeting women entrepreneurs, and women researchers from </w:t>
      </w:r>
      <w:commentRangeStart w:id="1315"/>
      <w:r w:rsidRPr="00384D82">
        <w:rPr>
          <w:rFonts w:asciiTheme="majorBidi" w:hAnsiTheme="majorBidi" w:cstheme="majorBidi"/>
          <w:sz w:val="24"/>
          <w:szCs w:val="24"/>
          <w:lang w:val="en-GB"/>
        </w:rPr>
        <w:t>third</w:t>
      </w:r>
      <w:ins w:id="1316" w:author="Author" w:date="2020-07-20T19:19:00Z">
        <w:r w:rsidR="0086191A" w:rsidRPr="00384D82">
          <w:rPr>
            <w:rFonts w:asciiTheme="majorBidi" w:hAnsiTheme="majorBidi" w:cstheme="majorBidi"/>
            <w:sz w:val="24"/>
            <w:szCs w:val="24"/>
            <w:lang w:val="en-GB"/>
          </w:rPr>
          <w:t>-</w:t>
        </w:r>
      </w:ins>
      <w:del w:id="1317" w:author="Author" w:date="2020-07-20T19:19:00Z">
        <w:r w:rsidRPr="00384D82" w:rsidDel="0086191A">
          <w:rPr>
            <w:rFonts w:asciiTheme="majorBidi" w:hAnsiTheme="majorBidi" w:cstheme="majorBidi"/>
            <w:sz w:val="24"/>
            <w:szCs w:val="24"/>
            <w:lang w:val="en-GB"/>
          </w:rPr>
          <w:delText xml:space="preserve"> </w:delText>
        </w:r>
      </w:del>
      <w:r w:rsidRPr="00384D82">
        <w:rPr>
          <w:rFonts w:asciiTheme="majorBidi" w:hAnsiTheme="majorBidi" w:cstheme="majorBidi"/>
          <w:sz w:val="24"/>
          <w:szCs w:val="24"/>
          <w:lang w:val="en-GB"/>
        </w:rPr>
        <w:t>level</w:t>
      </w:r>
      <w:commentRangeEnd w:id="1315"/>
      <w:r w:rsidR="0086191A" w:rsidRPr="00384D82">
        <w:rPr>
          <w:rStyle w:val="CommentReference"/>
          <w:lang w:val="en-GB"/>
        </w:rPr>
        <w:commentReference w:id="1315"/>
      </w:r>
      <w:r w:rsidRPr="00384D82">
        <w:rPr>
          <w:rFonts w:asciiTheme="majorBidi" w:hAnsiTheme="majorBidi" w:cstheme="majorBidi"/>
          <w:sz w:val="24"/>
          <w:szCs w:val="24"/>
          <w:lang w:val="en-GB"/>
        </w:rPr>
        <w:t xml:space="preserve"> institutions</w:t>
      </w:r>
      <w:r w:rsidR="007914CB" w:rsidRPr="00384D82">
        <w:rPr>
          <w:rFonts w:asciiTheme="majorBidi" w:hAnsiTheme="majorBidi" w:cstheme="majorBidi"/>
          <w:sz w:val="24"/>
          <w:szCs w:val="24"/>
          <w:lang w:val="en-GB"/>
        </w:rPr>
        <w:t>.</w:t>
      </w:r>
    </w:p>
    <w:p w14:paraId="1259900C" w14:textId="401931BE" w:rsidR="000E4209" w:rsidRPr="00384D82" w:rsidRDefault="000E4209" w:rsidP="00BB686F">
      <w:pPr>
        <w:pStyle w:val="ListParagraph"/>
        <w:numPr>
          <w:ilvl w:val="0"/>
          <w:numId w:val="7"/>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Pilot an initiative to include women leaders/senior managers in project teams spinning out from third</w:t>
      </w:r>
      <w:ins w:id="1318" w:author="Author" w:date="2020-07-20T19:19:00Z">
        <w:r w:rsidR="0086191A" w:rsidRPr="00384D82">
          <w:rPr>
            <w:rFonts w:asciiTheme="majorBidi" w:hAnsiTheme="majorBidi" w:cstheme="majorBidi"/>
            <w:sz w:val="24"/>
            <w:szCs w:val="24"/>
            <w:lang w:val="en-GB"/>
          </w:rPr>
          <w:t>-</w:t>
        </w:r>
      </w:ins>
      <w:del w:id="1319" w:author="Author" w:date="2020-07-20T19:19:00Z">
        <w:r w:rsidRPr="00384D82" w:rsidDel="0086191A">
          <w:rPr>
            <w:rFonts w:asciiTheme="majorBidi" w:hAnsiTheme="majorBidi" w:cstheme="majorBidi"/>
            <w:sz w:val="24"/>
            <w:szCs w:val="24"/>
            <w:lang w:val="en-GB"/>
          </w:rPr>
          <w:delText xml:space="preserve"> </w:delText>
        </w:r>
      </w:del>
      <w:r w:rsidRPr="00384D82">
        <w:rPr>
          <w:rFonts w:asciiTheme="majorBidi" w:hAnsiTheme="majorBidi" w:cstheme="majorBidi"/>
          <w:sz w:val="24"/>
          <w:szCs w:val="24"/>
          <w:lang w:val="en-GB"/>
        </w:rPr>
        <w:t>level institutions</w:t>
      </w:r>
      <w:r w:rsidR="007914CB" w:rsidRPr="00384D82">
        <w:rPr>
          <w:rFonts w:asciiTheme="majorBidi" w:hAnsiTheme="majorBidi" w:cstheme="majorBidi"/>
          <w:sz w:val="24"/>
          <w:szCs w:val="24"/>
          <w:lang w:val="en-GB"/>
        </w:rPr>
        <w:t>.</w:t>
      </w:r>
    </w:p>
    <w:p w14:paraId="10F7D7A1" w14:textId="06691190" w:rsidR="000E4209" w:rsidRPr="00384D82" w:rsidRDefault="000E4209" w:rsidP="00B7693C">
      <w:pPr>
        <w:pStyle w:val="ListParagraph"/>
        <w:numPr>
          <w:ilvl w:val="0"/>
          <w:numId w:val="7"/>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Explore the potential to establish a female</w:t>
      </w:r>
      <w:r w:rsidR="002B6811"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focused seed investment group with key finance industry stakeholders</w:t>
      </w:r>
      <w:r w:rsidR="007914CB" w:rsidRPr="00384D82">
        <w:rPr>
          <w:rFonts w:asciiTheme="majorBidi" w:hAnsiTheme="majorBidi" w:cstheme="majorBidi"/>
          <w:sz w:val="24"/>
          <w:szCs w:val="24"/>
          <w:lang w:val="en-GB"/>
        </w:rPr>
        <w:t>.</w:t>
      </w:r>
    </w:p>
    <w:p w14:paraId="232579EE" w14:textId="07D381AE" w:rsidR="005B441F" w:rsidRPr="00384D82" w:rsidRDefault="000E4209" w:rsidP="00B10DEF">
      <w:pPr>
        <w:pStyle w:val="ListParagraph"/>
        <w:numPr>
          <w:ilvl w:val="0"/>
          <w:numId w:val="7"/>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Roll out national and regional communication campaigns showcasing women entrepreneurs</w:t>
      </w:r>
      <w:r w:rsidR="007914CB" w:rsidRPr="00384D82">
        <w:rPr>
          <w:rFonts w:asciiTheme="majorBidi" w:hAnsiTheme="majorBidi" w:cstheme="majorBidi"/>
          <w:sz w:val="24"/>
          <w:szCs w:val="24"/>
          <w:lang w:val="en-GB"/>
        </w:rPr>
        <w:t>.</w:t>
      </w:r>
    </w:p>
    <w:p w14:paraId="281CBE87" w14:textId="229C495E" w:rsidR="000E4209" w:rsidRPr="00F2517E" w:rsidRDefault="000E4209">
      <w:pPr>
        <w:pStyle w:val="ListParagraph"/>
        <w:numPr>
          <w:ilvl w:val="0"/>
          <w:numId w:val="7"/>
        </w:numPr>
        <w:spacing w:line="276" w:lineRule="auto"/>
        <w:jc w:val="both"/>
        <w:rPr>
          <w:rFonts w:ascii="Times New Roman" w:hAnsi="Times New Roman" w:cs="Times New Roman"/>
          <w:sz w:val="24"/>
          <w:szCs w:val="24"/>
          <w:lang w:val="en-GB"/>
          <w:rPrChange w:id="1320" w:author="Author" w:date="2020-07-25T20:34:00Z">
            <w:rPr>
              <w:rFonts w:asciiTheme="majorBidi" w:hAnsiTheme="majorBidi" w:cstheme="majorBidi"/>
              <w:lang w:val="en-GB"/>
            </w:rPr>
          </w:rPrChange>
        </w:rPr>
      </w:pPr>
      <w:r w:rsidRPr="00F2517E">
        <w:rPr>
          <w:rFonts w:ascii="Times New Roman" w:hAnsi="Times New Roman" w:cs="Times New Roman"/>
          <w:sz w:val="24"/>
          <w:szCs w:val="24"/>
          <w:lang w:val="en-GB"/>
          <w:rPrChange w:id="1321" w:author="Author" w:date="2020-07-25T20:34:00Z">
            <w:rPr>
              <w:rFonts w:asciiTheme="majorBidi" w:hAnsiTheme="majorBidi" w:cstheme="majorBidi"/>
              <w:lang w:val="en-GB"/>
            </w:rPr>
          </w:rPrChange>
        </w:rPr>
        <w:t>Offer increased one-to-one engagement to women</w:t>
      </w:r>
      <w:r w:rsidR="002B6811" w:rsidRPr="00F2517E">
        <w:rPr>
          <w:rFonts w:ascii="Times New Roman" w:hAnsi="Times New Roman" w:cs="Times New Roman"/>
          <w:sz w:val="24"/>
          <w:szCs w:val="24"/>
          <w:lang w:val="en-GB"/>
          <w:rPrChange w:id="1322" w:author="Author" w:date="2020-07-25T20:34:00Z">
            <w:rPr>
              <w:rFonts w:asciiTheme="majorBidi" w:hAnsiTheme="majorBidi" w:cstheme="majorBidi"/>
              <w:lang w:val="en-GB"/>
            </w:rPr>
          </w:rPrChange>
        </w:rPr>
        <w:t>-</w:t>
      </w:r>
      <w:r w:rsidRPr="00F2517E">
        <w:rPr>
          <w:rFonts w:ascii="Times New Roman" w:hAnsi="Times New Roman" w:cs="Times New Roman"/>
          <w:sz w:val="24"/>
          <w:szCs w:val="24"/>
          <w:lang w:val="en-GB"/>
          <w:rPrChange w:id="1323" w:author="Author" w:date="2020-07-25T20:34:00Z">
            <w:rPr>
              <w:rFonts w:asciiTheme="majorBidi" w:hAnsiTheme="majorBidi" w:cstheme="majorBidi"/>
              <w:lang w:val="en-GB"/>
            </w:rPr>
          </w:rPrChange>
        </w:rPr>
        <w:t>led HPSUs</w:t>
      </w:r>
      <w:r w:rsidR="002B6811" w:rsidRPr="00F2517E">
        <w:rPr>
          <w:rFonts w:ascii="Times New Roman" w:hAnsi="Times New Roman" w:cs="Times New Roman"/>
          <w:sz w:val="24"/>
          <w:szCs w:val="24"/>
          <w:lang w:val="en-GB"/>
          <w:rPrChange w:id="1324" w:author="Author" w:date="2020-07-25T20:34:00Z">
            <w:rPr>
              <w:rFonts w:asciiTheme="majorBidi" w:hAnsiTheme="majorBidi" w:cstheme="majorBidi"/>
              <w:lang w:val="en-GB"/>
            </w:rPr>
          </w:rPrChange>
        </w:rPr>
        <w:t xml:space="preserve"> </w:t>
      </w:r>
      <w:r w:rsidRPr="00F2517E">
        <w:rPr>
          <w:rFonts w:ascii="Times New Roman" w:hAnsi="Times New Roman" w:cs="Times New Roman"/>
          <w:sz w:val="24"/>
          <w:szCs w:val="24"/>
          <w:lang w:val="en-GB"/>
          <w:rPrChange w:id="1325" w:author="Author" w:date="2020-07-25T20:34:00Z">
            <w:rPr>
              <w:rFonts w:asciiTheme="majorBidi" w:hAnsiTheme="majorBidi" w:cstheme="majorBidi"/>
              <w:lang w:val="en-GB"/>
            </w:rPr>
          </w:rPrChange>
        </w:rPr>
        <w:t>and support female founders through mentoring with experienced entrepreneurs</w:t>
      </w:r>
      <w:r w:rsidR="002B6811" w:rsidRPr="00F2517E">
        <w:rPr>
          <w:rFonts w:ascii="Times New Roman" w:hAnsi="Times New Roman" w:cs="Times New Roman"/>
          <w:sz w:val="24"/>
          <w:szCs w:val="24"/>
          <w:lang w:val="en-GB"/>
          <w:rPrChange w:id="1326" w:author="Author" w:date="2020-07-25T20:34:00Z">
            <w:rPr>
              <w:rFonts w:asciiTheme="majorBidi" w:hAnsiTheme="majorBidi" w:cstheme="majorBidi"/>
              <w:lang w:val="en-GB"/>
            </w:rPr>
          </w:rPrChange>
        </w:rPr>
        <w:t>,</w:t>
      </w:r>
      <w:r w:rsidRPr="00F2517E">
        <w:rPr>
          <w:rFonts w:ascii="Times New Roman" w:hAnsi="Times New Roman" w:cs="Times New Roman"/>
          <w:sz w:val="24"/>
          <w:szCs w:val="24"/>
          <w:lang w:val="en-GB"/>
          <w:rPrChange w:id="1327" w:author="Author" w:date="2020-07-25T20:34:00Z">
            <w:rPr>
              <w:rFonts w:asciiTheme="majorBidi" w:hAnsiTheme="majorBidi" w:cstheme="majorBidi"/>
              <w:lang w:val="en-GB"/>
            </w:rPr>
          </w:rPrChange>
        </w:rPr>
        <w:t xml:space="preserve"> who have scaled their businesses</w:t>
      </w:r>
      <w:del w:id="1328" w:author="Author" w:date="2020-07-22T21:11:00Z">
        <w:r w:rsidRPr="00F2517E" w:rsidDel="00BD642B">
          <w:rPr>
            <w:rFonts w:ascii="Times New Roman" w:hAnsi="Times New Roman" w:cs="Times New Roman"/>
            <w:sz w:val="24"/>
            <w:szCs w:val="24"/>
            <w:lang w:val="en-GB"/>
            <w:rPrChange w:id="1329" w:author="Author" w:date="2020-07-25T20:34:00Z">
              <w:rPr>
                <w:rFonts w:asciiTheme="majorBidi" w:hAnsiTheme="majorBidi" w:cstheme="majorBidi"/>
                <w:lang w:val="en-GB"/>
              </w:rPr>
            </w:rPrChange>
          </w:rPr>
          <w:delText>.</w:delText>
        </w:r>
      </w:del>
      <w:r w:rsidRPr="00F2517E">
        <w:rPr>
          <w:rFonts w:ascii="Times New Roman" w:hAnsi="Times New Roman" w:cs="Times New Roman"/>
          <w:sz w:val="24"/>
          <w:szCs w:val="24"/>
          <w:vertAlign w:val="superscript"/>
          <w:lang w:val="en-GB"/>
          <w:rPrChange w:id="1330" w:author="Author" w:date="2020-07-25T20:34:00Z">
            <w:rPr>
              <w:vertAlign w:val="superscript"/>
              <w:lang w:val="en-GB"/>
            </w:rPr>
          </w:rPrChange>
        </w:rPr>
        <w:footnoteReference w:id="46"/>
      </w:r>
      <w:ins w:id="1335" w:author="Author" w:date="2020-07-22T21:11:00Z">
        <w:r w:rsidR="00BD642B" w:rsidRPr="00F2517E">
          <w:rPr>
            <w:rFonts w:ascii="Times New Roman" w:hAnsi="Times New Roman" w:cs="Times New Roman"/>
            <w:sz w:val="24"/>
            <w:szCs w:val="24"/>
            <w:lang w:val="en-GB"/>
            <w:rPrChange w:id="1336" w:author="Author" w:date="2020-07-25T20:34:00Z">
              <w:rPr>
                <w:rFonts w:asciiTheme="majorBidi" w:hAnsiTheme="majorBidi" w:cstheme="majorBidi"/>
                <w:lang w:val="en-GB"/>
              </w:rPr>
            </w:rPrChange>
          </w:rPr>
          <w:t>.</w:t>
        </w:r>
      </w:ins>
    </w:p>
    <w:p w14:paraId="1EE51542" w14:textId="77777777" w:rsidR="000773A8" w:rsidRDefault="000773A8" w:rsidP="006D5328">
      <w:pPr>
        <w:spacing w:line="276" w:lineRule="auto"/>
        <w:jc w:val="both"/>
        <w:rPr>
          <w:ins w:id="1337" w:author="Author" w:date="2020-07-22T20:45:00Z"/>
          <w:rFonts w:asciiTheme="majorBidi" w:hAnsiTheme="majorBidi" w:cstheme="majorBidi"/>
          <w:b/>
          <w:bCs/>
        </w:rPr>
      </w:pPr>
    </w:p>
    <w:p w14:paraId="024CAFBC" w14:textId="6ADF985D" w:rsidR="006D5328" w:rsidRPr="00384D82" w:rsidRDefault="006D5328" w:rsidP="006D5328">
      <w:pPr>
        <w:spacing w:line="276" w:lineRule="auto"/>
        <w:jc w:val="both"/>
        <w:rPr>
          <w:rFonts w:asciiTheme="majorBidi" w:hAnsiTheme="majorBidi" w:cstheme="majorBidi"/>
          <w:b/>
          <w:bCs/>
        </w:rPr>
      </w:pPr>
      <w:commentRangeStart w:id="1338"/>
      <w:r w:rsidRPr="00384D82">
        <w:rPr>
          <w:rFonts w:asciiTheme="majorBidi" w:hAnsiTheme="majorBidi" w:cstheme="majorBidi"/>
          <w:b/>
          <w:bCs/>
        </w:rPr>
        <w:t>3.</w:t>
      </w:r>
      <w:ins w:id="1339" w:author="Author" w:date="2020-07-22T14:49:00Z">
        <w:r>
          <w:rPr>
            <w:rFonts w:asciiTheme="majorBidi" w:hAnsiTheme="majorBidi" w:cstheme="majorBidi"/>
            <w:b/>
            <w:bCs/>
          </w:rPr>
          <w:t>2</w:t>
        </w:r>
      </w:ins>
      <w:del w:id="1340" w:author="Author" w:date="2020-07-22T14:49:00Z">
        <w:r w:rsidRPr="00384D82" w:rsidDel="006D5328">
          <w:rPr>
            <w:rFonts w:asciiTheme="majorBidi" w:hAnsiTheme="majorBidi" w:cstheme="majorBidi"/>
            <w:b/>
            <w:bCs/>
          </w:rPr>
          <w:delText>3</w:delText>
        </w:r>
      </w:del>
      <w:r w:rsidRPr="00384D82">
        <w:rPr>
          <w:rFonts w:asciiTheme="majorBidi" w:hAnsiTheme="majorBidi" w:cstheme="majorBidi"/>
          <w:b/>
          <w:bCs/>
        </w:rPr>
        <w:t xml:space="preserve"> Norway</w:t>
      </w:r>
      <w:commentRangeEnd w:id="1338"/>
      <w:r w:rsidR="00A2037E">
        <w:rPr>
          <w:rStyle w:val="CommentReference"/>
          <w:rFonts w:asciiTheme="minorHAnsi" w:eastAsiaTheme="minorHAnsi" w:hAnsiTheme="minorHAnsi" w:cstheme="minorBidi"/>
          <w:lang w:val="en-US" w:eastAsia="en-US" w:bidi="he-IL"/>
        </w:rPr>
        <w:commentReference w:id="1338"/>
      </w:r>
    </w:p>
    <w:p w14:paraId="52FE82BB" w14:textId="77777777" w:rsidR="006D5328" w:rsidRPr="00384D82" w:rsidRDefault="006D5328" w:rsidP="006D5328">
      <w:pPr>
        <w:spacing w:line="276" w:lineRule="auto"/>
        <w:jc w:val="both"/>
        <w:rPr>
          <w:rFonts w:asciiTheme="majorBidi" w:hAnsiTheme="majorBidi" w:cstheme="majorBidi"/>
          <w:b/>
          <w:bCs/>
        </w:rPr>
      </w:pPr>
    </w:p>
    <w:p w14:paraId="08EA2C10" w14:textId="3587A3EB" w:rsidR="006D5328" w:rsidRPr="00384D82" w:rsidRDefault="006D5328" w:rsidP="006D5328">
      <w:pPr>
        <w:spacing w:line="276" w:lineRule="auto"/>
        <w:rPr>
          <w:rFonts w:asciiTheme="majorBidi" w:hAnsiTheme="majorBidi" w:cstheme="majorBidi"/>
          <w:b/>
          <w:bCs/>
        </w:rPr>
      </w:pPr>
      <w:r w:rsidRPr="00384D82">
        <w:rPr>
          <w:rFonts w:asciiTheme="majorBidi" w:hAnsiTheme="majorBidi" w:cstheme="majorBidi"/>
          <w:b/>
          <w:bCs/>
        </w:rPr>
        <w:t>3.</w:t>
      </w:r>
      <w:ins w:id="1341" w:author="Author" w:date="2020-07-22T14:49:00Z">
        <w:r>
          <w:rPr>
            <w:rFonts w:asciiTheme="majorBidi" w:hAnsiTheme="majorBidi" w:cstheme="majorBidi"/>
            <w:b/>
            <w:bCs/>
          </w:rPr>
          <w:t>2</w:t>
        </w:r>
      </w:ins>
      <w:del w:id="1342" w:author="Author" w:date="2020-07-22T14:49:00Z">
        <w:r w:rsidRPr="00384D82" w:rsidDel="006D5328">
          <w:rPr>
            <w:rFonts w:asciiTheme="majorBidi" w:hAnsiTheme="majorBidi" w:cstheme="majorBidi"/>
            <w:b/>
            <w:bCs/>
          </w:rPr>
          <w:delText>3</w:delText>
        </w:r>
      </w:del>
      <w:r w:rsidRPr="00384D82">
        <w:rPr>
          <w:rFonts w:asciiTheme="majorBidi" w:hAnsiTheme="majorBidi" w:cstheme="majorBidi"/>
          <w:b/>
          <w:bCs/>
        </w:rPr>
        <w:t>.1. Structure of Government Support</w:t>
      </w:r>
    </w:p>
    <w:p w14:paraId="1AA90A0D" w14:textId="6AD5464F" w:rsidR="006D5328" w:rsidRPr="00384D82" w:rsidRDefault="006D5328" w:rsidP="006D5328">
      <w:pPr>
        <w:spacing w:line="276" w:lineRule="auto"/>
        <w:jc w:val="both"/>
        <w:rPr>
          <w:rFonts w:asciiTheme="majorBidi" w:hAnsiTheme="majorBidi" w:cstheme="majorBidi"/>
        </w:rPr>
      </w:pPr>
      <w:r w:rsidRPr="00384D82">
        <w:rPr>
          <w:rFonts w:asciiTheme="majorBidi" w:hAnsiTheme="majorBidi" w:cstheme="majorBidi"/>
        </w:rPr>
        <w:lastRenderedPageBreak/>
        <w:t>Norway</w:t>
      </w:r>
      <w:ins w:id="1343" w:author="Author" w:date="2020-07-25T19:44:00Z">
        <w:r w:rsidR="00E867B4">
          <w:rPr>
            <w:rFonts w:asciiTheme="majorBidi" w:hAnsiTheme="majorBidi" w:cstheme="majorBidi"/>
          </w:rPr>
          <w:t>’</w:t>
        </w:r>
      </w:ins>
      <w:del w:id="1344" w:author="Author" w:date="2020-07-25T19:44:00Z">
        <w:r w:rsidRPr="00384D82" w:rsidDel="00E867B4">
          <w:rPr>
            <w:rFonts w:asciiTheme="majorBidi" w:hAnsiTheme="majorBidi" w:cstheme="majorBidi"/>
          </w:rPr>
          <w:delText>'</w:delText>
        </w:r>
      </w:del>
      <w:r w:rsidRPr="00384D82">
        <w:rPr>
          <w:rFonts w:asciiTheme="majorBidi" w:hAnsiTheme="majorBidi" w:cstheme="majorBidi"/>
        </w:rPr>
        <w:t>s public support system is important for the start</w:t>
      </w:r>
      <w:del w:id="1345" w:author="Author" w:date="2020-07-20T21:00:00Z">
        <w:r w:rsidRPr="00384D82" w:rsidDel="00CA7965">
          <w:rPr>
            <w:rFonts w:asciiTheme="majorBidi" w:hAnsiTheme="majorBidi" w:cstheme="majorBidi"/>
          </w:rPr>
          <w:delText>-</w:delText>
        </w:r>
      </w:del>
      <w:r w:rsidRPr="00384D82">
        <w:rPr>
          <w:rFonts w:asciiTheme="majorBidi" w:hAnsiTheme="majorBidi" w:cstheme="majorBidi"/>
        </w:rPr>
        <w:t>up ecosystem and includes several key players. An important feature of the business promoting policies in Norway is the regional dimension. Thus, the 15 regional county councils are an instrument which much of the funding is channelled through, the aim is to give a better fit with regional developmental strategies.</w:t>
      </w:r>
    </w:p>
    <w:p w14:paraId="61F35CF4" w14:textId="77777777" w:rsidR="006D5328" w:rsidRPr="00384D82" w:rsidRDefault="006D5328" w:rsidP="006D5328">
      <w:pPr>
        <w:tabs>
          <w:tab w:val="num" w:pos="720"/>
        </w:tabs>
        <w:spacing w:line="276" w:lineRule="auto"/>
        <w:jc w:val="both"/>
        <w:rPr>
          <w:rFonts w:asciiTheme="majorBidi" w:hAnsiTheme="majorBidi" w:cstheme="majorBidi"/>
          <w:b/>
          <w:bCs/>
        </w:rPr>
      </w:pPr>
    </w:p>
    <w:p w14:paraId="5041DA60" w14:textId="5E9EF2FB" w:rsidR="006D5328" w:rsidRPr="00384D82" w:rsidRDefault="006D5328" w:rsidP="006D5328">
      <w:pPr>
        <w:tabs>
          <w:tab w:val="num" w:pos="720"/>
        </w:tabs>
        <w:spacing w:line="276" w:lineRule="auto"/>
        <w:jc w:val="both"/>
        <w:rPr>
          <w:rFonts w:asciiTheme="majorBidi" w:hAnsiTheme="majorBidi" w:cstheme="majorBidi"/>
        </w:rPr>
      </w:pPr>
      <w:r w:rsidRPr="00640BDC">
        <w:rPr>
          <w:rFonts w:asciiTheme="majorBidi" w:hAnsiTheme="majorBidi" w:cstheme="majorBidi"/>
          <w:i/>
          <w:iCs/>
          <w:u w:val="single"/>
          <w:rPrChange w:id="1346" w:author="Author" w:date="2020-07-23T16:20:00Z">
            <w:rPr>
              <w:rFonts w:asciiTheme="majorBidi" w:hAnsiTheme="majorBidi" w:cstheme="majorBidi"/>
              <w:u w:val="single"/>
            </w:rPr>
          </w:rPrChange>
        </w:rPr>
        <w:t>Innovation Norway</w:t>
      </w:r>
      <w:del w:id="1347" w:author="Author" w:date="2020-07-23T16:23:00Z">
        <w:r w:rsidRPr="00384D82" w:rsidDel="00640BDC">
          <w:rPr>
            <w:rFonts w:asciiTheme="majorBidi" w:hAnsiTheme="majorBidi" w:cstheme="majorBidi"/>
          </w:rPr>
          <w:delText> (IN)</w:delText>
        </w:r>
      </w:del>
      <w:r w:rsidRPr="00384D82">
        <w:rPr>
          <w:rFonts w:asciiTheme="majorBidi" w:hAnsiTheme="majorBidi" w:cstheme="majorBidi"/>
        </w:rPr>
        <w:t xml:space="preserve"> is a public body organi</w:t>
      </w:r>
      <w:ins w:id="1348" w:author="Author" w:date="2020-07-20T21:16:00Z">
        <w:r>
          <w:rPr>
            <w:rFonts w:asciiTheme="majorBidi" w:hAnsiTheme="majorBidi" w:cstheme="majorBidi"/>
          </w:rPr>
          <w:t>s</w:t>
        </w:r>
      </w:ins>
      <w:del w:id="1349" w:author="Author" w:date="2020-07-20T21:16:00Z">
        <w:r w:rsidRPr="00384D82" w:rsidDel="006D6988">
          <w:rPr>
            <w:rFonts w:asciiTheme="majorBidi" w:hAnsiTheme="majorBidi" w:cstheme="majorBidi"/>
          </w:rPr>
          <w:delText>z</w:delText>
        </w:r>
      </w:del>
      <w:r w:rsidRPr="00384D82">
        <w:rPr>
          <w:rFonts w:asciiTheme="majorBidi" w:hAnsiTheme="majorBidi" w:cstheme="majorBidi"/>
        </w:rPr>
        <w:t xml:space="preserve">ed as a public enterprise co-owned by the </w:t>
      </w:r>
      <w:ins w:id="1350" w:author="Author" w:date="2020-07-20T22:22:00Z">
        <w:r>
          <w:rPr>
            <w:rFonts w:asciiTheme="majorBidi" w:hAnsiTheme="majorBidi" w:cstheme="majorBidi"/>
          </w:rPr>
          <w:t>M</w:t>
        </w:r>
      </w:ins>
      <w:del w:id="1351" w:author="Author" w:date="2020-07-20T22:22:00Z">
        <w:r w:rsidRPr="00384D82" w:rsidDel="00BC0E95">
          <w:rPr>
            <w:rFonts w:asciiTheme="majorBidi" w:hAnsiTheme="majorBidi" w:cstheme="majorBidi"/>
          </w:rPr>
          <w:delText>m</w:delText>
        </w:r>
      </w:del>
      <w:r w:rsidRPr="00384D82">
        <w:rPr>
          <w:rFonts w:asciiTheme="majorBidi" w:hAnsiTheme="majorBidi" w:cstheme="majorBidi"/>
        </w:rPr>
        <w:t xml:space="preserve">inistry of Trade, Industry and Fisheries and the 15 county councils. </w:t>
      </w:r>
      <w:ins w:id="1352" w:author="Author" w:date="2020-07-25T20:35:00Z">
        <w:r w:rsidR="00247DEB" w:rsidRPr="00640BDC">
          <w:rPr>
            <w:rFonts w:asciiTheme="majorBidi" w:hAnsiTheme="majorBidi" w:cstheme="majorBidi"/>
            <w:i/>
            <w:iCs/>
          </w:rPr>
          <w:t>Innovation Norway</w:t>
        </w:r>
      </w:ins>
      <w:del w:id="1353" w:author="Author" w:date="2020-07-25T20:35:00Z">
        <w:r w:rsidRPr="00384D82" w:rsidDel="00247DEB">
          <w:rPr>
            <w:rFonts w:asciiTheme="majorBidi" w:hAnsiTheme="majorBidi" w:cstheme="majorBidi"/>
          </w:rPr>
          <w:delText>IN</w:delText>
        </w:r>
      </w:del>
      <w:r w:rsidRPr="00384D82">
        <w:rPr>
          <w:rFonts w:asciiTheme="majorBidi" w:hAnsiTheme="majorBidi" w:cstheme="majorBidi"/>
        </w:rPr>
        <w:t xml:space="preserve"> also works as a (regional)</w:t>
      </w:r>
      <w:ins w:id="1354" w:author="Author" w:date="2020-07-20T22:23:00Z">
        <w:r>
          <w:rPr>
            <w:rFonts w:asciiTheme="majorBidi" w:hAnsiTheme="majorBidi" w:cstheme="majorBidi"/>
          </w:rPr>
          <w:t xml:space="preserve"> </w:t>
        </w:r>
      </w:ins>
      <w:r w:rsidRPr="00384D82">
        <w:rPr>
          <w:rFonts w:asciiTheme="majorBidi" w:hAnsiTheme="majorBidi" w:cstheme="majorBidi"/>
        </w:rPr>
        <w:t xml:space="preserve">business development bank. </w:t>
      </w:r>
      <w:ins w:id="1355" w:author="Author" w:date="2020-07-23T16:23:00Z">
        <w:r w:rsidR="00640BDC" w:rsidRPr="00640BDC">
          <w:rPr>
            <w:rFonts w:asciiTheme="majorBidi" w:hAnsiTheme="majorBidi" w:cstheme="majorBidi"/>
            <w:i/>
            <w:iCs/>
          </w:rPr>
          <w:t>Innovation Norway</w:t>
        </w:r>
      </w:ins>
      <w:del w:id="1356" w:author="Author" w:date="2020-07-23T16:23:00Z">
        <w:r w:rsidRPr="00384D82" w:rsidDel="00640BDC">
          <w:rPr>
            <w:rFonts w:asciiTheme="majorBidi" w:hAnsiTheme="majorBidi" w:cstheme="majorBidi"/>
          </w:rPr>
          <w:delText>IN</w:delText>
        </w:r>
      </w:del>
      <w:r w:rsidRPr="00384D82">
        <w:rPr>
          <w:rFonts w:asciiTheme="majorBidi" w:hAnsiTheme="majorBidi" w:cstheme="majorBidi"/>
        </w:rPr>
        <w:t xml:space="preserve"> represents the government</w:t>
      </w:r>
      <w:del w:id="1357" w:author="Author" w:date="2020-07-25T19:44:00Z">
        <w:r w:rsidRPr="00384D82" w:rsidDel="00E867B4">
          <w:rPr>
            <w:rFonts w:asciiTheme="majorBidi" w:hAnsiTheme="majorBidi" w:cstheme="majorBidi"/>
          </w:rPr>
          <w:delText>'</w:delText>
        </w:r>
      </w:del>
      <w:ins w:id="1358" w:author="Author" w:date="2020-07-25T19:44:00Z">
        <w:r w:rsidR="00E867B4">
          <w:rPr>
            <w:rFonts w:asciiTheme="majorBidi" w:hAnsiTheme="majorBidi" w:cstheme="majorBidi"/>
          </w:rPr>
          <w:t>’</w:t>
        </w:r>
      </w:ins>
      <w:r w:rsidRPr="00384D82">
        <w:rPr>
          <w:rFonts w:asciiTheme="majorBidi" w:hAnsiTheme="majorBidi" w:cstheme="majorBidi"/>
        </w:rPr>
        <w:t xml:space="preserve">s most important instrument for innovation and development of enterprises and industry. </w:t>
      </w:r>
      <w:r w:rsidRPr="00640BDC">
        <w:rPr>
          <w:rFonts w:asciiTheme="majorBidi" w:hAnsiTheme="majorBidi" w:cstheme="majorBidi"/>
          <w:i/>
          <w:iCs/>
          <w:rPrChange w:id="1359" w:author="Author" w:date="2020-07-23T16:22:00Z">
            <w:rPr>
              <w:rFonts w:asciiTheme="majorBidi" w:hAnsiTheme="majorBidi" w:cstheme="majorBidi"/>
            </w:rPr>
          </w:rPrChange>
        </w:rPr>
        <w:t>Innovation Norway</w:t>
      </w:r>
      <w:r w:rsidRPr="00384D82">
        <w:rPr>
          <w:rFonts w:asciiTheme="majorBidi" w:hAnsiTheme="majorBidi" w:cstheme="majorBidi"/>
        </w:rPr>
        <w:t xml:space="preserve"> aims to support companies in developing their competitive advantage and to enhance their innovation capacity. The mission is to increase the number of successful entrepreneurs; to develop more enterprises with capacity for growth; enhance more innovative business clusters; and overall, increase Norway</w:t>
      </w:r>
      <w:del w:id="1360" w:author="Author" w:date="2020-07-25T19:44:00Z">
        <w:r w:rsidRPr="00384D82" w:rsidDel="00E867B4">
          <w:rPr>
            <w:rFonts w:asciiTheme="majorBidi" w:hAnsiTheme="majorBidi" w:cstheme="majorBidi"/>
          </w:rPr>
          <w:delText>'</w:delText>
        </w:r>
      </w:del>
      <w:ins w:id="1361" w:author="Author" w:date="2020-07-25T19:44:00Z">
        <w:r w:rsidR="00E867B4">
          <w:rPr>
            <w:rFonts w:asciiTheme="majorBidi" w:hAnsiTheme="majorBidi" w:cstheme="majorBidi"/>
          </w:rPr>
          <w:t>’</w:t>
        </w:r>
      </w:ins>
      <w:r w:rsidRPr="00384D82">
        <w:rPr>
          <w:rFonts w:asciiTheme="majorBidi" w:hAnsiTheme="majorBidi" w:cstheme="majorBidi"/>
        </w:rPr>
        <w:t xml:space="preserve">s competitiveness internationally. Among other aims, </w:t>
      </w:r>
      <w:r w:rsidRPr="00640BDC">
        <w:rPr>
          <w:rFonts w:asciiTheme="majorBidi" w:hAnsiTheme="majorBidi" w:cstheme="majorBidi"/>
          <w:i/>
          <w:iCs/>
          <w:rPrChange w:id="1362" w:author="Author" w:date="2020-07-23T16:23:00Z">
            <w:rPr>
              <w:rFonts w:asciiTheme="majorBidi" w:hAnsiTheme="majorBidi" w:cstheme="majorBidi"/>
            </w:rPr>
          </w:rPrChange>
        </w:rPr>
        <w:t>Innovation Norway</w:t>
      </w:r>
      <w:r w:rsidRPr="00384D82">
        <w:rPr>
          <w:rFonts w:asciiTheme="majorBidi" w:hAnsiTheme="majorBidi" w:cstheme="majorBidi"/>
        </w:rPr>
        <w:t xml:space="preserve"> promotes interaction between enterprises, knowledge communities and R&amp;D institutions. </w:t>
      </w:r>
    </w:p>
    <w:p w14:paraId="096377A2" w14:textId="77777777" w:rsidR="006D5328" w:rsidRPr="00384D82" w:rsidRDefault="006D5328" w:rsidP="006D5328">
      <w:pPr>
        <w:tabs>
          <w:tab w:val="num" w:pos="720"/>
        </w:tabs>
        <w:spacing w:line="276" w:lineRule="auto"/>
        <w:jc w:val="both"/>
        <w:rPr>
          <w:rFonts w:asciiTheme="majorBidi" w:hAnsiTheme="majorBidi" w:cstheme="majorBidi"/>
        </w:rPr>
      </w:pPr>
    </w:p>
    <w:p w14:paraId="47F144C3" w14:textId="77777777" w:rsidR="006D5328" w:rsidRPr="00384D82" w:rsidRDefault="006D5328" w:rsidP="006D5328">
      <w:pPr>
        <w:spacing w:line="276" w:lineRule="auto"/>
        <w:jc w:val="both"/>
        <w:rPr>
          <w:rFonts w:asciiTheme="majorBidi" w:hAnsiTheme="majorBidi" w:cstheme="majorBidi"/>
          <w:sz w:val="26"/>
          <w:szCs w:val="26"/>
        </w:rPr>
      </w:pPr>
      <w:r w:rsidRPr="00384D82">
        <w:rPr>
          <w:rFonts w:asciiTheme="majorBidi" w:hAnsiTheme="majorBidi" w:cstheme="majorBidi"/>
        </w:rPr>
        <w:t>Practically, it provides grants, loans and program</w:t>
      </w:r>
      <w:ins w:id="1363" w:author="Author" w:date="2020-07-20T21:32:00Z">
        <w:r>
          <w:rPr>
            <w:rFonts w:asciiTheme="majorBidi" w:hAnsiTheme="majorBidi" w:cstheme="majorBidi"/>
          </w:rPr>
          <w:t>mes</w:t>
        </w:r>
      </w:ins>
      <w:del w:id="1364" w:author="Author" w:date="2020-07-20T21:32:00Z">
        <w:r w:rsidRPr="00384D82" w:rsidDel="009F4976">
          <w:rPr>
            <w:rFonts w:asciiTheme="majorBidi" w:hAnsiTheme="majorBidi" w:cstheme="majorBidi"/>
          </w:rPr>
          <w:delText>s</w:delText>
        </w:r>
      </w:del>
      <w:r w:rsidRPr="00384D82">
        <w:rPr>
          <w:rFonts w:asciiTheme="majorBidi" w:hAnsiTheme="majorBidi" w:cstheme="majorBidi"/>
        </w:rPr>
        <w:t xml:space="preserve"> for different stages, purposes and industries, such as start</w:t>
      </w:r>
      <w:del w:id="1365" w:author="Author" w:date="2020-07-20T21:00:00Z">
        <w:r w:rsidRPr="00384D82" w:rsidDel="00CA7965">
          <w:rPr>
            <w:rFonts w:asciiTheme="majorBidi" w:hAnsiTheme="majorBidi" w:cstheme="majorBidi"/>
          </w:rPr>
          <w:delText>-</w:delText>
        </w:r>
      </w:del>
      <w:r w:rsidRPr="00384D82">
        <w:rPr>
          <w:rFonts w:asciiTheme="majorBidi" w:hAnsiTheme="majorBidi" w:cstheme="majorBidi"/>
        </w:rPr>
        <w:t>up grants; commerciali</w:t>
      </w:r>
      <w:ins w:id="1366" w:author="Author" w:date="2020-07-20T21:13:00Z">
        <w:r>
          <w:rPr>
            <w:rFonts w:asciiTheme="majorBidi" w:hAnsiTheme="majorBidi" w:cstheme="majorBidi"/>
          </w:rPr>
          <w:t>s</w:t>
        </w:r>
      </w:ins>
      <w:del w:id="1367" w:author="Author" w:date="2020-07-20T21:13:00Z">
        <w:r w:rsidRPr="00384D82" w:rsidDel="006D6988">
          <w:rPr>
            <w:rFonts w:asciiTheme="majorBidi" w:hAnsiTheme="majorBidi" w:cstheme="majorBidi"/>
          </w:rPr>
          <w:delText>z</w:delText>
        </w:r>
      </w:del>
      <w:r w:rsidRPr="00384D82">
        <w:rPr>
          <w:rFonts w:asciiTheme="majorBidi" w:hAnsiTheme="majorBidi" w:cstheme="majorBidi"/>
        </w:rPr>
        <w:t>ation grants; start</w:t>
      </w:r>
      <w:del w:id="1368" w:author="Author" w:date="2020-07-20T21:00:00Z">
        <w:r w:rsidRPr="00384D82" w:rsidDel="00CA7965">
          <w:rPr>
            <w:rFonts w:asciiTheme="majorBidi" w:hAnsiTheme="majorBidi" w:cstheme="majorBidi"/>
          </w:rPr>
          <w:delText>-</w:delText>
        </w:r>
      </w:del>
      <w:r w:rsidRPr="00384D82">
        <w:rPr>
          <w:rFonts w:asciiTheme="majorBidi" w:hAnsiTheme="majorBidi" w:cstheme="majorBidi"/>
        </w:rPr>
        <w:t>up loans; and seed</w:t>
      </w:r>
      <w:ins w:id="1369" w:author="Author" w:date="2020-07-20T18:56:00Z">
        <w:r w:rsidRPr="00384D82">
          <w:rPr>
            <w:rFonts w:asciiTheme="majorBidi" w:hAnsiTheme="majorBidi" w:cstheme="majorBidi"/>
          </w:rPr>
          <w:t xml:space="preserve"> </w:t>
        </w:r>
      </w:ins>
      <w:del w:id="1370" w:author="Author" w:date="2020-07-20T18:56:00Z">
        <w:r w:rsidRPr="00384D82" w:rsidDel="00470398">
          <w:rPr>
            <w:rFonts w:asciiTheme="majorBidi" w:hAnsiTheme="majorBidi" w:cstheme="majorBidi"/>
          </w:rPr>
          <w:delText>-</w:delText>
        </w:r>
      </w:del>
      <w:r w:rsidRPr="00384D82">
        <w:rPr>
          <w:rFonts w:asciiTheme="majorBidi" w:hAnsiTheme="majorBidi" w:cstheme="majorBidi"/>
        </w:rPr>
        <w:t>funding program</w:t>
      </w:r>
      <w:ins w:id="1371" w:author="Author" w:date="2020-07-20T21:32:00Z">
        <w:r>
          <w:rPr>
            <w:rFonts w:asciiTheme="majorBidi" w:hAnsiTheme="majorBidi" w:cstheme="majorBidi"/>
          </w:rPr>
          <w:t>mes</w:t>
        </w:r>
      </w:ins>
      <w:del w:id="1372" w:author="Author" w:date="2020-07-20T21:32:00Z">
        <w:r w:rsidRPr="00384D82" w:rsidDel="009F4976">
          <w:rPr>
            <w:rFonts w:asciiTheme="majorBidi" w:hAnsiTheme="majorBidi" w:cstheme="majorBidi"/>
          </w:rPr>
          <w:delText>s</w:delText>
        </w:r>
      </w:del>
      <w:r w:rsidRPr="00384D82">
        <w:rPr>
          <w:rFonts w:asciiTheme="majorBidi" w:hAnsiTheme="majorBidi" w:cstheme="majorBidi"/>
        </w:rPr>
        <w:t xml:space="preserve"> etc. </w:t>
      </w:r>
      <w:r w:rsidRPr="00384D82">
        <w:rPr>
          <w:rFonts w:asciiTheme="majorBidi" w:hAnsiTheme="majorBidi" w:cstheme="majorBidi"/>
          <w:sz w:val="26"/>
          <w:szCs w:val="26"/>
        </w:rPr>
        <w:t>(</w:t>
      </w:r>
      <w:hyperlink r:id="rId21" w:history="1">
        <w:r w:rsidRPr="00384D82">
          <w:rPr>
            <w:rStyle w:val="Hyperlink"/>
          </w:rPr>
          <w:t>https://www.innovasjonnorge.no/en/start-page/</w:t>
        </w:r>
      </w:hyperlink>
      <w:r w:rsidRPr="00384D82">
        <w:t>)</w:t>
      </w:r>
    </w:p>
    <w:p w14:paraId="0DE7CE8D" w14:textId="77777777" w:rsidR="006D5328" w:rsidRPr="00384D82" w:rsidRDefault="006D5328" w:rsidP="006D5328">
      <w:pPr>
        <w:spacing w:line="276" w:lineRule="auto"/>
        <w:jc w:val="both"/>
        <w:rPr>
          <w:rFonts w:asciiTheme="majorBidi" w:hAnsiTheme="majorBidi" w:cstheme="majorBidi"/>
        </w:rPr>
      </w:pPr>
    </w:p>
    <w:p w14:paraId="10EBA54F" w14:textId="5B385C38" w:rsidR="006D5328" w:rsidRDefault="006D5328" w:rsidP="006D5328">
      <w:pPr>
        <w:spacing w:line="276" w:lineRule="auto"/>
        <w:jc w:val="both"/>
        <w:rPr>
          <w:ins w:id="1373" w:author="Author" w:date="2020-07-22T20:45:00Z"/>
          <w:rFonts w:asciiTheme="majorBidi" w:hAnsiTheme="majorBidi" w:cstheme="majorBidi"/>
        </w:rPr>
      </w:pPr>
      <w:r w:rsidRPr="00640BDC">
        <w:rPr>
          <w:rFonts w:asciiTheme="majorBidi" w:hAnsiTheme="majorBidi" w:cstheme="majorBidi"/>
          <w:i/>
          <w:iCs/>
          <w:u w:val="single"/>
          <w:rPrChange w:id="1374" w:author="Author" w:date="2020-07-23T16:26:00Z">
            <w:rPr>
              <w:rFonts w:asciiTheme="majorBidi" w:hAnsiTheme="majorBidi" w:cstheme="majorBidi"/>
              <w:u w:val="single"/>
            </w:rPr>
          </w:rPrChange>
        </w:rPr>
        <w:t>Siva</w:t>
      </w:r>
      <w:r w:rsidRPr="00384D82">
        <w:rPr>
          <w:rFonts w:asciiTheme="majorBidi" w:hAnsiTheme="majorBidi" w:cstheme="majorBidi"/>
        </w:rPr>
        <w:t xml:space="preserve"> is a public body that provides innovation infrastructure via science parks, knowledge parks, incubators, and rural business centres. These receive basic funding from </w:t>
      </w:r>
      <w:r w:rsidRPr="00640BDC">
        <w:rPr>
          <w:rFonts w:asciiTheme="majorBidi" w:hAnsiTheme="majorBidi" w:cstheme="majorBidi"/>
          <w:i/>
          <w:iCs/>
          <w:rPrChange w:id="1375" w:author="Author" w:date="2020-07-23T16:26:00Z">
            <w:rPr>
              <w:rFonts w:asciiTheme="majorBidi" w:hAnsiTheme="majorBidi" w:cstheme="majorBidi"/>
            </w:rPr>
          </w:rPrChange>
        </w:rPr>
        <w:t>Siva</w:t>
      </w:r>
      <w:r w:rsidRPr="00384D82">
        <w:rPr>
          <w:rFonts w:asciiTheme="majorBidi" w:hAnsiTheme="majorBidi" w:cstheme="majorBidi"/>
        </w:rPr>
        <w:t>. From 2020, the responsibility for public financial support for incubation program</w:t>
      </w:r>
      <w:ins w:id="1376" w:author="Author" w:date="2020-07-20T21:32:00Z">
        <w:r>
          <w:rPr>
            <w:rFonts w:asciiTheme="majorBidi" w:hAnsiTheme="majorBidi" w:cstheme="majorBidi"/>
          </w:rPr>
          <w:t>mes</w:t>
        </w:r>
      </w:ins>
      <w:del w:id="1377" w:author="Author" w:date="2020-07-20T21:32:00Z">
        <w:r w:rsidRPr="00384D82" w:rsidDel="009F4976">
          <w:rPr>
            <w:rFonts w:asciiTheme="majorBidi" w:hAnsiTheme="majorBidi" w:cstheme="majorBidi"/>
          </w:rPr>
          <w:delText>s</w:delText>
        </w:r>
      </w:del>
      <w:r w:rsidRPr="00384D82">
        <w:rPr>
          <w:rFonts w:asciiTheme="majorBidi" w:hAnsiTheme="majorBidi" w:cstheme="majorBidi"/>
        </w:rPr>
        <w:t xml:space="preserve"> is transferred to county administrations as part of a region</w:t>
      </w:r>
      <w:ins w:id="1378" w:author="Author" w:date="2020-07-20T22:18:00Z">
        <w:r>
          <w:rPr>
            <w:rFonts w:asciiTheme="majorBidi" w:hAnsiTheme="majorBidi" w:cstheme="majorBidi"/>
          </w:rPr>
          <w:t>al</w:t>
        </w:r>
      </w:ins>
      <w:r w:rsidRPr="00384D82">
        <w:rPr>
          <w:rFonts w:asciiTheme="majorBidi" w:hAnsiTheme="majorBidi" w:cstheme="majorBidi"/>
        </w:rPr>
        <w:t xml:space="preserve"> reform in Norway. Incubators are still part of </w:t>
      </w:r>
      <w:r w:rsidRPr="00640BDC">
        <w:rPr>
          <w:rFonts w:asciiTheme="majorBidi" w:hAnsiTheme="majorBidi" w:cstheme="majorBidi"/>
          <w:i/>
          <w:iCs/>
          <w:rPrChange w:id="1379" w:author="Author" w:date="2020-07-23T16:27:00Z">
            <w:rPr>
              <w:rFonts w:asciiTheme="majorBidi" w:hAnsiTheme="majorBidi" w:cstheme="majorBidi"/>
            </w:rPr>
          </w:rPrChange>
        </w:rPr>
        <w:t>Siva’s</w:t>
      </w:r>
      <w:r w:rsidRPr="00384D82">
        <w:rPr>
          <w:rFonts w:asciiTheme="majorBidi" w:hAnsiTheme="majorBidi" w:cstheme="majorBidi"/>
        </w:rPr>
        <w:t xml:space="preserve"> network and followed up by </w:t>
      </w:r>
      <w:r w:rsidRPr="00640BDC">
        <w:rPr>
          <w:rFonts w:asciiTheme="majorBidi" w:hAnsiTheme="majorBidi" w:cstheme="majorBidi"/>
          <w:i/>
          <w:iCs/>
          <w:rPrChange w:id="1380" w:author="Author" w:date="2020-07-23T16:27:00Z">
            <w:rPr>
              <w:rFonts w:asciiTheme="majorBidi" w:hAnsiTheme="majorBidi" w:cstheme="majorBidi"/>
            </w:rPr>
          </w:rPrChange>
        </w:rPr>
        <w:t>Siva</w:t>
      </w:r>
      <w:r w:rsidRPr="00384D82">
        <w:rPr>
          <w:rFonts w:asciiTheme="majorBidi" w:hAnsiTheme="majorBidi" w:cstheme="majorBidi"/>
        </w:rPr>
        <w:t xml:space="preserve">. </w:t>
      </w:r>
      <w:r w:rsidRPr="00384D82">
        <w:rPr>
          <w:rFonts w:asciiTheme="majorBidi" w:hAnsiTheme="majorBidi" w:cstheme="majorBidi"/>
          <w:bCs/>
          <w:u w:val="single"/>
        </w:rPr>
        <w:t>The Norwegian catapult</w:t>
      </w:r>
      <w:r w:rsidRPr="00384D82">
        <w:rPr>
          <w:rFonts w:asciiTheme="majorBidi" w:hAnsiTheme="majorBidi" w:cstheme="majorBidi"/>
        </w:rPr>
        <w:t xml:space="preserve"> is administered by </w:t>
      </w:r>
      <w:r w:rsidRPr="00640BDC">
        <w:rPr>
          <w:rFonts w:asciiTheme="majorBidi" w:hAnsiTheme="majorBidi" w:cstheme="majorBidi"/>
          <w:i/>
          <w:iCs/>
          <w:rPrChange w:id="1381" w:author="Author" w:date="2020-07-23T16:27:00Z">
            <w:rPr>
              <w:rFonts w:asciiTheme="majorBidi" w:hAnsiTheme="majorBidi" w:cstheme="majorBidi"/>
            </w:rPr>
          </w:rPrChange>
        </w:rPr>
        <w:t>Siva</w:t>
      </w:r>
      <w:r w:rsidRPr="00384D82">
        <w:rPr>
          <w:rFonts w:asciiTheme="majorBidi" w:hAnsiTheme="majorBidi" w:cstheme="majorBidi"/>
        </w:rPr>
        <w:t>, and provides funding and access to competencies, facilities and technology to build and test ideas.</w:t>
      </w:r>
      <w:del w:id="1382" w:author="Author" w:date="2020-07-22T20:45:00Z">
        <w:r w:rsidRPr="00384D82" w:rsidDel="000773A8">
          <w:rPr>
            <w:rFonts w:asciiTheme="majorBidi" w:hAnsiTheme="majorBidi" w:cstheme="majorBidi"/>
          </w:rPr>
          <w:delText xml:space="preserve"> </w:delText>
        </w:r>
      </w:del>
    </w:p>
    <w:p w14:paraId="1C36C7DB" w14:textId="77777777" w:rsidR="000773A8" w:rsidRPr="00384D82" w:rsidRDefault="000773A8" w:rsidP="006D5328">
      <w:pPr>
        <w:spacing w:line="276" w:lineRule="auto"/>
        <w:jc w:val="both"/>
        <w:rPr>
          <w:rFonts w:asciiTheme="majorBidi" w:hAnsiTheme="majorBidi" w:cstheme="majorBidi"/>
        </w:rPr>
      </w:pPr>
    </w:p>
    <w:p w14:paraId="3B317003" w14:textId="6E883535" w:rsidR="006D5328" w:rsidRPr="00384D82" w:rsidRDefault="006D5328" w:rsidP="006D5328">
      <w:pPr>
        <w:spacing w:line="276" w:lineRule="auto"/>
        <w:jc w:val="both"/>
        <w:rPr>
          <w:rFonts w:asciiTheme="majorBidi" w:hAnsiTheme="majorBidi" w:cstheme="majorBidi"/>
        </w:rPr>
      </w:pPr>
      <w:r w:rsidRPr="00384D82">
        <w:rPr>
          <w:rFonts w:asciiTheme="majorBidi" w:hAnsiTheme="majorBidi" w:cstheme="majorBidi"/>
          <w:u w:val="single"/>
        </w:rPr>
        <w:t xml:space="preserve">The </w:t>
      </w:r>
      <w:r w:rsidRPr="00BC0E95">
        <w:rPr>
          <w:rFonts w:asciiTheme="majorBidi" w:hAnsiTheme="majorBidi" w:cstheme="majorBidi"/>
          <w:i/>
          <w:iCs/>
          <w:u w:val="single"/>
          <w:rPrChange w:id="1383" w:author="Author" w:date="2020-07-20T22:15:00Z">
            <w:rPr>
              <w:rFonts w:asciiTheme="majorBidi" w:hAnsiTheme="majorBidi" w:cstheme="majorBidi"/>
              <w:u w:val="single"/>
            </w:rPr>
          </w:rPrChange>
        </w:rPr>
        <w:t>Research Council</w:t>
      </w:r>
      <w:r w:rsidRPr="00BC0E95">
        <w:rPr>
          <w:rFonts w:asciiTheme="majorBidi" w:hAnsiTheme="majorBidi" w:cstheme="majorBidi"/>
          <w:b/>
          <w:bCs/>
          <w:i/>
          <w:iCs/>
          <w:rPrChange w:id="1384" w:author="Author" w:date="2020-07-20T22:15:00Z">
            <w:rPr>
              <w:rFonts w:asciiTheme="majorBidi" w:hAnsiTheme="majorBidi" w:cstheme="majorBidi"/>
              <w:b/>
              <w:bCs/>
            </w:rPr>
          </w:rPrChange>
        </w:rPr>
        <w:t xml:space="preserve"> </w:t>
      </w:r>
      <w:r w:rsidRPr="00BC0E95">
        <w:rPr>
          <w:rFonts w:asciiTheme="majorBidi" w:hAnsiTheme="majorBidi" w:cstheme="majorBidi"/>
          <w:i/>
          <w:iCs/>
          <w:u w:val="single"/>
          <w:rPrChange w:id="1385" w:author="Author" w:date="2020-07-20T22:15:00Z">
            <w:rPr>
              <w:rFonts w:asciiTheme="majorBidi" w:hAnsiTheme="majorBidi" w:cstheme="majorBidi"/>
              <w:u w:val="single"/>
            </w:rPr>
          </w:rPrChange>
        </w:rPr>
        <w:t xml:space="preserve">Norway </w:t>
      </w:r>
      <w:del w:id="1386" w:author="Author" w:date="2020-07-25T20:36:00Z">
        <w:r w:rsidRPr="00BC0E95" w:rsidDel="00247DEB">
          <w:rPr>
            <w:rFonts w:asciiTheme="majorBidi" w:hAnsiTheme="majorBidi" w:cstheme="majorBidi"/>
            <w:i/>
            <w:iCs/>
            <w:u w:val="single"/>
            <w:rPrChange w:id="1387" w:author="Author" w:date="2020-07-20T22:15:00Z">
              <w:rPr>
                <w:rFonts w:asciiTheme="majorBidi" w:hAnsiTheme="majorBidi" w:cstheme="majorBidi"/>
                <w:u w:val="single"/>
              </w:rPr>
            </w:rPrChange>
          </w:rPr>
          <w:delText>(RCN)</w:delText>
        </w:r>
        <w:r w:rsidRPr="00384D82" w:rsidDel="00247DEB">
          <w:rPr>
            <w:rFonts w:asciiTheme="majorBidi" w:hAnsiTheme="majorBidi" w:cstheme="majorBidi"/>
          </w:rPr>
          <w:delText xml:space="preserve"> </w:delText>
        </w:r>
      </w:del>
      <w:r w:rsidRPr="00384D82">
        <w:rPr>
          <w:rFonts w:asciiTheme="majorBidi" w:hAnsiTheme="majorBidi" w:cstheme="majorBidi"/>
        </w:rPr>
        <w:t xml:space="preserve">provides R&amp;D grants for research projects for businesses and for research collaboration between businesses and research institutions. SkatteFUNN is an important tool for R&amp;D based innovation in businesses, it is administered by </w:t>
      </w:r>
      <w:ins w:id="1388" w:author="Author" w:date="2020-07-25T20:37:00Z">
        <w:r w:rsidR="00247DEB">
          <w:rPr>
            <w:rFonts w:asciiTheme="majorBidi" w:hAnsiTheme="majorBidi" w:cstheme="majorBidi"/>
          </w:rPr>
          <w:t>t</w:t>
        </w:r>
      </w:ins>
      <w:ins w:id="1389" w:author="Author" w:date="2020-07-25T20:36:00Z">
        <w:r w:rsidR="00247DEB" w:rsidRPr="00247DEB">
          <w:rPr>
            <w:rFonts w:asciiTheme="majorBidi" w:hAnsiTheme="majorBidi" w:cstheme="majorBidi"/>
          </w:rPr>
          <w:t xml:space="preserve">he </w:t>
        </w:r>
        <w:r w:rsidR="00247DEB" w:rsidRPr="00247DEB">
          <w:rPr>
            <w:rFonts w:asciiTheme="majorBidi" w:hAnsiTheme="majorBidi" w:cstheme="majorBidi"/>
            <w:i/>
            <w:iCs/>
            <w:rPrChange w:id="1390" w:author="Author" w:date="2020-07-25T20:37:00Z">
              <w:rPr>
                <w:rFonts w:asciiTheme="majorBidi" w:hAnsiTheme="majorBidi" w:cstheme="majorBidi"/>
              </w:rPr>
            </w:rPrChange>
          </w:rPr>
          <w:t>Research Council Norway</w:t>
        </w:r>
      </w:ins>
      <w:del w:id="1391" w:author="Author" w:date="2020-07-25T20:37:00Z">
        <w:r w:rsidRPr="00384D82" w:rsidDel="00247DEB">
          <w:rPr>
            <w:rFonts w:asciiTheme="majorBidi" w:hAnsiTheme="majorBidi" w:cstheme="majorBidi"/>
          </w:rPr>
          <w:delText>RCN</w:delText>
        </w:r>
      </w:del>
      <w:r w:rsidRPr="00384D82">
        <w:rPr>
          <w:rFonts w:asciiTheme="majorBidi" w:hAnsiTheme="majorBidi" w:cstheme="majorBidi"/>
        </w:rPr>
        <w:t>. The scheme gives tax deduction for R&amp;D based innovation costs. SkatteFUNN was originally not aimed to support start</w:t>
      </w:r>
      <w:del w:id="1392" w:author="Author" w:date="2020-07-20T21:03:00Z">
        <w:r w:rsidRPr="00384D82" w:rsidDel="004A7CB1">
          <w:rPr>
            <w:rFonts w:asciiTheme="majorBidi" w:hAnsiTheme="majorBidi" w:cstheme="majorBidi"/>
          </w:rPr>
          <w:delText>-</w:delText>
        </w:r>
      </w:del>
      <w:r w:rsidRPr="00384D82">
        <w:rPr>
          <w:rFonts w:asciiTheme="majorBidi" w:hAnsiTheme="majorBidi" w:cstheme="majorBidi"/>
        </w:rPr>
        <w:t xml:space="preserve">ups, but businesses </w:t>
      </w:r>
      <w:del w:id="1393" w:author="Author" w:date="2020-07-23T18:33:00Z">
        <w:r w:rsidRPr="00384D82" w:rsidDel="00536B5E">
          <w:rPr>
            <w:rFonts w:asciiTheme="majorBidi" w:hAnsiTheme="majorBidi" w:cstheme="majorBidi"/>
          </w:rPr>
          <w:delText>“</w:delText>
        </w:r>
      </w:del>
      <w:ins w:id="1394" w:author="Author" w:date="2020-07-23T18:33:00Z">
        <w:r w:rsidR="00536B5E">
          <w:rPr>
            <w:rFonts w:asciiTheme="majorBidi" w:hAnsiTheme="majorBidi" w:cstheme="majorBidi"/>
          </w:rPr>
          <w:t>‘</w:t>
        </w:r>
      </w:ins>
      <w:r w:rsidRPr="00384D82">
        <w:rPr>
          <w:rFonts w:asciiTheme="majorBidi" w:hAnsiTheme="majorBidi" w:cstheme="majorBidi"/>
        </w:rPr>
        <w:t>out of tax position</w:t>
      </w:r>
      <w:del w:id="1395" w:author="Author" w:date="2020-07-23T18:33:00Z">
        <w:r w:rsidRPr="00384D82" w:rsidDel="00536B5E">
          <w:rPr>
            <w:rFonts w:asciiTheme="majorBidi" w:hAnsiTheme="majorBidi" w:cstheme="majorBidi"/>
          </w:rPr>
          <w:delText xml:space="preserve">” </w:delText>
        </w:r>
      </w:del>
      <w:ins w:id="1396" w:author="Author" w:date="2020-07-23T18:33:00Z">
        <w:r w:rsidR="00536B5E">
          <w:rPr>
            <w:rFonts w:asciiTheme="majorBidi" w:hAnsiTheme="majorBidi" w:cstheme="majorBidi"/>
          </w:rPr>
          <w:t>’</w:t>
        </w:r>
        <w:r w:rsidR="00536B5E" w:rsidRPr="00384D82">
          <w:rPr>
            <w:rFonts w:asciiTheme="majorBidi" w:hAnsiTheme="majorBidi" w:cstheme="majorBidi"/>
          </w:rPr>
          <w:t xml:space="preserve"> </w:t>
        </w:r>
      </w:ins>
      <w:r w:rsidRPr="00384D82">
        <w:rPr>
          <w:rFonts w:asciiTheme="majorBidi" w:hAnsiTheme="majorBidi" w:cstheme="majorBidi"/>
        </w:rPr>
        <w:t>receives pay back of R&amp;D</w:t>
      </w:r>
      <w:ins w:id="1397" w:author="Author" w:date="2020-07-20T18:56:00Z">
        <w:r w:rsidRPr="00384D82">
          <w:rPr>
            <w:rFonts w:asciiTheme="majorBidi" w:hAnsiTheme="majorBidi" w:cstheme="majorBidi"/>
          </w:rPr>
          <w:t xml:space="preserve"> </w:t>
        </w:r>
      </w:ins>
      <w:del w:id="1398" w:author="Author" w:date="2020-07-20T18:56:00Z">
        <w:r w:rsidRPr="00384D82" w:rsidDel="00470398">
          <w:rPr>
            <w:rFonts w:asciiTheme="majorBidi" w:hAnsiTheme="majorBidi" w:cstheme="majorBidi"/>
          </w:rPr>
          <w:delText>-</w:delText>
        </w:r>
      </w:del>
      <w:r w:rsidRPr="00384D82">
        <w:rPr>
          <w:rFonts w:asciiTheme="majorBidi" w:hAnsiTheme="majorBidi" w:cstheme="majorBidi"/>
        </w:rPr>
        <w:t>costs and thus SkatteFUNN has been an important way of funding R&amp;D based innovations (</w:t>
      </w:r>
      <w:commentRangeStart w:id="1399"/>
      <w:r w:rsidRPr="00384D82">
        <w:rPr>
          <w:rFonts w:asciiTheme="majorBidi" w:hAnsiTheme="majorBidi" w:cstheme="majorBidi"/>
        </w:rPr>
        <w:t xml:space="preserve">Alsos </w:t>
      </w:r>
      <w:r w:rsidRPr="004D0B78">
        <w:rPr>
          <w:rFonts w:asciiTheme="majorBidi" w:hAnsiTheme="majorBidi" w:cstheme="majorBidi"/>
          <w:i/>
          <w:iCs/>
          <w:rPrChange w:id="1400" w:author="Author" w:date="2020-07-22T16:39:00Z">
            <w:rPr>
              <w:rFonts w:asciiTheme="majorBidi" w:hAnsiTheme="majorBidi" w:cstheme="majorBidi"/>
            </w:rPr>
          </w:rPrChange>
        </w:rPr>
        <w:t>et al</w:t>
      </w:r>
      <w:ins w:id="1401" w:author="Author" w:date="2020-07-22T16:40:00Z">
        <w:r w:rsidR="001D6E88">
          <w:rPr>
            <w:rFonts w:asciiTheme="majorBidi" w:hAnsiTheme="majorBidi" w:cstheme="majorBidi"/>
          </w:rPr>
          <w:t>.</w:t>
        </w:r>
      </w:ins>
      <w:r w:rsidRPr="00384D82">
        <w:rPr>
          <w:rFonts w:asciiTheme="majorBidi" w:hAnsiTheme="majorBidi" w:cstheme="majorBidi"/>
        </w:rPr>
        <w:t>, 2007</w:t>
      </w:r>
      <w:commentRangeEnd w:id="1399"/>
      <w:r w:rsidR="001D6E88">
        <w:rPr>
          <w:rStyle w:val="CommentReference"/>
          <w:rFonts w:asciiTheme="minorHAnsi" w:eastAsiaTheme="minorHAnsi" w:hAnsiTheme="minorHAnsi" w:cstheme="minorBidi"/>
          <w:lang w:val="en-US" w:eastAsia="en-US" w:bidi="he-IL"/>
        </w:rPr>
        <w:commentReference w:id="1399"/>
      </w:r>
      <w:r w:rsidRPr="00384D82">
        <w:rPr>
          <w:rFonts w:asciiTheme="majorBidi" w:hAnsiTheme="majorBidi" w:cstheme="majorBidi"/>
        </w:rPr>
        <w:t>)</w:t>
      </w:r>
    </w:p>
    <w:p w14:paraId="72A2F249" w14:textId="77777777" w:rsidR="006D5328" w:rsidRPr="00384D82" w:rsidRDefault="006D5328" w:rsidP="006D5328">
      <w:pPr>
        <w:spacing w:line="276" w:lineRule="auto"/>
        <w:rPr>
          <w:rFonts w:asciiTheme="majorBidi" w:hAnsiTheme="majorBidi" w:cstheme="majorBidi"/>
          <w:b/>
          <w:bCs/>
        </w:rPr>
      </w:pPr>
    </w:p>
    <w:p w14:paraId="7035DA7F" w14:textId="2FA83B06" w:rsidR="006D5328" w:rsidRPr="00384D82" w:rsidRDefault="006D5328" w:rsidP="006D5328">
      <w:pPr>
        <w:spacing w:line="276" w:lineRule="auto"/>
        <w:rPr>
          <w:rFonts w:asciiTheme="majorBidi" w:hAnsiTheme="majorBidi" w:cstheme="majorBidi"/>
          <w:b/>
          <w:bCs/>
        </w:rPr>
      </w:pPr>
      <w:r w:rsidRPr="00384D82">
        <w:rPr>
          <w:rFonts w:asciiTheme="majorBidi" w:hAnsiTheme="majorBidi" w:cstheme="majorBidi"/>
          <w:b/>
          <w:bCs/>
        </w:rPr>
        <w:t>3.</w:t>
      </w:r>
      <w:ins w:id="1402" w:author="Author" w:date="2020-07-22T14:50:00Z">
        <w:r>
          <w:rPr>
            <w:rFonts w:asciiTheme="majorBidi" w:hAnsiTheme="majorBidi" w:cstheme="majorBidi"/>
            <w:b/>
            <w:bCs/>
          </w:rPr>
          <w:t>2</w:t>
        </w:r>
      </w:ins>
      <w:del w:id="1403" w:author="Author" w:date="2020-07-22T14:50:00Z">
        <w:r w:rsidRPr="00384D82" w:rsidDel="006D5328">
          <w:rPr>
            <w:rFonts w:asciiTheme="majorBidi" w:hAnsiTheme="majorBidi" w:cstheme="majorBidi"/>
            <w:b/>
            <w:bCs/>
          </w:rPr>
          <w:delText>3</w:delText>
        </w:r>
      </w:del>
      <w:r w:rsidRPr="00384D82">
        <w:rPr>
          <w:rFonts w:asciiTheme="majorBidi" w:hAnsiTheme="majorBidi" w:cstheme="majorBidi"/>
          <w:b/>
          <w:bCs/>
        </w:rPr>
        <w:t>.2. Gender</w:t>
      </w:r>
      <w:ins w:id="1404" w:author="Author" w:date="2020-07-20T18:47:00Z">
        <w:r w:rsidRPr="00384D82">
          <w:rPr>
            <w:rFonts w:asciiTheme="majorBidi" w:hAnsiTheme="majorBidi" w:cstheme="majorBidi"/>
            <w:b/>
            <w:bCs/>
          </w:rPr>
          <w:t>-</w:t>
        </w:r>
      </w:ins>
      <w:del w:id="1405" w:author="Author" w:date="2020-07-20T18:47:00Z">
        <w:r w:rsidRPr="00384D82" w:rsidDel="00305053">
          <w:rPr>
            <w:rFonts w:asciiTheme="majorBidi" w:hAnsiTheme="majorBidi" w:cstheme="majorBidi"/>
            <w:b/>
            <w:bCs/>
          </w:rPr>
          <w:delText xml:space="preserve"> </w:delText>
        </w:r>
      </w:del>
      <w:r w:rsidRPr="00384D82">
        <w:rPr>
          <w:rFonts w:asciiTheme="majorBidi" w:hAnsiTheme="majorBidi" w:cstheme="majorBidi"/>
          <w:b/>
          <w:bCs/>
        </w:rPr>
        <w:t>Oriented Government Policy/Unit</w:t>
      </w:r>
    </w:p>
    <w:p w14:paraId="5D0C1D44" w14:textId="77777777" w:rsidR="006D5328" w:rsidRPr="00384D82" w:rsidRDefault="006D5328" w:rsidP="006D5328">
      <w:pPr>
        <w:spacing w:line="276" w:lineRule="auto"/>
        <w:jc w:val="both"/>
        <w:rPr>
          <w:rFonts w:asciiTheme="majorBidi" w:hAnsiTheme="majorBidi" w:cstheme="majorBidi"/>
        </w:rPr>
      </w:pPr>
      <w:r w:rsidRPr="00384D82">
        <w:rPr>
          <w:rFonts w:asciiTheme="majorBidi" w:hAnsiTheme="majorBidi" w:cstheme="majorBidi"/>
        </w:rPr>
        <w:lastRenderedPageBreak/>
        <w:t>Coming to gender equality policies the Norwegian politicians and bureaucracy have moved policies and means toward gender mainstreaming. This implies that the specific program</w:t>
      </w:r>
      <w:ins w:id="1406" w:author="Author" w:date="2020-07-20T21:32:00Z">
        <w:r>
          <w:rPr>
            <w:rFonts w:asciiTheme="majorBidi" w:hAnsiTheme="majorBidi" w:cstheme="majorBidi"/>
          </w:rPr>
          <w:t>mes</w:t>
        </w:r>
      </w:ins>
      <w:del w:id="1407" w:author="Author" w:date="2020-07-20T21:32:00Z">
        <w:r w:rsidRPr="00384D82" w:rsidDel="009F4976">
          <w:rPr>
            <w:rFonts w:asciiTheme="majorBidi" w:hAnsiTheme="majorBidi" w:cstheme="majorBidi"/>
          </w:rPr>
          <w:delText>s</w:delText>
        </w:r>
      </w:del>
      <w:r w:rsidRPr="00384D82">
        <w:rPr>
          <w:rFonts w:asciiTheme="majorBidi" w:hAnsiTheme="majorBidi" w:cstheme="majorBidi"/>
        </w:rPr>
        <w:t xml:space="preserve"> aimed at promoting women entrepreneurs have disappeared, and theoretically should be integrated in all means and policies. In 1998, a gender quota was put on the start</w:t>
      </w:r>
      <w:del w:id="1408" w:author="Author" w:date="2020-07-20T21:00:00Z">
        <w:r w:rsidRPr="00384D82" w:rsidDel="00CA7965">
          <w:rPr>
            <w:rFonts w:asciiTheme="majorBidi" w:hAnsiTheme="majorBidi" w:cstheme="majorBidi"/>
          </w:rPr>
          <w:delText>-</w:delText>
        </w:r>
      </w:del>
      <w:r w:rsidRPr="00384D82">
        <w:rPr>
          <w:rFonts w:asciiTheme="majorBidi" w:hAnsiTheme="majorBidi" w:cstheme="majorBidi"/>
        </w:rPr>
        <w:t xml:space="preserve">up grants offered by </w:t>
      </w:r>
      <w:r w:rsidRPr="00640BDC">
        <w:rPr>
          <w:rFonts w:asciiTheme="majorBidi" w:hAnsiTheme="majorBidi" w:cstheme="majorBidi"/>
          <w:i/>
          <w:iCs/>
          <w:rPrChange w:id="1409" w:author="Author" w:date="2020-07-23T16:23:00Z">
            <w:rPr>
              <w:rFonts w:asciiTheme="majorBidi" w:hAnsiTheme="majorBidi" w:cstheme="majorBidi"/>
            </w:rPr>
          </w:rPrChange>
        </w:rPr>
        <w:t>Innovation Norway</w:t>
      </w:r>
      <w:r w:rsidRPr="00384D82">
        <w:rPr>
          <w:rStyle w:val="FootnoteReference"/>
          <w:rFonts w:asciiTheme="majorBidi" w:hAnsiTheme="majorBidi" w:cstheme="majorBidi"/>
        </w:rPr>
        <w:footnoteReference w:id="47"/>
      </w:r>
      <w:r w:rsidRPr="00384D82">
        <w:rPr>
          <w:rFonts w:asciiTheme="majorBidi" w:hAnsiTheme="majorBidi" w:cstheme="majorBidi"/>
        </w:rPr>
        <w:t>. The target was that minimum 40% of start</w:t>
      </w:r>
      <w:del w:id="1416" w:author="Author" w:date="2020-07-20T21:00:00Z">
        <w:r w:rsidRPr="00384D82" w:rsidDel="00CA7965">
          <w:rPr>
            <w:rFonts w:asciiTheme="majorBidi" w:hAnsiTheme="majorBidi" w:cstheme="majorBidi"/>
          </w:rPr>
          <w:delText>-</w:delText>
        </w:r>
      </w:del>
      <w:r w:rsidRPr="00384D82">
        <w:rPr>
          <w:rFonts w:asciiTheme="majorBidi" w:hAnsiTheme="majorBidi" w:cstheme="majorBidi"/>
        </w:rPr>
        <w:t xml:space="preserve">up grants should be granted women entrepreneurs starting 1999. At the time, the average share was between 20-30%. Already in 2000, the goal was met (Alsos </w:t>
      </w:r>
      <w:r w:rsidRPr="00BE0D87">
        <w:rPr>
          <w:rFonts w:asciiTheme="majorBidi" w:hAnsiTheme="majorBidi" w:cstheme="majorBidi"/>
          <w:i/>
          <w:rPrChange w:id="1417" w:author="Author" w:date="2020-07-20T21:44:00Z">
            <w:rPr>
              <w:rFonts w:asciiTheme="majorBidi" w:hAnsiTheme="majorBidi" w:cstheme="majorBidi"/>
            </w:rPr>
          </w:rPrChange>
        </w:rPr>
        <w:t>et al.</w:t>
      </w:r>
      <w:r w:rsidRPr="00384D82">
        <w:rPr>
          <w:rFonts w:asciiTheme="majorBidi" w:hAnsiTheme="majorBidi" w:cstheme="majorBidi"/>
        </w:rPr>
        <w:t xml:space="preserve"> </w:t>
      </w:r>
      <w:commentRangeStart w:id="1418"/>
      <w:r w:rsidRPr="00384D82">
        <w:rPr>
          <w:rFonts w:asciiTheme="majorBidi" w:hAnsiTheme="majorBidi" w:cstheme="majorBidi"/>
        </w:rPr>
        <w:t>2006</w:t>
      </w:r>
      <w:commentRangeEnd w:id="1418"/>
      <w:r w:rsidR="001D6E88">
        <w:rPr>
          <w:rStyle w:val="CommentReference"/>
          <w:rFonts w:asciiTheme="minorHAnsi" w:eastAsiaTheme="minorHAnsi" w:hAnsiTheme="minorHAnsi" w:cstheme="minorBidi"/>
          <w:lang w:val="en-US" w:eastAsia="en-US" w:bidi="he-IL"/>
        </w:rPr>
        <w:commentReference w:id="1418"/>
      </w:r>
      <w:r w:rsidRPr="00384D82">
        <w:rPr>
          <w:rFonts w:asciiTheme="majorBidi" w:hAnsiTheme="majorBidi" w:cstheme="majorBidi"/>
        </w:rPr>
        <w:t xml:space="preserve">). During the following years, similar targets were put on other support schemes offered by </w:t>
      </w:r>
      <w:r w:rsidRPr="00640BDC">
        <w:rPr>
          <w:rFonts w:asciiTheme="majorBidi" w:hAnsiTheme="majorBidi" w:cstheme="majorBidi"/>
          <w:i/>
          <w:iCs/>
          <w:rPrChange w:id="1419" w:author="Author" w:date="2020-07-23T16:23:00Z">
            <w:rPr>
              <w:rFonts w:asciiTheme="majorBidi" w:hAnsiTheme="majorBidi" w:cstheme="majorBidi"/>
            </w:rPr>
          </w:rPrChange>
        </w:rPr>
        <w:t>Innovation Norway</w:t>
      </w:r>
      <w:r w:rsidRPr="00384D82">
        <w:rPr>
          <w:rFonts w:asciiTheme="majorBidi" w:hAnsiTheme="majorBidi" w:cstheme="majorBidi"/>
        </w:rPr>
        <w:t xml:space="preserve"> and </w:t>
      </w:r>
      <w:r w:rsidRPr="00640BDC">
        <w:rPr>
          <w:rFonts w:asciiTheme="majorBidi" w:hAnsiTheme="majorBidi" w:cstheme="majorBidi"/>
          <w:i/>
          <w:iCs/>
          <w:rPrChange w:id="1420" w:author="Author" w:date="2020-07-23T16:27:00Z">
            <w:rPr>
              <w:rFonts w:asciiTheme="majorBidi" w:hAnsiTheme="majorBidi" w:cstheme="majorBidi"/>
            </w:rPr>
          </w:rPrChange>
        </w:rPr>
        <w:t>Siva</w:t>
      </w:r>
      <w:r w:rsidRPr="00384D82">
        <w:rPr>
          <w:rFonts w:asciiTheme="majorBidi" w:hAnsiTheme="majorBidi" w:cstheme="majorBidi"/>
        </w:rPr>
        <w:t>. From 2014, all gender targets on support schemes were removed. This led to a reduction of women recipients of the different support schemes. Interestingly, the share women receiving start</w:t>
      </w:r>
      <w:del w:id="1421" w:author="Author" w:date="2020-07-20T21:00:00Z">
        <w:r w:rsidRPr="00384D82" w:rsidDel="00CA7965">
          <w:rPr>
            <w:rFonts w:asciiTheme="majorBidi" w:hAnsiTheme="majorBidi" w:cstheme="majorBidi"/>
          </w:rPr>
          <w:delText>-</w:delText>
        </w:r>
      </w:del>
      <w:r w:rsidRPr="00384D82">
        <w:rPr>
          <w:rFonts w:asciiTheme="majorBidi" w:hAnsiTheme="majorBidi" w:cstheme="majorBidi"/>
        </w:rPr>
        <w:t xml:space="preserve">up grants was reduced from 42% in 2013 to 14% in 2018 (Action plan for female entrepreneurship, 2019) </w:t>
      </w:r>
      <w:del w:id="1422" w:author="Author" w:date="2020-07-21T13:21:00Z">
        <w:r w:rsidRPr="00384D82" w:rsidDel="00A73599">
          <w:rPr>
            <w:rFonts w:asciiTheme="majorBidi" w:hAnsiTheme="majorBidi" w:cstheme="majorBidi"/>
          </w:rPr>
          <w:delText xml:space="preserve"> </w:delText>
        </w:r>
      </w:del>
    </w:p>
    <w:p w14:paraId="34CB9F88" w14:textId="77777777" w:rsidR="006D5328" w:rsidRPr="00384D82" w:rsidRDefault="006D5328" w:rsidP="006D5328">
      <w:pPr>
        <w:spacing w:line="276" w:lineRule="auto"/>
        <w:jc w:val="both"/>
        <w:rPr>
          <w:rFonts w:asciiTheme="majorBidi" w:hAnsiTheme="majorBidi" w:cstheme="majorBidi"/>
        </w:rPr>
      </w:pPr>
    </w:p>
    <w:p w14:paraId="02B3F87B" w14:textId="21113E74" w:rsidR="006D5328" w:rsidRPr="00384D82" w:rsidRDefault="006D5328" w:rsidP="006D5328">
      <w:pPr>
        <w:spacing w:line="276" w:lineRule="auto"/>
        <w:jc w:val="both"/>
        <w:rPr>
          <w:rFonts w:asciiTheme="majorBidi" w:hAnsiTheme="majorBidi" w:cstheme="majorBidi"/>
        </w:rPr>
      </w:pPr>
      <w:r w:rsidRPr="00384D82">
        <w:rPr>
          <w:rFonts w:asciiTheme="majorBidi" w:hAnsiTheme="majorBidi" w:cstheme="majorBidi"/>
        </w:rPr>
        <w:t xml:space="preserve">Currently there is some milder focus on gender balance among the support institutions. </w:t>
      </w:r>
      <w:r w:rsidRPr="00640BDC">
        <w:rPr>
          <w:rFonts w:asciiTheme="majorBidi" w:hAnsiTheme="majorBidi" w:cstheme="majorBidi"/>
          <w:i/>
          <w:iCs/>
          <w:rPrChange w:id="1423" w:author="Author" w:date="2020-07-23T16:23:00Z">
            <w:rPr>
              <w:rFonts w:asciiTheme="majorBidi" w:hAnsiTheme="majorBidi" w:cstheme="majorBidi"/>
            </w:rPr>
          </w:rPrChange>
        </w:rPr>
        <w:t>Innovation Norway</w:t>
      </w:r>
      <w:r w:rsidRPr="00384D82">
        <w:rPr>
          <w:rFonts w:asciiTheme="majorBidi" w:hAnsiTheme="majorBidi" w:cstheme="majorBidi"/>
        </w:rPr>
        <w:t xml:space="preserve"> has a program</w:t>
      </w:r>
      <w:ins w:id="1424" w:author="Author" w:date="2020-07-20T21:20:00Z">
        <w:r>
          <w:rPr>
            <w:rFonts w:asciiTheme="majorBidi" w:hAnsiTheme="majorBidi" w:cstheme="majorBidi"/>
          </w:rPr>
          <w:t>me</w:t>
        </w:r>
      </w:ins>
      <w:r w:rsidRPr="00384D82">
        <w:rPr>
          <w:rFonts w:asciiTheme="majorBidi" w:hAnsiTheme="majorBidi" w:cstheme="majorBidi"/>
        </w:rPr>
        <w:t xml:space="preserve"> for </w:t>
      </w:r>
      <w:del w:id="1425" w:author="Author" w:date="2020-07-23T18:33:00Z">
        <w:r w:rsidRPr="00384D82" w:rsidDel="00536B5E">
          <w:rPr>
            <w:rFonts w:asciiTheme="majorBidi" w:hAnsiTheme="majorBidi" w:cstheme="majorBidi"/>
          </w:rPr>
          <w:delText>“</w:delText>
        </w:r>
      </w:del>
      <w:ins w:id="1426" w:author="Author" w:date="2020-07-23T18:33:00Z">
        <w:r w:rsidR="00536B5E">
          <w:rPr>
            <w:rFonts w:asciiTheme="majorBidi" w:hAnsiTheme="majorBidi" w:cstheme="majorBidi"/>
          </w:rPr>
          <w:t>‘</w:t>
        </w:r>
      </w:ins>
      <w:r w:rsidRPr="00536B5E">
        <w:rPr>
          <w:rFonts w:asciiTheme="majorBidi" w:hAnsiTheme="majorBidi" w:cstheme="majorBidi"/>
          <w:i/>
          <w:iCs/>
          <w:rPrChange w:id="1427" w:author="Author" w:date="2020-07-23T18:34:00Z">
            <w:rPr>
              <w:rFonts w:asciiTheme="majorBidi" w:hAnsiTheme="majorBidi" w:cstheme="majorBidi"/>
            </w:rPr>
          </w:rPrChange>
        </w:rPr>
        <w:t>Growth for women and diversity</w:t>
      </w:r>
      <w:del w:id="1428" w:author="Author" w:date="2020-07-23T18:33:00Z">
        <w:r w:rsidRPr="00384D82" w:rsidDel="00536B5E">
          <w:rPr>
            <w:rFonts w:asciiTheme="majorBidi" w:hAnsiTheme="majorBidi" w:cstheme="majorBidi"/>
          </w:rPr>
          <w:delText xml:space="preserve">” </w:delText>
        </w:r>
      </w:del>
      <w:ins w:id="1429" w:author="Author" w:date="2020-07-23T18:33:00Z">
        <w:r w:rsidR="00536B5E">
          <w:rPr>
            <w:rFonts w:asciiTheme="majorBidi" w:hAnsiTheme="majorBidi" w:cstheme="majorBidi"/>
          </w:rPr>
          <w:t>’</w:t>
        </w:r>
        <w:r w:rsidR="00536B5E" w:rsidRPr="00384D82">
          <w:rPr>
            <w:rFonts w:asciiTheme="majorBidi" w:hAnsiTheme="majorBidi" w:cstheme="majorBidi"/>
          </w:rPr>
          <w:t xml:space="preserve"> </w:t>
        </w:r>
      </w:ins>
      <w:r w:rsidRPr="00384D82">
        <w:rPr>
          <w:rFonts w:asciiTheme="majorBidi" w:hAnsiTheme="majorBidi" w:cstheme="majorBidi"/>
        </w:rPr>
        <w:t xml:space="preserve">(Personal communication 27.05.20 with Siv Isabel Eide, </w:t>
      </w:r>
      <w:r w:rsidRPr="00536B5E">
        <w:rPr>
          <w:rFonts w:asciiTheme="majorBidi" w:hAnsiTheme="majorBidi" w:cstheme="majorBidi"/>
          <w:i/>
          <w:iCs/>
          <w:rPrChange w:id="1430" w:author="Author" w:date="2020-07-23T18:34:00Z">
            <w:rPr>
              <w:rFonts w:asciiTheme="majorBidi" w:hAnsiTheme="majorBidi" w:cstheme="majorBidi"/>
            </w:rPr>
          </w:rPrChange>
        </w:rPr>
        <w:t>Innovasjon Norge</w:t>
      </w:r>
      <w:r w:rsidRPr="00384D82">
        <w:rPr>
          <w:rFonts w:asciiTheme="majorBidi" w:hAnsiTheme="majorBidi" w:cstheme="majorBidi"/>
        </w:rPr>
        <w:t xml:space="preserve">) which aims to contribute to increased value creation and innovation by supporting participation of women and minorities and strengthen their positions in entrepreneurship and businesses. </w:t>
      </w:r>
      <w:del w:id="1431"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 xml:space="preserve">For example, </w:t>
      </w:r>
      <w:r w:rsidRPr="00640BDC">
        <w:rPr>
          <w:rFonts w:asciiTheme="majorBidi" w:hAnsiTheme="majorBidi" w:cstheme="majorBidi"/>
          <w:i/>
          <w:iCs/>
          <w:rPrChange w:id="1432" w:author="Author" w:date="2020-07-23T16:23:00Z">
            <w:rPr>
              <w:rFonts w:asciiTheme="majorBidi" w:hAnsiTheme="majorBidi" w:cstheme="majorBidi"/>
            </w:rPr>
          </w:rPrChange>
        </w:rPr>
        <w:t>Innovation Norway</w:t>
      </w:r>
      <w:r w:rsidRPr="00384D82">
        <w:rPr>
          <w:rFonts w:asciiTheme="majorBidi" w:hAnsiTheme="majorBidi" w:cstheme="majorBidi"/>
        </w:rPr>
        <w:t xml:space="preserve"> has organi</w:t>
      </w:r>
      <w:ins w:id="1433" w:author="Author" w:date="2020-07-20T21:17:00Z">
        <w:r>
          <w:rPr>
            <w:rFonts w:asciiTheme="majorBidi" w:hAnsiTheme="majorBidi" w:cstheme="majorBidi"/>
          </w:rPr>
          <w:t>s</w:t>
        </w:r>
      </w:ins>
      <w:del w:id="1434" w:author="Author" w:date="2020-07-20T21:17:00Z">
        <w:r w:rsidRPr="00384D82" w:rsidDel="006D6988">
          <w:rPr>
            <w:rFonts w:asciiTheme="majorBidi" w:hAnsiTheme="majorBidi" w:cstheme="majorBidi"/>
          </w:rPr>
          <w:delText>z</w:delText>
        </w:r>
      </w:del>
      <w:r w:rsidRPr="00384D82">
        <w:rPr>
          <w:rFonts w:asciiTheme="majorBidi" w:hAnsiTheme="majorBidi" w:cstheme="majorBidi"/>
        </w:rPr>
        <w:t xml:space="preserve">ed an annual competition </w:t>
      </w:r>
      <w:del w:id="1435" w:author="Author" w:date="2020-07-23T18:34:00Z">
        <w:r w:rsidRPr="00384D82" w:rsidDel="00536B5E">
          <w:rPr>
            <w:rFonts w:asciiTheme="majorBidi" w:hAnsiTheme="majorBidi" w:cstheme="majorBidi"/>
          </w:rPr>
          <w:delText>“</w:delText>
        </w:r>
      </w:del>
      <w:ins w:id="1436" w:author="Author" w:date="2020-07-23T18:34:00Z">
        <w:r w:rsidR="00536B5E">
          <w:rPr>
            <w:rFonts w:asciiTheme="majorBidi" w:hAnsiTheme="majorBidi" w:cstheme="majorBidi"/>
          </w:rPr>
          <w:t>‘</w:t>
        </w:r>
      </w:ins>
      <w:r w:rsidRPr="006D6988">
        <w:rPr>
          <w:rFonts w:asciiTheme="majorBidi" w:hAnsiTheme="majorBidi" w:cstheme="majorBidi"/>
          <w:i/>
          <w:iCs/>
          <w:rPrChange w:id="1437" w:author="Author" w:date="2020-07-20T21:21:00Z">
            <w:rPr>
              <w:rFonts w:asciiTheme="majorBidi" w:hAnsiTheme="majorBidi" w:cstheme="majorBidi"/>
            </w:rPr>
          </w:rPrChange>
        </w:rPr>
        <w:t>Female Entrepreneur</w:t>
      </w:r>
      <w:del w:id="1438" w:author="Author" w:date="2020-07-23T18:34:00Z">
        <w:r w:rsidRPr="00384D82" w:rsidDel="00536B5E">
          <w:rPr>
            <w:rFonts w:asciiTheme="majorBidi" w:hAnsiTheme="majorBidi" w:cstheme="majorBidi"/>
          </w:rPr>
          <w:delText xml:space="preserve">” </w:delText>
        </w:r>
      </w:del>
      <w:ins w:id="1439" w:author="Author" w:date="2020-07-23T18:34:00Z">
        <w:r w:rsidR="00536B5E">
          <w:rPr>
            <w:rFonts w:asciiTheme="majorBidi" w:hAnsiTheme="majorBidi" w:cstheme="majorBidi"/>
          </w:rPr>
          <w:t>’</w:t>
        </w:r>
        <w:r w:rsidR="00536B5E" w:rsidRPr="00384D82">
          <w:rPr>
            <w:rFonts w:asciiTheme="majorBidi" w:hAnsiTheme="majorBidi" w:cstheme="majorBidi"/>
          </w:rPr>
          <w:t xml:space="preserve"> </w:t>
        </w:r>
      </w:ins>
      <w:r w:rsidRPr="00384D82">
        <w:rPr>
          <w:rFonts w:asciiTheme="majorBidi" w:hAnsiTheme="majorBidi" w:cstheme="majorBidi"/>
        </w:rPr>
        <w:t xml:space="preserve">to promote women with entrepreneur role models, this is now terminated. </w:t>
      </w:r>
      <w:r w:rsidRPr="00640BDC">
        <w:rPr>
          <w:rFonts w:asciiTheme="majorBidi" w:hAnsiTheme="majorBidi" w:cstheme="majorBidi"/>
          <w:i/>
          <w:iCs/>
          <w:rPrChange w:id="1440" w:author="Author" w:date="2020-07-23T16:27:00Z">
            <w:rPr>
              <w:rFonts w:asciiTheme="majorBidi" w:hAnsiTheme="majorBidi" w:cstheme="majorBidi"/>
            </w:rPr>
          </w:rPrChange>
        </w:rPr>
        <w:t>Siva</w:t>
      </w:r>
      <w:r w:rsidRPr="00384D82">
        <w:rPr>
          <w:rFonts w:asciiTheme="majorBidi" w:hAnsiTheme="majorBidi" w:cstheme="majorBidi"/>
        </w:rPr>
        <w:t xml:space="preserve"> has currently no program</w:t>
      </w:r>
      <w:ins w:id="1441" w:author="Author" w:date="2020-07-20T21:32:00Z">
        <w:r>
          <w:rPr>
            <w:rFonts w:asciiTheme="majorBidi" w:hAnsiTheme="majorBidi" w:cstheme="majorBidi"/>
          </w:rPr>
          <w:t>mes</w:t>
        </w:r>
      </w:ins>
      <w:del w:id="1442" w:author="Author" w:date="2020-07-20T21:32:00Z">
        <w:r w:rsidRPr="00384D82" w:rsidDel="009F4976">
          <w:rPr>
            <w:rFonts w:asciiTheme="majorBidi" w:hAnsiTheme="majorBidi" w:cstheme="majorBidi"/>
          </w:rPr>
          <w:delText>s</w:delText>
        </w:r>
      </w:del>
      <w:r w:rsidRPr="00384D82">
        <w:rPr>
          <w:rFonts w:asciiTheme="majorBidi" w:hAnsiTheme="majorBidi" w:cstheme="majorBidi"/>
        </w:rPr>
        <w:t xml:space="preserve"> or action plans to promote women entrepreneurs (personal communication with Randi Torvik, </w:t>
      </w:r>
      <w:r w:rsidR="00640BDC" w:rsidRPr="00221F4D">
        <w:rPr>
          <w:rFonts w:asciiTheme="majorBidi" w:hAnsiTheme="majorBidi" w:cstheme="majorBidi"/>
          <w:i/>
          <w:iCs/>
        </w:rPr>
        <w:t>Siva</w:t>
      </w:r>
      <w:ins w:id="1443" w:author="Author" w:date="2020-07-23T16:28:00Z">
        <w:r w:rsidR="00640BDC">
          <w:rPr>
            <w:rFonts w:asciiTheme="majorBidi" w:hAnsiTheme="majorBidi" w:cstheme="majorBidi"/>
          </w:rPr>
          <w:t xml:space="preserve">, May </w:t>
        </w:r>
      </w:ins>
      <w:r w:rsidRPr="00384D82">
        <w:rPr>
          <w:rFonts w:asciiTheme="majorBidi" w:hAnsiTheme="majorBidi" w:cstheme="majorBidi"/>
        </w:rPr>
        <w:t>26</w:t>
      </w:r>
      <w:ins w:id="1444" w:author="Author" w:date="2020-07-23T16:29:00Z">
        <w:r w:rsidR="00640BDC">
          <w:rPr>
            <w:rFonts w:asciiTheme="majorBidi" w:hAnsiTheme="majorBidi" w:cstheme="majorBidi"/>
          </w:rPr>
          <w:t>,</w:t>
        </w:r>
      </w:ins>
      <w:del w:id="1445" w:author="Author" w:date="2020-07-23T16:29:00Z">
        <w:r w:rsidRPr="00384D82" w:rsidDel="00640BDC">
          <w:rPr>
            <w:rFonts w:asciiTheme="majorBidi" w:hAnsiTheme="majorBidi" w:cstheme="majorBidi"/>
          </w:rPr>
          <w:delText>.05.</w:delText>
        </w:r>
      </w:del>
      <w:ins w:id="1446" w:author="Author" w:date="2020-07-23T16:29:00Z">
        <w:r w:rsidR="00640BDC">
          <w:rPr>
            <w:rFonts w:asciiTheme="majorBidi" w:hAnsiTheme="majorBidi" w:cstheme="majorBidi"/>
          </w:rPr>
          <w:t xml:space="preserve"> </w:t>
        </w:r>
      </w:ins>
      <w:r w:rsidRPr="00384D82">
        <w:rPr>
          <w:rFonts w:asciiTheme="majorBidi" w:hAnsiTheme="majorBidi" w:cstheme="majorBidi"/>
        </w:rPr>
        <w:t>2020), however they have as a goal that a share of 40% women should be found in their incubator program</w:t>
      </w:r>
      <w:ins w:id="1447" w:author="Author" w:date="2020-07-20T21:32:00Z">
        <w:r>
          <w:rPr>
            <w:rFonts w:asciiTheme="majorBidi" w:hAnsiTheme="majorBidi" w:cstheme="majorBidi"/>
          </w:rPr>
          <w:t>mes</w:t>
        </w:r>
      </w:ins>
      <w:del w:id="1448" w:author="Author" w:date="2020-07-20T21:32:00Z">
        <w:r w:rsidRPr="00384D82" w:rsidDel="009F4976">
          <w:rPr>
            <w:rFonts w:asciiTheme="majorBidi" w:hAnsiTheme="majorBidi" w:cstheme="majorBidi"/>
          </w:rPr>
          <w:delText>s</w:delText>
        </w:r>
      </w:del>
      <w:r w:rsidRPr="00384D82">
        <w:rPr>
          <w:rFonts w:asciiTheme="majorBidi" w:hAnsiTheme="majorBidi" w:cstheme="majorBidi"/>
        </w:rPr>
        <w:t xml:space="preserve">. </w:t>
      </w:r>
    </w:p>
    <w:p w14:paraId="4D503284" w14:textId="77777777" w:rsidR="006D5328" w:rsidRPr="00384D82" w:rsidRDefault="006D5328" w:rsidP="006D5328">
      <w:pPr>
        <w:spacing w:line="276" w:lineRule="auto"/>
        <w:jc w:val="both"/>
        <w:rPr>
          <w:rFonts w:asciiTheme="majorBidi" w:hAnsiTheme="majorBidi" w:cstheme="majorBidi"/>
        </w:rPr>
      </w:pPr>
    </w:p>
    <w:p w14:paraId="18AED5C3" w14:textId="37525334" w:rsidR="006D5328" w:rsidRPr="00384D82" w:rsidRDefault="00247DEB" w:rsidP="006D5328">
      <w:pPr>
        <w:spacing w:line="276" w:lineRule="auto"/>
        <w:jc w:val="both"/>
        <w:rPr>
          <w:rFonts w:asciiTheme="majorBidi" w:hAnsiTheme="majorBidi" w:cstheme="majorBidi"/>
        </w:rPr>
      </w:pPr>
      <w:ins w:id="1449" w:author="Author" w:date="2020-07-25T20:37:00Z">
        <w:r w:rsidRPr="00247DEB">
          <w:rPr>
            <w:rFonts w:asciiTheme="majorBidi" w:hAnsiTheme="majorBidi" w:cstheme="majorBidi"/>
            <w:rPrChange w:id="1450" w:author="Author" w:date="2020-07-25T20:37:00Z">
              <w:rPr>
                <w:rFonts w:asciiTheme="majorBidi" w:hAnsiTheme="majorBidi" w:cstheme="majorBidi"/>
                <w:u w:val="single"/>
              </w:rPr>
            </w:rPrChange>
          </w:rPr>
          <w:t xml:space="preserve">The </w:t>
        </w:r>
        <w:r w:rsidRPr="00247DEB">
          <w:rPr>
            <w:rFonts w:asciiTheme="majorBidi" w:hAnsiTheme="majorBidi" w:cstheme="majorBidi"/>
            <w:i/>
            <w:iCs/>
            <w:rPrChange w:id="1451" w:author="Author" w:date="2020-07-25T20:37:00Z">
              <w:rPr>
                <w:rFonts w:asciiTheme="majorBidi" w:hAnsiTheme="majorBidi" w:cstheme="majorBidi"/>
                <w:i/>
                <w:iCs/>
                <w:u w:val="single"/>
              </w:rPr>
            </w:rPrChange>
          </w:rPr>
          <w:t>Research Council</w:t>
        </w:r>
        <w:r w:rsidRPr="00010D0A">
          <w:rPr>
            <w:rFonts w:asciiTheme="majorBidi" w:hAnsiTheme="majorBidi" w:cstheme="majorBidi"/>
            <w:b/>
            <w:bCs/>
            <w:i/>
            <w:iCs/>
          </w:rPr>
          <w:t xml:space="preserve"> </w:t>
        </w:r>
        <w:r w:rsidRPr="00247DEB">
          <w:rPr>
            <w:rFonts w:asciiTheme="majorBidi" w:hAnsiTheme="majorBidi" w:cstheme="majorBidi"/>
            <w:i/>
            <w:iCs/>
            <w:rPrChange w:id="1452" w:author="Author" w:date="2020-07-25T20:37:00Z">
              <w:rPr>
                <w:rFonts w:asciiTheme="majorBidi" w:hAnsiTheme="majorBidi" w:cstheme="majorBidi"/>
                <w:i/>
                <w:iCs/>
                <w:u w:val="single"/>
              </w:rPr>
            </w:rPrChange>
          </w:rPr>
          <w:t>Norway</w:t>
        </w:r>
      </w:ins>
      <w:del w:id="1453" w:author="Author" w:date="2020-07-25T20:37:00Z">
        <w:r w:rsidR="006D5328" w:rsidRPr="00384D82" w:rsidDel="00247DEB">
          <w:rPr>
            <w:rFonts w:asciiTheme="majorBidi" w:hAnsiTheme="majorBidi" w:cstheme="majorBidi"/>
          </w:rPr>
          <w:delText>RCN</w:delText>
        </w:r>
      </w:del>
      <w:r w:rsidR="006D5328" w:rsidRPr="00384D82">
        <w:rPr>
          <w:rFonts w:asciiTheme="majorBidi" w:hAnsiTheme="majorBidi" w:cstheme="majorBidi"/>
        </w:rPr>
        <w:t xml:space="preserve"> has a policy for gender balance and gender perspectives in research and innovation </w:t>
      </w:r>
      <w:commentRangeStart w:id="1454"/>
      <w:r w:rsidR="006D5328" w:rsidRPr="00384D82">
        <w:rPr>
          <w:rFonts w:asciiTheme="majorBidi" w:hAnsiTheme="majorBidi" w:cstheme="majorBidi"/>
        </w:rPr>
        <w:t>(RCN, 2019)</w:t>
      </w:r>
      <w:commentRangeEnd w:id="1454"/>
      <w:r>
        <w:rPr>
          <w:rStyle w:val="CommentReference"/>
          <w:rFonts w:asciiTheme="minorHAnsi" w:eastAsiaTheme="minorHAnsi" w:hAnsiTheme="minorHAnsi" w:cstheme="minorBidi"/>
          <w:lang w:val="en-US" w:eastAsia="en-US" w:bidi="he-IL"/>
        </w:rPr>
        <w:commentReference w:id="1454"/>
      </w:r>
      <w:r w:rsidR="006D5328" w:rsidRPr="00384D82">
        <w:rPr>
          <w:rFonts w:asciiTheme="majorBidi" w:hAnsiTheme="majorBidi" w:cstheme="majorBidi"/>
        </w:rPr>
        <w:t xml:space="preserve">, but this does currently not include gender perspective in commercialisation, business support or entrepreneurship. </w:t>
      </w:r>
    </w:p>
    <w:p w14:paraId="40DA2FC6" w14:textId="77777777" w:rsidR="00553702" w:rsidRPr="00384D82" w:rsidRDefault="00553702" w:rsidP="0082633C">
      <w:pPr>
        <w:spacing w:line="276" w:lineRule="auto"/>
      </w:pPr>
    </w:p>
    <w:p w14:paraId="55DA107E" w14:textId="63ED280C" w:rsidR="008562BE" w:rsidRPr="00384D82" w:rsidRDefault="002C6CBF" w:rsidP="003A464D">
      <w:pPr>
        <w:spacing w:line="276" w:lineRule="auto"/>
        <w:jc w:val="both"/>
        <w:rPr>
          <w:ins w:id="1455" w:author="sibylleh" w:date="2020-06-16T11:06:00Z"/>
          <w:rFonts w:asciiTheme="majorBidi" w:hAnsiTheme="majorBidi" w:cstheme="majorBidi"/>
          <w:b/>
          <w:bCs/>
        </w:rPr>
      </w:pPr>
      <w:r w:rsidRPr="00384D82">
        <w:rPr>
          <w:rFonts w:asciiTheme="majorBidi" w:hAnsiTheme="majorBidi" w:cstheme="majorBidi"/>
          <w:b/>
          <w:bCs/>
        </w:rPr>
        <w:t>3.</w:t>
      </w:r>
      <w:ins w:id="1456" w:author="Author" w:date="2020-07-22T14:50:00Z">
        <w:r w:rsidR="006D5328">
          <w:rPr>
            <w:rFonts w:asciiTheme="majorBidi" w:hAnsiTheme="majorBidi" w:cstheme="majorBidi"/>
            <w:b/>
            <w:bCs/>
          </w:rPr>
          <w:t>3</w:t>
        </w:r>
      </w:ins>
      <w:del w:id="1457" w:author="Author" w:date="2020-07-22T14:50:00Z">
        <w:r w:rsidRPr="00384D82" w:rsidDel="006D5328">
          <w:rPr>
            <w:rFonts w:asciiTheme="majorBidi" w:hAnsiTheme="majorBidi" w:cstheme="majorBidi"/>
            <w:b/>
            <w:bCs/>
          </w:rPr>
          <w:delText>2</w:delText>
        </w:r>
      </w:del>
      <w:r w:rsidR="005D7FAD" w:rsidRPr="00384D82">
        <w:rPr>
          <w:rFonts w:asciiTheme="majorBidi" w:hAnsiTheme="majorBidi" w:cstheme="majorBidi"/>
          <w:b/>
          <w:bCs/>
        </w:rPr>
        <w:t xml:space="preserve"> </w:t>
      </w:r>
      <w:r w:rsidR="001C4FA3" w:rsidRPr="00384D82">
        <w:rPr>
          <w:rFonts w:asciiTheme="majorBidi" w:hAnsiTheme="majorBidi" w:cstheme="majorBidi"/>
          <w:b/>
          <w:bCs/>
        </w:rPr>
        <w:t>Sweden</w:t>
      </w:r>
    </w:p>
    <w:p w14:paraId="726943EB" w14:textId="620AC376" w:rsidR="005E720C" w:rsidRPr="00384D82" w:rsidRDefault="005E720C" w:rsidP="003A464D">
      <w:pPr>
        <w:spacing w:line="276" w:lineRule="auto"/>
        <w:jc w:val="both"/>
        <w:rPr>
          <w:rFonts w:asciiTheme="majorBidi" w:hAnsiTheme="majorBidi" w:cstheme="majorBidi"/>
          <w:b/>
          <w:bCs/>
        </w:rPr>
      </w:pPr>
    </w:p>
    <w:p w14:paraId="4B5F85BB" w14:textId="51F982C6" w:rsidR="005E720C" w:rsidRPr="00384D82" w:rsidRDefault="005E720C" w:rsidP="005E720C">
      <w:pPr>
        <w:spacing w:line="276" w:lineRule="auto"/>
        <w:jc w:val="both"/>
        <w:rPr>
          <w:rFonts w:asciiTheme="majorBidi" w:hAnsiTheme="majorBidi" w:cstheme="majorBidi"/>
        </w:rPr>
      </w:pPr>
      <w:r w:rsidRPr="00384D82">
        <w:rPr>
          <w:rFonts w:asciiTheme="majorBidi" w:hAnsiTheme="majorBidi" w:cstheme="majorBidi"/>
        </w:rPr>
        <w:t xml:space="preserve">Combining a long historical record of engineering, research and innovation in the manufacturing industry, with the contemporary high-tech scene of various tech-hubs in the country, and Stockholm in particular, have characterised Swedish innovation and entrepreneurship up till this day. It also forms the current focus of national innovation policies. </w:t>
      </w:r>
    </w:p>
    <w:p w14:paraId="2A9A3E69" w14:textId="77777777" w:rsidR="005E720C" w:rsidRPr="00384D82" w:rsidRDefault="005E720C" w:rsidP="005E720C">
      <w:pPr>
        <w:spacing w:line="276" w:lineRule="auto"/>
        <w:jc w:val="both"/>
        <w:rPr>
          <w:rFonts w:asciiTheme="majorBidi" w:hAnsiTheme="majorBidi" w:cstheme="majorBidi"/>
          <w:b/>
          <w:bCs/>
        </w:rPr>
      </w:pPr>
    </w:p>
    <w:p w14:paraId="54079279" w14:textId="60F0EBD7" w:rsidR="00281D31" w:rsidRPr="00384D82" w:rsidRDefault="005C7E57" w:rsidP="00BB686F">
      <w:pPr>
        <w:spacing w:line="276" w:lineRule="auto"/>
        <w:jc w:val="both"/>
        <w:rPr>
          <w:rFonts w:asciiTheme="majorBidi" w:hAnsiTheme="majorBidi" w:cstheme="majorBidi"/>
          <w:b/>
          <w:bCs/>
        </w:rPr>
      </w:pPr>
      <w:r w:rsidRPr="00384D82">
        <w:rPr>
          <w:rFonts w:asciiTheme="majorBidi" w:hAnsiTheme="majorBidi" w:cstheme="majorBidi"/>
          <w:b/>
          <w:bCs/>
        </w:rPr>
        <w:t>3.</w:t>
      </w:r>
      <w:ins w:id="1458" w:author="Author" w:date="2020-07-22T14:50:00Z">
        <w:r w:rsidR="006D5328">
          <w:rPr>
            <w:rFonts w:asciiTheme="majorBidi" w:hAnsiTheme="majorBidi" w:cstheme="majorBidi"/>
            <w:b/>
            <w:bCs/>
          </w:rPr>
          <w:t>3</w:t>
        </w:r>
      </w:ins>
      <w:del w:id="1459" w:author="Author" w:date="2020-07-22T14:50:00Z">
        <w:r w:rsidRPr="00384D82" w:rsidDel="006D5328">
          <w:rPr>
            <w:rFonts w:asciiTheme="majorBidi" w:hAnsiTheme="majorBidi" w:cstheme="majorBidi"/>
            <w:b/>
            <w:bCs/>
          </w:rPr>
          <w:delText>2</w:delText>
        </w:r>
      </w:del>
      <w:r w:rsidRPr="00384D82">
        <w:rPr>
          <w:rFonts w:asciiTheme="majorBidi" w:hAnsiTheme="majorBidi" w:cstheme="majorBidi"/>
          <w:b/>
          <w:bCs/>
        </w:rPr>
        <w:t xml:space="preserve">.1 </w:t>
      </w:r>
      <w:r w:rsidR="00281D31" w:rsidRPr="00384D82">
        <w:rPr>
          <w:rFonts w:asciiTheme="majorBidi" w:hAnsiTheme="majorBidi" w:cstheme="majorBidi"/>
          <w:b/>
          <w:bCs/>
        </w:rPr>
        <w:t>Structure of Government Support</w:t>
      </w:r>
    </w:p>
    <w:p w14:paraId="5B07A93C" w14:textId="6DDF2838" w:rsidR="00E91BBD" w:rsidRPr="00BC0E95" w:rsidRDefault="00823285" w:rsidP="00B7693C">
      <w:pPr>
        <w:spacing w:line="276" w:lineRule="auto"/>
        <w:jc w:val="both"/>
        <w:rPr>
          <w:rFonts w:asciiTheme="majorBidi" w:hAnsiTheme="majorBidi" w:cstheme="majorBidi"/>
          <w:i/>
          <w:iCs/>
          <w:rPrChange w:id="1460" w:author="Author" w:date="2020-07-20T22:19:00Z">
            <w:rPr>
              <w:rFonts w:asciiTheme="majorBidi" w:hAnsiTheme="majorBidi" w:cstheme="majorBidi"/>
            </w:rPr>
          </w:rPrChange>
        </w:rPr>
      </w:pPr>
      <w:r w:rsidRPr="00384D82">
        <w:rPr>
          <w:rFonts w:asciiTheme="majorBidi" w:hAnsiTheme="majorBidi" w:cstheme="majorBidi"/>
        </w:rPr>
        <w:lastRenderedPageBreak/>
        <w:t>Government policy and support structure is predominantly reali</w:t>
      </w:r>
      <w:ins w:id="1461" w:author="Author" w:date="2020-07-20T21:36:00Z">
        <w:r w:rsidR="0033023F">
          <w:rPr>
            <w:rFonts w:asciiTheme="majorBidi" w:hAnsiTheme="majorBidi" w:cstheme="majorBidi"/>
          </w:rPr>
          <w:t>s</w:t>
        </w:r>
      </w:ins>
      <w:del w:id="1462" w:author="Author" w:date="2020-07-20T21:36:00Z">
        <w:r w:rsidRPr="00384D82" w:rsidDel="0033023F">
          <w:rPr>
            <w:rFonts w:asciiTheme="majorBidi" w:hAnsiTheme="majorBidi" w:cstheme="majorBidi"/>
          </w:rPr>
          <w:delText>z</w:delText>
        </w:r>
      </w:del>
      <w:r w:rsidRPr="00384D82">
        <w:rPr>
          <w:rFonts w:asciiTheme="majorBidi" w:hAnsiTheme="majorBidi" w:cstheme="majorBidi"/>
        </w:rPr>
        <w:t>ed via Sweden</w:t>
      </w:r>
      <w:del w:id="1463" w:author="Author" w:date="2020-07-25T19:44:00Z">
        <w:r w:rsidRPr="00384D82" w:rsidDel="00E867B4">
          <w:rPr>
            <w:rFonts w:asciiTheme="majorBidi" w:hAnsiTheme="majorBidi" w:cstheme="majorBidi"/>
          </w:rPr>
          <w:delText>'</w:delText>
        </w:r>
      </w:del>
      <w:ins w:id="1464" w:author="Author" w:date="2020-07-25T19:44:00Z">
        <w:r w:rsidR="00E867B4">
          <w:rPr>
            <w:rFonts w:asciiTheme="majorBidi" w:hAnsiTheme="majorBidi" w:cstheme="majorBidi"/>
          </w:rPr>
          <w:t>’</w:t>
        </w:r>
      </w:ins>
      <w:r w:rsidRPr="00384D82">
        <w:rPr>
          <w:rFonts w:asciiTheme="majorBidi" w:hAnsiTheme="majorBidi" w:cstheme="majorBidi"/>
        </w:rPr>
        <w:t xml:space="preserve">s </w:t>
      </w:r>
      <w:r w:rsidRPr="00247DEB">
        <w:rPr>
          <w:rFonts w:asciiTheme="majorBidi" w:hAnsiTheme="majorBidi" w:cstheme="majorBidi"/>
          <w:i/>
          <w:iCs/>
          <w:rPrChange w:id="1465" w:author="Author" w:date="2020-07-25T20:39:00Z">
            <w:rPr>
              <w:rFonts w:asciiTheme="majorBidi" w:hAnsiTheme="majorBidi" w:cstheme="majorBidi"/>
            </w:rPr>
          </w:rPrChange>
        </w:rPr>
        <w:t>Innovation Agency (Vinnova)</w:t>
      </w:r>
      <w:r w:rsidRPr="00384D82">
        <w:rPr>
          <w:rFonts w:asciiTheme="majorBidi" w:hAnsiTheme="majorBidi" w:cstheme="majorBidi"/>
        </w:rPr>
        <w:t xml:space="preserve">, the </w:t>
      </w:r>
      <w:r w:rsidR="00E91BBD" w:rsidRPr="00247DEB">
        <w:rPr>
          <w:rFonts w:asciiTheme="majorBidi" w:hAnsiTheme="majorBidi" w:cstheme="majorBidi"/>
          <w:i/>
          <w:iCs/>
          <w:rPrChange w:id="1466" w:author="Author" w:date="2020-07-25T20:39:00Z">
            <w:rPr>
              <w:rFonts w:asciiTheme="majorBidi" w:hAnsiTheme="majorBidi" w:cstheme="majorBidi"/>
            </w:rPr>
          </w:rPrChange>
        </w:rPr>
        <w:t>Swedish Agency for Economic and Regional Growth (Tillväxtverket)</w:t>
      </w:r>
      <w:r w:rsidR="00220BF8" w:rsidRPr="00384D82">
        <w:rPr>
          <w:rFonts w:asciiTheme="majorBidi" w:hAnsiTheme="majorBidi" w:cstheme="majorBidi"/>
        </w:rPr>
        <w:t>,</w:t>
      </w:r>
      <w:r w:rsidR="00E91BBD" w:rsidRPr="00384D82">
        <w:rPr>
          <w:rFonts w:asciiTheme="majorBidi" w:hAnsiTheme="majorBidi" w:cstheme="majorBidi"/>
        </w:rPr>
        <w:t xml:space="preserve"> </w:t>
      </w:r>
      <w:r w:rsidRPr="00384D82">
        <w:rPr>
          <w:rFonts w:asciiTheme="majorBidi" w:hAnsiTheme="majorBidi" w:cstheme="majorBidi"/>
        </w:rPr>
        <w:t xml:space="preserve">which promotes </w:t>
      </w:r>
      <w:r w:rsidR="00E91BBD" w:rsidRPr="00384D82">
        <w:rPr>
          <w:rFonts w:asciiTheme="majorBidi" w:hAnsiTheme="majorBidi" w:cstheme="majorBidi"/>
        </w:rPr>
        <w:t>business nationally and regionally</w:t>
      </w:r>
      <w:r w:rsidRPr="00384D82">
        <w:rPr>
          <w:rFonts w:asciiTheme="majorBidi" w:hAnsiTheme="majorBidi" w:cstheme="majorBidi"/>
        </w:rPr>
        <w:t xml:space="preserve"> and the </w:t>
      </w:r>
      <w:r w:rsidRPr="00BC0E95">
        <w:rPr>
          <w:rFonts w:asciiTheme="majorBidi" w:hAnsiTheme="majorBidi" w:cstheme="majorBidi"/>
          <w:i/>
          <w:iCs/>
          <w:rPrChange w:id="1467" w:author="Author" w:date="2020-07-20T22:19:00Z">
            <w:rPr>
              <w:rFonts w:asciiTheme="majorBidi" w:hAnsiTheme="majorBidi" w:cstheme="majorBidi"/>
            </w:rPr>
          </w:rPrChange>
        </w:rPr>
        <w:t xml:space="preserve">Knowledge Foundation. </w:t>
      </w:r>
    </w:p>
    <w:p w14:paraId="004DF3D4" w14:textId="77777777" w:rsidR="00220BF8" w:rsidRPr="00BC0E95" w:rsidRDefault="00220BF8" w:rsidP="00B10DEF">
      <w:pPr>
        <w:spacing w:line="276" w:lineRule="auto"/>
        <w:jc w:val="both"/>
        <w:rPr>
          <w:rFonts w:asciiTheme="majorBidi" w:hAnsiTheme="majorBidi" w:cstheme="majorBidi"/>
          <w:i/>
          <w:iCs/>
          <w:u w:val="single"/>
          <w:rPrChange w:id="1468" w:author="Author" w:date="2020-07-20T22:19:00Z">
            <w:rPr>
              <w:rFonts w:asciiTheme="majorBidi" w:hAnsiTheme="majorBidi" w:cstheme="majorBidi"/>
              <w:u w:val="single"/>
            </w:rPr>
          </w:rPrChange>
        </w:rPr>
      </w:pPr>
    </w:p>
    <w:p w14:paraId="7D524AF1" w14:textId="77777777" w:rsidR="00F30C4E" w:rsidRPr="00BC0E95" w:rsidRDefault="00E91BBD" w:rsidP="00E165B1">
      <w:pPr>
        <w:spacing w:line="276" w:lineRule="auto"/>
        <w:jc w:val="both"/>
        <w:rPr>
          <w:rFonts w:asciiTheme="majorBidi" w:hAnsiTheme="majorBidi" w:cstheme="majorBidi"/>
          <w:i/>
          <w:iCs/>
          <w:u w:val="single"/>
          <w:rPrChange w:id="1469" w:author="Author" w:date="2020-07-20T22:19:00Z">
            <w:rPr>
              <w:rFonts w:asciiTheme="majorBidi" w:hAnsiTheme="majorBidi" w:cstheme="majorBidi"/>
              <w:u w:val="single"/>
            </w:rPr>
          </w:rPrChange>
        </w:rPr>
      </w:pPr>
      <w:r w:rsidRPr="00BC0E95">
        <w:rPr>
          <w:rFonts w:asciiTheme="majorBidi" w:hAnsiTheme="majorBidi" w:cstheme="majorBidi"/>
          <w:i/>
          <w:iCs/>
          <w:u w:val="single"/>
          <w:rPrChange w:id="1470" w:author="Author" w:date="2020-07-20T22:19:00Z">
            <w:rPr>
              <w:rFonts w:asciiTheme="majorBidi" w:hAnsiTheme="majorBidi" w:cstheme="majorBidi"/>
              <w:u w:val="single"/>
            </w:rPr>
          </w:rPrChange>
        </w:rPr>
        <w:t>Sweden’s Innovation Agency (Vinnova)</w:t>
      </w:r>
      <w:r w:rsidR="00823285" w:rsidRPr="00BC0E95">
        <w:rPr>
          <w:rFonts w:asciiTheme="majorBidi" w:hAnsiTheme="majorBidi" w:cstheme="majorBidi"/>
          <w:i/>
          <w:iCs/>
          <w:u w:val="single"/>
          <w:rPrChange w:id="1471" w:author="Author" w:date="2020-07-20T22:19:00Z">
            <w:rPr>
              <w:rFonts w:asciiTheme="majorBidi" w:hAnsiTheme="majorBidi" w:cstheme="majorBidi"/>
              <w:u w:val="single"/>
            </w:rPr>
          </w:rPrChange>
        </w:rPr>
        <w:t xml:space="preserve"> </w:t>
      </w:r>
    </w:p>
    <w:p w14:paraId="7C7FFC55" w14:textId="449A53BC" w:rsidR="00F30C4E" w:rsidRPr="00384D82" w:rsidRDefault="00F30C4E">
      <w:pPr>
        <w:spacing w:line="276" w:lineRule="auto"/>
        <w:jc w:val="both"/>
        <w:rPr>
          <w:rFonts w:asciiTheme="majorBidi" w:hAnsiTheme="majorBidi" w:cstheme="majorBidi"/>
          <w:b/>
        </w:rPr>
      </w:pPr>
      <w:r w:rsidRPr="00247DEB">
        <w:rPr>
          <w:rFonts w:asciiTheme="majorBidi" w:hAnsiTheme="majorBidi" w:cstheme="majorBidi"/>
          <w:i/>
          <w:iCs/>
          <w:rPrChange w:id="1472" w:author="Author" w:date="2020-07-25T20:39:00Z">
            <w:rPr>
              <w:rFonts w:asciiTheme="majorBidi" w:hAnsiTheme="majorBidi" w:cstheme="majorBidi"/>
            </w:rPr>
          </w:rPrChange>
        </w:rPr>
        <w:t>Vinnova</w:t>
      </w:r>
      <w:r w:rsidRPr="00384D82">
        <w:rPr>
          <w:rFonts w:asciiTheme="majorBidi" w:hAnsiTheme="majorBidi" w:cstheme="majorBidi"/>
        </w:rPr>
        <w:t xml:space="preserve"> is Sweden’s innovation agency responsible for increasing Sweden</w:t>
      </w:r>
      <w:del w:id="1473" w:author="Author" w:date="2020-07-25T19:45:00Z">
        <w:r w:rsidRPr="00384D82" w:rsidDel="00E867B4">
          <w:rPr>
            <w:rFonts w:asciiTheme="majorBidi" w:hAnsiTheme="majorBidi" w:cstheme="majorBidi"/>
          </w:rPr>
          <w:delText>'</w:delText>
        </w:r>
      </w:del>
      <w:ins w:id="1474" w:author="Author" w:date="2020-07-25T19:45:00Z">
        <w:r w:rsidR="00E867B4">
          <w:rPr>
            <w:rFonts w:asciiTheme="majorBidi" w:hAnsiTheme="majorBidi" w:cstheme="majorBidi"/>
          </w:rPr>
          <w:t>’</w:t>
        </w:r>
      </w:ins>
      <w:r w:rsidRPr="00384D82">
        <w:rPr>
          <w:rFonts w:asciiTheme="majorBidi" w:hAnsiTheme="majorBidi" w:cstheme="majorBidi"/>
        </w:rPr>
        <w:t xml:space="preserve">s innovation capacity, contributing to sustainable growth. The vision of </w:t>
      </w:r>
      <w:r w:rsidRPr="00247DEB">
        <w:rPr>
          <w:rFonts w:asciiTheme="majorBidi" w:hAnsiTheme="majorBidi" w:cstheme="majorBidi"/>
          <w:i/>
          <w:iCs/>
          <w:rPrChange w:id="1475" w:author="Author" w:date="2020-07-25T20:39:00Z">
            <w:rPr>
              <w:rFonts w:asciiTheme="majorBidi" w:hAnsiTheme="majorBidi" w:cstheme="majorBidi"/>
            </w:rPr>
          </w:rPrChange>
        </w:rPr>
        <w:t>Vinnova</w:t>
      </w:r>
      <w:r w:rsidRPr="00384D82">
        <w:rPr>
          <w:rFonts w:asciiTheme="majorBidi" w:hAnsiTheme="majorBidi" w:cstheme="majorBidi"/>
        </w:rPr>
        <w:t xml:space="preserve"> is to promote Sweden as an innovative force in a sustainable world.</w:t>
      </w:r>
      <w:r w:rsidR="00026F13" w:rsidRPr="00384D82">
        <w:rPr>
          <w:rFonts w:asciiTheme="majorBidi" w:hAnsiTheme="majorBidi" w:cstheme="majorBidi"/>
        </w:rPr>
        <w:t xml:space="preserve"> </w:t>
      </w:r>
      <w:r w:rsidR="00026F13" w:rsidRPr="00247DEB">
        <w:rPr>
          <w:rFonts w:asciiTheme="majorBidi" w:hAnsiTheme="majorBidi" w:cstheme="majorBidi"/>
          <w:i/>
          <w:iCs/>
          <w:rPrChange w:id="1476" w:author="Author" w:date="2020-07-25T20:39:00Z">
            <w:rPr>
              <w:rFonts w:asciiTheme="majorBidi" w:hAnsiTheme="majorBidi" w:cstheme="majorBidi"/>
            </w:rPr>
          </w:rPrChange>
        </w:rPr>
        <w:t>Vinnova</w:t>
      </w:r>
      <w:r w:rsidR="00026F13" w:rsidRPr="00384D82">
        <w:rPr>
          <w:rFonts w:asciiTheme="majorBidi" w:hAnsiTheme="majorBidi" w:cstheme="majorBidi"/>
        </w:rPr>
        <w:t xml:space="preserve"> also invest</w:t>
      </w:r>
      <w:r w:rsidR="00F74988" w:rsidRPr="00384D82">
        <w:rPr>
          <w:rFonts w:asciiTheme="majorBidi" w:hAnsiTheme="majorBidi" w:cstheme="majorBidi"/>
        </w:rPr>
        <w:t>s</w:t>
      </w:r>
      <w:r w:rsidR="00026F13" w:rsidRPr="00384D82">
        <w:rPr>
          <w:rFonts w:asciiTheme="majorBidi" w:hAnsiTheme="majorBidi" w:cstheme="majorBidi"/>
        </w:rPr>
        <w:t xml:space="preserve"> long</w:t>
      </w:r>
      <w:r w:rsidR="008B1420" w:rsidRPr="00384D82">
        <w:rPr>
          <w:rFonts w:asciiTheme="majorBidi" w:hAnsiTheme="majorBidi" w:cstheme="majorBidi"/>
        </w:rPr>
        <w:t>-</w:t>
      </w:r>
      <w:r w:rsidR="00026F13" w:rsidRPr="00384D82">
        <w:rPr>
          <w:rFonts w:asciiTheme="majorBidi" w:hAnsiTheme="majorBidi" w:cstheme="majorBidi"/>
        </w:rPr>
        <w:t>term in strong research and innovation environments focusing on the following prioriti</w:t>
      </w:r>
      <w:ins w:id="1477" w:author="Author" w:date="2020-07-20T21:17:00Z">
        <w:r w:rsidR="006D6988">
          <w:rPr>
            <w:rFonts w:asciiTheme="majorBidi" w:hAnsiTheme="majorBidi" w:cstheme="majorBidi"/>
          </w:rPr>
          <w:t>s</w:t>
        </w:r>
      </w:ins>
      <w:del w:id="1478" w:author="Author" w:date="2020-07-20T21:17:00Z">
        <w:r w:rsidR="00026F13" w:rsidRPr="00384D82" w:rsidDel="006D6988">
          <w:rPr>
            <w:rFonts w:asciiTheme="majorBidi" w:hAnsiTheme="majorBidi" w:cstheme="majorBidi"/>
          </w:rPr>
          <w:delText>z</w:delText>
        </w:r>
      </w:del>
      <w:r w:rsidR="00026F13" w:rsidRPr="00384D82">
        <w:rPr>
          <w:rFonts w:asciiTheme="majorBidi" w:hAnsiTheme="majorBidi" w:cstheme="majorBidi"/>
        </w:rPr>
        <w:t>ed are</w:t>
      </w:r>
      <w:r w:rsidR="00F74988" w:rsidRPr="00384D82">
        <w:rPr>
          <w:rFonts w:asciiTheme="majorBidi" w:hAnsiTheme="majorBidi" w:cstheme="majorBidi"/>
        </w:rPr>
        <w:t>a</w:t>
      </w:r>
      <w:r w:rsidR="00026F13" w:rsidRPr="00384D82">
        <w:rPr>
          <w:rFonts w:asciiTheme="majorBidi" w:hAnsiTheme="majorBidi" w:cstheme="majorBidi"/>
        </w:rPr>
        <w:t xml:space="preserve">s: </w:t>
      </w:r>
      <w:r w:rsidR="00247DEB" w:rsidRPr="00384D82">
        <w:rPr>
          <w:rFonts w:asciiTheme="majorBidi" w:hAnsiTheme="majorBidi" w:cstheme="majorBidi"/>
        </w:rPr>
        <w:t>cir</w:t>
      </w:r>
      <w:r w:rsidR="00026F13" w:rsidRPr="00384D82">
        <w:rPr>
          <w:rFonts w:asciiTheme="majorBidi" w:hAnsiTheme="majorBidi" w:cstheme="majorBidi"/>
        </w:rPr>
        <w:t xml:space="preserve">cular and bio-based economy, </w:t>
      </w:r>
      <w:r w:rsidR="00026F13" w:rsidRPr="00384D82">
        <w:rPr>
          <w:rFonts w:asciiTheme="majorBidi" w:hAnsiTheme="majorBidi" w:cstheme="majorBidi"/>
          <w:b/>
          <w:bCs/>
        </w:rPr>
        <w:t>i</w:t>
      </w:r>
      <w:r w:rsidR="00026F13" w:rsidRPr="00384D82">
        <w:rPr>
          <w:rFonts w:asciiTheme="majorBidi" w:hAnsiTheme="majorBidi" w:cstheme="majorBidi"/>
        </w:rPr>
        <w:t>ndustry and materials</w:t>
      </w:r>
      <w:r w:rsidR="00026F13" w:rsidRPr="00384D82">
        <w:rPr>
          <w:rFonts w:asciiTheme="majorBidi" w:hAnsiTheme="majorBidi" w:cstheme="majorBidi"/>
          <w:b/>
          <w:bCs/>
        </w:rPr>
        <w:t xml:space="preserve">, </w:t>
      </w:r>
      <w:r w:rsidR="00026F13" w:rsidRPr="00384D82">
        <w:rPr>
          <w:rFonts w:asciiTheme="majorBidi" w:hAnsiTheme="majorBidi" w:cstheme="majorBidi"/>
        </w:rPr>
        <w:t xml:space="preserve">smart cities, life science, </w:t>
      </w:r>
      <w:r w:rsidR="00026F13" w:rsidRPr="00247DEB">
        <w:rPr>
          <w:rFonts w:asciiTheme="majorBidi" w:hAnsiTheme="majorBidi" w:cstheme="majorBidi"/>
          <w:rPrChange w:id="1479" w:author="Author" w:date="2020-07-25T20:40:00Z">
            <w:rPr>
              <w:rFonts w:asciiTheme="majorBidi" w:hAnsiTheme="majorBidi" w:cstheme="majorBidi"/>
              <w:b/>
              <w:bCs/>
            </w:rPr>
          </w:rPrChange>
        </w:rPr>
        <w:t>t</w:t>
      </w:r>
      <w:r w:rsidR="00026F13" w:rsidRPr="00384D82">
        <w:rPr>
          <w:rFonts w:asciiTheme="majorBidi" w:hAnsiTheme="majorBidi" w:cstheme="majorBidi"/>
        </w:rPr>
        <w:t xml:space="preserve">ravel and transport. </w:t>
      </w:r>
    </w:p>
    <w:p w14:paraId="362E7682" w14:textId="77777777" w:rsidR="008B1420" w:rsidRPr="00384D82" w:rsidRDefault="008B1420">
      <w:pPr>
        <w:spacing w:line="276" w:lineRule="auto"/>
        <w:jc w:val="both"/>
        <w:rPr>
          <w:rFonts w:asciiTheme="majorBidi" w:hAnsiTheme="majorBidi" w:cstheme="majorBidi"/>
          <w:u w:val="single"/>
        </w:rPr>
      </w:pPr>
    </w:p>
    <w:p w14:paraId="76A23949" w14:textId="2C91FF4D" w:rsidR="00E91BBD" w:rsidRPr="00BC0E95" w:rsidRDefault="007A5F57">
      <w:pPr>
        <w:spacing w:line="276" w:lineRule="auto"/>
        <w:jc w:val="both"/>
        <w:rPr>
          <w:rFonts w:asciiTheme="majorBidi" w:hAnsiTheme="majorBidi" w:cstheme="majorBidi"/>
          <w:i/>
          <w:iCs/>
          <w:u w:val="single"/>
          <w:rPrChange w:id="1480" w:author="Author" w:date="2020-07-20T22:19:00Z">
            <w:rPr>
              <w:rFonts w:asciiTheme="majorBidi" w:hAnsiTheme="majorBidi" w:cstheme="majorBidi"/>
              <w:u w:val="single"/>
            </w:rPr>
          </w:rPrChange>
        </w:rPr>
      </w:pPr>
      <w:r w:rsidRPr="00BC0E95">
        <w:rPr>
          <w:rFonts w:asciiTheme="majorBidi" w:hAnsiTheme="majorBidi" w:cstheme="majorBidi"/>
          <w:i/>
          <w:iCs/>
          <w:u w:val="single"/>
          <w:rPrChange w:id="1481" w:author="Author" w:date="2020-07-20T22:19:00Z">
            <w:rPr>
              <w:rFonts w:asciiTheme="majorBidi" w:hAnsiTheme="majorBidi" w:cstheme="majorBidi"/>
              <w:u w:val="single"/>
            </w:rPr>
          </w:rPrChange>
        </w:rPr>
        <w:t xml:space="preserve">The </w:t>
      </w:r>
      <w:r w:rsidR="00E91BBD" w:rsidRPr="00BC0E95">
        <w:rPr>
          <w:rFonts w:asciiTheme="majorBidi" w:hAnsiTheme="majorBidi" w:cstheme="majorBidi"/>
          <w:i/>
          <w:iCs/>
          <w:u w:val="single"/>
          <w:rPrChange w:id="1482" w:author="Author" w:date="2020-07-20T22:19:00Z">
            <w:rPr>
              <w:rFonts w:asciiTheme="majorBidi" w:hAnsiTheme="majorBidi" w:cstheme="majorBidi"/>
              <w:u w:val="single"/>
            </w:rPr>
          </w:rPrChange>
        </w:rPr>
        <w:t>Swedish Agency for Economic and Regional Growth</w:t>
      </w:r>
    </w:p>
    <w:p w14:paraId="2D74AAB4" w14:textId="6F8B378C" w:rsidR="00026F13" w:rsidRPr="00384D82" w:rsidRDefault="00F30C4E">
      <w:pPr>
        <w:spacing w:line="276" w:lineRule="auto"/>
        <w:jc w:val="both"/>
        <w:rPr>
          <w:rFonts w:asciiTheme="majorBidi" w:hAnsiTheme="majorBidi" w:cstheme="majorBidi"/>
        </w:rPr>
      </w:pPr>
      <w:r w:rsidRPr="00384D82">
        <w:rPr>
          <w:rFonts w:asciiTheme="majorBidi" w:hAnsiTheme="majorBidi" w:cstheme="majorBidi"/>
        </w:rPr>
        <w:t>The agency has approximat</w:t>
      </w:r>
      <w:ins w:id="1483" w:author="Author" w:date="2020-07-22T14:58:00Z">
        <w:r w:rsidR="00A2037E">
          <w:rPr>
            <w:rFonts w:asciiTheme="majorBidi" w:hAnsiTheme="majorBidi" w:cstheme="majorBidi"/>
          </w:rPr>
          <w:t>e</w:t>
        </w:r>
      </w:ins>
      <w:r w:rsidRPr="00384D82">
        <w:rPr>
          <w:rFonts w:asciiTheme="majorBidi" w:hAnsiTheme="majorBidi" w:cstheme="majorBidi"/>
        </w:rPr>
        <w:t>ly 450 employees and is located in Arjeplog, Gävle, Gothenburg, Jönköping, Luleå, Malmö, Örebro and Östersund and in Stockholm (headquarter</w:t>
      </w:r>
      <w:ins w:id="1484" w:author="Author" w:date="2020-07-25T20:40:00Z">
        <w:r w:rsidR="00247DEB">
          <w:rPr>
            <w:rFonts w:asciiTheme="majorBidi" w:hAnsiTheme="majorBidi" w:cstheme="majorBidi"/>
          </w:rPr>
          <w:t>s</w:t>
        </w:r>
      </w:ins>
      <w:r w:rsidRPr="00384D82">
        <w:rPr>
          <w:rFonts w:asciiTheme="majorBidi" w:hAnsiTheme="majorBidi" w:cstheme="majorBidi"/>
        </w:rPr>
        <w:t>). Its mission is to s</w:t>
      </w:r>
      <w:r w:rsidR="00E91BBD" w:rsidRPr="00384D82">
        <w:rPr>
          <w:rFonts w:asciiTheme="majorBidi" w:hAnsiTheme="majorBidi" w:cstheme="majorBidi"/>
        </w:rPr>
        <w:t xml:space="preserve">trengthen competitiveness and </w:t>
      </w:r>
      <w:r w:rsidRPr="00384D82">
        <w:rPr>
          <w:rFonts w:asciiTheme="majorBidi" w:hAnsiTheme="majorBidi" w:cstheme="majorBidi"/>
        </w:rPr>
        <w:t xml:space="preserve">to </w:t>
      </w:r>
      <w:r w:rsidR="00E91BBD" w:rsidRPr="00384D82">
        <w:rPr>
          <w:rFonts w:asciiTheme="majorBidi" w:hAnsiTheme="majorBidi" w:cstheme="majorBidi"/>
        </w:rPr>
        <w:t>facilitate entrepreneurship around Sweden</w:t>
      </w:r>
      <w:r w:rsidRPr="00384D82">
        <w:rPr>
          <w:rFonts w:asciiTheme="majorBidi" w:hAnsiTheme="majorBidi" w:cstheme="majorBidi"/>
        </w:rPr>
        <w:t xml:space="preserve"> with a focus on </w:t>
      </w:r>
      <w:r w:rsidR="00E91BBD" w:rsidRPr="00384D82">
        <w:rPr>
          <w:rFonts w:asciiTheme="majorBidi" w:hAnsiTheme="majorBidi" w:cstheme="majorBidi"/>
        </w:rPr>
        <w:t>strengthening regions and business</w:t>
      </w:r>
      <w:r w:rsidRPr="00384D82">
        <w:rPr>
          <w:rFonts w:asciiTheme="majorBidi" w:hAnsiTheme="majorBidi" w:cstheme="majorBidi"/>
        </w:rPr>
        <w:t>. The agency</w:t>
      </w:r>
      <w:r w:rsidR="00E91BBD" w:rsidRPr="00384D82">
        <w:rPr>
          <w:rFonts w:asciiTheme="majorBidi" w:hAnsiTheme="majorBidi" w:cstheme="majorBidi"/>
        </w:rPr>
        <w:t xml:space="preserve"> offers knowledge, networks and finance. </w:t>
      </w:r>
    </w:p>
    <w:p w14:paraId="23EB0603" w14:textId="77777777" w:rsidR="008B1420" w:rsidRPr="00384D82" w:rsidRDefault="008B1420">
      <w:pPr>
        <w:spacing w:line="276" w:lineRule="auto"/>
        <w:jc w:val="both"/>
        <w:rPr>
          <w:rFonts w:asciiTheme="majorBidi" w:hAnsiTheme="majorBidi" w:cstheme="majorBidi"/>
        </w:rPr>
      </w:pPr>
    </w:p>
    <w:p w14:paraId="251B7F2A" w14:textId="1584B7B1" w:rsidR="00026F13" w:rsidRPr="00BC0E95" w:rsidRDefault="00026F13">
      <w:pPr>
        <w:spacing w:line="276" w:lineRule="auto"/>
        <w:jc w:val="both"/>
        <w:rPr>
          <w:rFonts w:asciiTheme="majorBidi" w:hAnsiTheme="majorBidi" w:cstheme="majorBidi"/>
          <w:i/>
          <w:iCs/>
          <w:u w:val="single"/>
          <w:rPrChange w:id="1485" w:author="Author" w:date="2020-07-20T22:19:00Z">
            <w:rPr>
              <w:rFonts w:asciiTheme="majorBidi" w:hAnsiTheme="majorBidi" w:cstheme="majorBidi"/>
              <w:u w:val="single"/>
            </w:rPr>
          </w:rPrChange>
        </w:rPr>
      </w:pPr>
      <w:r w:rsidRPr="00BC0E95">
        <w:rPr>
          <w:rFonts w:asciiTheme="majorBidi" w:hAnsiTheme="majorBidi" w:cstheme="majorBidi"/>
          <w:i/>
          <w:iCs/>
          <w:u w:val="single"/>
          <w:rPrChange w:id="1486" w:author="Author" w:date="2020-07-20T22:19:00Z">
            <w:rPr>
              <w:rFonts w:asciiTheme="majorBidi" w:hAnsiTheme="majorBidi" w:cstheme="majorBidi"/>
              <w:u w:val="single"/>
            </w:rPr>
          </w:rPrChange>
        </w:rPr>
        <w:t xml:space="preserve">The Knowledge Foundation </w:t>
      </w:r>
    </w:p>
    <w:p w14:paraId="7829B461" w14:textId="72C6DE7A" w:rsidR="00026F13" w:rsidRPr="00384D82" w:rsidRDefault="00026F13">
      <w:pPr>
        <w:spacing w:line="276" w:lineRule="auto"/>
        <w:jc w:val="both"/>
        <w:rPr>
          <w:rFonts w:asciiTheme="majorBidi" w:hAnsiTheme="majorBidi" w:cstheme="majorBidi"/>
          <w:b/>
          <w:bCs/>
        </w:rPr>
      </w:pPr>
      <w:r w:rsidRPr="00247DEB">
        <w:rPr>
          <w:rFonts w:asciiTheme="majorBidi" w:hAnsiTheme="majorBidi" w:cstheme="majorBidi"/>
          <w:i/>
          <w:iCs/>
          <w:rPrChange w:id="1487" w:author="Author" w:date="2020-07-25T20:40:00Z">
            <w:rPr>
              <w:rFonts w:asciiTheme="majorBidi" w:hAnsiTheme="majorBidi" w:cstheme="majorBidi"/>
            </w:rPr>
          </w:rPrChange>
        </w:rPr>
        <w:t>The Foundation</w:t>
      </w:r>
      <w:r w:rsidRPr="00384D82">
        <w:rPr>
          <w:rFonts w:asciiTheme="majorBidi" w:hAnsiTheme="majorBidi" w:cstheme="majorBidi"/>
        </w:rPr>
        <w:t xml:space="preserve"> was established in 1994 with a founding capital of 3.6 billion SEK</w:t>
      </w:r>
      <w:del w:id="1488" w:author="Author" w:date="2020-07-25T22:42:00Z">
        <w:r w:rsidRPr="00384D82" w:rsidDel="00EA654B">
          <w:rPr>
            <w:rFonts w:asciiTheme="majorBidi" w:hAnsiTheme="majorBidi" w:cstheme="majorBidi"/>
          </w:rPr>
          <w:delText>,</w:delText>
        </w:r>
      </w:del>
      <w:r w:rsidRPr="00384D82">
        <w:rPr>
          <w:rFonts w:asciiTheme="majorBidi" w:hAnsiTheme="majorBidi" w:cstheme="majorBidi"/>
        </w:rPr>
        <w:t xml:space="preserve"> and has now invested some 9.3 billion SEK in over 2,500 projects. Its main role is to fund innovation projects and the research needed to develop new solutions. </w:t>
      </w:r>
      <w:r w:rsidR="008B1420" w:rsidRPr="00384D82">
        <w:rPr>
          <w:rFonts w:asciiTheme="majorBidi" w:hAnsiTheme="majorBidi" w:cstheme="majorBidi"/>
        </w:rPr>
        <w:t>S</w:t>
      </w:r>
      <w:r w:rsidRPr="00384D82">
        <w:rPr>
          <w:rFonts w:asciiTheme="majorBidi" w:hAnsiTheme="majorBidi" w:cstheme="majorBidi"/>
        </w:rPr>
        <w:t>tate and industry co</w:t>
      </w:r>
      <w:ins w:id="1489" w:author="Author" w:date="2020-07-20T20:54:00Z">
        <w:r w:rsidR="00CA7965">
          <w:rPr>
            <w:rFonts w:asciiTheme="majorBidi" w:hAnsiTheme="majorBidi" w:cstheme="majorBidi"/>
          </w:rPr>
          <w:t>-</w:t>
        </w:r>
      </w:ins>
      <w:r w:rsidRPr="00384D82">
        <w:rPr>
          <w:rFonts w:asciiTheme="majorBidi" w:hAnsiTheme="majorBidi" w:cstheme="majorBidi"/>
        </w:rPr>
        <w:t xml:space="preserve">operation on vehicles of the future; </w:t>
      </w:r>
      <w:r w:rsidR="006F3BFC" w:rsidRPr="00384D82">
        <w:rPr>
          <w:rFonts w:asciiTheme="majorBidi" w:hAnsiTheme="majorBidi" w:cstheme="majorBidi"/>
        </w:rPr>
        <w:t>Long</w:t>
      </w:r>
      <w:ins w:id="1490" w:author="Author" w:date="2020-07-20T18:54:00Z">
        <w:r w:rsidR="00470398" w:rsidRPr="00384D82">
          <w:rPr>
            <w:rFonts w:asciiTheme="majorBidi" w:hAnsiTheme="majorBidi" w:cstheme="majorBidi"/>
          </w:rPr>
          <w:t>-</w:t>
        </w:r>
      </w:ins>
      <w:del w:id="1491" w:author="Author" w:date="2020-07-20T18:54:00Z">
        <w:r w:rsidR="006F3BFC" w:rsidRPr="00384D82" w:rsidDel="00470398">
          <w:rPr>
            <w:rFonts w:asciiTheme="majorBidi" w:hAnsiTheme="majorBidi" w:cstheme="majorBidi"/>
          </w:rPr>
          <w:delText xml:space="preserve"> </w:delText>
        </w:r>
      </w:del>
      <w:r w:rsidR="006F3BFC" w:rsidRPr="00384D82">
        <w:rPr>
          <w:rFonts w:asciiTheme="majorBidi" w:hAnsiTheme="majorBidi" w:cstheme="majorBidi"/>
        </w:rPr>
        <w:t>term program</w:t>
      </w:r>
      <w:ins w:id="1492" w:author="Author" w:date="2020-07-20T21:32:00Z">
        <w:r w:rsidR="009F4976">
          <w:rPr>
            <w:rFonts w:asciiTheme="majorBidi" w:hAnsiTheme="majorBidi" w:cstheme="majorBidi"/>
          </w:rPr>
          <w:t>mes</w:t>
        </w:r>
      </w:ins>
      <w:del w:id="1493" w:author="Author" w:date="2020-07-20T21:32:00Z">
        <w:r w:rsidR="006F3BFC" w:rsidRPr="00384D82" w:rsidDel="009F4976">
          <w:rPr>
            <w:rFonts w:asciiTheme="majorBidi" w:hAnsiTheme="majorBidi" w:cstheme="majorBidi"/>
          </w:rPr>
          <w:delText>s</w:delText>
        </w:r>
      </w:del>
      <w:r w:rsidR="006F3BFC" w:rsidRPr="00384D82">
        <w:rPr>
          <w:rFonts w:asciiTheme="majorBidi" w:hAnsiTheme="majorBidi" w:cstheme="majorBidi"/>
        </w:rPr>
        <w:t xml:space="preserve"> concern</w:t>
      </w:r>
      <w:r w:rsidR="006F3BFC" w:rsidRPr="00384D82">
        <w:rPr>
          <w:rFonts w:asciiTheme="majorBidi" w:hAnsiTheme="majorBidi" w:cstheme="majorBidi"/>
          <w:b/>
          <w:bCs/>
        </w:rPr>
        <w:t xml:space="preserve"> </w:t>
      </w:r>
      <w:r w:rsidRPr="00384D82">
        <w:rPr>
          <w:rFonts w:asciiTheme="majorBidi" w:hAnsiTheme="majorBidi" w:cstheme="majorBidi"/>
        </w:rPr>
        <w:t>co</w:t>
      </w:r>
      <w:r w:rsidR="008B1420" w:rsidRPr="00384D82">
        <w:rPr>
          <w:rFonts w:asciiTheme="majorBidi" w:hAnsiTheme="majorBidi" w:cstheme="majorBidi"/>
        </w:rPr>
        <w:t>-</w:t>
      </w:r>
      <w:r w:rsidRPr="00384D82">
        <w:rPr>
          <w:rFonts w:asciiTheme="majorBidi" w:hAnsiTheme="majorBidi" w:cstheme="majorBidi"/>
        </w:rPr>
        <w:t>operation for sustainable innovation; challenge driven innovation. Additionally, the agency is providing funds for research and competency development at Sweden</w:t>
      </w:r>
      <w:del w:id="1494" w:author="Author" w:date="2020-07-25T19:45:00Z">
        <w:r w:rsidRPr="00384D82" w:rsidDel="00E867B4">
          <w:rPr>
            <w:rFonts w:asciiTheme="majorBidi" w:hAnsiTheme="majorBidi" w:cstheme="majorBidi"/>
          </w:rPr>
          <w:delText>'</w:delText>
        </w:r>
      </w:del>
      <w:ins w:id="1495" w:author="Author" w:date="2020-07-25T19:45:00Z">
        <w:r w:rsidR="00E867B4">
          <w:rPr>
            <w:rFonts w:asciiTheme="majorBidi" w:hAnsiTheme="majorBidi" w:cstheme="majorBidi"/>
          </w:rPr>
          <w:t>’</w:t>
        </w:r>
      </w:ins>
      <w:r w:rsidRPr="00384D82">
        <w:rPr>
          <w:rFonts w:asciiTheme="majorBidi" w:hAnsiTheme="majorBidi" w:cstheme="majorBidi"/>
        </w:rPr>
        <w:t>s</w:t>
      </w:r>
      <w:r w:rsidRPr="00384D82">
        <w:rPr>
          <w:rFonts w:asciiTheme="majorBidi" w:hAnsiTheme="majorBidi" w:cstheme="majorBidi"/>
          <w:b/>
        </w:rPr>
        <w:t xml:space="preserve"> </w:t>
      </w:r>
      <w:r w:rsidRPr="00384D82">
        <w:rPr>
          <w:rFonts w:asciiTheme="majorBidi" w:hAnsiTheme="majorBidi" w:cstheme="majorBidi"/>
        </w:rPr>
        <w:t>institutes of higher education with the purpose of strengthening Sweden’s competitiveness</w:t>
      </w:r>
      <w:r w:rsidR="008B1420" w:rsidRPr="00384D82">
        <w:rPr>
          <w:rFonts w:asciiTheme="majorBidi" w:hAnsiTheme="majorBidi" w:cstheme="majorBidi"/>
        </w:rPr>
        <w:t>;</w:t>
      </w:r>
      <w:r w:rsidRPr="00384D82">
        <w:rPr>
          <w:rFonts w:asciiTheme="majorBidi" w:hAnsiTheme="majorBidi" w:cstheme="majorBidi"/>
        </w:rPr>
        <w:t xml:space="preserve"> thereby</w:t>
      </w:r>
      <w:r w:rsidR="008B1420" w:rsidRPr="00384D82">
        <w:rPr>
          <w:rFonts w:asciiTheme="majorBidi" w:hAnsiTheme="majorBidi" w:cstheme="majorBidi"/>
        </w:rPr>
        <w:t>,</w:t>
      </w:r>
      <w:r w:rsidRPr="00384D82">
        <w:rPr>
          <w:rFonts w:asciiTheme="majorBidi" w:hAnsiTheme="majorBidi" w:cstheme="majorBidi"/>
        </w:rPr>
        <w:t xml:space="preserve"> fulfilling the mission to strengthen Sweden’s competitiveness through collaborative projects between academia and industry. </w:t>
      </w:r>
    </w:p>
    <w:p w14:paraId="76FD3A5C" w14:textId="77777777" w:rsidR="006F3BFC" w:rsidRPr="00384D82" w:rsidRDefault="006F3BFC">
      <w:pPr>
        <w:spacing w:line="276" w:lineRule="auto"/>
        <w:rPr>
          <w:rFonts w:asciiTheme="majorBidi" w:hAnsiTheme="majorBidi" w:cstheme="majorBidi"/>
          <w:b/>
          <w:bCs/>
        </w:rPr>
      </w:pPr>
    </w:p>
    <w:p w14:paraId="6CFD117C" w14:textId="7BB7DA55" w:rsidR="006F3BFC" w:rsidRPr="00384D82" w:rsidRDefault="005C7E57">
      <w:pPr>
        <w:spacing w:line="276" w:lineRule="auto"/>
        <w:rPr>
          <w:rFonts w:asciiTheme="majorBidi" w:hAnsiTheme="majorBidi" w:cstheme="majorBidi"/>
          <w:b/>
          <w:bCs/>
        </w:rPr>
      </w:pPr>
      <w:r w:rsidRPr="00384D82">
        <w:rPr>
          <w:rFonts w:asciiTheme="majorBidi" w:hAnsiTheme="majorBidi" w:cstheme="majorBidi"/>
          <w:b/>
          <w:bCs/>
        </w:rPr>
        <w:t>3.</w:t>
      </w:r>
      <w:ins w:id="1496" w:author="Author" w:date="2020-07-22T14:51:00Z">
        <w:r w:rsidR="006D5328">
          <w:rPr>
            <w:rFonts w:asciiTheme="majorBidi" w:hAnsiTheme="majorBidi" w:cstheme="majorBidi"/>
            <w:b/>
            <w:bCs/>
          </w:rPr>
          <w:t>3</w:t>
        </w:r>
      </w:ins>
      <w:del w:id="1497" w:author="Author" w:date="2020-07-22T14:51:00Z">
        <w:r w:rsidRPr="00384D82" w:rsidDel="006D5328">
          <w:rPr>
            <w:rFonts w:asciiTheme="majorBidi" w:hAnsiTheme="majorBidi" w:cstheme="majorBidi"/>
            <w:b/>
            <w:bCs/>
          </w:rPr>
          <w:delText>2</w:delText>
        </w:r>
      </w:del>
      <w:r w:rsidRPr="00384D82">
        <w:rPr>
          <w:rFonts w:asciiTheme="majorBidi" w:hAnsiTheme="majorBidi" w:cstheme="majorBidi"/>
          <w:b/>
          <w:bCs/>
        </w:rPr>
        <w:t>.2.</w:t>
      </w:r>
      <w:r w:rsidR="002367E9" w:rsidRPr="00384D82">
        <w:rPr>
          <w:rFonts w:asciiTheme="majorBidi" w:hAnsiTheme="majorBidi" w:cstheme="majorBidi"/>
          <w:b/>
          <w:bCs/>
        </w:rPr>
        <w:t xml:space="preserve"> </w:t>
      </w:r>
      <w:r w:rsidR="006F3BFC" w:rsidRPr="00384D82">
        <w:rPr>
          <w:rFonts w:asciiTheme="majorBidi" w:hAnsiTheme="majorBidi" w:cstheme="majorBidi"/>
          <w:b/>
          <w:bCs/>
        </w:rPr>
        <w:t>Gender</w:t>
      </w:r>
      <w:ins w:id="1498" w:author="Author" w:date="2020-07-20T18:47:00Z">
        <w:r w:rsidR="00305053" w:rsidRPr="00384D82">
          <w:rPr>
            <w:rFonts w:asciiTheme="majorBidi" w:hAnsiTheme="majorBidi" w:cstheme="majorBidi"/>
            <w:b/>
            <w:bCs/>
          </w:rPr>
          <w:t>-</w:t>
        </w:r>
      </w:ins>
      <w:del w:id="1499" w:author="Author" w:date="2020-07-20T18:47:00Z">
        <w:r w:rsidR="006F3BFC" w:rsidRPr="00384D82" w:rsidDel="00305053">
          <w:rPr>
            <w:rFonts w:asciiTheme="majorBidi" w:hAnsiTheme="majorBidi" w:cstheme="majorBidi"/>
            <w:b/>
            <w:bCs/>
          </w:rPr>
          <w:delText xml:space="preserve"> </w:delText>
        </w:r>
      </w:del>
      <w:r w:rsidR="006F3BFC" w:rsidRPr="00384D82">
        <w:rPr>
          <w:rFonts w:asciiTheme="majorBidi" w:hAnsiTheme="majorBidi" w:cstheme="majorBidi"/>
          <w:b/>
          <w:bCs/>
        </w:rPr>
        <w:t>Oriented Government Policy/Unit</w:t>
      </w:r>
    </w:p>
    <w:p w14:paraId="47FD9040" w14:textId="39F7169B" w:rsidR="000B6844" w:rsidRPr="00384D82" w:rsidRDefault="00536B5E">
      <w:pPr>
        <w:spacing w:line="276" w:lineRule="auto"/>
        <w:jc w:val="both"/>
        <w:rPr>
          <w:rFonts w:asciiTheme="majorBidi" w:hAnsiTheme="majorBidi" w:cstheme="majorBidi"/>
        </w:rPr>
      </w:pPr>
      <w:ins w:id="1500" w:author="Author" w:date="2020-07-23T18:34:00Z">
        <w:r>
          <w:rPr>
            <w:rFonts w:asciiTheme="majorBidi" w:hAnsiTheme="majorBidi" w:cstheme="majorBidi"/>
          </w:rPr>
          <w:t>‘</w:t>
        </w:r>
      </w:ins>
      <w:del w:id="1501" w:author="Author" w:date="2020-07-20T21:19:00Z">
        <w:r w:rsidR="006F3BFC" w:rsidRPr="00384D82" w:rsidDel="006D6988">
          <w:rPr>
            <w:rFonts w:asciiTheme="majorBidi" w:hAnsiTheme="majorBidi" w:cstheme="majorBidi"/>
          </w:rPr>
          <w:delText>"</w:delText>
        </w:r>
      </w:del>
      <w:r w:rsidR="006F3BFC" w:rsidRPr="006D6988">
        <w:rPr>
          <w:rFonts w:asciiTheme="majorBidi" w:hAnsiTheme="majorBidi" w:cstheme="majorBidi"/>
          <w:i/>
          <w:iCs/>
          <w:rPrChange w:id="1502" w:author="Author" w:date="2020-07-20T21:19:00Z">
            <w:rPr>
              <w:rFonts w:asciiTheme="majorBidi" w:hAnsiTheme="majorBidi" w:cstheme="majorBidi"/>
            </w:rPr>
          </w:rPrChange>
        </w:rPr>
        <w:t>Promoting Women’s Entrepreneurship</w:t>
      </w:r>
      <w:del w:id="1503" w:author="Author" w:date="2020-07-20T21:19:00Z">
        <w:r w:rsidR="006F3BFC" w:rsidRPr="00384D82" w:rsidDel="006D6988">
          <w:rPr>
            <w:rFonts w:asciiTheme="majorBidi" w:hAnsiTheme="majorBidi" w:cstheme="majorBidi"/>
          </w:rPr>
          <w:delText>"</w:delText>
        </w:r>
      </w:del>
      <w:ins w:id="1504" w:author="Author" w:date="2020-07-23T18:34:00Z">
        <w:r>
          <w:rPr>
            <w:rFonts w:asciiTheme="majorBidi" w:hAnsiTheme="majorBidi" w:cstheme="majorBidi"/>
          </w:rPr>
          <w:t>’</w:t>
        </w:r>
      </w:ins>
      <w:r w:rsidR="006F3BFC" w:rsidRPr="00384D82">
        <w:rPr>
          <w:rFonts w:asciiTheme="majorBidi" w:hAnsiTheme="majorBidi" w:cstheme="majorBidi"/>
        </w:rPr>
        <w:t xml:space="preserve"> national program</w:t>
      </w:r>
      <w:ins w:id="1505" w:author="Author" w:date="2020-07-20T21:19:00Z">
        <w:r w:rsidR="006D6988">
          <w:rPr>
            <w:rFonts w:asciiTheme="majorBidi" w:hAnsiTheme="majorBidi" w:cstheme="majorBidi"/>
          </w:rPr>
          <w:t>me</w:t>
        </w:r>
      </w:ins>
      <w:r w:rsidR="006F3BFC" w:rsidRPr="00384D82">
        <w:rPr>
          <w:rFonts w:asciiTheme="majorBidi" w:hAnsiTheme="majorBidi" w:cstheme="majorBidi"/>
        </w:rPr>
        <w:t>, 2007</w:t>
      </w:r>
      <w:ins w:id="1506" w:author="Author" w:date="2020-07-20T21:19:00Z">
        <w:r w:rsidR="006D6988">
          <w:rPr>
            <w:rFonts w:asciiTheme="majorBidi" w:hAnsiTheme="majorBidi" w:cstheme="majorBidi"/>
          </w:rPr>
          <w:t>–</w:t>
        </w:r>
      </w:ins>
      <w:del w:id="1507" w:author="Author" w:date="2020-07-20T21:19:00Z">
        <w:r w:rsidR="006F3BFC" w:rsidRPr="00384D82" w:rsidDel="006D6988">
          <w:rPr>
            <w:rFonts w:asciiTheme="majorBidi" w:hAnsiTheme="majorBidi" w:cstheme="majorBidi"/>
          </w:rPr>
          <w:delText xml:space="preserve">- </w:delText>
        </w:r>
      </w:del>
      <w:r w:rsidR="006F3BFC" w:rsidRPr="00384D82">
        <w:rPr>
          <w:rFonts w:asciiTheme="majorBidi" w:hAnsiTheme="majorBidi" w:cstheme="majorBidi"/>
        </w:rPr>
        <w:t>2010, 2011</w:t>
      </w:r>
      <w:ins w:id="1508" w:author="Author" w:date="2020-07-20T21:19:00Z">
        <w:r w:rsidR="006D6988">
          <w:rPr>
            <w:rFonts w:asciiTheme="majorBidi" w:hAnsiTheme="majorBidi" w:cstheme="majorBidi"/>
          </w:rPr>
          <w:t>–</w:t>
        </w:r>
      </w:ins>
      <w:del w:id="1509" w:author="Author" w:date="2020-07-20T21:19:00Z">
        <w:r w:rsidR="006F3BFC" w:rsidRPr="00384D82" w:rsidDel="006D6988">
          <w:rPr>
            <w:rFonts w:asciiTheme="majorBidi" w:hAnsiTheme="majorBidi" w:cstheme="majorBidi"/>
          </w:rPr>
          <w:delText>-</w:delText>
        </w:r>
      </w:del>
      <w:r w:rsidR="006F3BFC" w:rsidRPr="00384D82">
        <w:rPr>
          <w:rFonts w:asciiTheme="majorBidi" w:hAnsiTheme="majorBidi" w:cstheme="majorBidi"/>
        </w:rPr>
        <w:t xml:space="preserve">2014 is a </w:t>
      </w:r>
      <w:ins w:id="1510" w:author="Author" w:date="2020-07-23T18:34:00Z">
        <w:r>
          <w:rPr>
            <w:rFonts w:asciiTheme="majorBidi" w:hAnsiTheme="majorBidi" w:cstheme="majorBidi"/>
          </w:rPr>
          <w:t>‘</w:t>
        </w:r>
      </w:ins>
      <w:del w:id="1511" w:author="Author" w:date="2020-07-20T21:19:00Z">
        <w:r w:rsidR="006F3BFC" w:rsidRPr="00384D82" w:rsidDel="006D6988">
          <w:rPr>
            <w:rFonts w:asciiTheme="majorBidi" w:hAnsiTheme="majorBidi" w:cstheme="majorBidi"/>
          </w:rPr>
          <w:delText>"</w:delText>
        </w:r>
      </w:del>
      <w:r w:rsidR="006F3BFC" w:rsidRPr="00384D82">
        <w:rPr>
          <w:rFonts w:asciiTheme="majorBidi" w:hAnsiTheme="majorBidi" w:cstheme="majorBidi"/>
        </w:rPr>
        <w:t>women only</w:t>
      </w:r>
      <w:ins w:id="1512" w:author="Author" w:date="2020-07-23T18:34:00Z">
        <w:r>
          <w:rPr>
            <w:rFonts w:asciiTheme="majorBidi" w:hAnsiTheme="majorBidi" w:cstheme="majorBidi"/>
          </w:rPr>
          <w:t>’</w:t>
        </w:r>
      </w:ins>
      <w:del w:id="1513" w:author="Author" w:date="2020-07-20T21:19:00Z">
        <w:r w:rsidR="006F3BFC" w:rsidRPr="00384D82" w:rsidDel="006D6988">
          <w:rPr>
            <w:rFonts w:asciiTheme="majorBidi" w:hAnsiTheme="majorBidi" w:cstheme="majorBidi"/>
          </w:rPr>
          <w:delText>"</w:delText>
        </w:r>
      </w:del>
      <w:r w:rsidR="006F3BFC" w:rsidRPr="00384D82">
        <w:rPr>
          <w:rFonts w:asciiTheme="majorBidi" w:hAnsiTheme="majorBidi" w:cstheme="majorBidi"/>
        </w:rPr>
        <w:t xml:space="preserve"> </w:t>
      </w:r>
      <w:r w:rsidR="003D75E2" w:rsidRPr="00384D82">
        <w:rPr>
          <w:rFonts w:asciiTheme="majorBidi" w:hAnsiTheme="majorBidi" w:cstheme="majorBidi"/>
        </w:rPr>
        <w:t>n</w:t>
      </w:r>
      <w:r w:rsidR="006F3BFC" w:rsidRPr="00384D82">
        <w:rPr>
          <w:rFonts w:asciiTheme="majorBidi" w:hAnsiTheme="majorBidi" w:cstheme="majorBidi"/>
        </w:rPr>
        <w:t>ational program</w:t>
      </w:r>
      <w:ins w:id="1514" w:author="Author" w:date="2020-07-20T21:20:00Z">
        <w:r w:rsidR="006D6988">
          <w:rPr>
            <w:rFonts w:asciiTheme="majorBidi" w:hAnsiTheme="majorBidi" w:cstheme="majorBidi"/>
          </w:rPr>
          <w:t>me</w:t>
        </w:r>
      </w:ins>
      <w:r w:rsidR="006F3BFC" w:rsidRPr="00384D82">
        <w:rPr>
          <w:rFonts w:asciiTheme="majorBidi" w:hAnsiTheme="majorBidi" w:cstheme="majorBidi"/>
        </w:rPr>
        <w:t xml:space="preserve"> with two aims. First, to create growth, renewal </w:t>
      </w:r>
      <w:r w:rsidR="00F74988" w:rsidRPr="00384D82">
        <w:rPr>
          <w:rFonts w:asciiTheme="majorBidi" w:hAnsiTheme="majorBidi" w:cstheme="majorBidi"/>
        </w:rPr>
        <w:t xml:space="preserve">so </w:t>
      </w:r>
      <w:r w:rsidR="006F3BFC" w:rsidRPr="00384D82">
        <w:rPr>
          <w:rFonts w:asciiTheme="majorBidi" w:hAnsiTheme="majorBidi" w:cstheme="majorBidi"/>
        </w:rPr>
        <w:t>that more women start and grow their own firms. Second, in collaboration with business promoting actors and authorities</w:t>
      </w:r>
      <w:r w:rsidR="00F74988" w:rsidRPr="00384D82">
        <w:rPr>
          <w:rFonts w:asciiTheme="majorBidi" w:hAnsiTheme="majorBidi" w:cstheme="majorBidi"/>
        </w:rPr>
        <w:t>,</w:t>
      </w:r>
      <w:r w:rsidR="006F3BFC" w:rsidRPr="00384D82">
        <w:rPr>
          <w:rFonts w:asciiTheme="majorBidi" w:hAnsiTheme="majorBidi" w:cstheme="majorBidi"/>
        </w:rPr>
        <w:t xml:space="preserve"> produce a national strategy for equality between men and women on business promotion. </w:t>
      </w:r>
      <w:r w:rsidR="000B6844" w:rsidRPr="00384D82">
        <w:rPr>
          <w:rFonts w:asciiTheme="majorBidi" w:hAnsiTheme="majorBidi" w:cstheme="majorBidi"/>
        </w:rPr>
        <w:t>The program</w:t>
      </w:r>
      <w:ins w:id="1515" w:author="Author" w:date="2020-07-20T21:20:00Z">
        <w:r w:rsidR="006D6988">
          <w:rPr>
            <w:rFonts w:asciiTheme="majorBidi" w:hAnsiTheme="majorBidi" w:cstheme="majorBidi"/>
          </w:rPr>
          <w:t>me</w:t>
        </w:r>
      </w:ins>
      <w:r w:rsidR="000B6844" w:rsidRPr="00384D82">
        <w:rPr>
          <w:rFonts w:asciiTheme="majorBidi" w:hAnsiTheme="majorBidi" w:cstheme="majorBidi"/>
        </w:rPr>
        <w:t xml:space="preserve"> was directed at </w:t>
      </w:r>
      <w:r w:rsidR="00BE373B" w:rsidRPr="00384D82">
        <w:rPr>
          <w:rFonts w:asciiTheme="majorBidi" w:hAnsiTheme="majorBidi" w:cstheme="majorBidi"/>
        </w:rPr>
        <w:t xml:space="preserve">three </w:t>
      </w:r>
      <w:r w:rsidR="00E91BBD" w:rsidRPr="00384D82">
        <w:rPr>
          <w:rFonts w:asciiTheme="majorBidi" w:hAnsiTheme="majorBidi" w:cstheme="majorBidi"/>
        </w:rPr>
        <w:t>target groups</w:t>
      </w:r>
      <w:r w:rsidR="00A07D01" w:rsidRPr="00384D82">
        <w:rPr>
          <w:rFonts w:asciiTheme="majorBidi" w:hAnsiTheme="majorBidi" w:cstheme="majorBidi"/>
        </w:rPr>
        <w:t>:</w:t>
      </w:r>
      <w:r w:rsidR="000B6844" w:rsidRPr="00384D82">
        <w:rPr>
          <w:rFonts w:asciiTheme="majorBidi" w:hAnsiTheme="majorBidi" w:cstheme="majorBidi"/>
        </w:rPr>
        <w:t xml:space="preserve"> 1</w:t>
      </w:r>
      <w:r w:rsidR="00F74988" w:rsidRPr="00384D82">
        <w:rPr>
          <w:rFonts w:asciiTheme="majorBidi" w:hAnsiTheme="majorBidi" w:cstheme="majorBidi"/>
        </w:rPr>
        <w:t>.</w:t>
      </w:r>
      <w:r w:rsidR="000B6844" w:rsidRPr="00384D82">
        <w:rPr>
          <w:rFonts w:asciiTheme="majorBidi" w:hAnsiTheme="majorBidi" w:cstheme="majorBidi"/>
        </w:rPr>
        <w:t xml:space="preserve"> </w:t>
      </w:r>
      <w:r w:rsidR="009A265A" w:rsidRPr="00384D82">
        <w:rPr>
          <w:rFonts w:asciiTheme="majorBidi" w:hAnsiTheme="majorBidi" w:cstheme="majorBidi"/>
        </w:rPr>
        <w:t>wom</w:t>
      </w:r>
      <w:ins w:id="1516" w:author="Author" w:date="2020-07-25T20:41:00Z">
        <w:r w:rsidR="00247DEB">
          <w:rPr>
            <w:rFonts w:asciiTheme="majorBidi" w:hAnsiTheme="majorBidi" w:cstheme="majorBidi"/>
          </w:rPr>
          <w:t>e</w:t>
        </w:r>
      </w:ins>
      <w:del w:id="1517" w:author="Author" w:date="2020-07-25T20:41:00Z">
        <w:r w:rsidR="0077053A" w:rsidRPr="00384D82" w:rsidDel="00247DEB">
          <w:rPr>
            <w:rFonts w:asciiTheme="majorBidi" w:hAnsiTheme="majorBidi" w:cstheme="majorBidi"/>
          </w:rPr>
          <w:delText>a</w:delText>
        </w:r>
      </w:del>
      <w:r w:rsidR="009A265A" w:rsidRPr="00384D82">
        <w:rPr>
          <w:rFonts w:asciiTheme="majorBidi" w:hAnsiTheme="majorBidi" w:cstheme="majorBidi"/>
        </w:rPr>
        <w:t>n</w:t>
      </w:r>
      <w:r w:rsidR="000B6844" w:rsidRPr="00384D82">
        <w:rPr>
          <w:rFonts w:asciiTheme="majorBidi" w:hAnsiTheme="majorBidi" w:cstheme="majorBidi"/>
        </w:rPr>
        <w:t xml:space="preserve"> who run a business, alone or with others, and who want to expand their businesses; women who want to start their own business; women who want to develop innovative ideas</w:t>
      </w:r>
      <w:ins w:id="1518" w:author="Author" w:date="2020-07-25T20:41:00Z">
        <w:r w:rsidR="00247DEB">
          <w:rPr>
            <w:rFonts w:asciiTheme="majorBidi" w:hAnsiTheme="majorBidi" w:cstheme="majorBidi"/>
          </w:rPr>
          <w:t>;</w:t>
        </w:r>
      </w:ins>
      <w:r w:rsidR="000B6844" w:rsidRPr="00384D82">
        <w:rPr>
          <w:rFonts w:asciiTheme="majorBidi" w:hAnsiTheme="majorBidi" w:cstheme="majorBidi"/>
        </w:rPr>
        <w:t xml:space="preserve"> 2. </w:t>
      </w:r>
      <w:r w:rsidR="00247DEB" w:rsidRPr="00384D82">
        <w:rPr>
          <w:rFonts w:asciiTheme="majorBidi" w:hAnsiTheme="majorBidi" w:cstheme="majorBidi"/>
        </w:rPr>
        <w:t>i</w:t>
      </w:r>
      <w:r w:rsidR="00A07D01" w:rsidRPr="00384D82">
        <w:rPr>
          <w:rFonts w:asciiTheme="majorBidi" w:hAnsiTheme="majorBidi" w:cstheme="majorBidi"/>
        </w:rPr>
        <w:t xml:space="preserve">nstitutional </w:t>
      </w:r>
      <w:r w:rsidR="000B6844" w:rsidRPr="00384D82">
        <w:rPr>
          <w:rFonts w:asciiTheme="majorBidi" w:hAnsiTheme="majorBidi" w:cstheme="majorBidi"/>
        </w:rPr>
        <w:t xml:space="preserve">actors </w:t>
      </w:r>
      <w:r w:rsidR="00A07D01" w:rsidRPr="00384D82">
        <w:rPr>
          <w:rFonts w:asciiTheme="majorBidi" w:hAnsiTheme="majorBidi" w:cstheme="majorBidi"/>
        </w:rPr>
        <w:t>working</w:t>
      </w:r>
      <w:r w:rsidR="000B6844" w:rsidRPr="00384D82">
        <w:rPr>
          <w:rFonts w:asciiTheme="majorBidi" w:hAnsiTheme="majorBidi" w:cstheme="majorBidi"/>
        </w:rPr>
        <w:t xml:space="preserve"> </w:t>
      </w:r>
      <w:r w:rsidR="003D75E2" w:rsidRPr="00384D82">
        <w:rPr>
          <w:rFonts w:asciiTheme="majorBidi" w:hAnsiTheme="majorBidi" w:cstheme="majorBidi"/>
        </w:rPr>
        <w:t>at</w:t>
      </w:r>
      <w:r w:rsidR="000B6844" w:rsidRPr="00384D82">
        <w:rPr>
          <w:rFonts w:asciiTheme="majorBidi" w:hAnsiTheme="majorBidi" w:cstheme="majorBidi"/>
        </w:rPr>
        <w:t xml:space="preserve"> promoting </w:t>
      </w:r>
      <w:r w:rsidR="00A07D01" w:rsidRPr="00384D82">
        <w:rPr>
          <w:rFonts w:asciiTheme="majorBidi" w:hAnsiTheme="majorBidi" w:cstheme="majorBidi"/>
        </w:rPr>
        <w:t xml:space="preserve">and developing </w:t>
      </w:r>
      <w:r w:rsidR="000B6844" w:rsidRPr="00384D82">
        <w:rPr>
          <w:rFonts w:asciiTheme="majorBidi" w:hAnsiTheme="majorBidi" w:cstheme="majorBidi"/>
        </w:rPr>
        <w:t>business</w:t>
      </w:r>
      <w:r w:rsidR="00A07D01" w:rsidRPr="00384D82">
        <w:rPr>
          <w:rFonts w:asciiTheme="majorBidi" w:hAnsiTheme="majorBidi" w:cstheme="majorBidi"/>
        </w:rPr>
        <w:t xml:space="preserve">es on a regional </w:t>
      </w:r>
      <w:r w:rsidR="00A07D01" w:rsidRPr="00384D82">
        <w:rPr>
          <w:rFonts w:asciiTheme="majorBidi" w:hAnsiTheme="majorBidi" w:cstheme="majorBidi"/>
        </w:rPr>
        <w:lastRenderedPageBreak/>
        <w:t>basis</w:t>
      </w:r>
      <w:r w:rsidR="000B6844" w:rsidRPr="00384D82">
        <w:rPr>
          <w:rFonts w:asciiTheme="majorBidi" w:hAnsiTheme="majorBidi" w:cstheme="majorBidi"/>
        </w:rPr>
        <w:t xml:space="preserve">; 3. the public, media or other </w:t>
      </w:r>
      <w:r w:rsidR="00A07D01" w:rsidRPr="00384D82">
        <w:rPr>
          <w:rFonts w:asciiTheme="majorBidi" w:hAnsiTheme="majorBidi" w:cstheme="majorBidi"/>
        </w:rPr>
        <w:t>actors</w:t>
      </w:r>
      <w:r w:rsidR="000B6844" w:rsidRPr="00384D82">
        <w:rPr>
          <w:rFonts w:asciiTheme="majorBidi" w:hAnsiTheme="majorBidi" w:cstheme="majorBidi"/>
        </w:rPr>
        <w:t xml:space="preserve"> </w:t>
      </w:r>
      <w:r w:rsidR="00A07D01" w:rsidRPr="00384D82">
        <w:rPr>
          <w:rFonts w:asciiTheme="majorBidi" w:hAnsiTheme="majorBidi" w:cstheme="majorBidi"/>
        </w:rPr>
        <w:t>interested in information</w:t>
      </w:r>
      <w:r w:rsidR="000B6844" w:rsidRPr="00384D82">
        <w:rPr>
          <w:rFonts w:asciiTheme="majorBidi" w:hAnsiTheme="majorBidi" w:cstheme="majorBidi"/>
        </w:rPr>
        <w:t xml:space="preserve"> </w:t>
      </w:r>
      <w:r w:rsidR="00A07D01" w:rsidRPr="00384D82">
        <w:rPr>
          <w:rFonts w:asciiTheme="majorBidi" w:hAnsiTheme="majorBidi" w:cstheme="majorBidi"/>
        </w:rPr>
        <w:t>about</w:t>
      </w:r>
      <w:r w:rsidR="000B6844" w:rsidRPr="00384D82">
        <w:rPr>
          <w:rFonts w:asciiTheme="majorBidi" w:hAnsiTheme="majorBidi" w:cstheme="majorBidi"/>
        </w:rPr>
        <w:t xml:space="preserve"> women </w:t>
      </w:r>
      <w:r w:rsidR="00A07D01" w:rsidRPr="00384D82">
        <w:rPr>
          <w:rFonts w:asciiTheme="majorBidi" w:hAnsiTheme="majorBidi" w:cstheme="majorBidi"/>
        </w:rPr>
        <w:t>entrepreneurship.</w:t>
      </w:r>
    </w:p>
    <w:p w14:paraId="6E25B5FA" w14:textId="77777777" w:rsidR="008B1420" w:rsidRPr="00384D82" w:rsidRDefault="008B1420">
      <w:pPr>
        <w:spacing w:line="276" w:lineRule="auto"/>
        <w:jc w:val="both"/>
        <w:rPr>
          <w:rFonts w:asciiTheme="majorBidi" w:hAnsiTheme="majorBidi" w:cstheme="majorBidi"/>
        </w:rPr>
      </w:pPr>
    </w:p>
    <w:p w14:paraId="7348FFA9" w14:textId="59399AE4" w:rsidR="000B6844" w:rsidRPr="00384D82" w:rsidRDefault="000B6844">
      <w:pPr>
        <w:spacing w:line="276" w:lineRule="auto"/>
        <w:jc w:val="both"/>
        <w:rPr>
          <w:rFonts w:asciiTheme="majorBidi" w:hAnsiTheme="majorBidi" w:cstheme="majorBidi"/>
        </w:rPr>
      </w:pPr>
      <w:r w:rsidRPr="00384D82">
        <w:rPr>
          <w:rFonts w:asciiTheme="majorBidi" w:hAnsiTheme="majorBidi" w:cstheme="majorBidi"/>
        </w:rPr>
        <w:t>Several different initiatives were launched simultaneously and organi</w:t>
      </w:r>
      <w:ins w:id="1519" w:author="Author" w:date="2020-07-20T21:16:00Z">
        <w:r w:rsidR="006D6988">
          <w:rPr>
            <w:rFonts w:asciiTheme="majorBidi" w:hAnsiTheme="majorBidi" w:cstheme="majorBidi"/>
          </w:rPr>
          <w:t>s</w:t>
        </w:r>
      </w:ins>
      <w:del w:id="1520" w:author="Author" w:date="2020-07-20T21:16:00Z">
        <w:r w:rsidRPr="00384D82" w:rsidDel="006D6988">
          <w:rPr>
            <w:rFonts w:asciiTheme="majorBidi" w:hAnsiTheme="majorBidi" w:cstheme="majorBidi"/>
          </w:rPr>
          <w:delText>z</w:delText>
        </w:r>
      </w:del>
      <w:r w:rsidRPr="00384D82">
        <w:rPr>
          <w:rFonts w:asciiTheme="majorBidi" w:hAnsiTheme="majorBidi" w:cstheme="majorBidi"/>
        </w:rPr>
        <w:t xml:space="preserve">ed by </w:t>
      </w:r>
      <w:r w:rsidR="00A07D01" w:rsidRPr="00384D82">
        <w:rPr>
          <w:rFonts w:asciiTheme="majorBidi" w:hAnsiTheme="majorBidi" w:cstheme="majorBidi"/>
        </w:rPr>
        <w:t>a variety of</w:t>
      </w:r>
      <w:r w:rsidRPr="00384D82">
        <w:rPr>
          <w:rFonts w:asciiTheme="majorBidi" w:hAnsiTheme="majorBidi" w:cstheme="majorBidi"/>
        </w:rPr>
        <w:t xml:space="preserve"> groups</w:t>
      </w:r>
      <w:r w:rsidR="008B1420" w:rsidRPr="00384D82">
        <w:rPr>
          <w:rFonts w:asciiTheme="majorBidi" w:hAnsiTheme="majorBidi" w:cstheme="majorBidi"/>
        </w:rPr>
        <w:t xml:space="preserve">, </w:t>
      </w:r>
      <w:r w:rsidR="00A07D01" w:rsidRPr="00384D82">
        <w:rPr>
          <w:rFonts w:asciiTheme="majorBidi" w:hAnsiTheme="majorBidi" w:cstheme="majorBidi"/>
        </w:rPr>
        <w:t xml:space="preserve">including </w:t>
      </w:r>
      <w:r w:rsidRPr="00384D82">
        <w:rPr>
          <w:rFonts w:asciiTheme="majorBidi" w:hAnsiTheme="majorBidi" w:cstheme="majorBidi"/>
        </w:rPr>
        <w:t xml:space="preserve">companies, universities, and </w:t>
      </w:r>
      <w:commentRangeStart w:id="1521"/>
      <w:ins w:id="1522" w:author="Author" w:date="2020-07-20T22:05:00Z">
        <w:r w:rsidR="00082540">
          <w:rPr>
            <w:rFonts w:asciiTheme="majorBidi" w:hAnsiTheme="majorBidi" w:cstheme="majorBidi"/>
          </w:rPr>
          <w:t>non-governmental organizations</w:t>
        </w:r>
      </w:ins>
      <w:del w:id="1523" w:author="Author" w:date="2020-07-20T22:05:00Z">
        <w:r w:rsidR="00A07D01" w:rsidRPr="00384D82" w:rsidDel="00082540">
          <w:rPr>
            <w:rFonts w:asciiTheme="majorBidi" w:hAnsiTheme="majorBidi" w:cstheme="majorBidi"/>
          </w:rPr>
          <w:delText>NGOs</w:delText>
        </w:r>
      </w:del>
      <w:r w:rsidR="008B1420" w:rsidRPr="00384D82">
        <w:rPr>
          <w:rFonts w:asciiTheme="majorBidi" w:hAnsiTheme="majorBidi" w:cstheme="majorBidi"/>
        </w:rPr>
        <w:t>.</w:t>
      </w:r>
      <w:r w:rsidR="0005553D" w:rsidRPr="00384D82">
        <w:rPr>
          <w:rFonts w:asciiTheme="majorBidi" w:hAnsiTheme="majorBidi" w:cstheme="majorBidi"/>
        </w:rPr>
        <w:t xml:space="preserve"> </w:t>
      </w:r>
      <w:commentRangeEnd w:id="1521"/>
      <w:r w:rsidR="00082540">
        <w:rPr>
          <w:rStyle w:val="CommentReference"/>
          <w:rFonts w:asciiTheme="minorHAnsi" w:eastAsiaTheme="minorHAnsi" w:hAnsiTheme="minorHAnsi" w:cstheme="minorBidi"/>
          <w:lang w:val="en-US" w:eastAsia="en-US" w:bidi="he-IL"/>
        </w:rPr>
        <w:commentReference w:id="1521"/>
      </w:r>
      <w:r w:rsidR="00A07D01" w:rsidRPr="00384D82">
        <w:rPr>
          <w:rFonts w:asciiTheme="majorBidi" w:hAnsiTheme="majorBidi" w:cstheme="majorBidi"/>
        </w:rPr>
        <w:t xml:space="preserve">Sweden has also </w:t>
      </w:r>
      <w:r w:rsidRPr="00384D82">
        <w:rPr>
          <w:rFonts w:asciiTheme="majorBidi" w:hAnsiTheme="majorBidi" w:cstheme="majorBidi"/>
        </w:rPr>
        <w:t xml:space="preserve">a </w:t>
      </w:r>
      <w:r w:rsidR="00A07D01" w:rsidRPr="00384D82">
        <w:rPr>
          <w:rFonts w:asciiTheme="majorBidi" w:hAnsiTheme="majorBidi" w:cstheme="majorBidi"/>
        </w:rPr>
        <w:t>foreign-born</w:t>
      </w:r>
      <w:r w:rsidRPr="00384D82">
        <w:rPr>
          <w:rFonts w:asciiTheme="majorBidi" w:hAnsiTheme="majorBidi" w:cstheme="majorBidi"/>
        </w:rPr>
        <w:t xml:space="preserve"> </w:t>
      </w:r>
      <w:r w:rsidR="001D0804" w:rsidRPr="00384D82">
        <w:rPr>
          <w:rFonts w:asciiTheme="majorBidi" w:hAnsiTheme="majorBidi" w:cstheme="majorBidi"/>
        </w:rPr>
        <w:t>female entrepreneurship</w:t>
      </w:r>
      <w:r w:rsidRPr="00384D82">
        <w:rPr>
          <w:rFonts w:asciiTheme="majorBidi" w:hAnsiTheme="majorBidi" w:cstheme="majorBidi"/>
        </w:rPr>
        <w:t xml:space="preserve"> program</w:t>
      </w:r>
      <w:ins w:id="1524" w:author="Author" w:date="2020-07-20T21:20:00Z">
        <w:r w:rsidR="006D6988">
          <w:rPr>
            <w:rFonts w:asciiTheme="majorBidi" w:hAnsiTheme="majorBidi" w:cstheme="majorBidi"/>
          </w:rPr>
          <w:t>me</w:t>
        </w:r>
      </w:ins>
      <w:r w:rsidR="00A07D01" w:rsidRPr="00384D82">
        <w:rPr>
          <w:rFonts w:asciiTheme="majorBidi" w:hAnsiTheme="majorBidi" w:cstheme="majorBidi"/>
        </w:rPr>
        <w:t xml:space="preserve"> </w:t>
      </w:r>
      <w:r w:rsidRPr="00384D82">
        <w:rPr>
          <w:rFonts w:asciiTheme="majorBidi" w:hAnsiTheme="majorBidi" w:cstheme="majorBidi"/>
        </w:rPr>
        <w:t>–</w:t>
      </w:r>
      <w:r w:rsidR="00A07D01" w:rsidRPr="00384D82">
        <w:rPr>
          <w:rFonts w:asciiTheme="majorBidi" w:hAnsiTheme="majorBidi" w:cstheme="majorBidi"/>
        </w:rPr>
        <w:t xml:space="preserve"> promoting primarily small and medium</w:t>
      </w:r>
      <w:r w:rsidR="008B1420" w:rsidRPr="00384D82">
        <w:rPr>
          <w:rFonts w:asciiTheme="majorBidi" w:hAnsiTheme="majorBidi" w:cstheme="majorBidi"/>
        </w:rPr>
        <w:t>-</w:t>
      </w:r>
      <w:r w:rsidR="00A07D01" w:rsidRPr="00384D82">
        <w:rPr>
          <w:rFonts w:asciiTheme="majorBidi" w:hAnsiTheme="majorBidi" w:cstheme="majorBidi"/>
        </w:rPr>
        <w:t>size</w:t>
      </w:r>
      <w:r w:rsidR="008B1420" w:rsidRPr="00384D82">
        <w:rPr>
          <w:rFonts w:asciiTheme="majorBidi" w:hAnsiTheme="majorBidi" w:cstheme="majorBidi"/>
        </w:rPr>
        <w:t>d</w:t>
      </w:r>
      <w:r w:rsidR="00A07D01" w:rsidRPr="00384D82">
        <w:rPr>
          <w:rFonts w:asciiTheme="majorBidi" w:hAnsiTheme="majorBidi" w:cstheme="majorBidi"/>
        </w:rPr>
        <w:t xml:space="preserve"> business development. </w:t>
      </w:r>
      <w:del w:id="1525" w:author="Author" w:date="2020-07-21T13:21:00Z">
        <w:r w:rsidR="00A07D01" w:rsidRPr="00384D82" w:rsidDel="00A73599">
          <w:rPr>
            <w:rFonts w:asciiTheme="majorBidi" w:hAnsiTheme="majorBidi" w:cstheme="majorBidi"/>
          </w:rPr>
          <w:delText xml:space="preserve"> </w:delText>
        </w:r>
      </w:del>
    </w:p>
    <w:p w14:paraId="37696958" w14:textId="61FB334D" w:rsidR="00A07D01" w:rsidRPr="00384D82" w:rsidRDefault="00A07D01">
      <w:pPr>
        <w:spacing w:line="276" w:lineRule="auto"/>
        <w:jc w:val="both"/>
        <w:rPr>
          <w:rFonts w:asciiTheme="majorBidi" w:hAnsiTheme="majorBidi" w:cstheme="majorBidi"/>
        </w:rPr>
      </w:pPr>
    </w:p>
    <w:p w14:paraId="7F6058D6" w14:textId="77777777" w:rsidR="00B93628" w:rsidRPr="00384D82" w:rsidRDefault="00B93628">
      <w:pPr>
        <w:spacing w:line="276" w:lineRule="auto"/>
        <w:jc w:val="both"/>
        <w:rPr>
          <w:rFonts w:asciiTheme="majorBidi" w:hAnsiTheme="majorBidi" w:cstheme="majorBidi"/>
        </w:rPr>
      </w:pPr>
    </w:p>
    <w:p w14:paraId="5B6A9D46" w14:textId="33F2D0F8" w:rsidR="003204A5" w:rsidRPr="00384D82" w:rsidRDefault="002C6CBF">
      <w:pPr>
        <w:spacing w:line="276" w:lineRule="auto"/>
        <w:rPr>
          <w:rFonts w:asciiTheme="majorBidi" w:hAnsiTheme="majorBidi" w:cstheme="majorBidi"/>
          <w:b/>
          <w:bCs/>
        </w:rPr>
      </w:pPr>
      <w:r w:rsidRPr="00384D82">
        <w:rPr>
          <w:rFonts w:asciiTheme="majorBidi" w:hAnsiTheme="majorBidi" w:cstheme="majorBidi"/>
          <w:b/>
          <w:bCs/>
        </w:rPr>
        <w:t>3.4</w:t>
      </w:r>
      <w:r w:rsidR="005D7FAD" w:rsidRPr="00384D82">
        <w:rPr>
          <w:rFonts w:asciiTheme="majorBidi" w:hAnsiTheme="majorBidi" w:cstheme="majorBidi"/>
          <w:b/>
          <w:bCs/>
        </w:rPr>
        <w:t xml:space="preserve"> </w:t>
      </w:r>
      <w:r w:rsidR="00146AE4" w:rsidRPr="00384D82">
        <w:rPr>
          <w:rFonts w:asciiTheme="majorBidi" w:hAnsiTheme="majorBidi" w:cstheme="majorBidi"/>
          <w:b/>
          <w:bCs/>
        </w:rPr>
        <w:t>Israel</w:t>
      </w:r>
    </w:p>
    <w:p w14:paraId="0B8D5DFE" w14:textId="30A33263" w:rsidR="00146AE4" w:rsidRPr="00384D82" w:rsidRDefault="00D354CE">
      <w:pPr>
        <w:spacing w:line="276" w:lineRule="auto"/>
        <w:rPr>
          <w:rFonts w:asciiTheme="majorBidi" w:hAnsiTheme="majorBidi" w:cstheme="majorBidi"/>
          <w:b/>
          <w:bCs/>
        </w:rPr>
      </w:pPr>
      <w:r w:rsidRPr="00384D82">
        <w:rPr>
          <w:rFonts w:asciiTheme="majorBidi" w:hAnsiTheme="majorBidi" w:cstheme="majorBidi"/>
          <w:b/>
          <w:bCs/>
        </w:rPr>
        <w:t>3.4.</w:t>
      </w:r>
      <w:r w:rsidR="002367E9" w:rsidRPr="00384D82">
        <w:rPr>
          <w:rFonts w:asciiTheme="majorBidi" w:hAnsiTheme="majorBidi" w:cstheme="majorBidi"/>
          <w:b/>
          <w:bCs/>
        </w:rPr>
        <w:t>1. Structure</w:t>
      </w:r>
      <w:r w:rsidR="00146AE4" w:rsidRPr="00384D82">
        <w:rPr>
          <w:rFonts w:asciiTheme="majorBidi" w:hAnsiTheme="majorBidi" w:cstheme="majorBidi"/>
          <w:b/>
          <w:bCs/>
        </w:rPr>
        <w:t xml:space="preserve"> of Government Support</w:t>
      </w:r>
    </w:p>
    <w:p w14:paraId="6C3E178F" w14:textId="5DCD66E2" w:rsidR="00146AE4" w:rsidRPr="00384D82" w:rsidRDefault="00146AE4">
      <w:pPr>
        <w:spacing w:line="276" w:lineRule="auto"/>
        <w:jc w:val="both"/>
        <w:rPr>
          <w:rFonts w:asciiTheme="majorBidi" w:hAnsiTheme="majorBidi" w:cstheme="majorBidi"/>
        </w:rPr>
      </w:pPr>
      <w:r w:rsidRPr="00384D82">
        <w:rPr>
          <w:rFonts w:asciiTheme="majorBidi" w:hAnsiTheme="majorBidi" w:cstheme="majorBidi"/>
        </w:rPr>
        <w:t>Israel</w:t>
      </w:r>
      <w:del w:id="1526" w:author="Author" w:date="2020-07-25T19:45:00Z">
        <w:r w:rsidRPr="00384D82" w:rsidDel="00E867B4">
          <w:rPr>
            <w:rFonts w:asciiTheme="majorBidi" w:hAnsiTheme="majorBidi" w:cstheme="majorBidi"/>
          </w:rPr>
          <w:delText>'</w:delText>
        </w:r>
      </w:del>
      <w:ins w:id="1527" w:author="Author" w:date="2020-07-25T19:45:00Z">
        <w:r w:rsidR="00E867B4">
          <w:rPr>
            <w:rFonts w:asciiTheme="majorBidi" w:hAnsiTheme="majorBidi" w:cstheme="majorBidi"/>
          </w:rPr>
          <w:t>’</w:t>
        </w:r>
      </w:ins>
      <w:r w:rsidRPr="00384D82">
        <w:rPr>
          <w:rFonts w:asciiTheme="majorBidi" w:hAnsiTheme="majorBidi" w:cstheme="majorBidi"/>
        </w:rPr>
        <w:t xml:space="preserve">s flagship </w:t>
      </w:r>
      <w:r w:rsidR="00CD538D" w:rsidRPr="00384D82">
        <w:rPr>
          <w:rFonts w:asciiTheme="majorBidi" w:hAnsiTheme="majorBidi" w:cstheme="majorBidi"/>
        </w:rPr>
        <w:t>organi</w:t>
      </w:r>
      <w:ins w:id="1528" w:author="Author" w:date="2020-07-20T21:16:00Z">
        <w:r w:rsidR="006D6988">
          <w:rPr>
            <w:rFonts w:asciiTheme="majorBidi" w:hAnsiTheme="majorBidi" w:cstheme="majorBidi"/>
          </w:rPr>
          <w:t>s</w:t>
        </w:r>
      </w:ins>
      <w:del w:id="1529" w:author="Author" w:date="2020-07-20T21:16:00Z">
        <w:r w:rsidR="00CD538D" w:rsidRPr="00384D82" w:rsidDel="006D6988">
          <w:rPr>
            <w:rFonts w:asciiTheme="majorBidi" w:hAnsiTheme="majorBidi" w:cstheme="majorBidi"/>
          </w:rPr>
          <w:delText>z</w:delText>
        </w:r>
      </w:del>
      <w:r w:rsidR="00CD538D" w:rsidRPr="00384D82">
        <w:rPr>
          <w:rFonts w:asciiTheme="majorBidi" w:hAnsiTheme="majorBidi" w:cstheme="majorBidi"/>
        </w:rPr>
        <w:t>ation</w:t>
      </w:r>
      <w:r w:rsidRPr="00384D82">
        <w:rPr>
          <w:rFonts w:asciiTheme="majorBidi" w:hAnsiTheme="majorBidi" w:cstheme="majorBidi"/>
        </w:rPr>
        <w:t xml:space="preserve"> </w:t>
      </w:r>
      <w:r w:rsidR="00E91F03" w:rsidRPr="00384D82">
        <w:rPr>
          <w:rFonts w:asciiTheme="majorBidi" w:hAnsiTheme="majorBidi" w:cstheme="majorBidi"/>
        </w:rPr>
        <w:t xml:space="preserve">to promote innovation and entrepreneurship is the government funded </w:t>
      </w:r>
      <w:r w:rsidR="00E91F03" w:rsidRPr="00247DEB">
        <w:rPr>
          <w:rFonts w:asciiTheme="majorBidi" w:hAnsiTheme="majorBidi" w:cstheme="majorBidi"/>
          <w:i/>
          <w:iCs/>
          <w:rPrChange w:id="1530" w:author="Author" w:date="2020-07-25T20:42:00Z">
            <w:rPr>
              <w:rFonts w:asciiTheme="majorBidi" w:hAnsiTheme="majorBidi" w:cstheme="majorBidi"/>
            </w:rPr>
          </w:rPrChange>
        </w:rPr>
        <w:t>Israel Innovation Authority</w:t>
      </w:r>
      <w:r w:rsidR="00CD538D" w:rsidRPr="00384D82">
        <w:rPr>
          <w:rStyle w:val="FootnoteReference"/>
          <w:rFonts w:asciiTheme="majorBidi" w:hAnsiTheme="majorBidi" w:cstheme="majorBidi"/>
        </w:rPr>
        <w:footnoteReference w:id="48"/>
      </w:r>
      <w:r w:rsidR="00E91F03" w:rsidRPr="00384D82">
        <w:rPr>
          <w:rFonts w:asciiTheme="majorBidi" w:hAnsiTheme="majorBidi" w:cstheme="majorBidi"/>
        </w:rPr>
        <w:t xml:space="preserve">. The Authority </w:t>
      </w:r>
      <w:r w:rsidR="00CD538D" w:rsidRPr="00384D82">
        <w:rPr>
          <w:rFonts w:asciiTheme="majorBidi" w:hAnsiTheme="majorBidi" w:cstheme="majorBidi"/>
        </w:rPr>
        <w:t>has an approximate yearly budget of $500M and plays</w:t>
      </w:r>
      <w:r w:rsidR="00E91F03" w:rsidRPr="00384D82">
        <w:rPr>
          <w:rFonts w:asciiTheme="majorBidi" w:hAnsiTheme="majorBidi" w:cstheme="majorBidi"/>
        </w:rPr>
        <w:t xml:space="preserve"> an important role in supporting early and growth stage</w:t>
      </w:r>
      <w:r w:rsidR="00CD538D" w:rsidRPr="00384D82">
        <w:rPr>
          <w:rFonts w:asciiTheme="majorBidi" w:hAnsiTheme="majorBidi" w:cstheme="majorBidi"/>
        </w:rPr>
        <w:t>s</w:t>
      </w:r>
      <w:r w:rsidR="00E91F03" w:rsidRPr="00384D82">
        <w:rPr>
          <w:rFonts w:asciiTheme="majorBidi" w:hAnsiTheme="majorBidi" w:cstheme="majorBidi"/>
        </w:rPr>
        <w:t xml:space="preserve"> in </w:t>
      </w:r>
      <w:r w:rsidR="00B25BA9" w:rsidRPr="00384D82">
        <w:rPr>
          <w:rFonts w:asciiTheme="majorBidi" w:hAnsiTheme="majorBidi" w:cstheme="majorBidi"/>
        </w:rPr>
        <w:t>startup</w:t>
      </w:r>
      <w:r w:rsidR="00E91F03" w:rsidRPr="00384D82">
        <w:rPr>
          <w:rFonts w:asciiTheme="majorBidi" w:hAnsiTheme="majorBidi" w:cstheme="majorBidi"/>
        </w:rPr>
        <w:t xml:space="preserve">s </w:t>
      </w:r>
      <w:r w:rsidR="00AF0EC8" w:rsidRPr="00384D82">
        <w:rPr>
          <w:rFonts w:asciiTheme="majorBidi" w:hAnsiTheme="majorBidi" w:cstheme="majorBidi"/>
        </w:rPr>
        <w:t xml:space="preserve">as well as </w:t>
      </w:r>
      <w:r w:rsidR="00E91F03" w:rsidRPr="00384D82">
        <w:rPr>
          <w:rFonts w:asciiTheme="majorBidi" w:hAnsiTheme="majorBidi" w:cstheme="majorBidi"/>
        </w:rPr>
        <w:t>promot</w:t>
      </w:r>
      <w:r w:rsidR="00AF0EC8" w:rsidRPr="00384D82">
        <w:rPr>
          <w:rFonts w:asciiTheme="majorBidi" w:hAnsiTheme="majorBidi" w:cstheme="majorBidi"/>
        </w:rPr>
        <w:t>ing</w:t>
      </w:r>
      <w:r w:rsidR="00E91F03" w:rsidRPr="00384D82">
        <w:rPr>
          <w:rFonts w:asciiTheme="majorBidi" w:hAnsiTheme="majorBidi" w:cstheme="majorBidi"/>
        </w:rPr>
        <w:t xml:space="preserve"> policies </w:t>
      </w:r>
      <w:r w:rsidR="00AF0EC8" w:rsidRPr="00384D82">
        <w:rPr>
          <w:rFonts w:asciiTheme="majorBidi" w:hAnsiTheme="majorBidi" w:cstheme="majorBidi"/>
        </w:rPr>
        <w:t>that</w:t>
      </w:r>
      <w:r w:rsidR="00E91F03" w:rsidRPr="00384D82">
        <w:rPr>
          <w:rFonts w:asciiTheme="majorBidi" w:hAnsiTheme="majorBidi" w:cstheme="majorBidi"/>
        </w:rPr>
        <w:t xml:space="preserve"> target specific </w:t>
      </w:r>
      <w:r w:rsidR="00AF0EC8" w:rsidRPr="00384D82">
        <w:rPr>
          <w:rFonts w:asciiTheme="majorBidi" w:hAnsiTheme="majorBidi" w:cstheme="majorBidi"/>
        </w:rPr>
        <w:t xml:space="preserve">support </w:t>
      </w:r>
      <w:r w:rsidR="00E91F03" w:rsidRPr="00384D82">
        <w:rPr>
          <w:rFonts w:asciiTheme="majorBidi" w:hAnsiTheme="majorBidi" w:cstheme="majorBidi"/>
        </w:rPr>
        <w:t>areas</w:t>
      </w:r>
      <w:r w:rsidR="00AF0EC8" w:rsidRPr="00384D82">
        <w:rPr>
          <w:rFonts w:asciiTheme="majorBidi" w:hAnsiTheme="majorBidi" w:cstheme="majorBidi"/>
        </w:rPr>
        <w:t xml:space="preserve">. </w:t>
      </w:r>
    </w:p>
    <w:p w14:paraId="64DB7F7D" w14:textId="421948AA" w:rsidR="00E91F03" w:rsidRPr="00384D82" w:rsidRDefault="00E91F03">
      <w:pPr>
        <w:spacing w:line="276" w:lineRule="auto"/>
        <w:jc w:val="both"/>
        <w:rPr>
          <w:rFonts w:asciiTheme="majorBidi" w:hAnsiTheme="majorBidi" w:cstheme="majorBidi"/>
        </w:rPr>
      </w:pPr>
      <w:r w:rsidRPr="00384D82">
        <w:rPr>
          <w:rFonts w:asciiTheme="majorBidi" w:hAnsiTheme="majorBidi" w:cstheme="majorBidi"/>
          <w:u w:val="single"/>
        </w:rPr>
        <w:t xml:space="preserve">The </w:t>
      </w:r>
      <w:r w:rsidRPr="00247DEB">
        <w:rPr>
          <w:rFonts w:asciiTheme="majorBidi" w:hAnsiTheme="majorBidi" w:cstheme="majorBidi"/>
          <w:i/>
          <w:iCs/>
          <w:u w:val="single"/>
          <w:rPrChange w:id="1531" w:author="Author" w:date="2020-07-25T20:42:00Z">
            <w:rPr>
              <w:rFonts w:asciiTheme="majorBidi" w:hAnsiTheme="majorBidi" w:cstheme="majorBidi"/>
              <w:u w:val="single"/>
            </w:rPr>
          </w:rPrChange>
        </w:rPr>
        <w:t>Israel Innovation Authority</w:t>
      </w:r>
      <w:r w:rsidRPr="00384D82">
        <w:rPr>
          <w:rFonts w:asciiTheme="majorBidi" w:hAnsiTheme="majorBidi" w:cstheme="majorBidi"/>
          <w:b/>
          <w:bCs/>
        </w:rPr>
        <w:t xml:space="preserve"> </w:t>
      </w:r>
      <w:r w:rsidRPr="00384D82">
        <w:rPr>
          <w:rFonts w:asciiTheme="majorBidi" w:hAnsiTheme="majorBidi" w:cstheme="majorBidi"/>
        </w:rPr>
        <w:t xml:space="preserve">has </w:t>
      </w:r>
      <w:r w:rsidR="00BE373B" w:rsidRPr="00384D82">
        <w:rPr>
          <w:rFonts w:asciiTheme="majorBidi" w:hAnsiTheme="majorBidi" w:cstheme="majorBidi"/>
        </w:rPr>
        <w:t xml:space="preserve">six </w:t>
      </w:r>
      <w:r w:rsidRPr="00384D82">
        <w:rPr>
          <w:rFonts w:asciiTheme="majorBidi" w:hAnsiTheme="majorBidi" w:cstheme="majorBidi"/>
        </w:rPr>
        <w:t>major divisions</w:t>
      </w:r>
      <w:r w:rsidR="005F4ABF" w:rsidRPr="00384D82">
        <w:rPr>
          <w:rFonts w:asciiTheme="majorBidi" w:hAnsiTheme="majorBidi" w:cstheme="majorBidi"/>
        </w:rPr>
        <w:t>:</w:t>
      </w:r>
    </w:p>
    <w:p w14:paraId="099B0CBB" w14:textId="394EDEE0" w:rsidR="00E91F03" w:rsidRPr="00384D82" w:rsidRDefault="00B25BA9">
      <w:pPr>
        <w:pStyle w:val="ListParagraph"/>
        <w:numPr>
          <w:ilvl w:val="0"/>
          <w:numId w:val="11"/>
        </w:numPr>
        <w:spacing w:line="276" w:lineRule="auto"/>
        <w:jc w:val="both"/>
        <w:rPr>
          <w:rFonts w:asciiTheme="majorBidi" w:hAnsiTheme="majorBidi" w:cstheme="majorBidi"/>
          <w:b/>
          <w:bCs/>
          <w:sz w:val="24"/>
          <w:szCs w:val="24"/>
          <w:lang w:val="en-GB"/>
        </w:rPr>
      </w:pPr>
      <w:r w:rsidRPr="00247DEB">
        <w:rPr>
          <w:rFonts w:asciiTheme="majorBidi" w:hAnsiTheme="majorBidi" w:cstheme="majorBidi"/>
          <w:i/>
          <w:iCs/>
          <w:sz w:val="24"/>
          <w:szCs w:val="24"/>
          <w:lang w:val="en-GB"/>
          <w:rPrChange w:id="1532" w:author="Author" w:date="2020-07-25T20:44:00Z">
            <w:rPr>
              <w:rFonts w:asciiTheme="majorBidi" w:hAnsiTheme="majorBidi" w:cstheme="majorBidi"/>
              <w:sz w:val="24"/>
              <w:szCs w:val="24"/>
              <w:lang w:val="en-GB"/>
            </w:rPr>
          </w:rPrChange>
        </w:rPr>
        <w:t>Startup</w:t>
      </w:r>
      <w:r w:rsidR="00E91F03" w:rsidRPr="00247DEB">
        <w:rPr>
          <w:rFonts w:asciiTheme="majorBidi" w:hAnsiTheme="majorBidi" w:cstheme="majorBidi"/>
          <w:i/>
          <w:iCs/>
          <w:sz w:val="24"/>
          <w:szCs w:val="24"/>
          <w:lang w:val="en-GB"/>
          <w:rPrChange w:id="1533" w:author="Author" w:date="2020-07-25T20:44:00Z">
            <w:rPr>
              <w:rFonts w:asciiTheme="majorBidi" w:hAnsiTheme="majorBidi" w:cstheme="majorBidi"/>
              <w:sz w:val="24"/>
              <w:szCs w:val="24"/>
              <w:lang w:val="en-GB"/>
            </w:rPr>
          </w:rPrChange>
        </w:rPr>
        <w:t xml:space="preserve"> </w:t>
      </w:r>
      <w:r w:rsidR="00A6698C" w:rsidRPr="00247DEB">
        <w:rPr>
          <w:rFonts w:asciiTheme="majorBidi" w:hAnsiTheme="majorBidi" w:cstheme="majorBidi"/>
          <w:i/>
          <w:iCs/>
          <w:sz w:val="24"/>
          <w:szCs w:val="24"/>
          <w:lang w:val="en-GB"/>
          <w:rPrChange w:id="1534" w:author="Author" w:date="2020-07-25T20:44:00Z">
            <w:rPr>
              <w:rFonts w:asciiTheme="majorBidi" w:hAnsiTheme="majorBidi" w:cstheme="majorBidi"/>
              <w:sz w:val="24"/>
              <w:szCs w:val="24"/>
              <w:lang w:val="en-GB"/>
            </w:rPr>
          </w:rPrChange>
        </w:rPr>
        <w:t>D</w:t>
      </w:r>
      <w:r w:rsidR="00E91F03" w:rsidRPr="00247DEB">
        <w:rPr>
          <w:rFonts w:asciiTheme="majorBidi" w:hAnsiTheme="majorBidi" w:cstheme="majorBidi"/>
          <w:i/>
          <w:iCs/>
          <w:sz w:val="24"/>
          <w:szCs w:val="24"/>
          <w:lang w:val="en-GB"/>
          <w:rPrChange w:id="1535" w:author="Author" w:date="2020-07-25T20:44:00Z">
            <w:rPr>
              <w:rFonts w:asciiTheme="majorBidi" w:hAnsiTheme="majorBidi" w:cstheme="majorBidi"/>
              <w:sz w:val="24"/>
              <w:szCs w:val="24"/>
              <w:lang w:val="en-GB"/>
            </w:rPr>
          </w:rPrChange>
        </w:rPr>
        <w:t>ivision</w:t>
      </w:r>
      <w:r w:rsidR="00E91F03" w:rsidRPr="00384D82">
        <w:rPr>
          <w:rFonts w:asciiTheme="majorBidi" w:hAnsiTheme="majorBidi" w:cstheme="majorBidi"/>
          <w:sz w:val="24"/>
          <w:szCs w:val="24"/>
          <w:lang w:val="en-GB"/>
        </w:rPr>
        <w:t xml:space="preserve"> – offers unique tools to support the early development stages of technological initiatives. Target audiences include entrepreneurs with innovative technological ideas and </w:t>
      </w:r>
      <w:r w:rsidRPr="00384D82">
        <w:rPr>
          <w:rFonts w:asciiTheme="majorBidi" w:hAnsiTheme="majorBidi" w:cstheme="majorBidi"/>
          <w:sz w:val="24"/>
          <w:szCs w:val="24"/>
          <w:lang w:val="en-GB"/>
        </w:rPr>
        <w:t>startup</w:t>
      </w:r>
      <w:r w:rsidR="00E91F03" w:rsidRPr="00384D82">
        <w:rPr>
          <w:rFonts w:asciiTheme="majorBidi" w:hAnsiTheme="majorBidi" w:cstheme="majorBidi"/>
          <w:sz w:val="24"/>
          <w:szCs w:val="24"/>
          <w:lang w:val="en-GB"/>
        </w:rPr>
        <w:t xml:space="preserve"> companies.</w:t>
      </w:r>
    </w:p>
    <w:p w14:paraId="5137DB97" w14:textId="3E1DD5AB" w:rsidR="00A6698C" w:rsidRPr="00384D82" w:rsidRDefault="00A6698C">
      <w:pPr>
        <w:pStyle w:val="ListParagraph"/>
        <w:numPr>
          <w:ilvl w:val="0"/>
          <w:numId w:val="11"/>
        </w:numPr>
        <w:spacing w:line="276" w:lineRule="auto"/>
        <w:jc w:val="both"/>
        <w:rPr>
          <w:rFonts w:asciiTheme="majorBidi" w:hAnsiTheme="majorBidi" w:cstheme="majorBidi"/>
          <w:b/>
          <w:bCs/>
          <w:sz w:val="24"/>
          <w:szCs w:val="24"/>
          <w:lang w:val="en-GB"/>
        </w:rPr>
      </w:pPr>
      <w:r w:rsidRPr="00247DEB">
        <w:rPr>
          <w:rFonts w:asciiTheme="majorBidi" w:hAnsiTheme="majorBidi" w:cstheme="majorBidi"/>
          <w:i/>
          <w:iCs/>
          <w:sz w:val="24"/>
          <w:szCs w:val="24"/>
          <w:lang w:val="en-GB"/>
          <w:rPrChange w:id="1536" w:author="Author" w:date="2020-07-25T20:44:00Z">
            <w:rPr>
              <w:rFonts w:asciiTheme="majorBidi" w:hAnsiTheme="majorBidi" w:cstheme="majorBidi"/>
              <w:sz w:val="24"/>
              <w:szCs w:val="24"/>
              <w:lang w:val="en-GB"/>
            </w:rPr>
          </w:rPrChange>
        </w:rPr>
        <w:t>Growth Division</w:t>
      </w:r>
      <w:r w:rsidRPr="00384D82">
        <w:rPr>
          <w:rFonts w:asciiTheme="majorBidi" w:hAnsiTheme="majorBidi" w:cstheme="majorBidi"/>
          <w:sz w:val="24"/>
          <w:szCs w:val="24"/>
          <w:lang w:val="en-GB"/>
        </w:rPr>
        <w:t xml:space="preserve"> – operates a range of incentive program</w:t>
      </w:r>
      <w:ins w:id="1537" w:author="Author" w:date="2020-07-20T21:32:00Z">
        <w:r w:rsidR="009F4976">
          <w:rPr>
            <w:rFonts w:asciiTheme="majorBidi" w:hAnsiTheme="majorBidi" w:cstheme="majorBidi"/>
            <w:sz w:val="24"/>
            <w:szCs w:val="24"/>
            <w:lang w:val="en-GB"/>
          </w:rPr>
          <w:t>mes</w:t>
        </w:r>
      </w:ins>
      <w:del w:id="1538" w:author="Author" w:date="2020-07-20T21:32:00Z">
        <w:r w:rsidRPr="00384D82" w:rsidDel="009F4976">
          <w:rPr>
            <w:rFonts w:asciiTheme="majorBidi" w:hAnsiTheme="majorBidi" w:cstheme="majorBidi"/>
            <w:sz w:val="24"/>
            <w:szCs w:val="24"/>
            <w:lang w:val="en-GB"/>
          </w:rPr>
          <w:delText>s</w:delText>
        </w:r>
      </w:del>
      <w:r w:rsidRPr="00384D82">
        <w:rPr>
          <w:rFonts w:asciiTheme="majorBidi" w:hAnsiTheme="majorBidi" w:cstheme="majorBidi"/>
          <w:sz w:val="24"/>
          <w:szCs w:val="24"/>
          <w:lang w:val="en-GB"/>
        </w:rPr>
        <w:t xml:space="preserve"> that promote technological innovation of mature and growth companies. Target audiences are hi</w:t>
      </w:r>
      <w:r w:rsidR="00F74988" w:rsidRPr="00384D82">
        <w:rPr>
          <w:rFonts w:asciiTheme="majorBidi" w:hAnsiTheme="majorBidi" w:cstheme="majorBidi"/>
          <w:sz w:val="24"/>
          <w:szCs w:val="24"/>
          <w:lang w:val="en-GB"/>
        </w:rPr>
        <w:t>gh</w:t>
      </w:r>
      <w:ins w:id="1539" w:author="Author" w:date="2020-07-20T18:53:00Z">
        <w:r w:rsidR="00305053" w:rsidRPr="00384D82">
          <w:rPr>
            <w:rFonts w:asciiTheme="majorBidi" w:hAnsiTheme="majorBidi" w:cstheme="majorBidi"/>
            <w:sz w:val="24"/>
            <w:szCs w:val="24"/>
            <w:lang w:val="en-GB"/>
          </w:rPr>
          <w:t>-</w:t>
        </w:r>
      </w:ins>
      <w:del w:id="1540" w:author="Author" w:date="2020-07-20T18:53:00Z">
        <w:r w:rsidR="00F74988" w:rsidRPr="00384D82" w:rsidDel="00305053">
          <w:rPr>
            <w:rFonts w:asciiTheme="majorBidi" w:hAnsiTheme="majorBidi" w:cstheme="majorBidi"/>
            <w:sz w:val="24"/>
            <w:szCs w:val="24"/>
            <w:lang w:val="en-GB"/>
          </w:rPr>
          <w:delText xml:space="preserve"> </w:delText>
        </w:r>
      </w:del>
      <w:r w:rsidR="00B93628" w:rsidRPr="00384D82">
        <w:rPr>
          <w:rFonts w:asciiTheme="majorBidi" w:hAnsiTheme="majorBidi" w:cstheme="majorBidi"/>
          <w:sz w:val="24"/>
          <w:szCs w:val="24"/>
          <w:lang w:val="en-GB"/>
        </w:rPr>
        <w:t>technology</w:t>
      </w:r>
      <w:r w:rsidRPr="00384D82">
        <w:rPr>
          <w:rFonts w:asciiTheme="majorBidi" w:hAnsiTheme="majorBidi" w:cstheme="majorBidi"/>
          <w:sz w:val="24"/>
          <w:szCs w:val="24"/>
          <w:lang w:val="en-GB"/>
        </w:rPr>
        <w:t xml:space="preserve"> companies in sales or pre-sale growth stage and mature </w:t>
      </w:r>
      <w:r w:rsidR="00F74988" w:rsidRPr="00384D82">
        <w:rPr>
          <w:rFonts w:asciiTheme="majorBidi" w:hAnsiTheme="majorBidi" w:cstheme="majorBidi"/>
          <w:sz w:val="24"/>
          <w:szCs w:val="24"/>
          <w:lang w:val="en-GB"/>
        </w:rPr>
        <w:t>high</w:t>
      </w:r>
      <w:ins w:id="1541" w:author="Author" w:date="2020-07-20T18:53:00Z">
        <w:r w:rsidR="00305053" w:rsidRPr="00384D82">
          <w:rPr>
            <w:rFonts w:asciiTheme="majorBidi" w:hAnsiTheme="majorBidi" w:cstheme="majorBidi"/>
            <w:sz w:val="24"/>
            <w:szCs w:val="24"/>
            <w:lang w:val="en-GB"/>
          </w:rPr>
          <w:t>-</w:t>
        </w:r>
      </w:ins>
      <w:del w:id="1542" w:author="Author" w:date="2020-07-20T18:53:00Z">
        <w:r w:rsidR="00F74988" w:rsidRPr="00384D82" w:rsidDel="00305053">
          <w:rPr>
            <w:rFonts w:asciiTheme="majorBidi" w:hAnsiTheme="majorBidi" w:cstheme="majorBidi"/>
            <w:sz w:val="24"/>
            <w:szCs w:val="24"/>
            <w:lang w:val="en-GB"/>
          </w:rPr>
          <w:delText xml:space="preserve"> </w:delText>
        </w:r>
      </w:del>
      <w:r w:rsidR="00B93628" w:rsidRPr="00384D82">
        <w:rPr>
          <w:rFonts w:asciiTheme="majorBidi" w:hAnsiTheme="majorBidi" w:cstheme="majorBidi"/>
          <w:sz w:val="24"/>
          <w:szCs w:val="24"/>
          <w:lang w:val="en-GB"/>
        </w:rPr>
        <w:t>technology</w:t>
      </w:r>
      <w:r w:rsidR="00F74988" w:rsidRPr="00384D82">
        <w:rPr>
          <w:rFonts w:asciiTheme="majorBidi" w:hAnsiTheme="majorBidi" w:cstheme="majorBidi"/>
          <w:sz w:val="24"/>
          <w:szCs w:val="24"/>
          <w:lang w:val="en-GB"/>
        </w:rPr>
        <w:t xml:space="preserve"> </w:t>
      </w:r>
      <w:r w:rsidRPr="00384D82">
        <w:rPr>
          <w:rFonts w:asciiTheme="majorBidi" w:hAnsiTheme="majorBidi" w:cstheme="majorBidi"/>
          <w:sz w:val="24"/>
          <w:szCs w:val="24"/>
          <w:lang w:val="en-GB"/>
        </w:rPr>
        <w:t>companies that utili</w:t>
      </w:r>
      <w:ins w:id="1543" w:author="Author" w:date="2020-07-20T21:36:00Z">
        <w:r w:rsidR="0033023F">
          <w:rPr>
            <w:rFonts w:asciiTheme="majorBidi" w:hAnsiTheme="majorBidi" w:cstheme="majorBidi"/>
            <w:sz w:val="24"/>
            <w:szCs w:val="24"/>
            <w:lang w:val="en-GB"/>
          </w:rPr>
          <w:t>s</w:t>
        </w:r>
      </w:ins>
      <w:del w:id="1544" w:author="Author" w:date="2020-07-20T21:36:00Z">
        <w:r w:rsidRPr="00384D82" w:rsidDel="0033023F">
          <w:rPr>
            <w:rFonts w:asciiTheme="majorBidi" w:hAnsiTheme="majorBidi" w:cstheme="majorBidi"/>
            <w:sz w:val="24"/>
            <w:szCs w:val="24"/>
            <w:lang w:val="en-GB"/>
          </w:rPr>
          <w:delText>z</w:delText>
        </w:r>
      </w:del>
      <w:r w:rsidRPr="00384D82">
        <w:rPr>
          <w:rFonts w:asciiTheme="majorBidi" w:hAnsiTheme="majorBidi" w:cstheme="majorBidi"/>
          <w:sz w:val="24"/>
          <w:szCs w:val="24"/>
          <w:lang w:val="en-GB"/>
        </w:rPr>
        <w:t>e growth channels based on technological innovation and/or seek assistance in funding innovative research and development.</w:t>
      </w:r>
    </w:p>
    <w:p w14:paraId="1C111A18" w14:textId="249F75FD" w:rsidR="00A6698C" w:rsidRPr="00384D82" w:rsidRDefault="00A6698C">
      <w:pPr>
        <w:pStyle w:val="ListParagraph"/>
        <w:numPr>
          <w:ilvl w:val="0"/>
          <w:numId w:val="11"/>
        </w:numPr>
        <w:spacing w:line="276" w:lineRule="auto"/>
        <w:jc w:val="both"/>
        <w:rPr>
          <w:rFonts w:asciiTheme="majorBidi" w:hAnsiTheme="majorBidi" w:cstheme="majorBidi"/>
          <w:b/>
          <w:bCs/>
          <w:sz w:val="24"/>
          <w:szCs w:val="24"/>
          <w:lang w:val="en-GB"/>
        </w:rPr>
      </w:pPr>
      <w:r w:rsidRPr="00247DEB">
        <w:rPr>
          <w:rFonts w:asciiTheme="majorBidi" w:hAnsiTheme="majorBidi" w:cstheme="majorBidi"/>
          <w:i/>
          <w:iCs/>
          <w:sz w:val="24"/>
          <w:szCs w:val="24"/>
          <w:lang w:val="en-GB"/>
          <w:rPrChange w:id="1545" w:author="Author" w:date="2020-07-25T20:44:00Z">
            <w:rPr>
              <w:rFonts w:asciiTheme="majorBidi" w:hAnsiTheme="majorBidi" w:cstheme="majorBidi"/>
              <w:sz w:val="24"/>
              <w:szCs w:val="24"/>
              <w:lang w:val="en-GB"/>
            </w:rPr>
          </w:rPrChange>
        </w:rPr>
        <w:t>Technological Infrastructure Division</w:t>
      </w:r>
      <w:r w:rsidRPr="00384D82">
        <w:rPr>
          <w:rFonts w:asciiTheme="majorBidi" w:hAnsiTheme="majorBidi" w:cstheme="majorBidi"/>
          <w:sz w:val="24"/>
          <w:szCs w:val="24"/>
          <w:lang w:val="en-GB"/>
        </w:rPr>
        <w:t xml:space="preserve"> </w:t>
      </w:r>
      <w:ins w:id="1546" w:author="Author" w:date="2020-07-25T20:44:00Z">
        <w:r w:rsidR="00247DEB" w:rsidRPr="00384D82">
          <w:rPr>
            <w:rFonts w:asciiTheme="majorBidi" w:hAnsiTheme="majorBidi" w:cstheme="majorBidi"/>
            <w:sz w:val="24"/>
            <w:szCs w:val="24"/>
            <w:lang w:val="en-GB"/>
          </w:rPr>
          <w:t>–</w:t>
        </w:r>
      </w:ins>
      <w:del w:id="1547" w:author="Author" w:date="2020-07-25T20:44:00Z">
        <w:r w:rsidRPr="00384D82" w:rsidDel="00247DEB">
          <w:rPr>
            <w:rFonts w:asciiTheme="majorBidi" w:hAnsiTheme="majorBidi" w:cstheme="majorBidi"/>
            <w:sz w:val="24"/>
            <w:szCs w:val="24"/>
            <w:lang w:val="en-GB"/>
          </w:rPr>
          <w:delText>-</w:delText>
        </w:r>
      </w:del>
      <w:r w:rsidRPr="00384D82">
        <w:rPr>
          <w:rFonts w:asciiTheme="majorBidi" w:hAnsiTheme="majorBidi" w:cstheme="majorBidi"/>
          <w:sz w:val="24"/>
          <w:szCs w:val="24"/>
          <w:lang w:val="en-GB"/>
        </w:rPr>
        <w:t xml:space="preserve"> focuses on development of generic technologies and R&amp;D infrastructure. Incentive program</w:t>
      </w:r>
      <w:ins w:id="1548" w:author="Author" w:date="2020-07-20T21:32:00Z">
        <w:r w:rsidR="009F4976">
          <w:rPr>
            <w:rFonts w:asciiTheme="majorBidi" w:hAnsiTheme="majorBidi" w:cstheme="majorBidi"/>
            <w:sz w:val="24"/>
            <w:szCs w:val="24"/>
            <w:lang w:val="en-GB"/>
          </w:rPr>
          <w:t>mes</w:t>
        </w:r>
      </w:ins>
      <w:del w:id="1549" w:author="Author" w:date="2020-07-20T21:32:00Z">
        <w:r w:rsidRPr="00384D82" w:rsidDel="009F4976">
          <w:rPr>
            <w:rFonts w:asciiTheme="majorBidi" w:hAnsiTheme="majorBidi" w:cstheme="majorBidi"/>
            <w:sz w:val="24"/>
            <w:szCs w:val="24"/>
            <w:lang w:val="en-GB"/>
          </w:rPr>
          <w:delText>s</w:delText>
        </w:r>
      </w:del>
      <w:r w:rsidRPr="00384D82">
        <w:rPr>
          <w:rFonts w:asciiTheme="majorBidi" w:hAnsiTheme="majorBidi" w:cstheme="majorBidi"/>
          <w:sz w:val="24"/>
          <w:szCs w:val="24"/>
          <w:lang w:val="en-GB"/>
        </w:rPr>
        <w:t xml:space="preserve"> address academic applied knowledge development and transfer integrating academia and industry. Target audiences are researchers and research institutions and industrial corporations. </w:t>
      </w:r>
    </w:p>
    <w:p w14:paraId="5E82D73D" w14:textId="05EEF5B7" w:rsidR="00A6698C" w:rsidRPr="00384D82" w:rsidRDefault="00A6698C">
      <w:pPr>
        <w:pStyle w:val="ListParagraph"/>
        <w:numPr>
          <w:ilvl w:val="0"/>
          <w:numId w:val="11"/>
        </w:numPr>
        <w:spacing w:line="276" w:lineRule="auto"/>
        <w:jc w:val="both"/>
        <w:rPr>
          <w:rFonts w:asciiTheme="majorBidi" w:hAnsiTheme="majorBidi" w:cstheme="majorBidi"/>
          <w:b/>
          <w:bCs/>
          <w:sz w:val="24"/>
          <w:szCs w:val="24"/>
          <w:lang w:val="en-GB"/>
        </w:rPr>
      </w:pPr>
      <w:r w:rsidRPr="00247DEB">
        <w:rPr>
          <w:rFonts w:asciiTheme="majorBidi" w:hAnsiTheme="majorBidi" w:cstheme="majorBidi"/>
          <w:i/>
          <w:iCs/>
          <w:sz w:val="24"/>
          <w:szCs w:val="24"/>
          <w:lang w:val="en-GB"/>
          <w:rPrChange w:id="1550" w:author="Author" w:date="2020-07-25T20:44:00Z">
            <w:rPr>
              <w:rFonts w:asciiTheme="majorBidi" w:hAnsiTheme="majorBidi" w:cstheme="majorBidi"/>
              <w:sz w:val="24"/>
              <w:szCs w:val="24"/>
              <w:lang w:val="en-GB"/>
            </w:rPr>
          </w:rPrChange>
        </w:rPr>
        <w:t>International Collaboration Division</w:t>
      </w:r>
      <w:r w:rsidRPr="00384D82">
        <w:rPr>
          <w:rFonts w:asciiTheme="majorBidi" w:hAnsiTheme="majorBidi" w:cstheme="majorBidi"/>
          <w:sz w:val="24"/>
          <w:szCs w:val="24"/>
          <w:lang w:val="en-GB"/>
        </w:rPr>
        <w:t xml:space="preserve"> </w:t>
      </w:r>
      <w:bookmarkStart w:id="1551" w:name="_Hlk46602299"/>
      <w:r w:rsidRPr="00384D82">
        <w:rPr>
          <w:rFonts w:asciiTheme="majorBidi" w:hAnsiTheme="majorBidi" w:cstheme="majorBidi"/>
          <w:sz w:val="24"/>
          <w:szCs w:val="24"/>
          <w:lang w:val="en-GB"/>
        </w:rPr>
        <w:t>–</w:t>
      </w:r>
      <w:bookmarkEnd w:id="1551"/>
      <w:r w:rsidRPr="00384D82">
        <w:rPr>
          <w:rFonts w:asciiTheme="majorBidi" w:hAnsiTheme="majorBidi" w:cstheme="majorBidi"/>
          <w:sz w:val="24"/>
          <w:szCs w:val="24"/>
          <w:lang w:val="en-GB"/>
        </w:rPr>
        <w:t xml:space="preserve"> offers a variety of international co</w:t>
      </w:r>
      <w:ins w:id="1552" w:author="Author" w:date="2020-07-20T20:54:00Z">
        <w:r w:rsidR="00CA7965">
          <w:rPr>
            <w:rFonts w:asciiTheme="majorBidi" w:hAnsiTheme="majorBidi" w:cstheme="majorBidi"/>
            <w:sz w:val="24"/>
            <w:szCs w:val="24"/>
            <w:lang w:val="en-GB"/>
          </w:rPr>
          <w:t>-</w:t>
        </w:r>
      </w:ins>
      <w:r w:rsidRPr="00384D82">
        <w:rPr>
          <w:rFonts w:asciiTheme="majorBidi" w:hAnsiTheme="majorBidi" w:cstheme="majorBidi"/>
          <w:sz w:val="24"/>
          <w:szCs w:val="24"/>
          <w:lang w:val="en-GB"/>
        </w:rPr>
        <w:t>operation and incentive program</w:t>
      </w:r>
      <w:ins w:id="1553" w:author="Author" w:date="2020-07-20T21:32:00Z">
        <w:r w:rsidR="009F4976">
          <w:rPr>
            <w:rFonts w:asciiTheme="majorBidi" w:hAnsiTheme="majorBidi" w:cstheme="majorBidi"/>
            <w:sz w:val="24"/>
            <w:szCs w:val="24"/>
            <w:lang w:val="en-GB"/>
          </w:rPr>
          <w:t>mes</w:t>
        </w:r>
      </w:ins>
      <w:del w:id="1554" w:author="Author" w:date="2020-07-20T21:32:00Z">
        <w:r w:rsidRPr="00384D82" w:rsidDel="009F4976">
          <w:rPr>
            <w:rFonts w:asciiTheme="majorBidi" w:hAnsiTheme="majorBidi" w:cstheme="majorBidi"/>
            <w:sz w:val="24"/>
            <w:szCs w:val="24"/>
            <w:lang w:val="en-GB"/>
          </w:rPr>
          <w:delText>s</w:delText>
        </w:r>
      </w:del>
      <w:r w:rsidRPr="00384D82">
        <w:rPr>
          <w:rFonts w:asciiTheme="majorBidi" w:hAnsiTheme="majorBidi" w:cstheme="majorBidi"/>
          <w:sz w:val="24"/>
          <w:szCs w:val="24"/>
          <w:lang w:val="en-GB"/>
        </w:rPr>
        <w:t xml:space="preserve"> through multinational frameworks such as </w:t>
      </w:r>
      <w:r w:rsidRPr="00BC0E95">
        <w:rPr>
          <w:rFonts w:asciiTheme="majorBidi" w:hAnsiTheme="majorBidi" w:cstheme="majorBidi"/>
          <w:i/>
          <w:iCs/>
          <w:sz w:val="24"/>
          <w:szCs w:val="24"/>
          <w:lang w:val="en-GB"/>
          <w:rPrChange w:id="1555" w:author="Author" w:date="2020-07-20T22:21:00Z">
            <w:rPr>
              <w:rFonts w:asciiTheme="majorBidi" w:hAnsiTheme="majorBidi" w:cstheme="majorBidi"/>
              <w:sz w:val="24"/>
              <w:szCs w:val="24"/>
              <w:lang w:val="en-GB"/>
            </w:rPr>
          </w:rPrChange>
        </w:rPr>
        <w:t>Horizon 2020</w:t>
      </w:r>
      <w:r w:rsidRPr="00384D82">
        <w:rPr>
          <w:rFonts w:asciiTheme="majorBidi" w:hAnsiTheme="majorBidi" w:cstheme="majorBidi"/>
          <w:sz w:val="24"/>
          <w:szCs w:val="24"/>
          <w:lang w:val="en-GB"/>
        </w:rPr>
        <w:t xml:space="preserve">. There are </w:t>
      </w:r>
      <w:r w:rsidR="007A3874" w:rsidRPr="00384D82">
        <w:rPr>
          <w:rFonts w:asciiTheme="majorBidi" w:hAnsiTheme="majorBidi" w:cstheme="majorBidi"/>
          <w:sz w:val="24"/>
          <w:szCs w:val="24"/>
          <w:lang w:val="en-GB"/>
        </w:rPr>
        <w:t>several</w:t>
      </w:r>
      <w:r w:rsidRPr="00384D82">
        <w:rPr>
          <w:rFonts w:asciiTheme="majorBidi" w:hAnsiTheme="majorBidi" w:cstheme="majorBidi"/>
          <w:sz w:val="24"/>
          <w:szCs w:val="24"/>
          <w:lang w:val="en-GB"/>
        </w:rPr>
        <w:t xml:space="preserve"> bi-national </w:t>
      </w:r>
      <w:r w:rsidR="005F4ABF" w:rsidRPr="00384D82">
        <w:rPr>
          <w:rFonts w:asciiTheme="majorBidi" w:hAnsiTheme="majorBidi" w:cstheme="majorBidi"/>
          <w:sz w:val="24"/>
          <w:szCs w:val="24"/>
          <w:lang w:val="en-GB"/>
        </w:rPr>
        <w:t>funds providing finance for joint projects of Israel</w:t>
      </w:r>
      <w:r w:rsidR="00F74988" w:rsidRPr="00384D82">
        <w:rPr>
          <w:rFonts w:asciiTheme="majorBidi" w:hAnsiTheme="majorBidi" w:cstheme="majorBidi"/>
          <w:sz w:val="24"/>
          <w:szCs w:val="24"/>
          <w:lang w:val="en-GB"/>
        </w:rPr>
        <w:t>i</w:t>
      </w:r>
      <w:r w:rsidR="005F4ABF" w:rsidRPr="00384D82">
        <w:rPr>
          <w:rFonts w:asciiTheme="majorBidi" w:hAnsiTheme="majorBidi" w:cstheme="majorBidi"/>
          <w:sz w:val="24"/>
          <w:szCs w:val="24"/>
          <w:lang w:val="en-GB"/>
        </w:rPr>
        <w:t xml:space="preserve"> and foreign companies. </w:t>
      </w:r>
      <w:del w:id="1556" w:author="Author" w:date="2020-07-21T13:21:00Z">
        <w:r w:rsidRPr="00384D82" w:rsidDel="00A73599">
          <w:rPr>
            <w:rFonts w:asciiTheme="majorBidi" w:hAnsiTheme="majorBidi" w:cstheme="majorBidi"/>
            <w:sz w:val="24"/>
            <w:szCs w:val="24"/>
            <w:lang w:val="en-GB"/>
          </w:rPr>
          <w:delText xml:space="preserve"> </w:delText>
        </w:r>
      </w:del>
      <w:r w:rsidR="005F4ABF" w:rsidRPr="00384D82">
        <w:rPr>
          <w:rFonts w:asciiTheme="majorBidi" w:hAnsiTheme="majorBidi" w:cstheme="majorBidi"/>
          <w:sz w:val="24"/>
          <w:szCs w:val="24"/>
          <w:lang w:val="en-GB"/>
        </w:rPr>
        <w:t>Target audiences include foreign and local actors</w:t>
      </w:r>
      <w:r w:rsidR="00AF0EC8" w:rsidRPr="00384D82">
        <w:rPr>
          <w:rFonts w:asciiTheme="majorBidi" w:hAnsiTheme="majorBidi" w:cstheme="majorBidi"/>
          <w:sz w:val="24"/>
          <w:szCs w:val="24"/>
          <w:lang w:val="en-GB"/>
        </w:rPr>
        <w:t>,</w:t>
      </w:r>
      <w:r w:rsidR="005F4ABF" w:rsidRPr="00384D82">
        <w:rPr>
          <w:rFonts w:asciiTheme="majorBidi" w:hAnsiTheme="majorBidi" w:cstheme="majorBidi"/>
          <w:sz w:val="24"/>
          <w:szCs w:val="24"/>
          <w:lang w:val="en-GB"/>
        </w:rPr>
        <w:t xml:space="preserve"> such as companies and researchers as well as the Israeli government maintaining agreements of collaboration with international agencies. </w:t>
      </w:r>
    </w:p>
    <w:p w14:paraId="1D1AC04C" w14:textId="7BD33BC0" w:rsidR="005F4ABF" w:rsidRPr="00384D82" w:rsidRDefault="005F4ABF">
      <w:pPr>
        <w:pStyle w:val="ListParagraph"/>
        <w:numPr>
          <w:ilvl w:val="0"/>
          <w:numId w:val="11"/>
        </w:numPr>
        <w:spacing w:line="276" w:lineRule="auto"/>
        <w:jc w:val="both"/>
        <w:rPr>
          <w:rFonts w:asciiTheme="majorBidi" w:hAnsiTheme="majorBidi" w:cstheme="majorBidi"/>
          <w:b/>
          <w:bCs/>
          <w:sz w:val="24"/>
          <w:szCs w:val="24"/>
          <w:lang w:val="en-GB"/>
        </w:rPr>
      </w:pPr>
      <w:r w:rsidRPr="00247DEB">
        <w:rPr>
          <w:rFonts w:asciiTheme="majorBidi" w:hAnsiTheme="majorBidi" w:cstheme="majorBidi"/>
          <w:i/>
          <w:iCs/>
          <w:sz w:val="24"/>
          <w:szCs w:val="24"/>
          <w:lang w:val="en-GB"/>
          <w:rPrChange w:id="1557" w:author="Author" w:date="2020-07-25T20:44:00Z">
            <w:rPr>
              <w:rFonts w:asciiTheme="majorBidi" w:hAnsiTheme="majorBidi" w:cstheme="majorBidi"/>
              <w:sz w:val="24"/>
              <w:szCs w:val="24"/>
              <w:lang w:val="en-GB"/>
            </w:rPr>
          </w:rPrChange>
        </w:rPr>
        <w:t>Advanced Manufacturing Division</w:t>
      </w:r>
      <w:r w:rsidRPr="00384D82">
        <w:rPr>
          <w:rFonts w:asciiTheme="majorBidi" w:hAnsiTheme="majorBidi" w:cstheme="majorBidi"/>
          <w:sz w:val="24"/>
          <w:szCs w:val="24"/>
          <w:lang w:val="en-GB"/>
        </w:rPr>
        <w:t xml:space="preserve"> </w:t>
      </w:r>
      <w:ins w:id="1558" w:author="Author" w:date="2020-07-25T20:44:00Z">
        <w:r w:rsidR="00247DEB" w:rsidRPr="00384D82">
          <w:rPr>
            <w:rFonts w:asciiTheme="majorBidi" w:hAnsiTheme="majorBidi" w:cstheme="majorBidi"/>
            <w:sz w:val="24"/>
            <w:szCs w:val="24"/>
            <w:lang w:val="en-GB"/>
          </w:rPr>
          <w:t>–</w:t>
        </w:r>
      </w:ins>
      <w:del w:id="1559" w:author="Author" w:date="2020-07-25T20:44:00Z">
        <w:r w:rsidRPr="00384D82" w:rsidDel="00247DEB">
          <w:rPr>
            <w:rFonts w:asciiTheme="majorBidi" w:hAnsiTheme="majorBidi" w:cstheme="majorBidi"/>
            <w:sz w:val="24"/>
            <w:szCs w:val="24"/>
            <w:lang w:val="en-GB"/>
          </w:rPr>
          <w:delText>-</w:delText>
        </w:r>
      </w:del>
      <w:r w:rsidRPr="00384D82">
        <w:rPr>
          <w:rFonts w:asciiTheme="majorBidi" w:hAnsiTheme="majorBidi" w:cstheme="majorBidi"/>
          <w:sz w:val="24"/>
          <w:szCs w:val="24"/>
          <w:lang w:val="en-GB"/>
        </w:rPr>
        <w:t xml:space="preserve"> focuses on the promotion and implementation of R&amp;D and innovation processes in manufacturing firms. The incentive program</w:t>
      </w:r>
      <w:ins w:id="1560" w:author="Author" w:date="2020-07-20T21:32:00Z">
        <w:r w:rsidR="009F4976">
          <w:rPr>
            <w:rFonts w:asciiTheme="majorBidi" w:hAnsiTheme="majorBidi" w:cstheme="majorBidi"/>
            <w:sz w:val="24"/>
            <w:szCs w:val="24"/>
            <w:lang w:val="en-GB"/>
          </w:rPr>
          <w:t>mes</w:t>
        </w:r>
      </w:ins>
      <w:del w:id="1561" w:author="Author" w:date="2020-07-20T21:32:00Z">
        <w:r w:rsidRPr="00384D82" w:rsidDel="009F4976">
          <w:rPr>
            <w:rFonts w:asciiTheme="majorBidi" w:hAnsiTheme="majorBidi" w:cstheme="majorBidi"/>
            <w:sz w:val="24"/>
            <w:szCs w:val="24"/>
            <w:lang w:val="en-GB"/>
          </w:rPr>
          <w:delText>s</w:delText>
        </w:r>
      </w:del>
      <w:r w:rsidRPr="00384D82">
        <w:rPr>
          <w:rFonts w:asciiTheme="majorBidi" w:hAnsiTheme="majorBidi" w:cstheme="majorBidi"/>
          <w:sz w:val="24"/>
          <w:szCs w:val="24"/>
          <w:lang w:val="en-GB"/>
        </w:rPr>
        <w:t xml:space="preserve"> support owners of SMEs plants and factories to develop innovative </w:t>
      </w:r>
      <w:r w:rsidRPr="00384D82">
        <w:rPr>
          <w:rFonts w:asciiTheme="majorBidi" w:hAnsiTheme="majorBidi" w:cstheme="majorBidi"/>
          <w:sz w:val="24"/>
          <w:szCs w:val="24"/>
          <w:lang w:val="en-GB"/>
        </w:rPr>
        <w:lastRenderedPageBreak/>
        <w:t>products. The target audience includes industrial manufacturers operating in low and medium-low technology sectors.</w:t>
      </w:r>
    </w:p>
    <w:p w14:paraId="24206DAF" w14:textId="4C54808C" w:rsidR="003204A5" w:rsidRPr="00384D82" w:rsidRDefault="005F4ABF">
      <w:pPr>
        <w:pStyle w:val="ListParagraph"/>
        <w:numPr>
          <w:ilvl w:val="0"/>
          <w:numId w:val="11"/>
        </w:numPr>
        <w:spacing w:line="276" w:lineRule="auto"/>
        <w:jc w:val="both"/>
        <w:rPr>
          <w:rFonts w:asciiTheme="majorBidi" w:hAnsiTheme="majorBidi" w:cstheme="majorBidi"/>
          <w:b/>
          <w:sz w:val="24"/>
          <w:szCs w:val="24"/>
          <w:lang w:val="en-GB"/>
        </w:rPr>
      </w:pPr>
      <w:r w:rsidRPr="00247DEB">
        <w:rPr>
          <w:rFonts w:asciiTheme="majorBidi" w:hAnsiTheme="majorBidi" w:cstheme="majorBidi"/>
          <w:i/>
          <w:iCs/>
          <w:sz w:val="24"/>
          <w:szCs w:val="24"/>
          <w:lang w:val="en-GB"/>
          <w:rPrChange w:id="1562" w:author="Author" w:date="2020-07-25T20:44:00Z">
            <w:rPr>
              <w:rFonts w:asciiTheme="majorBidi" w:hAnsiTheme="majorBidi" w:cstheme="majorBidi"/>
              <w:sz w:val="24"/>
              <w:szCs w:val="24"/>
              <w:lang w:val="en-GB"/>
            </w:rPr>
          </w:rPrChange>
        </w:rPr>
        <w:t>Societal Challenge Division</w:t>
      </w:r>
      <w:r w:rsidRPr="00384D82">
        <w:rPr>
          <w:rFonts w:asciiTheme="majorBidi" w:hAnsiTheme="majorBidi" w:cstheme="majorBidi"/>
          <w:sz w:val="24"/>
          <w:szCs w:val="24"/>
          <w:lang w:val="en-GB"/>
        </w:rPr>
        <w:t xml:space="preserve"> – focuses on harnessing technological innovation to solve substantial problems in society and in the public sector. </w:t>
      </w:r>
      <w:r w:rsidR="00817875" w:rsidRPr="00384D82">
        <w:rPr>
          <w:rFonts w:asciiTheme="majorBidi" w:hAnsiTheme="majorBidi" w:cstheme="majorBidi"/>
          <w:sz w:val="24"/>
          <w:szCs w:val="24"/>
          <w:lang w:val="en-GB"/>
        </w:rPr>
        <w:t>Specifically,</w:t>
      </w:r>
      <w:r w:rsidRPr="00384D82">
        <w:rPr>
          <w:rFonts w:asciiTheme="majorBidi" w:hAnsiTheme="majorBidi" w:cstheme="majorBidi"/>
          <w:sz w:val="24"/>
          <w:szCs w:val="24"/>
          <w:lang w:val="en-GB"/>
        </w:rPr>
        <w:t xml:space="preserve"> it focuses on the lack of skilled workers in the </w:t>
      </w:r>
      <w:r w:rsidR="00F74988" w:rsidRPr="00384D82">
        <w:rPr>
          <w:rFonts w:asciiTheme="majorBidi" w:hAnsiTheme="majorBidi" w:cstheme="majorBidi"/>
          <w:sz w:val="24"/>
          <w:szCs w:val="24"/>
          <w:lang w:val="en-GB"/>
        </w:rPr>
        <w:t>high</w:t>
      </w:r>
      <w:ins w:id="1563" w:author="Author" w:date="2020-07-20T18:53:00Z">
        <w:r w:rsidR="00305053" w:rsidRPr="00384D82">
          <w:rPr>
            <w:rFonts w:asciiTheme="majorBidi" w:hAnsiTheme="majorBidi" w:cstheme="majorBidi"/>
            <w:sz w:val="24"/>
            <w:szCs w:val="24"/>
            <w:lang w:val="en-GB"/>
          </w:rPr>
          <w:t>-</w:t>
        </w:r>
      </w:ins>
      <w:del w:id="1564" w:author="Author" w:date="2020-07-20T18:53:00Z">
        <w:r w:rsidR="00F74988" w:rsidRPr="00384D82" w:rsidDel="00305053">
          <w:rPr>
            <w:rFonts w:asciiTheme="majorBidi" w:hAnsiTheme="majorBidi" w:cstheme="majorBidi"/>
            <w:sz w:val="24"/>
            <w:szCs w:val="24"/>
            <w:lang w:val="en-GB"/>
          </w:rPr>
          <w:delText xml:space="preserve"> </w:delText>
        </w:r>
      </w:del>
      <w:r w:rsidR="008855A4" w:rsidRPr="00384D82">
        <w:rPr>
          <w:rFonts w:asciiTheme="majorBidi" w:hAnsiTheme="majorBidi" w:cstheme="majorBidi"/>
          <w:sz w:val="24"/>
          <w:szCs w:val="24"/>
          <w:lang w:val="en-GB"/>
        </w:rPr>
        <w:t>technology</w:t>
      </w:r>
      <w:r w:rsidR="00F74988" w:rsidRPr="00384D82">
        <w:rPr>
          <w:rFonts w:asciiTheme="majorBidi" w:hAnsiTheme="majorBidi" w:cstheme="majorBidi"/>
          <w:sz w:val="24"/>
          <w:szCs w:val="24"/>
          <w:lang w:val="en-GB"/>
        </w:rPr>
        <w:t xml:space="preserve"> </w:t>
      </w:r>
      <w:r w:rsidRPr="00384D82">
        <w:rPr>
          <w:rFonts w:asciiTheme="majorBidi" w:hAnsiTheme="majorBidi" w:cstheme="majorBidi"/>
          <w:sz w:val="24"/>
          <w:szCs w:val="24"/>
          <w:lang w:val="en-GB"/>
        </w:rPr>
        <w:t>industry, supporting training program</w:t>
      </w:r>
      <w:ins w:id="1565" w:author="Author" w:date="2020-07-20T21:32:00Z">
        <w:r w:rsidR="009F4976">
          <w:rPr>
            <w:rFonts w:asciiTheme="majorBidi" w:hAnsiTheme="majorBidi" w:cstheme="majorBidi"/>
            <w:sz w:val="24"/>
            <w:szCs w:val="24"/>
            <w:lang w:val="en-GB"/>
          </w:rPr>
          <w:t>mes</w:t>
        </w:r>
      </w:ins>
      <w:del w:id="1566" w:author="Author" w:date="2020-07-20T21:32:00Z">
        <w:r w:rsidRPr="00384D82" w:rsidDel="009F4976">
          <w:rPr>
            <w:rFonts w:asciiTheme="majorBidi" w:hAnsiTheme="majorBidi" w:cstheme="majorBidi"/>
            <w:sz w:val="24"/>
            <w:szCs w:val="24"/>
            <w:lang w:val="en-GB"/>
          </w:rPr>
          <w:delText>s</w:delText>
        </w:r>
      </w:del>
      <w:r w:rsidRPr="00384D82">
        <w:rPr>
          <w:rFonts w:asciiTheme="majorBidi" w:hAnsiTheme="majorBidi" w:cstheme="majorBidi"/>
          <w:sz w:val="24"/>
          <w:szCs w:val="24"/>
          <w:lang w:val="en-GB"/>
        </w:rPr>
        <w:t xml:space="preserve"> and entry into industry. Target populations include </w:t>
      </w:r>
      <w:r w:rsidR="007A3874" w:rsidRPr="00384D82">
        <w:rPr>
          <w:rFonts w:asciiTheme="majorBidi" w:hAnsiTheme="majorBidi" w:cstheme="majorBidi"/>
          <w:sz w:val="24"/>
          <w:szCs w:val="24"/>
          <w:lang w:val="en-GB"/>
        </w:rPr>
        <w:t>ultra-</w:t>
      </w:r>
      <w:r w:rsidRPr="00384D82">
        <w:rPr>
          <w:rFonts w:asciiTheme="majorBidi" w:hAnsiTheme="majorBidi" w:cstheme="majorBidi"/>
          <w:sz w:val="24"/>
          <w:szCs w:val="24"/>
          <w:lang w:val="en-GB"/>
        </w:rPr>
        <w:t xml:space="preserve">orthodox </w:t>
      </w:r>
      <w:r w:rsidR="007A3874" w:rsidRPr="00384D82">
        <w:rPr>
          <w:rFonts w:asciiTheme="majorBidi" w:hAnsiTheme="majorBidi" w:cstheme="majorBidi"/>
          <w:sz w:val="24"/>
          <w:szCs w:val="24"/>
          <w:lang w:val="en-GB"/>
        </w:rPr>
        <w:t>J</w:t>
      </w:r>
      <w:r w:rsidR="00F74988" w:rsidRPr="00384D82">
        <w:rPr>
          <w:rFonts w:asciiTheme="majorBidi" w:hAnsiTheme="majorBidi" w:cstheme="majorBidi"/>
          <w:sz w:val="24"/>
          <w:szCs w:val="24"/>
          <w:lang w:val="en-GB"/>
        </w:rPr>
        <w:t xml:space="preserve">ews </w:t>
      </w:r>
      <w:r w:rsidRPr="00384D82">
        <w:rPr>
          <w:rFonts w:asciiTheme="majorBidi" w:hAnsiTheme="majorBidi" w:cstheme="majorBidi"/>
          <w:sz w:val="24"/>
          <w:szCs w:val="24"/>
          <w:lang w:val="en-GB"/>
        </w:rPr>
        <w:t>and minorities</w:t>
      </w:r>
      <w:r w:rsidR="008855A4" w:rsidRPr="00384D82">
        <w:rPr>
          <w:rFonts w:asciiTheme="majorBidi" w:hAnsiTheme="majorBidi" w:cstheme="majorBidi"/>
          <w:sz w:val="24"/>
          <w:szCs w:val="24"/>
          <w:lang w:val="en-GB"/>
        </w:rPr>
        <w:t xml:space="preserve"> (including women).</w:t>
      </w:r>
      <w:del w:id="1567" w:author="Author" w:date="2020-07-20T21:32:00Z">
        <w:r w:rsidRPr="00384D82" w:rsidDel="0033023F">
          <w:rPr>
            <w:rFonts w:asciiTheme="majorBidi" w:hAnsiTheme="majorBidi" w:cstheme="majorBidi"/>
            <w:sz w:val="24"/>
            <w:szCs w:val="24"/>
            <w:lang w:val="en-GB"/>
          </w:rPr>
          <w:delText xml:space="preserve">  </w:delText>
        </w:r>
      </w:del>
    </w:p>
    <w:p w14:paraId="103D26AE" w14:textId="4D127503" w:rsidR="00B20E91" w:rsidRPr="00384D82" w:rsidDel="000773A8" w:rsidRDefault="00B20E91" w:rsidP="009D303C">
      <w:pPr>
        <w:pStyle w:val="ListParagraph"/>
        <w:spacing w:line="276" w:lineRule="auto"/>
        <w:jc w:val="both"/>
        <w:rPr>
          <w:del w:id="1568" w:author="Author" w:date="2020-07-22T20:45:00Z"/>
          <w:rFonts w:asciiTheme="majorBidi" w:hAnsiTheme="majorBidi" w:cstheme="majorBidi"/>
          <w:b/>
          <w:sz w:val="24"/>
          <w:szCs w:val="24"/>
          <w:lang w:val="en-GB"/>
        </w:rPr>
      </w:pPr>
    </w:p>
    <w:p w14:paraId="6BBECBAA" w14:textId="77777777" w:rsidR="007143D6" w:rsidRPr="00384D82" w:rsidRDefault="007143D6">
      <w:pPr>
        <w:pStyle w:val="ListParagraph"/>
        <w:spacing w:line="276" w:lineRule="auto"/>
        <w:jc w:val="both"/>
        <w:rPr>
          <w:rFonts w:asciiTheme="majorBidi" w:hAnsiTheme="majorBidi" w:cstheme="majorBidi"/>
          <w:b/>
          <w:bCs/>
          <w:sz w:val="24"/>
          <w:szCs w:val="24"/>
          <w:lang w:val="en-GB"/>
        </w:rPr>
      </w:pPr>
    </w:p>
    <w:p w14:paraId="15CC0375" w14:textId="5C2BEDD3" w:rsidR="00D71B4E" w:rsidRPr="00384D82" w:rsidRDefault="00D354CE">
      <w:pPr>
        <w:spacing w:line="276" w:lineRule="auto"/>
        <w:rPr>
          <w:rFonts w:asciiTheme="majorBidi" w:hAnsiTheme="majorBidi" w:cstheme="majorBidi"/>
          <w:b/>
          <w:bCs/>
        </w:rPr>
      </w:pPr>
      <w:r w:rsidRPr="00384D82">
        <w:rPr>
          <w:rFonts w:asciiTheme="majorBidi" w:hAnsiTheme="majorBidi" w:cstheme="majorBidi"/>
          <w:b/>
          <w:bCs/>
        </w:rPr>
        <w:t xml:space="preserve">3.4.2 </w:t>
      </w:r>
      <w:r w:rsidR="00D71B4E" w:rsidRPr="00384D82">
        <w:rPr>
          <w:rFonts w:asciiTheme="majorBidi" w:hAnsiTheme="majorBidi" w:cstheme="majorBidi"/>
          <w:b/>
          <w:bCs/>
        </w:rPr>
        <w:t>Gender</w:t>
      </w:r>
      <w:r w:rsidR="00AF0EC8" w:rsidRPr="00384D82">
        <w:rPr>
          <w:rFonts w:asciiTheme="majorBidi" w:hAnsiTheme="majorBidi" w:cstheme="majorBidi"/>
          <w:b/>
          <w:bCs/>
        </w:rPr>
        <w:t>-</w:t>
      </w:r>
      <w:r w:rsidR="00D71B4E" w:rsidRPr="00384D82">
        <w:rPr>
          <w:rFonts w:asciiTheme="majorBidi" w:hAnsiTheme="majorBidi" w:cstheme="majorBidi"/>
          <w:b/>
          <w:bCs/>
        </w:rPr>
        <w:t>Oriented Government Policy/Unit</w:t>
      </w:r>
    </w:p>
    <w:p w14:paraId="6F301758" w14:textId="0805349F" w:rsidR="00AF0EC8" w:rsidRPr="00384D82" w:rsidRDefault="00E86779">
      <w:pPr>
        <w:spacing w:line="276" w:lineRule="auto"/>
        <w:jc w:val="both"/>
        <w:rPr>
          <w:rFonts w:asciiTheme="majorBidi" w:hAnsiTheme="majorBidi" w:cstheme="majorBidi"/>
        </w:rPr>
      </w:pPr>
      <w:r w:rsidRPr="00384D82">
        <w:rPr>
          <w:rFonts w:asciiTheme="majorBidi" w:hAnsiTheme="majorBidi" w:cstheme="majorBidi"/>
        </w:rPr>
        <w:t>In February 2019</w:t>
      </w:r>
      <w:r w:rsidR="00F74988" w:rsidRPr="00384D82">
        <w:rPr>
          <w:rFonts w:asciiTheme="majorBidi" w:hAnsiTheme="majorBidi" w:cstheme="majorBidi"/>
        </w:rPr>
        <w:t>,</w:t>
      </w:r>
      <w:r w:rsidRPr="00384D82">
        <w:rPr>
          <w:rFonts w:asciiTheme="majorBidi" w:hAnsiTheme="majorBidi" w:cstheme="majorBidi"/>
        </w:rPr>
        <w:t xml:space="preserve"> </w:t>
      </w:r>
      <w:r w:rsidR="00AF0EC8" w:rsidRPr="00384D82">
        <w:rPr>
          <w:rFonts w:asciiTheme="majorBidi" w:hAnsiTheme="majorBidi" w:cstheme="majorBidi"/>
        </w:rPr>
        <w:t>t</w:t>
      </w:r>
      <w:r w:rsidRPr="00384D82">
        <w:rPr>
          <w:rFonts w:asciiTheme="majorBidi" w:hAnsiTheme="majorBidi" w:cstheme="majorBidi"/>
        </w:rPr>
        <w:t xml:space="preserve">he Israel Innovation Authority launched an </w:t>
      </w:r>
      <w:r w:rsidRPr="006D6988">
        <w:rPr>
          <w:rFonts w:asciiTheme="majorBidi" w:hAnsiTheme="majorBidi" w:cstheme="majorBidi"/>
          <w:i/>
          <w:iCs/>
          <w:rPrChange w:id="1569" w:author="Author" w:date="2020-07-20T21:21:00Z">
            <w:rPr>
              <w:rFonts w:asciiTheme="majorBidi" w:hAnsiTheme="majorBidi" w:cstheme="majorBidi"/>
            </w:rPr>
          </w:rPrChange>
        </w:rPr>
        <w:t>Incentive Program</w:t>
      </w:r>
      <w:ins w:id="1570" w:author="Author" w:date="2020-07-20T21:21:00Z">
        <w:r w:rsidR="006D6988" w:rsidRPr="006D6988">
          <w:rPr>
            <w:rFonts w:asciiTheme="majorBidi" w:hAnsiTheme="majorBidi" w:cstheme="majorBidi"/>
            <w:i/>
            <w:iCs/>
            <w:rPrChange w:id="1571" w:author="Author" w:date="2020-07-20T21:21:00Z">
              <w:rPr>
                <w:rFonts w:asciiTheme="majorBidi" w:hAnsiTheme="majorBidi" w:cstheme="majorBidi"/>
              </w:rPr>
            </w:rPrChange>
          </w:rPr>
          <w:t>me</w:t>
        </w:r>
      </w:ins>
      <w:r w:rsidRPr="006D6988">
        <w:rPr>
          <w:rFonts w:asciiTheme="majorBidi" w:hAnsiTheme="majorBidi" w:cstheme="majorBidi"/>
          <w:i/>
          <w:iCs/>
          <w:rPrChange w:id="1572" w:author="Author" w:date="2020-07-20T21:21:00Z">
            <w:rPr>
              <w:rFonts w:asciiTheme="majorBidi" w:hAnsiTheme="majorBidi" w:cstheme="majorBidi"/>
            </w:rPr>
          </w:rPrChange>
        </w:rPr>
        <w:t xml:space="preserve"> for Female-Led Startups</w:t>
      </w:r>
      <w:r w:rsidRPr="00384D82">
        <w:rPr>
          <w:rFonts w:asciiTheme="majorBidi" w:hAnsiTheme="majorBidi" w:cstheme="majorBidi"/>
        </w:rPr>
        <w:t xml:space="preserve"> in order to narrow the gender gap and increase the number of female entrepreneurs in the Israeli innovation ecosystem. Women-led </w:t>
      </w:r>
      <w:r w:rsidR="00B25BA9" w:rsidRPr="00384D82">
        <w:rPr>
          <w:rFonts w:asciiTheme="majorBidi" w:hAnsiTheme="majorBidi" w:cstheme="majorBidi"/>
        </w:rPr>
        <w:t>startup</w:t>
      </w:r>
      <w:r w:rsidRPr="00384D82">
        <w:rPr>
          <w:rFonts w:asciiTheme="majorBidi" w:hAnsiTheme="majorBidi" w:cstheme="majorBidi"/>
        </w:rPr>
        <w:t xml:space="preserve">s (requiring at least 33% ownership and a managerial or technological role in the company) </w:t>
      </w:r>
      <w:r w:rsidR="00F74988" w:rsidRPr="00384D82">
        <w:rPr>
          <w:rFonts w:asciiTheme="majorBidi" w:hAnsiTheme="majorBidi" w:cstheme="majorBidi"/>
        </w:rPr>
        <w:t>are</w:t>
      </w:r>
      <w:r w:rsidRPr="00384D82">
        <w:rPr>
          <w:rFonts w:asciiTheme="majorBidi" w:hAnsiTheme="majorBidi" w:cstheme="majorBidi"/>
        </w:rPr>
        <w:t xml:space="preserve"> eligible for research and development grants of up to 75% of the company’s R&amp;D funding in the first year of the program</w:t>
      </w:r>
      <w:ins w:id="1573" w:author="Author" w:date="2020-07-20T21:21:00Z">
        <w:r w:rsidR="006D6988">
          <w:rPr>
            <w:rFonts w:asciiTheme="majorBidi" w:hAnsiTheme="majorBidi" w:cstheme="majorBidi"/>
          </w:rPr>
          <w:t>me</w:t>
        </w:r>
      </w:ins>
      <w:r w:rsidRPr="00384D82">
        <w:rPr>
          <w:rFonts w:asciiTheme="majorBidi" w:hAnsiTheme="majorBidi" w:cstheme="majorBidi"/>
        </w:rPr>
        <w:t xml:space="preserve">, and 70% of funding in the second year, with a budget cap of up to NIS 2.5 million in the first year and NIS 4.5 million in the second year. In addition to the grants, the </w:t>
      </w:r>
      <w:r w:rsidRPr="00097B4A">
        <w:rPr>
          <w:rFonts w:asciiTheme="majorBidi" w:hAnsiTheme="majorBidi" w:cstheme="majorBidi"/>
          <w:i/>
          <w:iCs/>
          <w:rPrChange w:id="1574" w:author="Author" w:date="2020-07-25T20:46:00Z">
            <w:rPr>
              <w:rFonts w:asciiTheme="majorBidi" w:hAnsiTheme="majorBidi" w:cstheme="majorBidi"/>
            </w:rPr>
          </w:rPrChange>
        </w:rPr>
        <w:t>Innovation Authority</w:t>
      </w:r>
      <w:r w:rsidRPr="00384D82">
        <w:rPr>
          <w:rFonts w:asciiTheme="majorBidi" w:hAnsiTheme="majorBidi" w:cstheme="majorBidi"/>
        </w:rPr>
        <w:t xml:space="preserve"> </w:t>
      </w:r>
      <w:r w:rsidR="00870703" w:rsidRPr="00384D82">
        <w:rPr>
          <w:rFonts w:asciiTheme="majorBidi" w:hAnsiTheme="majorBidi" w:cstheme="majorBidi"/>
        </w:rPr>
        <w:t>opened</w:t>
      </w:r>
      <w:r w:rsidRPr="00384D82">
        <w:rPr>
          <w:rFonts w:asciiTheme="majorBidi" w:hAnsiTheme="majorBidi" w:cstheme="majorBidi"/>
        </w:rPr>
        <w:t xml:space="preserve"> a dedicated support program</w:t>
      </w:r>
      <w:ins w:id="1575" w:author="Author" w:date="2020-07-20T21:21:00Z">
        <w:r w:rsidR="006D6988">
          <w:rPr>
            <w:rFonts w:asciiTheme="majorBidi" w:hAnsiTheme="majorBidi" w:cstheme="majorBidi"/>
          </w:rPr>
          <w:t>me</w:t>
        </w:r>
      </w:ins>
      <w:r w:rsidRPr="00384D82">
        <w:rPr>
          <w:rFonts w:asciiTheme="majorBidi" w:hAnsiTheme="majorBidi" w:cstheme="majorBidi"/>
        </w:rPr>
        <w:t xml:space="preserve"> for women to enable access to all the support tools available through the </w:t>
      </w:r>
      <w:r w:rsidR="00F404E5" w:rsidRPr="00384D82">
        <w:rPr>
          <w:rFonts w:asciiTheme="majorBidi" w:hAnsiTheme="majorBidi" w:cstheme="majorBidi"/>
        </w:rPr>
        <w:t>organi</w:t>
      </w:r>
      <w:del w:id="1576" w:author="Author" w:date="2020-07-20T21:16:00Z">
        <w:r w:rsidR="00F404E5" w:rsidRPr="00384D82" w:rsidDel="006D6988">
          <w:rPr>
            <w:rFonts w:asciiTheme="majorBidi" w:hAnsiTheme="majorBidi" w:cstheme="majorBidi"/>
          </w:rPr>
          <w:delText>z</w:delText>
        </w:r>
      </w:del>
      <w:ins w:id="1577" w:author="Author" w:date="2020-07-20T21:16:00Z">
        <w:r w:rsidR="006D6988">
          <w:rPr>
            <w:rFonts w:asciiTheme="majorBidi" w:hAnsiTheme="majorBidi" w:cstheme="majorBidi"/>
          </w:rPr>
          <w:t>s</w:t>
        </w:r>
      </w:ins>
      <w:r w:rsidR="00F404E5" w:rsidRPr="00384D82">
        <w:rPr>
          <w:rFonts w:asciiTheme="majorBidi" w:hAnsiTheme="majorBidi" w:cstheme="majorBidi"/>
        </w:rPr>
        <w:t>ation. The</w:t>
      </w:r>
      <w:r w:rsidRPr="00384D82">
        <w:rPr>
          <w:rFonts w:asciiTheme="majorBidi" w:hAnsiTheme="majorBidi" w:cstheme="majorBidi"/>
        </w:rPr>
        <w:t xml:space="preserve"> program</w:t>
      </w:r>
      <w:ins w:id="1578" w:author="Author" w:date="2020-07-20T21:21:00Z">
        <w:r w:rsidR="006D6988">
          <w:rPr>
            <w:rFonts w:asciiTheme="majorBidi" w:hAnsiTheme="majorBidi" w:cstheme="majorBidi"/>
          </w:rPr>
          <w:t>me</w:t>
        </w:r>
      </w:ins>
      <w:r w:rsidRPr="00384D82">
        <w:rPr>
          <w:rFonts w:asciiTheme="majorBidi" w:hAnsiTheme="majorBidi" w:cstheme="majorBidi"/>
        </w:rPr>
        <w:t xml:space="preserve"> is designed for early</w:t>
      </w:r>
      <w:ins w:id="1579" w:author="Author" w:date="2020-07-20T18:43:00Z">
        <w:r w:rsidR="00305053" w:rsidRPr="00384D82">
          <w:rPr>
            <w:rFonts w:asciiTheme="majorBidi" w:hAnsiTheme="majorBidi" w:cstheme="majorBidi"/>
          </w:rPr>
          <w:t>-</w:t>
        </w:r>
      </w:ins>
      <w:del w:id="1580" w:author="Author" w:date="2020-07-20T18:43:00Z">
        <w:r w:rsidRPr="00384D82" w:rsidDel="00305053">
          <w:rPr>
            <w:rFonts w:asciiTheme="majorBidi" w:hAnsiTheme="majorBidi" w:cstheme="majorBidi"/>
          </w:rPr>
          <w:delText xml:space="preserve"> </w:delText>
        </w:r>
      </w:del>
      <w:r w:rsidRPr="00384D82">
        <w:rPr>
          <w:rFonts w:asciiTheme="majorBidi" w:hAnsiTheme="majorBidi" w:cstheme="majorBidi"/>
        </w:rPr>
        <w:t xml:space="preserve">stage companies and operates under the </w:t>
      </w:r>
      <w:r w:rsidRPr="00384D82">
        <w:rPr>
          <w:rFonts w:asciiTheme="majorBidi" w:hAnsiTheme="majorBidi" w:cstheme="majorBidi"/>
          <w:i/>
          <w:iCs/>
          <w:rPrChange w:id="1581" w:author="Author" w:date="2020-07-20T20:08:00Z">
            <w:rPr>
              <w:rFonts w:asciiTheme="majorBidi" w:hAnsiTheme="majorBidi" w:cstheme="majorBidi"/>
            </w:rPr>
          </w:rPrChange>
        </w:rPr>
        <w:t>Early Stage Incentive Program</w:t>
      </w:r>
      <w:ins w:id="1582" w:author="Author" w:date="2020-07-20T21:21:00Z">
        <w:r w:rsidR="006D6988">
          <w:rPr>
            <w:rFonts w:asciiTheme="majorBidi" w:hAnsiTheme="majorBidi" w:cstheme="majorBidi"/>
            <w:i/>
            <w:iCs/>
          </w:rPr>
          <w:t>me</w:t>
        </w:r>
      </w:ins>
      <w:r w:rsidRPr="00384D82">
        <w:rPr>
          <w:rFonts w:asciiTheme="majorBidi" w:hAnsiTheme="majorBidi" w:cstheme="majorBidi"/>
        </w:rPr>
        <w:t xml:space="preserve"> offered by the Startup Division of the </w:t>
      </w:r>
      <w:r w:rsidRPr="00097B4A">
        <w:rPr>
          <w:rFonts w:asciiTheme="majorBidi" w:hAnsiTheme="majorBidi" w:cstheme="majorBidi"/>
          <w:i/>
          <w:iCs/>
          <w:rPrChange w:id="1583" w:author="Author" w:date="2020-07-25T20:46:00Z">
            <w:rPr>
              <w:rFonts w:asciiTheme="majorBidi" w:hAnsiTheme="majorBidi" w:cstheme="majorBidi"/>
            </w:rPr>
          </w:rPrChange>
        </w:rPr>
        <w:t>Israel Innovation Authority</w:t>
      </w:r>
      <w:r w:rsidR="00AF0EC8" w:rsidRPr="00384D82">
        <w:rPr>
          <w:rFonts w:asciiTheme="majorBidi" w:hAnsiTheme="majorBidi" w:cstheme="majorBidi"/>
        </w:rPr>
        <w:t>. It</w:t>
      </w:r>
      <w:r w:rsidR="001D0804" w:rsidRPr="00384D82">
        <w:rPr>
          <w:rFonts w:asciiTheme="majorBidi" w:hAnsiTheme="majorBidi" w:cstheme="majorBidi"/>
        </w:rPr>
        <w:t xml:space="preserve"> </w:t>
      </w:r>
      <w:r w:rsidRPr="00384D82">
        <w:rPr>
          <w:rFonts w:asciiTheme="majorBidi" w:hAnsiTheme="majorBidi" w:cstheme="majorBidi"/>
        </w:rPr>
        <w:t>offers unique benefits that joins other program</w:t>
      </w:r>
      <w:ins w:id="1584" w:author="Author" w:date="2020-07-20T21:33:00Z">
        <w:r w:rsidR="0033023F">
          <w:rPr>
            <w:rFonts w:asciiTheme="majorBidi" w:hAnsiTheme="majorBidi" w:cstheme="majorBidi"/>
          </w:rPr>
          <w:t>mes</w:t>
        </w:r>
      </w:ins>
      <w:del w:id="1585" w:author="Author" w:date="2020-07-20T21:33:00Z">
        <w:r w:rsidRPr="00384D82" w:rsidDel="0033023F">
          <w:rPr>
            <w:rFonts w:asciiTheme="majorBidi" w:hAnsiTheme="majorBidi" w:cstheme="majorBidi"/>
          </w:rPr>
          <w:delText>s</w:delText>
        </w:r>
      </w:del>
      <w:r w:rsidRPr="00384D82">
        <w:rPr>
          <w:rFonts w:asciiTheme="majorBidi" w:hAnsiTheme="majorBidi" w:cstheme="majorBidi"/>
        </w:rPr>
        <w:t xml:space="preserve"> offered by the Authority for support of under-represented populations in the </w:t>
      </w:r>
      <w:r w:rsidR="001D0804" w:rsidRPr="00384D82">
        <w:rPr>
          <w:rFonts w:asciiTheme="majorBidi" w:hAnsiTheme="majorBidi" w:cstheme="majorBidi"/>
        </w:rPr>
        <w:t>high-tech</w:t>
      </w:r>
      <w:r w:rsidRPr="00384D82">
        <w:rPr>
          <w:rFonts w:asciiTheme="majorBidi" w:hAnsiTheme="majorBidi" w:cstheme="majorBidi"/>
        </w:rPr>
        <w:t xml:space="preserve"> industry, such as the </w:t>
      </w:r>
      <w:r w:rsidRPr="004A7CB1">
        <w:rPr>
          <w:rFonts w:asciiTheme="majorBidi" w:hAnsiTheme="majorBidi" w:cstheme="majorBidi"/>
          <w:i/>
          <w:iCs/>
          <w:rPrChange w:id="1586" w:author="Author" w:date="2020-07-20T21:04:00Z">
            <w:rPr>
              <w:rFonts w:asciiTheme="majorBidi" w:hAnsiTheme="majorBidi" w:cstheme="majorBidi"/>
            </w:rPr>
          </w:rPrChange>
        </w:rPr>
        <w:t>Incentive Program</w:t>
      </w:r>
      <w:ins w:id="1587" w:author="Author" w:date="2020-07-20T21:21:00Z">
        <w:r w:rsidR="006D6988">
          <w:rPr>
            <w:rFonts w:asciiTheme="majorBidi" w:hAnsiTheme="majorBidi" w:cstheme="majorBidi"/>
            <w:i/>
            <w:iCs/>
          </w:rPr>
          <w:t>me</w:t>
        </w:r>
      </w:ins>
      <w:r w:rsidRPr="004A7CB1">
        <w:rPr>
          <w:rFonts w:asciiTheme="majorBidi" w:hAnsiTheme="majorBidi" w:cstheme="majorBidi"/>
          <w:i/>
          <w:iCs/>
          <w:rPrChange w:id="1588" w:author="Author" w:date="2020-07-20T21:04:00Z">
            <w:rPr>
              <w:rFonts w:asciiTheme="majorBidi" w:hAnsiTheme="majorBidi" w:cstheme="majorBidi"/>
            </w:rPr>
          </w:rPrChange>
        </w:rPr>
        <w:t xml:space="preserve"> for Ultra-Orthodox </w:t>
      </w:r>
      <w:r w:rsidR="001D0804" w:rsidRPr="004A7CB1">
        <w:rPr>
          <w:rFonts w:asciiTheme="majorBidi" w:hAnsiTheme="majorBidi" w:cstheme="majorBidi"/>
          <w:i/>
          <w:iCs/>
          <w:rPrChange w:id="1589" w:author="Author" w:date="2020-07-20T21:04:00Z">
            <w:rPr>
              <w:rFonts w:asciiTheme="majorBidi" w:hAnsiTheme="majorBidi" w:cstheme="majorBidi"/>
            </w:rPr>
          </w:rPrChange>
        </w:rPr>
        <w:t>Jew</w:t>
      </w:r>
      <w:r w:rsidR="001D0804" w:rsidRPr="004A7CB1">
        <w:rPr>
          <w:rFonts w:asciiTheme="majorBidi" w:hAnsiTheme="majorBidi" w:cstheme="majorBidi"/>
          <w:i/>
          <w:iCs/>
          <w:rPrChange w:id="1590" w:author="Author" w:date="2020-07-20T21:05:00Z">
            <w:rPr>
              <w:rFonts w:asciiTheme="majorBidi" w:hAnsiTheme="majorBidi" w:cstheme="majorBidi"/>
            </w:rPr>
          </w:rPrChange>
        </w:rPr>
        <w:t>s</w:t>
      </w:r>
      <w:r w:rsidR="00313949" w:rsidRPr="004A7CB1">
        <w:rPr>
          <w:rFonts w:asciiTheme="majorBidi" w:hAnsiTheme="majorBidi" w:cstheme="majorBidi"/>
          <w:i/>
          <w:iCs/>
          <w:rPrChange w:id="1591" w:author="Author" w:date="2020-07-20T21:05:00Z">
            <w:rPr>
              <w:rFonts w:asciiTheme="majorBidi" w:hAnsiTheme="majorBidi" w:cstheme="majorBidi"/>
            </w:rPr>
          </w:rPrChange>
        </w:rPr>
        <w:t xml:space="preserve"> </w:t>
      </w:r>
      <w:r w:rsidRPr="004A7CB1">
        <w:rPr>
          <w:rFonts w:asciiTheme="majorBidi" w:hAnsiTheme="majorBidi" w:cstheme="majorBidi"/>
          <w:i/>
          <w:iCs/>
          <w:rPrChange w:id="1592" w:author="Author" w:date="2020-07-20T21:04:00Z">
            <w:rPr>
              <w:rFonts w:asciiTheme="majorBidi" w:hAnsiTheme="majorBidi" w:cstheme="majorBidi"/>
            </w:rPr>
          </w:rPrChange>
        </w:rPr>
        <w:t>and Minorities</w:t>
      </w:r>
      <w:r w:rsidRPr="00384D82">
        <w:rPr>
          <w:rFonts w:asciiTheme="majorBidi" w:hAnsiTheme="majorBidi" w:cstheme="majorBidi"/>
        </w:rPr>
        <w:t>. The program</w:t>
      </w:r>
      <w:ins w:id="1593" w:author="Author" w:date="2020-07-20T21:22:00Z">
        <w:r w:rsidR="006D6988">
          <w:rPr>
            <w:rFonts w:asciiTheme="majorBidi" w:hAnsiTheme="majorBidi" w:cstheme="majorBidi"/>
          </w:rPr>
          <w:t>me</w:t>
        </w:r>
      </w:ins>
      <w:r w:rsidRPr="00384D82">
        <w:rPr>
          <w:rFonts w:asciiTheme="majorBidi" w:hAnsiTheme="majorBidi" w:cstheme="majorBidi"/>
        </w:rPr>
        <w:t xml:space="preserve"> allows woman-led companies to promote innovative technological projects and raise capital from the private sector</w:t>
      </w:r>
      <w:r w:rsidR="009B4777" w:rsidRPr="00384D82">
        <w:rPr>
          <w:rStyle w:val="FootnoteReference"/>
          <w:rFonts w:asciiTheme="majorBidi" w:hAnsiTheme="majorBidi" w:cstheme="majorBidi"/>
        </w:rPr>
        <w:footnoteReference w:id="49"/>
      </w:r>
      <w:r w:rsidRPr="00384D82">
        <w:rPr>
          <w:rFonts w:asciiTheme="majorBidi" w:hAnsiTheme="majorBidi" w:cstheme="majorBidi"/>
        </w:rPr>
        <w:t xml:space="preserve">. </w:t>
      </w:r>
    </w:p>
    <w:p w14:paraId="142E9BD6" w14:textId="0054EDA9" w:rsidR="00BE373B" w:rsidRPr="00384D82" w:rsidRDefault="00E86779">
      <w:pPr>
        <w:spacing w:line="276" w:lineRule="auto"/>
        <w:jc w:val="both"/>
        <w:rPr>
          <w:rFonts w:asciiTheme="majorBidi" w:hAnsiTheme="majorBidi" w:cstheme="majorBidi"/>
        </w:rPr>
      </w:pPr>
      <w:r w:rsidRPr="00384D82">
        <w:rPr>
          <w:rFonts w:asciiTheme="majorBidi" w:hAnsiTheme="majorBidi" w:cstheme="majorBidi"/>
        </w:rPr>
        <w:t>No data as to the success of the program</w:t>
      </w:r>
      <w:ins w:id="1599" w:author="Author" w:date="2020-07-20T21:22:00Z">
        <w:r w:rsidR="006D6988">
          <w:rPr>
            <w:rFonts w:asciiTheme="majorBidi" w:hAnsiTheme="majorBidi" w:cstheme="majorBidi"/>
          </w:rPr>
          <w:t>me</w:t>
        </w:r>
      </w:ins>
      <w:r w:rsidRPr="00384D82">
        <w:rPr>
          <w:rFonts w:asciiTheme="majorBidi" w:hAnsiTheme="majorBidi" w:cstheme="majorBidi"/>
        </w:rPr>
        <w:t xml:space="preserve"> are yet available. </w:t>
      </w:r>
    </w:p>
    <w:p w14:paraId="5BC351C7" w14:textId="2797BB34" w:rsidR="00B25BA9" w:rsidRPr="00384D82" w:rsidRDefault="00B25BA9" w:rsidP="003A464D">
      <w:pPr>
        <w:spacing w:line="276" w:lineRule="auto"/>
        <w:jc w:val="both"/>
        <w:rPr>
          <w:rFonts w:asciiTheme="majorBidi" w:hAnsiTheme="majorBidi" w:cstheme="majorBidi"/>
        </w:rPr>
      </w:pPr>
    </w:p>
    <w:p w14:paraId="021BC729" w14:textId="01BC4105" w:rsidR="00B25BA9" w:rsidRPr="00384D82" w:rsidRDefault="00A84C4F" w:rsidP="0082633C">
      <w:pPr>
        <w:spacing w:line="276" w:lineRule="auto"/>
        <w:ind w:firstLine="720"/>
        <w:jc w:val="both"/>
        <w:rPr>
          <w:rFonts w:asciiTheme="majorBidi" w:hAnsiTheme="majorBidi" w:cstheme="majorBidi"/>
          <w:b/>
          <w:bCs/>
        </w:rPr>
      </w:pPr>
      <w:r w:rsidRPr="00384D82">
        <w:rPr>
          <w:rFonts w:asciiTheme="majorBidi" w:hAnsiTheme="majorBidi" w:cstheme="majorBidi"/>
          <w:b/>
          <w:bCs/>
        </w:rPr>
        <w:t xml:space="preserve">3.5 Conclusion </w:t>
      </w:r>
    </w:p>
    <w:p w14:paraId="4CBF8691" w14:textId="20B9DEA6" w:rsidR="00271530" w:rsidRPr="00384D82" w:rsidRDefault="00B12C5F" w:rsidP="00271530">
      <w:pPr>
        <w:spacing w:line="276" w:lineRule="auto"/>
        <w:jc w:val="both"/>
        <w:rPr>
          <w:rFonts w:asciiTheme="majorBidi" w:hAnsiTheme="majorBidi" w:cstheme="majorBidi"/>
        </w:rPr>
      </w:pPr>
      <w:r w:rsidRPr="00384D82">
        <w:rPr>
          <w:rFonts w:asciiTheme="majorBidi" w:hAnsiTheme="majorBidi" w:cstheme="majorBidi"/>
        </w:rPr>
        <w:t xml:space="preserve">All countries participating in the study have a </w:t>
      </w:r>
      <w:bookmarkStart w:id="1600" w:name="_Hlk43740768"/>
      <w:r w:rsidRPr="00384D82">
        <w:rPr>
          <w:rFonts w:asciiTheme="majorBidi" w:hAnsiTheme="majorBidi" w:cstheme="majorBidi"/>
        </w:rPr>
        <w:t xml:space="preserve">dedicated </w:t>
      </w:r>
      <w:r w:rsidR="009072BA" w:rsidRPr="00384D82">
        <w:rPr>
          <w:rFonts w:asciiTheme="majorBidi" w:hAnsiTheme="majorBidi" w:cstheme="majorBidi"/>
        </w:rPr>
        <w:t xml:space="preserve">public </w:t>
      </w:r>
      <w:r w:rsidRPr="00384D82">
        <w:rPr>
          <w:rFonts w:asciiTheme="majorBidi" w:hAnsiTheme="majorBidi" w:cstheme="majorBidi"/>
        </w:rPr>
        <w:t xml:space="preserve">innovation </w:t>
      </w:r>
      <w:r w:rsidR="009072BA" w:rsidRPr="00384D82">
        <w:rPr>
          <w:rFonts w:asciiTheme="majorBidi" w:hAnsiTheme="majorBidi" w:cstheme="majorBidi"/>
        </w:rPr>
        <w:t>agency</w:t>
      </w:r>
      <w:r w:rsidRPr="00384D82">
        <w:rPr>
          <w:rFonts w:asciiTheme="majorBidi" w:hAnsiTheme="majorBidi" w:cstheme="majorBidi"/>
        </w:rPr>
        <w:t xml:space="preserve">: </w:t>
      </w:r>
      <w:r w:rsidRPr="00BC0E95">
        <w:rPr>
          <w:rFonts w:asciiTheme="majorBidi" w:hAnsiTheme="majorBidi" w:cstheme="majorBidi"/>
          <w:i/>
          <w:iCs/>
          <w:rPrChange w:id="1601" w:author="Author" w:date="2020-07-20T22:14:00Z">
            <w:rPr>
              <w:rFonts w:asciiTheme="majorBidi" w:hAnsiTheme="majorBidi" w:cstheme="majorBidi"/>
            </w:rPr>
          </w:rPrChange>
        </w:rPr>
        <w:t>Enterprise Ireland</w:t>
      </w:r>
      <w:r w:rsidRPr="00384D82">
        <w:rPr>
          <w:rFonts w:asciiTheme="majorBidi" w:hAnsiTheme="majorBidi" w:cstheme="majorBidi"/>
        </w:rPr>
        <w:t xml:space="preserve">, </w:t>
      </w:r>
      <w:r w:rsidRPr="00BC0E95">
        <w:rPr>
          <w:rFonts w:asciiTheme="majorBidi" w:hAnsiTheme="majorBidi" w:cstheme="majorBidi"/>
          <w:i/>
          <w:iCs/>
          <w:rPrChange w:id="1602" w:author="Author" w:date="2020-07-20T22:14:00Z">
            <w:rPr>
              <w:rFonts w:asciiTheme="majorBidi" w:hAnsiTheme="majorBidi" w:cstheme="majorBidi"/>
            </w:rPr>
          </w:rPrChange>
        </w:rPr>
        <w:t>Innovation Norway</w:t>
      </w:r>
      <w:r w:rsidRPr="00384D82">
        <w:rPr>
          <w:rFonts w:asciiTheme="majorBidi" w:hAnsiTheme="majorBidi" w:cstheme="majorBidi"/>
        </w:rPr>
        <w:t xml:space="preserve">, Sweden’s </w:t>
      </w:r>
      <w:r w:rsidRPr="00BC0E95">
        <w:rPr>
          <w:rFonts w:asciiTheme="majorBidi" w:hAnsiTheme="majorBidi" w:cstheme="majorBidi"/>
          <w:i/>
          <w:iCs/>
          <w:rPrChange w:id="1603" w:author="Author" w:date="2020-07-20T22:14:00Z">
            <w:rPr>
              <w:rFonts w:asciiTheme="majorBidi" w:hAnsiTheme="majorBidi" w:cstheme="majorBidi"/>
            </w:rPr>
          </w:rPrChange>
        </w:rPr>
        <w:t>Vinnova</w:t>
      </w:r>
      <w:r w:rsidRPr="00384D82">
        <w:rPr>
          <w:rFonts w:asciiTheme="majorBidi" w:hAnsiTheme="majorBidi" w:cstheme="majorBidi"/>
        </w:rPr>
        <w:t xml:space="preserve"> and </w:t>
      </w:r>
      <w:r w:rsidRPr="00BC0E95">
        <w:rPr>
          <w:rFonts w:asciiTheme="majorBidi" w:hAnsiTheme="majorBidi" w:cstheme="majorBidi"/>
          <w:i/>
          <w:iCs/>
          <w:rPrChange w:id="1604" w:author="Author" w:date="2020-07-20T22:14:00Z">
            <w:rPr>
              <w:rFonts w:asciiTheme="majorBidi" w:hAnsiTheme="majorBidi" w:cstheme="majorBidi"/>
            </w:rPr>
          </w:rPrChange>
        </w:rPr>
        <w:t>Israel Innovation Authority</w:t>
      </w:r>
      <w:r w:rsidRPr="00384D82">
        <w:rPr>
          <w:rFonts w:asciiTheme="majorBidi" w:hAnsiTheme="majorBidi" w:cstheme="majorBidi"/>
        </w:rPr>
        <w:t>. These are public</w:t>
      </w:r>
      <w:r w:rsidR="009072BA" w:rsidRPr="00384D82">
        <w:rPr>
          <w:rFonts w:asciiTheme="majorBidi" w:hAnsiTheme="majorBidi" w:cstheme="majorBidi"/>
        </w:rPr>
        <w:t>, governmental</w:t>
      </w:r>
      <w:r w:rsidRPr="00384D82">
        <w:rPr>
          <w:rFonts w:asciiTheme="majorBidi" w:hAnsiTheme="majorBidi" w:cstheme="majorBidi"/>
        </w:rPr>
        <w:t xml:space="preserve"> flagship organi</w:t>
      </w:r>
      <w:ins w:id="1605" w:author="Author" w:date="2020-07-20T21:16:00Z">
        <w:r w:rsidR="006D6988">
          <w:rPr>
            <w:rFonts w:asciiTheme="majorBidi" w:hAnsiTheme="majorBidi" w:cstheme="majorBidi"/>
          </w:rPr>
          <w:t>s</w:t>
        </w:r>
      </w:ins>
      <w:del w:id="1606" w:author="Author" w:date="2020-07-20T21:16:00Z">
        <w:r w:rsidRPr="00384D82" w:rsidDel="006D6988">
          <w:rPr>
            <w:rFonts w:asciiTheme="majorBidi" w:hAnsiTheme="majorBidi" w:cstheme="majorBidi"/>
          </w:rPr>
          <w:delText>z</w:delText>
        </w:r>
      </w:del>
      <w:r w:rsidRPr="00384D82">
        <w:rPr>
          <w:rFonts w:asciiTheme="majorBidi" w:hAnsiTheme="majorBidi" w:cstheme="majorBidi"/>
        </w:rPr>
        <w:t>ations aim</w:t>
      </w:r>
      <w:r w:rsidR="001970F6" w:rsidRPr="00384D82">
        <w:rPr>
          <w:rFonts w:asciiTheme="majorBidi" w:hAnsiTheme="majorBidi" w:cstheme="majorBidi"/>
        </w:rPr>
        <w:t>ed</w:t>
      </w:r>
      <w:bookmarkEnd w:id="1600"/>
      <w:r w:rsidRPr="00384D82">
        <w:rPr>
          <w:rFonts w:asciiTheme="majorBidi" w:hAnsiTheme="majorBidi" w:cstheme="majorBidi"/>
        </w:rPr>
        <w:t xml:space="preserve"> </w:t>
      </w:r>
      <w:r w:rsidR="001970F6" w:rsidRPr="00384D82">
        <w:rPr>
          <w:rFonts w:asciiTheme="majorBidi" w:hAnsiTheme="majorBidi" w:cstheme="majorBidi"/>
        </w:rPr>
        <w:t xml:space="preserve">at </w:t>
      </w:r>
      <w:r w:rsidRPr="00384D82">
        <w:rPr>
          <w:rFonts w:asciiTheme="majorBidi" w:hAnsiTheme="majorBidi" w:cstheme="majorBidi"/>
        </w:rPr>
        <w:t>promot</w:t>
      </w:r>
      <w:r w:rsidR="001970F6" w:rsidRPr="00384D82">
        <w:rPr>
          <w:rFonts w:asciiTheme="majorBidi" w:hAnsiTheme="majorBidi" w:cstheme="majorBidi"/>
        </w:rPr>
        <w:t>ing</w:t>
      </w:r>
      <w:r w:rsidRPr="00384D82">
        <w:rPr>
          <w:rFonts w:asciiTheme="majorBidi" w:hAnsiTheme="majorBidi" w:cstheme="majorBidi"/>
        </w:rPr>
        <w:t xml:space="preserve"> entrepreneurship and innovation ecosystems as part of a national strategy. Whereas </w:t>
      </w:r>
      <w:r w:rsidR="00196C70" w:rsidRPr="006305BF">
        <w:rPr>
          <w:rFonts w:asciiTheme="majorBidi" w:hAnsiTheme="majorBidi" w:cstheme="majorBidi"/>
          <w:i/>
          <w:iCs/>
          <w:rPrChange w:id="1607" w:author="Author" w:date="2020-07-22T21:50:00Z">
            <w:rPr>
              <w:rFonts w:asciiTheme="majorBidi" w:hAnsiTheme="majorBidi" w:cstheme="majorBidi"/>
            </w:rPr>
          </w:rPrChange>
        </w:rPr>
        <w:t>Enterprise Ireland</w:t>
      </w:r>
      <w:r w:rsidR="00196C70" w:rsidRPr="00384D82">
        <w:rPr>
          <w:rFonts w:asciiTheme="majorBidi" w:hAnsiTheme="majorBidi" w:cstheme="majorBidi"/>
        </w:rPr>
        <w:t xml:space="preserve"> and </w:t>
      </w:r>
      <w:r w:rsidR="00196C70" w:rsidRPr="00341646">
        <w:rPr>
          <w:rFonts w:asciiTheme="majorBidi" w:hAnsiTheme="majorBidi" w:cstheme="majorBidi"/>
          <w:i/>
          <w:iCs/>
          <w:rPrChange w:id="1608" w:author="Author" w:date="2020-07-25T19:57:00Z">
            <w:rPr>
              <w:rFonts w:asciiTheme="majorBidi" w:hAnsiTheme="majorBidi" w:cstheme="majorBidi"/>
            </w:rPr>
          </w:rPrChange>
        </w:rPr>
        <w:t>Israel Innovation Authority</w:t>
      </w:r>
      <w:r w:rsidR="00196C70" w:rsidRPr="00384D82">
        <w:rPr>
          <w:rFonts w:asciiTheme="majorBidi" w:hAnsiTheme="majorBidi" w:cstheme="majorBidi"/>
        </w:rPr>
        <w:t xml:space="preserve"> </w:t>
      </w:r>
      <w:r w:rsidRPr="00384D82">
        <w:rPr>
          <w:rFonts w:asciiTheme="majorBidi" w:hAnsiTheme="majorBidi" w:cstheme="majorBidi"/>
        </w:rPr>
        <w:t>are the</w:t>
      </w:r>
      <w:r w:rsidR="00E91B4A" w:rsidRPr="00384D82">
        <w:rPr>
          <w:rFonts w:asciiTheme="majorBidi" w:hAnsiTheme="majorBidi" w:cstheme="majorBidi"/>
        </w:rPr>
        <w:t xml:space="preserve"> main key national players</w:t>
      </w:r>
      <w:r w:rsidR="00196C70" w:rsidRPr="00384D82">
        <w:rPr>
          <w:rFonts w:asciiTheme="majorBidi" w:hAnsiTheme="majorBidi" w:cstheme="majorBidi"/>
        </w:rPr>
        <w:t xml:space="preserve"> assimilating many divisions, programmes and platforms,</w:t>
      </w:r>
      <w:r w:rsidR="00E91B4A" w:rsidRPr="00384D82">
        <w:rPr>
          <w:rFonts w:asciiTheme="majorBidi" w:hAnsiTheme="majorBidi" w:cstheme="majorBidi"/>
        </w:rPr>
        <w:t xml:space="preserve"> in Norway and Sweden </w:t>
      </w:r>
      <w:r w:rsidR="00196C70" w:rsidRPr="00384D82">
        <w:rPr>
          <w:rFonts w:asciiTheme="majorBidi" w:hAnsiTheme="majorBidi" w:cstheme="majorBidi"/>
        </w:rPr>
        <w:t>additional actors exist, pointing to a lesser degree of centrali</w:t>
      </w:r>
      <w:ins w:id="1609" w:author="Author" w:date="2020-07-20T21:13:00Z">
        <w:r w:rsidR="006D6988">
          <w:rPr>
            <w:rFonts w:asciiTheme="majorBidi" w:hAnsiTheme="majorBidi" w:cstheme="majorBidi"/>
          </w:rPr>
          <w:t>s</w:t>
        </w:r>
      </w:ins>
      <w:del w:id="1610" w:author="Author" w:date="2020-07-20T21:13:00Z">
        <w:r w:rsidR="00196C70" w:rsidRPr="00384D82" w:rsidDel="006D6988">
          <w:rPr>
            <w:rFonts w:asciiTheme="majorBidi" w:hAnsiTheme="majorBidi" w:cstheme="majorBidi"/>
          </w:rPr>
          <w:delText>z</w:delText>
        </w:r>
      </w:del>
      <w:r w:rsidR="00196C70" w:rsidRPr="00384D82">
        <w:rPr>
          <w:rFonts w:asciiTheme="majorBidi" w:hAnsiTheme="majorBidi" w:cstheme="majorBidi"/>
        </w:rPr>
        <w:t xml:space="preserve">ation. </w:t>
      </w:r>
      <w:r w:rsidR="00271530" w:rsidRPr="00384D82">
        <w:rPr>
          <w:rFonts w:asciiTheme="majorBidi" w:hAnsiTheme="majorBidi" w:cstheme="majorBidi"/>
        </w:rPr>
        <w:t xml:space="preserve">Policy makers in Ireland, Sweden and Israel all acknowledge the narrowing of the gender gap and increasing the number of female entrepreneurs in the ecosystems as key remits. Therefore, in these countries </w:t>
      </w:r>
      <w:r w:rsidR="00271530" w:rsidRPr="00384D82">
        <w:rPr>
          <w:rFonts w:asciiTheme="majorBidi" w:hAnsiTheme="majorBidi" w:cstheme="majorBidi"/>
        </w:rPr>
        <w:lastRenderedPageBreak/>
        <w:t>dedicated women focused program</w:t>
      </w:r>
      <w:ins w:id="1611" w:author="Author" w:date="2020-07-20T21:33:00Z">
        <w:r w:rsidR="0033023F">
          <w:rPr>
            <w:rFonts w:asciiTheme="majorBidi" w:hAnsiTheme="majorBidi" w:cstheme="majorBidi"/>
          </w:rPr>
          <w:t>mes</w:t>
        </w:r>
      </w:ins>
      <w:del w:id="1612" w:author="Author" w:date="2020-07-20T21:33:00Z">
        <w:r w:rsidR="00271530" w:rsidRPr="00384D82" w:rsidDel="0033023F">
          <w:rPr>
            <w:rFonts w:asciiTheme="majorBidi" w:hAnsiTheme="majorBidi" w:cstheme="majorBidi"/>
          </w:rPr>
          <w:delText>s</w:delText>
        </w:r>
      </w:del>
      <w:r w:rsidR="00271530" w:rsidRPr="00384D82">
        <w:rPr>
          <w:rFonts w:asciiTheme="majorBidi" w:hAnsiTheme="majorBidi" w:cstheme="majorBidi"/>
        </w:rPr>
        <w:t xml:space="preserve"> exist, such as </w:t>
      </w:r>
      <w:r w:rsidR="00271530" w:rsidRPr="006305BF">
        <w:rPr>
          <w:rFonts w:asciiTheme="majorBidi" w:hAnsiTheme="majorBidi" w:cstheme="majorBidi"/>
          <w:i/>
          <w:iCs/>
          <w:rPrChange w:id="1613" w:author="Author" w:date="2020-07-22T21:50:00Z">
            <w:rPr>
              <w:rFonts w:asciiTheme="majorBidi" w:hAnsiTheme="majorBidi" w:cstheme="majorBidi"/>
            </w:rPr>
          </w:rPrChange>
        </w:rPr>
        <w:t>Enterprise Ireland</w:t>
      </w:r>
      <w:r w:rsidR="00271530" w:rsidRPr="006305BF">
        <w:rPr>
          <w:rFonts w:asciiTheme="majorBidi" w:hAnsiTheme="majorBidi" w:cstheme="majorBidi"/>
          <w:i/>
          <w:iCs/>
          <w:rPrChange w:id="1614" w:author="Author" w:date="2020-07-22T21:51:00Z">
            <w:rPr>
              <w:rFonts w:asciiTheme="majorBidi" w:hAnsiTheme="majorBidi" w:cstheme="majorBidi"/>
            </w:rPr>
          </w:rPrChange>
        </w:rPr>
        <w:t>’s</w:t>
      </w:r>
      <w:r w:rsidR="00271530" w:rsidRPr="00384D82">
        <w:rPr>
          <w:rFonts w:asciiTheme="majorBidi" w:hAnsiTheme="majorBidi" w:cstheme="majorBidi"/>
        </w:rPr>
        <w:t xml:space="preserve"> 2020 </w:t>
      </w:r>
      <w:r w:rsidR="00271530" w:rsidRPr="00341646">
        <w:rPr>
          <w:rFonts w:asciiTheme="majorBidi" w:hAnsiTheme="majorBidi" w:cstheme="majorBidi"/>
          <w:i/>
          <w:iCs/>
          <w:rPrChange w:id="1615" w:author="Author" w:date="2020-07-25T19:58:00Z">
            <w:rPr>
              <w:rFonts w:asciiTheme="majorBidi" w:hAnsiTheme="majorBidi" w:cstheme="majorBidi"/>
            </w:rPr>
          </w:rPrChange>
        </w:rPr>
        <w:t>Action Plan for Women in Business</w:t>
      </w:r>
      <w:r w:rsidR="00271530" w:rsidRPr="00384D82">
        <w:rPr>
          <w:rFonts w:asciiTheme="majorBidi" w:hAnsiTheme="majorBidi" w:cstheme="majorBidi"/>
        </w:rPr>
        <w:t xml:space="preserve">, </w:t>
      </w:r>
      <w:r w:rsidR="00271530" w:rsidRPr="00341646">
        <w:rPr>
          <w:rFonts w:asciiTheme="majorBidi" w:hAnsiTheme="majorBidi" w:cstheme="majorBidi"/>
          <w:i/>
          <w:iCs/>
          <w:rPrChange w:id="1616" w:author="Author" w:date="2020-07-25T19:58:00Z">
            <w:rPr>
              <w:rFonts w:asciiTheme="majorBidi" w:hAnsiTheme="majorBidi" w:cstheme="majorBidi"/>
            </w:rPr>
          </w:rPrChange>
        </w:rPr>
        <w:t>Promoting Women’s Entrepreneurship</w:t>
      </w:r>
      <w:r w:rsidR="00271530" w:rsidRPr="00384D82">
        <w:rPr>
          <w:rFonts w:asciiTheme="majorBidi" w:hAnsiTheme="majorBidi" w:cstheme="majorBidi"/>
        </w:rPr>
        <w:t xml:space="preserve"> national program</w:t>
      </w:r>
      <w:ins w:id="1617" w:author="Author" w:date="2020-07-20T21:22:00Z">
        <w:r w:rsidR="006D6988">
          <w:rPr>
            <w:rFonts w:asciiTheme="majorBidi" w:hAnsiTheme="majorBidi" w:cstheme="majorBidi"/>
          </w:rPr>
          <w:t>me</w:t>
        </w:r>
      </w:ins>
      <w:r w:rsidR="00271530" w:rsidRPr="00384D82">
        <w:rPr>
          <w:rFonts w:asciiTheme="majorBidi" w:hAnsiTheme="majorBidi" w:cstheme="majorBidi"/>
        </w:rPr>
        <w:t xml:space="preserve"> in Sweden </w:t>
      </w:r>
      <w:ins w:id="1618" w:author="Author" w:date="2020-07-25T19:58:00Z">
        <w:r w:rsidR="00341646" w:rsidRPr="00384D82">
          <w:rPr>
            <w:rFonts w:asciiTheme="majorBidi" w:hAnsiTheme="majorBidi" w:cstheme="majorBidi"/>
          </w:rPr>
          <w:t xml:space="preserve">also </w:t>
        </w:r>
      </w:ins>
      <w:r w:rsidR="00271530" w:rsidRPr="00384D82">
        <w:rPr>
          <w:rFonts w:asciiTheme="majorBidi" w:hAnsiTheme="majorBidi" w:cstheme="majorBidi"/>
        </w:rPr>
        <w:t xml:space="preserve">including </w:t>
      </w:r>
      <w:del w:id="1619" w:author="Author" w:date="2020-07-25T19:58:00Z">
        <w:r w:rsidR="00271530" w:rsidRPr="00384D82" w:rsidDel="00341646">
          <w:rPr>
            <w:rFonts w:asciiTheme="majorBidi" w:hAnsiTheme="majorBidi" w:cstheme="majorBidi"/>
          </w:rPr>
          <w:delText xml:space="preserve">also </w:delText>
        </w:r>
      </w:del>
      <w:r w:rsidR="00271530" w:rsidRPr="00384D82">
        <w:rPr>
          <w:rFonts w:asciiTheme="majorBidi" w:hAnsiTheme="majorBidi" w:cstheme="majorBidi"/>
        </w:rPr>
        <w:t>a foreign-born female entrepreneurship program</w:t>
      </w:r>
      <w:ins w:id="1620" w:author="Author" w:date="2020-07-20T21:22:00Z">
        <w:r w:rsidR="006D6988">
          <w:rPr>
            <w:rFonts w:asciiTheme="majorBidi" w:hAnsiTheme="majorBidi" w:cstheme="majorBidi"/>
          </w:rPr>
          <w:t>me</w:t>
        </w:r>
      </w:ins>
      <w:r w:rsidR="00271530" w:rsidRPr="00384D82">
        <w:rPr>
          <w:rFonts w:asciiTheme="majorBidi" w:hAnsiTheme="majorBidi" w:cstheme="majorBidi"/>
        </w:rPr>
        <w:t xml:space="preserve"> and </w:t>
      </w:r>
      <w:r w:rsidR="00271530" w:rsidRPr="00341646">
        <w:rPr>
          <w:rFonts w:asciiTheme="majorBidi" w:hAnsiTheme="majorBidi" w:cstheme="majorBidi"/>
          <w:i/>
          <w:iCs/>
          <w:rPrChange w:id="1621" w:author="Author" w:date="2020-07-25T19:58:00Z">
            <w:rPr>
              <w:rFonts w:asciiTheme="majorBidi" w:hAnsiTheme="majorBidi" w:cstheme="majorBidi"/>
            </w:rPr>
          </w:rPrChange>
        </w:rPr>
        <w:t>Incentive Program</w:t>
      </w:r>
      <w:ins w:id="1622" w:author="Author" w:date="2020-07-20T21:22:00Z">
        <w:r w:rsidR="006D6988" w:rsidRPr="00341646">
          <w:rPr>
            <w:rFonts w:asciiTheme="majorBidi" w:hAnsiTheme="majorBidi" w:cstheme="majorBidi"/>
            <w:i/>
            <w:iCs/>
            <w:rPrChange w:id="1623" w:author="Author" w:date="2020-07-25T19:58:00Z">
              <w:rPr>
                <w:rFonts w:asciiTheme="majorBidi" w:hAnsiTheme="majorBidi" w:cstheme="majorBidi"/>
              </w:rPr>
            </w:rPrChange>
          </w:rPr>
          <w:t>me</w:t>
        </w:r>
      </w:ins>
      <w:r w:rsidR="00271530" w:rsidRPr="00341646">
        <w:rPr>
          <w:rFonts w:asciiTheme="majorBidi" w:hAnsiTheme="majorBidi" w:cstheme="majorBidi"/>
          <w:i/>
          <w:iCs/>
          <w:rPrChange w:id="1624" w:author="Author" w:date="2020-07-25T19:58:00Z">
            <w:rPr>
              <w:rFonts w:asciiTheme="majorBidi" w:hAnsiTheme="majorBidi" w:cstheme="majorBidi"/>
            </w:rPr>
          </w:rPrChange>
        </w:rPr>
        <w:t xml:space="preserve"> for Female-Led Startups</w:t>
      </w:r>
      <w:r w:rsidR="00271530" w:rsidRPr="00384D82">
        <w:rPr>
          <w:rFonts w:asciiTheme="majorBidi" w:hAnsiTheme="majorBidi" w:cstheme="majorBidi"/>
        </w:rPr>
        <w:t xml:space="preserve"> in Israel. In contrast, Norwegian policies have moved towards mainstreaming gender, with the majority of specific program</w:t>
      </w:r>
      <w:ins w:id="1625" w:author="Author" w:date="2020-07-20T21:33:00Z">
        <w:r w:rsidR="0033023F">
          <w:rPr>
            <w:rFonts w:asciiTheme="majorBidi" w:hAnsiTheme="majorBidi" w:cstheme="majorBidi"/>
          </w:rPr>
          <w:t>mes</w:t>
        </w:r>
      </w:ins>
      <w:del w:id="1626" w:author="Author" w:date="2020-07-20T21:33:00Z">
        <w:r w:rsidR="00271530" w:rsidRPr="00384D82" w:rsidDel="0033023F">
          <w:rPr>
            <w:rFonts w:asciiTheme="majorBidi" w:hAnsiTheme="majorBidi" w:cstheme="majorBidi"/>
          </w:rPr>
          <w:delText>s</w:delText>
        </w:r>
      </w:del>
      <w:r w:rsidR="00271530" w:rsidRPr="00384D82">
        <w:rPr>
          <w:rFonts w:asciiTheme="majorBidi" w:hAnsiTheme="majorBidi" w:cstheme="majorBidi"/>
        </w:rPr>
        <w:t xml:space="preserve"> fostering women entrepreneurship terminated. </w:t>
      </w:r>
      <w:del w:id="1627" w:author="Author" w:date="2020-07-21T13:21:00Z">
        <w:r w:rsidR="00271530" w:rsidRPr="00384D82" w:rsidDel="00A73599">
          <w:rPr>
            <w:rFonts w:asciiTheme="majorBidi" w:hAnsiTheme="majorBidi" w:cstheme="majorBidi"/>
          </w:rPr>
          <w:delText xml:space="preserve">  </w:delText>
        </w:r>
      </w:del>
    </w:p>
    <w:p w14:paraId="13A99FDF" w14:textId="77777777" w:rsidR="00B20E91" w:rsidRPr="00384D82" w:rsidRDefault="00B20E91" w:rsidP="009072BA">
      <w:pPr>
        <w:spacing w:line="276" w:lineRule="auto"/>
        <w:jc w:val="both"/>
        <w:rPr>
          <w:ins w:id="1628" w:author="Des Delaney" w:date="2020-06-23T08:03:00Z"/>
          <w:rFonts w:asciiTheme="majorBidi" w:hAnsiTheme="majorBidi" w:cstheme="majorBidi"/>
        </w:rPr>
      </w:pPr>
    </w:p>
    <w:p w14:paraId="31F22403" w14:textId="79C19CCF" w:rsidR="006D2A63" w:rsidRPr="00384D82" w:rsidRDefault="00552586" w:rsidP="009072BA">
      <w:pPr>
        <w:spacing w:line="276" w:lineRule="auto"/>
        <w:jc w:val="both"/>
        <w:rPr>
          <w:rFonts w:asciiTheme="majorBidi" w:hAnsiTheme="majorBidi" w:cstheme="majorBidi"/>
        </w:rPr>
      </w:pPr>
      <w:r w:rsidRPr="00384D82">
        <w:rPr>
          <w:rFonts w:asciiTheme="majorBidi" w:hAnsiTheme="majorBidi" w:cstheme="majorBidi"/>
        </w:rPr>
        <w:t xml:space="preserve"> </w:t>
      </w:r>
      <w:r w:rsidR="0024724F" w:rsidRPr="00384D82">
        <w:rPr>
          <w:rFonts w:asciiTheme="majorBidi" w:hAnsiTheme="majorBidi" w:cstheme="majorBidi"/>
        </w:rPr>
        <w:t xml:space="preserve"> </w:t>
      </w:r>
    </w:p>
    <w:p w14:paraId="70D342FC" w14:textId="25FD452D" w:rsidR="00BB686F" w:rsidRPr="00384D82" w:rsidDel="000773A8" w:rsidRDefault="00BB686F" w:rsidP="003A464D">
      <w:pPr>
        <w:spacing w:line="276" w:lineRule="auto"/>
        <w:jc w:val="both"/>
        <w:rPr>
          <w:del w:id="1629" w:author="Author" w:date="2020-07-22T20:45:00Z"/>
          <w:rFonts w:asciiTheme="majorBidi" w:hAnsiTheme="majorBidi" w:cstheme="majorBidi"/>
        </w:rPr>
      </w:pPr>
    </w:p>
    <w:p w14:paraId="4CC449DD" w14:textId="71BC319F" w:rsidR="00BB686F" w:rsidRPr="00384D82" w:rsidDel="000773A8" w:rsidRDefault="00BB686F" w:rsidP="00BB686F">
      <w:pPr>
        <w:spacing w:line="276" w:lineRule="auto"/>
        <w:jc w:val="both"/>
        <w:rPr>
          <w:del w:id="1630" w:author="Author" w:date="2020-07-22T20:55:00Z"/>
          <w:rFonts w:asciiTheme="majorBidi" w:hAnsiTheme="majorBidi" w:cstheme="majorBidi"/>
        </w:rPr>
      </w:pPr>
    </w:p>
    <w:p w14:paraId="0EC8D15B" w14:textId="47D5312D" w:rsidR="009625FD" w:rsidRPr="00384D82" w:rsidRDefault="00F404E5" w:rsidP="00B7693C">
      <w:pPr>
        <w:pStyle w:val="ListParagraph"/>
        <w:numPr>
          <w:ilvl w:val="0"/>
          <w:numId w:val="18"/>
        </w:numPr>
        <w:spacing w:line="276" w:lineRule="auto"/>
        <w:rPr>
          <w:rFonts w:asciiTheme="majorBidi" w:hAnsiTheme="majorBidi" w:cstheme="majorBidi"/>
          <w:b/>
          <w:bCs/>
          <w:sz w:val="28"/>
          <w:szCs w:val="28"/>
          <w:lang w:val="en-GB"/>
        </w:rPr>
      </w:pPr>
      <w:r w:rsidRPr="00384D82">
        <w:rPr>
          <w:rFonts w:asciiTheme="majorBidi" w:hAnsiTheme="majorBidi" w:cstheme="majorBidi"/>
          <w:b/>
          <w:bCs/>
          <w:sz w:val="28"/>
          <w:szCs w:val="28"/>
          <w:lang w:val="en-GB"/>
        </w:rPr>
        <w:t>Incubators</w:t>
      </w:r>
    </w:p>
    <w:p w14:paraId="17396AEF" w14:textId="10C82074" w:rsidR="00B93628" w:rsidRPr="00384D82" w:rsidRDefault="00B93628" w:rsidP="00B10DEF">
      <w:pPr>
        <w:pStyle w:val="ListParagraph"/>
        <w:spacing w:line="276" w:lineRule="auto"/>
        <w:ind w:left="0"/>
        <w:rPr>
          <w:rFonts w:asciiTheme="majorBidi" w:hAnsiTheme="majorBidi" w:cstheme="majorBidi"/>
          <w:b/>
          <w:bCs/>
          <w:sz w:val="24"/>
          <w:szCs w:val="24"/>
          <w:lang w:val="en-GB"/>
        </w:rPr>
      </w:pPr>
    </w:p>
    <w:p w14:paraId="49D93646" w14:textId="2297AFD1" w:rsidR="001F6A0D" w:rsidRPr="00384D82" w:rsidRDefault="00D73C46" w:rsidP="00E165B1">
      <w:pPr>
        <w:pStyle w:val="ListParagraph"/>
        <w:spacing w:line="276" w:lineRule="auto"/>
        <w:ind w:left="0"/>
        <w:jc w:val="both"/>
        <w:rPr>
          <w:rFonts w:asciiTheme="majorBidi" w:hAnsiTheme="majorBidi" w:cstheme="majorBidi"/>
          <w:sz w:val="24"/>
          <w:szCs w:val="24"/>
          <w:rtl/>
          <w:lang w:val="en-GB"/>
        </w:rPr>
      </w:pPr>
      <w:r w:rsidRPr="00384D82">
        <w:rPr>
          <w:rFonts w:asciiTheme="majorBidi" w:hAnsiTheme="majorBidi" w:cstheme="majorBidi"/>
          <w:sz w:val="24"/>
          <w:szCs w:val="24"/>
          <w:lang w:val="en-GB"/>
        </w:rPr>
        <w:t xml:space="preserve">Technology </w:t>
      </w:r>
      <w:r w:rsidR="00DB280B" w:rsidRPr="00384D82">
        <w:rPr>
          <w:rFonts w:asciiTheme="majorBidi" w:hAnsiTheme="majorBidi" w:cstheme="majorBidi"/>
          <w:sz w:val="24"/>
          <w:szCs w:val="24"/>
          <w:lang w:val="en-GB"/>
        </w:rPr>
        <w:t>business incubation</w:t>
      </w:r>
      <w:del w:id="1631" w:author="Author" w:date="2020-07-25T19:59:00Z">
        <w:r w:rsidR="00DB280B" w:rsidRPr="00384D82" w:rsidDel="00341646">
          <w:rPr>
            <w:rFonts w:asciiTheme="majorBidi" w:hAnsiTheme="majorBidi" w:cstheme="majorBidi"/>
            <w:sz w:val="24"/>
            <w:szCs w:val="24"/>
            <w:lang w:val="en-GB"/>
          </w:rPr>
          <w:delText xml:space="preserve"> </w:delText>
        </w:r>
        <w:r w:rsidRPr="00384D82" w:rsidDel="00341646">
          <w:rPr>
            <w:rFonts w:asciiTheme="majorBidi" w:hAnsiTheme="majorBidi" w:cstheme="majorBidi"/>
            <w:sz w:val="24"/>
            <w:szCs w:val="24"/>
            <w:lang w:val="en-GB"/>
          </w:rPr>
          <w:delText>(TBI)</w:delText>
        </w:r>
      </w:del>
      <w:r w:rsidRPr="00384D82">
        <w:rPr>
          <w:rFonts w:asciiTheme="majorBidi" w:hAnsiTheme="majorBidi" w:cstheme="majorBidi"/>
          <w:sz w:val="24"/>
          <w:szCs w:val="24"/>
          <w:lang w:val="en-GB"/>
        </w:rPr>
        <w:t xml:space="preserve"> </w:t>
      </w:r>
      <w:r w:rsidR="00BB686F" w:rsidRPr="00384D82">
        <w:rPr>
          <w:rFonts w:asciiTheme="majorBidi" w:hAnsiTheme="majorBidi" w:cstheme="majorBidi"/>
          <w:sz w:val="24"/>
          <w:szCs w:val="24"/>
          <w:lang w:val="en-GB"/>
        </w:rPr>
        <w:t xml:space="preserve">is an umbrella term which includes </w:t>
      </w:r>
      <w:r w:rsidRPr="00384D82">
        <w:rPr>
          <w:rFonts w:asciiTheme="majorBidi" w:hAnsiTheme="majorBidi" w:cstheme="majorBidi"/>
          <w:sz w:val="24"/>
          <w:szCs w:val="24"/>
          <w:lang w:val="en-GB"/>
        </w:rPr>
        <w:t>science parks, innovation cent</w:t>
      </w:r>
      <w:ins w:id="1632" w:author="Author" w:date="2020-07-23T15:47:00Z">
        <w:r w:rsidR="00A97C49">
          <w:rPr>
            <w:rFonts w:asciiTheme="majorBidi" w:hAnsiTheme="majorBidi" w:cstheme="majorBidi"/>
            <w:sz w:val="24"/>
            <w:szCs w:val="24"/>
            <w:lang w:val="en-GB"/>
          </w:rPr>
          <w:t>r</w:t>
        </w:r>
      </w:ins>
      <w:r w:rsidRPr="00384D82">
        <w:rPr>
          <w:rFonts w:asciiTheme="majorBidi" w:hAnsiTheme="majorBidi" w:cstheme="majorBidi"/>
          <w:sz w:val="24"/>
          <w:szCs w:val="24"/>
          <w:lang w:val="en-GB"/>
        </w:rPr>
        <w:t>e</w:t>
      </w:r>
      <w:del w:id="1633" w:author="Author" w:date="2020-07-23T15:47:00Z">
        <w:r w:rsidRPr="00384D82" w:rsidDel="00A97C49">
          <w:rPr>
            <w:rFonts w:asciiTheme="majorBidi" w:hAnsiTheme="majorBidi" w:cstheme="majorBidi"/>
            <w:sz w:val="24"/>
            <w:szCs w:val="24"/>
            <w:lang w:val="en-GB"/>
          </w:rPr>
          <w:delText>r</w:delText>
        </w:r>
      </w:del>
      <w:r w:rsidRPr="00384D82">
        <w:rPr>
          <w:rFonts w:asciiTheme="majorBidi" w:hAnsiTheme="majorBidi" w:cstheme="majorBidi"/>
          <w:sz w:val="24"/>
          <w:szCs w:val="24"/>
          <w:lang w:val="en-GB"/>
        </w:rPr>
        <w:t xml:space="preserve">s, </w:t>
      </w:r>
      <w:r w:rsidR="001B2A23" w:rsidRPr="00384D82">
        <w:rPr>
          <w:rFonts w:asciiTheme="majorBidi" w:hAnsiTheme="majorBidi" w:cstheme="majorBidi"/>
          <w:sz w:val="24"/>
          <w:szCs w:val="24"/>
          <w:lang w:val="en-GB"/>
        </w:rPr>
        <w:t>accelerators,</w:t>
      </w:r>
      <w:r w:rsidRPr="00384D82">
        <w:rPr>
          <w:rFonts w:asciiTheme="majorBidi" w:hAnsiTheme="majorBidi" w:cstheme="majorBidi"/>
          <w:sz w:val="24"/>
          <w:szCs w:val="24"/>
          <w:lang w:val="en-GB"/>
        </w:rPr>
        <w:t xml:space="preserve"> and technology </w:t>
      </w:r>
      <w:r w:rsidRPr="00384D82">
        <w:rPr>
          <w:rFonts w:asciiTheme="majorBidi" w:hAnsiTheme="majorBidi" w:cstheme="majorBidi"/>
          <w:color w:val="000000" w:themeColor="text1"/>
          <w:sz w:val="24"/>
          <w:szCs w:val="24"/>
          <w:lang w:val="en-GB"/>
        </w:rPr>
        <w:t>incubators</w:t>
      </w:r>
      <w:r w:rsidR="007C4470" w:rsidRPr="00384D82">
        <w:rPr>
          <w:rFonts w:asciiTheme="majorBidi" w:hAnsiTheme="majorBidi" w:cstheme="majorBidi"/>
          <w:color w:val="000000" w:themeColor="text1"/>
          <w:sz w:val="24"/>
          <w:szCs w:val="24"/>
          <w:lang w:val="en-GB"/>
        </w:rPr>
        <w:t xml:space="preserve"> (</w:t>
      </w:r>
      <w:r w:rsidR="007C4470" w:rsidRPr="00384D82">
        <w:rPr>
          <w:rFonts w:ascii="Times New Roman" w:eastAsia="Times New Roman" w:hAnsi="Times New Roman" w:cs="Times New Roman"/>
          <w:color w:val="000000" w:themeColor="text1"/>
          <w:sz w:val="24"/>
          <w:szCs w:val="24"/>
          <w:shd w:val="clear" w:color="auto" w:fill="FFFFFF"/>
          <w:lang w:val="en-GB" w:eastAsia="en-GB" w:bidi="ar-SA"/>
        </w:rPr>
        <w:t xml:space="preserve">Ayyash </w:t>
      </w:r>
      <w:r w:rsidR="00136C3C" w:rsidRPr="00384D82">
        <w:rPr>
          <w:rFonts w:ascii="Times New Roman" w:eastAsia="Times New Roman" w:hAnsi="Times New Roman" w:cs="Times New Roman"/>
          <w:i/>
          <w:iCs/>
          <w:color w:val="000000" w:themeColor="text1"/>
          <w:sz w:val="24"/>
          <w:szCs w:val="24"/>
          <w:shd w:val="clear" w:color="auto" w:fill="FFFFFF"/>
          <w:lang w:val="en-GB" w:eastAsia="en-GB" w:bidi="ar-SA"/>
        </w:rPr>
        <w:t>et al</w:t>
      </w:r>
      <w:r w:rsidR="007C4470" w:rsidRPr="00384D82">
        <w:rPr>
          <w:rFonts w:ascii="Times New Roman" w:eastAsia="Times New Roman" w:hAnsi="Times New Roman" w:cs="Times New Roman"/>
          <w:color w:val="000000" w:themeColor="text1"/>
          <w:sz w:val="24"/>
          <w:szCs w:val="24"/>
          <w:shd w:val="clear" w:color="auto" w:fill="FFFFFF"/>
          <w:lang w:val="en-GB" w:eastAsia="en-GB" w:bidi="ar-SA"/>
        </w:rPr>
        <w:t>., 2020)</w:t>
      </w:r>
      <w:r w:rsidR="0076338A" w:rsidRPr="00384D82">
        <w:rPr>
          <w:rFonts w:asciiTheme="majorBidi" w:hAnsiTheme="majorBidi" w:cstheme="majorBidi"/>
          <w:color w:val="000000" w:themeColor="text1"/>
          <w:sz w:val="24"/>
          <w:szCs w:val="24"/>
          <w:lang w:val="en-GB"/>
        </w:rPr>
        <w:t>;</w:t>
      </w:r>
      <w:r w:rsidRPr="00384D82">
        <w:rPr>
          <w:rFonts w:asciiTheme="majorBidi" w:hAnsiTheme="majorBidi" w:cstheme="majorBidi"/>
          <w:color w:val="000000" w:themeColor="text1"/>
          <w:sz w:val="24"/>
          <w:szCs w:val="24"/>
          <w:lang w:val="en-GB"/>
        </w:rPr>
        <w:t xml:space="preserve"> </w:t>
      </w:r>
      <w:r w:rsidR="0076338A" w:rsidRPr="00384D82">
        <w:rPr>
          <w:rFonts w:asciiTheme="majorBidi" w:hAnsiTheme="majorBidi" w:cstheme="majorBidi"/>
          <w:sz w:val="24"/>
          <w:szCs w:val="24"/>
          <w:lang w:val="en-GB"/>
        </w:rPr>
        <w:t>a</w:t>
      </w:r>
      <w:r w:rsidRPr="00384D82">
        <w:rPr>
          <w:rFonts w:asciiTheme="majorBidi" w:hAnsiTheme="majorBidi" w:cstheme="majorBidi"/>
          <w:sz w:val="24"/>
          <w:szCs w:val="24"/>
          <w:lang w:val="en-GB"/>
        </w:rPr>
        <w:t xml:space="preserve">ll </w:t>
      </w:r>
      <w:r w:rsidR="0076338A" w:rsidRPr="00384D82">
        <w:rPr>
          <w:rFonts w:asciiTheme="majorBidi" w:hAnsiTheme="majorBidi" w:cstheme="majorBidi"/>
          <w:sz w:val="24"/>
          <w:szCs w:val="24"/>
          <w:lang w:val="en-GB"/>
        </w:rPr>
        <w:t xml:space="preserve">of which </w:t>
      </w:r>
      <w:r w:rsidRPr="00384D82">
        <w:rPr>
          <w:rFonts w:asciiTheme="majorBidi" w:hAnsiTheme="majorBidi" w:cstheme="majorBidi"/>
          <w:sz w:val="24"/>
          <w:szCs w:val="24"/>
          <w:lang w:val="en-GB"/>
        </w:rPr>
        <w:t xml:space="preserve">are considered </w:t>
      </w:r>
      <w:r w:rsidR="0076338A" w:rsidRPr="00384D82">
        <w:rPr>
          <w:rFonts w:asciiTheme="majorBidi" w:hAnsiTheme="majorBidi" w:cstheme="majorBidi"/>
          <w:sz w:val="24"/>
          <w:szCs w:val="24"/>
          <w:lang w:val="en-GB"/>
        </w:rPr>
        <w:t>important</w:t>
      </w:r>
      <w:r w:rsidRPr="00384D82">
        <w:rPr>
          <w:rFonts w:asciiTheme="majorBidi" w:hAnsiTheme="majorBidi" w:cstheme="majorBidi"/>
          <w:sz w:val="24"/>
          <w:szCs w:val="24"/>
          <w:lang w:val="en-GB"/>
        </w:rPr>
        <w:t xml:space="preserve"> policy tools </w:t>
      </w:r>
      <w:r w:rsidR="0076338A" w:rsidRPr="00384D82">
        <w:rPr>
          <w:rFonts w:asciiTheme="majorBidi" w:hAnsiTheme="majorBidi" w:cstheme="majorBidi"/>
          <w:sz w:val="24"/>
          <w:szCs w:val="24"/>
          <w:lang w:val="en-GB"/>
        </w:rPr>
        <w:t xml:space="preserve">in </w:t>
      </w:r>
      <w:r w:rsidRPr="00384D82">
        <w:rPr>
          <w:rFonts w:asciiTheme="majorBidi" w:hAnsiTheme="majorBidi" w:cstheme="majorBidi"/>
          <w:sz w:val="24"/>
          <w:szCs w:val="24"/>
          <w:lang w:val="en-GB"/>
        </w:rPr>
        <w:t xml:space="preserve">supporting innovation and technology-oriented entrepreneurial growth (Mian </w:t>
      </w:r>
      <w:r w:rsidR="00136C3C" w:rsidRPr="00384D82">
        <w:rPr>
          <w:rFonts w:asciiTheme="majorBidi" w:hAnsiTheme="majorBidi" w:cstheme="majorBidi"/>
          <w:i/>
          <w:iCs/>
          <w:sz w:val="24"/>
          <w:szCs w:val="24"/>
          <w:lang w:val="en-GB"/>
        </w:rPr>
        <w:t>et al</w:t>
      </w:r>
      <w:r w:rsidR="007C4470"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 xml:space="preserve">, 2016). </w:t>
      </w:r>
      <w:r w:rsidR="00DB47FC" w:rsidRPr="00384D82">
        <w:rPr>
          <w:rFonts w:asciiTheme="majorBidi" w:hAnsiTheme="majorBidi" w:cstheme="majorBidi"/>
          <w:sz w:val="24"/>
          <w:szCs w:val="24"/>
          <w:lang w:val="en-GB"/>
        </w:rPr>
        <w:t>Generally,</w:t>
      </w:r>
      <w:r w:rsidRPr="00384D82">
        <w:rPr>
          <w:rFonts w:asciiTheme="majorBidi" w:hAnsiTheme="majorBidi" w:cstheme="majorBidi"/>
          <w:sz w:val="24"/>
          <w:szCs w:val="24"/>
          <w:lang w:val="en-GB"/>
        </w:rPr>
        <w:t xml:space="preserve"> they take the form of public-private collaborations </w:t>
      </w:r>
      <w:r w:rsidR="00BB686F" w:rsidRPr="00384D82">
        <w:rPr>
          <w:rFonts w:asciiTheme="majorBidi" w:hAnsiTheme="majorBidi" w:cstheme="majorBidi"/>
          <w:sz w:val="24"/>
          <w:szCs w:val="24"/>
          <w:lang w:val="en-GB"/>
        </w:rPr>
        <w:t xml:space="preserve">between </w:t>
      </w:r>
      <w:r w:rsidRPr="00384D82">
        <w:rPr>
          <w:rFonts w:asciiTheme="majorBidi" w:hAnsiTheme="majorBidi" w:cstheme="majorBidi"/>
          <w:sz w:val="24"/>
          <w:szCs w:val="24"/>
          <w:lang w:val="en-GB"/>
        </w:rPr>
        <w:t xml:space="preserve">universities, </w:t>
      </w:r>
      <w:r w:rsidR="001B2A23" w:rsidRPr="00384D82">
        <w:rPr>
          <w:rFonts w:asciiTheme="majorBidi" w:hAnsiTheme="majorBidi" w:cstheme="majorBidi"/>
          <w:sz w:val="24"/>
          <w:szCs w:val="24"/>
          <w:lang w:val="en-GB"/>
        </w:rPr>
        <w:t>government,</w:t>
      </w:r>
      <w:r w:rsidR="00D975FF" w:rsidRPr="00384D82">
        <w:rPr>
          <w:rFonts w:asciiTheme="majorBidi" w:hAnsiTheme="majorBidi" w:cstheme="majorBidi"/>
          <w:sz w:val="24"/>
          <w:szCs w:val="24"/>
          <w:lang w:val="en-GB"/>
        </w:rPr>
        <w:t xml:space="preserve"> and</w:t>
      </w:r>
      <w:r w:rsidR="00BB686F" w:rsidRPr="00384D82">
        <w:rPr>
          <w:rFonts w:asciiTheme="majorBidi" w:hAnsiTheme="majorBidi" w:cstheme="majorBidi"/>
          <w:sz w:val="24"/>
          <w:szCs w:val="24"/>
          <w:lang w:val="en-GB"/>
        </w:rPr>
        <w:t xml:space="preserve"> end-users </w:t>
      </w:r>
      <w:r w:rsidRPr="00384D82">
        <w:rPr>
          <w:rFonts w:asciiTheme="majorBidi" w:hAnsiTheme="majorBidi" w:cstheme="majorBidi"/>
          <w:sz w:val="24"/>
          <w:szCs w:val="24"/>
          <w:lang w:val="en-GB"/>
        </w:rPr>
        <w:t>(</w:t>
      </w:r>
      <w:r w:rsidR="00DB47FC" w:rsidRPr="00384D82">
        <w:rPr>
          <w:rFonts w:asciiTheme="majorBidi" w:hAnsiTheme="majorBidi" w:cstheme="majorBidi"/>
          <w:sz w:val="24"/>
          <w:szCs w:val="24"/>
          <w:lang w:val="en-GB"/>
        </w:rPr>
        <w:t xml:space="preserve">Lamine </w:t>
      </w:r>
      <w:r w:rsidR="00136C3C" w:rsidRPr="00384D82">
        <w:rPr>
          <w:rFonts w:asciiTheme="majorBidi" w:hAnsiTheme="majorBidi" w:cstheme="majorBidi"/>
          <w:i/>
          <w:iCs/>
          <w:sz w:val="24"/>
          <w:szCs w:val="24"/>
          <w:lang w:val="en-GB"/>
        </w:rPr>
        <w:t>et al</w:t>
      </w:r>
      <w:r w:rsidR="007C4470" w:rsidRPr="00384D82">
        <w:rPr>
          <w:rFonts w:asciiTheme="majorBidi" w:hAnsiTheme="majorBidi" w:cstheme="majorBidi"/>
          <w:sz w:val="24"/>
          <w:szCs w:val="24"/>
          <w:lang w:val="en-GB"/>
        </w:rPr>
        <w:t>.</w:t>
      </w:r>
      <w:r w:rsidR="00DB47FC" w:rsidRPr="00384D82">
        <w:rPr>
          <w:rFonts w:asciiTheme="majorBidi" w:hAnsiTheme="majorBidi" w:cstheme="majorBidi"/>
          <w:sz w:val="24"/>
          <w:szCs w:val="24"/>
          <w:lang w:val="en-GB"/>
        </w:rPr>
        <w:t>,</w:t>
      </w:r>
      <w:r w:rsidR="0076338A" w:rsidRPr="00384D82">
        <w:rPr>
          <w:rFonts w:asciiTheme="majorBidi" w:hAnsiTheme="majorBidi" w:cstheme="majorBidi"/>
          <w:sz w:val="24"/>
          <w:szCs w:val="24"/>
          <w:lang w:val="en-GB"/>
        </w:rPr>
        <w:t xml:space="preserve"> </w:t>
      </w:r>
      <w:r w:rsidR="0087787E" w:rsidRPr="00384D82">
        <w:rPr>
          <w:rFonts w:asciiTheme="majorBidi" w:hAnsiTheme="majorBidi" w:cstheme="majorBidi"/>
          <w:sz w:val="24"/>
          <w:szCs w:val="24"/>
          <w:lang w:val="en-GB"/>
        </w:rPr>
        <w:t>2018</w:t>
      </w:r>
      <w:r w:rsidRPr="00384D82">
        <w:rPr>
          <w:rFonts w:asciiTheme="majorBidi" w:hAnsiTheme="majorBidi" w:cstheme="majorBidi"/>
          <w:sz w:val="24"/>
          <w:szCs w:val="24"/>
          <w:lang w:val="en-GB"/>
        </w:rPr>
        <w:t xml:space="preserve">). </w:t>
      </w:r>
      <w:r w:rsidR="001F6A0D" w:rsidRPr="00384D82">
        <w:rPr>
          <w:rFonts w:asciiTheme="majorBidi" w:hAnsiTheme="majorBidi" w:cstheme="majorBidi"/>
          <w:sz w:val="24"/>
          <w:szCs w:val="24"/>
          <w:lang w:val="en-GB"/>
        </w:rPr>
        <w:t xml:space="preserve">Conceptually, </w:t>
      </w:r>
      <w:r w:rsidRPr="00384D82">
        <w:rPr>
          <w:rFonts w:asciiTheme="majorBidi" w:hAnsiTheme="majorBidi" w:cstheme="majorBidi"/>
          <w:sz w:val="24"/>
          <w:szCs w:val="24"/>
          <w:lang w:val="en-GB"/>
        </w:rPr>
        <w:t xml:space="preserve">technological </w:t>
      </w:r>
      <w:r w:rsidR="001F6A0D" w:rsidRPr="00384D82">
        <w:rPr>
          <w:rFonts w:asciiTheme="majorBidi" w:hAnsiTheme="majorBidi" w:cstheme="majorBidi"/>
          <w:sz w:val="24"/>
          <w:szCs w:val="24"/>
          <w:lang w:val="en-GB"/>
        </w:rPr>
        <w:t xml:space="preserve">incubators help connect science, technology, education, knowledge, entrepreneurial talent, and capital (Mian </w:t>
      </w:r>
      <w:r w:rsidR="00136C3C" w:rsidRPr="00384D82">
        <w:rPr>
          <w:rFonts w:asciiTheme="majorBidi" w:hAnsiTheme="majorBidi" w:cstheme="majorBidi"/>
          <w:i/>
          <w:iCs/>
          <w:sz w:val="24"/>
          <w:szCs w:val="24"/>
          <w:lang w:val="en-GB"/>
        </w:rPr>
        <w:t>et al</w:t>
      </w:r>
      <w:r w:rsidR="001F6A0D" w:rsidRPr="00384D82">
        <w:rPr>
          <w:rFonts w:asciiTheme="majorBidi" w:hAnsiTheme="majorBidi" w:cstheme="majorBidi"/>
          <w:sz w:val="24"/>
          <w:szCs w:val="24"/>
          <w:lang w:val="en-GB"/>
        </w:rPr>
        <w:t>.</w:t>
      </w:r>
      <w:r w:rsidR="00942AE5" w:rsidRPr="00384D82">
        <w:rPr>
          <w:rFonts w:asciiTheme="majorBidi" w:hAnsiTheme="majorBidi" w:cstheme="majorBidi"/>
          <w:sz w:val="24"/>
          <w:szCs w:val="24"/>
          <w:lang w:val="en-GB"/>
        </w:rPr>
        <w:t>,</w:t>
      </w:r>
      <w:r w:rsidR="001F6A0D" w:rsidRPr="00384D82">
        <w:rPr>
          <w:rFonts w:asciiTheme="majorBidi" w:hAnsiTheme="majorBidi" w:cstheme="majorBidi"/>
          <w:sz w:val="24"/>
          <w:szCs w:val="24"/>
          <w:lang w:val="en-GB"/>
        </w:rPr>
        <w:t xml:space="preserve"> 2016). </w:t>
      </w:r>
      <w:r w:rsidR="002B2A9E" w:rsidRPr="00384D82">
        <w:rPr>
          <w:rFonts w:asciiTheme="majorBidi" w:hAnsiTheme="majorBidi" w:cstheme="majorBidi"/>
          <w:sz w:val="24"/>
          <w:szCs w:val="24"/>
          <w:lang w:val="en-GB"/>
        </w:rPr>
        <w:t xml:space="preserve">Key stakeholders within the regional environment of technological incubators include </w:t>
      </w:r>
      <w:r w:rsidR="001F6A0D" w:rsidRPr="00384D82">
        <w:rPr>
          <w:rFonts w:asciiTheme="majorBidi" w:hAnsiTheme="majorBidi" w:cstheme="majorBidi"/>
          <w:sz w:val="24"/>
          <w:szCs w:val="24"/>
          <w:lang w:val="en-GB"/>
        </w:rPr>
        <w:t xml:space="preserve">industrial clusters, </w:t>
      </w:r>
      <w:r w:rsidR="002B2A9E" w:rsidRPr="00384D82">
        <w:rPr>
          <w:rFonts w:asciiTheme="majorBidi" w:hAnsiTheme="majorBidi" w:cstheme="majorBidi"/>
          <w:sz w:val="24"/>
          <w:szCs w:val="24"/>
          <w:lang w:val="en-GB"/>
        </w:rPr>
        <w:t>universities and colleges</w:t>
      </w:r>
      <w:r w:rsidR="001F6A0D" w:rsidRPr="00384D82">
        <w:rPr>
          <w:rFonts w:asciiTheme="majorBidi" w:hAnsiTheme="majorBidi" w:cstheme="majorBidi"/>
          <w:sz w:val="24"/>
          <w:szCs w:val="24"/>
          <w:lang w:val="en-GB"/>
        </w:rPr>
        <w:t>, research lab</w:t>
      </w:r>
      <w:r w:rsidR="002B2A9E" w:rsidRPr="00384D82">
        <w:rPr>
          <w:rFonts w:asciiTheme="majorBidi" w:hAnsiTheme="majorBidi" w:cstheme="majorBidi"/>
          <w:sz w:val="24"/>
          <w:szCs w:val="24"/>
          <w:lang w:val="en-GB"/>
        </w:rPr>
        <w:t>oratories</w:t>
      </w:r>
      <w:r w:rsidR="001F6A0D" w:rsidRPr="00384D82">
        <w:rPr>
          <w:rFonts w:asciiTheme="majorBidi" w:hAnsiTheme="majorBidi" w:cstheme="majorBidi"/>
          <w:sz w:val="24"/>
          <w:szCs w:val="24"/>
          <w:lang w:val="en-GB"/>
        </w:rPr>
        <w:t xml:space="preserve">, </w:t>
      </w:r>
      <w:r w:rsidR="002B2A9E" w:rsidRPr="00384D82">
        <w:rPr>
          <w:rFonts w:asciiTheme="majorBidi" w:hAnsiTheme="majorBidi" w:cstheme="majorBidi"/>
          <w:sz w:val="24"/>
          <w:szCs w:val="24"/>
          <w:lang w:val="en-GB"/>
        </w:rPr>
        <w:t xml:space="preserve">as well as </w:t>
      </w:r>
      <w:r w:rsidR="001F6A0D" w:rsidRPr="00384D82">
        <w:rPr>
          <w:rFonts w:asciiTheme="majorBidi" w:hAnsiTheme="majorBidi" w:cstheme="majorBidi"/>
          <w:sz w:val="24"/>
          <w:szCs w:val="24"/>
          <w:lang w:val="en-GB"/>
        </w:rPr>
        <w:t xml:space="preserve">banks and investors. </w:t>
      </w:r>
      <w:r w:rsidR="002B2A9E" w:rsidRPr="00384D82">
        <w:rPr>
          <w:rFonts w:asciiTheme="majorBidi" w:hAnsiTheme="majorBidi" w:cstheme="majorBidi"/>
          <w:sz w:val="24"/>
          <w:szCs w:val="24"/>
          <w:lang w:val="en-GB"/>
        </w:rPr>
        <w:t>Utili</w:t>
      </w:r>
      <w:ins w:id="1634" w:author="Author" w:date="2020-07-20T21:36:00Z">
        <w:r w:rsidR="0033023F">
          <w:rPr>
            <w:rFonts w:asciiTheme="majorBidi" w:hAnsiTheme="majorBidi" w:cstheme="majorBidi"/>
            <w:sz w:val="24"/>
            <w:szCs w:val="24"/>
            <w:lang w:val="en-GB"/>
          </w:rPr>
          <w:t>s</w:t>
        </w:r>
      </w:ins>
      <w:del w:id="1635" w:author="Author" w:date="2020-07-20T21:36:00Z">
        <w:r w:rsidR="002B2A9E" w:rsidRPr="00384D82" w:rsidDel="0033023F">
          <w:rPr>
            <w:rFonts w:asciiTheme="majorBidi" w:hAnsiTheme="majorBidi" w:cstheme="majorBidi"/>
            <w:sz w:val="24"/>
            <w:szCs w:val="24"/>
            <w:lang w:val="en-GB"/>
          </w:rPr>
          <w:delText>z</w:delText>
        </w:r>
      </w:del>
      <w:r w:rsidR="002B2A9E" w:rsidRPr="00384D82">
        <w:rPr>
          <w:rFonts w:asciiTheme="majorBidi" w:hAnsiTheme="majorBidi" w:cstheme="majorBidi"/>
          <w:sz w:val="24"/>
          <w:szCs w:val="24"/>
          <w:lang w:val="en-GB"/>
        </w:rPr>
        <w:t xml:space="preserve">ing linking mechanisms, incubators </w:t>
      </w:r>
      <w:r w:rsidR="00DB47FC" w:rsidRPr="00384D82">
        <w:rPr>
          <w:rFonts w:asciiTheme="majorBidi" w:hAnsiTheme="majorBidi" w:cstheme="majorBidi"/>
          <w:sz w:val="24"/>
          <w:szCs w:val="24"/>
          <w:lang w:val="en-GB"/>
        </w:rPr>
        <w:t>connect tenants with other stakeholders (van Rijnsoever, 2020) and thereby impact the</w:t>
      </w:r>
      <w:r w:rsidR="001F6A0D" w:rsidRPr="00384D82">
        <w:rPr>
          <w:rFonts w:asciiTheme="majorBidi" w:hAnsiTheme="majorBidi" w:cstheme="majorBidi"/>
          <w:sz w:val="24"/>
          <w:szCs w:val="24"/>
          <w:lang w:val="en-GB"/>
        </w:rPr>
        <w:t xml:space="preserve"> entrepreneurial value chain at the national and/or regional level</w:t>
      </w:r>
      <w:r w:rsidR="00DB47FC" w:rsidRPr="00384D82">
        <w:rPr>
          <w:rFonts w:asciiTheme="majorBidi" w:hAnsiTheme="majorBidi" w:cstheme="majorBidi"/>
          <w:sz w:val="24"/>
          <w:szCs w:val="24"/>
          <w:lang w:val="en-GB"/>
        </w:rPr>
        <w:t xml:space="preserve"> </w:t>
      </w:r>
      <w:r w:rsidR="001F6A0D" w:rsidRPr="00384D82">
        <w:rPr>
          <w:rFonts w:asciiTheme="majorBidi" w:hAnsiTheme="majorBidi" w:cstheme="majorBidi"/>
          <w:sz w:val="24"/>
          <w:szCs w:val="24"/>
          <w:lang w:val="en-GB"/>
        </w:rPr>
        <w:t xml:space="preserve">(Phan </w:t>
      </w:r>
      <w:r w:rsidR="00136C3C" w:rsidRPr="00384D82">
        <w:rPr>
          <w:rFonts w:asciiTheme="majorBidi" w:hAnsiTheme="majorBidi" w:cstheme="majorBidi"/>
          <w:i/>
          <w:iCs/>
          <w:sz w:val="24"/>
          <w:szCs w:val="24"/>
          <w:lang w:val="en-GB"/>
        </w:rPr>
        <w:t>et al</w:t>
      </w:r>
      <w:r w:rsidR="001F6A0D" w:rsidRPr="00384D82">
        <w:rPr>
          <w:rFonts w:asciiTheme="majorBidi" w:hAnsiTheme="majorBidi" w:cstheme="majorBidi"/>
          <w:sz w:val="24"/>
          <w:szCs w:val="24"/>
          <w:lang w:val="en-GB"/>
        </w:rPr>
        <w:t>.</w:t>
      </w:r>
      <w:r w:rsidR="00942AE5" w:rsidRPr="00384D82">
        <w:rPr>
          <w:rFonts w:asciiTheme="majorBidi" w:hAnsiTheme="majorBidi" w:cstheme="majorBidi"/>
          <w:sz w:val="24"/>
          <w:szCs w:val="24"/>
          <w:lang w:val="en-GB"/>
        </w:rPr>
        <w:t>,</w:t>
      </w:r>
      <w:r w:rsidR="001F6A0D" w:rsidRPr="00384D82">
        <w:rPr>
          <w:rFonts w:asciiTheme="majorBidi" w:hAnsiTheme="majorBidi" w:cstheme="majorBidi"/>
          <w:sz w:val="24"/>
          <w:szCs w:val="24"/>
          <w:lang w:val="en-GB"/>
        </w:rPr>
        <w:t xml:space="preserve"> 2005</w:t>
      </w:r>
      <w:r w:rsidR="008F707E" w:rsidRPr="00384D82">
        <w:rPr>
          <w:rFonts w:asciiTheme="majorBidi" w:hAnsiTheme="majorBidi" w:cstheme="majorBidi"/>
          <w:sz w:val="24"/>
          <w:szCs w:val="24"/>
          <w:lang w:val="en-GB"/>
        </w:rPr>
        <w:t xml:space="preserve">; McAdam </w:t>
      </w:r>
      <w:r w:rsidR="00136C3C" w:rsidRPr="00384D82">
        <w:rPr>
          <w:rFonts w:asciiTheme="majorBidi" w:hAnsiTheme="majorBidi" w:cstheme="majorBidi"/>
          <w:i/>
          <w:iCs/>
          <w:sz w:val="24"/>
          <w:szCs w:val="24"/>
          <w:lang w:val="en-GB"/>
        </w:rPr>
        <w:t>et al</w:t>
      </w:r>
      <w:r w:rsidR="008F707E" w:rsidRPr="00384D82">
        <w:rPr>
          <w:rFonts w:asciiTheme="majorBidi" w:hAnsiTheme="majorBidi" w:cstheme="majorBidi"/>
          <w:sz w:val="24"/>
          <w:szCs w:val="24"/>
          <w:lang w:val="en-GB"/>
        </w:rPr>
        <w:t>., 2016</w:t>
      </w:r>
      <w:r w:rsidR="001F6A0D" w:rsidRPr="00384D82">
        <w:rPr>
          <w:rFonts w:asciiTheme="majorBidi" w:hAnsiTheme="majorBidi" w:cstheme="majorBidi"/>
          <w:sz w:val="24"/>
          <w:szCs w:val="24"/>
          <w:lang w:val="en-GB"/>
        </w:rPr>
        <w:t>).</w:t>
      </w:r>
    </w:p>
    <w:p w14:paraId="3F309980" w14:textId="77777777" w:rsidR="001813EA" w:rsidRPr="00384D82" w:rsidRDefault="001813EA">
      <w:pPr>
        <w:spacing w:line="276" w:lineRule="auto"/>
        <w:rPr>
          <w:rFonts w:asciiTheme="majorBidi" w:hAnsiTheme="majorBidi" w:cstheme="majorBidi"/>
          <w:b/>
          <w:bCs/>
          <w:rtl/>
        </w:rPr>
      </w:pPr>
    </w:p>
    <w:p w14:paraId="43EC5F52" w14:textId="3EB1BDC1" w:rsidR="002B7315" w:rsidRPr="00384D82" w:rsidRDefault="00D94664">
      <w:pPr>
        <w:spacing w:line="276" w:lineRule="auto"/>
        <w:rPr>
          <w:rFonts w:asciiTheme="majorBidi" w:hAnsiTheme="majorBidi" w:cstheme="majorBidi"/>
          <w:b/>
          <w:bCs/>
        </w:rPr>
      </w:pPr>
      <w:r w:rsidRPr="00384D82">
        <w:rPr>
          <w:rFonts w:asciiTheme="majorBidi" w:hAnsiTheme="majorBidi" w:cstheme="majorBidi"/>
          <w:b/>
          <w:bCs/>
        </w:rPr>
        <w:t xml:space="preserve">4.1 Incubation in </w:t>
      </w:r>
      <w:r w:rsidR="009625FD" w:rsidRPr="00384D82">
        <w:rPr>
          <w:rFonts w:asciiTheme="majorBidi" w:hAnsiTheme="majorBidi" w:cstheme="majorBidi"/>
          <w:b/>
          <w:bCs/>
        </w:rPr>
        <w:t>Ireland</w:t>
      </w:r>
    </w:p>
    <w:p w14:paraId="73C4A16E" w14:textId="45B06E76" w:rsidR="00D72C5C" w:rsidRPr="00384D82" w:rsidRDefault="008F2ABD">
      <w:pPr>
        <w:spacing w:line="276" w:lineRule="auto"/>
        <w:jc w:val="both"/>
        <w:rPr>
          <w:rFonts w:asciiTheme="majorBidi" w:hAnsiTheme="majorBidi" w:cstheme="majorBidi"/>
        </w:rPr>
      </w:pPr>
      <w:r w:rsidRPr="00384D82">
        <w:rPr>
          <w:rFonts w:asciiTheme="majorBidi" w:hAnsiTheme="majorBidi" w:cstheme="majorBidi"/>
        </w:rPr>
        <w:t>In Ireland</w:t>
      </w:r>
      <w:r w:rsidR="001B0330" w:rsidRPr="00384D82">
        <w:rPr>
          <w:rFonts w:asciiTheme="majorBidi" w:hAnsiTheme="majorBidi" w:cstheme="majorBidi"/>
        </w:rPr>
        <w:t>,</w:t>
      </w:r>
      <w:r w:rsidRPr="00384D82">
        <w:rPr>
          <w:rFonts w:asciiTheme="majorBidi" w:hAnsiTheme="majorBidi" w:cstheme="majorBidi"/>
        </w:rPr>
        <w:t xml:space="preserve"> </w:t>
      </w:r>
      <w:r w:rsidR="00982B60" w:rsidRPr="00384D82">
        <w:rPr>
          <w:rFonts w:asciiTheme="majorBidi" w:hAnsiTheme="majorBidi" w:cstheme="majorBidi"/>
        </w:rPr>
        <w:t>the incubator system is small but developing apace. T</w:t>
      </w:r>
      <w:r w:rsidRPr="00384D82">
        <w:rPr>
          <w:rFonts w:asciiTheme="majorBidi" w:hAnsiTheme="majorBidi" w:cstheme="majorBidi"/>
        </w:rPr>
        <w:t xml:space="preserve">here are </w:t>
      </w:r>
      <w:ins w:id="1636" w:author="Author" w:date="2020-07-20T21:43:00Z">
        <w:r w:rsidR="00BE0D87">
          <w:rPr>
            <w:rFonts w:asciiTheme="majorBidi" w:hAnsiTheme="majorBidi" w:cstheme="majorBidi"/>
          </w:rPr>
          <w:t>30</w:t>
        </w:r>
      </w:ins>
      <w:del w:id="1637" w:author="Author" w:date="2020-07-20T21:43:00Z">
        <w:r w:rsidR="0076338A" w:rsidRPr="00384D82" w:rsidDel="00BE0D87">
          <w:rPr>
            <w:rFonts w:asciiTheme="majorBidi" w:hAnsiTheme="majorBidi" w:cstheme="majorBidi"/>
          </w:rPr>
          <w:delText>thirty</w:delText>
        </w:r>
      </w:del>
      <w:r w:rsidR="002B7315" w:rsidRPr="00384D82">
        <w:rPr>
          <w:rFonts w:asciiTheme="majorBidi" w:hAnsiTheme="majorBidi" w:cstheme="majorBidi"/>
        </w:rPr>
        <w:t xml:space="preserve"> prominent incubator/hubs</w:t>
      </w:r>
      <w:r w:rsidRPr="00384D82">
        <w:rPr>
          <w:rFonts w:asciiTheme="majorBidi" w:hAnsiTheme="majorBidi" w:cstheme="majorBidi"/>
        </w:rPr>
        <w:t xml:space="preserve"> with the m</w:t>
      </w:r>
      <w:r w:rsidR="002B7315" w:rsidRPr="00384D82">
        <w:rPr>
          <w:rFonts w:asciiTheme="majorBidi" w:hAnsiTheme="majorBidi" w:cstheme="majorBidi"/>
        </w:rPr>
        <w:t xml:space="preserve">ajority </w:t>
      </w:r>
      <w:r w:rsidR="00982B60" w:rsidRPr="00384D82">
        <w:rPr>
          <w:rFonts w:asciiTheme="majorBidi" w:hAnsiTheme="majorBidi" w:cstheme="majorBidi"/>
        </w:rPr>
        <w:t>(</w:t>
      </w:r>
      <w:r w:rsidR="00BB686F" w:rsidRPr="00384D82">
        <w:rPr>
          <w:rFonts w:asciiTheme="majorBidi" w:hAnsiTheme="majorBidi" w:cstheme="majorBidi"/>
        </w:rPr>
        <w:t xml:space="preserve">i.e. approximately </w:t>
      </w:r>
      <w:ins w:id="1638" w:author="Author" w:date="2020-07-20T21:42:00Z">
        <w:r w:rsidR="00BE0D87">
          <w:rPr>
            <w:rFonts w:asciiTheme="majorBidi" w:hAnsiTheme="majorBidi" w:cstheme="majorBidi"/>
          </w:rPr>
          <w:t>15</w:t>
        </w:r>
      </w:ins>
      <w:del w:id="1639" w:author="Author" w:date="2020-07-20T21:42:00Z">
        <w:r w:rsidR="009D303C" w:rsidRPr="00384D82" w:rsidDel="00BE0D87">
          <w:rPr>
            <w:rFonts w:asciiTheme="majorBidi" w:hAnsiTheme="majorBidi" w:cstheme="majorBidi"/>
          </w:rPr>
          <w:delText>fifteen</w:delText>
        </w:r>
      </w:del>
      <w:r w:rsidR="009D303C" w:rsidRPr="00384D82">
        <w:rPr>
          <w:rFonts w:asciiTheme="majorBidi" w:hAnsiTheme="majorBidi" w:cstheme="majorBidi"/>
        </w:rPr>
        <w:t>)</w:t>
      </w:r>
      <w:r w:rsidR="00982B60" w:rsidRPr="00384D82">
        <w:rPr>
          <w:rFonts w:asciiTheme="majorBidi" w:hAnsiTheme="majorBidi" w:cstheme="majorBidi"/>
        </w:rPr>
        <w:t xml:space="preserve"> </w:t>
      </w:r>
      <w:r w:rsidR="002B6811" w:rsidRPr="00384D82">
        <w:rPr>
          <w:rFonts w:asciiTheme="majorBidi" w:hAnsiTheme="majorBidi" w:cstheme="majorBidi"/>
        </w:rPr>
        <w:t xml:space="preserve">being </w:t>
      </w:r>
      <w:r w:rsidR="00982B60" w:rsidRPr="00384D82">
        <w:rPr>
          <w:rFonts w:asciiTheme="majorBidi" w:hAnsiTheme="majorBidi" w:cstheme="majorBidi"/>
        </w:rPr>
        <w:t xml:space="preserve">dedicated </w:t>
      </w:r>
      <w:bookmarkStart w:id="1640" w:name="_Hlk46599581"/>
      <w:r w:rsidR="00DB280B" w:rsidRPr="00384D82">
        <w:rPr>
          <w:rFonts w:asciiTheme="majorBidi" w:hAnsiTheme="majorBidi" w:cstheme="majorBidi"/>
        </w:rPr>
        <w:t>technology business incubators</w:t>
      </w:r>
      <w:del w:id="1641" w:author="Author" w:date="2020-07-25T19:59:00Z">
        <w:r w:rsidR="00DB280B" w:rsidRPr="00384D82" w:rsidDel="00341646">
          <w:rPr>
            <w:rFonts w:asciiTheme="majorBidi" w:hAnsiTheme="majorBidi" w:cstheme="majorBidi"/>
          </w:rPr>
          <w:delText xml:space="preserve"> </w:delText>
        </w:r>
        <w:bookmarkEnd w:id="1640"/>
        <w:r w:rsidR="002B7315" w:rsidRPr="00384D82" w:rsidDel="00341646">
          <w:rPr>
            <w:rFonts w:asciiTheme="majorBidi" w:hAnsiTheme="majorBidi" w:cstheme="majorBidi"/>
          </w:rPr>
          <w:delText>(TBI</w:delText>
        </w:r>
        <w:r w:rsidR="00982B60" w:rsidRPr="00384D82" w:rsidDel="00341646">
          <w:rPr>
            <w:rFonts w:asciiTheme="majorBidi" w:hAnsiTheme="majorBidi" w:cstheme="majorBidi"/>
          </w:rPr>
          <w:delText>s</w:delText>
        </w:r>
        <w:r w:rsidR="0087787E" w:rsidRPr="00384D82" w:rsidDel="00341646">
          <w:rPr>
            <w:rFonts w:asciiTheme="majorBidi" w:hAnsiTheme="majorBidi" w:cstheme="majorBidi"/>
          </w:rPr>
          <w:delText>)</w:delText>
        </w:r>
      </w:del>
      <w:r w:rsidR="002B6811" w:rsidRPr="00384D82">
        <w:rPr>
          <w:rFonts w:asciiTheme="majorBidi" w:hAnsiTheme="majorBidi" w:cstheme="majorBidi"/>
        </w:rPr>
        <w:t xml:space="preserve">, who are </w:t>
      </w:r>
      <w:r w:rsidR="00982B60" w:rsidRPr="00384D82">
        <w:rPr>
          <w:rFonts w:asciiTheme="majorBidi" w:hAnsiTheme="majorBidi" w:cstheme="majorBidi"/>
        </w:rPr>
        <w:t>public-private partnership</w:t>
      </w:r>
      <w:r w:rsidR="00BB686F" w:rsidRPr="00384D82">
        <w:rPr>
          <w:rFonts w:asciiTheme="majorBidi" w:hAnsiTheme="majorBidi" w:cstheme="majorBidi"/>
        </w:rPr>
        <w:t>s</w:t>
      </w:r>
      <w:r w:rsidR="00982B60" w:rsidRPr="00384D82">
        <w:rPr>
          <w:rFonts w:asciiTheme="majorBidi" w:hAnsiTheme="majorBidi" w:cstheme="majorBidi"/>
        </w:rPr>
        <w:t xml:space="preserve"> and connected to higher education institutions</w:t>
      </w:r>
      <w:r w:rsidR="002B6811" w:rsidRPr="00384D82">
        <w:rPr>
          <w:rFonts w:asciiTheme="majorBidi" w:hAnsiTheme="majorBidi" w:cstheme="majorBidi"/>
        </w:rPr>
        <w:t xml:space="preserve"> </w:t>
      </w:r>
      <w:r w:rsidR="00982B60" w:rsidRPr="00384D82">
        <w:rPr>
          <w:rFonts w:asciiTheme="majorBidi" w:hAnsiTheme="majorBidi" w:cstheme="majorBidi"/>
        </w:rPr>
        <w:t>(i.e., general and technological universities)</w:t>
      </w:r>
      <w:r w:rsidR="002B6811" w:rsidRPr="00384D82">
        <w:rPr>
          <w:rFonts w:asciiTheme="majorBidi" w:hAnsiTheme="majorBidi" w:cstheme="majorBidi"/>
        </w:rPr>
        <w:t>.</w:t>
      </w:r>
      <w:r w:rsidR="006032B0" w:rsidRPr="00384D82">
        <w:rPr>
          <w:rFonts w:asciiTheme="majorBidi" w:hAnsiTheme="majorBidi" w:cstheme="majorBidi"/>
        </w:rPr>
        <w:t xml:space="preserve"> Ten </w:t>
      </w:r>
      <w:r w:rsidR="00982B60" w:rsidRPr="00384D82">
        <w:rPr>
          <w:rFonts w:asciiTheme="majorBidi" w:hAnsiTheme="majorBidi" w:cstheme="majorBidi"/>
        </w:rPr>
        <w:t xml:space="preserve">incubator/hubs </w:t>
      </w:r>
      <w:r w:rsidR="0058262E" w:rsidRPr="00384D82">
        <w:rPr>
          <w:rFonts w:asciiTheme="majorBidi" w:hAnsiTheme="majorBidi" w:cstheme="majorBidi"/>
        </w:rPr>
        <w:t xml:space="preserve">have a more general remit as </w:t>
      </w:r>
      <w:r w:rsidR="0087787E" w:rsidRPr="00097B4A">
        <w:rPr>
          <w:rFonts w:asciiTheme="majorBidi" w:hAnsiTheme="majorBidi" w:cstheme="majorBidi"/>
          <w:i/>
          <w:iCs/>
          <w:rPrChange w:id="1642" w:author="Author" w:date="2020-07-25T20:48:00Z">
            <w:rPr>
              <w:rFonts w:asciiTheme="majorBidi" w:hAnsiTheme="majorBidi" w:cstheme="majorBidi"/>
            </w:rPr>
          </w:rPrChange>
        </w:rPr>
        <w:t>Business Incubation Cent</w:t>
      </w:r>
      <w:r w:rsidR="0011681C" w:rsidRPr="00097B4A">
        <w:rPr>
          <w:rFonts w:asciiTheme="majorBidi" w:hAnsiTheme="majorBidi" w:cstheme="majorBidi"/>
          <w:i/>
          <w:iCs/>
          <w:rPrChange w:id="1643" w:author="Author" w:date="2020-07-25T20:48:00Z">
            <w:rPr>
              <w:rFonts w:asciiTheme="majorBidi" w:hAnsiTheme="majorBidi" w:cstheme="majorBidi"/>
            </w:rPr>
          </w:rPrChange>
        </w:rPr>
        <w:t>res</w:t>
      </w:r>
      <w:r w:rsidR="0087787E" w:rsidRPr="00097B4A">
        <w:rPr>
          <w:rFonts w:asciiTheme="majorBidi" w:hAnsiTheme="majorBidi" w:cstheme="majorBidi"/>
          <w:i/>
          <w:iCs/>
          <w:rPrChange w:id="1644" w:author="Author" w:date="2020-07-25T20:48:00Z">
            <w:rPr>
              <w:rFonts w:asciiTheme="majorBidi" w:hAnsiTheme="majorBidi" w:cstheme="majorBidi"/>
            </w:rPr>
          </w:rPrChange>
        </w:rPr>
        <w:t xml:space="preserve"> (BI</w:t>
      </w:r>
      <w:r w:rsidR="0076338A" w:rsidRPr="00097B4A">
        <w:rPr>
          <w:rFonts w:asciiTheme="majorBidi" w:hAnsiTheme="majorBidi" w:cstheme="majorBidi"/>
          <w:i/>
          <w:iCs/>
          <w:rPrChange w:id="1645" w:author="Author" w:date="2020-07-25T20:48:00Z">
            <w:rPr>
              <w:rFonts w:asciiTheme="majorBidi" w:hAnsiTheme="majorBidi" w:cstheme="majorBidi"/>
            </w:rPr>
          </w:rPrChange>
        </w:rPr>
        <w:t>C</w:t>
      </w:r>
      <w:r w:rsidR="00982B60" w:rsidRPr="00097B4A">
        <w:rPr>
          <w:rFonts w:asciiTheme="majorBidi" w:hAnsiTheme="majorBidi" w:cstheme="majorBidi"/>
          <w:i/>
          <w:iCs/>
          <w:rPrChange w:id="1646" w:author="Author" w:date="2020-07-25T20:48:00Z">
            <w:rPr>
              <w:rFonts w:asciiTheme="majorBidi" w:hAnsiTheme="majorBidi" w:cstheme="majorBidi"/>
            </w:rPr>
          </w:rPrChange>
        </w:rPr>
        <w:t>s</w:t>
      </w:r>
      <w:r w:rsidR="0087787E" w:rsidRPr="00097B4A">
        <w:rPr>
          <w:rFonts w:asciiTheme="majorBidi" w:hAnsiTheme="majorBidi" w:cstheme="majorBidi"/>
          <w:i/>
          <w:iCs/>
          <w:rPrChange w:id="1647" w:author="Author" w:date="2020-07-25T20:48:00Z">
            <w:rPr>
              <w:rFonts w:asciiTheme="majorBidi" w:hAnsiTheme="majorBidi" w:cstheme="majorBidi"/>
            </w:rPr>
          </w:rPrChange>
        </w:rPr>
        <w:t>)</w:t>
      </w:r>
      <w:r w:rsidR="0058262E" w:rsidRPr="00384D82">
        <w:rPr>
          <w:rFonts w:asciiTheme="majorBidi" w:hAnsiTheme="majorBidi" w:cstheme="majorBidi"/>
        </w:rPr>
        <w:t xml:space="preserve">. </w:t>
      </w:r>
      <w:r w:rsidRPr="00384D82">
        <w:rPr>
          <w:rFonts w:asciiTheme="majorBidi" w:hAnsiTheme="majorBidi" w:cstheme="majorBidi"/>
        </w:rPr>
        <w:t xml:space="preserve">The </w:t>
      </w:r>
      <w:ins w:id="1648" w:author="Author" w:date="2020-07-25T19:59:00Z">
        <w:r w:rsidR="00341646" w:rsidRPr="00341646">
          <w:rPr>
            <w:rFonts w:asciiTheme="majorBidi" w:hAnsiTheme="majorBidi" w:cstheme="majorBidi"/>
          </w:rPr>
          <w:t>technology business incubators</w:t>
        </w:r>
      </w:ins>
      <w:del w:id="1649" w:author="Author" w:date="2020-07-25T19:59:00Z">
        <w:r w:rsidR="00313949" w:rsidRPr="00384D82" w:rsidDel="00341646">
          <w:rPr>
            <w:rFonts w:asciiTheme="majorBidi" w:hAnsiTheme="majorBidi" w:cstheme="majorBidi"/>
          </w:rPr>
          <w:delText>T</w:delText>
        </w:r>
        <w:r w:rsidR="002B7315" w:rsidRPr="00384D82" w:rsidDel="00341646">
          <w:rPr>
            <w:rFonts w:asciiTheme="majorBidi" w:hAnsiTheme="majorBidi" w:cstheme="majorBidi"/>
          </w:rPr>
          <w:delText>BI</w:delText>
        </w:r>
        <w:r w:rsidR="0058262E" w:rsidRPr="00384D82" w:rsidDel="00341646">
          <w:rPr>
            <w:rFonts w:asciiTheme="majorBidi" w:hAnsiTheme="majorBidi" w:cstheme="majorBidi"/>
          </w:rPr>
          <w:delText>s</w:delText>
        </w:r>
      </w:del>
      <w:r w:rsidR="0058262E" w:rsidRPr="00384D82">
        <w:rPr>
          <w:rFonts w:asciiTheme="majorBidi" w:hAnsiTheme="majorBidi" w:cstheme="majorBidi"/>
        </w:rPr>
        <w:t>, primarily located in Dublin,</w:t>
      </w:r>
      <w:r w:rsidR="002B7315" w:rsidRPr="00384D82">
        <w:rPr>
          <w:rFonts w:asciiTheme="majorBidi" w:hAnsiTheme="majorBidi" w:cstheme="majorBidi"/>
        </w:rPr>
        <w:t xml:space="preserve"> tend to be </w:t>
      </w:r>
      <w:r w:rsidR="0058262E" w:rsidRPr="00384D82">
        <w:rPr>
          <w:rFonts w:asciiTheme="majorBidi" w:hAnsiTheme="majorBidi" w:cstheme="majorBidi"/>
        </w:rPr>
        <w:t xml:space="preserve">focused on attracting (HPSUs) and have strong network connections to Dublin-based venture capitalists. On the other hand, </w:t>
      </w:r>
      <w:r w:rsidR="0058262E" w:rsidRPr="00097B4A">
        <w:rPr>
          <w:rFonts w:asciiTheme="majorBidi" w:hAnsiTheme="majorBidi" w:cstheme="majorBidi"/>
          <w:i/>
          <w:iCs/>
          <w:rPrChange w:id="1650" w:author="Author" w:date="2020-07-25T20:48:00Z">
            <w:rPr>
              <w:rFonts w:asciiTheme="majorBidi" w:hAnsiTheme="majorBidi" w:cstheme="majorBidi"/>
            </w:rPr>
          </w:rPrChange>
        </w:rPr>
        <w:t>BICs</w:t>
      </w:r>
      <w:r w:rsidR="0014131D" w:rsidRPr="00097B4A">
        <w:rPr>
          <w:rFonts w:asciiTheme="majorBidi" w:hAnsiTheme="majorBidi" w:cstheme="majorBidi"/>
          <w:i/>
          <w:iCs/>
          <w:rPrChange w:id="1651" w:author="Author" w:date="2020-07-25T20:48:00Z">
            <w:rPr>
              <w:rFonts w:asciiTheme="majorBidi" w:hAnsiTheme="majorBidi" w:cstheme="majorBidi"/>
            </w:rPr>
          </w:rPrChange>
        </w:rPr>
        <w:t xml:space="preserve"> </w:t>
      </w:r>
      <w:r w:rsidR="0058262E" w:rsidRPr="00384D82">
        <w:rPr>
          <w:rFonts w:asciiTheme="majorBidi" w:hAnsiTheme="majorBidi" w:cstheme="majorBidi"/>
        </w:rPr>
        <w:t xml:space="preserve">traditionally </w:t>
      </w:r>
      <w:r w:rsidR="00F57BE8" w:rsidRPr="00384D82">
        <w:rPr>
          <w:rFonts w:asciiTheme="majorBidi" w:hAnsiTheme="majorBidi" w:cstheme="majorBidi"/>
        </w:rPr>
        <w:t xml:space="preserve">have </w:t>
      </w:r>
      <w:r w:rsidR="0058262E" w:rsidRPr="00384D82">
        <w:rPr>
          <w:rFonts w:asciiTheme="majorBidi" w:hAnsiTheme="majorBidi" w:cstheme="majorBidi"/>
        </w:rPr>
        <w:t xml:space="preserve">had a </w:t>
      </w:r>
      <w:r w:rsidR="0014131D" w:rsidRPr="00384D82">
        <w:rPr>
          <w:rFonts w:asciiTheme="majorBidi" w:hAnsiTheme="majorBidi" w:cstheme="majorBidi"/>
        </w:rPr>
        <w:t>more</w:t>
      </w:r>
      <w:r w:rsidR="002B7315" w:rsidRPr="00384D82">
        <w:rPr>
          <w:rFonts w:asciiTheme="majorBidi" w:hAnsiTheme="majorBidi" w:cstheme="majorBidi"/>
        </w:rPr>
        <w:t xml:space="preserve"> general business </w:t>
      </w:r>
      <w:r w:rsidR="008440A5" w:rsidRPr="00384D82">
        <w:rPr>
          <w:rFonts w:asciiTheme="majorBidi" w:hAnsiTheme="majorBidi" w:cstheme="majorBidi"/>
        </w:rPr>
        <w:t xml:space="preserve">focus and regional remit. Such incubators tend to </w:t>
      </w:r>
      <w:r w:rsidR="0058262E" w:rsidRPr="00384D82">
        <w:rPr>
          <w:rFonts w:asciiTheme="majorBidi" w:hAnsiTheme="majorBidi" w:cstheme="majorBidi"/>
        </w:rPr>
        <w:t xml:space="preserve">be less developed, </w:t>
      </w:r>
      <w:r w:rsidR="001B0330" w:rsidRPr="00384D82">
        <w:rPr>
          <w:rFonts w:asciiTheme="majorBidi" w:hAnsiTheme="majorBidi" w:cstheme="majorBidi"/>
        </w:rPr>
        <w:t xml:space="preserve">based </w:t>
      </w:r>
      <w:r w:rsidR="002B7315" w:rsidRPr="00384D82">
        <w:rPr>
          <w:rFonts w:asciiTheme="majorBidi" w:hAnsiTheme="majorBidi" w:cstheme="majorBidi"/>
        </w:rPr>
        <w:t>outside Dublin</w:t>
      </w:r>
      <w:r w:rsidR="0058262E" w:rsidRPr="00384D82">
        <w:rPr>
          <w:rFonts w:asciiTheme="majorBidi" w:hAnsiTheme="majorBidi" w:cstheme="majorBidi"/>
        </w:rPr>
        <w:t xml:space="preserve"> and </w:t>
      </w:r>
      <w:r w:rsidR="008440A5" w:rsidRPr="00384D82">
        <w:rPr>
          <w:rFonts w:asciiTheme="majorBidi" w:hAnsiTheme="majorBidi" w:cstheme="majorBidi"/>
        </w:rPr>
        <w:t xml:space="preserve">maintain </w:t>
      </w:r>
      <w:r w:rsidR="0058262E" w:rsidRPr="00384D82">
        <w:rPr>
          <w:rFonts w:asciiTheme="majorBidi" w:hAnsiTheme="majorBidi" w:cstheme="majorBidi"/>
        </w:rPr>
        <w:t>good networks with individual business angels and angel syndi</w:t>
      </w:r>
      <w:r w:rsidR="008440A5" w:rsidRPr="00384D82">
        <w:rPr>
          <w:rFonts w:asciiTheme="majorBidi" w:hAnsiTheme="majorBidi" w:cstheme="majorBidi"/>
        </w:rPr>
        <w:t>cates,</w:t>
      </w:r>
      <w:r w:rsidR="0058262E" w:rsidRPr="00384D82">
        <w:rPr>
          <w:rFonts w:asciiTheme="majorBidi" w:hAnsiTheme="majorBidi" w:cstheme="majorBidi"/>
        </w:rPr>
        <w:t xml:space="preserve"> such as </w:t>
      </w:r>
      <w:r w:rsidR="008440A5" w:rsidRPr="00384D82">
        <w:rPr>
          <w:rFonts w:asciiTheme="majorBidi" w:hAnsiTheme="majorBidi" w:cstheme="majorBidi"/>
        </w:rPr>
        <w:t xml:space="preserve">the </w:t>
      </w:r>
      <w:r w:rsidR="0058262E" w:rsidRPr="00DB280B">
        <w:rPr>
          <w:rFonts w:asciiTheme="majorBidi" w:hAnsiTheme="majorBidi" w:cstheme="majorBidi"/>
          <w:i/>
          <w:iCs/>
          <w:rPrChange w:id="1652" w:author="Author" w:date="2020-07-20T21:58:00Z">
            <w:rPr>
              <w:rFonts w:asciiTheme="majorBidi" w:hAnsiTheme="majorBidi" w:cstheme="majorBidi"/>
            </w:rPr>
          </w:rPrChange>
        </w:rPr>
        <w:t>Halo Business Angel Network (HBAN)</w:t>
      </w:r>
      <w:r w:rsidRPr="00384D82">
        <w:rPr>
          <w:rFonts w:asciiTheme="majorBidi" w:hAnsiTheme="majorBidi" w:cstheme="majorBidi"/>
        </w:rPr>
        <w:t xml:space="preserve">. About </w:t>
      </w:r>
      <w:r w:rsidR="008F4E91" w:rsidRPr="00384D82">
        <w:rPr>
          <w:rFonts w:asciiTheme="majorBidi" w:hAnsiTheme="majorBidi" w:cstheme="majorBidi"/>
        </w:rPr>
        <w:t xml:space="preserve">five </w:t>
      </w:r>
      <w:r w:rsidRPr="00384D82">
        <w:rPr>
          <w:rFonts w:asciiTheme="majorBidi" w:hAnsiTheme="majorBidi" w:cstheme="majorBidi"/>
        </w:rPr>
        <w:t xml:space="preserve">incubators </w:t>
      </w:r>
      <w:r w:rsidR="008440A5" w:rsidRPr="00384D82">
        <w:rPr>
          <w:rFonts w:asciiTheme="majorBidi" w:hAnsiTheme="majorBidi" w:cstheme="majorBidi"/>
        </w:rPr>
        <w:t xml:space="preserve">are identified </w:t>
      </w:r>
      <w:r w:rsidRPr="00384D82">
        <w:rPr>
          <w:rFonts w:asciiTheme="majorBidi" w:hAnsiTheme="majorBidi" w:cstheme="majorBidi"/>
        </w:rPr>
        <w:t>as</w:t>
      </w:r>
      <w:r w:rsidR="008440A5" w:rsidRPr="00384D82">
        <w:rPr>
          <w:rFonts w:asciiTheme="majorBidi" w:hAnsiTheme="majorBidi" w:cstheme="majorBidi"/>
        </w:rPr>
        <w:t xml:space="preserve"> hybrids in that they are </w:t>
      </w:r>
      <w:r w:rsidR="008440A5" w:rsidRPr="00097B4A">
        <w:rPr>
          <w:rFonts w:asciiTheme="majorBidi" w:hAnsiTheme="majorBidi" w:cstheme="majorBidi"/>
          <w:i/>
          <w:iCs/>
          <w:rPrChange w:id="1653" w:author="Author" w:date="2020-07-25T20:48:00Z">
            <w:rPr>
              <w:rFonts w:asciiTheme="majorBidi" w:hAnsiTheme="majorBidi" w:cstheme="majorBidi"/>
            </w:rPr>
          </w:rPrChange>
        </w:rPr>
        <w:t xml:space="preserve">BICs </w:t>
      </w:r>
      <w:r w:rsidR="008440A5" w:rsidRPr="00384D82">
        <w:rPr>
          <w:rFonts w:asciiTheme="majorBidi" w:hAnsiTheme="majorBidi" w:cstheme="majorBidi"/>
        </w:rPr>
        <w:t xml:space="preserve">interested primarily in HPSUs, provide funding, and maintain </w:t>
      </w:r>
      <w:r w:rsidR="002B7315" w:rsidRPr="00384D82">
        <w:rPr>
          <w:rFonts w:asciiTheme="majorBidi" w:hAnsiTheme="majorBidi" w:cstheme="majorBidi"/>
        </w:rPr>
        <w:t xml:space="preserve">strong </w:t>
      </w:r>
      <w:r w:rsidR="008440A5" w:rsidRPr="00384D82">
        <w:rPr>
          <w:rFonts w:asciiTheme="majorBidi" w:hAnsiTheme="majorBidi" w:cstheme="majorBidi"/>
        </w:rPr>
        <w:t>connections to</w:t>
      </w:r>
      <w:r w:rsidRPr="00384D82">
        <w:rPr>
          <w:rFonts w:asciiTheme="majorBidi" w:hAnsiTheme="majorBidi" w:cstheme="majorBidi"/>
        </w:rPr>
        <w:t xml:space="preserve"> </w:t>
      </w:r>
      <w:r w:rsidR="00F57BE8" w:rsidRPr="00384D82">
        <w:rPr>
          <w:rFonts w:asciiTheme="majorBidi" w:hAnsiTheme="majorBidi" w:cstheme="majorBidi"/>
        </w:rPr>
        <w:t xml:space="preserve">business </w:t>
      </w:r>
      <w:r w:rsidR="008440A5" w:rsidRPr="00384D82">
        <w:rPr>
          <w:rFonts w:asciiTheme="majorBidi" w:hAnsiTheme="majorBidi" w:cstheme="majorBidi"/>
        </w:rPr>
        <w:t xml:space="preserve">angels and venture capitalists as well as </w:t>
      </w:r>
      <w:r w:rsidR="00542B2D" w:rsidRPr="00384D82">
        <w:rPr>
          <w:rFonts w:asciiTheme="majorBidi" w:hAnsiTheme="majorBidi" w:cstheme="majorBidi"/>
        </w:rPr>
        <w:t>regionally located</w:t>
      </w:r>
      <w:r w:rsidR="008440A5" w:rsidRPr="00384D82">
        <w:rPr>
          <w:rFonts w:asciiTheme="majorBidi" w:hAnsiTheme="majorBidi" w:cstheme="majorBidi"/>
        </w:rPr>
        <w:t xml:space="preserve"> accelerators. A good example of such a hybrid is the </w:t>
      </w:r>
      <w:r w:rsidR="002B7315" w:rsidRPr="00384D82">
        <w:rPr>
          <w:rFonts w:asciiTheme="majorBidi" w:hAnsiTheme="majorBidi" w:cstheme="majorBidi"/>
        </w:rPr>
        <w:t>Dublin</w:t>
      </w:r>
      <w:r w:rsidR="00D94664" w:rsidRPr="00384D82">
        <w:rPr>
          <w:rFonts w:asciiTheme="majorBidi" w:hAnsiTheme="majorBidi" w:cstheme="majorBidi"/>
        </w:rPr>
        <w:t xml:space="preserve"> </w:t>
      </w:r>
      <w:r w:rsidR="002B7315" w:rsidRPr="00097B4A">
        <w:rPr>
          <w:rFonts w:asciiTheme="majorBidi" w:hAnsiTheme="majorBidi" w:cstheme="majorBidi"/>
          <w:i/>
          <w:iCs/>
          <w:rPrChange w:id="1654" w:author="Author" w:date="2020-07-25T20:48:00Z">
            <w:rPr>
              <w:rFonts w:asciiTheme="majorBidi" w:hAnsiTheme="majorBidi" w:cstheme="majorBidi"/>
            </w:rPr>
          </w:rPrChange>
        </w:rPr>
        <w:t>BIC</w:t>
      </w:r>
      <w:r w:rsidRPr="00384D82">
        <w:rPr>
          <w:rFonts w:asciiTheme="majorBidi" w:hAnsiTheme="majorBidi" w:cstheme="majorBidi"/>
        </w:rPr>
        <w:t xml:space="preserve">. </w:t>
      </w:r>
      <w:r w:rsidR="00D72C5C" w:rsidRPr="00384D82">
        <w:rPr>
          <w:rFonts w:asciiTheme="majorBidi" w:hAnsiTheme="majorBidi" w:cstheme="majorBidi"/>
        </w:rPr>
        <w:t>In term</w:t>
      </w:r>
      <w:r w:rsidR="006032B0" w:rsidRPr="00384D82">
        <w:rPr>
          <w:rFonts w:asciiTheme="majorBidi" w:hAnsiTheme="majorBidi" w:cstheme="majorBidi"/>
        </w:rPr>
        <w:t>s</w:t>
      </w:r>
      <w:r w:rsidR="00D72C5C" w:rsidRPr="00384D82">
        <w:rPr>
          <w:rFonts w:asciiTheme="majorBidi" w:hAnsiTheme="majorBidi" w:cstheme="majorBidi"/>
        </w:rPr>
        <w:t xml:space="preserve"> of ownership, </w:t>
      </w:r>
      <w:r w:rsidR="00D72C5C" w:rsidRPr="00384D82">
        <w:rPr>
          <w:rFonts w:asciiTheme="majorBidi" w:hAnsiTheme="majorBidi" w:cstheme="majorBidi"/>
        </w:rPr>
        <w:lastRenderedPageBreak/>
        <w:t xml:space="preserve">the vast majority of </w:t>
      </w:r>
      <w:ins w:id="1655" w:author="Author" w:date="2020-07-25T19:59:00Z">
        <w:r w:rsidR="00341646" w:rsidRPr="00341646">
          <w:rPr>
            <w:rFonts w:asciiTheme="majorBidi" w:hAnsiTheme="majorBidi" w:cstheme="majorBidi"/>
          </w:rPr>
          <w:t>technology business incubators</w:t>
        </w:r>
      </w:ins>
      <w:del w:id="1656" w:author="Author" w:date="2020-07-25T19:59:00Z">
        <w:r w:rsidR="00D72C5C" w:rsidRPr="00384D82" w:rsidDel="00341646">
          <w:rPr>
            <w:rFonts w:asciiTheme="majorBidi" w:hAnsiTheme="majorBidi" w:cstheme="majorBidi"/>
          </w:rPr>
          <w:delText>TBIs</w:delText>
        </w:r>
      </w:del>
      <w:r w:rsidR="00D72C5C" w:rsidRPr="00384D82">
        <w:rPr>
          <w:rFonts w:asciiTheme="majorBidi" w:hAnsiTheme="majorBidi" w:cstheme="majorBidi"/>
        </w:rPr>
        <w:t xml:space="preserve"> and </w:t>
      </w:r>
      <w:r w:rsidR="00D72C5C" w:rsidRPr="00097B4A">
        <w:rPr>
          <w:rFonts w:asciiTheme="majorBidi" w:hAnsiTheme="majorBidi" w:cstheme="majorBidi"/>
          <w:i/>
          <w:iCs/>
          <w:rPrChange w:id="1657" w:author="Author" w:date="2020-07-25T20:48:00Z">
            <w:rPr>
              <w:rFonts w:asciiTheme="majorBidi" w:hAnsiTheme="majorBidi" w:cstheme="majorBidi"/>
            </w:rPr>
          </w:rPrChange>
        </w:rPr>
        <w:t>BIC</w:t>
      </w:r>
      <w:ins w:id="1658" w:author="Author" w:date="2020-07-20T22:03:00Z">
        <w:r w:rsidR="00082540" w:rsidRPr="00097B4A">
          <w:rPr>
            <w:rFonts w:asciiTheme="majorBidi" w:hAnsiTheme="majorBidi" w:cstheme="majorBidi"/>
            <w:i/>
            <w:iCs/>
            <w:rPrChange w:id="1659" w:author="Author" w:date="2020-07-25T20:48:00Z">
              <w:rPr>
                <w:rFonts w:asciiTheme="majorBidi" w:hAnsiTheme="majorBidi" w:cstheme="majorBidi"/>
              </w:rPr>
            </w:rPrChange>
          </w:rPr>
          <w:t>s</w:t>
        </w:r>
      </w:ins>
      <w:del w:id="1660" w:author="Author" w:date="2020-07-20T22:03:00Z">
        <w:r w:rsidR="00D72C5C" w:rsidRPr="00384D82" w:rsidDel="00082540">
          <w:rPr>
            <w:rFonts w:asciiTheme="majorBidi" w:hAnsiTheme="majorBidi" w:cstheme="majorBidi"/>
          </w:rPr>
          <w:delText>S</w:delText>
        </w:r>
      </w:del>
      <w:r w:rsidR="00D72C5C" w:rsidRPr="00384D82">
        <w:rPr>
          <w:rFonts w:asciiTheme="majorBidi" w:hAnsiTheme="majorBidi" w:cstheme="majorBidi"/>
        </w:rPr>
        <w:t xml:space="preserve"> are public-private partnerships alongside private hubs, such as </w:t>
      </w:r>
      <w:r w:rsidR="00D72C5C" w:rsidRPr="00341646">
        <w:rPr>
          <w:rFonts w:asciiTheme="majorBidi" w:hAnsiTheme="majorBidi" w:cstheme="majorBidi"/>
          <w:i/>
          <w:iCs/>
          <w:rPrChange w:id="1661" w:author="Author" w:date="2020-07-25T20:01:00Z">
            <w:rPr>
              <w:rFonts w:asciiTheme="majorBidi" w:hAnsiTheme="majorBidi" w:cstheme="majorBidi"/>
            </w:rPr>
          </w:rPrChange>
        </w:rPr>
        <w:t>Dogpatch Labs</w:t>
      </w:r>
      <w:r w:rsidR="00D72C5C" w:rsidRPr="00384D82">
        <w:rPr>
          <w:rFonts w:asciiTheme="majorBidi" w:hAnsiTheme="majorBidi" w:cstheme="majorBidi"/>
        </w:rPr>
        <w:t xml:space="preserve"> and </w:t>
      </w:r>
      <w:r w:rsidR="00341646" w:rsidRPr="00EE11C6">
        <w:rPr>
          <w:rFonts w:asciiTheme="majorBidi" w:hAnsiTheme="majorBidi" w:cstheme="majorBidi"/>
          <w:i/>
          <w:iCs/>
        </w:rPr>
        <w:t xml:space="preserve">The </w:t>
      </w:r>
      <w:r w:rsidR="00D72C5C" w:rsidRPr="00341646">
        <w:rPr>
          <w:rFonts w:asciiTheme="majorBidi" w:hAnsiTheme="majorBidi" w:cstheme="majorBidi"/>
          <w:i/>
          <w:iCs/>
          <w:rPrChange w:id="1662" w:author="Author" w:date="2020-07-25T20:01:00Z">
            <w:rPr>
              <w:rFonts w:asciiTheme="majorBidi" w:hAnsiTheme="majorBidi" w:cstheme="majorBidi"/>
            </w:rPr>
          </w:rPrChange>
        </w:rPr>
        <w:t>Mill</w:t>
      </w:r>
      <w:r w:rsidR="00D72C5C" w:rsidRPr="00384D82">
        <w:rPr>
          <w:rFonts w:asciiTheme="majorBidi" w:hAnsiTheme="majorBidi" w:cstheme="majorBidi"/>
        </w:rPr>
        <w:t xml:space="preserve"> in Drogheda. </w:t>
      </w:r>
    </w:p>
    <w:p w14:paraId="1C59ADED" w14:textId="77777777" w:rsidR="00D72C5C" w:rsidRPr="00384D82" w:rsidRDefault="00D72C5C">
      <w:pPr>
        <w:spacing w:line="276" w:lineRule="auto"/>
        <w:jc w:val="both"/>
        <w:rPr>
          <w:rFonts w:asciiTheme="majorBidi" w:hAnsiTheme="majorBidi" w:cstheme="majorBidi"/>
        </w:rPr>
      </w:pPr>
    </w:p>
    <w:p w14:paraId="47A939B1" w14:textId="06CD0735" w:rsidR="002B7315" w:rsidRPr="00384D82" w:rsidRDefault="003A2EDC">
      <w:pPr>
        <w:spacing w:line="276" w:lineRule="auto"/>
        <w:jc w:val="both"/>
        <w:rPr>
          <w:rFonts w:asciiTheme="majorBidi" w:hAnsiTheme="majorBidi" w:cstheme="majorBidi"/>
        </w:rPr>
      </w:pPr>
      <w:r w:rsidRPr="00384D82">
        <w:rPr>
          <w:rFonts w:asciiTheme="majorBidi" w:hAnsiTheme="majorBidi" w:cstheme="majorBidi"/>
        </w:rPr>
        <w:t xml:space="preserve">Ireland’s </w:t>
      </w:r>
      <w:r w:rsidR="00D72C5C" w:rsidRPr="00384D82">
        <w:rPr>
          <w:rFonts w:asciiTheme="majorBidi" w:hAnsiTheme="majorBidi" w:cstheme="majorBidi"/>
        </w:rPr>
        <w:t xml:space="preserve">startup </w:t>
      </w:r>
      <w:r w:rsidRPr="00384D82">
        <w:rPr>
          <w:rFonts w:asciiTheme="majorBidi" w:hAnsiTheme="majorBidi" w:cstheme="majorBidi"/>
        </w:rPr>
        <w:t>ecosystem is very much Dublin-centric</w:t>
      </w:r>
      <w:r w:rsidR="00D72C5C" w:rsidRPr="00384D82">
        <w:rPr>
          <w:rFonts w:asciiTheme="majorBidi" w:hAnsiTheme="majorBidi" w:cstheme="majorBidi"/>
        </w:rPr>
        <w:t xml:space="preserve"> and </w:t>
      </w:r>
      <w:r w:rsidR="008440A5" w:rsidRPr="00384D82">
        <w:rPr>
          <w:rFonts w:asciiTheme="majorBidi" w:hAnsiTheme="majorBidi" w:cstheme="majorBidi"/>
        </w:rPr>
        <w:t>there is a systemic cent</w:t>
      </w:r>
      <w:r w:rsidRPr="00384D82">
        <w:rPr>
          <w:rFonts w:asciiTheme="majorBidi" w:hAnsiTheme="majorBidi" w:cstheme="majorBidi"/>
        </w:rPr>
        <w:t>re</w:t>
      </w:r>
      <w:r w:rsidR="008440A5" w:rsidRPr="00384D82">
        <w:rPr>
          <w:rFonts w:asciiTheme="majorBidi" w:hAnsiTheme="majorBidi" w:cstheme="majorBidi"/>
        </w:rPr>
        <w:t xml:space="preserve">-periphery divide with the capital city of Dublin acting as a </w:t>
      </w:r>
      <w:r w:rsidRPr="00384D82">
        <w:rPr>
          <w:rFonts w:asciiTheme="majorBidi" w:hAnsiTheme="majorBidi" w:cstheme="majorBidi"/>
        </w:rPr>
        <w:t xml:space="preserve">focal </w:t>
      </w:r>
      <w:r w:rsidR="008440A5" w:rsidRPr="00384D82">
        <w:rPr>
          <w:rFonts w:asciiTheme="majorBidi" w:hAnsiTheme="majorBidi" w:cstheme="majorBidi"/>
        </w:rPr>
        <w:t xml:space="preserve">point for HPSUs, incubators and </w:t>
      </w:r>
      <w:r w:rsidRPr="00384D82">
        <w:rPr>
          <w:rFonts w:asciiTheme="majorBidi" w:hAnsiTheme="majorBidi" w:cstheme="majorBidi"/>
        </w:rPr>
        <w:t>financial networking. R</w:t>
      </w:r>
      <w:r w:rsidR="008440A5" w:rsidRPr="00384D82">
        <w:rPr>
          <w:rFonts w:asciiTheme="majorBidi" w:hAnsiTheme="majorBidi" w:cstheme="majorBidi"/>
        </w:rPr>
        <w:t>egional cit</w:t>
      </w:r>
      <w:r w:rsidRPr="00384D82">
        <w:rPr>
          <w:rFonts w:asciiTheme="majorBidi" w:hAnsiTheme="majorBidi" w:cstheme="majorBidi"/>
        </w:rPr>
        <w:t xml:space="preserve">y ecosystems are smaller and less developed, </w:t>
      </w:r>
      <w:r w:rsidR="008440A5" w:rsidRPr="00384D82">
        <w:rPr>
          <w:rFonts w:asciiTheme="majorBidi" w:hAnsiTheme="majorBidi" w:cstheme="majorBidi"/>
        </w:rPr>
        <w:t>generally</w:t>
      </w:r>
      <w:r w:rsidRPr="00384D82">
        <w:rPr>
          <w:rFonts w:asciiTheme="majorBidi" w:hAnsiTheme="majorBidi" w:cstheme="majorBidi"/>
        </w:rPr>
        <w:t xml:space="preserve"> acting as a </w:t>
      </w:r>
      <w:r w:rsidR="008440A5" w:rsidRPr="00384D82">
        <w:rPr>
          <w:rFonts w:asciiTheme="majorBidi" w:hAnsiTheme="majorBidi" w:cstheme="majorBidi"/>
        </w:rPr>
        <w:t>stepping</w:t>
      </w:r>
      <w:r w:rsidR="00D72C5C" w:rsidRPr="00384D82">
        <w:rPr>
          <w:rFonts w:asciiTheme="majorBidi" w:hAnsiTheme="majorBidi" w:cstheme="majorBidi"/>
        </w:rPr>
        <w:t>-</w:t>
      </w:r>
      <w:r w:rsidR="008440A5" w:rsidRPr="00384D82">
        <w:rPr>
          <w:rFonts w:asciiTheme="majorBidi" w:hAnsiTheme="majorBidi" w:cstheme="majorBidi"/>
        </w:rPr>
        <w:t xml:space="preserve">stone to </w:t>
      </w:r>
      <w:r w:rsidRPr="00384D82">
        <w:rPr>
          <w:rFonts w:asciiTheme="majorBidi" w:hAnsiTheme="majorBidi" w:cstheme="majorBidi"/>
        </w:rPr>
        <w:t>Dublin</w:t>
      </w:r>
      <w:r w:rsidR="00D72C5C" w:rsidRPr="00384D82">
        <w:rPr>
          <w:rFonts w:asciiTheme="majorBidi" w:hAnsiTheme="majorBidi" w:cstheme="majorBidi"/>
        </w:rPr>
        <w:t>’s economic and social opportunity structures</w:t>
      </w:r>
      <w:r w:rsidRPr="00384D82">
        <w:rPr>
          <w:rFonts w:asciiTheme="majorBidi" w:hAnsiTheme="majorBidi" w:cstheme="majorBidi"/>
        </w:rPr>
        <w:t>. In this environment, regional ecosystems must leverage sectoral expertise in order to compete. For example, the Western ecosystem (i.e., Galway, and Mayo) gain</w:t>
      </w:r>
      <w:r w:rsidR="006032B0" w:rsidRPr="00384D82">
        <w:rPr>
          <w:rFonts w:asciiTheme="majorBidi" w:hAnsiTheme="majorBidi" w:cstheme="majorBidi"/>
        </w:rPr>
        <w:t>s</w:t>
      </w:r>
      <w:r w:rsidRPr="00384D82">
        <w:rPr>
          <w:rFonts w:asciiTheme="majorBidi" w:hAnsiTheme="majorBidi" w:cstheme="majorBidi"/>
        </w:rPr>
        <w:t xml:space="preserve"> competitive advantage in </w:t>
      </w:r>
      <w:r w:rsidR="00341646" w:rsidRPr="00384D82">
        <w:rPr>
          <w:rFonts w:asciiTheme="majorBidi" w:hAnsiTheme="majorBidi" w:cstheme="majorBidi"/>
        </w:rPr>
        <w:t xml:space="preserve">the medtech </w:t>
      </w:r>
      <w:r w:rsidRPr="00384D82">
        <w:rPr>
          <w:rFonts w:asciiTheme="majorBidi" w:hAnsiTheme="majorBidi" w:cstheme="majorBidi"/>
        </w:rPr>
        <w:t xml:space="preserve">sector due to spinouts emerging from the </w:t>
      </w:r>
      <w:r w:rsidRPr="00EE11C6">
        <w:rPr>
          <w:rFonts w:asciiTheme="majorBidi" w:hAnsiTheme="majorBidi" w:cstheme="majorBidi"/>
          <w:i/>
          <w:iCs/>
          <w:rPrChange w:id="1663" w:author="Author" w:date="2020-07-25T20:04:00Z">
            <w:rPr>
              <w:rFonts w:asciiTheme="majorBidi" w:hAnsiTheme="majorBidi" w:cstheme="majorBidi"/>
            </w:rPr>
          </w:rPrChange>
        </w:rPr>
        <w:t>Galway-Mayo Institute of Technology (GMIT)</w:t>
      </w:r>
      <w:r w:rsidRPr="00384D82">
        <w:rPr>
          <w:rFonts w:asciiTheme="majorBidi" w:hAnsiTheme="majorBidi" w:cstheme="majorBidi"/>
        </w:rPr>
        <w:t xml:space="preserve">, a world-leader in medical device research. </w:t>
      </w:r>
      <w:r w:rsidR="00190F90" w:rsidRPr="00384D82">
        <w:rPr>
          <w:rFonts w:asciiTheme="majorBidi" w:hAnsiTheme="majorBidi" w:cstheme="majorBidi"/>
        </w:rPr>
        <w:t>O</w:t>
      </w:r>
      <w:r w:rsidR="002B7315" w:rsidRPr="00384D82">
        <w:rPr>
          <w:rFonts w:asciiTheme="majorBidi" w:hAnsiTheme="majorBidi" w:cstheme="majorBidi"/>
        </w:rPr>
        <w:t xml:space="preserve">f the </w:t>
      </w:r>
      <w:ins w:id="1664" w:author="Author" w:date="2020-07-20T21:44:00Z">
        <w:r w:rsidR="00BE0D87">
          <w:rPr>
            <w:rFonts w:asciiTheme="majorBidi" w:hAnsiTheme="majorBidi" w:cstheme="majorBidi"/>
          </w:rPr>
          <w:t>30</w:t>
        </w:r>
      </w:ins>
      <w:del w:id="1665" w:author="Author" w:date="2020-07-20T21:44:00Z">
        <w:r w:rsidR="00942AE5" w:rsidRPr="00384D82" w:rsidDel="00BE0D87">
          <w:rPr>
            <w:rFonts w:asciiTheme="majorBidi" w:hAnsiTheme="majorBidi" w:cstheme="majorBidi"/>
          </w:rPr>
          <w:delText>thirty</w:delText>
        </w:r>
      </w:del>
      <w:r w:rsidRPr="00384D82">
        <w:rPr>
          <w:rFonts w:asciiTheme="majorBidi" w:hAnsiTheme="majorBidi" w:cstheme="majorBidi"/>
        </w:rPr>
        <w:t xml:space="preserve"> incubator/hubs identified</w:t>
      </w:r>
      <w:r w:rsidR="002B7315" w:rsidRPr="00384D82">
        <w:rPr>
          <w:rFonts w:asciiTheme="majorBidi" w:hAnsiTheme="majorBidi" w:cstheme="majorBidi"/>
        </w:rPr>
        <w:t xml:space="preserve">, </w:t>
      </w:r>
      <w:ins w:id="1666" w:author="Author" w:date="2020-07-20T21:42:00Z">
        <w:r w:rsidR="00BE0D87">
          <w:rPr>
            <w:rFonts w:asciiTheme="majorBidi" w:hAnsiTheme="majorBidi" w:cstheme="majorBidi"/>
          </w:rPr>
          <w:t>11</w:t>
        </w:r>
      </w:ins>
      <w:del w:id="1667" w:author="Author" w:date="2020-07-20T21:42:00Z">
        <w:r w:rsidR="00942AE5" w:rsidRPr="00384D82" w:rsidDel="00BE0D87">
          <w:rPr>
            <w:rFonts w:asciiTheme="majorBidi" w:hAnsiTheme="majorBidi" w:cstheme="majorBidi"/>
          </w:rPr>
          <w:delText>eleven</w:delText>
        </w:r>
      </w:del>
      <w:r w:rsidR="00942AE5" w:rsidRPr="00384D82">
        <w:rPr>
          <w:rFonts w:asciiTheme="majorBidi" w:hAnsiTheme="majorBidi" w:cstheme="majorBidi"/>
        </w:rPr>
        <w:t xml:space="preserve"> </w:t>
      </w:r>
      <w:r w:rsidR="0014131D" w:rsidRPr="00384D82">
        <w:rPr>
          <w:rFonts w:asciiTheme="majorBidi" w:hAnsiTheme="majorBidi" w:cstheme="majorBidi"/>
        </w:rPr>
        <w:t xml:space="preserve">are all highly developed </w:t>
      </w:r>
      <w:r w:rsidRPr="00384D82">
        <w:rPr>
          <w:rFonts w:asciiTheme="majorBidi" w:hAnsiTheme="majorBidi" w:cstheme="majorBidi"/>
        </w:rPr>
        <w:t xml:space="preserve">and </w:t>
      </w:r>
      <w:r w:rsidR="002B7315" w:rsidRPr="00384D82">
        <w:rPr>
          <w:rFonts w:asciiTheme="majorBidi" w:hAnsiTheme="majorBidi" w:cstheme="majorBidi"/>
        </w:rPr>
        <w:t xml:space="preserve">Dublin-based </w:t>
      </w:r>
      <w:r w:rsidR="0014131D" w:rsidRPr="00384D82">
        <w:rPr>
          <w:rFonts w:asciiTheme="majorBidi" w:hAnsiTheme="majorBidi" w:cstheme="majorBidi"/>
        </w:rPr>
        <w:t xml:space="preserve">while </w:t>
      </w:r>
      <w:r w:rsidR="000A71FA" w:rsidRPr="00384D82">
        <w:rPr>
          <w:rFonts w:asciiTheme="majorBidi" w:hAnsiTheme="majorBidi" w:cstheme="majorBidi"/>
        </w:rPr>
        <w:t>the rest</w:t>
      </w:r>
      <w:r w:rsidR="00190F90" w:rsidRPr="00384D82">
        <w:rPr>
          <w:rFonts w:asciiTheme="majorBidi" w:hAnsiTheme="majorBidi" w:cstheme="majorBidi"/>
        </w:rPr>
        <w:t xml:space="preserve"> </w:t>
      </w:r>
      <w:r w:rsidR="002B7315" w:rsidRPr="00384D82">
        <w:rPr>
          <w:rFonts w:asciiTheme="majorBidi" w:hAnsiTheme="majorBidi" w:cstheme="majorBidi"/>
        </w:rPr>
        <w:t xml:space="preserve">reside outside Dublin in regional cities. </w:t>
      </w:r>
    </w:p>
    <w:p w14:paraId="4501C19B" w14:textId="6F6D40E1" w:rsidR="0011681C" w:rsidRPr="00384D82" w:rsidRDefault="0011681C">
      <w:pPr>
        <w:spacing w:line="276" w:lineRule="auto"/>
        <w:jc w:val="both"/>
        <w:rPr>
          <w:rFonts w:asciiTheme="majorBidi" w:hAnsiTheme="majorBidi" w:cstheme="majorBidi"/>
        </w:rPr>
      </w:pPr>
    </w:p>
    <w:p w14:paraId="4D5EF551" w14:textId="70071DDD" w:rsidR="0011681C" w:rsidRPr="00384D82" w:rsidRDefault="00C27440">
      <w:pPr>
        <w:spacing w:line="276" w:lineRule="auto"/>
        <w:jc w:val="both"/>
        <w:rPr>
          <w:rFonts w:asciiTheme="majorBidi" w:hAnsiTheme="majorBidi" w:cstheme="majorBidi"/>
        </w:rPr>
      </w:pPr>
      <w:r w:rsidRPr="00384D82">
        <w:rPr>
          <w:rFonts w:asciiTheme="majorBidi" w:hAnsiTheme="majorBidi" w:cstheme="majorBidi"/>
        </w:rPr>
        <w:t xml:space="preserve">By 2019, after overcoming the financial crash of 2008 and the Great Recession, incubators began implementing plans to expand the space available </w:t>
      </w:r>
      <w:r w:rsidR="006032B0" w:rsidRPr="00384D82">
        <w:rPr>
          <w:rFonts w:asciiTheme="majorBidi" w:hAnsiTheme="majorBidi" w:cstheme="majorBidi"/>
        </w:rPr>
        <w:t>on</w:t>
      </w:r>
      <w:r w:rsidRPr="00384D82">
        <w:rPr>
          <w:rFonts w:asciiTheme="majorBidi" w:hAnsiTheme="majorBidi" w:cstheme="majorBidi"/>
        </w:rPr>
        <w:t xml:space="preserve"> their premises as the Irish economy entered as phase of growth and recovery. </w:t>
      </w:r>
      <w:r w:rsidR="006032B0" w:rsidRPr="00384D82">
        <w:rPr>
          <w:rFonts w:asciiTheme="majorBidi" w:hAnsiTheme="majorBidi" w:cstheme="majorBidi"/>
        </w:rPr>
        <w:t xml:space="preserve">Such </w:t>
      </w:r>
      <w:r w:rsidRPr="00384D82">
        <w:rPr>
          <w:rFonts w:asciiTheme="majorBidi" w:hAnsiTheme="majorBidi" w:cstheme="majorBidi"/>
        </w:rPr>
        <w:t>plan</w:t>
      </w:r>
      <w:r w:rsidR="006032B0" w:rsidRPr="00384D82">
        <w:rPr>
          <w:rFonts w:asciiTheme="majorBidi" w:hAnsiTheme="majorBidi" w:cstheme="majorBidi"/>
        </w:rPr>
        <w:t>s</w:t>
      </w:r>
      <w:r w:rsidRPr="00384D82">
        <w:rPr>
          <w:rFonts w:asciiTheme="majorBidi" w:hAnsiTheme="majorBidi" w:cstheme="majorBidi"/>
        </w:rPr>
        <w:t xml:space="preserve"> involved adding extensions to premises so as to attr</w:t>
      </w:r>
      <w:r w:rsidR="00412ED1" w:rsidRPr="00384D82">
        <w:rPr>
          <w:rFonts w:asciiTheme="majorBidi" w:hAnsiTheme="majorBidi" w:cstheme="majorBidi"/>
        </w:rPr>
        <w:t>a</w:t>
      </w:r>
      <w:r w:rsidRPr="00384D82">
        <w:rPr>
          <w:rFonts w:asciiTheme="majorBidi" w:hAnsiTheme="majorBidi" w:cstheme="majorBidi"/>
        </w:rPr>
        <w:t xml:space="preserve">ct new types of tenants, who would need either specialised technical facilities or general </w:t>
      </w:r>
      <w:r w:rsidR="005722AF" w:rsidRPr="00384D82">
        <w:rPr>
          <w:rFonts w:asciiTheme="majorBidi" w:hAnsiTheme="majorBidi" w:cstheme="majorBidi"/>
        </w:rPr>
        <w:t>hot desks</w:t>
      </w:r>
      <w:r w:rsidRPr="00384D82">
        <w:rPr>
          <w:rFonts w:asciiTheme="majorBidi" w:hAnsiTheme="majorBidi" w:cstheme="majorBidi"/>
        </w:rPr>
        <w:t xml:space="preserve">. However, such plans have been thrown into disarray by the </w:t>
      </w:r>
      <w:r w:rsidR="007E28DA" w:rsidRPr="00384D82">
        <w:rPr>
          <w:rFonts w:asciiTheme="majorBidi" w:hAnsiTheme="majorBidi" w:cstheme="majorBidi"/>
        </w:rPr>
        <w:t>COVID-19</w:t>
      </w:r>
      <w:r w:rsidRPr="00384D82">
        <w:rPr>
          <w:rFonts w:asciiTheme="majorBidi" w:hAnsiTheme="majorBidi" w:cstheme="majorBidi"/>
        </w:rPr>
        <w:t xml:space="preserve"> pandemic</w:t>
      </w:r>
      <w:r w:rsidR="006032B0" w:rsidRPr="00384D82">
        <w:rPr>
          <w:rFonts w:asciiTheme="majorBidi" w:hAnsiTheme="majorBidi" w:cstheme="majorBidi"/>
        </w:rPr>
        <w:t xml:space="preserve">, which has prompted a </w:t>
      </w:r>
      <w:r w:rsidRPr="00384D82">
        <w:rPr>
          <w:rFonts w:asciiTheme="majorBidi" w:hAnsiTheme="majorBidi" w:cstheme="majorBidi"/>
        </w:rPr>
        <w:t>forced lockdown in Ireland and across the world. Suddenly, precarity prevails with incubators forced to close and ten</w:t>
      </w:r>
      <w:r w:rsidR="00412ED1" w:rsidRPr="00384D82">
        <w:rPr>
          <w:rFonts w:asciiTheme="majorBidi" w:hAnsiTheme="majorBidi" w:cstheme="majorBidi"/>
        </w:rPr>
        <w:t>a</w:t>
      </w:r>
      <w:r w:rsidRPr="00384D82">
        <w:rPr>
          <w:rFonts w:asciiTheme="majorBidi" w:hAnsiTheme="majorBidi" w:cstheme="majorBidi"/>
        </w:rPr>
        <w:t>nts working from home. Not only has this unprecedented situation</w:t>
      </w:r>
      <w:r w:rsidR="00412ED1" w:rsidRPr="00384D82">
        <w:rPr>
          <w:rFonts w:asciiTheme="majorBidi" w:hAnsiTheme="majorBidi" w:cstheme="majorBidi"/>
        </w:rPr>
        <w:t xml:space="preserve"> impacted business operations and funding possibilities, it has also jeopardised the fundamental character of incubation, which relies on close in-person mentoring and social networking. Incubators will </w:t>
      </w:r>
      <w:r w:rsidR="00F57BE8" w:rsidRPr="00384D82">
        <w:rPr>
          <w:rFonts w:asciiTheme="majorBidi" w:hAnsiTheme="majorBidi" w:cstheme="majorBidi"/>
        </w:rPr>
        <w:t>thus need to</w:t>
      </w:r>
      <w:r w:rsidR="00412ED1" w:rsidRPr="00384D82">
        <w:rPr>
          <w:rFonts w:asciiTheme="majorBidi" w:hAnsiTheme="majorBidi" w:cstheme="majorBidi"/>
        </w:rPr>
        <w:t xml:space="preserve"> </w:t>
      </w:r>
      <w:r w:rsidR="006032B0" w:rsidRPr="00384D82">
        <w:rPr>
          <w:rFonts w:asciiTheme="majorBidi" w:hAnsiTheme="majorBidi" w:cstheme="majorBidi"/>
        </w:rPr>
        <w:t xml:space="preserve">adapt to the ‘new normal’ </w:t>
      </w:r>
      <w:r w:rsidR="00412ED1" w:rsidRPr="00384D82">
        <w:rPr>
          <w:rFonts w:asciiTheme="majorBidi" w:hAnsiTheme="majorBidi" w:cstheme="majorBidi"/>
        </w:rPr>
        <w:t>and find new ways of working in a socially</w:t>
      </w:r>
      <w:r w:rsidR="006032B0" w:rsidRPr="00384D82">
        <w:rPr>
          <w:rFonts w:asciiTheme="majorBidi" w:hAnsiTheme="majorBidi" w:cstheme="majorBidi"/>
        </w:rPr>
        <w:t>-</w:t>
      </w:r>
      <w:r w:rsidR="00412ED1" w:rsidRPr="00384D82">
        <w:rPr>
          <w:rFonts w:asciiTheme="majorBidi" w:hAnsiTheme="majorBidi" w:cstheme="majorBidi"/>
        </w:rPr>
        <w:t xml:space="preserve">distanced environment; however, how such health measures will impact incubator capacity, growth and functioning remains to be seen. </w:t>
      </w:r>
    </w:p>
    <w:p w14:paraId="64860FC9" w14:textId="77777777" w:rsidR="0050634F" w:rsidRPr="00384D82" w:rsidRDefault="0050634F">
      <w:pPr>
        <w:spacing w:line="276" w:lineRule="auto"/>
        <w:jc w:val="both"/>
        <w:rPr>
          <w:rFonts w:asciiTheme="majorBidi" w:hAnsiTheme="majorBidi" w:cstheme="majorBidi"/>
          <w:b/>
          <w:bCs/>
          <w:highlight w:val="yellow"/>
        </w:rPr>
      </w:pPr>
    </w:p>
    <w:p w14:paraId="7F5C86B0" w14:textId="4DE25874" w:rsidR="00D94664" w:rsidRPr="00384D82" w:rsidRDefault="00D94664">
      <w:pPr>
        <w:pStyle w:val="ListParagraph"/>
        <w:numPr>
          <w:ilvl w:val="2"/>
          <w:numId w:val="18"/>
        </w:numPr>
        <w:spacing w:line="276" w:lineRule="auto"/>
        <w:jc w:val="both"/>
        <w:rPr>
          <w:rFonts w:asciiTheme="majorBidi" w:hAnsiTheme="majorBidi" w:cstheme="majorBidi"/>
          <w:b/>
          <w:bCs/>
          <w:sz w:val="24"/>
          <w:szCs w:val="24"/>
          <w:lang w:val="en-GB"/>
        </w:rPr>
      </w:pPr>
      <w:r w:rsidRPr="00384D82">
        <w:rPr>
          <w:rFonts w:asciiTheme="majorBidi" w:hAnsiTheme="majorBidi" w:cstheme="majorBidi"/>
          <w:b/>
          <w:bCs/>
          <w:sz w:val="24"/>
          <w:szCs w:val="24"/>
          <w:lang w:val="en-GB"/>
        </w:rPr>
        <w:t xml:space="preserve">Gender orientation </w:t>
      </w:r>
    </w:p>
    <w:p w14:paraId="021F489A" w14:textId="17D3D3B3" w:rsidR="005C0FEF" w:rsidRPr="00384D82" w:rsidRDefault="005C0FEF">
      <w:pPr>
        <w:spacing w:line="276" w:lineRule="auto"/>
        <w:jc w:val="both"/>
        <w:rPr>
          <w:rFonts w:asciiTheme="majorBidi" w:hAnsiTheme="majorBidi" w:cstheme="majorBidi"/>
        </w:rPr>
      </w:pPr>
      <w:r w:rsidRPr="00384D82">
        <w:rPr>
          <w:rFonts w:asciiTheme="majorBidi" w:hAnsiTheme="majorBidi" w:cstheme="majorBidi"/>
        </w:rPr>
        <w:t>Of note is that in the Irish ecosystem</w:t>
      </w:r>
      <w:r w:rsidR="00EF7140" w:rsidRPr="00384D82">
        <w:rPr>
          <w:rFonts w:asciiTheme="majorBidi" w:hAnsiTheme="majorBidi" w:cstheme="majorBidi"/>
        </w:rPr>
        <w:t>,</w:t>
      </w:r>
      <w:r w:rsidRPr="00384D82">
        <w:rPr>
          <w:rFonts w:asciiTheme="majorBidi" w:hAnsiTheme="majorBidi" w:cstheme="majorBidi"/>
        </w:rPr>
        <w:t xml:space="preserve"> the most prominent incubators have strong connections or are incorporated into higher-educational institutions. Thus, these incubators are either located on campus or relatively close to the main institution. These strong linkages also enable </w:t>
      </w:r>
      <w:r w:rsidR="002B79C2" w:rsidRPr="00384D82">
        <w:rPr>
          <w:rFonts w:asciiTheme="majorBidi" w:hAnsiTheme="majorBidi" w:cstheme="majorBidi"/>
        </w:rPr>
        <w:t>resource sharing</w:t>
      </w:r>
      <w:r w:rsidRPr="00384D82">
        <w:rPr>
          <w:rFonts w:asciiTheme="majorBidi" w:hAnsiTheme="majorBidi" w:cstheme="majorBidi"/>
        </w:rPr>
        <w:t xml:space="preserve"> between incubator and institution. This relationship therefore impacts diversity and equality polic</w:t>
      </w:r>
      <w:r w:rsidR="00B7693C" w:rsidRPr="00384D82">
        <w:rPr>
          <w:rFonts w:asciiTheme="majorBidi" w:hAnsiTheme="majorBidi" w:cstheme="majorBidi"/>
        </w:rPr>
        <w:t>ies,</w:t>
      </w:r>
      <w:r w:rsidRPr="00384D82">
        <w:rPr>
          <w:rFonts w:asciiTheme="majorBidi" w:hAnsiTheme="majorBidi" w:cstheme="majorBidi"/>
        </w:rPr>
        <w:t xml:space="preserve"> in that many university-associated incubators adopt the diversity and equality policy </w:t>
      </w:r>
      <w:r w:rsidR="00B7693C" w:rsidRPr="00384D82">
        <w:rPr>
          <w:rFonts w:asciiTheme="majorBidi" w:hAnsiTheme="majorBidi" w:cstheme="majorBidi"/>
        </w:rPr>
        <w:t>of their</w:t>
      </w:r>
      <w:r w:rsidRPr="00384D82">
        <w:rPr>
          <w:rFonts w:asciiTheme="majorBidi" w:hAnsiTheme="majorBidi" w:cstheme="majorBidi"/>
        </w:rPr>
        <w:t xml:space="preserve"> </w:t>
      </w:r>
      <w:r w:rsidR="00B7693C" w:rsidRPr="00384D82">
        <w:rPr>
          <w:rFonts w:asciiTheme="majorBidi" w:hAnsiTheme="majorBidi" w:cstheme="majorBidi"/>
        </w:rPr>
        <w:t xml:space="preserve">affiliated </w:t>
      </w:r>
      <w:r w:rsidRPr="00384D82">
        <w:rPr>
          <w:rFonts w:asciiTheme="majorBidi" w:hAnsiTheme="majorBidi" w:cstheme="majorBidi"/>
        </w:rPr>
        <w:t>higher</w:t>
      </w:r>
      <w:ins w:id="1668" w:author="Author" w:date="2020-07-20T18:48:00Z">
        <w:r w:rsidR="00305053" w:rsidRPr="00384D82">
          <w:rPr>
            <w:rFonts w:asciiTheme="majorBidi" w:hAnsiTheme="majorBidi" w:cstheme="majorBidi"/>
          </w:rPr>
          <w:t xml:space="preserve"> </w:t>
        </w:r>
      </w:ins>
      <w:del w:id="1669" w:author="Author" w:date="2020-07-20T18:48:00Z">
        <w:r w:rsidRPr="00384D82" w:rsidDel="00305053">
          <w:rPr>
            <w:rFonts w:asciiTheme="majorBidi" w:hAnsiTheme="majorBidi" w:cstheme="majorBidi"/>
          </w:rPr>
          <w:delText>-</w:delText>
        </w:r>
      </w:del>
      <w:r w:rsidRPr="00384D82">
        <w:rPr>
          <w:rFonts w:asciiTheme="majorBidi" w:hAnsiTheme="majorBidi" w:cstheme="majorBidi"/>
        </w:rPr>
        <w:t xml:space="preserve">education institution </w:t>
      </w:r>
      <w:r w:rsidR="00B7693C" w:rsidRPr="00384D82">
        <w:rPr>
          <w:rFonts w:asciiTheme="majorBidi" w:hAnsiTheme="majorBidi" w:cstheme="majorBidi"/>
        </w:rPr>
        <w:t>as opposed to</w:t>
      </w:r>
      <w:r w:rsidRPr="00384D82">
        <w:rPr>
          <w:rFonts w:asciiTheme="majorBidi" w:hAnsiTheme="majorBidi" w:cstheme="majorBidi"/>
        </w:rPr>
        <w:t xml:space="preserve"> developing a t</w:t>
      </w:r>
      <w:r w:rsidR="00763919" w:rsidRPr="00384D82">
        <w:rPr>
          <w:rFonts w:asciiTheme="majorBidi" w:hAnsiTheme="majorBidi" w:cstheme="majorBidi"/>
        </w:rPr>
        <w:t>ailored policy for the incubator environment</w:t>
      </w:r>
      <w:r w:rsidR="002B79C2" w:rsidRPr="00384D82">
        <w:rPr>
          <w:rFonts w:asciiTheme="majorBidi" w:hAnsiTheme="majorBidi" w:cstheme="majorBidi"/>
        </w:rPr>
        <w:t xml:space="preserve"> itself</w:t>
      </w:r>
      <w:r w:rsidR="00763919" w:rsidRPr="00384D82">
        <w:rPr>
          <w:rFonts w:asciiTheme="majorBidi" w:hAnsiTheme="majorBidi" w:cstheme="majorBidi"/>
        </w:rPr>
        <w:t>. With that said, some incubators would see gender inclusiveness as a</w:t>
      </w:r>
      <w:r w:rsidR="006032B0" w:rsidRPr="00384D82">
        <w:rPr>
          <w:rFonts w:asciiTheme="majorBidi" w:hAnsiTheme="majorBidi" w:cstheme="majorBidi"/>
        </w:rPr>
        <w:t>n</w:t>
      </w:r>
      <w:r w:rsidR="00763919" w:rsidRPr="00384D82">
        <w:rPr>
          <w:rFonts w:asciiTheme="majorBidi" w:hAnsiTheme="majorBidi" w:cstheme="majorBidi"/>
        </w:rPr>
        <w:t xml:space="preserve"> </w:t>
      </w:r>
      <w:del w:id="1670" w:author="Author" w:date="2020-07-23T18:34:00Z">
        <w:r w:rsidR="00B7693C" w:rsidRPr="00384D82" w:rsidDel="00536B5E">
          <w:rPr>
            <w:rFonts w:asciiTheme="majorBidi" w:hAnsiTheme="majorBidi" w:cstheme="majorBidi"/>
          </w:rPr>
          <w:delText>“</w:delText>
        </w:r>
      </w:del>
      <w:ins w:id="1671" w:author="Author" w:date="2020-07-23T18:34:00Z">
        <w:r w:rsidR="00536B5E">
          <w:rPr>
            <w:rFonts w:asciiTheme="majorBidi" w:hAnsiTheme="majorBidi" w:cstheme="majorBidi"/>
          </w:rPr>
          <w:t>‘</w:t>
        </w:r>
      </w:ins>
      <w:r w:rsidR="00B7693C" w:rsidRPr="00384D82">
        <w:rPr>
          <w:rFonts w:asciiTheme="majorBidi" w:hAnsiTheme="majorBidi" w:cstheme="majorBidi"/>
        </w:rPr>
        <w:t>untapped resource</w:t>
      </w:r>
      <w:del w:id="1672" w:author="Author" w:date="2020-07-23T18:34:00Z">
        <w:r w:rsidR="00B7693C" w:rsidRPr="00384D82" w:rsidDel="00536B5E">
          <w:rPr>
            <w:rFonts w:asciiTheme="majorBidi" w:hAnsiTheme="majorBidi" w:cstheme="majorBidi"/>
          </w:rPr>
          <w:delText>”</w:delText>
        </w:r>
        <w:r w:rsidR="00763919" w:rsidRPr="00384D82" w:rsidDel="00536B5E">
          <w:rPr>
            <w:rFonts w:asciiTheme="majorBidi" w:hAnsiTheme="majorBidi" w:cstheme="majorBidi"/>
          </w:rPr>
          <w:delText xml:space="preserve"> </w:delText>
        </w:r>
      </w:del>
      <w:ins w:id="1673" w:author="Author" w:date="2020-07-23T18:34:00Z">
        <w:r w:rsidR="00536B5E">
          <w:rPr>
            <w:rFonts w:asciiTheme="majorBidi" w:hAnsiTheme="majorBidi" w:cstheme="majorBidi"/>
          </w:rPr>
          <w:t>’</w:t>
        </w:r>
        <w:r w:rsidR="00536B5E" w:rsidRPr="00384D82">
          <w:rPr>
            <w:rFonts w:asciiTheme="majorBidi" w:hAnsiTheme="majorBidi" w:cstheme="majorBidi"/>
          </w:rPr>
          <w:t xml:space="preserve"> </w:t>
        </w:r>
      </w:ins>
      <w:r w:rsidR="00763919" w:rsidRPr="00384D82">
        <w:rPr>
          <w:rFonts w:asciiTheme="majorBidi" w:hAnsiTheme="majorBidi" w:cstheme="majorBidi"/>
        </w:rPr>
        <w:t xml:space="preserve">to be developed further while other incubators take a more </w:t>
      </w:r>
      <w:r w:rsidR="006032B0" w:rsidRPr="00384D82">
        <w:rPr>
          <w:rFonts w:asciiTheme="majorBidi" w:hAnsiTheme="majorBidi" w:cstheme="majorBidi"/>
        </w:rPr>
        <w:t>gender-</w:t>
      </w:r>
      <w:r w:rsidR="00763919" w:rsidRPr="00384D82">
        <w:rPr>
          <w:rFonts w:asciiTheme="majorBidi" w:hAnsiTheme="majorBidi" w:cstheme="majorBidi"/>
        </w:rPr>
        <w:t xml:space="preserve">neutral stance by not acknowledging gender dynamics as </w:t>
      </w:r>
      <w:r w:rsidR="002B79C2" w:rsidRPr="00384D82">
        <w:rPr>
          <w:rFonts w:asciiTheme="majorBidi" w:hAnsiTheme="majorBidi" w:cstheme="majorBidi"/>
        </w:rPr>
        <w:t xml:space="preserve">a </w:t>
      </w:r>
      <w:r w:rsidR="00763919" w:rsidRPr="00384D82">
        <w:rPr>
          <w:rFonts w:asciiTheme="majorBidi" w:hAnsiTheme="majorBidi" w:cstheme="majorBidi"/>
        </w:rPr>
        <w:t xml:space="preserve">significant </w:t>
      </w:r>
      <w:r w:rsidR="002B79C2" w:rsidRPr="00384D82">
        <w:rPr>
          <w:rFonts w:asciiTheme="majorBidi" w:hAnsiTheme="majorBidi" w:cstheme="majorBidi"/>
        </w:rPr>
        <w:t>issue</w:t>
      </w:r>
      <w:r w:rsidR="00763919" w:rsidRPr="00384D82">
        <w:rPr>
          <w:rFonts w:asciiTheme="majorBidi" w:hAnsiTheme="majorBidi" w:cstheme="majorBidi"/>
        </w:rPr>
        <w:t xml:space="preserve"> deserving differential treatment</w:t>
      </w:r>
      <w:r w:rsidR="00B7693C" w:rsidRPr="00384D82">
        <w:rPr>
          <w:rFonts w:asciiTheme="majorBidi" w:hAnsiTheme="majorBidi" w:cstheme="majorBidi"/>
        </w:rPr>
        <w:t xml:space="preserve"> (</w:t>
      </w:r>
      <w:commentRangeStart w:id="1674"/>
      <w:r w:rsidR="00B7693C" w:rsidRPr="00384D82">
        <w:rPr>
          <w:color w:val="222222"/>
          <w:shd w:val="clear" w:color="auto" w:fill="FFFFFF"/>
        </w:rPr>
        <w:t>Marlow and McAdam, 2012</w:t>
      </w:r>
      <w:commentRangeEnd w:id="1674"/>
      <w:r w:rsidR="00EF4CC9">
        <w:rPr>
          <w:rStyle w:val="CommentReference"/>
          <w:rFonts w:asciiTheme="minorHAnsi" w:eastAsiaTheme="minorHAnsi" w:hAnsiTheme="minorHAnsi" w:cstheme="minorBidi"/>
          <w:lang w:val="en-US" w:eastAsia="en-US" w:bidi="he-IL"/>
        </w:rPr>
        <w:commentReference w:id="1674"/>
      </w:r>
      <w:r w:rsidR="00B7693C" w:rsidRPr="00384D82">
        <w:rPr>
          <w:color w:val="222222"/>
          <w:shd w:val="clear" w:color="auto" w:fill="FFFFFF"/>
        </w:rPr>
        <w:t xml:space="preserve">). </w:t>
      </w:r>
      <w:del w:id="1675" w:author="Author" w:date="2020-07-21T13:21:00Z">
        <w:r w:rsidR="00B7693C" w:rsidRPr="00384D82" w:rsidDel="00A73599">
          <w:rPr>
            <w:rFonts w:asciiTheme="majorBidi" w:hAnsiTheme="majorBidi" w:cstheme="majorBidi"/>
          </w:rPr>
          <w:delText xml:space="preserve"> </w:delText>
        </w:r>
        <w:r w:rsidR="00763919" w:rsidRPr="00384D82" w:rsidDel="00A73599">
          <w:rPr>
            <w:rFonts w:asciiTheme="majorBidi" w:hAnsiTheme="majorBidi" w:cstheme="majorBidi"/>
          </w:rPr>
          <w:delText xml:space="preserve"> </w:delText>
        </w:r>
      </w:del>
    </w:p>
    <w:p w14:paraId="42D942D6" w14:textId="77777777" w:rsidR="005C0FEF" w:rsidRPr="00384D82" w:rsidRDefault="005C0FEF">
      <w:pPr>
        <w:spacing w:line="276" w:lineRule="auto"/>
        <w:jc w:val="both"/>
        <w:rPr>
          <w:rFonts w:asciiTheme="majorBidi" w:hAnsiTheme="majorBidi" w:cstheme="majorBidi"/>
        </w:rPr>
      </w:pPr>
    </w:p>
    <w:p w14:paraId="5C1B0C74" w14:textId="72D1F38A" w:rsidR="00B7693C" w:rsidRPr="00384D82" w:rsidRDefault="004C1912" w:rsidP="003A464D">
      <w:pPr>
        <w:spacing w:line="276" w:lineRule="auto"/>
        <w:jc w:val="both"/>
        <w:rPr>
          <w:rFonts w:asciiTheme="majorBidi" w:hAnsiTheme="majorBidi" w:cstheme="majorBidi"/>
        </w:rPr>
      </w:pPr>
      <w:r w:rsidRPr="00384D82">
        <w:rPr>
          <w:rFonts w:asciiTheme="majorBidi" w:hAnsiTheme="majorBidi" w:cstheme="majorBidi"/>
        </w:rPr>
        <w:t xml:space="preserve">Emanating from </w:t>
      </w:r>
      <w:r w:rsidR="00763919" w:rsidRPr="00384D82">
        <w:rPr>
          <w:rFonts w:asciiTheme="majorBidi" w:hAnsiTheme="majorBidi" w:cstheme="majorBidi"/>
        </w:rPr>
        <w:t>a detailed search of incubator websites and documents as well as media articles, o</w:t>
      </w:r>
      <w:r w:rsidR="002B7315" w:rsidRPr="00384D82">
        <w:rPr>
          <w:rFonts w:asciiTheme="majorBidi" w:hAnsiTheme="majorBidi" w:cstheme="majorBidi"/>
        </w:rPr>
        <w:t xml:space="preserve">f the </w:t>
      </w:r>
      <w:ins w:id="1676" w:author="Author" w:date="2020-07-20T21:43:00Z">
        <w:r w:rsidR="00BE0D87">
          <w:rPr>
            <w:rFonts w:asciiTheme="majorBidi" w:hAnsiTheme="majorBidi" w:cstheme="majorBidi"/>
          </w:rPr>
          <w:t>30</w:t>
        </w:r>
      </w:ins>
      <w:del w:id="1677" w:author="Author" w:date="2020-07-20T21:43:00Z">
        <w:r w:rsidR="006032B0" w:rsidRPr="00384D82" w:rsidDel="00BE0D87">
          <w:rPr>
            <w:rFonts w:asciiTheme="majorBidi" w:hAnsiTheme="majorBidi" w:cstheme="majorBidi"/>
          </w:rPr>
          <w:delText>thirty</w:delText>
        </w:r>
      </w:del>
      <w:r w:rsidR="002B7315" w:rsidRPr="00384D82">
        <w:rPr>
          <w:rFonts w:asciiTheme="majorBidi" w:hAnsiTheme="majorBidi" w:cstheme="majorBidi"/>
        </w:rPr>
        <w:t xml:space="preserve"> incubators identified</w:t>
      </w:r>
      <w:r w:rsidR="005C0FEF" w:rsidRPr="00384D82">
        <w:rPr>
          <w:rFonts w:asciiTheme="majorBidi" w:hAnsiTheme="majorBidi" w:cstheme="majorBidi"/>
        </w:rPr>
        <w:t xml:space="preserve"> in the Irish startup ecosystem</w:t>
      </w:r>
      <w:r w:rsidR="002B7315" w:rsidRPr="00384D82">
        <w:rPr>
          <w:rFonts w:asciiTheme="majorBidi" w:hAnsiTheme="majorBidi" w:cstheme="majorBidi"/>
        </w:rPr>
        <w:t>,</w:t>
      </w:r>
      <w:r w:rsidR="00763919" w:rsidRPr="00384D82">
        <w:rPr>
          <w:rFonts w:asciiTheme="majorBidi" w:hAnsiTheme="majorBidi" w:cstheme="majorBidi"/>
        </w:rPr>
        <w:t xml:space="preserve"> </w:t>
      </w:r>
      <w:ins w:id="1678" w:author="Author" w:date="2020-07-20T21:43:00Z">
        <w:r w:rsidR="00BE0D87">
          <w:rPr>
            <w:rFonts w:asciiTheme="majorBidi" w:hAnsiTheme="majorBidi" w:cstheme="majorBidi"/>
          </w:rPr>
          <w:t>18</w:t>
        </w:r>
      </w:ins>
      <w:del w:id="1679" w:author="Author" w:date="2020-07-20T21:43:00Z">
        <w:r w:rsidR="006032B0" w:rsidRPr="00384D82" w:rsidDel="00BE0D87">
          <w:rPr>
            <w:rFonts w:asciiTheme="majorBidi" w:hAnsiTheme="majorBidi" w:cstheme="majorBidi"/>
          </w:rPr>
          <w:delText>eighteen</w:delText>
        </w:r>
      </w:del>
      <w:r w:rsidR="002B7315" w:rsidRPr="00384D82">
        <w:rPr>
          <w:rFonts w:asciiTheme="majorBidi" w:hAnsiTheme="majorBidi" w:cstheme="majorBidi"/>
        </w:rPr>
        <w:t xml:space="preserve"> had </w:t>
      </w:r>
      <w:r w:rsidR="005C0FEF" w:rsidRPr="00384D82">
        <w:rPr>
          <w:rFonts w:asciiTheme="majorBidi" w:hAnsiTheme="majorBidi" w:cstheme="majorBidi"/>
        </w:rPr>
        <w:t xml:space="preserve">implemented some </w:t>
      </w:r>
      <w:r w:rsidR="002B7315" w:rsidRPr="00384D82">
        <w:rPr>
          <w:rFonts w:asciiTheme="majorBidi" w:hAnsiTheme="majorBidi" w:cstheme="majorBidi"/>
        </w:rPr>
        <w:t xml:space="preserve">form of support </w:t>
      </w:r>
      <w:r w:rsidRPr="00384D82">
        <w:rPr>
          <w:rFonts w:asciiTheme="majorBidi" w:hAnsiTheme="majorBidi" w:cstheme="majorBidi"/>
        </w:rPr>
        <w:t xml:space="preserve">or advocation </w:t>
      </w:r>
      <w:r w:rsidR="002B7315" w:rsidRPr="00384D82">
        <w:rPr>
          <w:rFonts w:asciiTheme="majorBidi" w:hAnsiTheme="majorBidi" w:cstheme="majorBidi"/>
        </w:rPr>
        <w:t xml:space="preserve">for </w:t>
      </w:r>
      <w:r w:rsidR="00763919" w:rsidRPr="00384D82">
        <w:rPr>
          <w:rFonts w:asciiTheme="majorBidi" w:hAnsiTheme="majorBidi" w:cstheme="majorBidi"/>
        </w:rPr>
        <w:t>f</w:t>
      </w:r>
      <w:r w:rsidR="008F4E91" w:rsidRPr="00384D82">
        <w:rPr>
          <w:rFonts w:asciiTheme="majorBidi" w:hAnsiTheme="majorBidi" w:cstheme="majorBidi"/>
        </w:rPr>
        <w:t xml:space="preserve">emale </w:t>
      </w:r>
      <w:r w:rsidR="00763919" w:rsidRPr="00384D82">
        <w:rPr>
          <w:rFonts w:asciiTheme="majorBidi" w:hAnsiTheme="majorBidi" w:cstheme="majorBidi"/>
        </w:rPr>
        <w:t>f</w:t>
      </w:r>
      <w:r w:rsidR="008F4E91" w:rsidRPr="00384D82">
        <w:rPr>
          <w:rFonts w:asciiTheme="majorBidi" w:hAnsiTheme="majorBidi" w:cstheme="majorBidi"/>
        </w:rPr>
        <w:t>ounder</w:t>
      </w:r>
      <w:r w:rsidR="00376C03" w:rsidRPr="00384D82">
        <w:rPr>
          <w:rFonts w:asciiTheme="majorBidi" w:hAnsiTheme="majorBidi" w:cstheme="majorBidi"/>
        </w:rPr>
        <w:t>s</w:t>
      </w:r>
      <w:r w:rsidR="005C0FEF" w:rsidRPr="00384D82">
        <w:rPr>
          <w:rFonts w:asciiTheme="majorBidi" w:hAnsiTheme="majorBidi" w:cstheme="majorBidi"/>
        </w:rPr>
        <w:t>. These support</w:t>
      </w:r>
      <w:ins w:id="1680" w:author="Author" w:date="2020-07-25T22:26:00Z">
        <w:r w:rsidR="008D0505">
          <w:rPr>
            <w:rFonts w:asciiTheme="majorBidi" w:hAnsiTheme="majorBidi" w:cstheme="majorBidi"/>
          </w:rPr>
          <w:t xml:space="preserve"> system</w:t>
        </w:r>
      </w:ins>
      <w:r w:rsidR="005C0FEF" w:rsidRPr="00384D82">
        <w:rPr>
          <w:rFonts w:asciiTheme="majorBidi" w:hAnsiTheme="majorBidi" w:cstheme="majorBidi"/>
        </w:rPr>
        <w:t xml:space="preserve">s ranged </w:t>
      </w:r>
      <w:r w:rsidR="00B7693C" w:rsidRPr="00384D82">
        <w:rPr>
          <w:rFonts w:asciiTheme="majorBidi" w:hAnsiTheme="majorBidi" w:cstheme="majorBidi"/>
        </w:rPr>
        <w:t xml:space="preserve">from </w:t>
      </w:r>
      <w:r w:rsidR="005C0FEF" w:rsidRPr="00384D82">
        <w:rPr>
          <w:rFonts w:asciiTheme="majorBidi" w:hAnsiTheme="majorBidi" w:cstheme="majorBidi"/>
        </w:rPr>
        <w:t xml:space="preserve">the formation of </w:t>
      </w:r>
      <w:r w:rsidR="00763919" w:rsidRPr="00384D82">
        <w:rPr>
          <w:rFonts w:asciiTheme="majorBidi" w:hAnsiTheme="majorBidi" w:cstheme="majorBidi"/>
        </w:rPr>
        <w:t>f</w:t>
      </w:r>
      <w:r w:rsidR="005C0FEF" w:rsidRPr="00384D82">
        <w:rPr>
          <w:rFonts w:asciiTheme="majorBidi" w:hAnsiTheme="majorBidi" w:cstheme="majorBidi"/>
        </w:rPr>
        <w:t>emale</w:t>
      </w:r>
      <w:ins w:id="1681" w:author="Author" w:date="2020-07-20T18:45:00Z">
        <w:r w:rsidR="00305053" w:rsidRPr="00384D82">
          <w:rPr>
            <w:rFonts w:asciiTheme="majorBidi" w:hAnsiTheme="majorBidi" w:cstheme="majorBidi"/>
          </w:rPr>
          <w:t>-</w:t>
        </w:r>
      </w:ins>
      <w:del w:id="1682" w:author="Author" w:date="2020-07-20T18:45:00Z">
        <w:r w:rsidR="005C0FEF" w:rsidRPr="00384D82" w:rsidDel="00305053">
          <w:rPr>
            <w:rFonts w:asciiTheme="majorBidi" w:hAnsiTheme="majorBidi" w:cstheme="majorBidi"/>
          </w:rPr>
          <w:delText xml:space="preserve"> </w:delText>
        </w:r>
      </w:del>
      <w:r w:rsidR="00763919" w:rsidRPr="00384D82">
        <w:rPr>
          <w:rFonts w:asciiTheme="majorBidi" w:hAnsiTheme="majorBidi" w:cstheme="majorBidi"/>
        </w:rPr>
        <w:t>f</w:t>
      </w:r>
      <w:r w:rsidR="005C0FEF" w:rsidRPr="00384D82">
        <w:rPr>
          <w:rFonts w:asciiTheme="majorBidi" w:hAnsiTheme="majorBidi" w:cstheme="majorBidi"/>
        </w:rPr>
        <w:t>ounder</w:t>
      </w:r>
      <w:r w:rsidR="00763919" w:rsidRPr="00384D82">
        <w:rPr>
          <w:rFonts w:asciiTheme="majorBidi" w:hAnsiTheme="majorBidi" w:cstheme="majorBidi"/>
        </w:rPr>
        <w:t xml:space="preserve"> entrepren</w:t>
      </w:r>
      <w:r w:rsidR="002B79C2" w:rsidRPr="00384D82">
        <w:rPr>
          <w:rFonts w:asciiTheme="majorBidi" w:hAnsiTheme="majorBidi" w:cstheme="majorBidi"/>
        </w:rPr>
        <w:t>eu</w:t>
      </w:r>
      <w:r w:rsidR="00763919" w:rsidRPr="00384D82">
        <w:rPr>
          <w:rFonts w:asciiTheme="majorBidi" w:hAnsiTheme="majorBidi" w:cstheme="majorBidi"/>
        </w:rPr>
        <w:t xml:space="preserve">rial </w:t>
      </w:r>
      <w:r w:rsidR="00902628" w:rsidRPr="00384D82">
        <w:rPr>
          <w:rFonts w:asciiTheme="majorBidi" w:hAnsiTheme="majorBidi" w:cstheme="majorBidi"/>
        </w:rPr>
        <w:t>program</w:t>
      </w:r>
      <w:ins w:id="1683" w:author="Author" w:date="2020-07-20T21:33:00Z">
        <w:r w:rsidR="0033023F">
          <w:rPr>
            <w:rFonts w:asciiTheme="majorBidi" w:hAnsiTheme="majorBidi" w:cstheme="majorBidi"/>
          </w:rPr>
          <w:t>mes</w:t>
        </w:r>
      </w:ins>
      <w:del w:id="1684" w:author="Author" w:date="2020-07-20T21:33:00Z">
        <w:r w:rsidR="005C0FEF" w:rsidRPr="00384D82" w:rsidDel="0033023F">
          <w:rPr>
            <w:rFonts w:asciiTheme="majorBidi" w:hAnsiTheme="majorBidi" w:cstheme="majorBidi"/>
          </w:rPr>
          <w:delText>s</w:delText>
        </w:r>
      </w:del>
      <w:r w:rsidR="005C0FEF" w:rsidRPr="00384D82">
        <w:rPr>
          <w:rFonts w:asciiTheme="majorBidi" w:hAnsiTheme="majorBidi" w:cstheme="majorBidi"/>
        </w:rPr>
        <w:t xml:space="preserve">; </w:t>
      </w:r>
      <w:r w:rsidR="00763919" w:rsidRPr="00384D82">
        <w:rPr>
          <w:rFonts w:asciiTheme="majorBidi" w:hAnsiTheme="majorBidi" w:cstheme="majorBidi"/>
        </w:rPr>
        <w:t xml:space="preserve">actioning gender quotas for new tenants; </w:t>
      </w:r>
      <w:r w:rsidR="005C0FEF" w:rsidRPr="00384D82">
        <w:rPr>
          <w:rFonts w:asciiTheme="majorBidi" w:hAnsiTheme="majorBidi" w:cstheme="majorBidi"/>
        </w:rPr>
        <w:t xml:space="preserve">the publication of </w:t>
      </w:r>
      <w:r w:rsidR="00902628" w:rsidRPr="00384D82">
        <w:rPr>
          <w:rFonts w:asciiTheme="majorBidi" w:hAnsiTheme="majorBidi" w:cstheme="majorBidi"/>
        </w:rPr>
        <w:t>news</w:t>
      </w:r>
      <w:r w:rsidR="002B7315" w:rsidRPr="00384D82">
        <w:rPr>
          <w:rFonts w:asciiTheme="majorBidi" w:hAnsiTheme="majorBidi" w:cstheme="majorBidi"/>
        </w:rPr>
        <w:t xml:space="preserve"> article</w:t>
      </w:r>
      <w:r w:rsidR="008F4E91" w:rsidRPr="00384D82">
        <w:rPr>
          <w:rFonts w:asciiTheme="majorBidi" w:hAnsiTheme="majorBidi" w:cstheme="majorBidi"/>
        </w:rPr>
        <w:t>s</w:t>
      </w:r>
      <w:r w:rsidR="005C0FEF" w:rsidRPr="00384D82">
        <w:rPr>
          <w:rFonts w:asciiTheme="majorBidi" w:hAnsiTheme="majorBidi" w:cstheme="majorBidi"/>
        </w:rPr>
        <w:t xml:space="preserve"> </w:t>
      </w:r>
      <w:r w:rsidR="00763919" w:rsidRPr="00384D82">
        <w:rPr>
          <w:rFonts w:asciiTheme="majorBidi" w:hAnsiTheme="majorBidi" w:cstheme="majorBidi"/>
        </w:rPr>
        <w:t xml:space="preserve">to advocate for </w:t>
      </w:r>
      <w:r w:rsidR="005C0FEF" w:rsidRPr="00384D82">
        <w:rPr>
          <w:rFonts w:asciiTheme="majorBidi" w:hAnsiTheme="majorBidi" w:cstheme="majorBidi"/>
        </w:rPr>
        <w:t>female entrepreneurial</w:t>
      </w:r>
      <w:r w:rsidR="00763919" w:rsidRPr="00384D82">
        <w:rPr>
          <w:rFonts w:asciiTheme="majorBidi" w:hAnsiTheme="majorBidi" w:cstheme="majorBidi"/>
        </w:rPr>
        <w:t xml:space="preserve"> </w:t>
      </w:r>
      <w:r w:rsidR="005C0FEF" w:rsidRPr="00384D82">
        <w:rPr>
          <w:rFonts w:asciiTheme="majorBidi" w:hAnsiTheme="majorBidi" w:cstheme="majorBidi"/>
        </w:rPr>
        <w:t>issues</w:t>
      </w:r>
      <w:r w:rsidR="00763919" w:rsidRPr="00384D82">
        <w:rPr>
          <w:rFonts w:asciiTheme="majorBidi" w:hAnsiTheme="majorBidi" w:cstheme="majorBidi"/>
        </w:rPr>
        <w:t>;</w:t>
      </w:r>
      <w:r w:rsidR="002B7315" w:rsidRPr="00384D82">
        <w:rPr>
          <w:rFonts w:asciiTheme="majorBidi" w:hAnsiTheme="majorBidi" w:cstheme="majorBidi"/>
        </w:rPr>
        <w:t xml:space="preserve"> </w:t>
      </w:r>
      <w:r w:rsidR="005C0FEF" w:rsidRPr="00384D82">
        <w:rPr>
          <w:rFonts w:asciiTheme="majorBidi" w:hAnsiTheme="majorBidi" w:cstheme="majorBidi"/>
        </w:rPr>
        <w:t xml:space="preserve">female-oriented </w:t>
      </w:r>
      <w:r w:rsidR="002B7315" w:rsidRPr="00384D82">
        <w:rPr>
          <w:rFonts w:asciiTheme="majorBidi" w:hAnsiTheme="majorBidi" w:cstheme="majorBidi"/>
        </w:rPr>
        <w:t>workshop</w:t>
      </w:r>
      <w:r w:rsidR="00763919" w:rsidRPr="00384D82">
        <w:rPr>
          <w:rFonts w:asciiTheme="majorBidi" w:hAnsiTheme="majorBidi" w:cstheme="majorBidi"/>
        </w:rPr>
        <w:t>s;</w:t>
      </w:r>
      <w:r w:rsidR="002B7315" w:rsidRPr="00384D82">
        <w:rPr>
          <w:rFonts w:asciiTheme="majorBidi" w:hAnsiTheme="majorBidi" w:cstheme="majorBidi"/>
        </w:rPr>
        <w:t xml:space="preserve"> </w:t>
      </w:r>
      <w:r w:rsidR="00763919" w:rsidRPr="00384D82">
        <w:rPr>
          <w:rFonts w:asciiTheme="majorBidi" w:hAnsiTheme="majorBidi" w:cstheme="majorBidi"/>
        </w:rPr>
        <w:t xml:space="preserve">interaction with </w:t>
      </w:r>
      <w:ins w:id="1685" w:author="Author" w:date="2020-07-25T19:45:00Z">
        <w:r w:rsidR="00E867B4" w:rsidRPr="00870291">
          <w:rPr>
            <w:rFonts w:asciiTheme="majorBidi" w:hAnsiTheme="majorBidi" w:cstheme="majorBidi"/>
            <w:i/>
            <w:iCs/>
          </w:rPr>
          <w:t xml:space="preserve">Enterprise </w:t>
        </w:r>
        <w:r w:rsidR="00E867B4" w:rsidRPr="00EE11C6">
          <w:rPr>
            <w:rFonts w:asciiTheme="majorBidi" w:hAnsiTheme="majorBidi" w:cstheme="majorBidi"/>
            <w:i/>
            <w:iCs/>
          </w:rPr>
          <w:t>Ireland</w:t>
        </w:r>
      </w:ins>
      <w:del w:id="1686" w:author="Author" w:date="2020-07-25T19:45:00Z">
        <w:r w:rsidR="002B7315" w:rsidRPr="00E867B4" w:rsidDel="00E867B4">
          <w:rPr>
            <w:rFonts w:asciiTheme="majorBidi" w:hAnsiTheme="majorBidi" w:cstheme="majorBidi"/>
            <w:i/>
            <w:iCs/>
            <w:rPrChange w:id="1687" w:author="Author" w:date="2020-07-25T19:45:00Z">
              <w:rPr>
                <w:rFonts w:asciiTheme="majorBidi" w:hAnsiTheme="majorBidi" w:cstheme="majorBidi"/>
              </w:rPr>
            </w:rPrChange>
          </w:rPr>
          <w:delText>EI</w:delText>
        </w:r>
      </w:del>
      <w:r w:rsidR="006032B0" w:rsidRPr="00E867B4">
        <w:rPr>
          <w:rFonts w:asciiTheme="majorBidi" w:hAnsiTheme="majorBidi" w:cstheme="majorBidi"/>
          <w:i/>
          <w:iCs/>
          <w:rPrChange w:id="1688" w:author="Author" w:date="2020-07-25T19:45:00Z">
            <w:rPr>
              <w:rFonts w:asciiTheme="majorBidi" w:hAnsiTheme="majorBidi" w:cstheme="majorBidi"/>
            </w:rPr>
          </w:rPrChange>
        </w:rPr>
        <w:t>’s</w:t>
      </w:r>
      <w:r w:rsidR="002B7315" w:rsidRPr="00384D82">
        <w:rPr>
          <w:rFonts w:asciiTheme="majorBidi" w:hAnsiTheme="majorBidi" w:cstheme="majorBidi"/>
        </w:rPr>
        <w:t xml:space="preserve"> HPSU </w:t>
      </w:r>
      <w:r w:rsidR="00763919" w:rsidRPr="00384D82">
        <w:rPr>
          <w:rFonts w:asciiTheme="majorBidi" w:hAnsiTheme="majorBidi" w:cstheme="majorBidi"/>
        </w:rPr>
        <w:t>female unit;</w:t>
      </w:r>
      <w:r w:rsidR="006032B0" w:rsidRPr="00384D82">
        <w:rPr>
          <w:rFonts w:asciiTheme="majorBidi" w:hAnsiTheme="majorBidi" w:cstheme="majorBidi"/>
        </w:rPr>
        <w:t xml:space="preserve"> and also award </w:t>
      </w:r>
      <w:r w:rsidR="00EE082E" w:rsidRPr="00384D82">
        <w:rPr>
          <w:rFonts w:asciiTheme="majorBidi" w:hAnsiTheme="majorBidi" w:cstheme="majorBidi"/>
        </w:rPr>
        <w:t>and support</w:t>
      </w:r>
      <w:r w:rsidR="002B7315" w:rsidRPr="00384D82">
        <w:rPr>
          <w:rFonts w:asciiTheme="majorBidi" w:hAnsiTheme="majorBidi" w:cstheme="majorBidi"/>
        </w:rPr>
        <w:t xml:space="preserve"> days</w:t>
      </w:r>
      <w:r w:rsidR="00763919" w:rsidRPr="00384D82">
        <w:rPr>
          <w:rFonts w:asciiTheme="majorBidi" w:hAnsiTheme="majorBidi" w:cstheme="majorBidi"/>
        </w:rPr>
        <w:t xml:space="preserve"> tailored to female entrepreneurs. </w:t>
      </w:r>
      <w:r w:rsidR="002B7315" w:rsidRPr="00384D82">
        <w:rPr>
          <w:rFonts w:asciiTheme="majorBidi" w:hAnsiTheme="majorBidi" w:cstheme="majorBidi"/>
        </w:rPr>
        <w:t xml:space="preserve">For </w:t>
      </w:r>
      <w:r w:rsidR="00763919" w:rsidRPr="00384D82">
        <w:rPr>
          <w:rFonts w:asciiTheme="majorBidi" w:hAnsiTheme="majorBidi" w:cstheme="majorBidi"/>
        </w:rPr>
        <w:t xml:space="preserve">the other </w:t>
      </w:r>
      <w:ins w:id="1689" w:author="Author" w:date="2020-07-20T21:43:00Z">
        <w:r w:rsidR="00BE0D87">
          <w:rPr>
            <w:rFonts w:asciiTheme="majorBidi" w:hAnsiTheme="majorBidi" w:cstheme="majorBidi"/>
          </w:rPr>
          <w:t>12</w:t>
        </w:r>
      </w:ins>
      <w:del w:id="1690" w:author="Author" w:date="2020-07-20T21:43:00Z">
        <w:r w:rsidR="006032B0" w:rsidRPr="00384D82" w:rsidDel="00BE0D87">
          <w:rPr>
            <w:rFonts w:asciiTheme="majorBidi" w:hAnsiTheme="majorBidi" w:cstheme="majorBidi"/>
          </w:rPr>
          <w:delText>twelve</w:delText>
        </w:r>
      </w:del>
      <w:r w:rsidR="00763919" w:rsidRPr="00384D82">
        <w:rPr>
          <w:rFonts w:asciiTheme="majorBidi" w:hAnsiTheme="majorBidi" w:cstheme="majorBidi"/>
        </w:rPr>
        <w:t xml:space="preserve"> incubators</w:t>
      </w:r>
      <w:r w:rsidR="002B7315" w:rsidRPr="00384D82">
        <w:rPr>
          <w:rFonts w:asciiTheme="majorBidi" w:hAnsiTheme="majorBidi" w:cstheme="majorBidi"/>
        </w:rPr>
        <w:t xml:space="preserve">, no evidence </w:t>
      </w:r>
      <w:r w:rsidR="00CD4AAA" w:rsidRPr="00384D82">
        <w:rPr>
          <w:rFonts w:asciiTheme="majorBidi" w:hAnsiTheme="majorBidi" w:cstheme="majorBidi"/>
        </w:rPr>
        <w:t xml:space="preserve">was </w:t>
      </w:r>
      <w:r w:rsidR="00167970" w:rsidRPr="00384D82">
        <w:rPr>
          <w:rFonts w:asciiTheme="majorBidi" w:hAnsiTheme="majorBidi" w:cstheme="majorBidi"/>
        </w:rPr>
        <w:t xml:space="preserve">found </w:t>
      </w:r>
      <w:r w:rsidR="00763919" w:rsidRPr="00384D82">
        <w:rPr>
          <w:rFonts w:asciiTheme="majorBidi" w:hAnsiTheme="majorBidi" w:cstheme="majorBidi"/>
        </w:rPr>
        <w:t>that these incubators explicitly promoted a gender orientation; however, that is not to say that such an orientation is non-existence. There is the possibility that a gender</w:t>
      </w:r>
      <w:r w:rsidR="00B7693C" w:rsidRPr="00384D82">
        <w:rPr>
          <w:rFonts w:asciiTheme="majorBidi" w:hAnsiTheme="majorBidi" w:cstheme="majorBidi"/>
        </w:rPr>
        <w:t xml:space="preserve"> </w:t>
      </w:r>
      <w:r w:rsidR="00763919" w:rsidRPr="00384D82">
        <w:rPr>
          <w:rFonts w:asciiTheme="majorBidi" w:hAnsiTheme="majorBidi" w:cstheme="majorBidi"/>
        </w:rPr>
        <w:t>orientation does exist but is implicit</w:t>
      </w:r>
      <w:r w:rsidR="006032B0" w:rsidRPr="00384D82">
        <w:rPr>
          <w:rFonts w:asciiTheme="majorBidi" w:hAnsiTheme="majorBidi" w:cstheme="majorBidi"/>
        </w:rPr>
        <w:t xml:space="preserve"> by way of an </w:t>
      </w:r>
      <w:r w:rsidR="00763919" w:rsidRPr="00384D82">
        <w:rPr>
          <w:rFonts w:asciiTheme="majorBidi" w:hAnsiTheme="majorBidi" w:cstheme="majorBidi"/>
        </w:rPr>
        <w:t xml:space="preserve">individual staff orientation or </w:t>
      </w:r>
      <w:r w:rsidR="006032B0" w:rsidRPr="00384D82">
        <w:rPr>
          <w:rFonts w:asciiTheme="majorBidi" w:hAnsiTheme="majorBidi" w:cstheme="majorBidi"/>
        </w:rPr>
        <w:t xml:space="preserve">just </w:t>
      </w:r>
      <w:r w:rsidR="00763919" w:rsidRPr="00384D82">
        <w:rPr>
          <w:rFonts w:asciiTheme="majorBidi" w:hAnsiTheme="majorBidi" w:cstheme="majorBidi"/>
        </w:rPr>
        <w:t xml:space="preserve">not </w:t>
      </w:r>
      <w:r w:rsidR="006032B0" w:rsidRPr="00384D82">
        <w:rPr>
          <w:rFonts w:asciiTheme="majorBidi" w:hAnsiTheme="majorBidi" w:cstheme="majorBidi"/>
        </w:rPr>
        <w:t xml:space="preserve">pronounced and/or </w:t>
      </w:r>
      <w:r w:rsidR="00763919" w:rsidRPr="00384D82">
        <w:rPr>
          <w:rFonts w:asciiTheme="majorBidi" w:hAnsiTheme="majorBidi" w:cstheme="majorBidi"/>
        </w:rPr>
        <w:t>published explicitly</w:t>
      </w:r>
      <w:r w:rsidR="006032B0" w:rsidRPr="00384D82">
        <w:rPr>
          <w:rFonts w:asciiTheme="majorBidi" w:hAnsiTheme="majorBidi" w:cstheme="majorBidi"/>
        </w:rPr>
        <w:t>.</w:t>
      </w:r>
      <w:r w:rsidR="00763919" w:rsidRPr="00384D82">
        <w:rPr>
          <w:rFonts w:asciiTheme="majorBidi" w:hAnsiTheme="majorBidi" w:cstheme="majorBidi"/>
        </w:rPr>
        <w:t xml:space="preserve"> </w:t>
      </w:r>
    </w:p>
    <w:p w14:paraId="318F0CC2" w14:textId="77777777" w:rsidR="00B7693C" w:rsidRPr="00384D82" w:rsidRDefault="00B7693C" w:rsidP="003A464D">
      <w:pPr>
        <w:spacing w:line="276" w:lineRule="auto"/>
        <w:jc w:val="both"/>
        <w:rPr>
          <w:rFonts w:asciiTheme="majorBidi" w:hAnsiTheme="majorBidi" w:cstheme="majorBidi"/>
        </w:rPr>
      </w:pPr>
    </w:p>
    <w:p w14:paraId="18CAE7B0" w14:textId="40637C27" w:rsidR="002B7315" w:rsidRPr="00384D82" w:rsidRDefault="004C1912" w:rsidP="005D65E1">
      <w:pPr>
        <w:spacing w:line="276" w:lineRule="auto"/>
        <w:jc w:val="both"/>
        <w:rPr>
          <w:rFonts w:asciiTheme="majorBidi" w:hAnsiTheme="majorBidi" w:cstheme="majorBidi"/>
        </w:rPr>
      </w:pPr>
      <w:r w:rsidRPr="00384D82">
        <w:rPr>
          <w:rFonts w:asciiTheme="majorBidi" w:hAnsiTheme="majorBidi" w:cstheme="majorBidi"/>
        </w:rPr>
        <w:t xml:space="preserve">It must be stated that a detailed search of incubator outputs on the </w:t>
      </w:r>
      <w:r w:rsidR="00B7693C" w:rsidRPr="00384D82">
        <w:rPr>
          <w:rFonts w:asciiTheme="majorBidi" w:hAnsiTheme="majorBidi" w:cstheme="majorBidi"/>
        </w:rPr>
        <w:t>I</w:t>
      </w:r>
      <w:r w:rsidRPr="00384D82">
        <w:rPr>
          <w:rFonts w:asciiTheme="majorBidi" w:hAnsiTheme="majorBidi" w:cstheme="majorBidi"/>
        </w:rPr>
        <w:t>nternet (</w:t>
      </w:r>
      <w:r w:rsidR="00B7693C" w:rsidRPr="00384D82">
        <w:rPr>
          <w:rFonts w:asciiTheme="majorBidi" w:hAnsiTheme="majorBidi" w:cstheme="majorBidi"/>
        </w:rPr>
        <w:t>e.g.</w:t>
      </w:r>
      <w:r w:rsidR="006032B0" w:rsidRPr="00384D82">
        <w:rPr>
          <w:rFonts w:asciiTheme="majorBidi" w:hAnsiTheme="majorBidi" w:cstheme="majorBidi"/>
        </w:rPr>
        <w:t>,</w:t>
      </w:r>
      <w:r w:rsidR="00B7693C" w:rsidRPr="00384D82">
        <w:rPr>
          <w:rFonts w:asciiTheme="majorBidi" w:hAnsiTheme="majorBidi" w:cstheme="majorBidi"/>
        </w:rPr>
        <w:t xml:space="preserve"> </w:t>
      </w:r>
      <w:r w:rsidRPr="00384D82">
        <w:rPr>
          <w:rFonts w:asciiTheme="majorBidi" w:hAnsiTheme="majorBidi" w:cstheme="majorBidi"/>
        </w:rPr>
        <w:t>company website, company documents</w:t>
      </w:r>
      <w:r w:rsidR="006032B0" w:rsidRPr="00384D82">
        <w:rPr>
          <w:rFonts w:asciiTheme="majorBidi" w:hAnsiTheme="majorBidi" w:cstheme="majorBidi"/>
        </w:rPr>
        <w:t>,</w:t>
      </w:r>
      <w:r w:rsidRPr="00384D82">
        <w:rPr>
          <w:rFonts w:asciiTheme="majorBidi" w:hAnsiTheme="majorBidi" w:cstheme="majorBidi"/>
        </w:rPr>
        <w:t xml:space="preserve"> media articles) </w:t>
      </w:r>
      <w:r w:rsidR="00B7693C" w:rsidRPr="00384D82">
        <w:rPr>
          <w:rFonts w:asciiTheme="majorBidi" w:hAnsiTheme="majorBidi" w:cstheme="majorBidi"/>
        </w:rPr>
        <w:t>did</w:t>
      </w:r>
      <w:r w:rsidRPr="00384D82">
        <w:rPr>
          <w:rFonts w:asciiTheme="majorBidi" w:hAnsiTheme="majorBidi" w:cstheme="majorBidi"/>
        </w:rPr>
        <w:t xml:space="preserve"> not provide </w:t>
      </w:r>
      <w:r w:rsidR="00424D6E" w:rsidRPr="00384D82">
        <w:rPr>
          <w:rFonts w:asciiTheme="majorBidi" w:hAnsiTheme="majorBidi" w:cstheme="majorBidi"/>
        </w:rPr>
        <w:t>key information</w:t>
      </w:r>
      <w:r w:rsidRPr="00384D82">
        <w:rPr>
          <w:rFonts w:asciiTheme="majorBidi" w:hAnsiTheme="majorBidi" w:cstheme="majorBidi"/>
        </w:rPr>
        <w:t xml:space="preserve">. For example, it was difficult to identify if a tenanted startup had a female founder or not. For such information, the </w:t>
      </w:r>
      <w:r w:rsidRPr="00082540">
        <w:rPr>
          <w:rFonts w:asciiTheme="majorBidi" w:hAnsiTheme="majorBidi" w:cstheme="majorBidi"/>
          <w:i/>
          <w:iCs/>
          <w:rPrChange w:id="1691" w:author="Author" w:date="2020-07-20T22:04:00Z">
            <w:rPr>
              <w:rFonts w:asciiTheme="majorBidi" w:hAnsiTheme="majorBidi" w:cstheme="majorBidi"/>
            </w:rPr>
          </w:rPrChange>
        </w:rPr>
        <w:t xml:space="preserve">TechIreland </w:t>
      </w:r>
      <w:r w:rsidR="002B79C2" w:rsidRPr="00384D82">
        <w:rPr>
          <w:rFonts w:asciiTheme="majorBidi" w:hAnsiTheme="majorBidi" w:cstheme="majorBidi"/>
        </w:rPr>
        <w:t xml:space="preserve">live </w:t>
      </w:r>
      <w:r w:rsidRPr="00384D82">
        <w:rPr>
          <w:rFonts w:asciiTheme="majorBidi" w:hAnsiTheme="majorBidi" w:cstheme="majorBidi"/>
        </w:rPr>
        <w:t>database</w:t>
      </w:r>
      <w:r w:rsidR="00A04B72" w:rsidRPr="00384D82">
        <w:rPr>
          <w:rFonts w:asciiTheme="majorBidi" w:hAnsiTheme="majorBidi" w:cstheme="majorBidi"/>
        </w:rPr>
        <w:t xml:space="preserve"> </w:t>
      </w:r>
      <w:r w:rsidR="006032B0" w:rsidRPr="00384D82">
        <w:rPr>
          <w:rFonts w:asciiTheme="majorBidi" w:hAnsiTheme="majorBidi" w:cstheme="majorBidi"/>
        </w:rPr>
        <w:t>was</w:t>
      </w:r>
      <w:r w:rsidR="00A04B72" w:rsidRPr="00384D82">
        <w:rPr>
          <w:rFonts w:asciiTheme="majorBidi" w:hAnsiTheme="majorBidi" w:cstheme="majorBidi"/>
        </w:rPr>
        <w:t xml:space="preserve"> helpful as it</w:t>
      </w:r>
      <w:r w:rsidRPr="00384D82">
        <w:rPr>
          <w:rFonts w:asciiTheme="majorBidi" w:hAnsiTheme="majorBidi" w:cstheme="majorBidi"/>
        </w:rPr>
        <w:t xml:space="preserve"> records</w:t>
      </w:r>
      <w:r w:rsidR="002B79C2" w:rsidRPr="00384D82">
        <w:rPr>
          <w:rFonts w:asciiTheme="majorBidi" w:hAnsiTheme="majorBidi" w:cstheme="majorBidi"/>
        </w:rPr>
        <w:t xml:space="preserve"> and tracks</w:t>
      </w:r>
      <w:r w:rsidRPr="00384D82">
        <w:rPr>
          <w:rFonts w:asciiTheme="majorBidi" w:hAnsiTheme="majorBidi" w:cstheme="majorBidi"/>
        </w:rPr>
        <w:t xml:space="preserve"> the presence of female</w:t>
      </w:r>
      <w:ins w:id="1692" w:author="Author" w:date="2020-07-20T18:45:00Z">
        <w:r w:rsidR="00305053" w:rsidRPr="00384D82">
          <w:rPr>
            <w:rFonts w:asciiTheme="majorBidi" w:hAnsiTheme="majorBidi" w:cstheme="majorBidi"/>
          </w:rPr>
          <w:t>-</w:t>
        </w:r>
      </w:ins>
      <w:del w:id="1693" w:author="Author" w:date="2020-07-20T18:45:00Z">
        <w:r w:rsidRPr="00384D82" w:rsidDel="00305053">
          <w:rPr>
            <w:rFonts w:asciiTheme="majorBidi" w:hAnsiTheme="majorBidi" w:cstheme="majorBidi"/>
          </w:rPr>
          <w:delText xml:space="preserve"> </w:delText>
        </w:r>
      </w:del>
      <w:r w:rsidRPr="00384D82">
        <w:rPr>
          <w:rFonts w:asciiTheme="majorBidi" w:hAnsiTheme="majorBidi" w:cstheme="majorBidi"/>
        </w:rPr>
        <w:t>founded companies</w:t>
      </w:r>
      <w:r w:rsidR="006032B0" w:rsidRPr="00384D82">
        <w:rPr>
          <w:rFonts w:asciiTheme="majorBidi" w:hAnsiTheme="majorBidi" w:cstheme="majorBidi"/>
        </w:rPr>
        <w:t xml:space="preserve"> throughout Ireland</w:t>
      </w:r>
      <w:del w:id="1694" w:author="Author" w:date="2020-07-22T21:13:00Z">
        <w:r w:rsidRPr="00384D82" w:rsidDel="00BD642B">
          <w:rPr>
            <w:rFonts w:asciiTheme="majorBidi" w:hAnsiTheme="majorBidi" w:cstheme="majorBidi"/>
          </w:rPr>
          <w:delText>.</w:delText>
        </w:r>
      </w:del>
      <w:r w:rsidRPr="00384D82">
        <w:rPr>
          <w:rStyle w:val="FootnoteReference"/>
          <w:rFonts w:asciiTheme="majorBidi" w:hAnsiTheme="majorBidi" w:cstheme="majorBidi"/>
        </w:rPr>
        <w:footnoteReference w:id="50"/>
      </w:r>
      <w:ins w:id="1700" w:author="Author" w:date="2020-07-22T21:13:00Z">
        <w:r w:rsidR="00BD642B">
          <w:rPr>
            <w:rFonts w:asciiTheme="majorBidi" w:hAnsiTheme="majorBidi" w:cstheme="majorBidi"/>
          </w:rPr>
          <w:t>.</w:t>
        </w:r>
      </w:ins>
      <w:r w:rsidR="00763919" w:rsidRPr="00384D82">
        <w:rPr>
          <w:rFonts w:asciiTheme="majorBidi" w:hAnsiTheme="majorBidi" w:cstheme="majorBidi"/>
        </w:rPr>
        <w:t xml:space="preserve"> </w:t>
      </w:r>
      <w:r w:rsidRPr="00384D82">
        <w:rPr>
          <w:rFonts w:asciiTheme="majorBidi" w:hAnsiTheme="majorBidi" w:cstheme="majorBidi"/>
        </w:rPr>
        <w:t>Identifying links between incubators and specific venture capitalists (led by women) was also not easily discover</w:t>
      </w:r>
      <w:r w:rsidR="00A04B72" w:rsidRPr="00384D82">
        <w:rPr>
          <w:rFonts w:asciiTheme="majorBidi" w:hAnsiTheme="majorBidi" w:cstheme="majorBidi"/>
        </w:rPr>
        <w:t>able</w:t>
      </w:r>
      <w:r w:rsidRPr="00384D82">
        <w:rPr>
          <w:rFonts w:asciiTheme="majorBidi" w:hAnsiTheme="majorBidi" w:cstheme="majorBidi"/>
        </w:rPr>
        <w:t xml:space="preserve"> through publicly available information. Exceptions to this</w:t>
      </w:r>
      <w:r w:rsidR="00A04B72" w:rsidRPr="00384D82">
        <w:rPr>
          <w:rFonts w:asciiTheme="majorBidi" w:hAnsiTheme="majorBidi" w:cstheme="majorBidi"/>
        </w:rPr>
        <w:t>,</w:t>
      </w:r>
      <w:r w:rsidRPr="00384D82">
        <w:rPr>
          <w:rFonts w:asciiTheme="majorBidi" w:hAnsiTheme="majorBidi" w:cstheme="majorBidi"/>
        </w:rPr>
        <w:t xml:space="preserve"> relate to venture capital firms that reside within incubators, a practice which is becoming more common</w:t>
      </w:r>
      <w:r w:rsidR="00424D6E" w:rsidRPr="00384D82">
        <w:rPr>
          <w:rFonts w:asciiTheme="majorBidi" w:hAnsiTheme="majorBidi" w:cstheme="majorBidi"/>
        </w:rPr>
        <w:t xml:space="preserve"> in Ireland. </w:t>
      </w:r>
      <w:r w:rsidRPr="00384D82">
        <w:rPr>
          <w:rFonts w:asciiTheme="majorBidi" w:hAnsiTheme="majorBidi" w:cstheme="majorBidi"/>
        </w:rPr>
        <w:t xml:space="preserve">An example of this would be the relationship between </w:t>
      </w:r>
      <w:r w:rsidRPr="00082540">
        <w:rPr>
          <w:rFonts w:asciiTheme="majorBidi" w:hAnsiTheme="majorBidi" w:cstheme="majorBidi"/>
          <w:i/>
          <w:iCs/>
          <w:rPrChange w:id="1701" w:author="Author" w:date="2020-07-20T22:04:00Z">
            <w:rPr>
              <w:rFonts w:asciiTheme="majorBidi" w:hAnsiTheme="majorBidi" w:cstheme="majorBidi"/>
            </w:rPr>
          </w:rPrChange>
        </w:rPr>
        <w:t>CIT Rubicon</w:t>
      </w:r>
      <w:r w:rsidRPr="00384D82">
        <w:rPr>
          <w:rFonts w:asciiTheme="majorBidi" w:hAnsiTheme="majorBidi" w:cstheme="majorBidi"/>
        </w:rPr>
        <w:t xml:space="preserve"> and venture capital firm </w:t>
      </w:r>
      <w:r w:rsidRPr="00082540">
        <w:rPr>
          <w:rFonts w:asciiTheme="majorBidi" w:hAnsiTheme="majorBidi" w:cstheme="majorBidi"/>
          <w:i/>
          <w:iCs/>
          <w:rPrChange w:id="1702" w:author="Author" w:date="2020-07-20T22:04:00Z">
            <w:rPr>
              <w:rFonts w:asciiTheme="majorBidi" w:hAnsiTheme="majorBidi" w:cstheme="majorBidi"/>
            </w:rPr>
          </w:rPrChange>
        </w:rPr>
        <w:t>Kernal</w:t>
      </w:r>
      <w:r w:rsidR="002B79C2" w:rsidRPr="00082540">
        <w:rPr>
          <w:rFonts w:asciiTheme="majorBidi" w:hAnsiTheme="majorBidi" w:cstheme="majorBidi"/>
          <w:i/>
          <w:iCs/>
          <w:rPrChange w:id="1703" w:author="Author" w:date="2020-07-20T22:04:00Z">
            <w:rPr>
              <w:rFonts w:asciiTheme="majorBidi" w:hAnsiTheme="majorBidi" w:cstheme="majorBidi"/>
            </w:rPr>
          </w:rPrChange>
        </w:rPr>
        <w:t xml:space="preserve"> </w:t>
      </w:r>
      <w:r w:rsidRPr="00082540">
        <w:rPr>
          <w:rFonts w:asciiTheme="majorBidi" w:hAnsiTheme="majorBidi" w:cstheme="majorBidi"/>
          <w:i/>
          <w:iCs/>
          <w:rPrChange w:id="1704" w:author="Author" w:date="2020-07-20T22:04:00Z">
            <w:rPr>
              <w:rFonts w:asciiTheme="majorBidi" w:hAnsiTheme="majorBidi" w:cstheme="majorBidi"/>
            </w:rPr>
          </w:rPrChange>
        </w:rPr>
        <w:t>Capital</w:t>
      </w:r>
      <w:r w:rsidRPr="00384D82">
        <w:rPr>
          <w:rFonts w:asciiTheme="majorBidi" w:hAnsiTheme="majorBidi" w:cstheme="majorBidi"/>
        </w:rPr>
        <w:t xml:space="preserve">. Notably, women are represented in leading position in venture capitalist firms (e.g., </w:t>
      </w:r>
      <w:r w:rsidRPr="00EE11C6">
        <w:rPr>
          <w:rFonts w:asciiTheme="majorBidi" w:hAnsiTheme="majorBidi" w:cstheme="majorBidi"/>
          <w:i/>
          <w:iCs/>
          <w:rPrChange w:id="1705" w:author="Author" w:date="2020-07-25T20:05:00Z">
            <w:rPr>
              <w:rFonts w:asciiTheme="majorBidi" w:hAnsiTheme="majorBidi" w:cstheme="majorBidi"/>
            </w:rPr>
          </w:rPrChange>
        </w:rPr>
        <w:t>Atlantic Bridge</w:t>
      </w:r>
      <w:r w:rsidRPr="00384D82">
        <w:rPr>
          <w:rFonts w:asciiTheme="majorBidi" w:hAnsiTheme="majorBidi" w:cstheme="majorBidi"/>
        </w:rPr>
        <w:t xml:space="preserve">, </w:t>
      </w:r>
      <w:r w:rsidRPr="00EE11C6">
        <w:rPr>
          <w:rFonts w:asciiTheme="majorBidi" w:hAnsiTheme="majorBidi" w:cstheme="majorBidi"/>
          <w:i/>
          <w:iCs/>
          <w:rPrChange w:id="1706" w:author="Author" w:date="2020-07-25T20:05:00Z">
            <w:rPr>
              <w:rFonts w:asciiTheme="majorBidi" w:hAnsiTheme="majorBidi" w:cstheme="majorBidi"/>
            </w:rPr>
          </w:rPrChange>
        </w:rPr>
        <w:t>Drapier Esprit</w:t>
      </w:r>
      <w:r w:rsidRPr="00384D82">
        <w:rPr>
          <w:rFonts w:asciiTheme="majorBidi" w:hAnsiTheme="majorBidi" w:cstheme="majorBidi"/>
        </w:rPr>
        <w:t xml:space="preserve">) in the Irish ecosystem either as principal investors, fund managers, investor analysts or associates. Furthermore, it was also difficult </w:t>
      </w:r>
      <w:r w:rsidR="002B79C2" w:rsidRPr="00384D82">
        <w:rPr>
          <w:rFonts w:asciiTheme="majorBidi" w:hAnsiTheme="majorBidi" w:cstheme="majorBidi"/>
        </w:rPr>
        <w:t xml:space="preserve">to gather information about </w:t>
      </w:r>
      <w:r w:rsidR="00424D6E" w:rsidRPr="00384D82">
        <w:rPr>
          <w:rFonts w:asciiTheme="majorBidi" w:hAnsiTheme="majorBidi" w:cstheme="majorBidi"/>
        </w:rPr>
        <w:t xml:space="preserve">incubator </w:t>
      </w:r>
      <w:r w:rsidR="002B79C2" w:rsidRPr="00384D82">
        <w:rPr>
          <w:rFonts w:asciiTheme="majorBidi" w:hAnsiTheme="majorBidi" w:cstheme="majorBidi"/>
        </w:rPr>
        <w:t>board members and whether females are represented and in what numbers. In general, board details are not posted on incubator websites</w:t>
      </w:r>
      <w:r w:rsidR="00A04B72" w:rsidRPr="00384D82">
        <w:rPr>
          <w:rFonts w:asciiTheme="majorBidi" w:hAnsiTheme="majorBidi" w:cstheme="majorBidi"/>
        </w:rPr>
        <w:t>, with</w:t>
      </w:r>
      <w:r w:rsidR="002B79C2" w:rsidRPr="00384D82">
        <w:rPr>
          <w:rFonts w:asciiTheme="majorBidi" w:hAnsiTheme="majorBidi" w:cstheme="majorBidi"/>
        </w:rPr>
        <w:t xml:space="preserve"> the exception being the Cork-based </w:t>
      </w:r>
      <w:r w:rsidR="002B79C2" w:rsidRPr="00EE11C6">
        <w:rPr>
          <w:rFonts w:asciiTheme="majorBidi" w:hAnsiTheme="majorBidi" w:cstheme="majorBidi"/>
          <w:i/>
          <w:iCs/>
          <w:rPrChange w:id="1707" w:author="Author" w:date="2020-07-25T20:05:00Z">
            <w:rPr>
              <w:rFonts w:asciiTheme="majorBidi" w:hAnsiTheme="majorBidi" w:cstheme="majorBidi"/>
            </w:rPr>
          </w:rPrChange>
        </w:rPr>
        <w:t>Tyndall Research Centre</w:t>
      </w:r>
      <w:r w:rsidR="002B79C2" w:rsidRPr="00384D82">
        <w:rPr>
          <w:rFonts w:asciiTheme="majorBidi" w:hAnsiTheme="majorBidi" w:cstheme="majorBidi"/>
        </w:rPr>
        <w:t xml:space="preserve">, which had five out of </w:t>
      </w:r>
      <w:ins w:id="1708" w:author="Author" w:date="2020-07-20T21:43:00Z">
        <w:r w:rsidR="00BE0D87">
          <w:rPr>
            <w:rFonts w:asciiTheme="majorBidi" w:hAnsiTheme="majorBidi" w:cstheme="majorBidi"/>
          </w:rPr>
          <w:t>13</w:t>
        </w:r>
      </w:ins>
      <w:del w:id="1709" w:author="Author" w:date="2020-07-20T21:43:00Z">
        <w:r w:rsidR="00424D6E" w:rsidRPr="00384D82" w:rsidDel="00BE0D87">
          <w:rPr>
            <w:rFonts w:asciiTheme="majorBidi" w:hAnsiTheme="majorBidi" w:cstheme="majorBidi"/>
          </w:rPr>
          <w:delText>thirteen</w:delText>
        </w:r>
      </w:del>
      <w:r w:rsidR="002B79C2" w:rsidRPr="00384D82">
        <w:rPr>
          <w:rFonts w:asciiTheme="majorBidi" w:hAnsiTheme="majorBidi" w:cstheme="majorBidi"/>
        </w:rPr>
        <w:t xml:space="preserve"> female board members.</w:t>
      </w:r>
      <w:del w:id="1710" w:author="Author" w:date="2020-07-20T21:43:00Z">
        <w:r w:rsidR="002B79C2" w:rsidRPr="00384D82" w:rsidDel="00BE0D87">
          <w:rPr>
            <w:rFonts w:asciiTheme="majorBidi" w:hAnsiTheme="majorBidi" w:cstheme="majorBidi"/>
          </w:rPr>
          <w:delText xml:space="preserve">  </w:delText>
        </w:r>
      </w:del>
    </w:p>
    <w:p w14:paraId="28F895BA" w14:textId="3740A7D7" w:rsidR="00BA5E5E" w:rsidRPr="00384D82" w:rsidRDefault="00BA5E5E" w:rsidP="00B10DEF">
      <w:pPr>
        <w:spacing w:line="276" w:lineRule="auto"/>
        <w:jc w:val="both"/>
        <w:rPr>
          <w:rFonts w:asciiTheme="majorBidi" w:hAnsiTheme="majorBidi" w:cstheme="majorBidi"/>
        </w:rPr>
      </w:pPr>
    </w:p>
    <w:p w14:paraId="30C4707B" w14:textId="77777777" w:rsidR="002C6CBF" w:rsidRPr="00384D82" w:rsidRDefault="002C6CBF" w:rsidP="00DE6B70">
      <w:pPr>
        <w:spacing w:line="276" w:lineRule="auto"/>
        <w:jc w:val="both"/>
        <w:rPr>
          <w:rFonts w:asciiTheme="majorBidi" w:hAnsiTheme="majorBidi" w:cstheme="majorBidi"/>
          <w:b/>
          <w:bCs/>
        </w:rPr>
      </w:pPr>
    </w:p>
    <w:p w14:paraId="5B3015FA" w14:textId="7F41D3EF" w:rsidR="004A742E" w:rsidRPr="00384D82" w:rsidRDefault="002C6CBF" w:rsidP="003A464D">
      <w:pPr>
        <w:spacing w:line="276" w:lineRule="auto"/>
        <w:rPr>
          <w:rFonts w:asciiTheme="majorBidi" w:hAnsiTheme="majorBidi" w:cstheme="majorBidi"/>
          <w:b/>
          <w:bCs/>
        </w:rPr>
      </w:pPr>
      <w:r w:rsidRPr="00384D82">
        <w:rPr>
          <w:rFonts w:asciiTheme="majorBidi" w:hAnsiTheme="majorBidi" w:cstheme="majorBidi"/>
          <w:b/>
          <w:bCs/>
        </w:rPr>
        <w:t xml:space="preserve">4.2 </w:t>
      </w:r>
      <w:r w:rsidR="0050634F" w:rsidRPr="00384D82">
        <w:rPr>
          <w:rFonts w:asciiTheme="majorBidi" w:hAnsiTheme="majorBidi" w:cstheme="majorBidi"/>
          <w:b/>
          <w:bCs/>
        </w:rPr>
        <w:t xml:space="preserve">Incubation in </w:t>
      </w:r>
      <w:r w:rsidR="004A742E" w:rsidRPr="00384D82">
        <w:rPr>
          <w:rFonts w:asciiTheme="majorBidi" w:hAnsiTheme="majorBidi" w:cstheme="majorBidi"/>
          <w:b/>
          <w:bCs/>
        </w:rPr>
        <w:t>Norway</w:t>
      </w:r>
    </w:p>
    <w:p w14:paraId="655F3B6F" w14:textId="34ED58E3" w:rsidR="00B84414" w:rsidRPr="00384D82" w:rsidRDefault="00B84414" w:rsidP="00B84414">
      <w:pPr>
        <w:spacing w:line="276" w:lineRule="auto"/>
        <w:rPr>
          <w:rFonts w:asciiTheme="majorBidi" w:hAnsiTheme="majorBidi" w:cstheme="majorBidi"/>
        </w:rPr>
      </w:pPr>
      <w:r w:rsidRPr="00384D82">
        <w:rPr>
          <w:rFonts w:asciiTheme="majorBidi" w:hAnsiTheme="majorBidi" w:cstheme="majorBidi"/>
        </w:rPr>
        <w:t xml:space="preserve">In total, 34 incubators are connected to </w:t>
      </w:r>
      <w:r w:rsidRPr="00640BDC">
        <w:rPr>
          <w:rFonts w:asciiTheme="majorBidi" w:hAnsiTheme="majorBidi" w:cstheme="majorBidi"/>
          <w:i/>
          <w:iCs/>
          <w:rPrChange w:id="1711" w:author="Author" w:date="2020-07-23T16:27:00Z">
            <w:rPr>
              <w:rFonts w:asciiTheme="majorBidi" w:hAnsiTheme="majorBidi" w:cstheme="majorBidi"/>
            </w:rPr>
          </w:rPrChange>
        </w:rPr>
        <w:t>Siva</w:t>
      </w:r>
      <w:r w:rsidRPr="00384D82">
        <w:rPr>
          <w:rFonts w:asciiTheme="majorBidi" w:hAnsiTheme="majorBidi" w:cstheme="majorBidi"/>
        </w:rPr>
        <w:t xml:space="preserve"> in Norway </w:t>
      </w:r>
      <w:commentRangeStart w:id="1712"/>
      <w:r w:rsidRPr="00384D82">
        <w:rPr>
          <w:rFonts w:asciiTheme="majorBidi" w:hAnsiTheme="majorBidi" w:cstheme="majorBidi"/>
        </w:rPr>
        <w:t>(</w:t>
      </w:r>
      <w:r w:rsidR="00640BDC" w:rsidRPr="00221F4D">
        <w:rPr>
          <w:rFonts w:asciiTheme="majorBidi" w:hAnsiTheme="majorBidi" w:cstheme="majorBidi"/>
          <w:i/>
          <w:iCs/>
        </w:rPr>
        <w:t>Siva</w:t>
      </w:r>
      <w:r w:rsidRPr="00384D82">
        <w:rPr>
          <w:rFonts w:asciiTheme="majorBidi" w:hAnsiTheme="majorBidi" w:cstheme="majorBidi"/>
        </w:rPr>
        <w:t xml:space="preserve">, 2019), </w:t>
      </w:r>
      <w:commentRangeEnd w:id="1712"/>
      <w:r w:rsidR="00640BDC">
        <w:rPr>
          <w:rStyle w:val="CommentReference"/>
          <w:rFonts w:asciiTheme="minorHAnsi" w:eastAsiaTheme="minorHAnsi" w:hAnsiTheme="minorHAnsi" w:cstheme="minorBidi"/>
          <w:lang w:val="en-US" w:eastAsia="en-US" w:bidi="he-IL"/>
        </w:rPr>
        <w:commentReference w:id="1712"/>
      </w:r>
      <w:r w:rsidRPr="00384D82">
        <w:rPr>
          <w:rFonts w:asciiTheme="majorBidi" w:hAnsiTheme="majorBidi" w:cstheme="majorBidi"/>
        </w:rPr>
        <w:t xml:space="preserve">of </w:t>
      </w:r>
      <w:r w:rsidR="00C63081" w:rsidRPr="00384D82">
        <w:rPr>
          <w:rFonts w:asciiTheme="majorBidi" w:hAnsiTheme="majorBidi" w:cstheme="majorBidi"/>
        </w:rPr>
        <w:t>these 26</w:t>
      </w:r>
      <w:r w:rsidRPr="00384D82">
        <w:rPr>
          <w:rFonts w:asciiTheme="majorBidi" w:hAnsiTheme="majorBidi" w:cstheme="majorBidi"/>
        </w:rPr>
        <w:t xml:space="preserve"> are identified as somehow tech-oriented and an additional eight non-tech/general incubators (own counting from websites). </w:t>
      </w:r>
    </w:p>
    <w:p w14:paraId="11780923" w14:textId="77777777" w:rsidR="00B84414" w:rsidRPr="00384D82" w:rsidRDefault="00B84414" w:rsidP="00B84414">
      <w:pPr>
        <w:spacing w:line="276" w:lineRule="auto"/>
        <w:rPr>
          <w:rFonts w:asciiTheme="majorBidi" w:hAnsiTheme="majorBidi" w:cstheme="majorBidi"/>
        </w:rPr>
      </w:pPr>
    </w:p>
    <w:p w14:paraId="45034833" w14:textId="21B95520" w:rsidR="00B84414" w:rsidRPr="00384D82" w:rsidRDefault="00B84414" w:rsidP="00B84414">
      <w:pPr>
        <w:spacing w:line="276" w:lineRule="auto"/>
        <w:jc w:val="both"/>
        <w:rPr>
          <w:rFonts w:asciiTheme="majorBidi" w:hAnsiTheme="majorBidi" w:cstheme="majorBidi"/>
        </w:rPr>
      </w:pPr>
      <w:r w:rsidRPr="00BC0E95">
        <w:rPr>
          <w:rFonts w:asciiTheme="majorBidi" w:hAnsiTheme="majorBidi" w:cstheme="majorBidi"/>
          <w:i/>
          <w:iCs/>
          <w:rPrChange w:id="1713" w:author="Author" w:date="2020-07-20T22:19:00Z">
            <w:rPr>
              <w:rFonts w:asciiTheme="majorBidi" w:hAnsiTheme="majorBidi" w:cstheme="majorBidi"/>
            </w:rPr>
          </w:rPrChange>
        </w:rPr>
        <w:t xml:space="preserve">Siva </w:t>
      </w:r>
      <w:r w:rsidRPr="00384D82">
        <w:rPr>
          <w:rFonts w:asciiTheme="majorBidi" w:hAnsiTheme="majorBidi" w:cstheme="majorBidi"/>
        </w:rPr>
        <w:t>(Selskapet for industrivekst) is the most important actor in the field</w:t>
      </w:r>
      <w:ins w:id="1714" w:author="Author" w:date="2020-07-20T22:19:00Z">
        <w:r w:rsidR="00BC0E95">
          <w:rPr>
            <w:rFonts w:asciiTheme="majorBidi" w:hAnsiTheme="majorBidi" w:cstheme="majorBidi"/>
          </w:rPr>
          <w:t>;</w:t>
        </w:r>
      </w:ins>
      <w:del w:id="1715" w:author="Author" w:date="2020-07-20T22:19:00Z">
        <w:r w:rsidRPr="00384D82" w:rsidDel="00BC0E95">
          <w:rPr>
            <w:rFonts w:asciiTheme="majorBidi" w:hAnsiTheme="majorBidi" w:cstheme="majorBidi"/>
          </w:rPr>
          <w:delText>,</w:delText>
        </w:r>
      </w:del>
      <w:r w:rsidRPr="00384D82">
        <w:rPr>
          <w:rFonts w:asciiTheme="majorBidi" w:hAnsiTheme="majorBidi" w:cstheme="majorBidi"/>
        </w:rPr>
        <w:t xml:space="preserve"> it is a public enterprise owned by the Norwegian Ministry of Trade and Fisheries, and the Ministry of </w:t>
      </w:r>
      <w:r w:rsidRPr="00384D82">
        <w:rPr>
          <w:rFonts w:asciiTheme="majorBidi" w:hAnsiTheme="majorBidi" w:cstheme="majorBidi"/>
        </w:rPr>
        <w:lastRenderedPageBreak/>
        <w:t xml:space="preserve">Local Government and Modernisation. </w:t>
      </w:r>
      <w:r w:rsidRPr="00640BDC">
        <w:rPr>
          <w:rFonts w:asciiTheme="majorBidi" w:hAnsiTheme="majorBidi" w:cstheme="majorBidi"/>
          <w:i/>
          <w:iCs/>
          <w:rPrChange w:id="1716" w:author="Author" w:date="2020-07-23T16:30:00Z">
            <w:rPr>
              <w:rFonts w:asciiTheme="majorBidi" w:hAnsiTheme="majorBidi" w:cstheme="majorBidi"/>
            </w:rPr>
          </w:rPrChange>
        </w:rPr>
        <w:t>Siva</w:t>
      </w:r>
      <w:r w:rsidRPr="00384D82">
        <w:rPr>
          <w:rFonts w:asciiTheme="majorBidi" w:hAnsiTheme="majorBidi" w:cstheme="majorBidi"/>
        </w:rPr>
        <w:t xml:space="preserve"> is part of the public funding agencies for innovation and works closely with </w:t>
      </w:r>
      <w:r w:rsidRPr="00640BDC">
        <w:rPr>
          <w:rFonts w:asciiTheme="majorBidi" w:hAnsiTheme="majorBidi" w:cstheme="majorBidi"/>
          <w:i/>
          <w:iCs/>
          <w:rPrChange w:id="1717" w:author="Author" w:date="2020-07-23T16:23:00Z">
            <w:rPr>
              <w:rFonts w:asciiTheme="majorBidi" w:hAnsiTheme="majorBidi" w:cstheme="majorBidi"/>
            </w:rPr>
          </w:rPrChange>
        </w:rPr>
        <w:t>Innovation Norway</w:t>
      </w:r>
      <w:r w:rsidRPr="00384D82">
        <w:rPr>
          <w:rFonts w:asciiTheme="majorBidi" w:hAnsiTheme="majorBidi" w:cstheme="majorBidi"/>
        </w:rPr>
        <w:t xml:space="preserve">, the </w:t>
      </w:r>
      <w:r w:rsidRPr="00BC0E95">
        <w:rPr>
          <w:rFonts w:asciiTheme="majorBidi" w:hAnsiTheme="majorBidi" w:cstheme="majorBidi"/>
          <w:i/>
          <w:iCs/>
          <w:rPrChange w:id="1718" w:author="Author" w:date="2020-07-20T22:15:00Z">
            <w:rPr>
              <w:rFonts w:asciiTheme="majorBidi" w:hAnsiTheme="majorBidi" w:cstheme="majorBidi"/>
            </w:rPr>
          </w:rPrChange>
        </w:rPr>
        <w:t>Research Council Norway</w:t>
      </w:r>
      <w:r w:rsidRPr="00384D82">
        <w:rPr>
          <w:rFonts w:asciiTheme="majorBidi" w:hAnsiTheme="majorBidi" w:cstheme="majorBidi"/>
        </w:rPr>
        <w:t xml:space="preserve"> and the </w:t>
      </w:r>
      <w:r w:rsidRPr="00640BDC">
        <w:rPr>
          <w:rFonts w:asciiTheme="majorBidi" w:hAnsiTheme="majorBidi" w:cstheme="majorBidi"/>
          <w:i/>
          <w:iCs/>
          <w:rPrChange w:id="1719" w:author="Author" w:date="2020-07-23T16:24:00Z">
            <w:rPr>
              <w:rFonts w:asciiTheme="majorBidi" w:hAnsiTheme="majorBidi" w:cstheme="majorBidi"/>
            </w:rPr>
          </w:rPrChange>
        </w:rPr>
        <w:t>Norwegian Patent Office</w:t>
      </w:r>
      <w:r w:rsidRPr="00384D82">
        <w:rPr>
          <w:rFonts w:asciiTheme="majorBidi" w:hAnsiTheme="majorBidi" w:cstheme="majorBidi"/>
        </w:rPr>
        <w:t>. Typical fields of focus of the incubators are fishing/marine industry, biotechnology, petroleum, energy, environment, and health tech (own counting from web sites).</w:t>
      </w:r>
    </w:p>
    <w:p w14:paraId="29F5A71E" w14:textId="689F3EBE" w:rsidR="00B84414" w:rsidRPr="00384D82" w:rsidRDefault="00B84414" w:rsidP="00B84414">
      <w:pPr>
        <w:spacing w:line="276" w:lineRule="auto"/>
        <w:jc w:val="both"/>
        <w:rPr>
          <w:rFonts w:asciiTheme="majorBidi" w:hAnsiTheme="majorBidi" w:cstheme="majorBidi"/>
        </w:rPr>
      </w:pPr>
      <w:r w:rsidRPr="00384D82">
        <w:rPr>
          <w:rFonts w:asciiTheme="majorBidi" w:hAnsiTheme="majorBidi" w:cstheme="majorBidi"/>
        </w:rPr>
        <w:t xml:space="preserve">Geographically, the incubators are spread-out all over Norway, but with a rather high concentration in the south. Many incubators are linked to local </w:t>
      </w:r>
      <w:r w:rsidR="00C63081" w:rsidRPr="00384D82">
        <w:rPr>
          <w:rFonts w:asciiTheme="majorBidi" w:hAnsiTheme="majorBidi" w:cstheme="majorBidi"/>
        </w:rPr>
        <w:t>universities;</w:t>
      </w:r>
      <w:r w:rsidRPr="00384D82">
        <w:rPr>
          <w:rFonts w:asciiTheme="majorBidi" w:hAnsiTheme="majorBidi" w:cstheme="majorBidi"/>
        </w:rPr>
        <w:t xml:space="preserve"> some are linked to corporations. The funding scheme for incubators have been transferred from </w:t>
      </w:r>
      <w:r w:rsidRPr="00640BDC">
        <w:rPr>
          <w:rFonts w:asciiTheme="majorBidi" w:hAnsiTheme="majorBidi" w:cstheme="majorBidi"/>
          <w:i/>
          <w:iCs/>
          <w:rPrChange w:id="1720" w:author="Author" w:date="2020-07-23T16:30:00Z">
            <w:rPr>
              <w:rFonts w:asciiTheme="majorBidi" w:hAnsiTheme="majorBidi" w:cstheme="majorBidi"/>
            </w:rPr>
          </w:rPrChange>
        </w:rPr>
        <w:t>Siva</w:t>
      </w:r>
      <w:r w:rsidRPr="00384D82">
        <w:rPr>
          <w:rFonts w:asciiTheme="majorBidi" w:hAnsiTheme="majorBidi" w:cstheme="majorBidi"/>
        </w:rPr>
        <w:t xml:space="preserve"> to </w:t>
      </w:r>
      <w:r w:rsidR="00BC0E95" w:rsidRPr="00384D82">
        <w:rPr>
          <w:rFonts w:asciiTheme="majorBidi" w:hAnsiTheme="majorBidi" w:cstheme="majorBidi"/>
        </w:rPr>
        <w:t>county</w:t>
      </w:r>
      <w:r w:rsidRPr="00384D82">
        <w:rPr>
          <w:rFonts w:asciiTheme="majorBidi" w:hAnsiTheme="majorBidi" w:cstheme="majorBidi"/>
        </w:rPr>
        <w:t xml:space="preserve"> administrations starting 2020.</w:t>
      </w:r>
    </w:p>
    <w:p w14:paraId="5018F487" w14:textId="77777777" w:rsidR="00B84414" w:rsidRPr="00384D82" w:rsidRDefault="00B84414" w:rsidP="00B84414">
      <w:pPr>
        <w:spacing w:line="276" w:lineRule="auto"/>
        <w:jc w:val="both"/>
        <w:rPr>
          <w:rFonts w:asciiTheme="majorBidi" w:hAnsiTheme="majorBidi" w:cstheme="majorBidi"/>
        </w:rPr>
      </w:pPr>
    </w:p>
    <w:p w14:paraId="6869B595" w14:textId="3E3E4DD4" w:rsidR="00B84414" w:rsidRPr="00384D82" w:rsidRDefault="00B84414" w:rsidP="009D303C">
      <w:pPr>
        <w:pStyle w:val="ListParagraph"/>
        <w:numPr>
          <w:ilvl w:val="2"/>
          <w:numId w:val="33"/>
        </w:numPr>
        <w:spacing w:line="276" w:lineRule="auto"/>
        <w:rPr>
          <w:rFonts w:asciiTheme="majorBidi" w:hAnsiTheme="majorBidi" w:cstheme="majorBidi"/>
          <w:lang w:val="en-GB"/>
        </w:rPr>
      </w:pPr>
      <w:r w:rsidRPr="00384D82">
        <w:rPr>
          <w:rFonts w:asciiTheme="majorBidi" w:hAnsiTheme="majorBidi" w:cstheme="majorBidi"/>
          <w:b/>
          <w:bCs/>
          <w:sz w:val="24"/>
          <w:szCs w:val="24"/>
          <w:lang w:val="en-GB"/>
        </w:rPr>
        <w:t>Gender Orientation</w:t>
      </w:r>
    </w:p>
    <w:p w14:paraId="3A680D77" w14:textId="56208621" w:rsidR="00B84414" w:rsidRPr="00384D82" w:rsidRDefault="00B84414" w:rsidP="00B84414">
      <w:pPr>
        <w:spacing w:line="276" w:lineRule="auto"/>
        <w:jc w:val="both"/>
        <w:rPr>
          <w:rFonts w:asciiTheme="majorBidi" w:hAnsiTheme="majorBidi" w:cstheme="majorBidi"/>
        </w:rPr>
      </w:pPr>
      <w:r w:rsidRPr="00384D82">
        <w:rPr>
          <w:rFonts w:asciiTheme="majorBidi" w:hAnsiTheme="majorBidi" w:cstheme="majorBidi"/>
        </w:rPr>
        <w:t>No incubator in Norway is specifically targeting women entrepreneurs but one incubator had an accelerator program</w:t>
      </w:r>
      <w:ins w:id="1721" w:author="Author" w:date="2020-07-20T21:22:00Z">
        <w:r w:rsidR="006D6988">
          <w:rPr>
            <w:rFonts w:asciiTheme="majorBidi" w:hAnsiTheme="majorBidi" w:cstheme="majorBidi"/>
          </w:rPr>
          <w:t>me</w:t>
        </w:r>
      </w:ins>
      <w:r w:rsidRPr="00384D82">
        <w:rPr>
          <w:rFonts w:asciiTheme="majorBidi" w:hAnsiTheme="majorBidi" w:cstheme="majorBidi"/>
        </w:rPr>
        <w:t xml:space="preserve"> focusing on women entrepreneurs in 2019. In </w:t>
      </w:r>
      <w:r w:rsidRPr="00640BDC">
        <w:rPr>
          <w:rFonts w:asciiTheme="majorBidi" w:hAnsiTheme="majorBidi" w:cstheme="majorBidi"/>
          <w:i/>
          <w:iCs/>
          <w:rPrChange w:id="1722" w:author="Author" w:date="2020-07-23T16:30:00Z">
            <w:rPr>
              <w:rFonts w:asciiTheme="majorBidi" w:hAnsiTheme="majorBidi" w:cstheme="majorBidi"/>
            </w:rPr>
          </w:rPrChange>
        </w:rPr>
        <w:t xml:space="preserve">Siva’s </w:t>
      </w:r>
      <w:r w:rsidRPr="00384D82">
        <w:rPr>
          <w:rFonts w:asciiTheme="majorBidi" w:hAnsiTheme="majorBidi" w:cstheme="majorBidi"/>
        </w:rPr>
        <w:t>annual report (2019), the account for the share of women in leading positions in the incubators tenant firms is estimated to approximately 25%. Eight out of the 26 incubators are led by women and only one incubator has no women on the board of directors. In general, there seems to be 25</w:t>
      </w:r>
      <w:ins w:id="1723" w:author="Author" w:date="2020-07-22T21:13:00Z">
        <w:r w:rsidR="00BD642B">
          <w:rPr>
            <w:rFonts w:asciiTheme="majorBidi" w:hAnsiTheme="majorBidi" w:cstheme="majorBidi"/>
          </w:rPr>
          <w:t>%–</w:t>
        </w:r>
      </w:ins>
      <w:del w:id="1724" w:author="Author" w:date="2020-07-22T21:13:00Z">
        <w:r w:rsidRPr="00384D82" w:rsidDel="00BD642B">
          <w:rPr>
            <w:rFonts w:asciiTheme="majorBidi" w:hAnsiTheme="majorBidi" w:cstheme="majorBidi"/>
          </w:rPr>
          <w:delText>-</w:delText>
        </w:r>
      </w:del>
      <w:r w:rsidRPr="00384D82">
        <w:rPr>
          <w:rFonts w:asciiTheme="majorBidi" w:hAnsiTheme="majorBidi" w:cstheme="majorBidi"/>
        </w:rPr>
        <w:t xml:space="preserve">40% women on the board of directors of the incubators in Norway (own counting from websites). </w:t>
      </w:r>
    </w:p>
    <w:p w14:paraId="1B6C6B71" w14:textId="77777777" w:rsidR="00B84414" w:rsidRPr="00384D82" w:rsidRDefault="00B84414" w:rsidP="003A464D">
      <w:pPr>
        <w:spacing w:line="276" w:lineRule="auto"/>
        <w:rPr>
          <w:rFonts w:asciiTheme="majorBidi" w:hAnsiTheme="majorBidi" w:cstheme="majorBidi"/>
          <w:b/>
          <w:bCs/>
        </w:rPr>
      </w:pPr>
    </w:p>
    <w:p w14:paraId="2E40CB36" w14:textId="77777777" w:rsidR="00D94664" w:rsidRPr="00384D82" w:rsidRDefault="00D94664" w:rsidP="00BB686F">
      <w:pPr>
        <w:spacing w:line="276" w:lineRule="auto"/>
        <w:rPr>
          <w:rFonts w:asciiTheme="majorBidi" w:hAnsiTheme="majorBidi" w:cstheme="majorBidi"/>
          <w:b/>
          <w:bCs/>
        </w:rPr>
      </w:pPr>
    </w:p>
    <w:p w14:paraId="6DFB7870" w14:textId="77DE0845" w:rsidR="00D71B4E" w:rsidRPr="00384D82" w:rsidRDefault="00FD32B0" w:rsidP="00B7693C">
      <w:pPr>
        <w:spacing w:line="276" w:lineRule="auto"/>
        <w:rPr>
          <w:rFonts w:asciiTheme="majorBidi" w:hAnsiTheme="majorBidi" w:cstheme="majorBidi"/>
          <w:b/>
          <w:bCs/>
        </w:rPr>
      </w:pPr>
      <w:r w:rsidRPr="00384D82">
        <w:rPr>
          <w:rFonts w:asciiTheme="majorBidi" w:hAnsiTheme="majorBidi" w:cstheme="majorBidi"/>
          <w:b/>
          <w:bCs/>
        </w:rPr>
        <w:t xml:space="preserve">4.3 </w:t>
      </w:r>
      <w:r w:rsidR="0050634F" w:rsidRPr="00384D82">
        <w:rPr>
          <w:rFonts w:asciiTheme="majorBidi" w:hAnsiTheme="majorBidi" w:cstheme="majorBidi"/>
          <w:b/>
          <w:bCs/>
        </w:rPr>
        <w:t xml:space="preserve">Incubation in </w:t>
      </w:r>
      <w:r w:rsidR="003A4100" w:rsidRPr="00384D82">
        <w:rPr>
          <w:rFonts w:asciiTheme="majorBidi" w:hAnsiTheme="majorBidi" w:cstheme="majorBidi"/>
          <w:b/>
          <w:bCs/>
        </w:rPr>
        <w:t>Sweden</w:t>
      </w:r>
    </w:p>
    <w:p w14:paraId="0A23D2DD" w14:textId="080675AE" w:rsidR="003A4100" w:rsidRPr="00384D82" w:rsidRDefault="00A60310" w:rsidP="00B10DEF">
      <w:pPr>
        <w:spacing w:line="276" w:lineRule="auto"/>
        <w:jc w:val="both"/>
        <w:rPr>
          <w:rFonts w:asciiTheme="majorBidi" w:hAnsiTheme="majorBidi" w:cstheme="majorBidi"/>
        </w:rPr>
      </w:pPr>
      <w:r w:rsidRPr="00384D82">
        <w:rPr>
          <w:rFonts w:asciiTheme="majorBidi" w:hAnsiTheme="majorBidi" w:cstheme="majorBidi"/>
        </w:rPr>
        <w:t xml:space="preserve">The </w:t>
      </w:r>
      <w:r w:rsidRPr="00EE11C6">
        <w:rPr>
          <w:rFonts w:asciiTheme="majorBidi" w:hAnsiTheme="majorBidi" w:cstheme="majorBidi"/>
          <w:i/>
          <w:iCs/>
          <w:rPrChange w:id="1725" w:author="Author" w:date="2020-07-25T20:06:00Z">
            <w:rPr>
              <w:rFonts w:asciiTheme="majorBidi" w:hAnsiTheme="majorBidi" w:cstheme="majorBidi"/>
            </w:rPr>
          </w:rPrChange>
        </w:rPr>
        <w:t>Swedish Incubators and Science Parks (SISP)</w:t>
      </w:r>
      <w:r w:rsidRPr="00384D82">
        <w:rPr>
          <w:rFonts w:asciiTheme="majorBidi" w:hAnsiTheme="majorBidi" w:cstheme="majorBidi"/>
        </w:rPr>
        <w:t xml:space="preserve"> has 65 members and there are approximately 40 more incubators that are not members of </w:t>
      </w:r>
      <w:r w:rsidRPr="00EE11C6">
        <w:rPr>
          <w:rFonts w:asciiTheme="majorBidi" w:hAnsiTheme="majorBidi" w:cstheme="majorBidi"/>
          <w:i/>
          <w:iCs/>
          <w:rPrChange w:id="1726" w:author="Author" w:date="2020-07-25T20:06:00Z">
            <w:rPr>
              <w:rFonts w:asciiTheme="majorBidi" w:hAnsiTheme="majorBidi" w:cstheme="majorBidi"/>
            </w:rPr>
          </w:rPrChange>
        </w:rPr>
        <w:t>SISP</w:t>
      </w:r>
      <w:r w:rsidRPr="00384D82">
        <w:rPr>
          <w:rFonts w:asciiTheme="majorBidi" w:hAnsiTheme="majorBidi" w:cstheme="majorBidi"/>
        </w:rPr>
        <w:t xml:space="preserve">. </w:t>
      </w:r>
      <w:del w:id="1727" w:author="Author" w:date="2020-07-25T19:26:00Z">
        <w:r w:rsidR="00AB1BF1" w:rsidRPr="00384D82" w:rsidDel="00C9186B">
          <w:rPr>
            <w:rFonts w:asciiTheme="majorBidi" w:hAnsiTheme="majorBidi" w:cstheme="majorBidi"/>
          </w:rPr>
          <w:delText>“</w:delText>
        </w:r>
      </w:del>
      <w:ins w:id="1728" w:author="Author" w:date="2020-07-25T19:26:00Z">
        <w:r w:rsidR="00C9186B">
          <w:rPr>
            <w:rFonts w:asciiTheme="majorBidi" w:hAnsiTheme="majorBidi" w:cstheme="majorBidi"/>
          </w:rPr>
          <w:t>‘</w:t>
        </w:r>
      </w:ins>
      <w:r w:rsidR="005447DB" w:rsidRPr="00EE11C6">
        <w:rPr>
          <w:rFonts w:asciiTheme="majorBidi" w:hAnsiTheme="majorBidi" w:cstheme="majorBidi"/>
          <w:i/>
          <w:iCs/>
          <w:rPrChange w:id="1729" w:author="Author" w:date="2020-07-25T20:07:00Z">
            <w:rPr>
              <w:rFonts w:asciiTheme="majorBidi" w:hAnsiTheme="majorBidi" w:cstheme="majorBidi"/>
            </w:rPr>
          </w:rPrChange>
        </w:rPr>
        <w:t>Swedish Incubators &amp; Science Parks</w:t>
      </w:r>
      <w:r w:rsidR="005447DB" w:rsidRPr="00384D82">
        <w:rPr>
          <w:rFonts w:asciiTheme="majorBidi" w:hAnsiTheme="majorBidi" w:cstheme="majorBidi"/>
        </w:rPr>
        <w:t xml:space="preserve"> </w:t>
      </w:r>
      <w:r w:rsidR="00AB1BF1" w:rsidRPr="00384D82">
        <w:rPr>
          <w:rFonts w:asciiTheme="majorBidi" w:hAnsiTheme="majorBidi" w:cstheme="majorBidi"/>
        </w:rPr>
        <w:t xml:space="preserve">are actively </w:t>
      </w:r>
      <w:r w:rsidR="005447DB" w:rsidRPr="00384D82">
        <w:rPr>
          <w:rFonts w:asciiTheme="majorBidi" w:hAnsiTheme="majorBidi" w:cstheme="majorBidi"/>
        </w:rPr>
        <w:t>developing the world’s most efficient innovation ecosystem by adding connectivity between our members and Sweden’s leading universities, corporations, public organi</w:t>
      </w:r>
      <w:ins w:id="1730" w:author="Author" w:date="2020-07-20T21:16:00Z">
        <w:r w:rsidR="006D6988">
          <w:rPr>
            <w:rFonts w:asciiTheme="majorBidi" w:hAnsiTheme="majorBidi" w:cstheme="majorBidi"/>
          </w:rPr>
          <w:t>s</w:t>
        </w:r>
      </w:ins>
      <w:del w:id="1731" w:author="Author" w:date="2020-07-20T21:16:00Z">
        <w:r w:rsidR="005447DB" w:rsidRPr="00384D82" w:rsidDel="006D6988">
          <w:rPr>
            <w:rFonts w:asciiTheme="majorBidi" w:hAnsiTheme="majorBidi" w:cstheme="majorBidi"/>
          </w:rPr>
          <w:delText>z</w:delText>
        </w:r>
      </w:del>
      <w:r w:rsidR="005447DB" w:rsidRPr="00384D82">
        <w:rPr>
          <w:rFonts w:asciiTheme="majorBidi" w:hAnsiTheme="majorBidi" w:cstheme="majorBidi"/>
        </w:rPr>
        <w:t>ations, customer and exit markets</w:t>
      </w:r>
      <w:ins w:id="1732" w:author="Author" w:date="2020-07-25T19:26:00Z">
        <w:r w:rsidR="00C9186B">
          <w:rPr>
            <w:rFonts w:asciiTheme="majorBidi" w:hAnsiTheme="majorBidi" w:cstheme="majorBidi"/>
          </w:rPr>
          <w:t>’</w:t>
        </w:r>
      </w:ins>
      <w:del w:id="1733" w:author="Author" w:date="2020-07-22T19:15:00Z">
        <w:r w:rsidR="005447DB" w:rsidRPr="00384D82" w:rsidDel="00EF4CC9">
          <w:rPr>
            <w:rFonts w:asciiTheme="majorBidi" w:hAnsiTheme="majorBidi" w:cstheme="majorBidi"/>
          </w:rPr>
          <w:delText>"</w:delText>
        </w:r>
      </w:del>
      <w:r w:rsidR="005447DB" w:rsidRPr="00384D82">
        <w:rPr>
          <w:rStyle w:val="FootnoteReference"/>
          <w:rFonts w:asciiTheme="majorBidi" w:hAnsiTheme="majorBidi" w:cstheme="majorBidi"/>
        </w:rPr>
        <w:footnoteReference w:id="51"/>
      </w:r>
      <w:r w:rsidR="003B3CE3" w:rsidRPr="00384D82">
        <w:rPr>
          <w:rFonts w:asciiTheme="majorBidi" w:hAnsiTheme="majorBidi" w:cstheme="majorBidi"/>
        </w:rPr>
        <w:t xml:space="preserve"> </w:t>
      </w:r>
      <w:del w:id="1734" w:author="Author" w:date="2020-07-21T13:21:00Z">
        <w:r w:rsidR="003B3CE3" w:rsidRPr="00384D82" w:rsidDel="00A73599">
          <w:rPr>
            <w:rFonts w:asciiTheme="majorBidi" w:hAnsiTheme="majorBidi" w:cstheme="majorBidi"/>
          </w:rPr>
          <w:delText xml:space="preserve"> </w:delText>
        </w:r>
      </w:del>
      <w:r w:rsidR="003B3CE3" w:rsidRPr="00384D82">
        <w:rPr>
          <w:rFonts w:asciiTheme="majorBidi" w:hAnsiTheme="majorBidi" w:cstheme="majorBidi"/>
        </w:rPr>
        <w:t xml:space="preserve">About 60 of all incubators in Sweden are </w:t>
      </w:r>
      <w:r w:rsidR="00AB1BF1" w:rsidRPr="00384D82">
        <w:rPr>
          <w:rFonts w:asciiTheme="majorBidi" w:hAnsiTheme="majorBidi" w:cstheme="majorBidi"/>
        </w:rPr>
        <w:t>t</w:t>
      </w:r>
      <w:r w:rsidR="003B3CE3" w:rsidRPr="00384D82">
        <w:rPr>
          <w:rFonts w:asciiTheme="majorBidi" w:hAnsiTheme="majorBidi" w:cstheme="majorBidi"/>
        </w:rPr>
        <w:t>echnology</w:t>
      </w:r>
      <w:r w:rsidR="00AB1BF1" w:rsidRPr="00384D82">
        <w:rPr>
          <w:rFonts w:asciiTheme="majorBidi" w:hAnsiTheme="majorBidi" w:cstheme="majorBidi"/>
        </w:rPr>
        <w:t>-</w:t>
      </w:r>
      <w:r w:rsidR="003B3CE3" w:rsidRPr="00384D82">
        <w:rPr>
          <w:rFonts w:asciiTheme="majorBidi" w:hAnsiTheme="majorBidi" w:cstheme="majorBidi"/>
        </w:rPr>
        <w:t>based and many follow the triple helix model</w:t>
      </w:r>
      <w:r w:rsidR="00517B3F" w:rsidRPr="00384D82">
        <w:rPr>
          <w:rFonts w:asciiTheme="majorBidi" w:hAnsiTheme="majorBidi" w:cstheme="majorBidi"/>
        </w:rPr>
        <w:t xml:space="preserve"> which concerns the connectiveness of three institutional pillars, namely the government, universities and industry (</w:t>
      </w:r>
      <w:commentRangeStart w:id="1735"/>
      <w:r w:rsidR="00517B3F" w:rsidRPr="00384D82">
        <w:rPr>
          <w:rFonts w:asciiTheme="majorBidi" w:hAnsiTheme="majorBidi" w:cstheme="majorBidi"/>
        </w:rPr>
        <w:t xml:space="preserve">McAdam </w:t>
      </w:r>
      <w:ins w:id="1736" w:author="Author" w:date="2020-07-22T19:15:00Z">
        <w:r w:rsidR="00EF4CC9">
          <w:rPr>
            <w:rFonts w:asciiTheme="majorBidi" w:hAnsiTheme="majorBidi" w:cstheme="majorBidi"/>
          </w:rPr>
          <w:t>and</w:t>
        </w:r>
        <w:r w:rsidR="00EF4CC9" w:rsidRPr="00EF4CC9">
          <w:rPr>
            <w:rFonts w:asciiTheme="majorBidi" w:hAnsiTheme="majorBidi" w:cstheme="majorBidi"/>
          </w:rPr>
          <w:t xml:space="preserve"> Debackere</w:t>
        </w:r>
      </w:ins>
      <w:del w:id="1737" w:author="Author" w:date="2020-07-22T19:15:00Z">
        <w:r w:rsidR="00136C3C" w:rsidRPr="00384D82" w:rsidDel="00EF4CC9">
          <w:rPr>
            <w:rFonts w:asciiTheme="majorBidi" w:hAnsiTheme="majorBidi" w:cstheme="majorBidi"/>
            <w:i/>
            <w:iCs/>
          </w:rPr>
          <w:delText>et al</w:delText>
        </w:r>
        <w:r w:rsidR="00060185" w:rsidRPr="00384D82" w:rsidDel="00EF4CC9">
          <w:rPr>
            <w:rFonts w:asciiTheme="majorBidi" w:hAnsiTheme="majorBidi" w:cstheme="majorBidi"/>
          </w:rPr>
          <w:delText>.</w:delText>
        </w:r>
      </w:del>
      <w:r w:rsidR="00517B3F" w:rsidRPr="00384D82">
        <w:rPr>
          <w:rFonts w:asciiTheme="majorBidi" w:hAnsiTheme="majorBidi" w:cstheme="majorBidi"/>
        </w:rPr>
        <w:t>, 2018</w:t>
      </w:r>
      <w:commentRangeEnd w:id="1735"/>
      <w:r w:rsidR="00EF4CC9">
        <w:rPr>
          <w:rStyle w:val="CommentReference"/>
          <w:rFonts w:asciiTheme="minorHAnsi" w:eastAsiaTheme="minorHAnsi" w:hAnsiTheme="minorHAnsi" w:cstheme="minorBidi"/>
          <w:lang w:val="en-US" w:eastAsia="en-US" w:bidi="he-IL"/>
        </w:rPr>
        <w:commentReference w:id="1735"/>
      </w:r>
      <w:r w:rsidR="00517B3F" w:rsidRPr="00384D82">
        <w:rPr>
          <w:rFonts w:asciiTheme="majorBidi" w:hAnsiTheme="majorBidi" w:cstheme="majorBidi"/>
        </w:rPr>
        <w:t xml:space="preserve">). </w:t>
      </w:r>
      <w:del w:id="1738" w:author="Author" w:date="2020-07-21T13:21:00Z">
        <w:r w:rsidR="003B3CE3" w:rsidRPr="00384D82" w:rsidDel="00A73599">
          <w:rPr>
            <w:rFonts w:asciiTheme="majorBidi" w:hAnsiTheme="majorBidi" w:cstheme="majorBidi"/>
          </w:rPr>
          <w:delText xml:space="preserve"> </w:delText>
        </w:r>
      </w:del>
    </w:p>
    <w:p w14:paraId="4F486ED3" w14:textId="52CAF6F7" w:rsidR="003A4100" w:rsidRPr="00384D82" w:rsidRDefault="003A4100" w:rsidP="00E165B1">
      <w:pPr>
        <w:spacing w:line="276" w:lineRule="auto"/>
        <w:rPr>
          <w:rFonts w:asciiTheme="majorBidi" w:hAnsiTheme="majorBidi" w:cstheme="majorBidi"/>
        </w:rPr>
      </w:pPr>
      <w:r w:rsidRPr="00384D82">
        <w:rPr>
          <w:rFonts w:asciiTheme="majorBidi" w:hAnsiTheme="majorBidi" w:cstheme="majorBidi"/>
        </w:rPr>
        <w:t xml:space="preserve">Three trends in open innovation </w:t>
      </w:r>
      <w:r w:rsidR="00340080" w:rsidRPr="00384D82">
        <w:rPr>
          <w:rFonts w:asciiTheme="majorBidi" w:hAnsiTheme="majorBidi" w:cstheme="majorBidi"/>
        </w:rPr>
        <w:t xml:space="preserve">can be observed </w:t>
      </w:r>
      <w:commentRangeStart w:id="1739"/>
      <w:r w:rsidRPr="00384D82">
        <w:rPr>
          <w:rFonts w:asciiTheme="majorBidi" w:hAnsiTheme="majorBidi" w:cstheme="majorBidi"/>
        </w:rPr>
        <w:t xml:space="preserve">(Swedish incubators 2018, </w:t>
      </w:r>
      <w:r w:rsidRPr="00EE11C6">
        <w:rPr>
          <w:rFonts w:asciiTheme="majorBidi" w:hAnsiTheme="majorBidi" w:cstheme="majorBidi"/>
          <w:i/>
          <w:iCs/>
          <w:rPrChange w:id="1740" w:author="Author" w:date="2020-07-25T20:07:00Z">
            <w:rPr>
              <w:rFonts w:asciiTheme="majorBidi" w:hAnsiTheme="majorBidi" w:cstheme="majorBidi"/>
            </w:rPr>
          </w:rPrChange>
        </w:rPr>
        <w:t>SISP</w:t>
      </w:r>
      <w:r w:rsidRPr="00384D82">
        <w:rPr>
          <w:rFonts w:asciiTheme="majorBidi" w:hAnsiTheme="majorBidi" w:cstheme="majorBidi"/>
        </w:rPr>
        <w:t>)</w:t>
      </w:r>
      <w:commentRangeEnd w:id="1739"/>
      <w:r w:rsidR="00EE11C6">
        <w:rPr>
          <w:rStyle w:val="CommentReference"/>
          <w:rFonts w:asciiTheme="minorHAnsi" w:eastAsiaTheme="minorHAnsi" w:hAnsiTheme="minorHAnsi" w:cstheme="minorBidi"/>
          <w:lang w:val="en-US" w:eastAsia="en-US" w:bidi="he-IL"/>
        </w:rPr>
        <w:commentReference w:id="1739"/>
      </w:r>
    </w:p>
    <w:p w14:paraId="28D06B32" w14:textId="2B47DD69" w:rsidR="003A4100" w:rsidRPr="00384D82" w:rsidRDefault="003A4100">
      <w:pPr>
        <w:spacing w:line="276" w:lineRule="auto"/>
        <w:rPr>
          <w:rFonts w:asciiTheme="majorBidi" w:hAnsiTheme="majorBidi" w:cstheme="majorBidi"/>
        </w:rPr>
      </w:pPr>
      <w:r w:rsidRPr="00384D82">
        <w:rPr>
          <w:rFonts w:asciiTheme="majorBidi" w:hAnsiTheme="majorBidi" w:cstheme="majorBidi"/>
        </w:rPr>
        <w:t>1. Big companies house innovation processes or startups from incubators in their environments</w:t>
      </w:r>
      <w:r w:rsidR="008F4E91" w:rsidRPr="00384D82">
        <w:rPr>
          <w:rFonts w:asciiTheme="majorBidi" w:hAnsiTheme="majorBidi" w:cstheme="majorBidi"/>
        </w:rPr>
        <w:t>.</w:t>
      </w:r>
    </w:p>
    <w:p w14:paraId="5EAD2F22" w14:textId="230066E4" w:rsidR="003A4100" w:rsidRPr="00384D82" w:rsidRDefault="003A4100">
      <w:pPr>
        <w:spacing w:line="276" w:lineRule="auto"/>
        <w:jc w:val="both"/>
        <w:rPr>
          <w:rFonts w:asciiTheme="majorBidi" w:hAnsiTheme="majorBidi" w:cstheme="majorBidi"/>
        </w:rPr>
      </w:pPr>
      <w:r w:rsidRPr="00384D82">
        <w:rPr>
          <w:rFonts w:asciiTheme="majorBidi" w:hAnsiTheme="majorBidi" w:cstheme="majorBidi"/>
        </w:rPr>
        <w:t xml:space="preserve">2. Big companies break out their R&amp;D and place them in an incubator as a </w:t>
      </w:r>
      <w:r w:rsidR="00B25BA9" w:rsidRPr="00384D82">
        <w:rPr>
          <w:rFonts w:asciiTheme="majorBidi" w:hAnsiTheme="majorBidi" w:cstheme="majorBidi"/>
        </w:rPr>
        <w:t>startup</w:t>
      </w:r>
      <w:r w:rsidR="00AB1BF1" w:rsidRPr="00384D82">
        <w:rPr>
          <w:rFonts w:asciiTheme="majorBidi" w:hAnsiTheme="majorBidi" w:cstheme="majorBidi"/>
        </w:rPr>
        <w:t>,</w:t>
      </w:r>
      <w:r w:rsidRPr="00384D82">
        <w:rPr>
          <w:rFonts w:asciiTheme="majorBidi" w:hAnsiTheme="majorBidi" w:cstheme="majorBidi"/>
        </w:rPr>
        <w:t xml:space="preserve"> where they can work undisturbed in a creative environment</w:t>
      </w:r>
      <w:r w:rsidR="003B3CE3" w:rsidRPr="00384D82">
        <w:rPr>
          <w:rFonts w:asciiTheme="majorBidi" w:hAnsiTheme="majorBidi" w:cstheme="majorBidi"/>
        </w:rPr>
        <w:t>.</w:t>
      </w:r>
    </w:p>
    <w:p w14:paraId="34F6209E" w14:textId="6177FD63" w:rsidR="003A4100" w:rsidRPr="00384D82" w:rsidRDefault="003A4100">
      <w:pPr>
        <w:spacing w:line="276" w:lineRule="auto"/>
        <w:jc w:val="both"/>
        <w:rPr>
          <w:rFonts w:asciiTheme="majorBidi" w:hAnsiTheme="majorBidi" w:cstheme="majorBidi"/>
        </w:rPr>
      </w:pPr>
      <w:r w:rsidRPr="00384D82">
        <w:rPr>
          <w:rFonts w:asciiTheme="majorBidi" w:hAnsiTheme="majorBidi" w:cstheme="majorBidi"/>
        </w:rPr>
        <w:t xml:space="preserve">3. Big companies are customers to </w:t>
      </w:r>
      <w:r w:rsidR="00B25BA9" w:rsidRPr="00384D82">
        <w:rPr>
          <w:rFonts w:asciiTheme="majorBidi" w:hAnsiTheme="majorBidi" w:cstheme="majorBidi"/>
        </w:rPr>
        <w:t>startup</w:t>
      </w:r>
      <w:r w:rsidRPr="00384D82">
        <w:rPr>
          <w:rFonts w:asciiTheme="majorBidi" w:hAnsiTheme="majorBidi" w:cstheme="majorBidi"/>
        </w:rPr>
        <w:t>s in order to create increased innovation</w:t>
      </w:r>
      <w:r w:rsidR="003B3CE3" w:rsidRPr="00384D82">
        <w:rPr>
          <w:rFonts w:asciiTheme="majorBidi" w:hAnsiTheme="majorBidi" w:cstheme="majorBidi"/>
        </w:rPr>
        <w:t>.</w:t>
      </w:r>
    </w:p>
    <w:p w14:paraId="3FDF440C" w14:textId="04D44DD9" w:rsidR="003B3CE3" w:rsidRPr="00384D82" w:rsidRDefault="003A4100">
      <w:pPr>
        <w:spacing w:line="276" w:lineRule="auto"/>
        <w:jc w:val="both"/>
        <w:rPr>
          <w:rFonts w:asciiTheme="majorBidi" w:hAnsiTheme="majorBidi" w:cstheme="majorBidi"/>
        </w:rPr>
      </w:pPr>
      <w:r w:rsidRPr="00384D82">
        <w:rPr>
          <w:rFonts w:asciiTheme="majorBidi" w:hAnsiTheme="majorBidi" w:cstheme="majorBidi"/>
        </w:rPr>
        <w:t xml:space="preserve">Incubators are often </w:t>
      </w:r>
      <w:r w:rsidR="003B3CE3" w:rsidRPr="00384D82">
        <w:rPr>
          <w:rFonts w:asciiTheme="majorBidi" w:hAnsiTheme="majorBidi" w:cstheme="majorBidi"/>
        </w:rPr>
        <w:t>connected to the national strategy of regional smart speciali</w:t>
      </w:r>
      <w:ins w:id="1741" w:author="Author" w:date="2020-07-20T21:36:00Z">
        <w:r w:rsidR="0033023F">
          <w:rPr>
            <w:rFonts w:asciiTheme="majorBidi" w:hAnsiTheme="majorBidi" w:cstheme="majorBidi"/>
          </w:rPr>
          <w:t>s</w:t>
        </w:r>
      </w:ins>
      <w:del w:id="1742" w:author="Author" w:date="2020-07-20T21:36:00Z">
        <w:r w:rsidR="003B3CE3" w:rsidRPr="00384D82" w:rsidDel="0033023F">
          <w:rPr>
            <w:rFonts w:asciiTheme="majorBidi" w:hAnsiTheme="majorBidi" w:cstheme="majorBidi"/>
          </w:rPr>
          <w:delText>z</w:delText>
        </w:r>
      </w:del>
      <w:r w:rsidR="003B3CE3" w:rsidRPr="00384D82">
        <w:rPr>
          <w:rFonts w:asciiTheme="majorBidi" w:hAnsiTheme="majorBidi" w:cstheme="majorBidi"/>
        </w:rPr>
        <w:t>ation with different regions speciali</w:t>
      </w:r>
      <w:ins w:id="1743" w:author="Author" w:date="2020-07-20T21:36:00Z">
        <w:r w:rsidR="0033023F">
          <w:rPr>
            <w:rFonts w:asciiTheme="majorBidi" w:hAnsiTheme="majorBidi" w:cstheme="majorBidi"/>
          </w:rPr>
          <w:t>s</w:t>
        </w:r>
      </w:ins>
      <w:del w:id="1744" w:author="Author" w:date="2020-07-20T21:36:00Z">
        <w:r w:rsidR="003B3CE3" w:rsidRPr="00384D82" w:rsidDel="0033023F">
          <w:rPr>
            <w:rFonts w:asciiTheme="majorBidi" w:hAnsiTheme="majorBidi" w:cstheme="majorBidi"/>
          </w:rPr>
          <w:delText>z</w:delText>
        </w:r>
      </w:del>
      <w:r w:rsidR="003B3CE3" w:rsidRPr="00384D82">
        <w:rPr>
          <w:rFonts w:asciiTheme="majorBidi" w:hAnsiTheme="majorBidi" w:cstheme="majorBidi"/>
        </w:rPr>
        <w:t>ing in specific areas of research and development</w:t>
      </w:r>
      <w:r w:rsidR="00D92783" w:rsidRPr="00384D82">
        <w:rPr>
          <w:rFonts w:asciiTheme="majorBidi" w:hAnsiTheme="majorBidi" w:cstheme="majorBidi"/>
        </w:rPr>
        <w:t xml:space="preserve"> (McAdam </w:t>
      </w:r>
      <w:r w:rsidR="00136C3C" w:rsidRPr="00384D82">
        <w:rPr>
          <w:rFonts w:asciiTheme="majorBidi" w:hAnsiTheme="majorBidi" w:cstheme="majorBidi"/>
          <w:i/>
          <w:iCs/>
        </w:rPr>
        <w:t>et al</w:t>
      </w:r>
      <w:r w:rsidR="00D92783" w:rsidRPr="00384D82">
        <w:rPr>
          <w:rFonts w:asciiTheme="majorBidi" w:hAnsiTheme="majorBidi" w:cstheme="majorBidi"/>
        </w:rPr>
        <w:t>., 2016)</w:t>
      </w:r>
      <w:r w:rsidR="003B3CE3" w:rsidRPr="00384D82">
        <w:rPr>
          <w:rFonts w:asciiTheme="majorBidi" w:hAnsiTheme="majorBidi" w:cstheme="majorBidi"/>
        </w:rPr>
        <w:t xml:space="preserve">. </w:t>
      </w:r>
    </w:p>
    <w:p w14:paraId="78F77330" w14:textId="399716B5" w:rsidR="003A4100" w:rsidRPr="00384D82" w:rsidRDefault="00AB1BF1" w:rsidP="005E720C">
      <w:pPr>
        <w:spacing w:line="276" w:lineRule="auto"/>
        <w:jc w:val="both"/>
        <w:rPr>
          <w:rFonts w:asciiTheme="majorBidi" w:hAnsiTheme="majorBidi" w:cstheme="majorBidi"/>
        </w:rPr>
      </w:pPr>
      <w:r w:rsidRPr="00384D82">
        <w:rPr>
          <w:rFonts w:asciiTheme="majorBidi" w:hAnsiTheme="majorBidi" w:cstheme="majorBidi"/>
        </w:rPr>
        <w:lastRenderedPageBreak/>
        <w:t>For e</w:t>
      </w:r>
      <w:r w:rsidR="003B3CE3" w:rsidRPr="00384D82">
        <w:rPr>
          <w:rFonts w:asciiTheme="majorBidi" w:hAnsiTheme="majorBidi" w:cstheme="majorBidi"/>
        </w:rPr>
        <w:t>xample</w:t>
      </w:r>
      <w:r w:rsidRPr="00384D82">
        <w:rPr>
          <w:rFonts w:asciiTheme="majorBidi" w:hAnsiTheme="majorBidi" w:cstheme="majorBidi"/>
        </w:rPr>
        <w:t>,</w:t>
      </w:r>
      <w:r w:rsidR="003B3CE3" w:rsidRPr="00384D82">
        <w:rPr>
          <w:rFonts w:asciiTheme="majorBidi" w:hAnsiTheme="majorBidi" w:cstheme="majorBidi"/>
        </w:rPr>
        <w:t xml:space="preserve"> </w:t>
      </w:r>
      <w:r w:rsidRPr="00384D82">
        <w:rPr>
          <w:rFonts w:asciiTheme="majorBidi" w:hAnsiTheme="majorBidi" w:cstheme="majorBidi"/>
        </w:rPr>
        <w:t>t</w:t>
      </w:r>
      <w:r w:rsidR="003A4100" w:rsidRPr="00384D82">
        <w:rPr>
          <w:rFonts w:asciiTheme="majorBidi" w:hAnsiTheme="majorBidi" w:cstheme="majorBidi"/>
        </w:rPr>
        <w:t xml:space="preserve">he </w:t>
      </w:r>
      <w:r w:rsidR="003A4100" w:rsidRPr="00EE11C6">
        <w:rPr>
          <w:rFonts w:asciiTheme="majorBidi" w:hAnsiTheme="majorBidi" w:cstheme="majorBidi"/>
          <w:i/>
          <w:iCs/>
          <w:rPrChange w:id="1745" w:author="Author" w:date="2020-07-25T20:08:00Z">
            <w:rPr>
              <w:rFonts w:asciiTheme="majorBidi" w:hAnsiTheme="majorBidi" w:cstheme="majorBidi"/>
            </w:rPr>
          </w:rPrChange>
        </w:rPr>
        <w:t>Game Incubator</w:t>
      </w:r>
      <w:r w:rsidR="003A4100" w:rsidRPr="00384D82">
        <w:rPr>
          <w:rFonts w:asciiTheme="majorBidi" w:hAnsiTheme="majorBidi" w:cstheme="majorBidi"/>
        </w:rPr>
        <w:t xml:space="preserve"> (thegameincubator.se) in Sk</w:t>
      </w:r>
      <w:r w:rsidR="00A62148" w:rsidRPr="00384D82">
        <w:rPr>
          <w:rFonts w:asciiTheme="majorBidi" w:hAnsiTheme="majorBidi" w:cstheme="majorBidi"/>
        </w:rPr>
        <w:t>ö</w:t>
      </w:r>
      <w:r w:rsidR="003A4100" w:rsidRPr="00384D82">
        <w:rPr>
          <w:rFonts w:asciiTheme="majorBidi" w:hAnsiTheme="majorBidi" w:cstheme="majorBidi"/>
        </w:rPr>
        <w:t xml:space="preserve">vde </w:t>
      </w:r>
      <w:r w:rsidR="003B3CE3" w:rsidRPr="00384D82">
        <w:rPr>
          <w:rFonts w:asciiTheme="majorBidi" w:hAnsiTheme="majorBidi" w:cstheme="majorBidi"/>
        </w:rPr>
        <w:t>started in</w:t>
      </w:r>
      <w:r w:rsidR="003A4100" w:rsidRPr="00384D82">
        <w:rPr>
          <w:rFonts w:asciiTheme="majorBidi" w:hAnsiTheme="majorBidi" w:cstheme="majorBidi"/>
        </w:rPr>
        <w:t xml:space="preserve"> 2004 and has since </w:t>
      </w:r>
      <w:r w:rsidRPr="00384D82">
        <w:rPr>
          <w:rFonts w:asciiTheme="majorBidi" w:hAnsiTheme="majorBidi" w:cstheme="majorBidi"/>
        </w:rPr>
        <w:t>its</w:t>
      </w:r>
      <w:del w:id="1746" w:author="Author" w:date="2020-07-25T20:09:00Z">
        <w:r w:rsidR="008F4E91" w:rsidRPr="00384D82" w:rsidDel="00EE11C6">
          <w:rPr>
            <w:rFonts w:asciiTheme="majorBidi" w:hAnsiTheme="majorBidi" w:cstheme="majorBidi"/>
          </w:rPr>
          <w:delText>its</w:delText>
        </w:r>
      </w:del>
      <w:r w:rsidR="008F4E91" w:rsidRPr="00384D82">
        <w:rPr>
          <w:rFonts w:asciiTheme="majorBidi" w:hAnsiTheme="majorBidi" w:cstheme="majorBidi"/>
        </w:rPr>
        <w:t xml:space="preserve"> </w:t>
      </w:r>
      <w:r w:rsidR="003A4100" w:rsidRPr="00384D82">
        <w:rPr>
          <w:rFonts w:asciiTheme="majorBidi" w:hAnsiTheme="majorBidi" w:cstheme="majorBidi"/>
        </w:rPr>
        <w:t xml:space="preserve">inception </w:t>
      </w:r>
      <w:r w:rsidR="003B3CE3" w:rsidRPr="00384D82">
        <w:rPr>
          <w:rFonts w:asciiTheme="majorBidi" w:hAnsiTheme="majorBidi" w:cstheme="majorBidi"/>
        </w:rPr>
        <w:t>developed</w:t>
      </w:r>
      <w:r w:rsidR="003A4100" w:rsidRPr="00384D82">
        <w:rPr>
          <w:rFonts w:asciiTheme="majorBidi" w:hAnsiTheme="majorBidi" w:cstheme="majorBidi"/>
        </w:rPr>
        <w:t xml:space="preserve"> over 100 companies with approx</w:t>
      </w:r>
      <w:r w:rsidR="003B3CE3" w:rsidRPr="00384D82">
        <w:rPr>
          <w:rFonts w:asciiTheme="majorBidi" w:hAnsiTheme="majorBidi" w:cstheme="majorBidi"/>
        </w:rPr>
        <w:t>imately</w:t>
      </w:r>
      <w:r w:rsidR="003A4100" w:rsidRPr="00384D82">
        <w:rPr>
          <w:rFonts w:asciiTheme="majorBidi" w:hAnsiTheme="majorBidi" w:cstheme="majorBidi"/>
        </w:rPr>
        <w:t xml:space="preserve"> 500 employees</w:t>
      </w:r>
      <w:r w:rsidR="003B3CE3" w:rsidRPr="00384D82">
        <w:rPr>
          <w:rFonts w:asciiTheme="majorBidi" w:hAnsiTheme="majorBidi" w:cstheme="majorBidi"/>
        </w:rPr>
        <w:t xml:space="preserve">, </w:t>
      </w:r>
      <w:del w:id="1747" w:author="Author" w:date="2020-07-21T13:21:00Z">
        <w:r w:rsidR="003B3CE3" w:rsidRPr="00384D82" w:rsidDel="00A73599">
          <w:rPr>
            <w:rFonts w:asciiTheme="majorBidi" w:hAnsiTheme="majorBidi" w:cstheme="majorBidi"/>
          </w:rPr>
          <w:delText xml:space="preserve"> </w:delText>
        </w:r>
      </w:del>
      <w:r w:rsidRPr="00384D82">
        <w:rPr>
          <w:rFonts w:asciiTheme="majorBidi" w:hAnsiTheme="majorBidi" w:cstheme="majorBidi"/>
        </w:rPr>
        <w:t xml:space="preserve">actively </w:t>
      </w:r>
      <w:r w:rsidR="003B3CE3" w:rsidRPr="00384D82">
        <w:rPr>
          <w:rFonts w:asciiTheme="majorBidi" w:hAnsiTheme="majorBidi" w:cstheme="majorBidi"/>
        </w:rPr>
        <w:t xml:space="preserve">connected </w:t>
      </w:r>
      <w:r w:rsidRPr="00384D82">
        <w:rPr>
          <w:rFonts w:asciiTheme="majorBidi" w:hAnsiTheme="majorBidi" w:cstheme="majorBidi"/>
        </w:rPr>
        <w:t xml:space="preserve">itself </w:t>
      </w:r>
      <w:r w:rsidR="003B3CE3" w:rsidRPr="00384D82">
        <w:rPr>
          <w:rFonts w:asciiTheme="majorBidi" w:hAnsiTheme="majorBidi" w:cstheme="majorBidi"/>
        </w:rPr>
        <w:t xml:space="preserve">to </w:t>
      </w:r>
      <w:r w:rsidR="003A4100" w:rsidRPr="00384D82">
        <w:rPr>
          <w:rFonts w:asciiTheme="majorBidi" w:hAnsiTheme="majorBidi" w:cstheme="majorBidi"/>
        </w:rPr>
        <w:t xml:space="preserve">R&amp;D </w:t>
      </w:r>
      <w:r w:rsidRPr="00384D82">
        <w:rPr>
          <w:rFonts w:asciiTheme="majorBidi" w:hAnsiTheme="majorBidi" w:cstheme="majorBidi"/>
        </w:rPr>
        <w:t>program</w:t>
      </w:r>
      <w:ins w:id="1748" w:author="Author" w:date="2020-07-20T21:33:00Z">
        <w:r w:rsidR="0033023F">
          <w:rPr>
            <w:rFonts w:asciiTheme="majorBidi" w:hAnsiTheme="majorBidi" w:cstheme="majorBidi"/>
          </w:rPr>
          <w:t>mes</w:t>
        </w:r>
      </w:ins>
      <w:del w:id="1749" w:author="Author" w:date="2020-07-20T21:33:00Z">
        <w:r w:rsidRPr="00384D82" w:rsidDel="0033023F">
          <w:rPr>
            <w:rFonts w:asciiTheme="majorBidi" w:hAnsiTheme="majorBidi" w:cstheme="majorBidi"/>
          </w:rPr>
          <w:delText>s</w:delText>
        </w:r>
      </w:del>
      <w:r w:rsidRPr="00384D82">
        <w:rPr>
          <w:rFonts w:asciiTheme="majorBidi" w:hAnsiTheme="majorBidi" w:cstheme="majorBidi"/>
        </w:rPr>
        <w:t xml:space="preserve"> </w:t>
      </w:r>
      <w:r w:rsidR="003A4100" w:rsidRPr="00384D82">
        <w:rPr>
          <w:rFonts w:asciiTheme="majorBidi" w:hAnsiTheme="majorBidi" w:cstheme="majorBidi"/>
        </w:rPr>
        <w:t xml:space="preserve">in </w:t>
      </w:r>
      <w:r w:rsidRPr="00384D82">
        <w:rPr>
          <w:rFonts w:asciiTheme="majorBidi" w:hAnsiTheme="majorBidi" w:cstheme="majorBidi"/>
        </w:rPr>
        <w:t>various big</w:t>
      </w:r>
      <w:r w:rsidR="003A4100" w:rsidRPr="00384D82">
        <w:rPr>
          <w:rFonts w:asciiTheme="majorBidi" w:hAnsiTheme="majorBidi" w:cstheme="majorBidi"/>
        </w:rPr>
        <w:t xml:space="preserve"> companies and the university college of Sk</w:t>
      </w:r>
      <w:r w:rsidR="00A62148" w:rsidRPr="00384D82">
        <w:rPr>
          <w:rFonts w:asciiTheme="majorBidi" w:hAnsiTheme="majorBidi" w:cstheme="majorBidi"/>
        </w:rPr>
        <w:t>ö</w:t>
      </w:r>
      <w:r w:rsidR="003A4100" w:rsidRPr="00384D82">
        <w:rPr>
          <w:rFonts w:asciiTheme="majorBidi" w:hAnsiTheme="majorBidi" w:cstheme="majorBidi"/>
        </w:rPr>
        <w:t xml:space="preserve">vde. </w:t>
      </w:r>
      <w:r w:rsidRPr="00384D82">
        <w:rPr>
          <w:rFonts w:asciiTheme="majorBidi" w:hAnsiTheme="majorBidi" w:cstheme="majorBidi"/>
        </w:rPr>
        <w:t xml:space="preserve">Notably, </w:t>
      </w:r>
      <w:r w:rsidR="003A4100" w:rsidRPr="00384D82">
        <w:rPr>
          <w:rFonts w:asciiTheme="majorBidi" w:hAnsiTheme="majorBidi" w:cstheme="majorBidi"/>
        </w:rPr>
        <w:t>25</w:t>
      </w:r>
      <w:r w:rsidR="003B3CE3" w:rsidRPr="00384D82">
        <w:rPr>
          <w:rFonts w:asciiTheme="majorBidi" w:hAnsiTheme="majorBidi" w:cstheme="majorBidi"/>
        </w:rPr>
        <w:t xml:space="preserve">% </w:t>
      </w:r>
      <w:r w:rsidR="003A4100" w:rsidRPr="00384D82">
        <w:rPr>
          <w:rFonts w:asciiTheme="majorBidi" w:hAnsiTheme="majorBidi" w:cstheme="majorBidi"/>
        </w:rPr>
        <w:t>of all Swedish companies within computer gaming are located in Sk</w:t>
      </w:r>
      <w:r w:rsidR="00A62148" w:rsidRPr="00384D82">
        <w:rPr>
          <w:rFonts w:asciiTheme="majorBidi" w:hAnsiTheme="majorBidi" w:cstheme="majorBidi"/>
        </w:rPr>
        <w:t>ö</w:t>
      </w:r>
      <w:r w:rsidR="003A4100" w:rsidRPr="00384D82">
        <w:rPr>
          <w:rFonts w:asciiTheme="majorBidi" w:hAnsiTheme="majorBidi" w:cstheme="majorBidi"/>
        </w:rPr>
        <w:t>vde. The university college of Sk</w:t>
      </w:r>
      <w:r w:rsidR="00A62148" w:rsidRPr="00384D82">
        <w:rPr>
          <w:rFonts w:asciiTheme="majorBidi" w:hAnsiTheme="majorBidi" w:cstheme="majorBidi"/>
        </w:rPr>
        <w:t>ö</w:t>
      </w:r>
      <w:r w:rsidR="003A4100" w:rsidRPr="00384D82">
        <w:rPr>
          <w:rFonts w:asciiTheme="majorBidi" w:hAnsiTheme="majorBidi" w:cstheme="majorBidi"/>
        </w:rPr>
        <w:t xml:space="preserve">vde has the largest computer gaming </w:t>
      </w:r>
      <w:r w:rsidR="003B3CE3" w:rsidRPr="00384D82">
        <w:rPr>
          <w:rFonts w:asciiTheme="majorBidi" w:hAnsiTheme="majorBidi" w:cstheme="majorBidi"/>
        </w:rPr>
        <w:t>department</w:t>
      </w:r>
      <w:r w:rsidR="003A4100" w:rsidRPr="00384D82">
        <w:rPr>
          <w:rFonts w:asciiTheme="majorBidi" w:hAnsiTheme="majorBidi" w:cstheme="majorBidi"/>
        </w:rPr>
        <w:t xml:space="preserve"> in Sweden </w:t>
      </w:r>
      <w:r w:rsidR="003B3CE3" w:rsidRPr="00384D82">
        <w:rPr>
          <w:rFonts w:asciiTheme="majorBidi" w:hAnsiTheme="majorBidi" w:cstheme="majorBidi"/>
        </w:rPr>
        <w:t>and is enga</w:t>
      </w:r>
      <w:r w:rsidR="008F4E91" w:rsidRPr="00384D82">
        <w:rPr>
          <w:rFonts w:asciiTheme="majorBidi" w:hAnsiTheme="majorBidi" w:cstheme="majorBidi"/>
        </w:rPr>
        <w:t>g</w:t>
      </w:r>
      <w:r w:rsidR="003B3CE3" w:rsidRPr="00384D82">
        <w:rPr>
          <w:rFonts w:asciiTheme="majorBidi" w:hAnsiTheme="majorBidi" w:cstheme="majorBidi"/>
        </w:rPr>
        <w:t>ed in advanced rese</w:t>
      </w:r>
      <w:r w:rsidR="008F4E91" w:rsidRPr="00384D82">
        <w:rPr>
          <w:rFonts w:asciiTheme="majorBidi" w:hAnsiTheme="majorBidi" w:cstheme="majorBidi"/>
        </w:rPr>
        <w:t>a</w:t>
      </w:r>
      <w:r w:rsidR="003B3CE3" w:rsidRPr="00384D82">
        <w:rPr>
          <w:rFonts w:asciiTheme="majorBidi" w:hAnsiTheme="majorBidi" w:cstheme="majorBidi"/>
        </w:rPr>
        <w:t>rch</w:t>
      </w:r>
      <w:ins w:id="1750" w:author="Author" w:date="2020-07-25T20:09:00Z">
        <w:r w:rsidR="00EE11C6">
          <w:rPr>
            <w:rFonts w:asciiTheme="majorBidi" w:hAnsiTheme="majorBidi" w:cstheme="majorBidi"/>
          </w:rPr>
          <w:t xml:space="preserve"> </w:t>
        </w:r>
      </w:ins>
      <w:r w:rsidR="003B3CE3" w:rsidRPr="00384D82">
        <w:rPr>
          <w:rFonts w:asciiTheme="majorBidi" w:hAnsiTheme="majorBidi" w:cstheme="majorBidi"/>
        </w:rPr>
        <w:t>in the field</w:t>
      </w:r>
      <w:r w:rsidR="003A4100" w:rsidRPr="00384D82">
        <w:rPr>
          <w:rFonts w:asciiTheme="majorBidi" w:hAnsiTheme="majorBidi" w:cstheme="majorBidi"/>
        </w:rPr>
        <w:t>. Sk</w:t>
      </w:r>
      <w:r w:rsidR="00A62148" w:rsidRPr="00384D82">
        <w:rPr>
          <w:rFonts w:asciiTheme="majorBidi" w:hAnsiTheme="majorBidi" w:cstheme="majorBidi"/>
        </w:rPr>
        <w:t>ö</w:t>
      </w:r>
      <w:r w:rsidR="003A4100" w:rsidRPr="00384D82">
        <w:rPr>
          <w:rFonts w:asciiTheme="majorBidi" w:hAnsiTheme="majorBidi" w:cstheme="majorBidi"/>
        </w:rPr>
        <w:t xml:space="preserve">vde is </w:t>
      </w:r>
      <w:r w:rsidR="003B3CE3" w:rsidRPr="00384D82">
        <w:rPr>
          <w:rFonts w:asciiTheme="majorBidi" w:hAnsiTheme="majorBidi" w:cstheme="majorBidi"/>
        </w:rPr>
        <w:t>a</w:t>
      </w:r>
      <w:r w:rsidR="008F4E91" w:rsidRPr="00384D82">
        <w:rPr>
          <w:rFonts w:asciiTheme="majorBidi" w:hAnsiTheme="majorBidi" w:cstheme="majorBidi"/>
        </w:rPr>
        <w:t xml:space="preserve"> </w:t>
      </w:r>
      <w:r w:rsidR="003A4100" w:rsidRPr="00384D82">
        <w:rPr>
          <w:rFonts w:asciiTheme="majorBidi" w:hAnsiTheme="majorBidi" w:cstheme="majorBidi"/>
        </w:rPr>
        <w:t xml:space="preserve">smart specialisation region. Less than 10% of all companies in the </w:t>
      </w:r>
      <w:r w:rsidRPr="00EE11C6">
        <w:rPr>
          <w:rFonts w:asciiTheme="majorBidi" w:hAnsiTheme="majorBidi" w:cstheme="majorBidi"/>
          <w:i/>
          <w:iCs/>
          <w:rPrChange w:id="1751" w:author="Author" w:date="2020-07-25T20:09:00Z">
            <w:rPr>
              <w:rFonts w:asciiTheme="majorBidi" w:hAnsiTheme="majorBidi" w:cstheme="majorBidi"/>
            </w:rPr>
          </w:rPrChange>
        </w:rPr>
        <w:t>G</w:t>
      </w:r>
      <w:r w:rsidR="003A4100" w:rsidRPr="00EE11C6">
        <w:rPr>
          <w:rFonts w:asciiTheme="majorBidi" w:hAnsiTheme="majorBidi" w:cstheme="majorBidi"/>
          <w:i/>
          <w:iCs/>
          <w:rPrChange w:id="1752" w:author="Author" w:date="2020-07-25T20:09:00Z">
            <w:rPr>
              <w:rFonts w:asciiTheme="majorBidi" w:hAnsiTheme="majorBidi" w:cstheme="majorBidi"/>
            </w:rPr>
          </w:rPrChange>
        </w:rPr>
        <w:t xml:space="preserve">ame </w:t>
      </w:r>
      <w:r w:rsidRPr="00EE11C6">
        <w:rPr>
          <w:rFonts w:asciiTheme="majorBidi" w:hAnsiTheme="majorBidi" w:cstheme="majorBidi"/>
          <w:i/>
          <w:iCs/>
          <w:rPrChange w:id="1753" w:author="Author" w:date="2020-07-25T20:09:00Z">
            <w:rPr>
              <w:rFonts w:asciiTheme="majorBidi" w:hAnsiTheme="majorBidi" w:cstheme="majorBidi"/>
            </w:rPr>
          </w:rPrChange>
        </w:rPr>
        <w:t>I</w:t>
      </w:r>
      <w:r w:rsidR="003A4100" w:rsidRPr="00EE11C6">
        <w:rPr>
          <w:rFonts w:asciiTheme="majorBidi" w:hAnsiTheme="majorBidi" w:cstheme="majorBidi"/>
          <w:i/>
          <w:iCs/>
          <w:rPrChange w:id="1754" w:author="Author" w:date="2020-07-25T20:09:00Z">
            <w:rPr>
              <w:rFonts w:asciiTheme="majorBidi" w:hAnsiTheme="majorBidi" w:cstheme="majorBidi"/>
            </w:rPr>
          </w:rPrChange>
        </w:rPr>
        <w:t>ncubator</w:t>
      </w:r>
      <w:r w:rsidR="003A4100" w:rsidRPr="00384D82">
        <w:rPr>
          <w:rFonts w:asciiTheme="majorBidi" w:hAnsiTheme="majorBidi" w:cstheme="majorBidi"/>
        </w:rPr>
        <w:t xml:space="preserve"> are managed by women</w:t>
      </w:r>
      <w:r w:rsidR="003B3CE3" w:rsidRPr="00384D82">
        <w:rPr>
          <w:rFonts w:asciiTheme="majorBidi" w:hAnsiTheme="majorBidi" w:cstheme="majorBidi"/>
        </w:rPr>
        <w:t xml:space="preserve">, </w:t>
      </w:r>
      <w:r w:rsidR="008F4E91" w:rsidRPr="00384D82">
        <w:rPr>
          <w:rFonts w:asciiTheme="majorBidi" w:hAnsiTheme="majorBidi" w:cstheme="majorBidi"/>
        </w:rPr>
        <w:t xml:space="preserve">with </w:t>
      </w:r>
      <w:del w:id="1755" w:author="Author" w:date="2020-07-25T20:09:00Z">
        <w:r w:rsidRPr="00384D82" w:rsidDel="00EE11C6">
          <w:rPr>
            <w:rFonts w:asciiTheme="majorBidi" w:hAnsiTheme="majorBidi" w:cstheme="majorBidi"/>
          </w:rPr>
          <w:delText xml:space="preserve">as </w:delText>
        </w:r>
      </w:del>
      <w:r w:rsidR="003B3CE3" w:rsidRPr="00384D82">
        <w:rPr>
          <w:rFonts w:asciiTheme="majorBidi" w:hAnsiTheme="majorBidi" w:cstheme="majorBidi"/>
        </w:rPr>
        <w:t xml:space="preserve">gaming </w:t>
      </w:r>
      <w:r w:rsidR="008F4E91" w:rsidRPr="00384D82">
        <w:rPr>
          <w:rFonts w:asciiTheme="majorBidi" w:hAnsiTheme="majorBidi" w:cstheme="majorBidi"/>
        </w:rPr>
        <w:t>con</w:t>
      </w:r>
      <w:r w:rsidR="00A62148" w:rsidRPr="00384D82">
        <w:rPr>
          <w:rFonts w:asciiTheme="majorBidi" w:hAnsiTheme="majorBidi" w:cstheme="majorBidi"/>
        </w:rPr>
        <w:t>s</w:t>
      </w:r>
      <w:r w:rsidR="008F4E91" w:rsidRPr="00384D82">
        <w:rPr>
          <w:rFonts w:asciiTheme="majorBidi" w:hAnsiTheme="majorBidi" w:cstheme="majorBidi"/>
        </w:rPr>
        <w:t xml:space="preserve">idered a </w:t>
      </w:r>
      <w:r w:rsidR="003A4100" w:rsidRPr="00384D82">
        <w:rPr>
          <w:rFonts w:asciiTheme="majorBidi" w:hAnsiTheme="majorBidi" w:cstheme="majorBidi"/>
        </w:rPr>
        <w:t>traditiona</w:t>
      </w:r>
      <w:r w:rsidR="008F4E91" w:rsidRPr="00384D82">
        <w:rPr>
          <w:rFonts w:asciiTheme="majorBidi" w:hAnsiTheme="majorBidi" w:cstheme="majorBidi"/>
        </w:rPr>
        <w:t>l</w:t>
      </w:r>
      <w:r w:rsidR="003A4100" w:rsidRPr="00384D82">
        <w:rPr>
          <w:rFonts w:asciiTheme="majorBidi" w:hAnsiTheme="majorBidi" w:cstheme="majorBidi"/>
        </w:rPr>
        <w:t xml:space="preserve"> male</w:t>
      </w:r>
      <w:r w:rsidRPr="00384D82">
        <w:rPr>
          <w:rFonts w:asciiTheme="majorBidi" w:hAnsiTheme="majorBidi" w:cstheme="majorBidi"/>
        </w:rPr>
        <w:t>-</w:t>
      </w:r>
      <w:r w:rsidR="003A4100" w:rsidRPr="00384D82">
        <w:rPr>
          <w:rFonts w:asciiTheme="majorBidi" w:hAnsiTheme="majorBidi" w:cstheme="majorBidi"/>
        </w:rPr>
        <w:t xml:space="preserve">oriented </w:t>
      </w:r>
      <w:r w:rsidR="003B3CE3" w:rsidRPr="00384D82">
        <w:rPr>
          <w:rFonts w:asciiTheme="majorBidi" w:hAnsiTheme="majorBidi" w:cstheme="majorBidi"/>
        </w:rPr>
        <w:t>field</w:t>
      </w:r>
      <w:r w:rsidR="008F4E91" w:rsidRPr="00384D82">
        <w:rPr>
          <w:rFonts w:asciiTheme="majorBidi" w:hAnsiTheme="majorBidi" w:cstheme="majorBidi"/>
        </w:rPr>
        <w:t xml:space="preserve"> (</w:t>
      </w:r>
      <w:commentRangeStart w:id="1756"/>
      <w:r w:rsidR="005E720C" w:rsidRPr="00384D82">
        <w:rPr>
          <w:rFonts w:asciiTheme="majorBidi" w:hAnsiTheme="majorBidi" w:cstheme="majorBidi"/>
        </w:rPr>
        <w:t>Toro-Troconis and Mellström 2010</w:t>
      </w:r>
      <w:r w:rsidR="007532C4" w:rsidRPr="00384D82">
        <w:rPr>
          <w:rFonts w:asciiTheme="majorBidi" w:hAnsiTheme="majorBidi" w:cstheme="majorBidi"/>
        </w:rPr>
        <w:t xml:space="preserve">). </w:t>
      </w:r>
      <w:commentRangeEnd w:id="1756"/>
      <w:r w:rsidR="00EE11C6">
        <w:rPr>
          <w:rStyle w:val="CommentReference"/>
          <w:rFonts w:asciiTheme="minorHAnsi" w:eastAsiaTheme="minorHAnsi" w:hAnsiTheme="minorHAnsi" w:cstheme="minorBidi"/>
          <w:lang w:val="en-US" w:eastAsia="en-US" w:bidi="he-IL"/>
        </w:rPr>
        <w:commentReference w:id="1756"/>
      </w:r>
    </w:p>
    <w:p w14:paraId="4B7423C1" w14:textId="77777777" w:rsidR="00217027" w:rsidRPr="00384D82" w:rsidRDefault="00217027" w:rsidP="005E720C">
      <w:pPr>
        <w:spacing w:line="276" w:lineRule="auto"/>
        <w:jc w:val="both"/>
        <w:rPr>
          <w:rFonts w:asciiTheme="majorBidi" w:hAnsiTheme="majorBidi" w:cstheme="majorBidi"/>
        </w:rPr>
      </w:pPr>
    </w:p>
    <w:p w14:paraId="5F7280A4" w14:textId="0BE675CB" w:rsidR="003B3CE3" w:rsidRPr="00384D82" w:rsidRDefault="0050634F">
      <w:pPr>
        <w:spacing w:line="276" w:lineRule="auto"/>
        <w:rPr>
          <w:rFonts w:asciiTheme="majorBidi" w:hAnsiTheme="majorBidi" w:cstheme="majorBidi"/>
          <w:b/>
          <w:bCs/>
        </w:rPr>
      </w:pPr>
      <w:r w:rsidRPr="00384D82">
        <w:rPr>
          <w:rFonts w:asciiTheme="majorBidi" w:hAnsiTheme="majorBidi" w:cstheme="majorBidi"/>
          <w:b/>
          <w:bCs/>
        </w:rPr>
        <w:t xml:space="preserve">4.3.1. </w:t>
      </w:r>
      <w:r w:rsidR="003B3CE3" w:rsidRPr="00384D82">
        <w:rPr>
          <w:rFonts w:asciiTheme="majorBidi" w:hAnsiTheme="majorBidi" w:cstheme="majorBidi"/>
          <w:b/>
          <w:bCs/>
        </w:rPr>
        <w:t xml:space="preserve">Gender </w:t>
      </w:r>
      <w:r w:rsidRPr="00384D82">
        <w:rPr>
          <w:rFonts w:asciiTheme="majorBidi" w:hAnsiTheme="majorBidi" w:cstheme="majorBidi"/>
          <w:b/>
          <w:bCs/>
        </w:rPr>
        <w:t>Orientation</w:t>
      </w:r>
      <w:r w:rsidR="003B3CE3" w:rsidRPr="00384D82">
        <w:rPr>
          <w:rFonts w:asciiTheme="majorBidi" w:hAnsiTheme="majorBidi" w:cstheme="majorBidi"/>
          <w:b/>
          <w:bCs/>
        </w:rPr>
        <w:t>:</w:t>
      </w:r>
    </w:p>
    <w:p w14:paraId="67A67171" w14:textId="77777777" w:rsidR="00957FEE" w:rsidRPr="00384D82" w:rsidRDefault="00957FEE" w:rsidP="00957FEE">
      <w:pPr>
        <w:spacing w:line="276" w:lineRule="auto"/>
        <w:jc w:val="both"/>
        <w:rPr>
          <w:rFonts w:asciiTheme="majorBidi" w:hAnsiTheme="majorBidi" w:cstheme="majorBidi"/>
        </w:rPr>
      </w:pPr>
      <w:r w:rsidRPr="00384D82">
        <w:rPr>
          <w:rFonts w:asciiTheme="majorBidi" w:hAnsiTheme="majorBidi" w:cstheme="majorBidi"/>
        </w:rPr>
        <w:t xml:space="preserve">1. In general, board member representation in incubators is clearly dominated by men; board representation, chairman of the board and the managing director. </w:t>
      </w:r>
    </w:p>
    <w:p w14:paraId="775AFAD4" w14:textId="77777777" w:rsidR="00957FEE" w:rsidRPr="00384D82" w:rsidRDefault="00957FEE" w:rsidP="00957FEE">
      <w:pPr>
        <w:spacing w:line="276" w:lineRule="auto"/>
        <w:jc w:val="both"/>
        <w:rPr>
          <w:rFonts w:asciiTheme="majorBidi" w:hAnsiTheme="majorBidi" w:cstheme="majorBidi"/>
        </w:rPr>
      </w:pPr>
      <w:r w:rsidRPr="00384D82">
        <w:rPr>
          <w:rFonts w:asciiTheme="majorBidi" w:hAnsiTheme="majorBidi" w:cstheme="majorBidi"/>
        </w:rPr>
        <w:t xml:space="preserve">2. Almost half of the personnel working for the incubators are female; however, though there is a male dominance among the coach/advisers working with tenants. </w:t>
      </w:r>
    </w:p>
    <w:p w14:paraId="78557DBD" w14:textId="44083138" w:rsidR="00957FEE" w:rsidRPr="00384D82" w:rsidRDefault="00957FEE" w:rsidP="00957FEE">
      <w:pPr>
        <w:spacing w:line="276" w:lineRule="auto"/>
        <w:jc w:val="both"/>
        <w:rPr>
          <w:rFonts w:asciiTheme="majorBidi" w:hAnsiTheme="majorBidi" w:cstheme="majorBidi"/>
        </w:rPr>
      </w:pPr>
      <w:r w:rsidRPr="00384D82">
        <w:rPr>
          <w:rFonts w:asciiTheme="majorBidi" w:hAnsiTheme="majorBidi" w:cstheme="majorBidi"/>
        </w:rPr>
        <w:t xml:space="preserve">3. The tenants in the incubators have a male dominance. Blomkvist and colleagues identified that only 15% of the entrepreneurs identified on the webpage of different incubators were women (Blomkvist </w:t>
      </w:r>
      <w:r w:rsidRPr="00BE0D87">
        <w:rPr>
          <w:rFonts w:asciiTheme="majorBidi" w:hAnsiTheme="majorBidi" w:cstheme="majorBidi"/>
          <w:i/>
          <w:rPrChange w:id="1757" w:author="Author" w:date="2020-07-20T21:44:00Z">
            <w:rPr>
              <w:rFonts w:asciiTheme="majorBidi" w:hAnsiTheme="majorBidi" w:cstheme="majorBidi"/>
            </w:rPr>
          </w:rPrChange>
        </w:rPr>
        <w:t>et al.</w:t>
      </w:r>
      <w:r w:rsidRPr="00384D82">
        <w:rPr>
          <w:rFonts w:asciiTheme="majorBidi" w:hAnsiTheme="majorBidi" w:cstheme="majorBidi"/>
        </w:rPr>
        <w:t xml:space="preserve"> 2010).</w:t>
      </w:r>
    </w:p>
    <w:p w14:paraId="02C5BD11" w14:textId="22DC9E31" w:rsidR="00957FEE" w:rsidRPr="00384D82" w:rsidRDefault="00957FEE" w:rsidP="00957FEE">
      <w:pPr>
        <w:spacing w:line="276" w:lineRule="auto"/>
        <w:jc w:val="both"/>
        <w:rPr>
          <w:rFonts w:asciiTheme="majorBidi" w:hAnsiTheme="majorBidi" w:cstheme="majorBidi"/>
        </w:rPr>
      </w:pPr>
      <w:r w:rsidRPr="00384D82">
        <w:rPr>
          <w:rFonts w:asciiTheme="majorBidi" w:hAnsiTheme="majorBidi" w:cstheme="majorBidi"/>
        </w:rPr>
        <w:t xml:space="preserve">4. In the study by Blomkvist </w:t>
      </w:r>
      <w:r w:rsidRPr="00BE0D87">
        <w:rPr>
          <w:rFonts w:asciiTheme="majorBidi" w:hAnsiTheme="majorBidi" w:cstheme="majorBidi"/>
          <w:i/>
          <w:rPrChange w:id="1758" w:author="Author" w:date="2020-07-20T21:44:00Z">
            <w:rPr>
              <w:rFonts w:asciiTheme="majorBidi" w:hAnsiTheme="majorBidi" w:cstheme="majorBidi"/>
            </w:rPr>
          </w:rPrChange>
        </w:rPr>
        <w:t>et al.</w:t>
      </w:r>
      <w:r w:rsidRPr="00384D82">
        <w:rPr>
          <w:rFonts w:asciiTheme="majorBidi" w:hAnsiTheme="majorBidi" w:cstheme="majorBidi"/>
        </w:rPr>
        <w:t xml:space="preserve"> the pictures presented on incubator websites predominantly represent a male focus. As in other studies (see for instance </w:t>
      </w:r>
      <w:commentRangeStart w:id="1759"/>
      <w:r w:rsidRPr="00384D82">
        <w:rPr>
          <w:rFonts w:asciiTheme="majorBidi" w:hAnsiTheme="majorBidi" w:cstheme="majorBidi"/>
        </w:rPr>
        <w:t>Ranjbar 2017; Roelofs 2018</w:t>
      </w:r>
      <w:commentRangeEnd w:id="1759"/>
      <w:r w:rsidR="00EE11C6">
        <w:rPr>
          <w:rStyle w:val="CommentReference"/>
          <w:rFonts w:asciiTheme="minorHAnsi" w:eastAsiaTheme="minorHAnsi" w:hAnsiTheme="minorHAnsi" w:cstheme="minorBidi"/>
          <w:lang w:val="en-US" w:eastAsia="en-US" w:bidi="he-IL"/>
        </w:rPr>
        <w:commentReference w:id="1759"/>
      </w:r>
      <w:r w:rsidRPr="00384D82">
        <w:rPr>
          <w:rFonts w:asciiTheme="majorBidi" w:hAnsiTheme="majorBidi" w:cstheme="majorBidi"/>
        </w:rPr>
        <w:t xml:space="preserve">), their findings are similar to the stereotyped picture of the entrepreneur-as-male. Thus, traditional gender segregation pattern continues to manifest itself both vertically and horizontally in the incubator environment. </w:t>
      </w:r>
    </w:p>
    <w:p w14:paraId="3940193E" w14:textId="77777777" w:rsidR="003204A5" w:rsidRPr="00384D82" w:rsidRDefault="003204A5">
      <w:pPr>
        <w:spacing w:line="276" w:lineRule="auto"/>
        <w:rPr>
          <w:rFonts w:asciiTheme="majorBidi" w:hAnsiTheme="majorBidi" w:cstheme="majorBidi"/>
        </w:rPr>
      </w:pPr>
    </w:p>
    <w:p w14:paraId="6B154114" w14:textId="4F87897B" w:rsidR="003204A5" w:rsidRPr="00384D82" w:rsidRDefault="00FD32B0">
      <w:pPr>
        <w:spacing w:line="276" w:lineRule="auto"/>
        <w:rPr>
          <w:rFonts w:asciiTheme="majorBidi" w:hAnsiTheme="majorBidi" w:cstheme="majorBidi"/>
          <w:b/>
          <w:bCs/>
        </w:rPr>
      </w:pPr>
      <w:r w:rsidRPr="00384D82">
        <w:rPr>
          <w:rFonts w:asciiTheme="majorBidi" w:hAnsiTheme="majorBidi" w:cstheme="majorBidi"/>
          <w:b/>
          <w:bCs/>
        </w:rPr>
        <w:t xml:space="preserve">4.4 </w:t>
      </w:r>
      <w:r w:rsidR="0050634F" w:rsidRPr="00384D82">
        <w:rPr>
          <w:rFonts w:asciiTheme="majorBidi" w:hAnsiTheme="majorBidi" w:cstheme="majorBidi"/>
          <w:b/>
          <w:bCs/>
        </w:rPr>
        <w:t xml:space="preserve">Incubation in </w:t>
      </w:r>
      <w:r w:rsidR="00167970" w:rsidRPr="00384D82">
        <w:rPr>
          <w:rFonts w:asciiTheme="majorBidi" w:hAnsiTheme="majorBidi" w:cstheme="majorBidi"/>
          <w:b/>
          <w:bCs/>
        </w:rPr>
        <w:t>Israel</w:t>
      </w:r>
    </w:p>
    <w:p w14:paraId="0C36E657" w14:textId="54DBC7A2" w:rsidR="009F4E54" w:rsidRPr="00384D82" w:rsidRDefault="009F4E54">
      <w:pPr>
        <w:spacing w:line="276" w:lineRule="auto"/>
        <w:jc w:val="both"/>
        <w:rPr>
          <w:rFonts w:asciiTheme="majorBidi" w:hAnsiTheme="majorBidi" w:cstheme="majorBidi"/>
        </w:rPr>
      </w:pPr>
      <w:r w:rsidRPr="00384D82">
        <w:rPr>
          <w:rFonts w:asciiTheme="majorBidi" w:hAnsiTheme="majorBidi" w:cstheme="majorBidi"/>
        </w:rPr>
        <w:t xml:space="preserve">In Israel, there are 19 government supported technology incubators funded through the </w:t>
      </w:r>
      <w:r w:rsidRPr="00EE11C6">
        <w:rPr>
          <w:rFonts w:asciiTheme="majorBidi" w:hAnsiTheme="majorBidi" w:cstheme="majorBidi"/>
          <w:i/>
          <w:iCs/>
          <w:rPrChange w:id="1760" w:author="Author" w:date="2020-07-25T20:13:00Z">
            <w:rPr>
              <w:rFonts w:asciiTheme="majorBidi" w:hAnsiTheme="majorBidi" w:cstheme="majorBidi"/>
            </w:rPr>
          </w:rPrChange>
        </w:rPr>
        <w:t>Innovation Authority</w:t>
      </w:r>
      <w:r w:rsidRPr="00384D82">
        <w:rPr>
          <w:rFonts w:asciiTheme="majorBidi" w:hAnsiTheme="majorBidi" w:cstheme="majorBidi"/>
        </w:rPr>
        <w:t xml:space="preserve">, with additional support from corporations, private investors, foundations and universities. There are, however, other not-for-profit and for-profit incubators in Israel not through the </w:t>
      </w:r>
      <w:r w:rsidRPr="00EE11C6">
        <w:rPr>
          <w:rFonts w:asciiTheme="majorBidi" w:hAnsiTheme="majorBidi" w:cstheme="majorBidi"/>
          <w:i/>
          <w:iCs/>
          <w:rPrChange w:id="1761" w:author="Author" w:date="2020-07-25T20:13:00Z">
            <w:rPr>
              <w:rFonts w:asciiTheme="majorBidi" w:hAnsiTheme="majorBidi" w:cstheme="majorBidi"/>
            </w:rPr>
          </w:rPrChange>
        </w:rPr>
        <w:t>Innovation Authority</w:t>
      </w:r>
      <w:r w:rsidRPr="00384D82">
        <w:rPr>
          <w:rFonts w:asciiTheme="majorBidi" w:hAnsiTheme="majorBidi" w:cstheme="majorBidi"/>
        </w:rPr>
        <w:t>. The main purpose of both types of incubators is to provide a physical environment for an extended period of time (1</w:t>
      </w:r>
      <w:ins w:id="1762" w:author="Author" w:date="2020-07-22T21:15:00Z">
        <w:r w:rsidR="00BF06DE">
          <w:rPr>
            <w:rFonts w:asciiTheme="majorBidi" w:hAnsiTheme="majorBidi" w:cstheme="majorBidi"/>
          </w:rPr>
          <w:t>–</w:t>
        </w:r>
      </w:ins>
      <w:del w:id="1763" w:author="Author" w:date="2020-07-22T21:15:00Z">
        <w:r w:rsidRPr="00384D82" w:rsidDel="00BF06DE">
          <w:rPr>
            <w:rFonts w:asciiTheme="majorBidi" w:hAnsiTheme="majorBidi" w:cstheme="majorBidi"/>
          </w:rPr>
          <w:delText>-</w:delText>
        </w:r>
      </w:del>
      <w:r w:rsidRPr="00384D82">
        <w:rPr>
          <w:rFonts w:asciiTheme="majorBidi" w:hAnsiTheme="majorBidi" w:cstheme="majorBidi"/>
        </w:rPr>
        <w:t>2 years) that supports novice entrepreneurs to proceed from concept stage to obtaining funding. The incubators in Israel tend to focus either on particular themes such as manufacturing, software, fin</w:t>
      </w:r>
      <w:del w:id="1764" w:author="Author" w:date="2020-07-20T20:57:00Z">
        <w:r w:rsidRPr="00384D82" w:rsidDel="00CA7965">
          <w:rPr>
            <w:rFonts w:asciiTheme="majorBidi" w:hAnsiTheme="majorBidi" w:cstheme="majorBidi"/>
          </w:rPr>
          <w:delText>-</w:delText>
        </w:r>
      </w:del>
      <w:r w:rsidRPr="00384D82">
        <w:rPr>
          <w:rFonts w:asciiTheme="majorBidi" w:hAnsiTheme="majorBidi" w:cstheme="majorBidi"/>
        </w:rPr>
        <w:t xml:space="preserve">tech, agriculture, life sciences, etc., or on particular regions (periphery) or on populations (minorities). </w:t>
      </w:r>
    </w:p>
    <w:p w14:paraId="312F45D6" w14:textId="2BA43FDD" w:rsidR="009F4E54" w:rsidRPr="00384D82" w:rsidRDefault="009F4E54">
      <w:pPr>
        <w:spacing w:line="276" w:lineRule="auto"/>
        <w:jc w:val="both"/>
        <w:rPr>
          <w:rFonts w:asciiTheme="majorBidi" w:hAnsiTheme="majorBidi" w:cstheme="majorBidi"/>
        </w:rPr>
      </w:pPr>
      <w:r w:rsidRPr="00384D82">
        <w:rPr>
          <w:rFonts w:asciiTheme="majorBidi" w:hAnsiTheme="majorBidi" w:cstheme="majorBidi"/>
        </w:rPr>
        <w:t xml:space="preserve">In 1991, the Israel government created the </w:t>
      </w:r>
      <w:r w:rsidRPr="009F4976">
        <w:rPr>
          <w:rFonts w:asciiTheme="majorBidi" w:hAnsiTheme="majorBidi" w:cstheme="majorBidi"/>
          <w:i/>
          <w:iCs/>
          <w:rPrChange w:id="1765" w:author="Author" w:date="2020-07-20T21:22:00Z">
            <w:rPr>
              <w:rFonts w:asciiTheme="majorBidi" w:hAnsiTheme="majorBidi" w:cstheme="majorBidi"/>
            </w:rPr>
          </w:rPrChange>
        </w:rPr>
        <w:t>Public Technological Incubator Program</w:t>
      </w:r>
      <w:r w:rsidRPr="00384D82">
        <w:rPr>
          <w:rFonts w:asciiTheme="majorBidi" w:hAnsiTheme="majorBidi" w:cstheme="majorBidi"/>
        </w:rPr>
        <w:t xml:space="preserve"> (</w:t>
      </w:r>
      <w:r w:rsidRPr="009F4976">
        <w:rPr>
          <w:rFonts w:asciiTheme="majorBidi" w:hAnsiTheme="majorBidi" w:cstheme="majorBidi"/>
          <w:i/>
          <w:iCs/>
          <w:rPrChange w:id="1766" w:author="Author" w:date="2020-07-20T21:23:00Z">
            <w:rPr>
              <w:rFonts w:asciiTheme="majorBidi" w:hAnsiTheme="majorBidi" w:cstheme="majorBidi"/>
            </w:rPr>
          </w:rPrChange>
        </w:rPr>
        <w:t>PTIP</w:t>
      </w:r>
      <w:r w:rsidRPr="00384D82">
        <w:rPr>
          <w:rFonts w:asciiTheme="majorBidi" w:hAnsiTheme="majorBidi" w:cstheme="majorBidi"/>
        </w:rPr>
        <w:t xml:space="preserve">) to leverage the strengths of approximately 750,000 scientists, engineers, and physicians who had arrived from former USSR. </w:t>
      </w:r>
      <w:del w:id="1767"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Under the auspices of Israel</w:t>
      </w:r>
      <w:del w:id="1768" w:author="Author" w:date="2020-07-25T19:46:00Z">
        <w:r w:rsidRPr="00384D82" w:rsidDel="00E867B4">
          <w:rPr>
            <w:rFonts w:asciiTheme="majorBidi" w:hAnsiTheme="majorBidi" w:cstheme="majorBidi"/>
          </w:rPr>
          <w:delText>'</w:delText>
        </w:r>
      </w:del>
      <w:ins w:id="1769" w:author="Author" w:date="2020-07-25T19:46:00Z">
        <w:r w:rsidR="00E867B4">
          <w:rPr>
            <w:rFonts w:asciiTheme="majorBidi" w:hAnsiTheme="majorBidi" w:cstheme="majorBidi"/>
          </w:rPr>
          <w:t>’</w:t>
        </w:r>
      </w:ins>
      <w:r w:rsidRPr="00384D82">
        <w:rPr>
          <w:rFonts w:asciiTheme="majorBidi" w:hAnsiTheme="majorBidi" w:cstheme="majorBidi"/>
        </w:rPr>
        <w:t xml:space="preserve">s Office of the Chief Scientist (OCS), a division of the Ministry of Economy, they started six </w:t>
      </w:r>
      <w:del w:id="1770" w:author="Author" w:date="2020-07-23T18:35:00Z">
        <w:r w:rsidRPr="00384D82" w:rsidDel="00536B5E">
          <w:rPr>
            <w:rFonts w:asciiTheme="majorBidi" w:hAnsiTheme="majorBidi" w:cstheme="majorBidi"/>
          </w:rPr>
          <w:delText>"</w:delText>
        </w:r>
      </w:del>
      <w:ins w:id="1771" w:author="Author" w:date="2020-07-23T18:35:00Z">
        <w:r w:rsidR="00536B5E">
          <w:rPr>
            <w:rFonts w:asciiTheme="majorBidi" w:hAnsiTheme="majorBidi" w:cstheme="majorBidi"/>
          </w:rPr>
          <w:t>‘</w:t>
        </w:r>
      </w:ins>
      <w:r w:rsidRPr="00384D82">
        <w:rPr>
          <w:rFonts w:asciiTheme="majorBidi" w:hAnsiTheme="majorBidi" w:cstheme="majorBidi"/>
        </w:rPr>
        <w:t>incubators</w:t>
      </w:r>
      <w:del w:id="1772" w:author="Author" w:date="2020-07-23T18:35:00Z">
        <w:r w:rsidRPr="00384D82" w:rsidDel="00536B5E">
          <w:rPr>
            <w:rFonts w:asciiTheme="majorBidi" w:hAnsiTheme="majorBidi" w:cstheme="majorBidi"/>
          </w:rPr>
          <w:delText xml:space="preserve">" </w:delText>
        </w:r>
      </w:del>
      <w:ins w:id="1773" w:author="Author" w:date="2020-07-23T18:35:00Z">
        <w:r w:rsidR="00536B5E">
          <w:rPr>
            <w:rFonts w:asciiTheme="majorBidi" w:hAnsiTheme="majorBidi" w:cstheme="majorBidi"/>
          </w:rPr>
          <w:t>’</w:t>
        </w:r>
        <w:r w:rsidR="00536B5E" w:rsidRPr="00384D82">
          <w:rPr>
            <w:rFonts w:asciiTheme="majorBidi" w:hAnsiTheme="majorBidi" w:cstheme="majorBidi"/>
          </w:rPr>
          <w:t xml:space="preserve"> </w:t>
        </w:r>
      </w:ins>
      <w:r w:rsidRPr="00384D82">
        <w:rPr>
          <w:rFonts w:asciiTheme="majorBidi" w:hAnsiTheme="majorBidi" w:cstheme="majorBidi"/>
        </w:rPr>
        <w:t xml:space="preserve">designed to foster seed and early-stage technology development through entrepreneurship. </w:t>
      </w:r>
    </w:p>
    <w:p w14:paraId="7D96FF5A" w14:textId="30AF78AA" w:rsidR="009F4E54" w:rsidRPr="00384D82" w:rsidRDefault="009F4E54" w:rsidP="00562EA4">
      <w:pPr>
        <w:spacing w:line="276" w:lineRule="auto"/>
        <w:jc w:val="both"/>
        <w:rPr>
          <w:rFonts w:asciiTheme="majorBidi" w:hAnsiTheme="majorBidi" w:cstheme="majorBidi"/>
        </w:rPr>
      </w:pPr>
      <w:r w:rsidRPr="00384D82">
        <w:rPr>
          <w:rFonts w:asciiTheme="majorBidi" w:hAnsiTheme="majorBidi" w:cstheme="majorBidi"/>
        </w:rPr>
        <w:lastRenderedPageBreak/>
        <w:t>These program</w:t>
      </w:r>
      <w:ins w:id="1774" w:author="Author" w:date="2020-07-20T21:33:00Z">
        <w:r w:rsidR="0033023F">
          <w:rPr>
            <w:rFonts w:asciiTheme="majorBidi" w:hAnsiTheme="majorBidi" w:cstheme="majorBidi"/>
          </w:rPr>
          <w:t>mes</w:t>
        </w:r>
      </w:ins>
      <w:del w:id="1775" w:author="Author" w:date="2020-07-20T21:33:00Z">
        <w:r w:rsidRPr="00384D82" w:rsidDel="0033023F">
          <w:rPr>
            <w:rFonts w:asciiTheme="majorBidi" w:hAnsiTheme="majorBidi" w:cstheme="majorBidi"/>
          </w:rPr>
          <w:delText>s</w:delText>
        </w:r>
      </w:del>
      <w:r w:rsidRPr="00384D82">
        <w:rPr>
          <w:rFonts w:asciiTheme="majorBidi" w:hAnsiTheme="majorBidi" w:cstheme="majorBidi"/>
        </w:rPr>
        <w:t xml:space="preserve"> morphed into the </w:t>
      </w:r>
      <w:r w:rsidRPr="00EE11C6">
        <w:rPr>
          <w:rFonts w:asciiTheme="majorBidi" w:hAnsiTheme="majorBidi" w:cstheme="majorBidi"/>
          <w:i/>
          <w:iCs/>
          <w:rPrChange w:id="1776" w:author="Author" w:date="2020-07-25T20:14:00Z">
            <w:rPr>
              <w:rFonts w:asciiTheme="majorBidi" w:hAnsiTheme="majorBidi" w:cstheme="majorBidi"/>
            </w:rPr>
          </w:rPrChange>
        </w:rPr>
        <w:t>Innovation Authority</w:t>
      </w:r>
      <w:del w:id="1777" w:author="Author" w:date="2020-07-25T19:46:00Z">
        <w:r w:rsidRPr="00EE11C6" w:rsidDel="00E867B4">
          <w:rPr>
            <w:rFonts w:asciiTheme="majorBidi" w:hAnsiTheme="majorBidi" w:cstheme="majorBidi"/>
            <w:i/>
            <w:iCs/>
            <w:rPrChange w:id="1778" w:author="Author" w:date="2020-07-25T20:14:00Z">
              <w:rPr>
                <w:rFonts w:asciiTheme="majorBidi" w:hAnsiTheme="majorBidi" w:cstheme="majorBidi"/>
              </w:rPr>
            </w:rPrChange>
          </w:rPr>
          <w:delText>'</w:delText>
        </w:r>
      </w:del>
      <w:ins w:id="1779" w:author="Author" w:date="2020-07-25T19:46:00Z">
        <w:r w:rsidR="00E867B4" w:rsidRPr="00EE11C6">
          <w:rPr>
            <w:rFonts w:asciiTheme="majorBidi" w:hAnsiTheme="majorBidi" w:cstheme="majorBidi"/>
            <w:i/>
            <w:iCs/>
            <w:rPrChange w:id="1780" w:author="Author" w:date="2020-07-25T20:14:00Z">
              <w:rPr>
                <w:rFonts w:asciiTheme="majorBidi" w:hAnsiTheme="majorBidi" w:cstheme="majorBidi"/>
              </w:rPr>
            </w:rPrChange>
          </w:rPr>
          <w:t>’</w:t>
        </w:r>
      </w:ins>
      <w:r w:rsidRPr="00EE11C6">
        <w:rPr>
          <w:rFonts w:asciiTheme="majorBidi" w:hAnsiTheme="majorBidi" w:cstheme="majorBidi"/>
          <w:i/>
          <w:iCs/>
          <w:rPrChange w:id="1781" w:author="Author" w:date="2020-07-25T20:14:00Z">
            <w:rPr>
              <w:rFonts w:asciiTheme="majorBidi" w:hAnsiTheme="majorBidi" w:cstheme="majorBidi"/>
            </w:rPr>
          </w:rPrChange>
        </w:rPr>
        <w:t>s</w:t>
      </w:r>
      <w:r w:rsidRPr="009F4976">
        <w:rPr>
          <w:rFonts w:asciiTheme="majorBidi" w:hAnsiTheme="majorBidi" w:cstheme="majorBidi"/>
          <w:i/>
          <w:iCs/>
          <w:rPrChange w:id="1782" w:author="Author" w:date="2020-07-20T21:23:00Z">
            <w:rPr>
              <w:rFonts w:asciiTheme="majorBidi" w:hAnsiTheme="majorBidi" w:cstheme="majorBidi"/>
            </w:rPr>
          </w:rPrChange>
        </w:rPr>
        <w:t xml:space="preserve"> Incubators Incentive Program</w:t>
      </w:r>
      <w:r w:rsidRPr="00384D82">
        <w:rPr>
          <w:rFonts w:asciiTheme="majorBidi" w:hAnsiTheme="majorBidi" w:cstheme="majorBidi"/>
        </w:rPr>
        <w:t xml:space="preserve"> (</w:t>
      </w:r>
      <w:r w:rsidRPr="009F4976">
        <w:rPr>
          <w:rFonts w:asciiTheme="majorBidi" w:hAnsiTheme="majorBidi" w:cstheme="majorBidi"/>
          <w:i/>
          <w:iCs/>
          <w:rPrChange w:id="1783" w:author="Author" w:date="2020-07-20T21:23:00Z">
            <w:rPr>
              <w:rFonts w:asciiTheme="majorBidi" w:hAnsiTheme="majorBidi" w:cstheme="majorBidi"/>
            </w:rPr>
          </w:rPrChange>
        </w:rPr>
        <w:t>IIP</w:t>
      </w:r>
      <w:r w:rsidRPr="00384D82">
        <w:rPr>
          <w:rFonts w:asciiTheme="majorBidi" w:hAnsiTheme="majorBidi" w:cstheme="majorBidi"/>
        </w:rPr>
        <w:t>)</w:t>
      </w:r>
      <w:ins w:id="1784" w:author="Author" w:date="2020-07-20T21:23:00Z">
        <w:r w:rsidR="009F4976">
          <w:rPr>
            <w:rFonts w:asciiTheme="majorBidi" w:hAnsiTheme="majorBidi" w:cstheme="majorBidi"/>
          </w:rPr>
          <w:t>,</w:t>
        </w:r>
      </w:ins>
      <w:r w:rsidRPr="00384D82">
        <w:rPr>
          <w:rFonts w:asciiTheme="majorBidi" w:hAnsiTheme="majorBidi" w:cstheme="majorBidi"/>
        </w:rPr>
        <w:t xml:space="preserve"> which continued to support entrepreneurs interested in establishing startup companies based on innovative technological concepts. Currently these technological incubators are </w:t>
      </w:r>
      <w:r w:rsidR="005722AF" w:rsidRPr="00384D82">
        <w:rPr>
          <w:rFonts w:asciiTheme="majorBidi" w:hAnsiTheme="majorBidi" w:cstheme="majorBidi"/>
        </w:rPr>
        <w:t>centres</w:t>
      </w:r>
      <w:r w:rsidRPr="00384D82">
        <w:rPr>
          <w:rFonts w:asciiTheme="majorBidi" w:hAnsiTheme="majorBidi" w:cstheme="majorBidi"/>
        </w:rPr>
        <w:t xml:space="preserve"> for entrepreneurship and invest in new startup companies by providing technological, business and administrative support as well as initial funding. The incubators offer a supportive framework for the establishment of a company and development of a concept into a commercial product. The </w:t>
      </w:r>
      <w:r w:rsidRPr="00EE11C6">
        <w:rPr>
          <w:rFonts w:asciiTheme="majorBidi" w:hAnsiTheme="majorBidi" w:cstheme="majorBidi"/>
          <w:i/>
          <w:iCs/>
          <w:rPrChange w:id="1785" w:author="Author" w:date="2020-07-25T20:14:00Z">
            <w:rPr>
              <w:rFonts w:asciiTheme="majorBidi" w:hAnsiTheme="majorBidi" w:cstheme="majorBidi"/>
            </w:rPr>
          </w:rPrChange>
        </w:rPr>
        <w:t>Innovation Authority</w:t>
      </w:r>
      <w:r w:rsidRPr="00384D82">
        <w:rPr>
          <w:rFonts w:asciiTheme="majorBidi" w:hAnsiTheme="majorBidi" w:cstheme="majorBidi"/>
        </w:rPr>
        <w:t xml:space="preserve"> chooses the </w:t>
      </w:r>
      <w:r w:rsidRPr="00097B4A">
        <w:rPr>
          <w:rFonts w:asciiTheme="majorBidi" w:hAnsiTheme="majorBidi" w:cstheme="majorBidi"/>
          <w:i/>
          <w:iCs/>
          <w:rPrChange w:id="1786" w:author="Author" w:date="2020-07-25T20:51:00Z">
            <w:rPr>
              <w:rFonts w:asciiTheme="majorBidi" w:hAnsiTheme="majorBidi" w:cstheme="majorBidi"/>
            </w:rPr>
          </w:rPrChange>
        </w:rPr>
        <w:t xml:space="preserve">IIP </w:t>
      </w:r>
      <w:r w:rsidRPr="00384D82">
        <w:rPr>
          <w:rFonts w:asciiTheme="majorBidi" w:hAnsiTheme="majorBidi" w:cstheme="majorBidi"/>
        </w:rPr>
        <w:t>incubator licensees through a competitive process for a license period of eight years and aims to have them spread across Israel</w:t>
      </w:r>
      <w:r w:rsidR="00562EA4" w:rsidRPr="00384D82">
        <w:rPr>
          <w:rStyle w:val="FootnoteReference"/>
          <w:rFonts w:asciiTheme="majorBidi" w:hAnsiTheme="majorBidi" w:cstheme="majorBidi"/>
        </w:rPr>
        <w:footnoteReference w:id="52"/>
      </w:r>
      <w:r w:rsidR="00562EA4" w:rsidRPr="00384D82">
        <w:rPr>
          <w:rFonts w:asciiTheme="majorBidi" w:hAnsiTheme="majorBidi" w:cstheme="majorBidi"/>
        </w:rPr>
        <w:t>.</w:t>
      </w:r>
    </w:p>
    <w:p w14:paraId="24CF0D05" w14:textId="4F7B6719" w:rsidR="009F4E54" w:rsidRPr="00384D82" w:rsidRDefault="009F4E54">
      <w:pPr>
        <w:spacing w:line="276" w:lineRule="auto"/>
        <w:jc w:val="both"/>
        <w:rPr>
          <w:rFonts w:asciiTheme="majorBidi" w:hAnsiTheme="majorBidi" w:cstheme="majorBidi"/>
        </w:rPr>
      </w:pPr>
      <w:r w:rsidRPr="00384D82">
        <w:rPr>
          <w:rFonts w:asciiTheme="majorBidi" w:hAnsiTheme="majorBidi" w:cstheme="majorBidi"/>
        </w:rPr>
        <w:t xml:space="preserve">The government provides 85% of the R&amp;D funding while the licensees provide the management expertise and the additional 15% funding. Typical services and support provided by </w:t>
      </w:r>
      <w:r w:rsidRPr="00097B4A">
        <w:rPr>
          <w:rFonts w:asciiTheme="majorBidi" w:hAnsiTheme="majorBidi" w:cstheme="majorBidi"/>
          <w:i/>
          <w:iCs/>
          <w:rPrChange w:id="1792" w:author="Author" w:date="2020-07-25T20:51:00Z">
            <w:rPr>
              <w:rFonts w:asciiTheme="majorBidi" w:hAnsiTheme="majorBidi" w:cstheme="majorBidi"/>
            </w:rPr>
          </w:rPrChange>
        </w:rPr>
        <w:t>IIP</w:t>
      </w:r>
      <w:r w:rsidRPr="00384D82">
        <w:rPr>
          <w:rFonts w:asciiTheme="majorBidi" w:hAnsiTheme="majorBidi" w:cstheme="majorBidi"/>
        </w:rPr>
        <w:t xml:space="preserve"> incubators include physical </w:t>
      </w:r>
      <w:r w:rsidR="005722AF" w:rsidRPr="00384D82">
        <w:rPr>
          <w:rFonts w:asciiTheme="majorBidi" w:hAnsiTheme="majorBidi" w:cstheme="majorBidi"/>
        </w:rPr>
        <w:t>workspace</w:t>
      </w:r>
      <w:r w:rsidRPr="00384D82">
        <w:rPr>
          <w:rFonts w:asciiTheme="majorBidi" w:hAnsiTheme="majorBidi" w:cstheme="majorBidi"/>
        </w:rPr>
        <w:t>, seed level funding, consulting and networking. Most of the incubators obtain equity in client companies upon accepting them into their incubation program</w:t>
      </w:r>
      <w:ins w:id="1793" w:author="Author" w:date="2020-07-20T21:33:00Z">
        <w:r w:rsidR="0033023F">
          <w:rPr>
            <w:rFonts w:asciiTheme="majorBidi" w:hAnsiTheme="majorBidi" w:cstheme="majorBidi"/>
          </w:rPr>
          <w:t>mes</w:t>
        </w:r>
      </w:ins>
      <w:del w:id="1794" w:author="Author" w:date="2020-07-20T21:33:00Z">
        <w:r w:rsidRPr="00384D82" w:rsidDel="0033023F">
          <w:rPr>
            <w:rFonts w:asciiTheme="majorBidi" w:hAnsiTheme="majorBidi" w:cstheme="majorBidi"/>
          </w:rPr>
          <w:delText>s</w:delText>
        </w:r>
      </w:del>
      <w:r w:rsidRPr="00384D82">
        <w:rPr>
          <w:rFonts w:asciiTheme="majorBidi" w:hAnsiTheme="majorBidi" w:cstheme="majorBidi"/>
        </w:rPr>
        <w:t xml:space="preserve">. </w:t>
      </w:r>
    </w:p>
    <w:p w14:paraId="6AB0AB00" w14:textId="77777777" w:rsidR="007143D6" w:rsidRPr="00384D82" w:rsidRDefault="007143D6">
      <w:pPr>
        <w:spacing w:line="276" w:lineRule="auto"/>
        <w:jc w:val="both"/>
        <w:rPr>
          <w:rFonts w:asciiTheme="majorBidi" w:hAnsiTheme="majorBidi" w:cstheme="majorBidi"/>
        </w:rPr>
      </w:pPr>
    </w:p>
    <w:p w14:paraId="36332CE4" w14:textId="70D02849" w:rsidR="009F4E54" w:rsidRPr="00384D82" w:rsidRDefault="0050634F">
      <w:pPr>
        <w:spacing w:line="276" w:lineRule="auto"/>
        <w:jc w:val="both"/>
        <w:rPr>
          <w:rFonts w:asciiTheme="majorBidi" w:hAnsiTheme="majorBidi" w:cstheme="majorBidi"/>
          <w:b/>
          <w:bCs/>
        </w:rPr>
      </w:pPr>
      <w:r w:rsidRPr="00384D82">
        <w:rPr>
          <w:rFonts w:asciiTheme="majorBidi" w:hAnsiTheme="majorBidi" w:cstheme="majorBidi"/>
          <w:b/>
          <w:bCs/>
        </w:rPr>
        <w:t xml:space="preserve">4.4.1 </w:t>
      </w:r>
      <w:r w:rsidR="009F4E54" w:rsidRPr="00384D82">
        <w:rPr>
          <w:rFonts w:asciiTheme="majorBidi" w:hAnsiTheme="majorBidi" w:cstheme="majorBidi"/>
          <w:b/>
          <w:bCs/>
        </w:rPr>
        <w:t xml:space="preserve">Gender </w:t>
      </w:r>
      <w:r w:rsidRPr="00384D82">
        <w:rPr>
          <w:rFonts w:asciiTheme="majorBidi" w:hAnsiTheme="majorBidi" w:cstheme="majorBidi"/>
          <w:b/>
          <w:bCs/>
        </w:rPr>
        <w:t>Orientation</w:t>
      </w:r>
    </w:p>
    <w:p w14:paraId="644E09E2" w14:textId="77777777" w:rsidR="009F4E54" w:rsidRPr="00384D82" w:rsidRDefault="009F4E54">
      <w:pPr>
        <w:spacing w:line="276" w:lineRule="auto"/>
        <w:jc w:val="both"/>
        <w:rPr>
          <w:rFonts w:asciiTheme="majorBidi" w:hAnsiTheme="majorBidi" w:cstheme="majorBidi"/>
        </w:rPr>
      </w:pPr>
      <w:r w:rsidRPr="00384D82">
        <w:rPr>
          <w:rFonts w:asciiTheme="majorBidi" w:hAnsiTheme="majorBidi" w:cstheme="majorBidi"/>
        </w:rPr>
        <w:t xml:space="preserve">None of the </w:t>
      </w:r>
      <w:r w:rsidRPr="00097B4A">
        <w:rPr>
          <w:rFonts w:asciiTheme="majorBidi" w:hAnsiTheme="majorBidi" w:cstheme="majorBidi"/>
          <w:i/>
          <w:iCs/>
          <w:rPrChange w:id="1795" w:author="Author" w:date="2020-07-25T20:52:00Z">
            <w:rPr>
              <w:rFonts w:asciiTheme="majorBidi" w:hAnsiTheme="majorBidi" w:cstheme="majorBidi"/>
            </w:rPr>
          </w:rPrChange>
        </w:rPr>
        <w:t>IIP</w:t>
      </w:r>
      <w:r w:rsidRPr="00384D82">
        <w:rPr>
          <w:rFonts w:asciiTheme="majorBidi" w:hAnsiTheme="majorBidi" w:cstheme="majorBidi"/>
        </w:rPr>
        <w:t xml:space="preserve"> incubators focus specifically on women entrepreneurs – and it is not clear how active any of the incubators are in promoting a specific gender agenda. </w:t>
      </w:r>
    </w:p>
    <w:p w14:paraId="20DE01E3" w14:textId="77777777" w:rsidR="009F4E54" w:rsidRPr="00384D82" w:rsidRDefault="009F4E54">
      <w:pPr>
        <w:spacing w:line="276" w:lineRule="auto"/>
        <w:jc w:val="both"/>
        <w:rPr>
          <w:rFonts w:asciiTheme="majorBidi" w:hAnsiTheme="majorBidi" w:cstheme="majorBidi"/>
        </w:rPr>
      </w:pPr>
      <w:r w:rsidRPr="00384D82">
        <w:rPr>
          <w:rFonts w:asciiTheme="majorBidi" w:hAnsiTheme="majorBidi" w:cstheme="majorBidi"/>
        </w:rPr>
        <w:t>The performance of these for-profit incubators is mainly judged by financial success; thus, the licensee leadership team is selective in choosing participants.</w:t>
      </w:r>
    </w:p>
    <w:p w14:paraId="7FFB32AF" w14:textId="5E101DBF" w:rsidR="009F4E54" w:rsidRPr="00384D82" w:rsidRDefault="009F4E54">
      <w:pPr>
        <w:spacing w:line="276" w:lineRule="auto"/>
        <w:jc w:val="both"/>
        <w:rPr>
          <w:rFonts w:asciiTheme="majorBidi" w:hAnsiTheme="majorBidi" w:cstheme="majorBidi"/>
        </w:rPr>
      </w:pPr>
      <w:r w:rsidRPr="00384D82">
        <w:rPr>
          <w:rFonts w:asciiTheme="majorBidi" w:hAnsiTheme="majorBidi" w:cstheme="majorBidi"/>
        </w:rPr>
        <w:t>On the other hand, there are over 300 accelerator program</w:t>
      </w:r>
      <w:ins w:id="1796" w:author="Author" w:date="2020-07-20T21:33:00Z">
        <w:r w:rsidR="0033023F">
          <w:rPr>
            <w:rFonts w:asciiTheme="majorBidi" w:hAnsiTheme="majorBidi" w:cstheme="majorBidi"/>
          </w:rPr>
          <w:t>mes</w:t>
        </w:r>
      </w:ins>
      <w:del w:id="1797" w:author="Author" w:date="2020-07-20T21:33:00Z">
        <w:r w:rsidRPr="00384D82" w:rsidDel="0033023F">
          <w:rPr>
            <w:rFonts w:asciiTheme="majorBidi" w:hAnsiTheme="majorBidi" w:cstheme="majorBidi"/>
          </w:rPr>
          <w:delText>s</w:delText>
        </w:r>
      </w:del>
      <w:r w:rsidRPr="00384D82">
        <w:rPr>
          <w:rFonts w:asciiTheme="majorBidi" w:hAnsiTheme="majorBidi" w:cstheme="majorBidi"/>
        </w:rPr>
        <w:t xml:space="preserve"> and over 250 co-working spaces in Israel and several of these promote program</w:t>
      </w:r>
      <w:ins w:id="1798" w:author="Author" w:date="2020-07-20T21:33:00Z">
        <w:r w:rsidR="0033023F">
          <w:rPr>
            <w:rFonts w:asciiTheme="majorBidi" w:hAnsiTheme="majorBidi" w:cstheme="majorBidi"/>
          </w:rPr>
          <w:t>mes</w:t>
        </w:r>
      </w:ins>
      <w:del w:id="1799" w:author="Author" w:date="2020-07-20T21:33:00Z">
        <w:r w:rsidRPr="00384D82" w:rsidDel="0033023F">
          <w:rPr>
            <w:rFonts w:asciiTheme="majorBidi" w:hAnsiTheme="majorBidi" w:cstheme="majorBidi"/>
          </w:rPr>
          <w:delText>s</w:delText>
        </w:r>
      </w:del>
      <w:r w:rsidRPr="00384D82">
        <w:rPr>
          <w:rFonts w:asciiTheme="majorBidi" w:hAnsiTheme="majorBidi" w:cstheme="majorBidi"/>
        </w:rPr>
        <w:t xml:space="preserve"> in support of women. </w:t>
      </w:r>
      <w:del w:id="1800"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 xml:space="preserve">For example - </w:t>
      </w:r>
      <w:r w:rsidRPr="00082540">
        <w:rPr>
          <w:rFonts w:asciiTheme="majorBidi" w:hAnsiTheme="majorBidi" w:cstheme="majorBidi"/>
          <w:i/>
          <w:iCs/>
          <w:rPrChange w:id="1801" w:author="Author" w:date="2020-07-20T22:10:00Z">
            <w:rPr>
              <w:rFonts w:asciiTheme="majorBidi" w:hAnsiTheme="majorBidi" w:cstheme="majorBidi"/>
            </w:rPr>
          </w:rPrChange>
        </w:rPr>
        <w:t>WOSNA</w:t>
      </w:r>
      <w:r w:rsidRPr="00384D82">
        <w:rPr>
          <w:rFonts w:asciiTheme="majorBidi" w:hAnsiTheme="majorBidi" w:cstheme="majorBidi"/>
        </w:rPr>
        <w:t xml:space="preserve"> – is a high-tech accelerator based on the community of </w:t>
      </w:r>
      <w:r w:rsidRPr="00082540">
        <w:rPr>
          <w:rFonts w:asciiTheme="majorBidi" w:hAnsiTheme="majorBidi" w:cstheme="majorBidi"/>
          <w:i/>
          <w:iCs/>
          <w:rPrChange w:id="1802" w:author="Author" w:date="2020-07-20T22:10:00Z">
            <w:rPr>
              <w:rFonts w:asciiTheme="majorBidi" w:hAnsiTheme="majorBidi" w:cstheme="majorBidi"/>
            </w:rPr>
          </w:rPrChange>
        </w:rPr>
        <w:t>Women of Startup Nation</w:t>
      </w:r>
      <w:r w:rsidRPr="00384D82">
        <w:rPr>
          <w:rFonts w:asciiTheme="majorBidi" w:hAnsiTheme="majorBidi" w:cstheme="majorBidi"/>
        </w:rPr>
        <w:t xml:space="preserve">, together with </w:t>
      </w:r>
      <w:r w:rsidRPr="00082540">
        <w:rPr>
          <w:rFonts w:asciiTheme="majorBidi" w:hAnsiTheme="majorBidi" w:cstheme="majorBidi"/>
          <w:i/>
          <w:iCs/>
          <w:rPrChange w:id="1803" w:author="Author" w:date="2020-07-20T22:10:00Z">
            <w:rPr>
              <w:rFonts w:asciiTheme="majorBidi" w:hAnsiTheme="majorBidi" w:cstheme="majorBidi"/>
            </w:rPr>
          </w:rPrChange>
        </w:rPr>
        <w:t>Google Campus</w:t>
      </w:r>
      <w:r w:rsidRPr="00384D82">
        <w:rPr>
          <w:rFonts w:asciiTheme="majorBidi" w:hAnsiTheme="majorBidi" w:cstheme="majorBidi"/>
        </w:rPr>
        <w:t>. The accelerator’s first program</w:t>
      </w:r>
      <w:ins w:id="1804" w:author="Author" w:date="2020-07-20T21:23:00Z">
        <w:r w:rsidR="009F4976">
          <w:rPr>
            <w:rFonts w:asciiTheme="majorBidi" w:hAnsiTheme="majorBidi" w:cstheme="majorBidi"/>
          </w:rPr>
          <w:t>me</w:t>
        </w:r>
      </w:ins>
      <w:r w:rsidRPr="00384D82">
        <w:rPr>
          <w:rFonts w:asciiTheme="majorBidi" w:hAnsiTheme="majorBidi" w:cstheme="majorBidi"/>
        </w:rPr>
        <w:t xml:space="preserve"> launched in August 2019, and their second cohort is scheduled for June/July 2020. </w:t>
      </w:r>
      <w:del w:id="1805"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 xml:space="preserve">The startups cover fashion, artificial intelligence, fintech, real estate, advertising, enterprise software and gov-tech. Each participating company must have at least one woman on its founding team. </w:t>
      </w:r>
      <w:r w:rsidRPr="00082540">
        <w:rPr>
          <w:rFonts w:asciiTheme="majorBidi" w:hAnsiTheme="majorBidi" w:cstheme="majorBidi"/>
          <w:i/>
          <w:iCs/>
          <w:rPrChange w:id="1806" w:author="Author" w:date="2020-07-20T22:10:00Z">
            <w:rPr>
              <w:rFonts w:asciiTheme="majorBidi" w:hAnsiTheme="majorBidi" w:cstheme="majorBidi"/>
            </w:rPr>
          </w:rPrChange>
        </w:rPr>
        <w:t>WOSNA</w:t>
      </w:r>
      <w:r w:rsidRPr="00384D82">
        <w:rPr>
          <w:rFonts w:asciiTheme="majorBidi" w:hAnsiTheme="majorBidi" w:cstheme="majorBidi"/>
        </w:rPr>
        <w:t xml:space="preserve"> offers four weeks of lectures and workshops by investors, entrepreneurs and tech executives. </w:t>
      </w:r>
      <w:del w:id="1807"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 xml:space="preserve">Similarly, </w:t>
      </w:r>
      <w:r w:rsidRPr="00097B4A">
        <w:rPr>
          <w:rFonts w:asciiTheme="majorBidi" w:hAnsiTheme="majorBidi" w:cstheme="majorBidi"/>
          <w:i/>
          <w:iCs/>
          <w:rPrChange w:id="1808" w:author="Author" w:date="2020-07-25T20:52:00Z">
            <w:rPr>
              <w:rFonts w:asciiTheme="majorBidi" w:hAnsiTheme="majorBidi" w:cstheme="majorBidi"/>
            </w:rPr>
          </w:rPrChange>
        </w:rPr>
        <w:t>Microsoft Israel</w:t>
      </w:r>
      <w:r w:rsidRPr="00384D82">
        <w:rPr>
          <w:rFonts w:asciiTheme="majorBidi" w:hAnsiTheme="majorBidi" w:cstheme="majorBidi"/>
        </w:rPr>
        <w:t xml:space="preserve"> is part of a group that includes </w:t>
      </w:r>
      <w:r w:rsidRPr="00097B4A">
        <w:rPr>
          <w:rFonts w:asciiTheme="majorBidi" w:hAnsiTheme="majorBidi" w:cstheme="majorBidi"/>
          <w:i/>
          <w:iCs/>
          <w:rPrChange w:id="1809" w:author="Author" w:date="2020-07-25T20:52:00Z">
            <w:rPr>
              <w:rFonts w:asciiTheme="majorBidi" w:hAnsiTheme="majorBidi" w:cstheme="majorBidi"/>
            </w:rPr>
          </w:rPrChange>
        </w:rPr>
        <w:t>M12</w:t>
      </w:r>
      <w:r w:rsidRPr="00384D82">
        <w:rPr>
          <w:rFonts w:asciiTheme="majorBidi" w:hAnsiTheme="majorBidi" w:cstheme="majorBidi"/>
        </w:rPr>
        <w:t xml:space="preserve">, </w:t>
      </w:r>
      <w:r w:rsidRPr="00097B4A">
        <w:rPr>
          <w:rFonts w:asciiTheme="majorBidi" w:hAnsiTheme="majorBidi" w:cstheme="majorBidi"/>
          <w:i/>
          <w:iCs/>
          <w:rPrChange w:id="1810" w:author="Author" w:date="2020-07-25T20:52:00Z">
            <w:rPr>
              <w:rFonts w:asciiTheme="majorBidi" w:hAnsiTheme="majorBidi" w:cstheme="majorBidi"/>
            </w:rPr>
          </w:rPrChange>
        </w:rPr>
        <w:t xml:space="preserve">Mayfield </w:t>
      </w:r>
      <w:r w:rsidRPr="00384D82">
        <w:rPr>
          <w:rFonts w:asciiTheme="majorBidi" w:hAnsiTheme="majorBidi" w:cstheme="majorBidi"/>
        </w:rPr>
        <w:t xml:space="preserve">and </w:t>
      </w:r>
      <w:r w:rsidRPr="00097B4A">
        <w:rPr>
          <w:rFonts w:asciiTheme="majorBidi" w:hAnsiTheme="majorBidi" w:cstheme="majorBidi"/>
          <w:i/>
          <w:iCs/>
          <w:rPrChange w:id="1811" w:author="Author" w:date="2020-07-25T20:52:00Z">
            <w:rPr>
              <w:rFonts w:asciiTheme="majorBidi" w:hAnsiTheme="majorBidi" w:cstheme="majorBidi"/>
            </w:rPr>
          </w:rPrChange>
        </w:rPr>
        <w:t>Pivotal Ventures</w:t>
      </w:r>
      <w:r w:rsidRPr="00384D82">
        <w:rPr>
          <w:rFonts w:asciiTheme="majorBidi" w:hAnsiTheme="majorBidi" w:cstheme="majorBidi"/>
        </w:rPr>
        <w:t xml:space="preserve"> running its second </w:t>
      </w:r>
      <w:r w:rsidRPr="00384D82">
        <w:rPr>
          <w:rFonts w:asciiTheme="majorBidi" w:hAnsiTheme="majorBidi" w:cstheme="majorBidi"/>
          <w:i/>
          <w:iCs/>
        </w:rPr>
        <w:t>Female Founders Competition</w:t>
      </w:r>
      <w:r w:rsidRPr="00384D82">
        <w:rPr>
          <w:rFonts w:asciiTheme="majorBidi" w:hAnsiTheme="majorBidi" w:cstheme="majorBidi"/>
        </w:rPr>
        <w:t xml:space="preserve">, focused on assisting women entrepreneurs in raising funds in the fields of </w:t>
      </w:r>
      <w:ins w:id="1812" w:author="Author" w:date="2020-07-22T21:16:00Z">
        <w:r w:rsidR="00BF06DE">
          <w:rPr>
            <w:rFonts w:asciiTheme="majorBidi" w:hAnsiTheme="majorBidi" w:cstheme="majorBidi"/>
          </w:rPr>
          <w:t>‘</w:t>
        </w:r>
      </w:ins>
      <w:del w:id="1813" w:author="Author" w:date="2020-07-20T20:06:00Z">
        <w:r w:rsidRPr="00384D82" w:rsidDel="00384D82">
          <w:rPr>
            <w:rFonts w:asciiTheme="majorBidi" w:hAnsiTheme="majorBidi" w:cstheme="majorBidi"/>
          </w:rPr>
          <w:delText>"</w:delText>
        </w:r>
      </w:del>
      <w:r w:rsidRPr="00384D82">
        <w:rPr>
          <w:rFonts w:asciiTheme="majorBidi" w:hAnsiTheme="majorBidi" w:cstheme="majorBidi"/>
        </w:rPr>
        <w:t>business-to-business, software-as-a-service and deep-tech solutions</w:t>
      </w:r>
      <w:del w:id="1814" w:author="Author" w:date="2020-07-22T21:16:00Z">
        <w:r w:rsidRPr="00384D82" w:rsidDel="00BF06DE">
          <w:rPr>
            <w:rFonts w:asciiTheme="majorBidi" w:hAnsiTheme="majorBidi" w:cstheme="majorBidi"/>
          </w:rPr>
          <w:delText>.</w:delText>
        </w:r>
      </w:del>
      <w:ins w:id="1815" w:author="Author" w:date="2020-07-22T21:16:00Z">
        <w:r w:rsidR="00BF06DE">
          <w:rPr>
            <w:rFonts w:asciiTheme="majorBidi" w:hAnsiTheme="majorBidi" w:cstheme="majorBidi"/>
          </w:rPr>
          <w:t>’</w:t>
        </w:r>
      </w:ins>
      <w:del w:id="1816" w:author="Author" w:date="2020-07-20T20:06:00Z">
        <w:r w:rsidRPr="00384D82" w:rsidDel="00384D82">
          <w:rPr>
            <w:rFonts w:asciiTheme="majorBidi" w:hAnsiTheme="majorBidi" w:cstheme="majorBidi"/>
          </w:rPr>
          <w:delText>"</w:delText>
        </w:r>
      </w:del>
      <w:r w:rsidR="009C5446" w:rsidRPr="00384D82">
        <w:rPr>
          <w:rStyle w:val="FootnoteReference"/>
          <w:rFonts w:asciiTheme="majorBidi" w:hAnsiTheme="majorBidi" w:cstheme="majorBidi"/>
        </w:rPr>
        <w:footnoteReference w:id="53"/>
      </w:r>
      <w:ins w:id="1825" w:author="Author" w:date="2020-07-22T21:16:00Z">
        <w:r w:rsidR="00BF06DE">
          <w:rPr>
            <w:rFonts w:asciiTheme="majorBidi" w:hAnsiTheme="majorBidi" w:cstheme="majorBidi"/>
          </w:rPr>
          <w:t>.</w:t>
        </w:r>
      </w:ins>
      <w:r w:rsidRPr="00384D82">
        <w:rPr>
          <w:rFonts w:asciiTheme="majorBidi" w:hAnsiTheme="majorBidi" w:cstheme="majorBidi"/>
        </w:rPr>
        <w:t xml:space="preserve"> </w:t>
      </w:r>
      <w:r w:rsidR="00B25BA9" w:rsidRPr="00384D82">
        <w:rPr>
          <w:rFonts w:asciiTheme="majorBidi" w:hAnsiTheme="majorBidi" w:cstheme="majorBidi"/>
        </w:rPr>
        <w:t>Startup</w:t>
      </w:r>
      <w:r w:rsidRPr="00384D82">
        <w:rPr>
          <w:rFonts w:asciiTheme="majorBidi" w:hAnsiTheme="majorBidi" w:cstheme="majorBidi"/>
        </w:rPr>
        <w:t xml:space="preserve">s led by women in Israel, the US, Europe, and India are competing to receive a total of $6 million and </w:t>
      </w:r>
      <w:del w:id="1826" w:author="Author" w:date="2020-07-23T18:35:00Z">
        <w:r w:rsidRPr="00384D82" w:rsidDel="00536B5E">
          <w:rPr>
            <w:rFonts w:asciiTheme="majorBidi" w:hAnsiTheme="majorBidi" w:cstheme="majorBidi"/>
          </w:rPr>
          <w:delText>"</w:delText>
        </w:r>
      </w:del>
      <w:ins w:id="1827" w:author="Author" w:date="2020-07-23T18:35:00Z">
        <w:r w:rsidR="00536B5E">
          <w:rPr>
            <w:rFonts w:asciiTheme="majorBidi" w:hAnsiTheme="majorBidi" w:cstheme="majorBidi"/>
          </w:rPr>
          <w:t>‘</w:t>
        </w:r>
      </w:ins>
      <w:r w:rsidRPr="00384D82">
        <w:rPr>
          <w:rFonts w:asciiTheme="majorBidi" w:hAnsiTheme="majorBidi" w:cstheme="majorBidi"/>
        </w:rPr>
        <w:t>access to technology, resource</w:t>
      </w:r>
      <w:r w:rsidR="00244600" w:rsidRPr="00384D82">
        <w:rPr>
          <w:rFonts w:asciiTheme="majorBidi" w:hAnsiTheme="majorBidi" w:cstheme="majorBidi"/>
        </w:rPr>
        <w:t>s, mentoring and other benefits</w:t>
      </w:r>
      <w:del w:id="1828" w:author="Author" w:date="2020-07-23T18:35:00Z">
        <w:r w:rsidRPr="00384D82" w:rsidDel="00536B5E">
          <w:rPr>
            <w:rFonts w:asciiTheme="majorBidi" w:hAnsiTheme="majorBidi" w:cstheme="majorBidi"/>
          </w:rPr>
          <w:delText xml:space="preserve">" </w:delText>
        </w:r>
      </w:del>
      <w:ins w:id="1829" w:author="Author" w:date="2020-07-23T18:35:00Z">
        <w:r w:rsidR="00536B5E">
          <w:rPr>
            <w:rFonts w:asciiTheme="majorBidi" w:hAnsiTheme="majorBidi" w:cstheme="majorBidi"/>
          </w:rPr>
          <w:t>’</w:t>
        </w:r>
        <w:r w:rsidR="00536B5E" w:rsidRPr="00384D82">
          <w:rPr>
            <w:rFonts w:asciiTheme="majorBidi" w:hAnsiTheme="majorBidi" w:cstheme="majorBidi"/>
          </w:rPr>
          <w:t xml:space="preserve"> </w:t>
        </w:r>
      </w:ins>
      <w:r w:rsidRPr="00384D82">
        <w:rPr>
          <w:rFonts w:asciiTheme="majorBidi" w:hAnsiTheme="majorBidi" w:cstheme="majorBidi"/>
        </w:rPr>
        <w:t xml:space="preserve">that support women entrepreneurs. </w:t>
      </w:r>
    </w:p>
    <w:p w14:paraId="62D45FE1" w14:textId="07047DB5" w:rsidR="009F4E54" w:rsidRPr="00384D82" w:rsidRDefault="009F4E54" w:rsidP="00244600">
      <w:pPr>
        <w:spacing w:line="276" w:lineRule="auto"/>
        <w:jc w:val="both"/>
        <w:rPr>
          <w:rFonts w:asciiTheme="majorBidi" w:hAnsiTheme="majorBidi" w:cstheme="majorBidi"/>
        </w:rPr>
      </w:pPr>
      <w:r w:rsidRPr="00384D82">
        <w:rPr>
          <w:rFonts w:asciiTheme="majorBidi" w:hAnsiTheme="majorBidi" w:cstheme="majorBidi"/>
        </w:rPr>
        <w:t>Additionally, a co</w:t>
      </w:r>
      <w:r w:rsidR="00244600" w:rsidRPr="00384D82">
        <w:rPr>
          <w:rFonts w:asciiTheme="majorBidi" w:hAnsiTheme="majorBidi" w:cstheme="majorBidi"/>
        </w:rPr>
        <w:t>-</w:t>
      </w:r>
      <w:r w:rsidRPr="00384D82">
        <w:rPr>
          <w:rFonts w:asciiTheme="majorBidi" w:hAnsiTheme="majorBidi" w:cstheme="majorBidi"/>
        </w:rPr>
        <w:t xml:space="preserve">working space specifically for female entrepreneurs and founders in Tel Aviv, </w:t>
      </w:r>
      <w:ins w:id="1830" w:author="Author" w:date="2020-07-22T21:16:00Z">
        <w:r w:rsidR="00BF06DE">
          <w:rPr>
            <w:rFonts w:asciiTheme="majorBidi" w:hAnsiTheme="majorBidi" w:cstheme="majorBidi"/>
          </w:rPr>
          <w:t>‘</w:t>
        </w:r>
      </w:ins>
      <w:del w:id="1831" w:author="Author" w:date="2020-07-22T21:16:00Z">
        <w:r w:rsidR="009C5446" w:rsidRPr="00BF06DE" w:rsidDel="00BF06DE">
          <w:rPr>
            <w:rFonts w:asciiTheme="majorBidi" w:hAnsiTheme="majorBidi" w:cstheme="majorBidi"/>
            <w:i/>
            <w:iCs/>
            <w:rPrChange w:id="1832" w:author="Author" w:date="2020-07-22T21:16:00Z">
              <w:rPr>
                <w:rFonts w:asciiTheme="majorBidi" w:hAnsiTheme="majorBidi" w:cstheme="majorBidi"/>
              </w:rPr>
            </w:rPrChange>
          </w:rPr>
          <w:delText>’</w:delText>
        </w:r>
      </w:del>
      <w:r w:rsidR="009C5446" w:rsidRPr="00BF06DE">
        <w:rPr>
          <w:rFonts w:asciiTheme="majorBidi" w:hAnsiTheme="majorBidi" w:cstheme="majorBidi"/>
          <w:i/>
          <w:iCs/>
          <w:rPrChange w:id="1833" w:author="Author" w:date="2020-07-22T21:16:00Z">
            <w:rPr>
              <w:rFonts w:asciiTheme="majorBidi" w:hAnsiTheme="majorBidi" w:cstheme="majorBidi"/>
            </w:rPr>
          </w:rPrChange>
        </w:rPr>
        <w:t>Women Lead Ventures</w:t>
      </w:r>
      <w:r w:rsidR="009C5446" w:rsidRPr="00BF06DE">
        <w:rPr>
          <w:rFonts w:asciiTheme="majorBidi" w:hAnsiTheme="majorBidi" w:cstheme="majorBidi"/>
        </w:rPr>
        <w:t>’</w:t>
      </w:r>
      <w:r w:rsidR="009C5446" w:rsidRPr="00384D82">
        <w:rPr>
          <w:rStyle w:val="FootnoteReference"/>
          <w:rFonts w:asciiTheme="majorBidi" w:hAnsiTheme="majorBidi" w:cstheme="majorBidi"/>
        </w:rPr>
        <w:footnoteReference w:id="54"/>
      </w:r>
      <w:r w:rsidRPr="00384D82">
        <w:rPr>
          <w:rFonts w:asciiTheme="majorBidi" w:hAnsiTheme="majorBidi" w:cstheme="majorBidi"/>
        </w:rPr>
        <w:t xml:space="preserve">, </w:t>
      </w:r>
      <w:r w:rsidR="00244600" w:rsidRPr="00384D82">
        <w:rPr>
          <w:rFonts w:asciiTheme="majorBidi" w:hAnsiTheme="majorBidi" w:cstheme="majorBidi"/>
        </w:rPr>
        <w:t xml:space="preserve">has been established, </w:t>
      </w:r>
      <w:r w:rsidRPr="00384D82">
        <w:rPr>
          <w:rFonts w:asciiTheme="majorBidi" w:hAnsiTheme="majorBidi" w:cstheme="majorBidi"/>
        </w:rPr>
        <w:t xml:space="preserve">which folded after 3 years when </w:t>
      </w:r>
      <w:r w:rsidRPr="00384D82">
        <w:rPr>
          <w:rFonts w:asciiTheme="majorBidi" w:hAnsiTheme="majorBidi" w:cstheme="majorBidi"/>
        </w:rPr>
        <w:lastRenderedPageBreak/>
        <w:t xml:space="preserve">no sustainable business model was found. </w:t>
      </w:r>
      <w:del w:id="1842"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More recently a co</w:t>
      </w:r>
      <w:r w:rsidR="00244600" w:rsidRPr="00384D82">
        <w:rPr>
          <w:rFonts w:asciiTheme="majorBidi" w:hAnsiTheme="majorBidi" w:cstheme="majorBidi"/>
        </w:rPr>
        <w:t>-</w:t>
      </w:r>
      <w:r w:rsidRPr="00384D82">
        <w:rPr>
          <w:rFonts w:asciiTheme="majorBidi" w:hAnsiTheme="majorBidi" w:cstheme="majorBidi"/>
        </w:rPr>
        <w:t xml:space="preserve">working space has opened again in Tel Aviv, </w:t>
      </w:r>
      <w:r w:rsidRPr="00097B4A">
        <w:rPr>
          <w:rFonts w:asciiTheme="majorBidi" w:hAnsiTheme="majorBidi" w:cstheme="majorBidi"/>
          <w:i/>
          <w:iCs/>
          <w:rPrChange w:id="1843" w:author="Author" w:date="2020-07-25T20:53:00Z">
            <w:rPr>
              <w:rFonts w:asciiTheme="majorBidi" w:hAnsiTheme="majorBidi" w:cstheme="majorBidi"/>
            </w:rPr>
          </w:rPrChange>
        </w:rPr>
        <w:t>Panthera</w:t>
      </w:r>
      <w:r w:rsidRPr="00384D82">
        <w:rPr>
          <w:rFonts w:asciiTheme="majorBidi" w:hAnsiTheme="majorBidi" w:cstheme="majorBidi"/>
        </w:rPr>
        <w:t>, which specifically provides space for professional wom</w:t>
      </w:r>
      <w:ins w:id="1844" w:author="Author" w:date="2020-07-25T20:53:00Z">
        <w:r w:rsidR="00097B4A">
          <w:rPr>
            <w:rFonts w:asciiTheme="majorBidi" w:hAnsiTheme="majorBidi" w:cstheme="majorBidi"/>
          </w:rPr>
          <w:t>e</w:t>
        </w:r>
      </w:ins>
      <w:del w:id="1845" w:author="Author" w:date="2020-07-25T20:53:00Z">
        <w:r w:rsidRPr="00384D82" w:rsidDel="00097B4A">
          <w:rPr>
            <w:rFonts w:asciiTheme="majorBidi" w:hAnsiTheme="majorBidi" w:cstheme="majorBidi"/>
          </w:rPr>
          <w:delText>a</w:delText>
        </w:r>
      </w:del>
      <w:r w:rsidRPr="00384D82">
        <w:rPr>
          <w:rFonts w:asciiTheme="majorBidi" w:hAnsiTheme="majorBidi" w:cstheme="majorBidi"/>
        </w:rPr>
        <w:t xml:space="preserve">n, and offers networking and business development assistance but is not focused purely on </w:t>
      </w:r>
      <w:r w:rsidR="00B25BA9" w:rsidRPr="00384D82">
        <w:rPr>
          <w:rFonts w:asciiTheme="majorBidi" w:hAnsiTheme="majorBidi" w:cstheme="majorBidi"/>
        </w:rPr>
        <w:t>startup</w:t>
      </w:r>
      <w:r w:rsidRPr="00384D82">
        <w:rPr>
          <w:rFonts w:asciiTheme="majorBidi" w:hAnsiTheme="majorBidi" w:cstheme="majorBidi"/>
        </w:rPr>
        <w:t xml:space="preserve">s or technology. </w:t>
      </w:r>
    </w:p>
    <w:p w14:paraId="488141DC" w14:textId="21526FA4" w:rsidR="00B25BA9" w:rsidRPr="00384D82" w:rsidRDefault="00B25BA9" w:rsidP="003A464D">
      <w:pPr>
        <w:spacing w:line="276" w:lineRule="auto"/>
        <w:jc w:val="both"/>
        <w:rPr>
          <w:rFonts w:asciiTheme="majorBidi" w:hAnsiTheme="majorBidi" w:cstheme="majorBidi"/>
        </w:rPr>
      </w:pPr>
    </w:p>
    <w:p w14:paraId="72919D93" w14:textId="5BF985C3" w:rsidR="00BB686F" w:rsidRPr="00384D82" w:rsidRDefault="00BB686F" w:rsidP="00DE6B70">
      <w:pPr>
        <w:spacing w:line="276" w:lineRule="auto"/>
        <w:ind w:firstLine="720"/>
        <w:jc w:val="both"/>
        <w:rPr>
          <w:rFonts w:asciiTheme="majorBidi" w:hAnsiTheme="majorBidi" w:cstheme="majorBidi"/>
          <w:b/>
          <w:bCs/>
        </w:rPr>
      </w:pPr>
      <w:r w:rsidRPr="00384D82">
        <w:rPr>
          <w:rFonts w:asciiTheme="majorBidi" w:hAnsiTheme="majorBidi" w:cstheme="majorBidi"/>
          <w:b/>
          <w:bCs/>
        </w:rPr>
        <w:t xml:space="preserve">4.5 Conclusion </w:t>
      </w:r>
    </w:p>
    <w:p w14:paraId="75F956C3" w14:textId="52575029" w:rsidR="0025608A" w:rsidRPr="00384D82" w:rsidRDefault="00A453B3" w:rsidP="0025608A">
      <w:pPr>
        <w:spacing w:line="276" w:lineRule="auto"/>
        <w:jc w:val="both"/>
        <w:rPr>
          <w:rFonts w:asciiTheme="majorBidi" w:hAnsiTheme="majorBidi" w:cstheme="majorBidi"/>
        </w:rPr>
      </w:pPr>
      <w:r w:rsidRPr="00384D82">
        <w:rPr>
          <w:rFonts w:asciiTheme="majorBidi" w:hAnsiTheme="majorBidi" w:cstheme="majorBidi"/>
        </w:rPr>
        <w:t xml:space="preserve">Technological business incubation is an important policy tool </w:t>
      </w:r>
      <w:r w:rsidR="00271530" w:rsidRPr="00384D82">
        <w:rPr>
          <w:rFonts w:asciiTheme="majorBidi" w:hAnsiTheme="majorBidi" w:cstheme="majorBidi"/>
        </w:rPr>
        <w:t>in supporting entrepreneurship in general and technological entrepreneurial growth in particular</w:t>
      </w:r>
      <w:r w:rsidRPr="00384D82">
        <w:rPr>
          <w:rFonts w:asciiTheme="majorBidi" w:hAnsiTheme="majorBidi" w:cstheme="majorBidi"/>
        </w:rPr>
        <w:t>. In Ireland there are 30 prominent incubators</w:t>
      </w:r>
      <w:r w:rsidR="00271530" w:rsidRPr="00384D82">
        <w:rPr>
          <w:rFonts w:asciiTheme="majorBidi" w:hAnsiTheme="majorBidi" w:cstheme="majorBidi"/>
        </w:rPr>
        <w:t>,</w:t>
      </w:r>
      <w:r w:rsidRPr="00384D82">
        <w:rPr>
          <w:rFonts w:asciiTheme="majorBidi" w:hAnsiTheme="majorBidi" w:cstheme="majorBidi"/>
        </w:rPr>
        <w:t xml:space="preserve"> half</w:t>
      </w:r>
      <w:r w:rsidR="00271530" w:rsidRPr="00384D82">
        <w:rPr>
          <w:rFonts w:asciiTheme="majorBidi" w:hAnsiTheme="majorBidi" w:cstheme="majorBidi"/>
        </w:rPr>
        <w:t xml:space="preserve"> of which are</w:t>
      </w:r>
      <w:r w:rsidRPr="00384D82">
        <w:rPr>
          <w:rFonts w:asciiTheme="majorBidi" w:hAnsiTheme="majorBidi" w:cstheme="majorBidi"/>
        </w:rPr>
        <w:t xml:space="preserve"> dedicated to the technological sector. In Ireland</w:t>
      </w:r>
      <w:r w:rsidR="00271530" w:rsidRPr="00384D82">
        <w:rPr>
          <w:rFonts w:asciiTheme="majorBidi" w:hAnsiTheme="majorBidi" w:cstheme="majorBidi"/>
        </w:rPr>
        <w:t>,</w:t>
      </w:r>
      <w:r w:rsidRPr="00384D82">
        <w:rPr>
          <w:rFonts w:asciiTheme="majorBidi" w:hAnsiTheme="majorBidi" w:cstheme="majorBidi"/>
        </w:rPr>
        <w:t xml:space="preserve"> technological incubation is located mostly in Dublin, </w:t>
      </w:r>
      <w:r w:rsidR="001970F6" w:rsidRPr="00384D82">
        <w:rPr>
          <w:rFonts w:asciiTheme="majorBidi" w:hAnsiTheme="majorBidi" w:cstheme="majorBidi"/>
        </w:rPr>
        <w:t xml:space="preserve">however </w:t>
      </w:r>
      <w:r w:rsidR="001970F6" w:rsidRPr="00384D82">
        <w:t>regional universities located throughout Ireland also have affiliated incubators</w:t>
      </w:r>
      <w:r w:rsidRPr="00384D82">
        <w:rPr>
          <w:rFonts w:asciiTheme="majorBidi" w:hAnsiTheme="majorBidi" w:cstheme="majorBidi"/>
        </w:rPr>
        <w:t xml:space="preserve">. Norway has 34 incubators </w:t>
      </w:r>
      <w:r w:rsidR="00CA38D2" w:rsidRPr="00384D82">
        <w:rPr>
          <w:rFonts w:asciiTheme="majorBidi" w:hAnsiTheme="majorBidi" w:cstheme="majorBidi"/>
        </w:rPr>
        <w:t xml:space="preserve">of which 26 are in the technological </w:t>
      </w:r>
      <w:r w:rsidR="00607123" w:rsidRPr="00384D82">
        <w:rPr>
          <w:rFonts w:asciiTheme="majorBidi" w:hAnsiTheme="majorBidi" w:cstheme="majorBidi"/>
        </w:rPr>
        <w:t>field.</w:t>
      </w:r>
      <w:r w:rsidR="001970F6" w:rsidRPr="00384D82" w:rsidDel="001970F6">
        <w:rPr>
          <w:rFonts w:asciiTheme="majorBidi" w:hAnsiTheme="majorBidi" w:cstheme="majorBidi"/>
        </w:rPr>
        <w:t xml:space="preserve"> </w:t>
      </w:r>
      <w:r w:rsidR="001970F6" w:rsidRPr="00384D82">
        <w:rPr>
          <w:rFonts w:asciiTheme="majorBidi" w:hAnsiTheme="majorBidi" w:cstheme="majorBidi"/>
        </w:rPr>
        <w:t>S</w:t>
      </w:r>
      <w:r w:rsidR="00CA38D2" w:rsidRPr="00384D82">
        <w:rPr>
          <w:rFonts w:asciiTheme="majorBidi" w:hAnsiTheme="majorBidi" w:cstheme="majorBidi"/>
        </w:rPr>
        <w:t>weden registered slightly above 100 incubators and science parks, with all 60 incubators technological based. Many follow the triple helix model</w:t>
      </w:r>
      <w:r w:rsidR="00271530" w:rsidRPr="00384D82">
        <w:rPr>
          <w:rFonts w:asciiTheme="majorBidi" w:hAnsiTheme="majorBidi" w:cstheme="majorBidi"/>
        </w:rPr>
        <w:t xml:space="preserve"> of innovation</w:t>
      </w:r>
      <w:r w:rsidR="00CA38D2" w:rsidRPr="00384D82">
        <w:rPr>
          <w:rFonts w:asciiTheme="majorBidi" w:hAnsiTheme="majorBidi" w:cstheme="majorBidi"/>
        </w:rPr>
        <w:t xml:space="preserve">. </w:t>
      </w:r>
      <w:r w:rsidR="00271530" w:rsidRPr="00384D82">
        <w:rPr>
          <w:rFonts w:asciiTheme="majorBidi" w:hAnsiTheme="majorBidi" w:cstheme="majorBidi"/>
        </w:rPr>
        <w:t>Similar to</w:t>
      </w:r>
      <w:r w:rsidR="00CA38D2" w:rsidRPr="00384D82">
        <w:rPr>
          <w:rFonts w:asciiTheme="majorBidi" w:hAnsiTheme="majorBidi" w:cstheme="majorBidi"/>
        </w:rPr>
        <w:t xml:space="preserve"> Norway</w:t>
      </w:r>
      <w:r w:rsidR="00271530" w:rsidRPr="00384D82">
        <w:rPr>
          <w:rFonts w:asciiTheme="majorBidi" w:hAnsiTheme="majorBidi" w:cstheme="majorBidi"/>
        </w:rPr>
        <w:t>,</w:t>
      </w:r>
      <w:r w:rsidR="00CA38D2" w:rsidRPr="00384D82">
        <w:rPr>
          <w:rFonts w:asciiTheme="majorBidi" w:hAnsiTheme="majorBidi" w:cstheme="majorBidi"/>
        </w:rPr>
        <w:t xml:space="preserve"> incubators </w:t>
      </w:r>
      <w:r w:rsidR="00271530" w:rsidRPr="00384D82">
        <w:rPr>
          <w:rFonts w:asciiTheme="majorBidi" w:hAnsiTheme="majorBidi" w:cstheme="majorBidi"/>
        </w:rPr>
        <w:t xml:space="preserve">in Sweden </w:t>
      </w:r>
      <w:r w:rsidR="00CA38D2" w:rsidRPr="00384D82">
        <w:rPr>
          <w:rFonts w:asciiTheme="majorBidi" w:hAnsiTheme="majorBidi" w:cstheme="majorBidi"/>
        </w:rPr>
        <w:t xml:space="preserve">are spread all over the country. In Israel there are more than 50 business and technological incubators, 19 within the framework of the </w:t>
      </w:r>
      <w:r w:rsidR="00CA38D2" w:rsidRPr="00097B4A">
        <w:rPr>
          <w:rFonts w:asciiTheme="majorBidi" w:hAnsiTheme="majorBidi" w:cstheme="majorBidi"/>
          <w:i/>
          <w:iCs/>
          <w:rPrChange w:id="1846" w:author="Author" w:date="2020-07-25T20:54:00Z">
            <w:rPr>
              <w:rFonts w:asciiTheme="majorBidi" w:hAnsiTheme="majorBidi" w:cstheme="majorBidi"/>
            </w:rPr>
          </w:rPrChange>
        </w:rPr>
        <w:t>Innovation Authority</w:t>
      </w:r>
      <w:r w:rsidR="00CA38D2" w:rsidRPr="00384D82">
        <w:rPr>
          <w:rFonts w:asciiTheme="majorBidi" w:hAnsiTheme="majorBidi" w:cstheme="majorBidi"/>
        </w:rPr>
        <w:t>. In Israel</w:t>
      </w:r>
      <w:ins w:id="1847" w:author="Author" w:date="2020-07-25T20:54:00Z">
        <w:r w:rsidR="00097B4A">
          <w:rPr>
            <w:rFonts w:asciiTheme="majorBidi" w:hAnsiTheme="majorBidi" w:cstheme="majorBidi"/>
          </w:rPr>
          <w:t>,</w:t>
        </w:r>
      </w:ins>
      <w:r w:rsidR="00CA38D2" w:rsidRPr="00384D82">
        <w:rPr>
          <w:rFonts w:asciiTheme="majorBidi" w:hAnsiTheme="majorBidi" w:cstheme="majorBidi"/>
        </w:rPr>
        <w:t xml:space="preserve"> technological incub</w:t>
      </w:r>
      <w:r w:rsidR="0025608A" w:rsidRPr="00384D82">
        <w:rPr>
          <w:rFonts w:asciiTheme="majorBidi" w:hAnsiTheme="majorBidi" w:cstheme="majorBidi"/>
        </w:rPr>
        <w:t xml:space="preserve">ators </w:t>
      </w:r>
      <w:r w:rsidR="00CA38D2" w:rsidRPr="00384D82">
        <w:rPr>
          <w:rFonts w:asciiTheme="majorBidi" w:hAnsiTheme="majorBidi" w:cstheme="majorBidi"/>
        </w:rPr>
        <w:t>tend to focus either on particular themes</w:t>
      </w:r>
      <w:r w:rsidR="0025608A" w:rsidRPr="00384D82">
        <w:rPr>
          <w:rFonts w:asciiTheme="majorBidi" w:hAnsiTheme="majorBidi" w:cstheme="majorBidi"/>
        </w:rPr>
        <w:t>,</w:t>
      </w:r>
      <w:r w:rsidR="00CA38D2" w:rsidRPr="00384D82">
        <w:rPr>
          <w:rFonts w:asciiTheme="majorBidi" w:hAnsiTheme="majorBidi" w:cstheme="majorBidi"/>
        </w:rPr>
        <w:t xml:space="preserve"> regions (periphery) or populations</w:t>
      </w:r>
      <w:r w:rsidR="0025608A" w:rsidRPr="00384D82">
        <w:rPr>
          <w:rFonts w:asciiTheme="majorBidi" w:hAnsiTheme="majorBidi" w:cstheme="majorBidi"/>
        </w:rPr>
        <w:t>.</w:t>
      </w:r>
      <w:r w:rsidR="00271530" w:rsidRPr="00384D82">
        <w:rPr>
          <w:rFonts w:asciiTheme="majorBidi" w:hAnsiTheme="majorBidi" w:cstheme="majorBidi"/>
        </w:rPr>
        <w:t xml:space="preserve"> </w:t>
      </w:r>
      <w:r w:rsidR="0025608A" w:rsidRPr="00384D82">
        <w:rPr>
          <w:rFonts w:asciiTheme="majorBidi" w:hAnsiTheme="majorBidi" w:cstheme="majorBidi"/>
        </w:rPr>
        <w:t>Overall, there are some gender specific themes and agendas, in correspondence with government schemes and policies and/or gender policies of institutions hosting incubators. Nonetheless, women are under</w:t>
      </w:r>
      <w:ins w:id="1848" w:author="Author" w:date="2020-07-20T21:05:00Z">
        <w:r w:rsidR="004A7CB1">
          <w:rPr>
            <w:rFonts w:asciiTheme="majorBidi" w:hAnsiTheme="majorBidi" w:cstheme="majorBidi"/>
          </w:rPr>
          <w:t>-</w:t>
        </w:r>
      </w:ins>
      <w:r w:rsidR="0025608A" w:rsidRPr="00384D82">
        <w:rPr>
          <w:rFonts w:asciiTheme="majorBidi" w:hAnsiTheme="majorBidi" w:cstheme="majorBidi"/>
        </w:rPr>
        <w:t xml:space="preserve">represented in the incubation systems of all four countries, </w:t>
      </w:r>
      <w:r w:rsidR="00271530" w:rsidRPr="00384D82">
        <w:rPr>
          <w:rFonts w:asciiTheme="majorBidi" w:hAnsiTheme="majorBidi" w:cstheme="majorBidi"/>
        </w:rPr>
        <w:t xml:space="preserve">in terms of </w:t>
      </w:r>
      <w:r w:rsidR="0025608A" w:rsidRPr="00384D82">
        <w:rPr>
          <w:rFonts w:asciiTheme="majorBidi" w:hAnsiTheme="majorBidi" w:cstheme="majorBidi"/>
        </w:rPr>
        <w:t>founders, investors and incubation management.</w:t>
      </w:r>
    </w:p>
    <w:p w14:paraId="10606F4D" w14:textId="23D3858B" w:rsidR="00A453B3" w:rsidRPr="00384D82" w:rsidRDefault="00CA38D2" w:rsidP="00CA38D2">
      <w:pPr>
        <w:spacing w:line="276" w:lineRule="auto"/>
        <w:jc w:val="both"/>
        <w:rPr>
          <w:rFonts w:asciiTheme="majorBidi" w:hAnsiTheme="majorBidi" w:cstheme="majorBidi"/>
        </w:rPr>
      </w:pPr>
      <w:r w:rsidRPr="00384D82">
        <w:rPr>
          <w:rFonts w:asciiTheme="majorBidi" w:hAnsiTheme="majorBidi" w:cstheme="majorBidi"/>
        </w:rPr>
        <w:t xml:space="preserve"> </w:t>
      </w:r>
    </w:p>
    <w:p w14:paraId="4EA5A2BA" w14:textId="43609A01" w:rsidR="00C82150" w:rsidRPr="00384D82" w:rsidRDefault="00C82150" w:rsidP="00DE6B70">
      <w:pPr>
        <w:spacing w:line="276" w:lineRule="auto"/>
        <w:ind w:firstLine="720"/>
        <w:jc w:val="both"/>
        <w:rPr>
          <w:rFonts w:asciiTheme="majorBidi" w:hAnsiTheme="majorBidi" w:cstheme="majorBidi"/>
          <w:b/>
          <w:bCs/>
        </w:rPr>
      </w:pPr>
    </w:p>
    <w:p w14:paraId="6C00E96F" w14:textId="7B11A7AB" w:rsidR="00C82150" w:rsidRPr="00384D82" w:rsidRDefault="00C82150" w:rsidP="00C82150">
      <w:pPr>
        <w:spacing w:line="276" w:lineRule="auto"/>
        <w:ind w:firstLine="720"/>
        <w:jc w:val="both"/>
        <w:rPr>
          <w:rFonts w:asciiTheme="majorBidi" w:hAnsiTheme="majorBidi" w:cstheme="majorBidi"/>
          <w:b/>
          <w:bCs/>
        </w:rPr>
      </w:pPr>
    </w:p>
    <w:p w14:paraId="56481A88" w14:textId="77777777" w:rsidR="0050634F" w:rsidRPr="00384D82" w:rsidRDefault="0050634F" w:rsidP="00B7693C">
      <w:pPr>
        <w:spacing w:line="276" w:lineRule="auto"/>
        <w:rPr>
          <w:rFonts w:asciiTheme="majorBidi" w:hAnsiTheme="majorBidi" w:cstheme="majorBidi"/>
          <w:b/>
          <w:bCs/>
        </w:rPr>
      </w:pPr>
    </w:p>
    <w:p w14:paraId="76C2F35B" w14:textId="3BF452AB" w:rsidR="008569E0" w:rsidRPr="0048215A" w:rsidRDefault="00926444" w:rsidP="00DE6B70">
      <w:pPr>
        <w:pStyle w:val="ListParagraph"/>
        <w:numPr>
          <w:ilvl w:val="0"/>
          <w:numId w:val="18"/>
        </w:numPr>
        <w:spacing w:line="276" w:lineRule="auto"/>
        <w:rPr>
          <w:rFonts w:asciiTheme="majorBidi" w:hAnsiTheme="majorBidi" w:cstheme="majorBidi"/>
          <w:b/>
          <w:bCs/>
          <w:sz w:val="28"/>
          <w:szCs w:val="28"/>
          <w:lang w:val="en-GB"/>
          <w:rPrChange w:id="1849" w:author="Author" w:date="2020-07-25T22:57:00Z">
            <w:rPr>
              <w:rFonts w:asciiTheme="majorBidi" w:hAnsiTheme="majorBidi" w:cstheme="majorBidi"/>
              <w:b/>
              <w:bCs/>
              <w:sz w:val="24"/>
              <w:szCs w:val="24"/>
              <w:lang w:val="en-GB"/>
            </w:rPr>
          </w:rPrChange>
        </w:rPr>
      </w:pPr>
      <w:commentRangeStart w:id="1850"/>
      <w:commentRangeStart w:id="1851"/>
      <w:r w:rsidRPr="0048215A">
        <w:rPr>
          <w:rFonts w:asciiTheme="majorBidi" w:hAnsiTheme="majorBidi" w:cstheme="majorBidi"/>
          <w:b/>
          <w:bCs/>
          <w:sz w:val="28"/>
          <w:szCs w:val="28"/>
          <w:lang w:val="en-GB"/>
          <w:rPrChange w:id="1852" w:author="Author" w:date="2020-07-25T22:57:00Z">
            <w:rPr>
              <w:rFonts w:asciiTheme="majorBidi" w:hAnsiTheme="majorBidi" w:cstheme="majorBidi"/>
              <w:b/>
              <w:bCs/>
              <w:sz w:val="24"/>
              <w:szCs w:val="24"/>
              <w:lang w:val="en-GB"/>
            </w:rPr>
          </w:rPrChange>
        </w:rPr>
        <w:t>Financing</w:t>
      </w:r>
      <w:commentRangeEnd w:id="1850"/>
      <w:r w:rsidR="00056DDD" w:rsidRPr="0048215A">
        <w:rPr>
          <w:rStyle w:val="CommentReference"/>
          <w:sz w:val="28"/>
          <w:szCs w:val="28"/>
          <w:lang w:val="en-GB"/>
          <w:rPrChange w:id="1853" w:author="Author" w:date="2020-07-25T22:57:00Z">
            <w:rPr>
              <w:rStyle w:val="CommentReference"/>
              <w:lang w:val="en-GB"/>
            </w:rPr>
          </w:rPrChange>
        </w:rPr>
        <w:commentReference w:id="1850"/>
      </w:r>
      <w:commentRangeEnd w:id="1851"/>
      <w:r w:rsidR="001248B8" w:rsidRPr="0048215A">
        <w:rPr>
          <w:rStyle w:val="CommentReference"/>
          <w:sz w:val="28"/>
          <w:szCs w:val="28"/>
          <w:rPrChange w:id="1854" w:author="Author" w:date="2020-07-25T22:57:00Z">
            <w:rPr>
              <w:rStyle w:val="CommentReference"/>
            </w:rPr>
          </w:rPrChange>
        </w:rPr>
        <w:commentReference w:id="1851"/>
      </w:r>
      <w:r w:rsidR="00FD32B0" w:rsidRPr="0048215A">
        <w:rPr>
          <w:rFonts w:asciiTheme="majorBidi" w:hAnsiTheme="majorBidi" w:cstheme="majorBidi"/>
          <w:b/>
          <w:bCs/>
          <w:sz w:val="28"/>
          <w:szCs w:val="28"/>
          <w:lang w:val="en-GB"/>
          <w:rPrChange w:id="1855" w:author="Author" w:date="2020-07-25T22:57:00Z">
            <w:rPr>
              <w:rFonts w:asciiTheme="majorBidi" w:hAnsiTheme="majorBidi" w:cstheme="majorBidi"/>
              <w:b/>
              <w:bCs/>
              <w:sz w:val="24"/>
              <w:szCs w:val="24"/>
              <w:lang w:val="en-GB"/>
            </w:rPr>
          </w:rPrChange>
        </w:rPr>
        <w:t xml:space="preserve"> </w:t>
      </w:r>
    </w:p>
    <w:p w14:paraId="212E88C5" w14:textId="489C794B" w:rsidR="008F7381" w:rsidRPr="00384D82" w:rsidRDefault="00B10DEF" w:rsidP="00DE6B70">
      <w:pPr>
        <w:spacing w:line="276" w:lineRule="auto"/>
        <w:jc w:val="both"/>
        <w:rPr>
          <w:ins w:id="1856" w:author="Des Delaney" w:date="2020-06-26T11:59:00Z"/>
        </w:rPr>
      </w:pPr>
      <w:r w:rsidRPr="00384D82">
        <w:t xml:space="preserve">Access to </w:t>
      </w:r>
      <w:proofErr w:type="gramStart"/>
      <w:r w:rsidRPr="00384D82">
        <w:t xml:space="preserve">appropriate </w:t>
      </w:r>
      <w:r w:rsidR="0021072D" w:rsidRPr="00384D82">
        <w:rPr>
          <w:rFonts w:asciiTheme="majorBidi" w:hAnsiTheme="majorBidi" w:cstheme="majorBidi"/>
        </w:rPr>
        <w:t>finance</w:t>
      </w:r>
      <w:proofErr w:type="gramEnd"/>
      <w:r w:rsidR="0021072D" w:rsidRPr="00384D82">
        <w:rPr>
          <w:rFonts w:asciiTheme="majorBidi" w:hAnsiTheme="majorBidi" w:cstheme="majorBidi"/>
        </w:rPr>
        <w:t xml:space="preserve"> </w:t>
      </w:r>
      <w:r w:rsidRPr="00384D82">
        <w:rPr>
          <w:rFonts w:asciiTheme="majorBidi" w:hAnsiTheme="majorBidi" w:cstheme="majorBidi"/>
        </w:rPr>
        <w:t>is an</w:t>
      </w:r>
      <w:r w:rsidR="0021072D" w:rsidRPr="00384D82">
        <w:rPr>
          <w:rFonts w:asciiTheme="majorBidi" w:hAnsiTheme="majorBidi" w:cstheme="majorBidi"/>
        </w:rPr>
        <w:t xml:space="preserve"> important foundation of entrepreneurial ecosystems (Hechavarria </w:t>
      </w:r>
      <w:ins w:id="1857" w:author="Author" w:date="2020-07-22T18:01:00Z">
        <w:r w:rsidR="00B44603">
          <w:rPr>
            <w:rFonts w:asciiTheme="majorBidi" w:hAnsiTheme="majorBidi" w:cstheme="majorBidi"/>
          </w:rPr>
          <w:t>and</w:t>
        </w:r>
        <w:r w:rsidR="00B44603" w:rsidRPr="00B44603">
          <w:rPr>
            <w:rFonts w:asciiTheme="majorBidi" w:hAnsiTheme="majorBidi" w:cstheme="majorBidi"/>
          </w:rPr>
          <w:t xml:space="preserve"> Ingram</w:t>
        </w:r>
      </w:ins>
      <w:del w:id="1858" w:author="Author" w:date="2020-07-22T18:01:00Z">
        <w:r w:rsidR="0021072D" w:rsidRPr="00384D82" w:rsidDel="00B44603">
          <w:rPr>
            <w:rFonts w:asciiTheme="majorBidi" w:hAnsiTheme="majorBidi" w:cstheme="majorBidi"/>
            <w:i/>
            <w:iCs/>
          </w:rPr>
          <w:delText>et</w:delText>
        </w:r>
        <w:r w:rsidR="005D65E1" w:rsidRPr="00384D82" w:rsidDel="00B44603">
          <w:rPr>
            <w:rFonts w:asciiTheme="majorBidi" w:hAnsiTheme="majorBidi" w:cstheme="majorBidi"/>
            <w:i/>
            <w:iCs/>
          </w:rPr>
          <w:delText xml:space="preserve"> </w:delText>
        </w:r>
        <w:r w:rsidR="0021072D" w:rsidRPr="00384D82" w:rsidDel="00B44603">
          <w:rPr>
            <w:rFonts w:asciiTheme="majorBidi" w:hAnsiTheme="majorBidi" w:cstheme="majorBidi"/>
            <w:i/>
            <w:iCs/>
          </w:rPr>
          <w:delText>al</w:delText>
        </w:r>
        <w:r w:rsidR="005D65E1" w:rsidRPr="00384D82" w:rsidDel="00B44603">
          <w:rPr>
            <w:rFonts w:asciiTheme="majorBidi" w:hAnsiTheme="majorBidi" w:cstheme="majorBidi"/>
          </w:rPr>
          <w:delText>.</w:delText>
        </w:r>
      </w:del>
      <w:ins w:id="1859" w:author="Author" w:date="2020-07-22T18:01:00Z">
        <w:r w:rsidR="00B44603">
          <w:rPr>
            <w:rFonts w:asciiTheme="majorBidi" w:hAnsiTheme="majorBidi" w:cstheme="majorBidi"/>
          </w:rPr>
          <w:t>,</w:t>
        </w:r>
      </w:ins>
      <w:r w:rsidR="0021072D" w:rsidRPr="00384D82">
        <w:rPr>
          <w:rFonts w:asciiTheme="majorBidi" w:hAnsiTheme="majorBidi" w:cstheme="majorBidi"/>
        </w:rPr>
        <w:t xml:space="preserve"> 2014)</w:t>
      </w:r>
      <w:r w:rsidR="007B2BCA" w:rsidRPr="00384D82">
        <w:rPr>
          <w:rFonts w:asciiTheme="majorBidi" w:hAnsiTheme="majorBidi" w:cstheme="majorBidi"/>
        </w:rPr>
        <w:t xml:space="preserve">. </w:t>
      </w:r>
      <w:r w:rsidRPr="00384D82">
        <w:rPr>
          <w:rFonts w:asciiTheme="majorBidi" w:hAnsiTheme="majorBidi" w:cstheme="majorBidi"/>
        </w:rPr>
        <w:t xml:space="preserve">Indeed, </w:t>
      </w:r>
      <w:r w:rsidRPr="00384D82">
        <w:t>start</w:t>
      </w:r>
      <w:del w:id="1860" w:author="Author" w:date="2020-07-20T21:00:00Z">
        <w:r w:rsidRPr="00384D82" w:rsidDel="00CA7965">
          <w:delText>-</w:delText>
        </w:r>
      </w:del>
      <w:r w:rsidRPr="00384D82">
        <w:t xml:space="preserve">up capital is a critical </w:t>
      </w:r>
      <w:r w:rsidRPr="00384D82">
        <w:rPr>
          <w:rFonts w:asciiTheme="majorBidi" w:hAnsiTheme="majorBidi" w:cstheme="majorBidi"/>
        </w:rPr>
        <w:t>resource for technological growth-oriented startups,</w:t>
      </w:r>
      <w:r w:rsidRPr="00384D82">
        <w:t xml:space="preserve"> in terms of sustainability, growth and performance (</w:t>
      </w:r>
      <w:commentRangeStart w:id="1861"/>
      <w:r w:rsidRPr="00384D82">
        <w:t>Mason and Harrison, 1992</w:t>
      </w:r>
      <w:commentRangeEnd w:id="1861"/>
      <w:r w:rsidR="00C13C41">
        <w:rPr>
          <w:rStyle w:val="CommentReference"/>
          <w:rFonts w:asciiTheme="minorHAnsi" w:eastAsiaTheme="minorHAnsi" w:hAnsiTheme="minorHAnsi" w:cstheme="minorBidi"/>
          <w:lang w:val="en-US" w:eastAsia="en-US" w:bidi="he-IL"/>
        </w:rPr>
        <w:commentReference w:id="1861"/>
      </w:r>
      <w:r w:rsidRPr="00384D82">
        <w:t xml:space="preserve">); </w:t>
      </w:r>
      <w:r w:rsidR="00542B2D" w:rsidRPr="00384D82">
        <w:t>thus,</w:t>
      </w:r>
      <w:r w:rsidRPr="00384D82">
        <w:t xml:space="preserve"> resulting in </w:t>
      </w:r>
      <w:r w:rsidRPr="00384D82">
        <w:rPr>
          <w:rFonts w:asciiTheme="majorBidi" w:hAnsiTheme="majorBidi" w:cstheme="majorBidi"/>
        </w:rPr>
        <w:t xml:space="preserve">the emergence of governmental and non-governmental schemes specifically </w:t>
      </w:r>
      <w:r w:rsidR="00DE6B70" w:rsidRPr="00384D82">
        <w:rPr>
          <w:rFonts w:asciiTheme="majorBidi" w:hAnsiTheme="majorBidi" w:cstheme="majorBidi"/>
        </w:rPr>
        <w:t>addressing access</w:t>
      </w:r>
      <w:r w:rsidRPr="00384D82">
        <w:rPr>
          <w:rFonts w:asciiTheme="majorBidi" w:hAnsiTheme="majorBidi" w:cstheme="majorBidi"/>
        </w:rPr>
        <w:t xml:space="preserve"> to financial capital. </w:t>
      </w:r>
      <w:r w:rsidRPr="00384D82">
        <w:t xml:space="preserve">Finance is a documented challenge for </w:t>
      </w:r>
      <w:r w:rsidR="008B4639" w:rsidRPr="00384D82">
        <w:t xml:space="preserve">all </w:t>
      </w:r>
      <w:r w:rsidRPr="00384D82">
        <w:t>business owners per se however, there is a well-researched body of literature to indicate that female business owners experience additional disadvantages as a result of their gender (</w:t>
      </w:r>
      <w:commentRangeStart w:id="1862"/>
      <w:r w:rsidRPr="00384D82">
        <w:t>Bhide, 2000; Carter, 2000; Carter and Marlow, 2002; Marlow and Patton, 2005</w:t>
      </w:r>
      <w:commentRangeEnd w:id="1862"/>
      <w:r w:rsidR="00C30B6E">
        <w:rPr>
          <w:rStyle w:val="CommentReference"/>
          <w:rFonts w:asciiTheme="minorHAnsi" w:eastAsiaTheme="minorHAnsi" w:hAnsiTheme="minorHAnsi" w:cstheme="minorBidi"/>
          <w:lang w:val="en-US" w:eastAsia="en-US" w:bidi="he-IL"/>
        </w:rPr>
        <w:commentReference w:id="1862"/>
      </w:r>
      <w:r w:rsidRPr="00384D82">
        <w:t xml:space="preserve">). According to </w:t>
      </w:r>
      <w:commentRangeStart w:id="1863"/>
      <w:r w:rsidRPr="00384D82">
        <w:t xml:space="preserve">Hisrich (1985:73) </w:t>
      </w:r>
      <w:commentRangeEnd w:id="1863"/>
      <w:r w:rsidR="00C30B6E">
        <w:rPr>
          <w:rStyle w:val="CommentReference"/>
          <w:rFonts w:asciiTheme="minorHAnsi" w:eastAsiaTheme="minorHAnsi" w:hAnsiTheme="minorHAnsi" w:cstheme="minorBidi"/>
          <w:lang w:val="en-US" w:eastAsia="en-US" w:bidi="he-IL"/>
        </w:rPr>
        <w:commentReference w:id="1863"/>
      </w:r>
      <w:del w:id="1864" w:author="Author" w:date="2020-07-23T18:35:00Z">
        <w:r w:rsidRPr="00384D82" w:rsidDel="00536B5E">
          <w:delText>“</w:delText>
        </w:r>
      </w:del>
      <w:ins w:id="1865" w:author="Author" w:date="2020-07-23T18:35:00Z">
        <w:r w:rsidR="00536B5E">
          <w:t>‘</w:t>
        </w:r>
      </w:ins>
      <w:r w:rsidRPr="00384D82">
        <w:t>while financing is a problem for every entrepreneur, for women entrepreneurs the problem is even more acute</w:t>
      </w:r>
      <w:del w:id="1866" w:author="Author" w:date="2020-07-23T18:36:00Z">
        <w:r w:rsidRPr="00384D82" w:rsidDel="00536B5E">
          <w:delText xml:space="preserve">”. </w:delText>
        </w:r>
      </w:del>
      <w:ins w:id="1867" w:author="Author" w:date="2020-07-23T18:36:00Z">
        <w:r w:rsidR="00536B5E">
          <w:t>’</w:t>
        </w:r>
        <w:r w:rsidR="00536B5E" w:rsidRPr="00384D82">
          <w:t xml:space="preserve">. </w:t>
        </w:r>
      </w:ins>
      <w:r w:rsidRPr="00384D82">
        <w:t xml:space="preserve">Furthermore, </w:t>
      </w:r>
      <w:r w:rsidR="008B4639" w:rsidRPr="00384D82">
        <w:rPr>
          <w:rFonts w:asciiTheme="majorBidi" w:hAnsiTheme="majorBidi" w:cstheme="majorBidi"/>
        </w:rPr>
        <w:t>there</w:t>
      </w:r>
      <w:r w:rsidRPr="00384D82">
        <w:rPr>
          <w:rFonts w:asciiTheme="majorBidi" w:hAnsiTheme="majorBidi" w:cstheme="majorBidi"/>
        </w:rPr>
        <w:t xml:space="preserve"> is evidence to suggest that obtaining</w:t>
      </w:r>
      <w:r w:rsidR="007B2BCA" w:rsidRPr="00384D82">
        <w:rPr>
          <w:rFonts w:asciiTheme="majorBidi" w:hAnsiTheme="majorBidi" w:cstheme="majorBidi"/>
        </w:rPr>
        <w:t xml:space="preserve"> venture capital is gendered and </w:t>
      </w:r>
      <w:r w:rsidR="0082546A" w:rsidRPr="00384D82">
        <w:rPr>
          <w:rFonts w:asciiTheme="majorBidi" w:hAnsiTheme="majorBidi" w:cstheme="majorBidi"/>
        </w:rPr>
        <w:t>that</w:t>
      </w:r>
      <w:r w:rsidR="00D87444" w:rsidRPr="00384D82">
        <w:rPr>
          <w:rFonts w:asciiTheme="majorBidi" w:hAnsiTheme="majorBidi" w:cstheme="majorBidi"/>
        </w:rPr>
        <w:t xml:space="preserve"> women entrepreneurs</w:t>
      </w:r>
      <w:r w:rsidRPr="00384D82">
        <w:rPr>
          <w:rFonts w:asciiTheme="majorBidi" w:hAnsiTheme="majorBidi" w:cstheme="majorBidi"/>
        </w:rPr>
        <w:t xml:space="preserve"> face more </w:t>
      </w:r>
      <w:r w:rsidR="008B4639" w:rsidRPr="00384D82">
        <w:rPr>
          <w:rFonts w:asciiTheme="majorBidi" w:hAnsiTheme="majorBidi" w:cstheme="majorBidi"/>
        </w:rPr>
        <w:t>challenges</w:t>
      </w:r>
      <w:r w:rsidRPr="00384D82">
        <w:rPr>
          <w:rFonts w:asciiTheme="majorBidi" w:hAnsiTheme="majorBidi" w:cstheme="majorBidi"/>
        </w:rPr>
        <w:t xml:space="preserve"> that </w:t>
      </w:r>
      <w:r w:rsidR="008B4639" w:rsidRPr="00384D82">
        <w:rPr>
          <w:rFonts w:asciiTheme="majorBidi" w:hAnsiTheme="majorBidi" w:cstheme="majorBidi"/>
        </w:rPr>
        <w:t>their</w:t>
      </w:r>
      <w:r w:rsidRPr="00384D82">
        <w:rPr>
          <w:rFonts w:asciiTheme="majorBidi" w:hAnsiTheme="majorBidi" w:cstheme="majorBidi"/>
        </w:rPr>
        <w:t xml:space="preserve"> </w:t>
      </w:r>
      <w:r w:rsidR="008B4639" w:rsidRPr="00384D82">
        <w:rPr>
          <w:rFonts w:asciiTheme="majorBidi" w:hAnsiTheme="majorBidi" w:cstheme="majorBidi"/>
        </w:rPr>
        <w:t>male</w:t>
      </w:r>
      <w:r w:rsidRPr="00384D82">
        <w:rPr>
          <w:rFonts w:asciiTheme="majorBidi" w:hAnsiTheme="majorBidi" w:cstheme="majorBidi"/>
        </w:rPr>
        <w:t xml:space="preserve"> </w:t>
      </w:r>
      <w:r w:rsidR="008B4639" w:rsidRPr="00384D82">
        <w:rPr>
          <w:rFonts w:asciiTheme="majorBidi" w:hAnsiTheme="majorBidi" w:cstheme="majorBidi"/>
        </w:rPr>
        <w:t>counterparts</w:t>
      </w:r>
      <w:r w:rsidRPr="00384D82">
        <w:rPr>
          <w:rFonts w:asciiTheme="majorBidi" w:hAnsiTheme="majorBidi" w:cstheme="majorBidi"/>
        </w:rPr>
        <w:t xml:space="preserve"> </w:t>
      </w:r>
      <w:r w:rsidR="005D65E1" w:rsidRPr="00384D82">
        <w:rPr>
          <w:rFonts w:asciiTheme="majorBidi" w:hAnsiTheme="majorBidi" w:cstheme="majorBidi"/>
        </w:rPr>
        <w:t xml:space="preserve">in </w:t>
      </w:r>
      <w:r w:rsidR="0082546A" w:rsidRPr="00384D82">
        <w:rPr>
          <w:rFonts w:asciiTheme="majorBidi" w:hAnsiTheme="majorBidi" w:cstheme="majorBidi"/>
        </w:rPr>
        <w:t>rais</w:t>
      </w:r>
      <w:r w:rsidR="005D65E1" w:rsidRPr="00384D82">
        <w:rPr>
          <w:rFonts w:asciiTheme="majorBidi" w:hAnsiTheme="majorBidi" w:cstheme="majorBidi"/>
        </w:rPr>
        <w:t>ing</w:t>
      </w:r>
      <w:r w:rsidR="0082546A" w:rsidRPr="00384D82">
        <w:rPr>
          <w:rFonts w:asciiTheme="majorBidi" w:hAnsiTheme="majorBidi" w:cstheme="majorBidi"/>
        </w:rPr>
        <w:t xml:space="preserve"> early</w:t>
      </w:r>
      <w:ins w:id="1868" w:author="Author" w:date="2020-07-20T18:43:00Z">
        <w:r w:rsidR="00305053" w:rsidRPr="00384D82">
          <w:rPr>
            <w:rFonts w:asciiTheme="majorBidi" w:hAnsiTheme="majorBidi" w:cstheme="majorBidi"/>
          </w:rPr>
          <w:t>-</w:t>
        </w:r>
      </w:ins>
      <w:del w:id="1869" w:author="Author" w:date="2020-07-20T18:43:00Z">
        <w:r w:rsidR="00D87444" w:rsidRPr="00384D82" w:rsidDel="00305053">
          <w:rPr>
            <w:rFonts w:asciiTheme="majorBidi" w:hAnsiTheme="majorBidi" w:cstheme="majorBidi"/>
          </w:rPr>
          <w:delText xml:space="preserve"> </w:delText>
        </w:r>
      </w:del>
      <w:r w:rsidR="00D87444" w:rsidRPr="00384D82">
        <w:rPr>
          <w:rFonts w:asciiTheme="majorBidi" w:hAnsiTheme="majorBidi" w:cstheme="majorBidi"/>
        </w:rPr>
        <w:t>stage equity investments</w:t>
      </w:r>
      <w:r w:rsidR="0082546A" w:rsidRPr="00384D82">
        <w:rPr>
          <w:rFonts w:asciiTheme="majorBidi" w:hAnsiTheme="majorBidi" w:cstheme="majorBidi"/>
        </w:rPr>
        <w:t xml:space="preserve"> from venture or </w:t>
      </w:r>
      <w:r w:rsidR="005D65E1" w:rsidRPr="00384D82">
        <w:rPr>
          <w:rFonts w:asciiTheme="majorBidi" w:hAnsiTheme="majorBidi" w:cstheme="majorBidi"/>
        </w:rPr>
        <w:t xml:space="preserve">business </w:t>
      </w:r>
      <w:r w:rsidR="0082546A" w:rsidRPr="00384D82">
        <w:rPr>
          <w:rFonts w:asciiTheme="majorBidi" w:hAnsiTheme="majorBidi" w:cstheme="majorBidi"/>
        </w:rPr>
        <w:t>angel investors</w:t>
      </w:r>
      <w:r w:rsidR="00D87444" w:rsidRPr="00384D82">
        <w:rPr>
          <w:rFonts w:asciiTheme="majorBidi" w:hAnsiTheme="majorBidi" w:cstheme="majorBidi"/>
        </w:rPr>
        <w:t xml:space="preserve"> (Brush </w:t>
      </w:r>
      <w:r w:rsidR="00136C3C" w:rsidRPr="00384D82">
        <w:rPr>
          <w:rFonts w:asciiTheme="majorBidi" w:hAnsiTheme="majorBidi" w:cstheme="majorBidi"/>
          <w:i/>
          <w:iCs/>
        </w:rPr>
        <w:t>et al</w:t>
      </w:r>
      <w:r w:rsidR="00D87444" w:rsidRPr="00384D82">
        <w:rPr>
          <w:rFonts w:asciiTheme="majorBidi" w:hAnsiTheme="majorBidi" w:cstheme="majorBidi"/>
        </w:rPr>
        <w:t xml:space="preserve">. </w:t>
      </w:r>
      <w:commentRangeStart w:id="1870"/>
      <w:r w:rsidR="00D87444" w:rsidRPr="00384D82">
        <w:rPr>
          <w:rFonts w:asciiTheme="majorBidi" w:hAnsiTheme="majorBidi" w:cstheme="majorBidi"/>
        </w:rPr>
        <w:t>2001</w:t>
      </w:r>
      <w:commentRangeEnd w:id="1870"/>
      <w:r w:rsidR="001D6E88">
        <w:rPr>
          <w:rStyle w:val="CommentReference"/>
          <w:rFonts w:asciiTheme="minorHAnsi" w:eastAsiaTheme="minorHAnsi" w:hAnsiTheme="minorHAnsi" w:cstheme="minorBidi"/>
          <w:lang w:val="en-US" w:eastAsia="en-US" w:bidi="he-IL"/>
        </w:rPr>
        <w:commentReference w:id="1870"/>
      </w:r>
      <w:r w:rsidR="00D87444" w:rsidRPr="00384D82">
        <w:rPr>
          <w:rFonts w:asciiTheme="majorBidi" w:hAnsiTheme="majorBidi" w:cstheme="majorBidi"/>
        </w:rPr>
        <w:t xml:space="preserve">; </w:t>
      </w:r>
      <w:commentRangeStart w:id="1871"/>
      <w:r w:rsidR="00D87444" w:rsidRPr="00384D82">
        <w:rPr>
          <w:rFonts w:asciiTheme="majorBidi" w:hAnsiTheme="majorBidi" w:cstheme="majorBidi"/>
        </w:rPr>
        <w:t>Becker-Blease and Sohl 2007</w:t>
      </w:r>
      <w:commentRangeEnd w:id="1871"/>
      <w:r w:rsidR="0005346C">
        <w:rPr>
          <w:rStyle w:val="CommentReference"/>
          <w:rFonts w:asciiTheme="minorHAnsi" w:eastAsiaTheme="minorHAnsi" w:hAnsiTheme="minorHAnsi" w:cstheme="minorBidi"/>
          <w:lang w:val="en-US" w:eastAsia="en-US" w:bidi="he-IL"/>
        </w:rPr>
        <w:commentReference w:id="1871"/>
      </w:r>
      <w:r w:rsidR="00D87444" w:rsidRPr="00384D82">
        <w:rPr>
          <w:rFonts w:asciiTheme="majorBidi" w:hAnsiTheme="majorBidi" w:cstheme="majorBidi"/>
        </w:rPr>
        <w:t xml:space="preserve">). </w:t>
      </w:r>
      <w:r w:rsidR="0082546A" w:rsidRPr="00384D82">
        <w:t xml:space="preserve">Financial stakeholders play a critical role </w:t>
      </w:r>
      <w:r w:rsidR="008B4639" w:rsidRPr="00384D82">
        <w:t xml:space="preserve">in the growth, </w:t>
      </w:r>
      <w:r w:rsidR="008B4639" w:rsidRPr="00384D82">
        <w:lastRenderedPageBreak/>
        <w:t>development and sustainability of</w:t>
      </w:r>
      <w:r w:rsidR="0082546A" w:rsidRPr="00384D82">
        <w:t xml:space="preserve"> female-owned high-tech startups; </w:t>
      </w:r>
      <w:r w:rsidR="005722AF" w:rsidRPr="00384D82">
        <w:t>therefore,</w:t>
      </w:r>
      <w:r w:rsidR="0082546A" w:rsidRPr="00384D82">
        <w:t xml:space="preserve"> it is important to understand the country specific characteristics of the financial landscape in the respective ecosystems. </w:t>
      </w:r>
    </w:p>
    <w:p w14:paraId="179AB82B" w14:textId="6844599B" w:rsidR="0050634F" w:rsidRPr="00384D82" w:rsidDel="00B10DEF" w:rsidRDefault="0082546A" w:rsidP="00DE6B70">
      <w:pPr>
        <w:spacing w:line="276" w:lineRule="auto"/>
        <w:jc w:val="both"/>
        <w:rPr>
          <w:del w:id="1872" w:author="Des Delaney" w:date="2020-06-15T10:06:00Z"/>
          <w:b/>
          <w:bCs/>
        </w:rPr>
      </w:pPr>
      <w:r w:rsidRPr="00384D82">
        <w:t xml:space="preserve"> </w:t>
      </w:r>
    </w:p>
    <w:p w14:paraId="4539D4A1" w14:textId="569F10FC" w:rsidR="00B10DEF" w:rsidRPr="00384D82" w:rsidRDefault="00B10DEF" w:rsidP="00DE6B70">
      <w:pPr>
        <w:spacing w:line="276" w:lineRule="auto"/>
        <w:jc w:val="both"/>
        <w:rPr>
          <w:ins w:id="1873" w:author="Maura McAdam" w:date="2020-06-15T14:49:00Z"/>
          <w:b/>
          <w:bCs/>
        </w:rPr>
      </w:pPr>
    </w:p>
    <w:p w14:paraId="519F07B8" w14:textId="2619464B" w:rsidR="0050634F" w:rsidRPr="00384D82" w:rsidDel="007143D6" w:rsidRDefault="0050634F" w:rsidP="00DE6B70">
      <w:pPr>
        <w:spacing w:line="276" w:lineRule="auto"/>
        <w:rPr>
          <w:del w:id="1874" w:author="Des Delaney" w:date="2020-06-15T10:06:00Z"/>
          <w:rFonts w:asciiTheme="majorBidi" w:hAnsiTheme="majorBidi" w:cstheme="majorBidi"/>
          <w:b/>
          <w:bCs/>
        </w:rPr>
      </w:pPr>
    </w:p>
    <w:p w14:paraId="32AA6CBC" w14:textId="77777777" w:rsidR="007143D6" w:rsidRPr="00384D82" w:rsidRDefault="007143D6" w:rsidP="005D65E1">
      <w:pPr>
        <w:spacing w:line="276" w:lineRule="auto"/>
        <w:rPr>
          <w:rFonts w:asciiTheme="majorBidi" w:hAnsiTheme="majorBidi" w:cstheme="majorBidi"/>
          <w:b/>
          <w:bCs/>
        </w:rPr>
      </w:pPr>
    </w:p>
    <w:p w14:paraId="05B031DA" w14:textId="3F64E2FD" w:rsidR="00926444" w:rsidRPr="00384D82" w:rsidRDefault="00FD32B0" w:rsidP="00DE6B70">
      <w:pPr>
        <w:spacing w:line="276" w:lineRule="auto"/>
        <w:rPr>
          <w:b/>
          <w:bCs/>
        </w:rPr>
      </w:pPr>
      <w:r w:rsidRPr="00384D82">
        <w:rPr>
          <w:b/>
          <w:bCs/>
        </w:rPr>
        <w:t xml:space="preserve">5.1 </w:t>
      </w:r>
      <w:r w:rsidR="00926444" w:rsidRPr="00384D82">
        <w:rPr>
          <w:b/>
          <w:bCs/>
        </w:rPr>
        <w:t>Financing Technological Entrepreneurship</w:t>
      </w:r>
      <w:r w:rsidR="00D354CE" w:rsidRPr="00384D82">
        <w:rPr>
          <w:b/>
          <w:bCs/>
        </w:rPr>
        <w:t xml:space="preserve"> in Ireland</w:t>
      </w:r>
    </w:p>
    <w:p w14:paraId="512E5E4F" w14:textId="27E6AB1D" w:rsidR="00F45BCB" w:rsidRPr="00384D82" w:rsidRDefault="00FE34EE" w:rsidP="00DE6B70">
      <w:pPr>
        <w:pStyle w:val="NormalWeb"/>
        <w:spacing w:line="276" w:lineRule="auto"/>
        <w:jc w:val="both"/>
        <w:rPr>
          <w:color w:val="000000" w:themeColor="text1"/>
          <w:lang w:val="en-GB"/>
        </w:rPr>
      </w:pPr>
      <w:r w:rsidRPr="00384D82">
        <w:rPr>
          <w:rFonts w:asciiTheme="majorBidi" w:hAnsiTheme="majorBidi" w:cstheme="majorBidi"/>
          <w:lang w:val="en-GB"/>
        </w:rPr>
        <w:t xml:space="preserve">This section </w:t>
      </w:r>
      <w:r w:rsidR="00926444" w:rsidRPr="00384D82">
        <w:rPr>
          <w:rFonts w:asciiTheme="majorBidi" w:hAnsiTheme="majorBidi" w:cstheme="majorBidi"/>
          <w:lang w:val="en-GB"/>
        </w:rPr>
        <w:t>give</w:t>
      </w:r>
      <w:r w:rsidR="00AE6D10" w:rsidRPr="00384D82">
        <w:rPr>
          <w:rFonts w:asciiTheme="majorBidi" w:hAnsiTheme="majorBidi" w:cstheme="majorBidi"/>
          <w:lang w:val="en-GB"/>
        </w:rPr>
        <w:t>s</w:t>
      </w:r>
      <w:r w:rsidR="00926444" w:rsidRPr="00384D82">
        <w:rPr>
          <w:rFonts w:asciiTheme="majorBidi" w:hAnsiTheme="majorBidi" w:cstheme="majorBidi"/>
          <w:lang w:val="en-GB"/>
        </w:rPr>
        <w:t xml:space="preserve"> an overview</w:t>
      </w:r>
      <w:r w:rsidRPr="00384D82">
        <w:rPr>
          <w:rFonts w:asciiTheme="majorBidi" w:hAnsiTheme="majorBidi" w:cstheme="majorBidi"/>
          <w:lang w:val="en-GB"/>
        </w:rPr>
        <w:t xml:space="preserve"> of the avenues by which technological entrepren</w:t>
      </w:r>
      <w:r w:rsidR="00DD10F1" w:rsidRPr="00384D82">
        <w:rPr>
          <w:rFonts w:asciiTheme="majorBidi" w:hAnsiTheme="majorBidi" w:cstheme="majorBidi"/>
          <w:lang w:val="en-GB"/>
        </w:rPr>
        <w:t>eur</w:t>
      </w:r>
      <w:r w:rsidRPr="00384D82">
        <w:rPr>
          <w:rFonts w:asciiTheme="majorBidi" w:hAnsiTheme="majorBidi" w:cstheme="majorBidi"/>
          <w:lang w:val="en-GB"/>
        </w:rPr>
        <w:t>ship is fin</w:t>
      </w:r>
      <w:r w:rsidR="00DD10F1" w:rsidRPr="00384D82">
        <w:rPr>
          <w:rFonts w:asciiTheme="majorBidi" w:hAnsiTheme="majorBidi" w:cstheme="majorBidi"/>
          <w:lang w:val="en-GB"/>
        </w:rPr>
        <w:t>anced</w:t>
      </w:r>
      <w:r w:rsidRPr="00384D82">
        <w:rPr>
          <w:rFonts w:asciiTheme="majorBidi" w:hAnsiTheme="majorBidi" w:cstheme="majorBidi"/>
          <w:lang w:val="en-GB"/>
        </w:rPr>
        <w:t xml:space="preserve"> in </w:t>
      </w:r>
      <w:r w:rsidR="00AE6D10" w:rsidRPr="00384D82">
        <w:rPr>
          <w:rFonts w:asciiTheme="majorBidi" w:hAnsiTheme="majorBidi" w:cstheme="majorBidi"/>
          <w:lang w:val="en-GB"/>
        </w:rPr>
        <w:t xml:space="preserve">the </w:t>
      </w:r>
      <w:r w:rsidR="00DD10F1" w:rsidRPr="00384D82">
        <w:rPr>
          <w:rFonts w:asciiTheme="majorBidi" w:hAnsiTheme="majorBidi" w:cstheme="majorBidi"/>
          <w:lang w:val="en-GB"/>
        </w:rPr>
        <w:t xml:space="preserve">Irish </w:t>
      </w:r>
      <w:r w:rsidRPr="00384D82">
        <w:rPr>
          <w:rFonts w:asciiTheme="majorBidi" w:hAnsiTheme="majorBidi" w:cstheme="majorBidi"/>
          <w:lang w:val="en-GB"/>
        </w:rPr>
        <w:t>context</w:t>
      </w:r>
      <w:r w:rsidR="00DD10F1" w:rsidRPr="00384D82">
        <w:rPr>
          <w:rFonts w:asciiTheme="majorBidi" w:hAnsiTheme="majorBidi" w:cstheme="majorBidi"/>
          <w:lang w:val="en-GB"/>
        </w:rPr>
        <w:t xml:space="preserve"> (i.e., the Republic of Ireland</w:t>
      </w:r>
      <w:del w:id="1875" w:author="Author" w:date="2020-07-25T20:56:00Z">
        <w:r w:rsidR="00DD10F1" w:rsidRPr="00384D82" w:rsidDel="000F2B74">
          <w:rPr>
            <w:rFonts w:asciiTheme="majorBidi" w:hAnsiTheme="majorBidi" w:cstheme="majorBidi"/>
            <w:lang w:val="en-GB"/>
          </w:rPr>
          <w:delText xml:space="preserve"> (ROI)</w:delText>
        </w:r>
      </w:del>
      <w:r w:rsidR="00DD10F1" w:rsidRPr="00384D82">
        <w:rPr>
          <w:rFonts w:asciiTheme="majorBidi" w:hAnsiTheme="majorBidi" w:cstheme="majorBidi"/>
          <w:lang w:val="en-GB"/>
        </w:rPr>
        <w:t xml:space="preserve"> only). </w:t>
      </w:r>
      <w:r w:rsidR="00AE6D10" w:rsidRPr="00384D82">
        <w:rPr>
          <w:rFonts w:asciiTheme="majorBidi" w:hAnsiTheme="majorBidi" w:cstheme="majorBidi"/>
          <w:lang w:val="en-GB"/>
        </w:rPr>
        <w:t xml:space="preserve">Notably, while Ireland in 2016 was slowly beginning to emerge from the toll of the financial crash of 2008 and the prolonged Great Recession that followed, in the years 2017 and 2018, there remained a drought of funding for </w:t>
      </w:r>
      <w:r w:rsidR="00B25BA9" w:rsidRPr="00384D82">
        <w:rPr>
          <w:rFonts w:asciiTheme="majorBidi" w:hAnsiTheme="majorBidi" w:cstheme="majorBidi"/>
          <w:lang w:val="en-GB"/>
        </w:rPr>
        <w:t>startup</w:t>
      </w:r>
      <w:r w:rsidR="00AE6D10" w:rsidRPr="00384D82">
        <w:rPr>
          <w:rFonts w:asciiTheme="majorBidi" w:hAnsiTheme="majorBidi" w:cstheme="majorBidi"/>
          <w:lang w:val="en-GB"/>
        </w:rPr>
        <w:t xml:space="preserve"> technology entrepreneurs. This is commonly known as a </w:t>
      </w:r>
      <w:r w:rsidR="00424D6E" w:rsidRPr="00384D82">
        <w:rPr>
          <w:rFonts w:asciiTheme="majorBidi" w:hAnsiTheme="majorBidi" w:cstheme="majorBidi"/>
          <w:lang w:val="en-GB"/>
        </w:rPr>
        <w:t>‘</w:t>
      </w:r>
      <w:r w:rsidR="00926444" w:rsidRPr="00384D82">
        <w:rPr>
          <w:rFonts w:asciiTheme="majorBidi" w:hAnsiTheme="majorBidi" w:cstheme="majorBidi"/>
          <w:lang w:val="en-GB"/>
        </w:rPr>
        <w:t>seed funding gap</w:t>
      </w:r>
      <w:r w:rsidR="00424D6E" w:rsidRPr="00384D82">
        <w:rPr>
          <w:rFonts w:asciiTheme="majorBidi" w:hAnsiTheme="majorBidi" w:cstheme="majorBidi"/>
          <w:lang w:val="en-GB"/>
        </w:rPr>
        <w:t>’</w:t>
      </w:r>
      <w:r w:rsidR="00926444" w:rsidRPr="00384D82">
        <w:rPr>
          <w:rFonts w:asciiTheme="majorBidi" w:hAnsiTheme="majorBidi" w:cstheme="majorBidi"/>
          <w:lang w:val="en-GB"/>
        </w:rPr>
        <w:t xml:space="preserve"> or </w:t>
      </w:r>
      <w:r w:rsidR="00424D6E" w:rsidRPr="00384D82">
        <w:rPr>
          <w:rFonts w:asciiTheme="majorBidi" w:hAnsiTheme="majorBidi" w:cstheme="majorBidi"/>
          <w:lang w:val="en-GB"/>
        </w:rPr>
        <w:t>‘</w:t>
      </w:r>
      <w:r w:rsidR="00926444" w:rsidRPr="00384D82">
        <w:rPr>
          <w:rFonts w:asciiTheme="majorBidi" w:hAnsiTheme="majorBidi" w:cstheme="majorBidi"/>
          <w:lang w:val="en-GB"/>
        </w:rPr>
        <w:t>seed void</w:t>
      </w:r>
      <w:r w:rsidR="00424D6E" w:rsidRPr="00384D82">
        <w:rPr>
          <w:rFonts w:asciiTheme="majorBidi" w:hAnsiTheme="majorBidi" w:cstheme="majorBidi"/>
          <w:lang w:val="en-GB"/>
        </w:rPr>
        <w:t>’</w:t>
      </w:r>
      <w:r w:rsidR="00AE6D10" w:rsidRPr="00384D82">
        <w:rPr>
          <w:rFonts w:asciiTheme="majorBidi" w:hAnsiTheme="majorBidi" w:cstheme="majorBidi"/>
          <w:lang w:val="en-GB"/>
        </w:rPr>
        <w:t xml:space="preserve"> and it has </w:t>
      </w:r>
      <w:r w:rsidR="009E5D31" w:rsidRPr="00384D82">
        <w:rPr>
          <w:rFonts w:asciiTheme="majorBidi" w:hAnsiTheme="majorBidi" w:cstheme="majorBidi"/>
          <w:lang w:val="en-GB"/>
        </w:rPr>
        <w:t xml:space="preserve">had a deep </w:t>
      </w:r>
      <w:r w:rsidR="00926444" w:rsidRPr="00384D82">
        <w:rPr>
          <w:rFonts w:asciiTheme="majorBidi" w:hAnsiTheme="majorBidi" w:cstheme="majorBidi"/>
          <w:lang w:val="en-GB"/>
        </w:rPr>
        <w:t>impact</w:t>
      </w:r>
      <w:r w:rsidR="009E5D31" w:rsidRPr="00384D82">
        <w:rPr>
          <w:rFonts w:asciiTheme="majorBidi" w:hAnsiTheme="majorBidi" w:cstheme="majorBidi"/>
          <w:lang w:val="en-GB"/>
        </w:rPr>
        <w:t xml:space="preserve"> upon early venture technology startups. Despite a pickup in early 2019, i</w:t>
      </w:r>
      <w:r w:rsidR="00926444" w:rsidRPr="00384D82">
        <w:rPr>
          <w:rFonts w:asciiTheme="majorBidi" w:hAnsiTheme="majorBidi" w:cstheme="majorBidi"/>
          <w:lang w:val="en-GB"/>
        </w:rPr>
        <w:t xml:space="preserve">t </w:t>
      </w:r>
      <w:r w:rsidR="00AE6D10" w:rsidRPr="00384D82">
        <w:rPr>
          <w:rFonts w:asciiTheme="majorBidi" w:hAnsiTheme="majorBidi" w:cstheme="majorBidi"/>
          <w:lang w:val="en-GB"/>
        </w:rPr>
        <w:t xml:space="preserve">has been challenging </w:t>
      </w:r>
      <w:r w:rsidR="009E5D31" w:rsidRPr="00384D82">
        <w:rPr>
          <w:rFonts w:asciiTheme="majorBidi" w:hAnsiTheme="majorBidi" w:cstheme="majorBidi"/>
          <w:lang w:val="en-GB"/>
        </w:rPr>
        <w:t>for early</w:t>
      </w:r>
      <w:ins w:id="1876" w:author="Author" w:date="2020-07-20T18:43:00Z">
        <w:r w:rsidR="00305053" w:rsidRPr="00384D82">
          <w:rPr>
            <w:rFonts w:asciiTheme="majorBidi" w:hAnsiTheme="majorBidi" w:cstheme="majorBidi"/>
            <w:lang w:val="en-GB"/>
          </w:rPr>
          <w:t>-</w:t>
        </w:r>
      </w:ins>
      <w:del w:id="1877" w:author="Author" w:date="2020-07-20T18:43:00Z">
        <w:r w:rsidR="009E5D31" w:rsidRPr="00384D82" w:rsidDel="00305053">
          <w:rPr>
            <w:rFonts w:asciiTheme="majorBidi" w:hAnsiTheme="majorBidi" w:cstheme="majorBidi"/>
            <w:lang w:val="en-GB"/>
          </w:rPr>
          <w:delText xml:space="preserve"> </w:delText>
        </w:r>
      </w:del>
      <w:r w:rsidR="009E5D31" w:rsidRPr="00384D82">
        <w:rPr>
          <w:rFonts w:asciiTheme="majorBidi" w:hAnsiTheme="majorBidi" w:cstheme="majorBidi"/>
          <w:lang w:val="en-GB"/>
        </w:rPr>
        <w:t xml:space="preserve">stage technology </w:t>
      </w:r>
      <w:r w:rsidR="00B25BA9" w:rsidRPr="00384D82">
        <w:rPr>
          <w:rFonts w:asciiTheme="majorBidi" w:hAnsiTheme="majorBidi" w:cstheme="majorBidi"/>
          <w:lang w:val="en-GB"/>
        </w:rPr>
        <w:t>startup</w:t>
      </w:r>
      <w:r w:rsidR="009E5D31" w:rsidRPr="00384D82">
        <w:rPr>
          <w:rFonts w:asciiTheme="majorBidi" w:hAnsiTheme="majorBidi" w:cstheme="majorBidi"/>
          <w:lang w:val="en-GB"/>
        </w:rPr>
        <w:t xml:space="preserve">s </w:t>
      </w:r>
      <w:r w:rsidR="00AE6D10" w:rsidRPr="00384D82">
        <w:rPr>
          <w:rFonts w:asciiTheme="majorBidi" w:hAnsiTheme="majorBidi" w:cstheme="majorBidi"/>
          <w:lang w:val="en-GB"/>
        </w:rPr>
        <w:t xml:space="preserve">to </w:t>
      </w:r>
      <w:r w:rsidR="00926444" w:rsidRPr="00384D82">
        <w:rPr>
          <w:rFonts w:asciiTheme="majorBidi" w:hAnsiTheme="majorBidi" w:cstheme="majorBidi"/>
          <w:lang w:val="en-GB"/>
        </w:rPr>
        <w:t>obtain seed funding in Ireland</w:t>
      </w:r>
      <w:r w:rsidR="00AE6D10" w:rsidRPr="00384D82">
        <w:rPr>
          <w:rFonts w:asciiTheme="majorBidi" w:hAnsiTheme="majorBidi" w:cstheme="majorBidi"/>
          <w:lang w:val="en-GB"/>
        </w:rPr>
        <w:t xml:space="preserve">, which has been negatively compounded by the </w:t>
      </w:r>
      <w:r w:rsidR="009E5D31" w:rsidRPr="00384D82">
        <w:rPr>
          <w:rFonts w:asciiTheme="majorBidi" w:hAnsiTheme="majorBidi" w:cstheme="majorBidi"/>
          <w:lang w:val="en-GB"/>
        </w:rPr>
        <w:t xml:space="preserve">global </w:t>
      </w:r>
      <w:r w:rsidR="00FF2D3D" w:rsidRPr="00384D82">
        <w:rPr>
          <w:rFonts w:asciiTheme="majorBidi" w:hAnsiTheme="majorBidi" w:cstheme="majorBidi"/>
          <w:lang w:val="en-GB"/>
        </w:rPr>
        <w:t>c</w:t>
      </w:r>
      <w:r w:rsidR="00AE6D10" w:rsidRPr="00384D82">
        <w:rPr>
          <w:rFonts w:asciiTheme="majorBidi" w:hAnsiTheme="majorBidi" w:cstheme="majorBidi"/>
          <w:lang w:val="en-GB"/>
        </w:rPr>
        <w:t>oron</w:t>
      </w:r>
      <w:r w:rsidR="009E5D31" w:rsidRPr="00384D82">
        <w:rPr>
          <w:rFonts w:asciiTheme="majorBidi" w:hAnsiTheme="majorBidi" w:cstheme="majorBidi"/>
          <w:lang w:val="en-GB"/>
        </w:rPr>
        <w:t>a</w:t>
      </w:r>
      <w:r w:rsidR="00AE6D10" w:rsidRPr="00384D82">
        <w:rPr>
          <w:rFonts w:asciiTheme="majorBidi" w:hAnsiTheme="majorBidi" w:cstheme="majorBidi"/>
          <w:lang w:val="en-GB"/>
        </w:rPr>
        <w:t xml:space="preserve">virus pandemic and </w:t>
      </w:r>
      <w:r w:rsidR="009E5D31" w:rsidRPr="00384D82">
        <w:rPr>
          <w:rFonts w:asciiTheme="majorBidi" w:hAnsiTheme="majorBidi" w:cstheme="majorBidi"/>
          <w:lang w:val="en-GB"/>
        </w:rPr>
        <w:t xml:space="preserve">the </w:t>
      </w:r>
      <w:r w:rsidR="00AE6D10" w:rsidRPr="00384D82">
        <w:rPr>
          <w:rFonts w:asciiTheme="majorBidi" w:hAnsiTheme="majorBidi" w:cstheme="majorBidi"/>
          <w:lang w:val="en-GB"/>
        </w:rPr>
        <w:t>subsequent lockdown of Irish society in March 2020</w:t>
      </w:r>
      <w:r w:rsidR="00926444" w:rsidRPr="00384D82">
        <w:rPr>
          <w:rFonts w:asciiTheme="majorBidi" w:hAnsiTheme="majorBidi" w:cstheme="majorBidi"/>
          <w:lang w:val="en-GB"/>
        </w:rPr>
        <w:t xml:space="preserve">. Although select Irish </w:t>
      </w:r>
      <w:r w:rsidR="00B25BA9" w:rsidRPr="00384D82">
        <w:rPr>
          <w:rFonts w:asciiTheme="majorBidi" w:hAnsiTheme="majorBidi" w:cstheme="majorBidi"/>
          <w:lang w:val="en-GB"/>
        </w:rPr>
        <w:t>startup</w:t>
      </w:r>
      <w:r w:rsidR="00926444" w:rsidRPr="00384D82">
        <w:rPr>
          <w:rFonts w:asciiTheme="majorBidi" w:hAnsiTheme="majorBidi" w:cstheme="majorBidi"/>
          <w:lang w:val="en-GB"/>
        </w:rPr>
        <w:t xml:space="preserve">s </w:t>
      </w:r>
      <w:r w:rsidR="00AE6D10" w:rsidRPr="00384D82">
        <w:rPr>
          <w:rFonts w:asciiTheme="majorBidi" w:hAnsiTheme="majorBidi" w:cstheme="majorBidi"/>
          <w:lang w:val="en-GB"/>
        </w:rPr>
        <w:t xml:space="preserve">have </w:t>
      </w:r>
      <w:r w:rsidR="00926444" w:rsidRPr="00384D82">
        <w:rPr>
          <w:rFonts w:asciiTheme="majorBidi" w:hAnsiTheme="majorBidi" w:cstheme="majorBidi"/>
          <w:lang w:val="en-GB"/>
        </w:rPr>
        <w:t>receive</w:t>
      </w:r>
      <w:r w:rsidR="00AE6D10" w:rsidRPr="00384D82">
        <w:rPr>
          <w:rFonts w:asciiTheme="majorBidi" w:hAnsiTheme="majorBidi" w:cstheme="majorBidi"/>
          <w:lang w:val="en-GB"/>
        </w:rPr>
        <w:t>d</w:t>
      </w:r>
      <w:r w:rsidR="00926444" w:rsidRPr="00384D82">
        <w:rPr>
          <w:rFonts w:asciiTheme="majorBidi" w:hAnsiTheme="majorBidi" w:cstheme="majorBidi"/>
          <w:lang w:val="en-GB"/>
        </w:rPr>
        <w:t xml:space="preserve"> large sums of funding in 2018, the total amount of funding flowing into firms dropped 47% in the first nine months of 2018</w:t>
      </w:r>
      <w:del w:id="1878" w:author="Author" w:date="2020-07-22T21:18:00Z">
        <w:r w:rsidR="00926444" w:rsidRPr="00384D82" w:rsidDel="0005346C">
          <w:rPr>
            <w:rFonts w:asciiTheme="majorBidi" w:hAnsiTheme="majorBidi" w:cstheme="majorBidi"/>
            <w:lang w:val="en-GB"/>
          </w:rPr>
          <w:delText>.</w:delText>
        </w:r>
      </w:del>
      <w:r w:rsidR="00BB1557" w:rsidRPr="00384D82">
        <w:rPr>
          <w:rStyle w:val="FootnoteReference"/>
          <w:rFonts w:asciiTheme="majorBidi" w:hAnsiTheme="majorBidi" w:cstheme="majorBidi"/>
          <w:lang w:val="en-GB"/>
        </w:rPr>
        <w:footnoteReference w:id="55"/>
      </w:r>
      <w:ins w:id="1883" w:author="Author" w:date="2020-07-22T21:18:00Z">
        <w:r w:rsidR="0005346C">
          <w:rPr>
            <w:rFonts w:asciiTheme="majorBidi" w:hAnsiTheme="majorBidi" w:cstheme="majorBidi"/>
            <w:lang w:val="en-GB"/>
          </w:rPr>
          <w:t>.</w:t>
        </w:r>
      </w:ins>
      <w:r w:rsidR="00926444" w:rsidRPr="00384D82">
        <w:rPr>
          <w:rFonts w:asciiTheme="majorBidi" w:hAnsiTheme="majorBidi" w:cstheme="majorBidi"/>
          <w:lang w:val="en-GB"/>
        </w:rPr>
        <w:t xml:space="preserve"> This was especially noticeable in the severe shortage of seed funding. Although seed funding </w:t>
      </w:r>
      <w:r w:rsidR="008E1BC3" w:rsidRPr="00384D82">
        <w:rPr>
          <w:rFonts w:asciiTheme="majorBidi" w:hAnsiTheme="majorBidi" w:cstheme="majorBidi"/>
          <w:lang w:val="en-GB"/>
        </w:rPr>
        <w:t>has increased</w:t>
      </w:r>
      <w:r w:rsidR="00926444" w:rsidRPr="00384D82">
        <w:rPr>
          <w:rFonts w:asciiTheme="majorBidi" w:hAnsiTheme="majorBidi" w:cstheme="majorBidi"/>
          <w:lang w:val="en-GB"/>
        </w:rPr>
        <w:t xml:space="preserve"> (from €16m in first half of </w:t>
      </w:r>
      <w:r w:rsidR="00926444" w:rsidRPr="00384D82">
        <w:rPr>
          <w:rFonts w:asciiTheme="majorBidi" w:hAnsiTheme="majorBidi" w:cstheme="majorBidi"/>
          <w:color w:val="000000" w:themeColor="text1"/>
          <w:lang w:val="en-GB"/>
        </w:rPr>
        <w:t>2018 to €38m in the same period for 2019), concerns are growing about the lack of a holistic governmental approach to this early-stage funding issue, particularly with Brexit</w:t>
      </w:r>
      <w:r w:rsidR="00424D6E" w:rsidRPr="00384D82">
        <w:rPr>
          <w:rFonts w:asciiTheme="majorBidi" w:hAnsiTheme="majorBidi" w:cstheme="majorBidi"/>
          <w:color w:val="000000" w:themeColor="text1"/>
          <w:lang w:val="en-GB"/>
        </w:rPr>
        <w:t xml:space="preserve"> running alongside </w:t>
      </w:r>
      <w:r w:rsidR="00146CD8" w:rsidRPr="00384D82">
        <w:rPr>
          <w:rFonts w:asciiTheme="majorBidi" w:hAnsiTheme="majorBidi" w:cstheme="majorBidi"/>
          <w:color w:val="000000" w:themeColor="text1"/>
          <w:lang w:val="en-GB"/>
        </w:rPr>
        <w:t xml:space="preserve">the financial and everyday impact of the </w:t>
      </w:r>
      <w:r w:rsidR="00A5267B" w:rsidRPr="00384D82">
        <w:rPr>
          <w:rFonts w:asciiTheme="majorBidi" w:hAnsiTheme="majorBidi" w:cstheme="majorBidi"/>
          <w:color w:val="000000" w:themeColor="text1"/>
          <w:lang w:val="en-GB"/>
        </w:rPr>
        <w:t>coronavirus pandemic</w:t>
      </w:r>
      <w:r w:rsidR="00146CD8" w:rsidRPr="00384D82">
        <w:rPr>
          <w:rFonts w:asciiTheme="majorBidi" w:hAnsiTheme="majorBidi" w:cstheme="majorBidi"/>
          <w:color w:val="000000" w:themeColor="text1"/>
          <w:lang w:val="en-GB"/>
        </w:rPr>
        <w:t xml:space="preserve"> and a global downturn on the horizon</w:t>
      </w:r>
      <w:del w:id="1884" w:author="Author" w:date="2020-07-22T21:18:00Z">
        <w:r w:rsidR="00146CD8" w:rsidRPr="00384D82" w:rsidDel="0005346C">
          <w:rPr>
            <w:rFonts w:asciiTheme="majorBidi" w:hAnsiTheme="majorBidi" w:cstheme="majorBidi"/>
            <w:color w:val="000000" w:themeColor="text1"/>
            <w:lang w:val="en-GB"/>
          </w:rPr>
          <w:delText>.</w:delText>
        </w:r>
      </w:del>
      <w:r w:rsidR="00146CD8" w:rsidRPr="00384D82">
        <w:rPr>
          <w:rStyle w:val="FootnoteReference"/>
          <w:rFonts w:asciiTheme="majorBidi" w:hAnsiTheme="majorBidi" w:cstheme="majorBidi"/>
          <w:color w:val="000000" w:themeColor="text1"/>
          <w:lang w:val="en-GB"/>
        </w:rPr>
        <w:footnoteReference w:id="56"/>
      </w:r>
      <w:ins w:id="1890" w:author="Author" w:date="2020-07-22T21:18:00Z">
        <w:r w:rsidR="0005346C">
          <w:rPr>
            <w:rFonts w:asciiTheme="majorBidi" w:hAnsiTheme="majorBidi" w:cstheme="majorBidi"/>
            <w:color w:val="000000" w:themeColor="text1"/>
            <w:lang w:val="en-GB"/>
          </w:rPr>
          <w:t>.</w:t>
        </w:r>
      </w:ins>
      <w:r w:rsidR="00F45BCB" w:rsidRPr="00384D82">
        <w:rPr>
          <w:rFonts w:asciiTheme="majorBidi" w:hAnsiTheme="majorBidi" w:cstheme="majorBidi"/>
          <w:color w:val="000000" w:themeColor="text1"/>
          <w:lang w:val="en-GB"/>
        </w:rPr>
        <w:t xml:space="preserve"> </w:t>
      </w:r>
      <w:r w:rsidR="00F45BCB" w:rsidRPr="00384D82">
        <w:rPr>
          <w:color w:val="000000" w:themeColor="text1"/>
          <w:lang w:val="en-GB"/>
        </w:rPr>
        <w:t xml:space="preserve">According to the </w:t>
      </w:r>
      <w:r w:rsidR="00F45BCB" w:rsidRPr="000F2B74">
        <w:rPr>
          <w:i/>
          <w:iCs/>
          <w:color w:val="000000" w:themeColor="text1"/>
          <w:lang w:val="en-GB"/>
          <w:rPrChange w:id="1891" w:author="Author" w:date="2020-07-25T20:58:00Z">
            <w:rPr>
              <w:color w:val="000000" w:themeColor="text1"/>
              <w:lang w:val="en-GB"/>
            </w:rPr>
          </w:rPrChange>
        </w:rPr>
        <w:t>I</w:t>
      </w:r>
      <w:r w:rsidR="00F97C33" w:rsidRPr="000F2B74">
        <w:rPr>
          <w:i/>
          <w:iCs/>
          <w:color w:val="000000" w:themeColor="text1"/>
          <w:lang w:val="en-GB"/>
          <w:rPrChange w:id="1892" w:author="Author" w:date="2020-07-25T20:58:00Z">
            <w:rPr>
              <w:color w:val="000000" w:themeColor="text1"/>
              <w:lang w:val="en-GB"/>
            </w:rPr>
          </w:rPrChange>
        </w:rPr>
        <w:t xml:space="preserve">rish </w:t>
      </w:r>
      <w:r w:rsidR="00F45BCB" w:rsidRPr="000F2B74">
        <w:rPr>
          <w:i/>
          <w:iCs/>
          <w:color w:val="000000" w:themeColor="text1"/>
          <w:lang w:val="en-GB"/>
          <w:rPrChange w:id="1893" w:author="Author" w:date="2020-07-25T20:58:00Z">
            <w:rPr>
              <w:color w:val="000000" w:themeColor="text1"/>
              <w:lang w:val="en-GB"/>
            </w:rPr>
          </w:rPrChange>
        </w:rPr>
        <w:t>V</w:t>
      </w:r>
      <w:r w:rsidR="00F97C33" w:rsidRPr="000F2B74">
        <w:rPr>
          <w:i/>
          <w:iCs/>
          <w:color w:val="000000" w:themeColor="text1"/>
          <w:lang w:val="en-GB"/>
          <w:rPrChange w:id="1894" w:author="Author" w:date="2020-07-25T20:58:00Z">
            <w:rPr>
              <w:color w:val="000000" w:themeColor="text1"/>
              <w:lang w:val="en-GB"/>
            </w:rPr>
          </w:rPrChange>
        </w:rPr>
        <w:t xml:space="preserve">enture </w:t>
      </w:r>
      <w:r w:rsidR="00F45BCB" w:rsidRPr="000F2B74">
        <w:rPr>
          <w:i/>
          <w:iCs/>
          <w:color w:val="000000" w:themeColor="text1"/>
          <w:lang w:val="en-GB"/>
          <w:rPrChange w:id="1895" w:author="Author" w:date="2020-07-25T20:58:00Z">
            <w:rPr>
              <w:color w:val="000000" w:themeColor="text1"/>
              <w:lang w:val="en-GB"/>
            </w:rPr>
          </w:rPrChange>
        </w:rPr>
        <w:t>C</w:t>
      </w:r>
      <w:r w:rsidR="00F97C33" w:rsidRPr="000F2B74">
        <w:rPr>
          <w:i/>
          <w:iCs/>
          <w:color w:val="000000" w:themeColor="text1"/>
          <w:lang w:val="en-GB"/>
          <w:rPrChange w:id="1896" w:author="Author" w:date="2020-07-25T20:58:00Z">
            <w:rPr>
              <w:color w:val="000000" w:themeColor="text1"/>
              <w:lang w:val="en-GB"/>
            </w:rPr>
          </w:rPrChange>
        </w:rPr>
        <w:t>apitalist</w:t>
      </w:r>
      <w:r w:rsidR="00F45BCB" w:rsidRPr="000F2B74">
        <w:rPr>
          <w:i/>
          <w:iCs/>
          <w:color w:val="000000" w:themeColor="text1"/>
          <w:lang w:val="en-GB"/>
          <w:rPrChange w:id="1897" w:author="Author" w:date="2020-07-25T20:58:00Z">
            <w:rPr>
              <w:color w:val="000000" w:themeColor="text1"/>
              <w:lang w:val="en-GB"/>
            </w:rPr>
          </w:rPrChange>
        </w:rPr>
        <w:t xml:space="preserve"> </w:t>
      </w:r>
      <w:r w:rsidR="00F97C33" w:rsidRPr="000F2B74">
        <w:rPr>
          <w:i/>
          <w:iCs/>
          <w:color w:val="000000" w:themeColor="text1"/>
          <w:lang w:val="en-GB"/>
          <w:rPrChange w:id="1898" w:author="Author" w:date="2020-07-25T20:58:00Z">
            <w:rPr>
              <w:color w:val="000000" w:themeColor="text1"/>
              <w:lang w:val="en-GB"/>
            </w:rPr>
          </w:rPrChange>
        </w:rPr>
        <w:t xml:space="preserve">Association’s (IVCA) </w:t>
      </w:r>
      <w:r w:rsidR="005F1822" w:rsidRPr="000F2B74">
        <w:rPr>
          <w:i/>
          <w:iCs/>
          <w:color w:val="000000" w:themeColor="text1"/>
          <w:lang w:val="en-GB"/>
          <w:rPrChange w:id="1899" w:author="Author" w:date="2020-07-25T20:58:00Z">
            <w:rPr>
              <w:color w:val="000000" w:themeColor="text1"/>
              <w:lang w:val="en-GB"/>
            </w:rPr>
          </w:rPrChange>
        </w:rPr>
        <w:t>Venture Pulse</w:t>
      </w:r>
      <w:r w:rsidR="00F45BCB" w:rsidRPr="00384D82">
        <w:rPr>
          <w:color w:val="000000" w:themeColor="text1"/>
          <w:lang w:val="en-GB"/>
        </w:rPr>
        <w:t xml:space="preserve"> survey, </w:t>
      </w:r>
      <w:r w:rsidR="00FF2D3D" w:rsidRPr="00384D82">
        <w:rPr>
          <w:color w:val="000000" w:themeColor="text1"/>
          <w:lang w:val="en-GB"/>
        </w:rPr>
        <w:t>v</w:t>
      </w:r>
      <w:r w:rsidR="00F45BCB" w:rsidRPr="00384D82">
        <w:rPr>
          <w:color w:val="000000" w:themeColor="text1"/>
          <w:lang w:val="en-GB"/>
        </w:rPr>
        <w:t xml:space="preserve">enture capital funding to Irish technology firms increased by 16% to €228.9m in </w:t>
      </w:r>
      <w:r w:rsidR="00F45BCB" w:rsidRPr="00384D82">
        <w:rPr>
          <w:color w:val="000000" w:themeColor="text1"/>
          <w:lang w:val="en-GB"/>
        </w:rPr>
        <w:lastRenderedPageBreak/>
        <w:t xml:space="preserve">the first quarter of 2020 but the figures may disguise a serious threat by </w:t>
      </w:r>
      <w:r w:rsidR="007E28DA" w:rsidRPr="00384D82">
        <w:rPr>
          <w:color w:val="000000" w:themeColor="text1"/>
          <w:lang w:val="en-GB"/>
        </w:rPr>
        <w:t>COVID-19</w:t>
      </w:r>
      <w:r w:rsidR="00F45BCB" w:rsidRPr="00384D82">
        <w:rPr>
          <w:color w:val="000000" w:themeColor="text1"/>
          <w:lang w:val="en-GB"/>
        </w:rPr>
        <w:t xml:space="preserve"> to SME funding</w:t>
      </w:r>
      <w:del w:id="1900" w:author="Author" w:date="2020-07-22T21:18:00Z">
        <w:r w:rsidR="00FF2D3D" w:rsidRPr="00384D82" w:rsidDel="0005346C">
          <w:rPr>
            <w:color w:val="000000" w:themeColor="text1"/>
            <w:lang w:val="en-GB"/>
          </w:rPr>
          <w:delText>.</w:delText>
        </w:r>
      </w:del>
      <w:r w:rsidR="00F45BCB" w:rsidRPr="00384D82">
        <w:rPr>
          <w:rStyle w:val="FootnoteReference"/>
          <w:color w:val="000000" w:themeColor="text1"/>
          <w:lang w:val="en-GB"/>
        </w:rPr>
        <w:footnoteReference w:id="57"/>
      </w:r>
      <w:ins w:id="1916" w:author="Author" w:date="2020-07-22T21:18:00Z">
        <w:r w:rsidR="0005346C">
          <w:rPr>
            <w:color w:val="000000" w:themeColor="text1"/>
            <w:lang w:val="en-GB"/>
          </w:rPr>
          <w:t>.</w:t>
        </w:r>
      </w:ins>
      <w:r w:rsidR="00F45BCB" w:rsidRPr="00384D82">
        <w:rPr>
          <w:color w:val="000000" w:themeColor="text1"/>
          <w:lang w:val="en-GB"/>
        </w:rPr>
        <w:t xml:space="preserve"> </w:t>
      </w:r>
    </w:p>
    <w:p w14:paraId="1E9420F7" w14:textId="58AD6BAB" w:rsidR="008F7381" w:rsidRPr="00384D82" w:rsidDel="001248B8" w:rsidRDefault="008F7381" w:rsidP="00DE6B70">
      <w:pPr>
        <w:pStyle w:val="NormalWeb"/>
        <w:spacing w:line="276" w:lineRule="auto"/>
        <w:jc w:val="both"/>
        <w:rPr>
          <w:del w:id="1917" w:author="Author" w:date="2020-07-22T16:27:00Z"/>
          <w:color w:val="000000" w:themeColor="text1"/>
          <w:lang w:val="en-GB"/>
        </w:rPr>
      </w:pPr>
    </w:p>
    <w:p w14:paraId="438A3C92" w14:textId="0F80F06C" w:rsidR="008F7381" w:rsidRPr="00384D82" w:rsidRDefault="008F7381" w:rsidP="008F7381">
      <w:pPr>
        <w:spacing w:line="276" w:lineRule="auto"/>
        <w:jc w:val="both"/>
        <w:rPr>
          <w:rFonts w:asciiTheme="majorBidi" w:hAnsiTheme="majorBidi" w:cstheme="majorBidi"/>
          <w:i/>
          <w:iCs/>
        </w:rPr>
      </w:pPr>
      <w:r w:rsidRPr="00384D82">
        <w:rPr>
          <w:rFonts w:asciiTheme="majorBidi" w:hAnsiTheme="majorBidi" w:cstheme="majorBidi"/>
        </w:rPr>
        <w:t xml:space="preserve">According to </w:t>
      </w:r>
      <w:r w:rsidRPr="000F2B74">
        <w:rPr>
          <w:rFonts w:asciiTheme="majorBidi" w:hAnsiTheme="majorBidi" w:cstheme="majorBidi"/>
          <w:i/>
          <w:iCs/>
          <w:rPrChange w:id="1918" w:author="Author" w:date="2020-07-25T20:58:00Z">
            <w:rPr>
              <w:rFonts w:asciiTheme="majorBidi" w:hAnsiTheme="majorBidi" w:cstheme="majorBidi"/>
            </w:rPr>
          </w:rPrChange>
        </w:rPr>
        <w:t xml:space="preserve">TechIreland’s </w:t>
      </w:r>
      <w:r w:rsidRPr="00384D82">
        <w:rPr>
          <w:rFonts w:asciiTheme="majorBidi" w:hAnsiTheme="majorBidi" w:cstheme="majorBidi"/>
          <w:i/>
          <w:iCs/>
        </w:rPr>
        <w:t>H1 2019 Funding Review,</w:t>
      </w:r>
      <w:r w:rsidRPr="00384D82">
        <w:rPr>
          <w:rFonts w:asciiTheme="majorBidi" w:hAnsiTheme="majorBidi" w:cstheme="majorBidi"/>
        </w:rPr>
        <w:t xml:space="preserve"> female</w:t>
      </w:r>
      <w:ins w:id="1919" w:author="Author" w:date="2020-07-20T18:45:00Z">
        <w:r w:rsidR="00305053" w:rsidRPr="00384D82">
          <w:rPr>
            <w:rFonts w:asciiTheme="majorBidi" w:hAnsiTheme="majorBidi" w:cstheme="majorBidi"/>
          </w:rPr>
          <w:t>-</w:t>
        </w:r>
      </w:ins>
      <w:del w:id="1920" w:author="Author" w:date="2020-07-20T18:45:00Z">
        <w:r w:rsidRPr="00384D82" w:rsidDel="00305053">
          <w:rPr>
            <w:rFonts w:asciiTheme="majorBidi" w:hAnsiTheme="majorBidi" w:cstheme="majorBidi"/>
          </w:rPr>
          <w:delText xml:space="preserve"> </w:delText>
        </w:r>
      </w:del>
      <w:r w:rsidRPr="00384D82">
        <w:rPr>
          <w:rFonts w:asciiTheme="majorBidi" w:hAnsiTheme="majorBidi" w:cstheme="majorBidi"/>
        </w:rPr>
        <w:t xml:space="preserve">founder funding is double that of </w:t>
      </w:r>
      <w:r w:rsidRPr="00010D0A">
        <w:rPr>
          <w:rFonts w:asciiTheme="majorBidi" w:hAnsiTheme="majorBidi" w:cstheme="majorBidi"/>
          <w:i/>
          <w:iCs/>
          <w:rPrChange w:id="1921" w:author="Author" w:date="2020-07-25T21:48:00Z">
            <w:rPr>
              <w:rFonts w:asciiTheme="majorBidi" w:hAnsiTheme="majorBidi" w:cstheme="majorBidi"/>
            </w:rPr>
          </w:rPrChange>
        </w:rPr>
        <w:t>H1</w:t>
      </w:r>
      <w:r w:rsidRPr="00384D82">
        <w:rPr>
          <w:rFonts w:asciiTheme="majorBidi" w:hAnsiTheme="majorBidi" w:cstheme="majorBidi"/>
        </w:rPr>
        <w:t xml:space="preserve"> 2018 i.e., €19.8m to €43m</w:t>
      </w:r>
      <w:del w:id="1922" w:author="Author" w:date="2020-07-22T21:18:00Z">
        <w:r w:rsidRPr="00384D82" w:rsidDel="0005346C">
          <w:rPr>
            <w:rFonts w:asciiTheme="majorBidi" w:hAnsiTheme="majorBidi" w:cstheme="majorBidi"/>
          </w:rPr>
          <w:delText>.</w:delText>
        </w:r>
      </w:del>
      <w:r w:rsidR="00F132C4" w:rsidRPr="00384D82">
        <w:rPr>
          <w:rStyle w:val="FootnoteReference"/>
          <w:rFonts w:asciiTheme="majorBidi" w:hAnsiTheme="majorBidi" w:cstheme="majorBidi"/>
        </w:rPr>
        <w:footnoteReference w:id="58"/>
      </w:r>
      <w:ins w:id="1931" w:author="Author" w:date="2020-07-22T21:18:00Z">
        <w:r w:rsidR="0005346C">
          <w:rPr>
            <w:rFonts w:asciiTheme="majorBidi" w:hAnsiTheme="majorBidi" w:cstheme="majorBidi"/>
          </w:rPr>
          <w:t>.</w:t>
        </w:r>
      </w:ins>
      <w:r w:rsidRPr="00384D82">
        <w:rPr>
          <w:rFonts w:asciiTheme="majorBidi" w:hAnsiTheme="majorBidi" w:cstheme="majorBidi"/>
        </w:rPr>
        <w:t xml:space="preserve"> However, that is only 10% of the total headline figure of €437m and thus, despite good targeted efforts from </w:t>
      </w:r>
      <w:ins w:id="1932" w:author="Author" w:date="2020-07-25T21:47:00Z">
        <w:r w:rsidR="00CB3694" w:rsidRPr="00870291">
          <w:rPr>
            <w:rFonts w:asciiTheme="majorBidi" w:hAnsiTheme="majorBidi" w:cstheme="majorBidi"/>
            <w:i/>
            <w:iCs/>
          </w:rPr>
          <w:t xml:space="preserve">Enterprise </w:t>
        </w:r>
        <w:r w:rsidR="00CB3694" w:rsidRPr="00EE11C6">
          <w:rPr>
            <w:rFonts w:asciiTheme="majorBidi" w:hAnsiTheme="majorBidi" w:cstheme="majorBidi"/>
            <w:i/>
            <w:iCs/>
          </w:rPr>
          <w:t>Ireland</w:t>
        </w:r>
      </w:ins>
      <w:del w:id="1933" w:author="Author" w:date="2020-07-25T21:47:00Z">
        <w:r w:rsidRPr="00DB280B" w:rsidDel="00CB3694">
          <w:rPr>
            <w:rFonts w:asciiTheme="majorBidi" w:hAnsiTheme="majorBidi" w:cstheme="majorBidi"/>
            <w:i/>
            <w:iCs/>
            <w:rPrChange w:id="1934" w:author="Author" w:date="2020-07-20T21:57:00Z">
              <w:rPr>
                <w:rFonts w:asciiTheme="majorBidi" w:hAnsiTheme="majorBidi" w:cstheme="majorBidi"/>
              </w:rPr>
            </w:rPrChange>
          </w:rPr>
          <w:delText>E</w:delText>
        </w:r>
      </w:del>
      <w:del w:id="1935" w:author="Author" w:date="2020-07-20T21:56:00Z">
        <w:r w:rsidRPr="00384D82" w:rsidDel="00DB280B">
          <w:rPr>
            <w:rFonts w:asciiTheme="majorBidi" w:hAnsiTheme="majorBidi" w:cstheme="majorBidi"/>
          </w:rPr>
          <w:delText>nterprise Ireland (EI)</w:delText>
        </w:r>
      </w:del>
      <w:r w:rsidRPr="00384D82">
        <w:rPr>
          <w:rFonts w:asciiTheme="majorBidi" w:hAnsiTheme="majorBidi" w:cstheme="majorBidi"/>
        </w:rPr>
        <w:t xml:space="preserve">, </w:t>
      </w:r>
      <w:r w:rsidRPr="00DB280B">
        <w:rPr>
          <w:rFonts w:asciiTheme="majorBidi" w:hAnsiTheme="majorBidi" w:cstheme="majorBidi"/>
          <w:i/>
          <w:iCs/>
          <w:rPrChange w:id="1936" w:author="Author" w:date="2020-07-20T21:57:00Z">
            <w:rPr>
              <w:rFonts w:asciiTheme="majorBidi" w:hAnsiTheme="majorBidi" w:cstheme="majorBidi"/>
            </w:rPr>
          </w:rPrChange>
        </w:rPr>
        <w:t>TechIreland</w:t>
      </w:r>
      <w:r w:rsidRPr="00384D82">
        <w:rPr>
          <w:rFonts w:asciiTheme="majorBidi" w:hAnsiTheme="majorBidi" w:cstheme="majorBidi"/>
        </w:rPr>
        <w:t xml:space="preserve"> has declared that female founders </w:t>
      </w:r>
      <w:del w:id="1937" w:author="Author" w:date="2020-07-23T18:36:00Z">
        <w:r w:rsidRPr="00384D82" w:rsidDel="00536B5E">
          <w:rPr>
            <w:rFonts w:asciiTheme="majorBidi" w:hAnsiTheme="majorBidi" w:cstheme="majorBidi"/>
          </w:rPr>
          <w:delText>“</w:delText>
        </w:r>
      </w:del>
      <w:ins w:id="1938" w:author="Author" w:date="2020-07-23T18:36:00Z">
        <w:r w:rsidR="00536B5E">
          <w:rPr>
            <w:rFonts w:asciiTheme="majorBidi" w:hAnsiTheme="majorBidi" w:cstheme="majorBidi"/>
          </w:rPr>
          <w:t>‘</w:t>
        </w:r>
      </w:ins>
      <w:r w:rsidRPr="00384D82">
        <w:rPr>
          <w:rFonts w:asciiTheme="majorBidi" w:hAnsiTheme="majorBidi" w:cstheme="majorBidi"/>
        </w:rPr>
        <w:t>need continued support</w:t>
      </w:r>
      <w:del w:id="1939" w:author="Author" w:date="2020-07-23T18:36:00Z">
        <w:r w:rsidRPr="00384D82" w:rsidDel="00536B5E">
          <w:rPr>
            <w:rFonts w:asciiTheme="majorBidi" w:hAnsiTheme="majorBidi" w:cstheme="majorBidi"/>
          </w:rPr>
          <w:delText>”</w:delText>
        </w:r>
        <w:r w:rsidR="00424D6E" w:rsidRPr="00384D82" w:rsidDel="00536B5E">
          <w:rPr>
            <w:rFonts w:asciiTheme="majorBidi" w:hAnsiTheme="majorBidi" w:cstheme="majorBidi"/>
          </w:rPr>
          <w:delText xml:space="preserve">. </w:delText>
        </w:r>
      </w:del>
      <w:ins w:id="1940" w:author="Author" w:date="2020-07-23T18:36:00Z">
        <w:r w:rsidR="00536B5E">
          <w:rPr>
            <w:rFonts w:asciiTheme="majorBidi" w:hAnsiTheme="majorBidi" w:cstheme="majorBidi"/>
          </w:rPr>
          <w:t>’</w:t>
        </w:r>
        <w:r w:rsidR="00536B5E" w:rsidRPr="00384D82">
          <w:rPr>
            <w:rFonts w:asciiTheme="majorBidi" w:hAnsiTheme="majorBidi" w:cstheme="majorBidi"/>
          </w:rPr>
          <w:t xml:space="preserve">. </w:t>
        </w:r>
      </w:ins>
      <w:r w:rsidRPr="00384D82">
        <w:rPr>
          <w:rFonts w:asciiTheme="majorBidi" w:hAnsiTheme="majorBidi" w:cstheme="majorBidi"/>
        </w:rPr>
        <w:t xml:space="preserve">The review also found 400 female founders in Ireland, 216 incubation </w:t>
      </w:r>
      <w:del w:id="1941" w:author="Author" w:date="2020-07-23T18:37:00Z">
        <w:r w:rsidRPr="00384D82" w:rsidDel="00536B5E">
          <w:rPr>
            <w:rFonts w:asciiTheme="majorBidi" w:hAnsiTheme="majorBidi" w:cstheme="majorBidi"/>
          </w:rPr>
          <w:delText>“</w:delText>
        </w:r>
      </w:del>
      <w:ins w:id="1942" w:author="Author" w:date="2020-07-23T18:37:00Z">
        <w:r w:rsidR="00536B5E">
          <w:rPr>
            <w:rFonts w:asciiTheme="majorBidi" w:hAnsiTheme="majorBidi" w:cstheme="majorBidi"/>
          </w:rPr>
          <w:t>‘</w:t>
        </w:r>
      </w:ins>
      <w:r w:rsidRPr="00384D82">
        <w:rPr>
          <w:rFonts w:asciiTheme="majorBidi" w:hAnsiTheme="majorBidi" w:cstheme="majorBidi"/>
        </w:rPr>
        <w:t>hubs</w:t>
      </w:r>
      <w:del w:id="1943" w:author="Author" w:date="2020-07-23T18:37:00Z">
        <w:r w:rsidRPr="00384D82" w:rsidDel="00536B5E">
          <w:rPr>
            <w:rFonts w:asciiTheme="majorBidi" w:hAnsiTheme="majorBidi" w:cstheme="majorBidi"/>
          </w:rPr>
          <w:delText xml:space="preserve">” </w:delText>
        </w:r>
      </w:del>
      <w:ins w:id="1944" w:author="Author" w:date="2020-07-23T18:37:00Z">
        <w:r w:rsidR="00536B5E">
          <w:rPr>
            <w:rFonts w:asciiTheme="majorBidi" w:hAnsiTheme="majorBidi" w:cstheme="majorBidi"/>
          </w:rPr>
          <w:t>’</w:t>
        </w:r>
        <w:r w:rsidR="00536B5E" w:rsidRPr="00384D82">
          <w:rPr>
            <w:rFonts w:asciiTheme="majorBidi" w:hAnsiTheme="majorBidi" w:cstheme="majorBidi"/>
          </w:rPr>
          <w:t xml:space="preserve"> </w:t>
        </w:r>
      </w:ins>
      <w:r w:rsidRPr="00384D82">
        <w:rPr>
          <w:rFonts w:asciiTheme="majorBidi" w:hAnsiTheme="majorBidi" w:cstheme="majorBidi"/>
        </w:rPr>
        <w:t xml:space="preserve">and </w:t>
      </w:r>
      <w:r w:rsidR="00424D6E" w:rsidRPr="00384D82">
        <w:rPr>
          <w:rFonts w:asciiTheme="majorBidi" w:hAnsiTheme="majorBidi" w:cstheme="majorBidi"/>
        </w:rPr>
        <w:t xml:space="preserve">an overall total of </w:t>
      </w:r>
      <w:r w:rsidRPr="00384D82">
        <w:rPr>
          <w:rFonts w:asciiTheme="majorBidi" w:hAnsiTheme="majorBidi" w:cstheme="majorBidi"/>
        </w:rPr>
        <w:t xml:space="preserve">101 companies funded in </w:t>
      </w:r>
      <w:r w:rsidRPr="00010D0A">
        <w:rPr>
          <w:rFonts w:asciiTheme="majorBidi" w:hAnsiTheme="majorBidi" w:cstheme="majorBidi"/>
          <w:i/>
          <w:iCs/>
          <w:rPrChange w:id="1945" w:author="Author" w:date="2020-07-25T21:48:00Z">
            <w:rPr>
              <w:rFonts w:asciiTheme="majorBidi" w:hAnsiTheme="majorBidi" w:cstheme="majorBidi"/>
            </w:rPr>
          </w:rPrChange>
        </w:rPr>
        <w:t>H1</w:t>
      </w:r>
      <w:r w:rsidRPr="00384D82">
        <w:rPr>
          <w:rFonts w:asciiTheme="majorBidi" w:hAnsiTheme="majorBidi" w:cstheme="majorBidi"/>
        </w:rPr>
        <w:t xml:space="preserve"> 2019. Dublin</w:t>
      </w:r>
      <w:ins w:id="1946" w:author="Author" w:date="2020-07-20T17:19:00Z">
        <w:r w:rsidR="008B69CF" w:rsidRPr="00384D82">
          <w:rPr>
            <w:rFonts w:asciiTheme="majorBidi" w:hAnsiTheme="majorBidi" w:cstheme="majorBidi"/>
          </w:rPr>
          <w:t>-</w:t>
        </w:r>
      </w:ins>
      <w:del w:id="1947" w:author="Author" w:date="2020-07-20T17:19:00Z">
        <w:r w:rsidRPr="00384D82" w:rsidDel="008B69CF">
          <w:rPr>
            <w:rFonts w:asciiTheme="majorBidi" w:hAnsiTheme="majorBidi" w:cstheme="majorBidi"/>
          </w:rPr>
          <w:delText xml:space="preserve"> </w:delText>
        </w:r>
      </w:del>
      <w:r w:rsidRPr="00384D82">
        <w:rPr>
          <w:rFonts w:asciiTheme="majorBidi" w:hAnsiTheme="majorBidi" w:cstheme="majorBidi"/>
        </w:rPr>
        <w:t xml:space="preserve">based firms received 70% of total </w:t>
      </w:r>
      <w:r w:rsidRPr="00010D0A">
        <w:rPr>
          <w:rFonts w:asciiTheme="majorBidi" w:hAnsiTheme="majorBidi" w:cstheme="majorBidi"/>
          <w:i/>
          <w:iCs/>
          <w:rPrChange w:id="1948" w:author="Author" w:date="2020-07-25T21:48:00Z">
            <w:rPr>
              <w:rFonts w:asciiTheme="majorBidi" w:hAnsiTheme="majorBidi" w:cstheme="majorBidi"/>
            </w:rPr>
          </w:rPrChange>
        </w:rPr>
        <w:t>H1</w:t>
      </w:r>
      <w:r w:rsidRPr="00384D82">
        <w:rPr>
          <w:rFonts w:asciiTheme="majorBidi" w:hAnsiTheme="majorBidi" w:cstheme="majorBidi"/>
        </w:rPr>
        <w:t xml:space="preserve"> 2019 funds with regional areas receiving a total of €129m with the following allocations to the top three regional locations: Galway 40m, Cork 37m, Limerick 22m).</w:t>
      </w:r>
      <w:r w:rsidR="00F132C4" w:rsidRPr="00384D82">
        <w:rPr>
          <w:rFonts w:asciiTheme="majorBidi" w:hAnsiTheme="majorBidi" w:cstheme="majorBidi"/>
        </w:rPr>
        <w:t xml:space="preserve"> </w:t>
      </w:r>
      <w:r w:rsidRPr="00384D82">
        <w:rPr>
          <w:rFonts w:asciiTheme="majorBidi" w:hAnsiTheme="majorBidi" w:cstheme="majorBidi"/>
        </w:rPr>
        <w:t>A regional tech</w:t>
      </w:r>
      <w:r w:rsidR="00F132C4" w:rsidRPr="00384D82">
        <w:rPr>
          <w:rFonts w:asciiTheme="majorBidi" w:hAnsiTheme="majorBidi" w:cstheme="majorBidi"/>
        </w:rPr>
        <w:t>nology</w:t>
      </w:r>
      <w:r w:rsidRPr="00384D82">
        <w:rPr>
          <w:rFonts w:asciiTheme="majorBidi" w:hAnsiTheme="majorBidi" w:cstheme="majorBidi"/>
        </w:rPr>
        <w:t xml:space="preserve"> ecosystem is still in development</w:t>
      </w:r>
      <w:r w:rsidR="00F132C4" w:rsidRPr="00384D82">
        <w:rPr>
          <w:rFonts w:asciiTheme="majorBidi" w:hAnsiTheme="majorBidi" w:cstheme="majorBidi"/>
        </w:rPr>
        <w:t xml:space="preserve"> spurred on by </w:t>
      </w:r>
      <w:ins w:id="1949" w:author="Author" w:date="2020-07-25T19:47:00Z">
        <w:r w:rsidR="00E867B4" w:rsidRPr="00870291">
          <w:rPr>
            <w:rFonts w:asciiTheme="majorBidi" w:hAnsiTheme="majorBidi" w:cstheme="majorBidi"/>
            <w:i/>
            <w:iCs/>
          </w:rPr>
          <w:t xml:space="preserve">Enterprise </w:t>
        </w:r>
        <w:r w:rsidR="00E867B4" w:rsidRPr="00EE11C6">
          <w:rPr>
            <w:rFonts w:asciiTheme="majorBidi" w:hAnsiTheme="majorBidi" w:cstheme="majorBidi"/>
            <w:i/>
            <w:iCs/>
          </w:rPr>
          <w:t>Ireland</w:t>
        </w:r>
      </w:ins>
      <w:del w:id="1950" w:author="Author" w:date="2020-07-25T19:47:00Z">
        <w:r w:rsidR="00F132C4" w:rsidRPr="00E867B4" w:rsidDel="00E867B4">
          <w:rPr>
            <w:rFonts w:asciiTheme="majorBidi" w:hAnsiTheme="majorBidi" w:cstheme="majorBidi"/>
            <w:i/>
            <w:iCs/>
            <w:rPrChange w:id="1951" w:author="Author" w:date="2020-07-25T19:47:00Z">
              <w:rPr>
                <w:rFonts w:asciiTheme="majorBidi" w:hAnsiTheme="majorBidi" w:cstheme="majorBidi"/>
              </w:rPr>
            </w:rPrChange>
          </w:rPr>
          <w:delText>EI</w:delText>
        </w:r>
      </w:del>
      <w:r w:rsidR="00F132C4" w:rsidRPr="00E867B4">
        <w:rPr>
          <w:rFonts w:asciiTheme="majorBidi" w:hAnsiTheme="majorBidi" w:cstheme="majorBidi"/>
          <w:i/>
          <w:iCs/>
          <w:rPrChange w:id="1952" w:author="Author" w:date="2020-07-25T19:47:00Z">
            <w:rPr>
              <w:rFonts w:asciiTheme="majorBidi" w:hAnsiTheme="majorBidi" w:cstheme="majorBidi"/>
            </w:rPr>
          </w:rPrChange>
        </w:rPr>
        <w:t>’s</w:t>
      </w:r>
      <w:r w:rsidR="00F132C4" w:rsidRPr="00384D82">
        <w:rPr>
          <w:rFonts w:asciiTheme="majorBidi" w:hAnsiTheme="majorBidi" w:cstheme="majorBidi"/>
        </w:rPr>
        <w:t xml:space="preserve"> regional strategic planning</w:t>
      </w:r>
      <w:del w:id="1953" w:author="Author" w:date="2020-07-22T21:19:00Z">
        <w:r w:rsidRPr="00384D82" w:rsidDel="0005346C">
          <w:rPr>
            <w:rFonts w:asciiTheme="majorBidi" w:hAnsiTheme="majorBidi" w:cstheme="majorBidi"/>
          </w:rPr>
          <w:delText>.</w:delText>
        </w:r>
      </w:del>
      <w:r w:rsidR="00F132C4" w:rsidRPr="00384D82">
        <w:rPr>
          <w:rStyle w:val="FootnoteReference"/>
          <w:rFonts w:asciiTheme="majorBidi" w:hAnsiTheme="majorBidi" w:cstheme="majorBidi"/>
        </w:rPr>
        <w:footnoteReference w:id="59"/>
      </w:r>
      <w:ins w:id="1963" w:author="Author" w:date="2020-07-22T21:19:00Z">
        <w:r w:rsidR="0005346C">
          <w:rPr>
            <w:rFonts w:asciiTheme="majorBidi" w:hAnsiTheme="majorBidi" w:cstheme="majorBidi"/>
          </w:rPr>
          <w:t>.</w:t>
        </w:r>
      </w:ins>
      <w:r w:rsidRPr="00384D82">
        <w:rPr>
          <w:rFonts w:asciiTheme="majorBidi" w:hAnsiTheme="majorBidi" w:cstheme="majorBidi"/>
        </w:rPr>
        <w:t xml:space="preserve"> The top three sectors funded in </w:t>
      </w:r>
      <w:r w:rsidRPr="00010D0A">
        <w:rPr>
          <w:rFonts w:asciiTheme="majorBidi" w:hAnsiTheme="majorBidi" w:cstheme="majorBidi"/>
          <w:i/>
          <w:iCs/>
          <w:rPrChange w:id="1964" w:author="Author" w:date="2020-07-25T21:48:00Z">
            <w:rPr>
              <w:rFonts w:asciiTheme="majorBidi" w:hAnsiTheme="majorBidi" w:cstheme="majorBidi"/>
            </w:rPr>
          </w:rPrChange>
        </w:rPr>
        <w:t>H1</w:t>
      </w:r>
      <w:r w:rsidRPr="00384D82">
        <w:rPr>
          <w:rFonts w:asciiTheme="majorBidi" w:hAnsiTheme="majorBidi" w:cstheme="majorBidi"/>
        </w:rPr>
        <w:t xml:space="preserve"> 2019 </w:t>
      </w:r>
      <w:r w:rsidR="00BC0E95" w:rsidRPr="00384D82">
        <w:rPr>
          <w:rFonts w:asciiTheme="majorBidi" w:hAnsiTheme="majorBidi" w:cstheme="majorBidi"/>
        </w:rPr>
        <w:t>are f</w:t>
      </w:r>
      <w:r w:rsidRPr="00384D82">
        <w:rPr>
          <w:rFonts w:asciiTheme="majorBidi" w:hAnsiTheme="majorBidi" w:cstheme="majorBidi"/>
        </w:rPr>
        <w:t xml:space="preserve">intech (€145m across 16 companies), </w:t>
      </w:r>
      <w:r w:rsidR="00BC0E95" w:rsidRPr="00384D82">
        <w:rPr>
          <w:rFonts w:asciiTheme="majorBidi" w:hAnsiTheme="majorBidi" w:cstheme="majorBidi"/>
        </w:rPr>
        <w:t>health</w:t>
      </w:r>
      <w:r w:rsidRPr="00384D82">
        <w:rPr>
          <w:rFonts w:asciiTheme="majorBidi" w:hAnsiTheme="majorBidi" w:cstheme="majorBidi"/>
        </w:rPr>
        <w:t>/</w:t>
      </w:r>
      <w:r w:rsidR="00BC0E95" w:rsidRPr="00384D82">
        <w:rPr>
          <w:rFonts w:asciiTheme="majorBidi" w:hAnsiTheme="majorBidi" w:cstheme="majorBidi"/>
        </w:rPr>
        <w:t>m</w:t>
      </w:r>
      <w:r w:rsidRPr="00384D82">
        <w:rPr>
          <w:rFonts w:asciiTheme="majorBidi" w:hAnsiTheme="majorBidi" w:cstheme="majorBidi"/>
        </w:rPr>
        <w:t xml:space="preserve">edical (€137m across 25 companies) and </w:t>
      </w:r>
      <w:r w:rsidR="00BC0E95" w:rsidRPr="00384D82">
        <w:rPr>
          <w:rFonts w:asciiTheme="majorBidi" w:hAnsiTheme="majorBidi" w:cstheme="majorBidi"/>
        </w:rPr>
        <w:t xml:space="preserve">enterprise solutions </w:t>
      </w:r>
      <w:r w:rsidRPr="00384D82">
        <w:rPr>
          <w:rFonts w:asciiTheme="majorBidi" w:hAnsiTheme="majorBidi" w:cstheme="majorBidi"/>
        </w:rPr>
        <w:t>(€34m across 23 companies)</w:t>
      </w:r>
      <w:del w:id="1965" w:author="Author" w:date="2020-07-22T21:19:00Z">
        <w:r w:rsidRPr="00384D82" w:rsidDel="0005346C">
          <w:rPr>
            <w:rFonts w:asciiTheme="majorBidi" w:hAnsiTheme="majorBidi" w:cstheme="majorBidi"/>
          </w:rPr>
          <w:delText>.</w:delText>
        </w:r>
        <w:r w:rsidRPr="00384D82" w:rsidDel="0005346C">
          <w:rPr>
            <w:rStyle w:val="FootnoteReference"/>
            <w:rFonts w:asciiTheme="majorBidi" w:hAnsiTheme="majorBidi" w:cstheme="majorBidi"/>
            <w:i/>
            <w:iCs/>
          </w:rPr>
          <w:delText xml:space="preserve"> </w:delText>
        </w:r>
      </w:del>
      <w:r w:rsidRPr="0005346C">
        <w:rPr>
          <w:rStyle w:val="FootnoteReference"/>
          <w:rFonts w:asciiTheme="majorBidi" w:hAnsiTheme="majorBidi" w:cstheme="majorBidi"/>
          <w:rPrChange w:id="1966" w:author="Author" w:date="2020-07-22T21:19:00Z">
            <w:rPr>
              <w:rStyle w:val="FootnoteReference"/>
              <w:rFonts w:asciiTheme="majorBidi" w:hAnsiTheme="majorBidi" w:cstheme="majorBidi"/>
              <w:i/>
              <w:iCs/>
            </w:rPr>
          </w:rPrChange>
        </w:rPr>
        <w:footnoteReference w:id="60"/>
      </w:r>
      <w:ins w:id="1968" w:author="Author" w:date="2020-07-22T21:19:00Z">
        <w:r w:rsidR="0005346C" w:rsidRPr="0005346C">
          <w:rPr>
            <w:rFonts w:asciiTheme="majorBidi" w:hAnsiTheme="majorBidi" w:cstheme="majorBidi"/>
            <w:rPrChange w:id="1969" w:author="Author" w:date="2020-07-22T21:19:00Z">
              <w:rPr>
                <w:rFonts w:asciiTheme="majorBidi" w:hAnsiTheme="majorBidi" w:cstheme="majorBidi"/>
                <w:i/>
                <w:iCs/>
              </w:rPr>
            </w:rPrChange>
          </w:rPr>
          <w:t>.</w:t>
        </w:r>
      </w:ins>
    </w:p>
    <w:p w14:paraId="51F519DF" w14:textId="10086374" w:rsidR="008F7381" w:rsidRPr="00384D82" w:rsidDel="001248B8" w:rsidRDefault="008F7381" w:rsidP="00DE6B70">
      <w:pPr>
        <w:pStyle w:val="NormalWeb"/>
        <w:spacing w:line="276" w:lineRule="auto"/>
        <w:jc w:val="both"/>
        <w:rPr>
          <w:del w:id="1970" w:author="Author" w:date="2020-07-22T16:27:00Z"/>
          <w:color w:val="000000" w:themeColor="text1"/>
          <w:lang w:val="en-GB"/>
        </w:rPr>
      </w:pPr>
    </w:p>
    <w:p w14:paraId="062F6EA5" w14:textId="77777777" w:rsidR="00125921" w:rsidRPr="00384D82" w:rsidRDefault="00125921" w:rsidP="00F45BCB"/>
    <w:p w14:paraId="55534C95" w14:textId="619FC6E7" w:rsidR="00D7641B" w:rsidRPr="00384D82" w:rsidRDefault="00D7641B" w:rsidP="00D7641B">
      <w:pPr>
        <w:spacing w:line="276" w:lineRule="auto"/>
        <w:jc w:val="both"/>
        <w:rPr>
          <w:rFonts w:asciiTheme="majorBidi" w:hAnsiTheme="majorBidi" w:cstheme="majorBidi"/>
          <w:b/>
          <w:bCs/>
        </w:rPr>
      </w:pPr>
      <w:r w:rsidRPr="00384D82">
        <w:rPr>
          <w:rFonts w:asciiTheme="majorBidi" w:hAnsiTheme="majorBidi" w:cstheme="majorBidi"/>
          <w:b/>
          <w:bCs/>
        </w:rPr>
        <w:t xml:space="preserve">Public Funding </w:t>
      </w:r>
    </w:p>
    <w:p w14:paraId="0EFDC6CA" w14:textId="118161BA" w:rsidR="00FE27BD" w:rsidRPr="00384D82" w:rsidRDefault="00D7641B" w:rsidP="00D7641B">
      <w:pPr>
        <w:spacing w:line="276" w:lineRule="auto"/>
        <w:jc w:val="both"/>
        <w:rPr>
          <w:rFonts w:asciiTheme="majorBidi" w:hAnsiTheme="majorBidi" w:cstheme="majorBidi"/>
        </w:rPr>
      </w:pPr>
      <w:r w:rsidRPr="00384D82">
        <w:rPr>
          <w:rFonts w:asciiTheme="majorBidi" w:hAnsiTheme="majorBidi" w:cstheme="majorBidi"/>
        </w:rPr>
        <w:t>The</w:t>
      </w:r>
      <w:r w:rsidR="00FE27BD" w:rsidRPr="00384D82">
        <w:rPr>
          <w:rFonts w:asciiTheme="majorBidi" w:hAnsiTheme="majorBidi" w:cstheme="majorBidi"/>
        </w:rPr>
        <w:t xml:space="preserve"> primary </w:t>
      </w:r>
      <w:r w:rsidRPr="00384D82">
        <w:rPr>
          <w:rFonts w:asciiTheme="majorBidi" w:hAnsiTheme="majorBidi" w:cstheme="majorBidi"/>
        </w:rPr>
        <w:t xml:space="preserve">state agency that facilitates public funding and support schemes for founders is </w:t>
      </w:r>
      <w:ins w:id="1971" w:author="Author" w:date="2020-07-25T21:50:00Z">
        <w:r w:rsidR="00010D0A" w:rsidRPr="00870291">
          <w:rPr>
            <w:rFonts w:asciiTheme="majorBidi" w:hAnsiTheme="majorBidi" w:cstheme="majorBidi"/>
            <w:i/>
            <w:iCs/>
          </w:rPr>
          <w:t xml:space="preserve">Enterprise </w:t>
        </w:r>
        <w:r w:rsidR="00010D0A" w:rsidRPr="00EE11C6">
          <w:rPr>
            <w:rFonts w:asciiTheme="majorBidi" w:hAnsiTheme="majorBidi" w:cstheme="majorBidi"/>
            <w:i/>
            <w:iCs/>
          </w:rPr>
          <w:t>Ireland</w:t>
        </w:r>
      </w:ins>
      <w:del w:id="1972" w:author="Author" w:date="2020-07-25T21:50:00Z">
        <w:r w:rsidRPr="00DB280B" w:rsidDel="00010D0A">
          <w:rPr>
            <w:rFonts w:asciiTheme="majorBidi" w:hAnsiTheme="majorBidi" w:cstheme="majorBidi"/>
            <w:i/>
            <w:iCs/>
            <w:rPrChange w:id="1973" w:author="Author" w:date="2020-07-20T21:57:00Z">
              <w:rPr>
                <w:rFonts w:asciiTheme="majorBidi" w:hAnsiTheme="majorBidi" w:cstheme="majorBidi"/>
              </w:rPr>
            </w:rPrChange>
          </w:rPr>
          <w:delText>E</w:delText>
        </w:r>
      </w:del>
      <w:del w:id="1974" w:author="Author" w:date="2020-07-20T21:56:00Z">
        <w:r w:rsidRPr="00384D82" w:rsidDel="00DB280B">
          <w:rPr>
            <w:rFonts w:asciiTheme="majorBidi" w:hAnsiTheme="majorBidi" w:cstheme="majorBidi"/>
          </w:rPr>
          <w:delText>nterprise Ireland (EI)</w:delText>
        </w:r>
      </w:del>
      <w:r w:rsidRPr="00384D82">
        <w:rPr>
          <w:rFonts w:asciiTheme="majorBidi" w:hAnsiTheme="majorBidi" w:cstheme="majorBidi"/>
        </w:rPr>
        <w:t xml:space="preserve">, who support all founders in applying for national schemes, such as </w:t>
      </w:r>
      <w:r w:rsidR="00424D6E" w:rsidRPr="00384D82">
        <w:rPr>
          <w:rFonts w:asciiTheme="majorBidi" w:hAnsiTheme="majorBidi" w:cstheme="majorBidi"/>
        </w:rPr>
        <w:t xml:space="preserve">the </w:t>
      </w:r>
      <w:r w:rsidRPr="004A7CB1">
        <w:rPr>
          <w:rFonts w:asciiTheme="majorBidi" w:hAnsiTheme="majorBidi" w:cstheme="majorBidi"/>
          <w:i/>
          <w:iCs/>
          <w:rPrChange w:id="1975" w:author="Author" w:date="2020-07-20T21:02:00Z">
            <w:rPr>
              <w:rFonts w:asciiTheme="majorBidi" w:hAnsiTheme="majorBidi" w:cstheme="majorBidi"/>
            </w:rPr>
          </w:rPrChange>
        </w:rPr>
        <w:t>New Frontiers</w:t>
      </w:r>
      <w:r w:rsidRPr="00384D82">
        <w:rPr>
          <w:rFonts w:asciiTheme="majorBidi" w:hAnsiTheme="majorBidi" w:cstheme="majorBidi"/>
        </w:rPr>
        <w:t xml:space="preserve"> program</w:t>
      </w:r>
      <w:ins w:id="1976" w:author="Author" w:date="2020-07-20T21:24:00Z">
        <w:r w:rsidR="009F4976">
          <w:rPr>
            <w:rFonts w:asciiTheme="majorBidi" w:hAnsiTheme="majorBidi" w:cstheme="majorBidi"/>
          </w:rPr>
          <w:t>me</w:t>
        </w:r>
      </w:ins>
      <w:r w:rsidRPr="00384D82">
        <w:rPr>
          <w:rFonts w:asciiTheme="majorBidi" w:hAnsiTheme="majorBidi" w:cstheme="majorBidi"/>
        </w:rPr>
        <w:t xml:space="preserve">, </w:t>
      </w:r>
      <w:del w:id="1977" w:author="Author" w:date="2020-07-23T08:14:00Z">
        <w:r w:rsidRPr="00384D82" w:rsidDel="00063D68">
          <w:rPr>
            <w:rFonts w:asciiTheme="majorBidi" w:hAnsiTheme="majorBidi" w:cstheme="majorBidi"/>
          </w:rPr>
          <w:delText>High Potential Start</w:delText>
        </w:r>
      </w:del>
      <w:del w:id="1978" w:author="Author" w:date="2020-07-20T20:52:00Z">
        <w:r w:rsidRPr="00384D82" w:rsidDel="00CA7965">
          <w:rPr>
            <w:rFonts w:asciiTheme="majorBidi" w:hAnsiTheme="majorBidi" w:cstheme="majorBidi"/>
          </w:rPr>
          <w:delText xml:space="preserve"> </w:delText>
        </w:r>
      </w:del>
      <w:del w:id="1979" w:author="Author" w:date="2020-07-23T08:14:00Z">
        <w:r w:rsidRPr="00384D82" w:rsidDel="00063D68">
          <w:rPr>
            <w:rFonts w:asciiTheme="majorBidi" w:hAnsiTheme="majorBidi" w:cstheme="majorBidi"/>
          </w:rPr>
          <w:delText>Up (</w:delText>
        </w:r>
      </w:del>
      <w:r w:rsidRPr="00384D82">
        <w:rPr>
          <w:rFonts w:asciiTheme="majorBidi" w:hAnsiTheme="majorBidi" w:cstheme="majorBidi"/>
        </w:rPr>
        <w:t>HPSU</w:t>
      </w:r>
      <w:del w:id="1980" w:author="Author" w:date="2020-07-23T08:14:00Z">
        <w:r w:rsidRPr="00384D82" w:rsidDel="00063D68">
          <w:rPr>
            <w:rFonts w:asciiTheme="majorBidi" w:hAnsiTheme="majorBidi" w:cstheme="majorBidi"/>
          </w:rPr>
          <w:delText>)</w:delText>
        </w:r>
      </w:del>
      <w:r w:rsidRPr="00384D82">
        <w:rPr>
          <w:rFonts w:asciiTheme="majorBidi" w:hAnsiTheme="majorBidi" w:cstheme="majorBidi"/>
        </w:rPr>
        <w:t xml:space="preserve"> scheme</w:t>
      </w:r>
      <w:r w:rsidR="00FE27BD" w:rsidRPr="00384D82">
        <w:rPr>
          <w:rFonts w:asciiTheme="majorBidi" w:hAnsiTheme="majorBidi" w:cstheme="majorBidi"/>
        </w:rPr>
        <w:t>s</w:t>
      </w:r>
      <w:r w:rsidRPr="00384D82">
        <w:rPr>
          <w:rFonts w:asciiTheme="majorBidi" w:hAnsiTheme="majorBidi" w:cstheme="majorBidi"/>
        </w:rPr>
        <w:t xml:space="preserve"> and </w:t>
      </w:r>
      <w:r w:rsidR="00424D6E" w:rsidRPr="00384D82">
        <w:rPr>
          <w:rFonts w:asciiTheme="majorBidi" w:hAnsiTheme="majorBidi" w:cstheme="majorBidi"/>
        </w:rPr>
        <w:t xml:space="preserve">general </w:t>
      </w:r>
      <w:r w:rsidRPr="004A7CB1">
        <w:rPr>
          <w:rFonts w:asciiTheme="majorBidi" w:hAnsiTheme="majorBidi" w:cstheme="majorBidi"/>
          <w:i/>
          <w:iCs/>
          <w:rPrChange w:id="1981" w:author="Author" w:date="2020-07-20T21:03:00Z">
            <w:rPr>
              <w:rFonts w:asciiTheme="majorBidi" w:hAnsiTheme="majorBidi" w:cstheme="majorBidi"/>
            </w:rPr>
          </w:rPrChange>
        </w:rPr>
        <w:t>Competitive Start Fund</w:t>
      </w:r>
      <w:r w:rsidRPr="00384D82">
        <w:rPr>
          <w:rFonts w:asciiTheme="majorBidi" w:hAnsiTheme="majorBidi" w:cstheme="majorBidi"/>
        </w:rPr>
        <w:t xml:space="preserve"> (</w:t>
      </w:r>
      <w:r w:rsidRPr="004A7CB1">
        <w:rPr>
          <w:rFonts w:asciiTheme="majorBidi" w:hAnsiTheme="majorBidi" w:cstheme="majorBidi"/>
          <w:i/>
          <w:iCs/>
          <w:rPrChange w:id="1982" w:author="Author" w:date="2020-07-20T21:03:00Z">
            <w:rPr>
              <w:rFonts w:asciiTheme="majorBidi" w:hAnsiTheme="majorBidi" w:cstheme="majorBidi"/>
            </w:rPr>
          </w:rPrChange>
        </w:rPr>
        <w:t>CSF</w:t>
      </w:r>
      <w:r w:rsidRPr="00384D82">
        <w:rPr>
          <w:rFonts w:asciiTheme="majorBidi" w:hAnsiTheme="majorBidi" w:cstheme="majorBidi"/>
        </w:rPr>
        <w:t xml:space="preserve">) </w:t>
      </w:r>
      <w:r w:rsidR="00424D6E" w:rsidRPr="00384D82">
        <w:rPr>
          <w:rFonts w:asciiTheme="majorBidi" w:hAnsiTheme="majorBidi" w:cstheme="majorBidi"/>
        </w:rPr>
        <w:t>program</w:t>
      </w:r>
      <w:ins w:id="1983" w:author="Author" w:date="2020-07-20T21:24:00Z">
        <w:r w:rsidR="009F4976">
          <w:rPr>
            <w:rFonts w:asciiTheme="majorBidi" w:hAnsiTheme="majorBidi" w:cstheme="majorBidi"/>
          </w:rPr>
          <w:t>me</w:t>
        </w:r>
      </w:ins>
      <w:r w:rsidR="00424D6E" w:rsidRPr="00384D82">
        <w:rPr>
          <w:rFonts w:asciiTheme="majorBidi" w:hAnsiTheme="majorBidi" w:cstheme="majorBidi"/>
        </w:rPr>
        <w:t xml:space="preserve"> alongside a female-dedicated version</w:t>
      </w:r>
      <w:r w:rsidRPr="00384D82">
        <w:rPr>
          <w:rFonts w:asciiTheme="majorBidi" w:hAnsiTheme="majorBidi" w:cstheme="majorBidi"/>
        </w:rPr>
        <w:t xml:space="preserve"> connected to </w:t>
      </w:r>
      <w:ins w:id="1984" w:author="Author" w:date="2020-07-25T19:47:00Z">
        <w:r w:rsidR="00E867B4" w:rsidRPr="00870291">
          <w:rPr>
            <w:rFonts w:asciiTheme="majorBidi" w:hAnsiTheme="majorBidi" w:cstheme="majorBidi"/>
            <w:i/>
            <w:iCs/>
          </w:rPr>
          <w:t>Enterprise Ireland</w:t>
        </w:r>
      </w:ins>
      <w:del w:id="1985" w:author="Author" w:date="2020-07-25T19:47:00Z">
        <w:r w:rsidR="00424D6E" w:rsidRPr="00E867B4" w:rsidDel="00E867B4">
          <w:rPr>
            <w:rFonts w:asciiTheme="majorBidi" w:hAnsiTheme="majorBidi" w:cstheme="majorBidi"/>
            <w:i/>
            <w:iCs/>
            <w:rPrChange w:id="1986" w:author="Author" w:date="2020-07-25T19:47:00Z">
              <w:rPr>
                <w:rFonts w:asciiTheme="majorBidi" w:hAnsiTheme="majorBidi" w:cstheme="majorBidi"/>
              </w:rPr>
            </w:rPrChange>
          </w:rPr>
          <w:delText>EI</w:delText>
        </w:r>
      </w:del>
      <w:r w:rsidR="00424D6E" w:rsidRPr="00E867B4">
        <w:rPr>
          <w:rFonts w:asciiTheme="majorBidi" w:hAnsiTheme="majorBidi" w:cstheme="majorBidi"/>
          <w:i/>
          <w:iCs/>
          <w:rPrChange w:id="1987" w:author="Author" w:date="2020-07-25T19:47:00Z">
            <w:rPr>
              <w:rFonts w:asciiTheme="majorBidi" w:hAnsiTheme="majorBidi" w:cstheme="majorBidi"/>
            </w:rPr>
          </w:rPrChange>
        </w:rPr>
        <w:t>’s</w:t>
      </w:r>
      <w:r w:rsidR="00424D6E" w:rsidRPr="00384D82">
        <w:rPr>
          <w:rFonts w:asciiTheme="majorBidi" w:hAnsiTheme="majorBidi" w:cstheme="majorBidi"/>
        </w:rPr>
        <w:t xml:space="preserve"> ‘</w:t>
      </w:r>
      <w:r w:rsidRPr="00E867B4">
        <w:rPr>
          <w:rFonts w:asciiTheme="majorBidi" w:hAnsiTheme="majorBidi" w:cstheme="majorBidi"/>
          <w:i/>
          <w:iCs/>
          <w:rPrChange w:id="1988" w:author="Author" w:date="2020-07-25T19:47:00Z">
            <w:rPr>
              <w:rFonts w:asciiTheme="majorBidi" w:hAnsiTheme="majorBidi" w:cstheme="majorBidi"/>
            </w:rPr>
          </w:rPrChange>
        </w:rPr>
        <w:t xml:space="preserve">Female Entrepreneur </w:t>
      </w:r>
      <w:r w:rsidR="00424D6E" w:rsidRPr="00E867B4">
        <w:rPr>
          <w:rFonts w:asciiTheme="majorBidi" w:hAnsiTheme="majorBidi" w:cstheme="majorBidi"/>
          <w:i/>
          <w:iCs/>
          <w:rPrChange w:id="1989" w:author="Author" w:date="2020-07-25T19:47:00Z">
            <w:rPr>
              <w:rFonts w:asciiTheme="majorBidi" w:hAnsiTheme="majorBidi" w:cstheme="majorBidi"/>
            </w:rPr>
          </w:rPrChange>
        </w:rPr>
        <w:t>U</w:t>
      </w:r>
      <w:r w:rsidRPr="00E867B4">
        <w:rPr>
          <w:rFonts w:asciiTheme="majorBidi" w:hAnsiTheme="majorBidi" w:cstheme="majorBidi"/>
          <w:i/>
          <w:iCs/>
          <w:rPrChange w:id="1990" w:author="Author" w:date="2020-07-25T19:47:00Z">
            <w:rPr>
              <w:rFonts w:asciiTheme="majorBidi" w:hAnsiTheme="majorBidi" w:cstheme="majorBidi"/>
            </w:rPr>
          </w:rPrChange>
        </w:rPr>
        <w:t>nit</w:t>
      </w:r>
      <w:r w:rsidR="00424D6E" w:rsidRPr="00E867B4">
        <w:rPr>
          <w:rFonts w:asciiTheme="majorBidi" w:hAnsiTheme="majorBidi" w:cstheme="majorBidi"/>
          <w:i/>
          <w:iCs/>
          <w:rPrChange w:id="1991" w:author="Author" w:date="2020-07-25T19:47:00Z">
            <w:rPr>
              <w:rFonts w:asciiTheme="majorBidi" w:hAnsiTheme="majorBidi" w:cstheme="majorBidi"/>
            </w:rPr>
          </w:rPrChange>
        </w:rPr>
        <w:t>’</w:t>
      </w:r>
      <w:r w:rsidRPr="00384D82">
        <w:rPr>
          <w:rFonts w:asciiTheme="majorBidi" w:hAnsiTheme="majorBidi" w:cstheme="majorBidi"/>
        </w:rPr>
        <w:t xml:space="preserve">. Applying for funding from </w:t>
      </w:r>
      <w:ins w:id="1992" w:author="Author" w:date="2020-07-22T21:47:00Z">
        <w:r w:rsidR="006305BF" w:rsidRPr="006305BF">
          <w:rPr>
            <w:rFonts w:asciiTheme="majorBidi" w:hAnsiTheme="majorBidi" w:cstheme="majorBidi"/>
            <w:i/>
            <w:iCs/>
            <w:rPrChange w:id="1993" w:author="Author" w:date="2020-07-22T21:51:00Z">
              <w:rPr>
                <w:rFonts w:asciiTheme="majorBidi" w:hAnsiTheme="majorBidi" w:cstheme="majorBidi"/>
              </w:rPr>
            </w:rPrChange>
          </w:rPr>
          <w:t>Enterprise Ireland</w:t>
        </w:r>
      </w:ins>
      <w:del w:id="1994" w:author="Author" w:date="2020-07-22T21:47:00Z">
        <w:r w:rsidRPr="00384D82" w:rsidDel="006305BF">
          <w:rPr>
            <w:rFonts w:asciiTheme="majorBidi" w:hAnsiTheme="majorBidi" w:cstheme="majorBidi"/>
          </w:rPr>
          <w:delText>EI</w:delText>
        </w:r>
      </w:del>
      <w:r w:rsidRPr="00384D82">
        <w:rPr>
          <w:rFonts w:asciiTheme="majorBidi" w:hAnsiTheme="majorBidi" w:cstheme="majorBidi"/>
        </w:rPr>
        <w:t xml:space="preserve"> is the common norm for most early-stage technology startups and is a process supported by incubators.</w:t>
      </w:r>
      <w:r w:rsidR="00190F90" w:rsidRPr="00384D82">
        <w:rPr>
          <w:rFonts w:asciiTheme="majorBidi" w:hAnsiTheme="majorBidi" w:cstheme="majorBidi"/>
        </w:rPr>
        <w:t xml:space="preserve"> Of note is that </w:t>
      </w:r>
      <w:r w:rsidRPr="00384D82">
        <w:rPr>
          <w:rFonts w:asciiTheme="majorBidi" w:hAnsiTheme="majorBidi" w:cstheme="majorBidi"/>
        </w:rPr>
        <w:t xml:space="preserve">36% of </w:t>
      </w:r>
      <w:ins w:id="1995" w:author="Author" w:date="2020-07-25T19:48:00Z">
        <w:r w:rsidR="00E867B4" w:rsidRPr="00870291">
          <w:rPr>
            <w:rFonts w:asciiTheme="majorBidi" w:hAnsiTheme="majorBidi" w:cstheme="majorBidi"/>
            <w:i/>
            <w:iCs/>
          </w:rPr>
          <w:t xml:space="preserve">Enterprise </w:t>
        </w:r>
        <w:r w:rsidR="00E867B4" w:rsidRPr="00EE11C6">
          <w:rPr>
            <w:rFonts w:asciiTheme="majorBidi" w:hAnsiTheme="majorBidi" w:cstheme="majorBidi"/>
            <w:i/>
            <w:iCs/>
          </w:rPr>
          <w:t>Ireland</w:t>
        </w:r>
      </w:ins>
      <w:del w:id="1996" w:author="Author" w:date="2020-07-25T19:48:00Z">
        <w:r w:rsidRPr="00E867B4" w:rsidDel="00E867B4">
          <w:rPr>
            <w:rFonts w:asciiTheme="majorBidi" w:hAnsiTheme="majorBidi" w:cstheme="majorBidi"/>
            <w:i/>
            <w:iCs/>
            <w:rPrChange w:id="1997" w:author="Author" w:date="2020-07-25T19:48:00Z">
              <w:rPr>
                <w:rFonts w:asciiTheme="majorBidi" w:hAnsiTheme="majorBidi" w:cstheme="majorBidi"/>
              </w:rPr>
            </w:rPrChange>
          </w:rPr>
          <w:delText>EI</w:delText>
        </w:r>
      </w:del>
      <w:r w:rsidR="00424D6E" w:rsidRPr="00E867B4">
        <w:rPr>
          <w:rFonts w:asciiTheme="majorBidi" w:hAnsiTheme="majorBidi" w:cstheme="majorBidi"/>
          <w:i/>
          <w:iCs/>
          <w:rPrChange w:id="1998" w:author="Author" w:date="2020-07-25T19:48:00Z">
            <w:rPr>
              <w:rFonts w:asciiTheme="majorBidi" w:hAnsiTheme="majorBidi" w:cstheme="majorBidi"/>
            </w:rPr>
          </w:rPrChange>
        </w:rPr>
        <w:t>’</w:t>
      </w:r>
      <w:r w:rsidRPr="00E867B4">
        <w:rPr>
          <w:rFonts w:asciiTheme="majorBidi" w:hAnsiTheme="majorBidi" w:cstheme="majorBidi"/>
          <w:i/>
          <w:iCs/>
          <w:rPrChange w:id="1999" w:author="Author" w:date="2020-07-25T19:48:00Z">
            <w:rPr>
              <w:rFonts w:asciiTheme="majorBidi" w:hAnsiTheme="majorBidi" w:cstheme="majorBidi"/>
            </w:rPr>
          </w:rPrChange>
        </w:rPr>
        <w:t>s</w:t>
      </w:r>
      <w:r w:rsidRPr="00384D82">
        <w:rPr>
          <w:rFonts w:asciiTheme="majorBidi" w:hAnsiTheme="majorBidi" w:cstheme="majorBidi"/>
        </w:rPr>
        <w:t xml:space="preserve"> staff are female.</w:t>
      </w:r>
      <w:r w:rsidR="00FE27BD" w:rsidRPr="00384D82">
        <w:rPr>
          <w:rFonts w:asciiTheme="majorBidi" w:hAnsiTheme="majorBidi" w:cstheme="majorBidi"/>
        </w:rPr>
        <w:t xml:space="preserve"> </w:t>
      </w:r>
    </w:p>
    <w:p w14:paraId="33536B41" w14:textId="77777777" w:rsidR="00FE27BD" w:rsidRPr="00384D82" w:rsidRDefault="00FE27BD" w:rsidP="00D7641B">
      <w:pPr>
        <w:spacing w:line="276" w:lineRule="auto"/>
        <w:jc w:val="both"/>
        <w:rPr>
          <w:rFonts w:asciiTheme="majorBidi" w:hAnsiTheme="majorBidi" w:cstheme="majorBidi"/>
        </w:rPr>
      </w:pPr>
    </w:p>
    <w:p w14:paraId="50DE4D8F" w14:textId="304E58B8" w:rsidR="00D7641B" w:rsidRPr="00384D82" w:rsidRDefault="00E867B4" w:rsidP="00D7641B">
      <w:pPr>
        <w:spacing w:line="276" w:lineRule="auto"/>
        <w:jc w:val="both"/>
        <w:rPr>
          <w:rFonts w:asciiTheme="majorBidi" w:hAnsiTheme="majorBidi" w:cstheme="majorBidi"/>
        </w:rPr>
      </w:pPr>
      <w:ins w:id="2000" w:author="Author" w:date="2020-07-25T19:48:00Z">
        <w:r w:rsidRPr="00870291">
          <w:rPr>
            <w:rFonts w:asciiTheme="majorBidi" w:hAnsiTheme="majorBidi" w:cstheme="majorBidi"/>
            <w:i/>
            <w:iCs/>
          </w:rPr>
          <w:lastRenderedPageBreak/>
          <w:t>Enterprise Ireland</w:t>
        </w:r>
      </w:ins>
      <w:del w:id="2001" w:author="Author" w:date="2020-07-25T19:48:00Z">
        <w:r w:rsidR="00D7641B" w:rsidRPr="00E867B4" w:rsidDel="00E867B4">
          <w:rPr>
            <w:rFonts w:asciiTheme="majorBidi" w:hAnsiTheme="majorBidi" w:cstheme="majorBidi"/>
            <w:i/>
            <w:iCs/>
            <w:rPrChange w:id="2002" w:author="Author" w:date="2020-07-25T19:48:00Z">
              <w:rPr>
                <w:rFonts w:asciiTheme="majorBidi" w:hAnsiTheme="majorBidi" w:cstheme="majorBidi"/>
              </w:rPr>
            </w:rPrChange>
          </w:rPr>
          <w:delText>EI</w:delText>
        </w:r>
      </w:del>
      <w:r w:rsidR="00D7641B" w:rsidRPr="00E867B4">
        <w:rPr>
          <w:rFonts w:asciiTheme="majorBidi" w:hAnsiTheme="majorBidi" w:cstheme="majorBidi"/>
          <w:i/>
          <w:iCs/>
          <w:rPrChange w:id="2003" w:author="Author" w:date="2020-07-25T19:48:00Z">
            <w:rPr>
              <w:rFonts w:asciiTheme="majorBidi" w:hAnsiTheme="majorBidi" w:cstheme="majorBidi"/>
            </w:rPr>
          </w:rPrChange>
        </w:rPr>
        <w:t>’s</w:t>
      </w:r>
      <w:r w:rsidR="00D7641B" w:rsidRPr="00384D82">
        <w:rPr>
          <w:rFonts w:asciiTheme="majorBidi" w:hAnsiTheme="majorBidi" w:cstheme="majorBidi"/>
        </w:rPr>
        <w:t xml:space="preserve"> </w:t>
      </w:r>
      <w:r w:rsidR="00424D6E" w:rsidRPr="00E867B4">
        <w:rPr>
          <w:rFonts w:asciiTheme="majorBidi" w:hAnsiTheme="majorBidi" w:cstheme="majorBidi"/>
          <w:rPrChange w:id="2004" w:author="Author" w:date="2020-07-25T19:48:00Z">
            <w:rPr>
              <w:rFonts w:asciiTheme="majorBidi" w:hAnsiTheme="majorBidi" w:cstheme="majorBidi"/>
              <w:i/>
              <w:iCs/>
            </w:rPr>
          </w:rPrChange>
        </w:rPr>
        <w:t>E</w:t>
      </w:r>
      <w:r w:rsidR="00D7641B" w:rsidRPr="00E867B4">
        <w:rPr>
          <w:rFonts w:asciiTheme="majorBidi" w:hAnsiTheme="majorBidi" w:cstheme="majorBidi"/>
          <w:rPrChange w:id="2005" w:author="Author" w:date="2020-07-25T19:48:00Z">
            <w:rPr>
              <w:rFonts w:asciiTheme="majorBidi" w:hAnsiTheme="majorBidi" w:cstheme="majorBidi"/>
              <w:i/>
              <w:iCs/>
            </w:rPr>
          </w:rPrChange>
        </w:rPr>
        <w:t xml:space="preserve">nd of </w:t>
      </w:r>
      <w:r w:rsidR="00424D6E" w:rsidRPr="00E867B4">
        <w:rPr>
          <w:rFonts w:asciiTheme="majorBidi" w:hAnsiTheme="majorBidi" w:cstheme="majorBidi"/>
          <w:rPrChange w:id="2006" w:author="Author" w:date="2020-07-25T19:48:00Z">
            <w:rPr>
              <w:rFonts w:asciiTheme="majorBidi" w:hAnsiTheme="majorBidi" w:cstheme="majorBidi"/>
              <w:i/>
              <w:iCs/>
            </w:rPr>
          </w:rPrChange>
        </w:rPr>
        <w:t>Y</w:t>
      </w:r>
      <w:r w:rsidR="00D7641B" w:rsidRPr="00E867B4">
        <w:rPr>
          <w:rFonts w:asciiTheme="majorBidi" w:hAnsiTheme="majorBidi" w:cstheme="majorBidi"/>
          <w:rPrChange w:id="2007" w:author="Author" w:date="2020-07-25T19:48:00Z">
            <w:rPr>
              <w:rFonts w:asciiTheme="majorBidi" w:hAnsiTheme="majorBidi" w:cstheme="majorBidi"/>
              <w:i/>
              <w:iCs/>
            </w:rPr>
          </w:rPrChange>
        </w:rPr>
        <w:t xml:space="preserve">ear </w:t>
      </w:r>
      <w:r w:rsidR="00424D6E" w:rsidRPr="00E867B4">
        <w:rPr>
          <w:rFonts w:asciiTheme="majorBidi" w:hAnsiTheme="majorBidi" w:cstheme="majorBidi"/>
          <w:rPrChange w:id="2008" w:author="Author" w:date="2020-07-25T19:48:00Z">
            <w:rPr>
              <w:rFonts w:asciiTheme="majorBidi" w:hAnsiTheme="majorBidi" w:cstheme="majorBidi"/>
              <w:i/>
              <w:iCs/>
            </w:rPr>
          </w:rPrChange>
        </w:rPr>
        <w:t>S</w:t>
      </w:r>
      <w:r w:rsidR="00D7641B" w:rsidRPr="00E867B4">
        <w:rPr>
          <w:rFonts w:asciiTheme="majorBidi" w:hAnsiTheme="majorBidi" w:cstheme="majorBidi"/>
          <w:rPrChange w:id="2009" w:author="Author" w:date="2020-07-25T19:48:00Z">
            <w:rPr>
              <w:rFonts w:asciiTheme="majorBidi" w:hAnsiTheme="majorBidi" w:cstheme="majorBidi"/>
              <w:i/>
              <w:iCs/>
            </w:rPr>
          </w:rPrChange>
        </w:rPr>
        <w:t>tatement 2019</w:t>
      </w:r>
      <w:r w:rsidR="00D7641B" w:rsidRPr="00384D82">
        <w:rPr>
          <w:rFonts w:asciiTheme="majorBidi" w:hAnsiTheme="majorBidi" w:cstheme="majorBidi"/>
        </w:rPr>
        <w:t xml:space="preserve"> gives an insight into the performance of the Irish startup ecosystem before the coronavirus struck Irish shores</w:t>
      </w:r>
      <w:del w:id="2010" w:author="Author" w:date="2020-07-22T21:19:00Z">
        <w:r w:rsidR="00D7641B" w:rsidRPr="00384D82" w:rsidDel="0005346C">
          <w:rPr>
            <w:rFonts w:asciiTheme="majorBidi" w:hAnsiTheme="majorBidi" w:cstheme="majorBidi"/>
          </w:rPr>
          <w:delText>.</w:delText>
        </w:r>
      </w:del>
      <w:r w:rsidR="00D7641B" w:rsidRPr="00384D82">
        <w:rPr>
          <w:rStyle w:val="FootnoteReference"/>
          <w:rFonts w:asciiTheme="majorBidi" w:hAnsiTheme="majorBidi" w:cstheme="majorBidi"/>
        </w:rPr>
        <w:footnoteReference w:id="61"/>
      </w:r>
      <w:ins w:id="2022" w:author="Author" w:date="2020-07-22T21:19:00Z">
        <w:r w:rsidR="0005346C">
          <w:rPr>
            <w:rFonts w:asciiTheme="majorBidi" w:hAnsiTheme="majorBidi" w:cstheme="majorBidi"/>
          </w:rPr>
          <w:t>.</w:t>
        </w:r>
      </w:ins>
      <w:r w:rsidR="008F7381" w:rsidRPr="00384D82">
        <w:rPr>
          <w:rFonts w:asciiTheme="majorBidi" w:hAnsiTheme="majorBidi" w:cstheme="majorBidi"/>
        </w:rPr>
        <w:t xml:space="preserve"> </w:t>
      </w:r>
      <w:r w:rsidR="00D7641B" w:rsidRPr="00384D82">
        <w:rPr>
          <w:rFonts w:asciiTheme="majorBidi" w:hAnsiTheme="majorBidi" w:cstheme="majorBidi"/>
        </w:rPr>
        <w:t xml:space="preserve">Employment increased in all sections of the country, except the midlands which was down by -1%. </w:t>
      </w:r>
      <w:r w:rsidR="00190F90" w:rsidRPr="00384D82">
        <w:rPr>
          <w:rFonts w:asciiTheme="majorBidi" w:hAnsiTheme="majorBidi" w:cstheme="majorBidi"/>
        </w:rPr>
        <w:t>Furthermore,</w:t>
      </w:r>
      <w:r w:rsidR="00D7641B" w:rsidRPr="00384D82">
        <w:rPr>
          <w:rFonts w:asciiTheme="majorBidi" w:hAnsiTheme="majorBidi" w:cstheme="majorBidi"/>
        </w:rPr>
        <w:t xml:space="preserve"> 16,</w:t>
      </w:r>
      <w:del w:id="2023" w:author="Author" w:date="2020-07-25T21:50:00Z">
        <w:r w:rsidR="00D7641B" w:rsidRPr="00384D82" w:rsidDel="00010D0A">
          <w:rPr>
            <w:rFonts w:asciiTheme="majorBidi" w:hAnsiTheme="majorBidi" w:cstheme="majorBidi"/>
          </w:rPr>
          <w:delText xml:space="preserve"> </w:delText>
        </w:r>
      </w:del>
      <w:r w:rsidR="00D7641B" w:rsidRPr="00384D82">
        <w:rPr>
          <w:rFonts w:asciiTheme="majorBidi" w:hAnsiTheme="majorBidi" w:cstheme="majorBidi"/>
        </w:rPr>
        <w:t>971 jobs were created with 66% total new jobs being created outside Dublin</w:t>
      </w:r>
      <w:del w:id="2024" w:author="Author" w:date="2020-07-22T21:19:00Z">
        <w:r w:rsidR="00D7641B" w:rsidRPr="00384D82" w:rsidDel="0005346C">
          <w:rPr>
            <w:rFonts w:asciiTheme="majorBidi" w:hAnsiTheme="majorBidi" w:cstheme="majorBidi"/>
          </w:rPr>
          <w:delText>.</w:delText>
        </w:r>
      </w:del>
      <w:r w:rsidR="00D7641B" w:rsidRPr="00384D82">
        <w:rPr>
          <w:rStyle w:val="FootnoteReference"/>
          <w:rFonts w:asciiTheme="majorBidi" w:hAnsiTheme="majorBidi" w:cstheme="majorBidi"/>
        </w:rPr>
        <w:footnoteReference w:id="62"/>
      </w:r>
      <w:ins w:id="2033" w:author="Author" w:date="2020-07-22T21:19:00Z">
        <w:r w:rsidR="0005346C">
          <w:rPr>
            <w:rFonts w:asciiTheme="majorBidi" w:hAnsiTheme="majorBidi" w:cstheme="majorBidi"/>
          </w:rPr>
          <w:t>.</w:t>
        </w:r>
      </w:ins>
      <w:r w:rsidR="00D7641B" w:rsidRPr="00384D82">
        <w:rPr>
          <w:rFonts w:asciiTheme="majorBidi" w:hAnsiTheme="majorBidi" w:cstheme="majorBidi"/>
        </w:rPr>
        <w:t xml:space="preserve"> In terms of employment, cleantech was up 9%, life sciences and fintech up 6%. As of 2019, 221,895 people were employed in </w:t>
      </w:r>
      <w:r w:rsidR="00D7641B" w:rsidRPr="006305BF">
        <w:rPr>
          <w:rFonts w:asciiTheme="majorBidi" w:hAnsiTheme="majorBidi" w:cstheme="majorBidi"/>
          <w:i/>
          <w:iCs/>
          <w:rPrChange w:id="2034" w:author="Author" w:date="2020-07-22T21:51:00Z">
            <w:rPr>
              <w:rFonts w:asciiTheme="majorBidi" w:hAnsiTheme="majorBidi" w:cstheme="majorBidi"/>
            </w:rPr>
          </w:rPrChange>
        </w:rPr>
        <w:t>Enterprise Ireland</w:t>
      </w:r>
      <w:r w:rsidR="00424D6E" w:rsidRPr="006305BF">
        <w:rPr>
          <w:rFonts w:asciiTheme="majorBidi" w:hAnsiTheme="majorBidi" w:cstheme="majorBidi"/>
          <w:i/>
          <w:iCs/>
          <w:rPrChange w:id="2035" w:author="Author" w:date="2020-07-22T21:51:00Z">
            <w:rPr>
              <w:rFonts w:asciiTheme="majorBidi" w:hAnsiTheme="majorBidi" w:cstheme="majorBidi"/>
            </w:rPr>
          </w:rPrChange>
        </w:rPr>
        <w:t>’s</w:t>
      </w:r>
      <w:r w:rsidR="00D7641B" w:rsidRPr="00384D82">
        <w:rPr>
          <w:rFonts w:asciiTheme="majorBidi" w:hAnsiTheme="majorBidi" w:cstheme="majorBidi"/>
        </w:rPr>
        <w:t xml:space="preserve"> </w:t>
      </w:r>
      <w:r w:rsidR="00FE27BD" w:rsidRPr="00384D82">
        <w:rPr>
          <w:rFonts w:asciiTheme="majorBidi" w:hAnsiTheme="majorBidi" w:cstheme="majorBidi"/>
        </w:rPr>
        <w:t xml:space="preserve">associated </w:t>
      </w:r>
      <w:r w:rsidR="00D7641B" w:rsidRPr="00384D82">
        <w:rPr>
          <w:rFonts w:asciiTheme="majorBidi" w:hAnsiTheme="majorBidi" w:cstheme="majorBidi"/>
        </w:rPr>
        <w:t xml:space="preserve">companies. In terms </w:t>
      </w:r>
      <w:r w:rsidR="00FE27BD" w:rsidRPr="00384D82">
        <w:rPr>
          <w:rFonts w:asciiTheme="majorBidi" w:hAnsiTheme="majorBidi" w:cstheme="majorBidi"/>
        </w:rPr>
        <w:t xml:space="preserve">of </w:t>
      </w:r>
      <w:r w:rsidR="00D7641B" w:rsidRPr="00384D82">
        <w:rPr>
          <w:rFonts w:asciiTheme="majorBidi" w:hAnsiTheme="majorBidi" w:cstheme="majorBidi"/>
        </w:rPr>
        <w:t>building scale, innovation and reach</w:t>
      </w:r>
      <w:r w:rsidR="00FE27BD" w:rsidRPr="00384D82">
        <w:rPr>
          <w:rFonts w:asciiTheme="majorBidi" w:hAnsiTheme="majorBidi" w:cstheme="majorBidi"/>
        </w:rPr>
        <w:t xml:space="preserve"> in 2019</w:t>
      </w:r>
      <w:r w:rsidR="00D7641B" w:rsidRPr="00384D82">
        <w:rPr>
          <w:rFonts w:asciiTheme="majorBidi" w:hAnsiTheme="majorBidi" w:cstheme="majorBidi"/>
        </w:rPr>
        <w:t xml:space="preserve">, </w:t>
      </w:r>
      <w:ins w:id="2036" w:author="Author" w:date="2020-07-22T21:47:00Z">
        <w:r w:rsidR="006305BF" w:rsidRPr="006305BF">
          <w:rPr>
            <w:rFonts w:asciiTheme="majorBidi" w:hAnsiTheme="majorBidi" w:cstheme="majorBidi"/>
            <w:i/>
            <w:iCs/>
            <w:rPrChange w:id="2037" w:author="Author" w:date="2020-07-22T21:51:00Z">
              <w:rPr>
                <w:rFonts w:asciiTheme="majorBidi" w:hAnsiTheme="majorBidi" w:cstheme="majorBidi"/>
              </w:rPr>
            </w:rPrChange>
          </w:rPr>
          <w:t>Enterprise Ireland</w:t>
        </w:r>
      </w:ins>
      <w:del w:id="2038" w:author="Author" w:date="2020-07-22T21:47:00Z">
        <w:r w:rsidR="00FE27BD" w:rsidRPr="00384D82" w:rsidDel="006305BF">
          <w:rPr>
            <w:rFonts w:asciiTheme="majorBidi" w:hAnsiTheme="majorBidi" w:cstheme="majorBidi"/>
          </w:rPr>
          <w:delText>EI</w:delText>
        </w:r>
      </w:del>
      <w:r w:rsidR="00FE27BD" w:rsidRPr="00384D82">
        <w:rPr>
          <w:rFonts w:asciiTheme="majorBidi" w:hAnsiTheme="majorBidi" w:cstheme="majorBidi"/>
        </w:rPr>
        <w:t xml:space="preserve"> helped establish </w:t>
      </w:r>
      <w:r w:rsidR="00D7641B" w:rsidRPr="00384D82">
        <w:rPr>
          <w:rFonts w:asciiTheme="majorBidi" w:hAnsiTheme="majorBidi" w:cstheme="majorBidi"/>
        </w:rPr>
        <w:t>38 women-led startups; 126 new start</w:t>
      </w:r>
      <w:del w:id="2039" w:author="Author" w:date="2020-07-20T21:03:00Z">
        <w:r w:rsidR="00D7641B" w:rsidRPr="00384D82" w:rsidDel="004A7CB1">
          <w:rPr>
            <w:rFonts w:asciiTheme="majorBidi" w:hAnsiTheme="majorBidi" w:cstheme="majorBidi"/>
          </w:rPr>
          <w:delText>-</w:delText>
        </w:r>
      </w:del>
      <w:r w:rsidR="00D7641B" w:rsidRPr="00384D82">
        <w:rPr>
          <w:rFonts w:asciiTheme="majorBidi" w:hAnsiTheme="majorBidi" w:cstheme="majorBidi"/>
        </w:rPr>
        <w:t>ups were supported through HPSU and CSF funding;</w:t>
      </w:r>
      <w:r w:rsidR="00FE27BD" w:rsidRPr="00384D82">
        <w:rPr>
          <w:rFonts w:asciiTheme="majorBidi" w:hAnsiTheme="majorBidi" w:cstheme="majorBidi"/>
        </w:rPr>
        <w:t xml:space="preserve"> </w:t>
      </w:r>
      <w:r w:rsidR="00D7641B" w:rsidRPr="00384D82">
        <w:rPr>
          <w:rFonts w:asciiTheme="majorBidi" w:hAnsiTheme="majorBidi" w:cstheme="majorBidi"/>
        </w:rPr>
        <w:t>13 HPSU</w:t>
      </w:r>
      <w:r w:rsidR="00FE27BD" w:rsidRPr="00384D82">
        <w:rPr>
          <w:rFonts w:asciiTheme="majorBidi" w:hAnsiTheme="majorBidi" w:cstheme="majorBidi"/>
        </w:rPr>
        <w:t>s</w:t>
      </w:r>
      <w:r w:rsidR="00D7641B" w:rsidRPr="00384D82">
        <w:rPr>
          <w:rFonts w:asciiTheme="majorBidi" w:hAnsiTheme="majorBidi" w:cstheme="majorBidi"/>
        </w:rPr>
        <w:t xml:space="preserve"> emanat</w:t>
      </w:r>
      <w:r w:rsidR="00FE27BD" w:rsidRPr="00384D82">
        <w:rPr>
          <w:rFonts w:asciiTheme="majorBidi" w:hAnsiTheme="majorBidi" w:cstheme="majorBidi"/>
        </w:rPr>
        <w:t>ed</w:t>
      </w:r>
      <w:r w:rsidR="00D7641B" w:rsidRPr="00384D82">
        <w:rPr>
          <w:rFonts w:asciiTheme="majorBidi" w:hAnsiTheme="majorBidi" w:cstheme="majorBidi"/>
        </w:rPr>
        <w:t xml:space="preserve"> from </w:t>
      </w:r>
      <w:r w:rsidR="00FE27BD" w:rsidRPr="00384D82">
        <w:rPr>
          <w:rFonts w:asciiTheme="majorBidi" w:hAnsiTheme="majorBidi" w:cstheme="majorBidi"/>
        </w:rPr>
        <w:t xml:space="preserve">the </w:t>
      </w:r>
      <w:r w:rsidR="00D7641B" w:rsidRPr="00384D82">
        <w:rPr>
          <w:rFonts w:asciiTheme="majorBidi" w:hAnsiTheme="majorBidi" w:cstheme="majorBidi"/>
        </w:rPr>
        <w:t xml:space="preserve">research sector; </w:t>
      </w:r>
      <w:r w:rsidR="00FE27BD" w:rsidRPr="00384D82">
        <w:rPr>
          <w:rFonts w:asciiTheme="majorBidi" w:hAnsiTheme="majorBidi" w:cstheme="majorBidi"/>
        </w:rPr>
        <w:t xml:space="preserve">and </w:t>
      </w:r>
      <w:r w:rsidR="00D7641B" w:rsidRPr="00384D82">
        <w:rPr>
          <w:rFonts w:asciiTheme="majorBidi" w:hAnsiTheme="majorBidi" w:cstheme="majorBidi"/>
        </w:rPr>
        <w:t>a new €175</w:t>
      </w:r>
      <w:r w:rsidR="00190F90" w:rsidRPr="00384D82">
        <w:rPr>
          <w:rFonts w:asciiTheme="majorBidi" w:hAnsiTheme="majorBidi" w:cstheme="majorBidi"/>
        </w:rPr>
        <w:t xml:space="preserve">m </w:t>
      </w:r>
      <w:r w:rsidR="00D7641B" w:rsidRPr="00384D82">
        <w:rPr>
          <w:rFonts w:asciiTheme="majorBidi" w:hAnsiTheme="majorBidi" w:cstheme="majorBidi"/>
        </w:rPr>
        <w:t>venture capital fund</w:t>
      </w:r>
      <w:r w:rsidR="00FE27BD" w:rsidRPr="00384D82">
        <w:rPr>
          <w:rFonts w:asciiTheme="majorBidi" w:hAnsiTheme="majorBidi" w:cstheme="majorBidi"/>
        </w:rPr>
        <w:t xml:space="preserve"> was launched</w:t>
      </w:r>
      <w:r w:rsidR="00D7641B" w:rsidRPr="00384D82">
        <w:rPr>
          <w:rFonts w:asciiTheme="majorBidi" w:hAnsiTheme="majorBidi" w:cstheme="majorBidi"/>
        </w:rPr>
        <w:t xml:space="preserve">. In relation to Brexit, </w:t>
      </w:r>
      <w:ins w:id="2040" w:author="Author" w:date="2020-07-22T21:47:00Z">
        <w:r w:rsidR="006305BF" w:rsidRPr="006305BF">
          <w:rPr>
            <w:rFonts w:asciiTheme="majorBidi" w:hAnsiTheme="majorBidi" w:cstheme="majorBidi"/>
            <w:i/>
            <w:iCs/>
            <w:rPrChange w:id="2041" w:author="Author" w:date="2020-07-22T21:51:00Z">
              <w:rPr>
                <w:rFonts w:asciiTheme="majorBidi" w:hAnsiTheme="majorBidi" w:cstheme="majorBidi"/>
              </w:rPr>
            </w:rPrChange>
          </w:rPr>
          <w:t>Enterprise Ireland</w:t>
        </w:r>
      </w:ins>
      <w:del w:id="2042" w:author="Author" w:date="2020-07-22T21:47:00Z">
        <w:r w:rsidR="00D7641B" w:rsidRPr="00384D82" w:rsidDel="006305BF">
          <w:rPr>
            <w:rFonts w:asciiTheme="majorBidi" w:hAnsiTheme="majorBidi" w:cstheme="majorBidi"/>
          </w:rPr>
          <w:delText>EI</w:delText>
        </w:r>
      </w:del>
      <w:r w:rsidR="00D7641B" w:rsidRPr="00384D82">
        <w:rPr>
          <w:rFonts w:asciiTheme="majorBidi" w:hAnsiTheme="majorBidi" w:cstheme="majorBidi"/>
        </w:rPr>
        <w:t xml:space="preserve"> introduced a number of schemes so that companies could implement Brexit planning and make concerted efforts to diversify exports ahead of </w:t>
      </w:r>
      <w:r w:rsidR="00FE27BD" w:rsidRPr="00384D82">
        <w:rPr>
          <w:rFonts w:asciiTheme="majorBidi" w:hAnsiTheme="majorBidi" w:cstheme="majorBidi"/>
        </w:rPr>
        <w:t xml:space="preserve">the </w:t>
      </w:r>
      <w:r w:rsidR="00D7641B" w:rsidRPr="00384D82">
        <w:rPr>
          <w:rFonts w:asciiTheme="majorBidi" w:hAnsiTheme="majorBidi" w:cstheme="majorBidi"/>
        </w:rPr>
        <w:t xml:space="preserve">UK </w:t>
      </w:r>
      <w:r w:rsidR="00FE27BD" w:rsidRPr="00384D82">
        <w:rPr>
          <w:rFonts w:asciiTheme="majorBidi" w:hAnsiTheme="majorBidi" w:cstheme="majorBidi"/>
        </w:rPr>
        <w:t>exiting the EU</w:t>
      </w:r>
      <w:r w:rsidR="00D7641B" w:rsidRPr="00384D82">
        <w:rPr>
          <w:rFonts w:asciiTheme="majorBidi" w:hAnsiTheme="majorBidi" w:cstheme="majorBidi"/>
        </w:rPr>
        <w:t xml:space="preserve">. </w:t>
      </w:r>
      <w:ins w:id="2043" w:author="Author" w:date="2020-07-22T21:48:00Z">
        <w:r w:rsidR="006305BF" w:rsidRPr="006305BF">
          <w:rPr>
            <w:rFonts w:asciiTheme="majorBidi" w:hAnsiTheme="majorBidi" w:cstheme="majorBidi"/>
            <w:i/>
            <w:iCs/>
            <w:rPrChange w:id="2044" w:author="Author" w:date="2020-07-22T21:51:00Z">
              <w:rPr>
                <w:rFonts w:asciiTheme="majorBidi" w:hAnsiTheme="majorBidi" w:cstheme="majorBidi"/>
              </w:rPr>
            </w:rPrChange>
          </w:rPr>
          <w:t>Enterprise Ireland</w:t>
        </w:r>
      </w:ins>
      <w:del w:id="2045" w:author="Author" w:date="2020-07-22T21:48:00Z">
        <w:r w:rsidR="00D7641B" w:rsidRPr="00384D82" w:rsidDel="006305BF">
          <w:rPr>
            <w:rFonts w:asciiTheme="majorBidi" w:hAnsiTheme="majorBidi" w:cstheme="majorBidi"/>
          </w:rPr>
          <w:delText>EI</w:delText>
        </w:r>
      </w:del>
      <w:r w:rsidR="00D7641B" w:rsidRPr="00384D82">
        <w:rPr>
          <w:rFonts w:asciiTheme="majorBidi" w:hAnsiTheme="majorBidi" w:cstheme="majorBidi"/>
        </w:rPr>
        <w:t xml:space="preserve"> has managed to support 2,000 </w:t>
      </w:r>
      <w:r w:rsidR="00FE27BD" w:rsidRPr="00384D82">
        <w:rPr>
          <w:rFonts w:asciiTheme="majorBidi" w:hAnsiTheme="majorBidi" w:cstheme="majorBidi"/>
        </w:rPr>
        <w:t>Brexit-</w:t>
      </w:r>
      <w:r w:rsidR="00D7641B" w:rsidRPr="00384D82">
        <w:rPr>
          <w:rFonts w:asciiTheme="majorBidi" w:hAnsiTheme="majorBidi" w:cstheme="majorBidi"/>
        </w:rPr>
        <w:t>exposed companie</w:t>
      </w:r>
      <w:r w:rsidR="00FE27BD" w:rsidRPr="00384D82">
        <w:rPr>
          <w:rFonts w:asciiTheme="majorBidi" w:hAnsiTheme="majorBidi" w:cstheme="majorBidi"/>
        </w:rPr>
        <w:t xml:space="preserve">s through the </w:t>
      </w:r>
      <w:r w:rsidR="00D7641B" w:rsidRPr="00384D82">
        <w:rPr>
          <w:rFonts w:asciiTheme="majorBidi" w:hAnsiTheme="majorBidi" w:cstheme="majorBidi"/>
        </w:rPr>
        <w:t>utilis</w:t>
      </w:r>
      <w:r w:rsidR="00FE27BD" w:rsidRPr="00384D82">
        <w:rPr>
          <w:rFonts w:asciiTheme="majorBidi" w:hAnsiTheme="majorBidi" w:cstheme="majorBidi"/>
        </w:rPr>
        <w:t>ation of</w:t>
      </w:r>
      <w:r w:rsidR="00D7641B" w:rsidRPr="00384D82">
        <w:rPr>
          <w:rFonts w:asciiTheme="majorBidi" w:hAnsiTheme="majorBidi" w:cstheme="majorBidi"/>
        </w:rPr>
        <w:t xml:space="preserve"> €125</w:t>
      </w:r>
      <w:r w:rsidR="00190F90" w:rsidRPr="00384D82">
        <w:rPr>
          <w:rFonts w:asciiTheme="majorBidi" w:hAnsiTheme="majorBidi" w:cstheme="majorBidi"/>
        </w:rPr>
        <w:t xml:space="preserve">m </w:t>
      </w:r>
      <w:r w:rsidR="00D7641B" w:rsidRPr="00384D82">
        <w:rPr>
          <w:rFonts w:asciiTheme="majorBidi" w:hAnsiTheme="majorBidi" w:cstheme="majorBidi"/>
        </w:rPr>
        <w:t>in support funding. On the ground level, Brexit support</w:t>
      </w:r>
      <w:ins w:id="2046" w:author="Author" w:date="2020-07-25T22:26:00Z">
        <w:r w:rsidR="008D0505">
          <w:rPr>
            <w:rFonts w:asciiTheme="majorBidi" w:hAnsiTheme="majorBidi" w:cstheme="majorBidi"/>
          </w:rPr>
          <w:t xml:space="preserve"> system</w:t>
        </w:r>
      </w:ins>
      <w:r w:rsidR="00D7641B" w:rsidRPr="00384D82">
        <w:rPr>
          <w:rFonts w:asciiTheme="majorBidi" w:hAnsiTheme="majorBidi" w:cstheme="majorBidi"/>
        </w:rPr>
        <w:t xml:space="preserve">s were also implemented through the use of advisory clinics and webinars at various </w:t>
      </w:r>
      <w:r w:rsidR="00FE27BD" w:rsidRPr="00384D82">
        <w:rPr>
          <w:rFonts w:asciiTheme="majorBidi" w:hAnsiTheme="majorBidi" w:cstheme="majorBidi"/>
        </w:rPr>
        <w:t xml:space="preserve">national </w:t>
      </w:r>
      <w:r w:rsidR="00D7641B" w:rsidRPr="00384D82">
        <w:rPr>
          <w:rFonts w:asciiTheme="majorBidi" w:hAnsiTheme="majorBidi" w:cstheme="majorBidi"/>
        </w:rPr>
        <w:t>events.</w:t>
      </w:r>
      <w:r w:rsidR="0022352E" w:rsidRPr="00384D82">
        <w:rPr>
          <w:rFonts w:asciiTheme="majorBidi" w:hAnsiTheme="majorBidi" w:cstheme="majorBidi"/>
        </w:rPr>
        <w:t xml:space="preserve"> </w:t>
      </w:r>
      <w:r w:rsidR="00D7641B" w:rsidRPr="00384D82">
        <w:rPr>
          <w:rFonts w:asciiTheme="majorBidi" w:hAnsiTheme="majorBidi" w:cstheme="majorBidi"/>
        </w:rPr>
        <w:t xml:space="preserve">With Brexit </w:t>
      </w:r>
      <w:r w:rsidR="00FE27BD" w:rsidRPr="00384D82">
        <w:rPr>
          <w:rFonts w:asciiTheme="majorBidi" w:hAnsiTheme="majorBidi" w:cstheme="majorBidi"/>
        </w:rPr>
        <w:t xml:space="preserve">now </w:t>
      </w:r>
      <w:r w:rsidR="00D7641B" w:rsidRPr="00384D82">
        <w:rPr>
          <w:rFonts w:asciiTheme="majorBidi" w:hAnsiTheme="majorBidi" w:cstheme="majorBidi"/>
        </w:rPr>
        <w:t xml:space="preserve">an inevitability, </w:t>
      </w:r>
      <w:ins w:id="2047" w:author="Author" w:date="2020-07-22T21:48:00Z">
        <w:r w:rsidR="006305BF" w:rsidRPr="006305BF">
          <w:rPr>
            <w:rFonts w:asciiTheme="majorBidi" w:hAnsiTheme="majorBidi" w:cstheme="majorBidi"/>
            <w:i/>
            <w:iCs/>
            <w:rPrChange w:id="2048" w:author="Author" w:date="2020-07-22T21:51:00Z">
              <w:rPr>
                <w:rFonts w:asciiTheme="majorBidi" w:hAnsiTheme="majorBidi" w:cstheme="majorBidi"/>
              </w:rPr>
            </w:rPrChange>
          </w:rPr>
          <w:t>Enterprise Ireland</w:t>
        </w:r>
        <w:r w:rsidR="006305BF">
          <w:rPr>
            <w:rFonts w:asciiTheme="majorBidi" w:hAnsiTheme="majorBidi" w:cstheme="majorBidi"/>
          </w:rPr>
          <w:t xml:space="preserve"> </w:t>
        </w:r>
      </w:ins>
      <w:del w:id="2049" w:author="Author" w:date="2020-07-22T21:48:00Z">
        <w:r w:rsidR="00D7641B" w:rsidRPr="00384D82" w:rsidDel="006305BF">
          <w:rPr>
            <w:rFonts w:asciiTheme="majorBidi" w:hAnsiTheme="majorBidi" w:cstheme="majorBidi"/>
          </w:rPr>
          <w:delText xml:space="preserve">EI </w:delText>
        </w:r>
      </w:del>
      <w:r w:rsidR="00D7641B" w:rsidRPr="00384D82">
        <w:rPr>
          <w:rFonts w:asciiTheme="majorBidi" w:hAnsiTheme="majorBidi" w:cstheme="majorBidi"/>
        </w:rPr>
        <w:t xml:space="preserve">also made significant efforts to expand its global outreach having 40 </w:t>
      </w:r>
      <w:ins w:id="2050" w:author="Author" w:date="2020-07-22T21:48:00Z">
        <w:r w:rsidR="006305BF" w:rsidRPr="006305BF">
          <w:rPr>
            <w:rFonts w:asciiTheme="majorBidi" w:hAnsiTheme="majorBidi" w:cstheme="majorBidi"/>
            <w:i/>
            <w:iCs/>
            <w:rPrChange w:id="2051" w:author="Author" w:date="2020-07-22T21:51:00Z">
              <w:rPr>
                <w:rFonts w:asciiTheme="majorBidi" w:hAnsiTheme="majorBidi" w:cstheme="majorBidi"/>
              </w:rPr>
            </w:rPrChange>
          </w:rPr>
          <w:t>Enterprise Ireland</w:t>
        </w:r>
      </w:ins>
      <w:del w:id="2052" w:author="Author" w:date="2020-07-22T21:48:00Z">
        <w:r w:rsidR="00D7641B" w:rsidRPr="00384D82" w:rsidDel="006305BF">
          <w:rPr>
            <w:rFonts w:asciiTheme="majorBidi" w:hAnsiTheme="majorBidi" w:cstheme="majorBidi"/>
          </w:rPr>
          <w:delText>EI</w:delText>
        </w:r>
      </w:del>
      <w:r w:rsidR="00D7641B" w:rsidRPr="00384D82">
        <w:rPr>
          <w:rFonts w:asciiTheme="majorBidi" w:hAnsiTheme="majorBidi" w:cstheme="majorBidi"/>
        </w:rPr>
        <w:t xml:space="preserve"> offices around the world, </w:t>
      </w:r>
      <w:ins w:id="2053" w:author="Author" w:date="2020-07-20T21:42:00Z">
        <w:r w:rsidR="0033023F">
          <w:rPr>
            <w:rFonts w:asciiTheme="majorBidi" w:hAnsiTheme="majorBidi" w:cstheme="majorBidi"/>
          </w:rPr>
          <w:t>eight</w:t>
        </w:r>
      </w:ins>
      <w:del w:id="2054" w:author="Author" w:date="2020-07-20T21:42:00Z">
        <w:r w:rsidR="00D7641B" w:rsidRPr="00384D82" w:rsidDel="0033023F">
          <w:rPr>
            <w:rFonts w:asciiTheme="majorBidi" w:hAnsiTheme="majorBidi" w:cstheme="majorBidi"/>
          </w:rPr>
          <w:delText>8</w:delText>
        </w:r>
      </w:del>
      <w:r w:rsidR="00D7641B" w:rsidRPr="00384D82">
        <w:rPr>
          <w:rFonts w:asciiTheme="majorBidi" w:hAnsiTheme="majorBidi" w:cstheme="majorBidi"/>
        </w:rPr>
        <w:t xml:space="preserve"> of which are</w:t>
      </w:r>
      <w:r w:rsidR="0022352E" w:rsidRPr="00384D82">
        <w:rPr>
          <w:rFonts w:asciiTheme="majorBidi" w:hAnsiTheme="majorBidi" w:cstheme="majorBidi"/>
        </w:rPr>
        <w:t xml:space="preserve"> in</w:t>
      </w:r>
      <w:r w:rsidR="00D7641B" w:rsidRPr="00384D82">
        <w:rPr>
          <w:rFonts w:asciiTheme="majorBidi" w:hAnsiTheme="majorBidi" w:cstheme="majorBidi"/>
        </w:rPr>
        <w:t xml:space="preserve"> new markets as well as 56 ministerial-led trade events. Furthermore, Ireland’s </w:t>
      </w:r>
      <w:r w:rsidRPr="00E867B4">
        <w:rPr>
          <w:rFonts w:asciiTheme="majorBidi" w:hAnsiTheme="majorBidi" w:cstheme="majorBidi"/>
          <w:i/>
          <w:iCs/>
          <w:rPrChange w:id="2055" w:author="Author" w:date="2020-07-25T19:49:00Z">
            <w:rPr>
              <w:rFonts w:asciiTheme="majorBidi" w:hAnsiTheme="majorBidi" w:cstheme="majorBidi"/>
            </w:rPr>
          </w:rPrChange>
        </w:rPr>
        <w:t xml:space="preserve">Centre </w:t>
      </w:r>
      <w:r w:rsidR="00D7641B" w:rsidRPr="00E867B4">
        <w:rPr>
          <w:rFonts w:asciiTheme="majorBidi" w:hAnsiTheme="majorBidi" w:cstheme="majorBidi"/>
          <w:i/>
          <w:iCs/>
          <w:rPrChange w:id="2056" w:author="Author" w:date="2020-07-25T19:49:00Z">
            <w:rPr>
              <w:rFonts w:asciiTheme="majorBidi" w:hAnsiTheme="majorBidi" w:cstheme="majorBidi"/>
            </w:rPr>
          </w:rPrChange>
        </w:rPr>
        <w:t>for Applied AI (CeADAR)</w:t>
      </w:r>
      <w:r w:rsidR="00D7641B" w:rsidRPr="00384D82">
        <w:rPr>
          <w:rFonts w:asciiTheme="majorBidi" w:hAnsiTheme="majorBidi" w:cstheme="majorBidi"/>
        </w:rPr>
        <w:t xml:space="preserve"> received </w:t>
      </w:r>
      <w:ins w:id="2057" w:author="Author" w:date="2020-07-25T19:49:00Z">
        <w:r w:rsidRPr="00384D82">
          <w:rPr>
            <w:rFonts w:asciiTheme="majorBidi" w:hAnsiTheme="majorBidi" w:cstheme="majorBidi"/>
          </w:rPr>
          <w:t>€</w:t>
        </w:r>
      </w:ins>
      <w:r w:rsidR="00D7641B" w:rsidRPr="00384D82">
        <w:rPr>
          <w:rFonts w:asciiTheme="majorBidi" w:hAnsiTheme="majorBidi" w:cstheme="majorBidi"/>
        </w:rPr>
        <w:t xml:space="preserve">12m </w:t>
      </w:r>
      <w:ins w:id="2058" w:author="Author" w:date="2020-07-25T19:49:00Z">
        <w:r>
          <w:rPr>
            <w:rFonts w:asciiTheme="majorBidi" w:hAnsiTheme="majorBidi" w:cstheme="majorBidi"/>
          </w:rPr>
          <w:t xml:space="preserve">in </w:t>
        </w:r>
      </w:ins>
      <w:ins w:id="2059" w:author="Author" w:date="2020-07-22T21:48:00Z">
        <w:r w:rsidR="006305BF" w:rsidRPr="006305BF">
          <w:rPr>
            <w:rFonts w:asciiTheme="majorBidi" w:hAnsiTheme="majorBidi" w:cstheme="majorBidi"/>
            <w:i/>
            <w:iCs/>
            <w:rPrChange w:id="2060" w:author="Author" w:date="2020-07-22T21:51:00Z">
              <w:rPr>
                <w:rFonts w:asciiTheme="majorBidi" w:hAnsiTheme="majorBidi" w:cstheme="majorBidi"/>
              </w:rPr>
            </w:rPrChange>
          </w:rPr>
          <w:t>Enterprise Ireland</w:t>
        </w:r>
      </w:ins>
      <w:del w:id="2061" w:author="Author" w:date="2020-07-22T21:48:00Z">
        <w:r w:rsidR="00D7641B" w:rsidRPr="00384D82" w:rsidDel="006305BF">
          <w:rPr>
            <w:rFonts w:asciiTheme="majorBidi" w:hAnsiTheme="majorBidi" w:cstheme="majorBidi"/>
          </w:rPr>
          <w:delText>EI</w:delText>
        </w:r>
      </w:del>
      <w:r w:rsidR="00D7641B" w:rsidRPr="00384D82">
        <w:rPr>
          <w:rFonts w:asciiTheme="majorBidi" w:hAnsiTheme="majorBidi" w:cstheme="majorBidi"/>
        </w:rPr>
        <w:t xml:space="preserve"> funding to accelerate the development and deployment of AI, data analytics and machine learning alongside €2.5</w:t>
      </w:r>
      <w:r w:rsidR="00190F90" w:rsidRPr="00384D82">
        <w:rPr>
          <w:rFonts w:asciiTheme="majorBidi" w:hAnsiTheme="majorBidi" w:cstheme="majorBidi"/>
        </w:rPr>
        <w:t>m</w:t>
      </w:r>
      <w:r w:rsidR="00D7641B" w:rsidRPr="00384D82">
        <w:rPr>
          <w:rFonts w:asciiTheme="majorBidi" w:hAnsiTheme="majorBidi" w:cstheme="majorBidi"/>
        </w:rPr>
        <w:t xml:space="preserve"> in funding to extend and double the size of the </w:t>
      </w:r>
      <w:r w:rsidR="00D7641B" w:rsidRPr="00010D0A">
        <w:rPr>
          <w:rFonts w:asciiTheme="majorBidi" w:hAnsiTheme="majorBidi" w:cstheme="majorBidi"/>
          <w:i/>
          <w:iCs/>
          <w:rPrChange w:id="2062" w:author="Author" w:date="2020-07-25T21:55:00Z">
            <w:rPr>
              <w:rFonts w:asciiTheme="majorBidi" w:hAnsiTheme="majorBidi" w:cstheme="majorBidi"/>
            </w:rPr>
          </w:rPrChange>
        </w:rPr>
        <w:t>Arclab</w:t>
      </w:r>
      <w:r w:rsidR="00D7641B" w:rsidRPr="00384D82">
        <w:rPr>
          <w:rFonts w:asciiTheme="majorBidi" w:hAnsiTheme="majorBidi" w:cstheme="majorBidi"/>
        </w:rPr>
        <w:t xml:space="preserve"> innovation hub at </w:t>
      </w:r>
      <w:r w:rsidR="00D7641B" w:rsidRPr="00BC0E95">
        <w:rPr>
          <w:rFonts w:asciiTheme="majorBidi" w:hAnsiTheme="majorBidi" w:cstheme="majorBidi"/>
          <w:i/>
          <w:iCs/>
          <w:rPrChange w:id="2063" w:author="Author" w:date="2020-07-20T22:18:00Z">
            <w:rPr>
              <w:rFonts w:asciiTheme="majorBidi" w:hAnsiTheme="majorBidi" w:cstheme="majorBidi"/>
            </w:rPr>
          </w:rPrChange>
        </w:rPr>
        <w:t>Waterford Institute of Technology</w:t>
      </w:r>
      <w:r w:rsidR="004A5143" w:rsidRPr="00BC0E95">
        <w:rPr>
          <w:rFonts w:asciiTheme="majorBidi" w:hAnsiTheme="majorBidi" w:cstheme="majorBidi"/>
          <w:i/>
          <w:iCs/>
          <w:rPrChange w:id="2064" w:author="Author" w:date="2020-07-20T22:18:00Z">
            <w:rPr>
              <w:rFonts w:asciiTheme="majorBidi" w:hAnsiTheme="majorBidi" w:cstheme="majorBidi"/>
            </w:rPr>
          </w:rPrChange>
        </w:rPr>
        <w:t xml:space="preserve"> (WIT)</w:t>
      </w:r>
      <w:del w:id="2065" w:author="Author" w:date="2020-07-22T21:20:00Z">
        <w:r w:rsidR="00D7641B" w:rsidRPr="00384D82" w:rsidDel="0005346C">
          <w:rPr>
            <w:rFonts w:asciiTheme="majorBidi" w:hAnsiTheme="majorBidi" w:cstheme="majorBidi"/>
          </w:rPr>
          <w:delText>.</w:delText>
        </w:r>
      </w:del>
      <w:r w:rsidR="00D7641B" w:rsidRPr="00384D82">
        <w:rPr>
          <w:rStyle w:val="FootnoteReference"/>
          <w:rFonts w:asciiTheme="majorBidi" w:hAnsiTheme="majorBidi" w:cstheme="majorBidi"/>
        </w:rPr>
        <w:footnoteReference w:id="63"/>
      </w:r>
      <w:ins w:id="2068" w:author="Author" w:date="2020-07-22T21:20:00Z">
        <w:r w:rsidR="0005346C">
          <w:rPr>
            <w:rFonts w:asciiTheme="majorBidi" w:hAnsiTheme="majorBidi" w:cstheme="majorBidi"/>
          </w:rPr>
          <w:t>.</w:t>
        </w:r>
      </w:ins>
      <w:r w:rsidR="00D7641B" w:rsidRPr="00384D82">
        <w:rPr>
          <w:rFonts w:asciiTheme="majorBidi" w:hAnsiTheme="majorBidi" w:cstheme="majorBidi"/>
        </w:rPr>
        <w:t xml:space="preserve"> Overall, the above figures are positive showing an eagerness to fund nationally and expand globally. However, the unexpected </w:t>
      </w:r>
      <w:r w:rsidR="007E28DA" w:rsidRPr="00384D82">
        <w:rPr>
          <w:rFonts w:asciiTheme="majorBidi" w:hAnsiTheme="majorBidi" w:cstheme="majorBidi"/>
        </w:rPr>
        <w:t>COVID-19</w:t>
      </w:r>
      <w:r w:rsidR="00D7641B" w:rsidRPr="00384D82">
        <w:rPr>
          <w:rFonts w:asciiTheme="majorBidi" w:hAnsiTheme="majorBidi" w:cstheme="majorBidi"/>
        </w:rPr>
        <w:t xml:space="preserve"> pandemic has changed the business environment, which had already been complicated by the repercussion</w:t>
      </w:r>
      <w:r w:rsidR="004A5143" w:rsidRPr="00384D82">
        <w:rPr>
          <w:rFonts w:asciiTheme="majorBidi" w:hAnsiTheme="majorBidi" w:cstheme="majorBidi"/>
        </w:rPr>
        <w:t>s</w:t>
      </w:r>
      <w:r w:rsidR="00D7641B" w:rsidRPr="00384D82">
        <w:rPr>
          <w:rFonts w:asciiTheme="majorBidi" w:hAnsiTheme="majorBidi" w:cstheme="majorBidi"/>
        </w:rPr>
        <w:t xml:space="preserve"> of Brexit. The years 2020</w:t>
      </w:r>
      <w:ins w:id="2069" w:author="Author" w:date="2020-07-22T21:21:00Z">
        <w:r w:rsidR="0005346C">
          <w:rPr>
            <w:rFonts w:asciiTheme="majorBidi" w:hAnsiTheme="majorBidi" w:cstheme="majorBidi"/>
          </w:rPr>
          <w:t>–</w:t>
        </w:r>
      </w:ins>
      <w:del w:id="2070" w:author="Author" w:date="2020-07-22T21:21:00Z">
        <w:r w:rsidR="00D7641B" w:rsidRPr="00384D82" w:rsidDel="0005346C">
          <w:rPr>
            <w:rFonts w:asciiTheme="majorBidi" w:hAnsiTheme="majorBidi" w:cstheme="majorBidi"/>
          </w:rPr>
          <w:delText>-</w:delText>
        </w:r>
      </w:del>
      <w:r w:rsidR="00D7641B" w:rsidRPr="00384D82">
        <w:rPr>
          <w:rFonts w:asciiTheme="majorBidi" w:hAnsiTheme="majorBidi" w:cstheme="majorBidi"/>
        </w:rPr>
        <w:t xml:space="preserve">2022 will be challenging – for startups, established business and governmental agencies - as they all negotiate </w:t>
      </w:r>
      <w:r w:rsidR="004A5143" w:rsidRPr="00384D82">
        <w:rPr>
          <w:rFonts w:asciiTheme="majorBidi" w:hAnsiTheme="majorBidi" w:cstheme="majorBidi"/>
        </w:rPr>
        <w:t xml:space="preserve">the intricacies of a depressed economy constituted by the outfall of </w:t>
      </w:r>
      <w:r w:rsidR="00D7641B" w:rsidRPr="00384D82">
        <w:rPr>
          <w:rFonts w:asciiTheme="majorBidi" w:hAnsiTheme="majorBidi" w:cstheme="majorBidi"/>
        </w:rPr>
        <w:t xml:space="preserve">Brexit </w:t>
      </w:r>
      <w:r w:rsidR="004A5143" w:rsidRPr="00384D82">
        <w:rPr>
          <w:rFonts w:asciiTheme="majorBidi" w:hAnsiTheme="majorBidi" w:cstheme="majorBidi"/>
        </w:rPr>
        <w:t xml:space="preserve">and the </w:t>
      </w:r>
      <w:del w:id="2071" w:author="Author" w:date="2020-07-25T19:26:00Z">
        <w:r w:rsidR="004A5143" w:rsidRPr="00384D82" w:rsidDel="00C9186B">
          <w:rPr>
            <w:rFonts w:asciiTheme="majorBidi" w:hAnsiTheme="majorBidi" w:cstheme="majorBidi"/>
          </w:rPr>
          <w:delText>“</w:delText>
        </w:r>
      </w:del>
      <w:ins w:id="2072" w:author="Author" w:date="2020-07-25T19:26:00Z">
        <w:r w:rsidR="00C9186B">
          <w:rPr>
            <w:rFonts w:asciiTheme="majorBidi" w:hAnsiTheme="majorBidi" w:cstheme="majorBidi"/>
          </w:rPr>
          <w:t>‘</w:t>
        </w:r>
      </w:ins>
      <w:r w:rsidR="00D7641B" w:rsidRPr="00384D82">
        <w:rPr>
          <w:rFonts w:asciiTheme="majorBidi" w:hAnsiTheme="majorBidi" w:cstheme="majorBidi"/>
        </w:rPr>
        <w:t>new normal</w:t>
      </w:r>
      <w:del w:id="2073" w:author="Author" w:date="2020-07-25T19:26:00Z">
        <w:r w:rsidR="004A5143" w:rsidRPr="00384D82" w:rsidDel="00C9186B">
          <w:rPr>
            <w:rFonts w:asciiTheme="majorBidi" w:hAnsiTheme="majorBidi" w:cstheme="majorBidi"/>
          </w:rPr>
          <w:delText>”</w:delText>
        </w:r>
      </w:del>
      <w:ins w:id="2074" w:author="Author" w:date="2020-07-25T19:26:00Z">
        <w:r w:rsidR="00C9186B">
          <w:rPr>
            <w:rFonts w:asciiTheme="majorBidi" w:hAnsiTheme="majorBidi" w:cstheme="majorBidi"/>
          </w:rPr>
          <w:t>’</w:t>
        </w:r>
      </w:ins>
      <w:r w:rsidR="00D7641B" w:rsidRPr="00384D82">
        <w:rPr>
          <w:rFonts w:asciiTheme="majorBidi" w:hAnsiTheme="majorBidi" w:cstheme="majorBidi"/>
        </w:rPr>
        <w:t xml:space="preserve"> </w:t>
      </w:r>
      <w:r w:rsidR="004A5143" w:rsidRPr="00384D82">
        <w:rPr>
          <w:rFonts w:asciiTheme="majorBidi" w:hAnsiTheme="majorBidi" w:cstheme="majorBidi"/>
        </w:rPr>
        <w:t xml:space="preserve">dramatically imposed </w:t>
      </w:r>
      <w:r w:rsidR="00D7641B" w:rsidRPr="00384D82">
        <w:rPr>
          <w:rFonts w:asciiTheme="majorBidi" w:hAnsiTheme="majorBidi" w:cstheme="majorBidi"/>
        </w:rPr>
        <w:t xml:space="preserve">by the </w:t>
      </w:r>
      <w:r w:rsidR="0022352E" w:rsidRPr="00384D82">
        <w:rPr>
          <w:rFonts w:asciiTheme="majorBidi" w:hAnsiTheme="majorBidi" w:cstheme="majorBidi"/>
        </w:rPr>
        <w:t>coronavirus</w:t>
      </w:r>
      <w:r w:rsidR="00D7641B" w:rsidRPr="00384D82">
        <w:rPr>
          <w:rFonts w:asciiTheme="majorBidi" w:hAnsiTheme="majorBidi" w:cstheme="majorBidi"/>
        </w:rPr>
        <w:t xml:space="preserve">. </w:t>
      </w:r>
    </w:p>
    <w:p w14:paraId="4FE5303E" w14:textId="77777777" w:rsidR="008F7381" w:rsidRPr="00384D82" w:rsidRDefault="008F7381" w:rsidP="00D7641B">
      <w:pPr>
        <w:spacing w:line="276" w:lineRule="auto"/>
        <w:jc w:val="both"/>
        <w:rPr>
          <w:rFonts w:asciiTheme="majorBidi" w:hAnsiTheme="majorBidi" w:cstheme="majorBidi"/>
        </w:rPr>
      </w:pPr>
    </w:p>
    <w:p w14:paraId="1CF3FDE9" w14:textId="5F84BFAB" w:rsidR="00D7641B" w:rsidRPr="00384D82" w:rsidRDefault="00D7641B" w:rsidP="00D7641B">
      <w:pPr>
        <w:spacing w:line="276" w:lineRule="auto"/>
        <w:jc w:val="both"/>
        <w:rPr>
          <w:rFonts w:asciiTheme="majorBidi" w:hAnsiTheme="majorBidi" w:cstheme="majorBidi"/>
        </w:rPr>
      </w:pPr>
      <w:r w:rsidRPr="00384D82">
        <w:rPr>
          <w:rFonts w:asciiTheme="majorBidi" w:hAnsiTheme="majorBidi" w:cstheme="majorBidi"/>
        </w:rPr>
        <w:t>Although the Irish government and its agencies have implemented a wide array of support</w:t>
      </w:r>
      <w:ins w:id="2075" w:author="Author" w:date="2020-07-25T22:27:00Z">
        <w:r w:rsidR="008D0505">
          <w:rPr>
            <w:rFonts w:asciiTheme="majorBidi" w:hAnsiTheme="majorBidi" w:cstheme="majorBidi"/>
          </w:rPr>
          <w:t xml:space="preserve"> system</w:t>
        </w:r>
      </w:ins>
      <w:r w:rsidR="004A5143" w:rsidRPr="00384D82">
        <w:rPr>
          <w:rFonts w:asciiTheme="majorBidi" w:hAnsiTheme="majorBidi" w:cstheme="majorBidi"/>
        </w:rPr>
        <w:t>s</w:t>
      </w:r>
      <w:r w:rsidRPr="00384D82">
        <w:rPr>
          <w:rFonts w:asciiTheme="majorBidi" w:hAnsiTheme="majorBidi" w:cstheme="majorBidi"/>
        </w:rPr>
        <w:t xml:space="preserve"> for entrepreneurship and have</w:t>
      </w:r>
      <w:r w:rsidR="004A5143" w:rsidRPr="00384D82">
        <w:rPr>
          <w:rFonts w:asciiTheme="majorBidi" w:hAnsiTheme="majorBidi" w:cstheme="majorBidi"/>
        </w:rPr>
        <w:t xml:space="preserve"> additionally</w:t>
      </w:r>
      <w:r w:rsidRPr="00384D82">
        <w:rPr>
          <w:rFonts w:asciiTheme="majorBidi" w:hAnsiTheme="majorBidi" w:cstheme="majorBidi"/>
        </w:rPr>
        <w:t xml:space="preserve"> implemented plans to tackle gender issues and raise the support given to female founders, notable interest groups in the </w:t>
      </w:r>
      <w:r w:rsidRPr="00384D82">
        <w:rPr>
          <w:rFonts w:asciiTheme="majorBidi" w:hAnsiTheme="majorBidi" w:cstheme="majorBidi"/>
        </w:rPr>
        <w:lastRenderedPageBreak/>
        <w:t xml:space="preserve">ecosystem, such as </w:t>
      </w:r>
      <w:r w:rsidRPr="00010D0A">
        <w:rPr>
          <w:rFonts w:asciiTheme="majorBidi" w:hAnsiTheme="majorBidi" w:cstheme="majorBidi"/>
          <w:i/>
          <w:iCs/>
          <w:rPrChange w:id="2076" w:author="Author" w:date="2020-07-25T21:55:00Z">
            <w:rPr>
              <w:rFonts w:asciiTheme="majorBidi" w:hAnsiTheme="majorBidi" w:cstheme="majorBidi"/>
            </w:rPr>
          </w:rPrChange>
        </w:rPr>
        <w:t>Scale Ireland</w:t>
      </w:r>
      <w:r w:rsidRPr="00384D82">
        <w:rPr>
          <w:rFonts w:asciiTheme="majorBidi" w:hAnsiTheme="majorBidi" w:cstheme="majorBidi"/>
        </w:rPr>
        <w:t xml:space="preserve"> and </w:t>
      </w:r>
      <w:r w:rsidRPr="00010D0A">
        <w:rPr>
          <w:rFonts w:asciiTheme="majorBidi" w:hAnsiTheme="majorBidi" w:cstheme="majorBidi"/>
          <w:i/>
          <w:iCs/>
          <w:rPrChange w:id="2077" w:author="Author" w:date="2020-07-25T21:55:00Z">
            <w:rPr>
              <w:rFonts w:asciiTheme="majorBidi" w:hAnsiTheme="majorBidi" w:cstheme="majorBidi"/>
            </w:rPr>
          </w:rPrChange>
        </w:rPr>
        <w:t>IVCA</w:t>
      </w:r>
      <w:r w:rsidRPr="00384D82">
        <w:rPr>
          <w:rFonts w:asciiTheme="majorBidi" w:hAnsiTheme="majorBidi" w:cstheme="majorBidi"/>
        </w:rPr>
        <w:t>, have actively analysed governmental budgets and proposed solutions alongside publicly criticising areas of current government policy and action. Such criticisms and proposed solutions relate to the lack of seed funding in the Irish ecosystem for life science startups, who struggle with cash</w:t>
      </w:r>
      <w:ins w:id="2078" w:author="Author" w:date="2020-07-20T19:21:00Z">
        <w:r w:rsidR="0086191A" w:rsidRPr="00384D82">
          <w:rPr>
            <w:rFonts w:asciiTheme="majorBidi" w:hAnsiTheme="majorBidi" w:cstheme="majorBidi"/>
          </w:rPr>
          <w:t xml:space="preserve"> </w:t>
        </w:r>
      </w:ins>
      <w:r w:rsidRPr="00384D82">
        <w:rPr>
          <w:rFonts w:asciiTheme="majorBidi" w:hAnsiTheme="majorBidi" w:cstheme="majorBidi"/>
        </w:rPr>
        <w:t>flow issues as well as for start</w:t>
      </w:r>
      <w:del w:id="2079" w:author="Author" w:date="2020-07-20T21:03:00Z">
        <w:r w:rsidRPr="00384D82" w:rsidDel="004A7CB1">
          <w:rPr>
            <w:rFonts w:asciiTheme="majorBidi" w:hAnsiTheme="majorBidi" w:cstheme="majorBidi"/>
          </w:rPr>
          <w:delText>-</w:delText>
        </w:r>
      </w:del>
      <w:r w:rsidRPr="00384D82">
        <w:rPr>
          <w:rFonts w:asciiTheme="majorBidi" w:hAnsiTheme="majorBidi" w:cstheme="majorBidi"/>
        </w:rPr>
        <w:t xml:space="preserve">ups generally impacted by the persistent </w:t>
      </w:r>
      <w:del w:id="2080" w:author="Author" w:date="2020-07-25T19:26:00Z">
        <w:r w:rsidRPr="00384D82" w:rsidDel="00C9186B">
          <w:rPr>
            <w:rFonts w:asciiTheme="majorBidi" w:hAnsiTheme="majorBidi" w:cstheme="majorBidi"/>
          </w:rPr>
          <w:delText>“</w:delText>
        </w:r>
      </w:del>
      <w:ins w:id="2081" w:author="Author" w:date="2020-07-25T19:26:00Z">
        <w:r w:rsidR="00C9186B">
          <w:rPr>
            <w:rFonts w:asciiTheme="majorBidi" w:hAnsiTheme="majorBidi" w:cstheme="majorBidi"/>
          </w:rPr>
          <w:t>‘</w:t>
        </w:r>
      </w:ins>
      <w:r w:rsidRPr="00384D82">
        <w:rPr>
          <w:rFonts w:asciiTheme="majorBidi" w:hAnsiTheme="majorBidi" w:cstheme="majorBidi"/>
        </w:rPr>
        <w:t>seed void</w:t>
      </w:r>
      <w:del w:id="2082" w:author="Author" w:date="2020-07-25T19:26:00Z">
        <w:r w:rsidRPr="00384D82" w:rsidDel="00C9186B">
          <w:rPr>
            <w:rFonts w:asciiTheme="majorBidi" w:hAnsiTheme="majorBidi" w:cstheme="majorBidi"/>
          </w:rPr>
          <w:delText>”</w:delText>
        </w:r>
      </w:del>
      <w:ins w:id="2083" w:author="Author" w:date="2020-07-25T19:26:00Z">
        <w:r w:rsidR="00C9186B">
          <w:rPr>
            <w:rFonts w:asciiTheme="majorBidi" w:hAnsiTheme="majorBidi" w:cstheme="majorBidi"/>
          </w:rPr>
          <w:t>’</w:t>
        </w:r>
      </w:ins>
      <w:r w:rsidRPr="00384D82">
        <w:rPr>
          <w:rFonts w:asciiTheme="majorBidi" w:hAnsiTheme="majorBidi" w:cstheme="majorBidi"/>
        </w:rPr>
        <w:t xml:space="preserve">; the need to revamp incentives delivered through the </w:t>
      </w:r>
      <w:ins w:id="2084" w:author="Author" w:date="2020-07-22T21:20:00Z">
        <w:r w:rsidR="0005346C">
          <w:rPr>
            <w:rFonts w:asciiTheme="majorBidi" w:hAnsiTheme="majorBidi" w:cstheme="majorBidi"/>
          </w:rPr>
          <w:t>‘</w:t>
        </w:r>
      </w:ins>
      <w:del w:id="2085" w:author="Author" w:date="2020-07-22T21:20:00Z">
        <w:r w:rsidRPr="00384D82" w:rsidDel="0005346C">
          <w:rPr>
            <w:rFonts w:asciiTheme="majorBidi" w:hAnsiTheme="majorBidi" w:cstheme="majorBidi"/>
          </w:rPr>
          <w:delText>“</w:delText>
        </w:r>
      </w:del>
      <w:r w:rsidRPr="0005346C">
        <w:rPr>
          <w:rFonts w:asciiTheme="majorBidi" w:hAnsiTheme="majorBidi" w:cstheme="majorBidi"/>
          <w:i/>
          <w:iCs/>
          <w:rPrChange w:id="2086" w:author="Author" w:date="2020-07-22T21:20:00Z">
            <w:rPr>
              <w:rFonts w:asciiTheme="majorBidi" w:hAnsiTheme="majorBidi" w:cstheme="majorBidi"/>
            </w:rPr>
          </w:rPrChange>
        </w:rPr>
        <w:t>Key Employment Engagement Programme (KEEP)</w:t>
      </w:r>
      <w:ins w:id="2087" w:author="Author" w:date="2020-07-22T21:20:00Z">
        <w:r w:rsidR="0005346C">
          <w:rPr>
            <w:rFonts w:asciiTheme="majorBidi" w:hAnsiTheme="majorBidi" w:cstheme="majorBidi"/>
          </w:rPr>
          <w:t>’</w:t>
        </w:r>
      </w:ins>
      <w:del w:id="2088" w:author="Author" w:date="2020-07-22T21:20:00Z">
        <w:r w:rsidRPr="00384D82" w:rsidDel="0005346C">
          <w:rPr>
            <w:rFonts w:asciiTheme="majorBidi" w:hAnsiTheme="majorBidi" w:cstheme="majorBidi"/>
          </w:rPr>
          <w:delText>”</w:delText>
        </w:r>
      </w:del>
      <w:r w:rsidRPr="00384D82">
        <w:rPr>
          <w:rFonts w:asciiTheme="majorBidi" w:hAnsiTheme="majorBidi" w:cstheme="majorBidi"/>
        </w:rPr>
        <w:t xml:space="preserve">; proposed improvements to </w:t>
      </w:r>
      <w:r w:rsidR="004A5143" w:rsidRPr="00384D82">
        <w:rPr>
          <w:rFonts w:asciiTheme="majorBidi" w:hAnsiTheme="majorBidi" w:cstheme="majorBidi"/>
        </w:rPr>
        <w:t>c</w:t>
      </w:r>
      <w:r w:rsidRPr="00384D82">
        <w:rPr>
          <w:rFonts w:asciiTheme="majorBidi" w:hAnsiTheme="majorBidi" w:cstheme="majorBidi"/>
        </w:rPr>
        <w:t xml:space="preserve">apital </w:t>
      </w:r>
      <w:r w:rsidR="004A5143" w:rsidRPr="00384D82">
        <w:rPr>
          <w:rFonts w:asciiTheme="majorBidi" w:hAnsiTheme="majorBidi" w:cstheme="majorBidi"/>
        </w:rPr>
        <w:t>g</w:t>
      </w:r>
      <w:r w:rsidRPr="00384D82">
        <w:rPr>
          <w:rFonts w:asciiTheme="majorBidi" w:hAnsiTheme="majorBidi" w:cstheme="majorBidi"/>
        </w:rPr>
        <w:t xml:space="preserve">ains tax as well as calls to </w:t>
      </w:r>
      <w:r w:rsidR="004A5143" w:rsidRPr="00384D82">
        <w:rPr>
          <w:rFonts w:asciiTheme="majorBidi" w:hAnsiTheme="majorBidi" w:cstheme="majorBidi"/>
        </w:rPr>
        <w:t>amend</w:t>
      </w:r>
      <w:r w:rsidRPr="00384D82">
        <w:rPr>
          <w:rFonts w:asciiTheme="majorBidi" w:hAnsiTheme="majorBidi" w:cstheme="majorBidi"/>
        </w:rPr>
        <w:t xml:space="preserve"> the </w:t>
      </w:r>
      <w:ins w:id="2089" w:author="Author" w:date="2020-07-22T21:20:00Z">
        <w:r w:rsidR="0005346C">
          <w:rPr>
            <w:rFonts w:asciiTheme="majorBidi" w:hAnsiTheme="majorBidi" w:cstheme="majorBidi"/>
          </w:rPr>
          <w:t>‘</w:t>
        </w:r>
      </w:ins>
      <w:del w:id="2090" w:author="Author" w:date="2020-07-22T21:20:00Z">
        <w:r w:rsidRPr="00384D82" w:rsidDel="0005346C">
          <w:rPr>
            <w:rFonts w:asciiTheme="majorBidi" w:hAnsiTheme="majorBidi" w:cstheme="majorBidi"/>
          </w:rPr>
          <w:delText>“</w:delText>
        </w:r>
      </w:del>
      <w:r w:rsidRPr="0005346C">
        <w:rPr>
          <w:rFonts w:asciiTheme="majorBidi" w:hAnsiTheme="majorBidi" w:cstheme="majorBidi"/>
          <w:i/>
          <w:iCs/>
          <w:rPrChange w:id="2091" w:author="Author" w:date="2020-07-22T21:20:00Z">
            <w:rPr>
              <w:rFonts w:asciiTheme="majorBidi" w:hAnsiTheme="majorBidi" w:cstheme="majorBidi"/>
            </w:rPr>
          </w:rPrChange>
        </w:rPr>
        <w:t>Employment &amp; Investment Incentives Scheme (EIIS)</w:t>
      </w:r>
      <w:del w:id="2092" w:author="Author" w:date="2020-07-22T21:20:00Z">
        <w:r w:rsidRPr="00384D82" w:rsidDel="0005346C">
          <w:rPr>
            <w:rFonts w:asciiTheme="majorBidi" w:hAnsiTheme="majorBidi" w:cstheme="majorBidi"/>
          </w:rPr>
          <w:delText>”</w:delText>
        </w:r>
      </w:del>
      <w:ins w:id="2093" w:author="Author" w:date="2020-07-22T21:20:00Z">
        <w:r w:rsidR="0005346C">
          <w:rPr>
            <w:rFonts w:asciiTheme="majorBidi" w:hAnsiTheme="majorBidi" w:cstheme="majorBidi"/>
          </w:rPr>
          <w:t>’</w:t>
        </w:r>
      </w:ins>
      <w:r w:rsidRPr="00384D82">
        <w:rPr>
          <w:rFonts w:asciiTheme="majorBidi" w:hAnsiTheme="majorBidi" w:cstheme="majorBidi"/>
        </w:rPr>
        <w:t>,</w:t>
      </w:r>
      <w:r w:rsidR="0022352E" w:rsidRPr="00384D82">
        <w:rPr>
          <w:rFonts w:asciiTheme="majorBidi" w:hAnsiTheme="majorBidi" w:cstheme="majorBidi"/>
        </w:rPr>
        <w:t xml:space="preserve"> </w:t>
      </w:r>
      <w:r w:rsidRPr="00384D82">
        <w:rPr>
          <w:rFonts w:asciiTheme="majorBidi" w:hAnsiTheme="majorBidi" w:cstheme="majorBidi"/>
        </w:rPr>
        <w:t xml:space="preserve">which aims to drive investor activity, but which has only been implemented by 36 companies </w:t>
      </w:r>
      <w:r w:rsidR="004A5143" w:rsidRPr="00384D82">
        <w:rPr>
          <w:rFonts w:asciiTheme="majorBidi" w:hAnsiTheme="majorBidi" w:cstheme="majorBidi"/>
        </w:rPr>
        <w:t xml:space="preserve">so far </w:t>
      </w:r>
      <w:r w:rsidRPr="00384D82">
        <w:rPr>
          <w:rFonts w:asciiTheme="majorBidi" w:hAnsiTheme="majorBidi" w:cstheme="majorBidi"/>
        </w:rPr>
        <w:t>in 2019. Lastly, there are persistent calls from interested parties to look at best practice in other European ecosystems, such as the startup development and maternity support</w:t>
      </w:r>
      <w:del w:id="2094" w:author="Author" w:date="2020-07-25T22:27:00Z">
        <w:r w:rsidRPr="00384D82" w:rsidDel="008D0505">
          <w:rPr>
            <w:rFonts w:asciiTheme="majorBidi" w:hAnsiTheme="majorBidi" w:cstheme="majorBidi"/>
          </w:rPr>
          <w:delText>s</w:delText>
        </w:r>
      </w:del>
      <w:r w:rsidRPr="00384D82">
        <w:rPr>
          <w:rFonts w:asciiTheme="majorBidi" w:hAnsiTheme="majorBidi" w:cstheme="majorBidi"/>
        </w:rPr>
        <w:t xml:space="preserve"> available in Sweden alongside enabling investing to be more accessible to all instead of remaining a siloed financial activity</w:t>
      </w:r>
      <w:del w:id="2095" w:author="Author" w:date="2020-07-22T21:21:00Z">
        <w:r w:rsidRPr="00384D82" w:rsidDel="0005346C">
          <w:rPr>
            <w:rFonts w:asciiTheme="majorBidi" w:hAnsiTheme="majorBidi" w:cstheme="majorBidi"/>
          </w:rPr>
          <w:delText>.</w:delText>
        </w:r>
      </w:del>
      <w:r w:rsidRPr="00384D82">
        <w:rPr>
          <w:rStyle w:val="FootnoteReference"/>
          <w:rFonts w:asciiTheme="majorBidi" w:hAnsiTheme="majorBidi" w:cstheme="majorBidi"/>
        </w:rPr>
        <w:footnoteReference w:id="64"/>
      </w:r>
      <w:ins w:id="2114" w:author="Author" w:date="2020-07-22T21:21:00Z">
        <w:r w:rsidR="0005346C">
          <w:rPr>
            <w:rFonts w:asciiTheme="majorBidi" w:hAnsiTheme="majorBidi" w:cstheme="majorBidi"/>
          </w:rPr>
          <w:t>.</w:t>
        </w:r>
      </w:ins>
      <w:r w:rsidRPr="00384D82">
        <w:rPr>
          <w:rFonts w:asciiTheme="majorBidi" w:hAnsiTheme="majorBidi" w:cstheme="majorBidi"/>
        </w:rPr>
        <w:t xml:space="preserve"> Such critique continues with the advent of </w:t>
      </w:r>
      <w:r w:rsidR="007E28DA" w:rsidRPr="00384D82">
        <w:rPr>
          <w:rFonts w:asciiTheme="majorBidi" w:hAnsiTheme="majorBidi" w:cstheme="majorBidi"/>
        </w:rPr>
        <w:t>COVID-19</w:t>
      </w:r>
      <w:r w:rsidRPr="00384D82">
        <w:rPr>
          <w:rFonts w:asciiTheme="majorBidi" w:hAnsiTheme="majorBidi" w:cstheme="majorBidi"/>
        </w:rPr>
        <w:t xml:space="preserve"> crisis, with </w:t>
      </w:r>
      <w:r w:rsidRPr="00010D0A">
        <w:rPr>
          <w:rFonts w:asciiTheme="majorBidi" w:hAnsiTheme="majorBidi" w:cstheme="majorBidi"/>
          <w:i/>
          <w:iCs/>
          <w:rPrChange w:id="2115" w:author="Author" w:date="2020-07-25T21:55:00Z">
            <w:rPr>
              <w:rFonts w:asciiTheme="majorBidi" w:hAnsiTheme="majorBidi" w:cstheme="majorBidi"/>
            </w:rPr>
          </w:rPrChange>
        </w:rPr>
        <w:t>Scale Ireland</w:t>
      </w:r>
      <w:r w:rsidRPr="00384D82">
        <w:rPr>
          <w:rFonts w:asciiTheme="majorBidi" w:hAnsiTheme="majorBidi" w:cstheme="majorBidi"/>
        </w:rPr>
        <w:t xml:space="preserve"> advocating strongly for </w:t>
      </w:r>
      <w:r w:rsidR="004A5143" w:rsidRPr="00384D82">
        <w:rPr>
          <w:rFonts w:asciiTheme="majorBidi" w:hAnsiTheme="majorBidi" w:cstheme="majorBidi"/>
        </w:rPr>
        <w:t>e</w:t>
      </w:r>
      <w:r w:rsidRPr="00384D82">
        <w:rPr>
          <w:rFonts w:asciiTheme="majorBidi" w:hAnsiTheme="majorBidi" w:cstheme="majorBidi"/>
        </w:rPr>
        <w:t xml:space="preserve">mergency </w:t>
      </w:r>
      <w:r w:rsidR="004A5143" w:rsidRPr="00384D82">
        <w:rPr>
          <w:rFonts w:asciiTheme="majorBidi" w:hAnsiTheme="majorBidi" w:cstheme="majorBidi"/>
        </w:rPr>
        <w:t>l</w:t>
      </w:r>
      <w:r w:rsidRPr="00384D82">
        <w:rPr>
          <w:rFonts w:asciiTheme="majorBidi" w:hAnsiTheme="majorBidi" w:cstheme="majorBidi"/>
        </w:rPr>
        <w:t xml:space="preserve">iquidity </w:t>
      </w:r>
      <w:r w:rsidR="004A5143" w:rsidRPr="00384D82">
        <w:rPr>
          <w:rFonts w:asciiTheme="majorBidi" w:hAnsiTheme="majorBidi" w:cstheme="majorBidi"/>
        </w:rPr>
        <w:t>s</w:t>
      </w:r>
      <w:r w:rsidRPr="00384D82">
        <w:rPr>
          <w:rFonts w:asciiTheme="majorBidi" w:hAnsiTheme="majorBidi" w:cstheme="majorBidi"/>
        </w:rPr>
        <w:t>upports for indigenous high-growth innovative startups and scaleups in the Irish ecosystem</w:t>
      </w:r>
      <w:del w:id="2116" w:author="Author" w:date="2020-07-22T21:21:00Z">
        <w:r w:rsidRPr="00384D82" w:rsidDel="0005346C">
          <w:rPr>
            <w:rFonts w:asciiTheme="majorBidi" w:hAnsiTheme="majorBidi" w:cstheme="majorBidi"/>
          </w:rPr>
          <w:delText>.</w:delText>
        </w:r>
      </w:del>
      <w:r w:rsidRPr="00384D82">
        <w:rPr>
          <w:rStyle w:val="FootnoteReference"/>
          <w:rFonts w:asciiTheme="majorBidi" w:hAnsiTheme="majorBidi" w:cstheme="majorBidi"/>
        </w:rPr>
        <w:footnoteReference w:id="65"/>
      </w:r>
      <w:ins w:id="2118" w:author="Author" w:date="2020-07-22T21:21:00Z">
        <w:r w:rsidR="0005346C">
          <w:rPr>
            <w:rFonts w:asciiTheme="majorBidi" w:hAnsiTheme="majorBidi" w:cstheme="majorBidi"/>
          </w:rPr>
          <w:t>.</w:t>
        </w:r>
      </w:ins>
      <w:r w:rsidRPr="00384D82">
        <w:rPr>
          <w:rFonts w:asciiTheme="majorBidi" w:hAnsiTheme="majorBidi" w:cstheme="majorBidi"/>
        </w:rPr>
        <w:t xml:space="preserve"> Certainly, the </w:t>
      </w:r>
      <w:r w:rsidR="007E28DA" w:rsidRPr="00384D82">
        <w:rPr>
          <w:rFonts w:asciiTheme="majorBidi" w:hAnsiTheme="majorBidi" w:cstheme="majorBidi"/>
        </w:rPr>
        <w:t>COVID-19</w:t>
      </w:r>
      <w:r w:rsidRPr="00384D82">
        <w:rPr>
          <w:rFonts w:asciiTheme="majorBidi" w:hAnsiTheme="majorBidi" w:cstheme="majorBidi"/>
        </w:rPr>
        <w:t xml:space="preserve"> pandemic and subsequent health lockdown has detrimentally impacted the Irish economy and its startup scene, with </w:t>
      </w:r>
      <w:r w:rsidRPr="00010D0A">
        <w:rPr>
          <w:rFonts w:asciiTheme="majorBidi" w:hAnsiTheme="majorBidi" w:cstheme="majorBidi"/>
          <w:i/>
          <w:iCs/>
          <w:rPrChange w:id="2119" w:author="Author" w:date="2020-07-25T21:55:00Z">
            <w:rPr>
              <w:rFonts w:asciiTheme="majorBidi" w:hAnsiTheme="majorBidi" w:cstheme="majorBidi"/>
            </w:rPr>
          </w:rPrChange>
        </w:rPr>
        <w:t>Scale Ireland</w:t>
      </w:r>
      <w:r w:rsidRPr="00384D82">
        <w:rPr>
          <w:rFonts w:asciiTheme="majorBidi" w:hAnsiTheme="majorBidi" w:cstheme="majorBidi"/>
        </w:rPr>
        <w:t xml:space="preserve"> predicting thousands of job losses in </w:t>
      </w:r>
      <w:r w:rsidR="004A5143" w:rsidRPr="00384D82">
        <w:rPr>
          <w:rFonts w:asciiTheme="majorBidi" w:hAnsiTheme="majorBidi" w:cstheme="majorBidi"/>
        </w:rPr>
        <w:t xml:space="preserve">the </w:t>
      </w:r>
      <w:r w:rsidRPr="00384D82">
        <w:rPr>
          <w:rFonts w:asciiTheme="majorBidi" w:hAnsiTheme="majorBidi" w:cstheme="majorBidi"/>
        </w:rPr>
        <w:t>region of 30,000,</w:t>
      </w:r>
      <w:r w:rsidRPr="00384D82">
        <w:rPr>
          <w:rStyle w:val="FootnoteReference"/>
          <w:rFonts w:asciiTheme="majorBidi" w:hAnsiTheme="majorBidi" w:cstheme="majorBidi"/>
        </w:rPr>
        <w:footnoteReference w:id="66"/>
      </w:r>
      <w:r w:rsidRPr="00384D82">
        <w:rPr>
          <w:rFonts w:asciiTheme="majorBidi" w:hAnsiTheme="majorBidi" w:cstheme="majorBidi"/>
        </w:rPr>
        <w:t xml:space="preserve"> but only time will tell how the government responds to such calls for aid and how the Irish ecosystem emerges</w:t>
      </w:r>
      <w:r w:rsidR="004A5143" w:rsidRPr="00384D82">
        <w:rPr>
          <w:rFonts w:asciiTheme="majorBidi" w:hAnsiTheme="majorBidi" w:cstheme="majorBidi"/>
        </w:rPr>
        <w:t xml:space="preserve"> into a </w:t>
      </w:r>
      <w:del w:id="2120" w:author="Author" w:date="2020-07-25T19:26:00Z">
        <w:r w:rsidR="004A5143" w:rsidRPr="00384D82" w:rsidDel="00C9186B">
          <w:rPr>
            <w:rFonts w:asciiTheme="majorBidi" w:hAnsiTheme="majorBidi" w:cstheme="majorBidi"/>
          </w:rPr>
          <w:delText>“</w:delText>
        </w:r>
      </w:del>
      <w:ins w:id="2121" w:author="Author" w:date="2020-07-25T19:26:00Z">
        <w:r w:rsidR="00C9186B">
          <w:rPr>
            <w:rFonts w:asciiTheme="majorBidi" w:hAnsiTheme="majorBidi" w:cstheme="majorBidi"/>
          </w:rPr>
          <w:t>‘</w:t>
        </w:r>
      </w:ins>
      <w:r w:rsidR="004A5143" w:rsidRPr="00384D82">
        <w:rPr>
          <w:rFonts w:asciiTheme="majorBidi" w:hAnsiTheme="majorBidi" w:cstheme="majorBidi"/>
        </w:rPr>
        <w:t>new normal</w:t>
      </w:r>
      <w:del w:id="2122" w:author="Author" w:date="2020-07-25T19:26:00Z">
        <w:r w:rsidR="004A5143" w:rsidRPr="00384D82" w:rsidDel="00C9186B">
          <w:rPr>
            <w:rFonts w:asciiTheme="majorBidi" w:hAnsiTheme="majorBidi" w:cstheme="majorBidi"/>
          </w:rPr>
          <w:delText>”</w:delText>
        </w:r>
      </w:del>
      <w:ins w:id="2123" w:author="Author" w:date="2020-07-25T19:26:00Z">
        <w:r w:rsidR="00C9186B">
          <w:rPr>
            <w:rFonts w:asciiTheme="majorBidi" w:hAnsiTheme="majorBidi" w:cstheme="majorBidi"/>
          </w:rPr>
          <w:t>’</w:t>
        </w:r>
      </w:ins>
      <w:r w:rsidR="0022352E" w:rsidRPr="00384D82">
        <w:rPr>
          <w:rFonts w:asciiTheme="majorBidi" w:hAnsiTheme="majorBidi" w:cstheme="majorBidi"/>
        </w:rPr>
        <w:t xml:space="preserve"> </w:t>
      </w:r>
      <w:r w:rsidR="004A5143" w:rsidRPr="00384D82">
        <w:rPr>
          <w:rFonts w:asciiTheme="majorBidi" w:hAnsiTheme="majorBidi" w:cstheme="majorBidi"/>
        </w:rPr>
        <w:t xml:space="preserve">created by external factors. </w:t>
      </w:r>
      <w:del w:id="2124" w:author="Author" w:date="2020-07-21T13:21:00Z">
        <w:r w:rsidRPr="00384D82" w:rsidDel="00A73599">
          <w:rPr>
            <w:rFonts w:asciiTheme="majorBidi" w:hAnsiTheme="majorBidi" w:cstheme="majorBidi"/>
          </w:rPr>
          <w:delText xml:space="preserve">   </w:delText>
        </w:r>
      </w:del>
    </w:p>
    <w:p w14:paraId="00FC7A87" w14:textId="77777777" w:rsidR="0022352E" w:rsidRPr="00384D82" w:rsidRDefault="0022352E" w:rsidP="00D7641B">
      <w:pPr>
        <w:spacing w:line="276" w:lineRule="auto"/>
        <w:rPr>
          <w:rFonts w:asciiTheme="majorBidi" w:hAnsiTheme="majorBidi" w:cstheme="majorBidi"/>
        </w:rPr>
      </w:pPr>
    </w:p>
    <w:p w14:paraId="61916A19" w14:textId="3DC14F65" w:rsidR="00D7641B" w:rsidRPr="00384D82" w:rsidRDefault="00D7641B" w:rsidP="00D7641B">
      <w:pPr>
        <w:spacing w:line="276" w:lineRule="auto"/>
        <w:rPr>
          <w:rFonts w:asciiTheme="majorBidi" w:hAnsiTheme="majorBidi" w:cstheme="majorBidi"/>
          <w:b/>
          <w:bCs/>
        </w:rPr>
      </w:pPr>
      <w:r w:rsidRPr="00384D82">
        <w:rPr>
          <w:rFonts w:asciiTheme="majorBidi" w:hAnsiTheme="majorBidi" w:cstheme="majorBidi"/>
          <w:b/>
          <w:bCs/>
        </w:rPr>
        <w:t>Venture Capital</w:t>
      </w:r>
      <w:r w:rsidR="00190F90" w:rsidRPr="00384D82">
        <w:rPr>
          <w:rFonts w:asciiTheme="majorBidi" w:hAnsiTheme="majorBidi" w:cstheme="majorBidi"/>
          <w:b/>
          <w:bCs/>
        </w:rPr>
        <w:t>ists</w:t>
      </w:r>
    </w:p>
    <w:p w14:paraId="22A03B11" w14:textId="06185A92" w:rsidR="00D7641B" w:rsidRPr="00384D82" w:rsidRDefault="00D7641B" w:rsidP="00D7641B">
      <w:pPr>
        <w:spacing w:line="276" w:lineRule="auto"/>
        <w:jc w:val="both"/>
        <w:rPr>
          <w:rFonts w:asciiTheme="majorBidi" w:hAnsiTheme="majorBidi" w:cstheme="majorBidi"/>
        </w:rPr>
      </w:pPr>
      <w:r w:rsidRPr="00384D82">
        <w:rPr>
          <w:rFonts w:asciiTheme="majorBidi" w:hAnsiTheme="majorBidi" w:cstheme="majorBidi"/>
        </w:rPr>
        <w:t xml:space="preserve">Venture Capital </w:t>
      </w:r>
      <w:del w:id="2125" w:author="Author" w:date="2020-07-20T21:55:00Z">
        <w:r w:rsidRPr="00384D82" w:rsidDel="00DB280B">
          <w:rPr>
            <w:rFonts w:asciiTheme="majorBidi" w:hAnsiTheme="majorBidi" w:cstheme="majorBidi"/>
          </w:rPr>
          <w:delText>(</w:delText>
        </w:r>
      </w:del>
      <w:del w:id="2126" w:author="Author" w:date="2020-07-22T16:20:00Z">
        <w:r w:rsidRPr="00384D82" w:rsidDel="0070607C">
          <w:rPr>
            <w:rFonts w:asciiTheme="majorBidi" w:hAnsiTheme="majorBidi" w:cstheme="majorBidi"/>
          </w:rPr>
          <w:delText>VC</w:delText>
        </w:r>
      </w:del>
      <w:del w:id="2127" w:author="Author" w:date="2020-07-20T21:55:00Z">
        <w:r w:rsidRPr="00384D82" w:rsidDel="00DB280B">
          <w:rPr>
            <w:rFonts w:asciiTheme="majorBidi" w:hAnsiTheme="majorBidi" w:cstheme="majorBidi"/>
          </w:rPr>
          <w:delText>)</w:delText>
        </w:r>
      </w:del>
      <w:del w:id="2128" w:author="Author" w:date="2020-07-22T16:20:00Z">
        <w:r w:rsidRPr="00384D82" w:rsidDel="0070607C">
          <w:rPr>
            <w:rFonts w:asciiTheme="majorBidi" w:hAnsiTheme="majorBidi" w:cstheme="majorBidi"/>
          </w:rPr>
          <w:delText xml:space="preserve"> </w:delText>
        </w:r>
      </w:del>
      <w:r w:rsidRPr="00384D82">
        <w:rPr>
          <w:rFonts w:asciiTheme="majorBidi" w:hAnsiTheme="majorBidi" w:cstheme="majorBidi"/>
        </w:rPr>
        <w:t xml:space="preserve">funding is an important avenue for startups, particularly those who wish to advance towards higher growth and success. </w:t>
      </w:r>
      <w:r w:rsidR="004A5143" w:rsidRPr="00384D82">
        <w:rPr>
          <w:rFonts w:asciiTheme="majorBidi" w:hAnsiTheme="majorBidi" w:cstheme="majorBidi"/>
        </w:rPr>
        <w:t>This</w:t>
      </w:r>
      <w:r w:rsidRPr="00384D82">
        <w:rPr>
          <w:rFonts w:asciiTheme="majorBidi" w:hAnsiTheme="majorBidi" w:cstheme="majorBidi"/>
        </w:rPr>
        <w:t xml:space="preserve"> environment is small and social networks are strong between the various venture capital companies and between </w:t>
      </w:r>
      <w:ins w:id="2129" w:author="Author" w:date="2020-07-23T16:41:00Z">
        <w:r w:rsidR="00221F4D" w:rsidRPr="00221F4D">
          <w:rPr>
            <w:rFonts w:asciiTheme="majorBidi" w:hAnsiTheme="majorBidi" w:cstheme="majorBidi"/>
          </w:rPr>
          <w:t xml:space="preserve">venture capitalists </w:t>
        </w:r>
      </w:ins>
      <w:del w:id="2130" w:author="Author" w:date="2020-07-23T16:41:00Z">
        <w:r w:rsidRPr="00384D82" w:rsidDel="00221F4D">
          <w:rPr>
            <w:rFonts w:asciiTheme="majorBidi" w:hAnsiTheme="majorBidi" w:cstheme="majorBidi"/>
          </w:rPr>
          <w:delText xml:space="preserve">VCs </w:delText>
        </w:r>
      </w:del>
      <w:r w:rsidRPr="00384D82">
        <w:rPr>
          <w:rFonts w:asciiTheme="majorBidi" w:hAnsiTheme="majorBidi" w:cstheme="majorBidi"/>
        </w:rPr>
        <w:t xml:space="preserve">and incubators, especially in Dublin. Due to the financial crisis of 2008 and the subsequent Great Recession, venture capital funds became scarce </w:t>
      </w:r>
      <w:r w:rsidR="004A5143" w:rsidRPr="00384D82">
        <w:rPr>
          <w:rFonts w:asciiTheme="majorBidi" w:hAnsiTheme="majorBidi" w:cstheme="majorBidi"/>
        </w:rPr>
        <w:t xml:space="preserve">for </w:t>
      </w:r>
      <w:r w:rsidRPr="00384D82">
        <w:rPr>
          <w:rFonts w:asciiTheme="majorBidi" w:hAnsiTheme="majorBidi" w:cstheme="majorBidi"/>
        </w:rPr>
        <w:t xml:space="preserve">pre-seed and </w:t>
      </w:r>
      <w:r w:rsidR="00665485" w:rsidRPr="00384D82">
        <w:rPr>
          <w:rFonts w:asciiTheme="majorBidi" w:hAnsiTheme="majorBidi" w:cstheme="majorBidi"/>
        </w:rPr>
        <w:t>early</w:t>
      </w:r>
      <w:ins w:id="2131" w:author="Author" w:date="2020-07-20T18:43:00Z">
        <w:r w:rsidR="00305053" w:rsidRPr="00384D82">
          <w:rPr>
            <w:rFonts w:asciiTheme="majorBidi" w:hAnsiTheme="majorBidi" w:cstheme="majorBidi"/>
          </w:rPr>
          <w:t>-</w:t>
        </w:r>
      </w:ins>
      <w:del w:id="2132" w:author="Author" w:date="2020-07-20T18:43:00Z">
        <w:r w:rsidR="00665485" w:rsidRPr="00384D82" w:rsidDel="00305053">
          <w:rPr>
            <w:rFonts w:asciiTheme="majorBidi" w:hAnsiTheme="majorBidi" w:cstheme="majorBidi"/>
          </w:rPr>
          <w:delText xml:space="preserve"> </w:delText>
        </w:r>
      </w:del>
      <w:r w:rsidR="00665485" w:rsidRPr="00384D82">
        <w:rPr>
          <w:rFonts w:asciiTheme="majorBidi" w:hAnsiTheme="majorBidi" w:cstheme="majorBidi"/>
        </w:rPr>
        <w:t>stage</w:t>
      </w:r>
      <w:r w:rsidRPr="00384D82">
        <w:rPr>
          <w:rFonts w:asciiTheme="majorBidi" w:hAnsiTheme="majorBidi" w:cstheme="majorBidi"/>
        </w:rPr>
        <w:t xml:space="preserve"> startups with </w:t>
      </w:r>
      <w:ins w:id="2133" w:author="Author" w:date="2020-07-23T16:43:00Z">
        <w:r w:rsidR="00576C31" w:rsidRPr="00576C31">
          <w:rPr>
            <w:rFonts w:asciiTheme="majorBidi" w:hAnsiTheme="majorBidi" w:cstheme="majorBidi"/>
          </w:rPr>
          <w:t>venture capitalists</w:t>
        </w:r>
      </w:ins>
      <w:del w:id="2134" w:author="Author" w:date="2020-07-23T16:43:00Z">
        <w:r w:rsidRPr="00384D82" w:rsidDel="00576C31">
          <w:rPr>
            <w:rFonts w:asciiTheme="majorBidi" w:hAnsiTheme="majorBidi" w:cstheme="majorBidi"/>
          </w:rPr>
          <w:delText>VCs</w:delText>
        </w:r>
      </w:del>
      <w:r w:rsidRPr="00384D82">
        <w:rPr>
          <w:rFonts w:asciiTheme="majorBidi" w:hAnsiTheme="majorBidi" w:cstheme="majorBidi"/>
        </w:rPr>
        <w:t xml:space="preserve"> tending to wait </w:t>
      </w:r>
      <w:r w:rsidR="004A5143" w:rsidRPr="00384D82">
        <w:rPr>
          <w:rFonts w:asciiTheme="majorBidi" w:hAnsiTheme="majorBidi" w:cstheme="majorBidi"/>
        </w:rPr>
        <w:t xml:space="preserve">until </w:t>
      </w:r>
      <w:r w:rsidRPr="00384D82">
        <w:rPr>
          <w:rFonts w:asciiTheme="majorBidi" w:hAnsiTheme="majorBidi" w:cstheme="majorBidi"/>
        </w:rPr>
        <w:t xml:space="preserve">a company developed significantly and de-risked </w:t>
      </w:r>
      <w:r w:rsidR="004A5143" w:rsidRPr="00384D82">
        <w:rPr>
          <w:rFonts w:asciiTheme="majorBidi" w:hAnsiTheme="majorBidi" w:cstheme="majorBidi"/>
        </w:rPr>
        <w:t xml:space="preserve">with the help of </w:t>
      </w:r>
      <w:r w:rsidRPr="00384D82">
        <w:rPr>
          <w:rFonts w:asciiTheme="majorBidi" w:hAnsiTheme="majorBidi" w:cstheme="majorBidi"/>
        </w:rPr>
        <w:t>other funding pathways.</w:t>
      </w:r>
      <w:r w:rsidR="00190F90" w:rsidRPr="00384D82">
        <w:rPr>
          <w:rFonts w:asciiTheme="majorBidi" w:hAnsiTheme="majorBidi" w:cstheme="majorBidi"/>
        </w:rPr>
        <w:t xml:space="preserve"> </w:t>
      </w:r>
      <w:r w:rsidRPr="00384D82">
        <w:rPr>
          <w:rFonts w:asciiTheme="majorBidi" w:hAnsiTheme="majorBidi" w:cstheme="majorBidi"/>
        </w:rPr>
        <w:t xml:space="preserve">As the recession eased, </w:t>
      </w:r>
      <w:ins w:id="2135" w:author="Author" w:date="2020-07-23T16:44:00Z">
        <w:r w:rsidR="00576C31" w:rsidRPr="00576C31">
          <w:rPr>
            <w:rFonts w:asciiTheme="majorBidi" w:hAnsiTheme="majorBidi" w:cstheme="majorBidi"/>
          </w:rPr>
          <w:t>venture capital</w:t>
        </w:r>
      </w:ins>
      <w:del w:id="2136" w:author="Author" w:date="2020-07-23T16:44:00Z">
        <w:r w:rsidRPr="00384D82" w:rsidDel="00576C31">
          <w:rPr>
            <w:rFonts w:asciiTheme="majorBidi" w:hAnsiTheme="majorBidi" w:cstheme="majorBidi"/>
          </w:rPr>
          <w:delText>VC</w:delText>
        </w:r>
      </w:del>
      <w:r w:rsidRPr="00384D82">
        <w:rPr>
          <w:rFonts w:asciiTheme="majorBidi" w:hAnsiTheme="majorBidi" w:cstheme="majorBidi"/>
        </w:rPr>
        <w:t xml:space="preserve"> companies began to show more interest in early startups again, </w:t>
      </w:r>
      <w:r w:rsidRPr="00384D82">
        <w:rPr>
          <w:rFonts w:asciiTheme="majorBidi" w:hAnsiTheme="majorBidi" w:cstheme="majorBidi"/>
        </w:rPr>
        <w:lastRenderedPageBreak/>
        <w:t xml:space="preserve">particularly university-connected ventures with high-growth potential. Such </w:t>
      </w:r>
      <w:r w:rsidR="00FA6978" w:rsidRPr="00384D82">
        <w:rPr>
          <w:rFonts w:asciiTheme="majorBidi" w:hAnsiTheme="majorBidi" w:cstheme="majorBidi"/>
        </w:rPr>
        <w:t xml:space="preserve">a focus relies upon continuous </w:t>
      </w:r>
      <w:r w:rsidRPr="00384D82">
        <w:rPr>
          <w:rFonts w:asciiTheme="majorBidi" w:hAnsiTheme="majorBidi" w:cstheme="majorBidi"/>
        </w:rPr>
        <w:t>tracking and</w:t>
      </w:r>
      <w:r w:rsidR="00FA6978" w:rsidRPr="00384D82">
        <w:rPr>
          <w:rFonts w:asciiTheme="majorBidi" w:hAnsiTheme="majorBidi" w:cstheme="majorBidi"/>
        </w:rPr>
        <w:t xml:space="preserve"> strong </w:t>
      </w:r>
      <w:r w:rsidRPr="00384D82">
        <w:rPr>
          <w:rFonts w:asciiTheme="majorBidi" w:hAnsiTheme="majorBidi" w:cstheme="majorBidi"/>
        </w:rPr>
        <w:t>social network</w:t>
      </w:r>
      <w:r w:rsidR="00FA6978" w:rsidRPr="00384D82">
        <w:rPr>
          <w:rFonts w:asciiTheme="majorBidi" w:hAnsiTheme="majorBidi" w:cstheme="majorBidi"/>
        </w:rPr>
        <w:t>ing</w:t>
      </w:r>
      <w:r w:rsidRPr="00384D82">
        <w:rPr>
          <w:rFonts w:asciiTheme="majorBidi" w:hAnsiTheme="majorBidi" w:cstheme="majorBidi"/>
        </w:rPr>
        <w:t xml:space="preserve"> with selected HPSUs</w:t>
      </w:r>
      <w:r w:rsidR="00FA6978" w:rsidRPr="00384D82">
        <w:rPr>
          <w:rFonts w:asciiTheme="majorBidi" w:hAnsiTheme="majorBidi" w:cstheme="majorBidi"/>
        </w:rPr>
        <w:t xml:space="preserve">, which have the potential to spin-out </w:t>
      </w:r>
      <w:r w:rsidRPr="00384D82">
        <w:rPr>
          <w:rFonts w:asciiTheme="majorBidi" w:hAnsiTheme="majorBidi" w:cstheme="majorBidi"/>
        </w:rPr>
        <w:t>from university research centres</w:t>
      </w:r>
      <w:r w:rsidR="00FA6978" w:rsidRPr="00384D82">
        <w:rPr>
          <w:rFonts w:asciiTheme="majorBidi" w:hAnsiTheme="majorBidi" w:cstheme="majorBidi"/>
        </w:rPr>
        <w:t xml:space="preserve"> </w:t>
      </w:r>
      <w:r w:rsidR="0022352E" w:rsidRPr="00384D82">
        <w:rPr>
          <w:rFonts w:asciiTheme="majorBidi" w:hAnsiTheme="majorBidi" w:cstheme="majorBidi"/>
        </w:rPr>
        <w:t>in</w:t>
      </w:r>
      <w:r w:rsidR="00FA6978" w:rsidRPr="00384D82">
        <w:rPr>
          <w:rFonts w:asciiTheme="majorBidi" w:hAnsiTheme="majorBidi" w:cstheme="majorBidi"/>
        </w:rPr>
        <w:t>to associated incubator program</w:t>
      </w:r>
      <w:ins w:id="2137" w:author="Author" w:date="2020-07-20T21:33:00Z">
        <w:r w:rsidR="0033023F">
          <w:rPr>
            <w:rFonts w:asciiTheme="majorBidi" w:hAnsiTheme="majorBidi" w:cstheme="majorBidi"/>
          </w:rPr>
          <w:t>mes</w:t>
        </w:r>
      </w:ins>
      <w:del w:id="2138" w:author="Author" w:date="2020-07-20T21:33:00Z">
        <w:r w:rsidR="00FA6978" w:rsidRPr="00384D82" w:rsidDel="0033023F">
          <w:rPr>
            <w:rFonts w:asciiTheme="majorBidi" w:hAnsiTheme="majorBidi" w:cstheme="majorBidi"/>
          </w:rPr>
          <w:delText>s</w:delText>
        </w:r>
      </w:del>
      <w:r w:rsidR="00FA6978" w:rsidRPr="00384D82">
        <w:rPr>
          <w:rFonts w:asciiTheme="majorBidi" w:hAnsiTheme="majorBidi" w:cstheme="majorBidi"/>
        </w:rPr>
        <w:t xml:space="preserve"> and </w:t>
      </w:r>
      <w:ins w:id="2139" w:author="Author" w:date="2020-07-23T18:29:00Z">
        <w:r w:rsidR="00E85F37" w:rsidRPr="00E85F37">
          <w:rPr>
            <w:rFonts w:asciiTheme="majorBidi" w:hAnsiTheme="majorBidi" w:cstheme="majorBidi"/>
          </w:rPr>
          <w:t>venture capital</w:t>
        </w:r>
      </w:ins>
      <w:del w:id="2140" w:author="Author" w:date="2020-07-23T18:29:00Z">
        <w:r w:rsidR="00FA6978" w:rsidRPr="00384D82" w:rsidDel="00E85F37">
          <w:rPr>
            <w:rFonts w:asciiTheme="majorBidi" w:hAnsiTheme="majorBidi" w:cstheme="majorBidi"/>
          </w:rPr>
          <w:delText>VC</w:delText>
        </w:r>
      </w:del>
      <w:r w:rsidR="00FA6978" w:rsidRPr="00384D82">
        <w:rPr>
          <w:rFonts w:asciiTheme="majorBidi" w:hAnsiTheme="majorBidi" w:cstheme="majorBidi"/>
        </w:rPr>
        <w:t xml:space="preserve">-backed funds. For example, </w:t>
      </w:r>
      <w:r w:rsidR="00FA6978" w:rsidRPr="00010D0A">
        <w:rPr>
          <w:rFonts w:asciiTheme="majorBidi" w:hAnsiTheme="majorBidi" w:cstheme="majorBidi"/>
          <w:i/>
          <w:iCs/>
          <w:rPrChange w:id="2141" w:author="Author" w:date="2020-07-25T21:56:00Z">
            <w:rPr>
              <w:rFonts w:asciiTheme="majorBidi" w:hAnsiTheme="majorBidi" w:cstheme="majorBidi"/>
            </w:rPr>
          </w:rPrChange>
        </w:rPr>
        <w:t>Atlantic Bridge</w:t>
      </w:r>
      <w:r w:rsidR="00FA6978" w:rsidRPr="00384D82">
        <w:rPr>
          <w:rFonts w:asciiTheme="majorBidi" w:hAnsiTheme="majorBidi" w:cstheme="majorBidi"/>
        </w:rPr>
        <w:t xml:space="preserve"> has recently established a</w:t>
      </w:r>
      <w:r w:rsidRPr="00384D82">
        <w:rPr>
          <w:rFonts w:asciiTheme="majorBidi" w:hAnsiTheme="majorBidi" w:cstheme="majorBidi"/>
        </w:rPr>
        <w:t xml:space="preserve"> </w:t>
      </w:r>
      <w:r w:rsidR="0022352E" w:rsidRPr="00010D0A">
        <w:rPr>
          <w:rFonts w:asciiTheme="majorBidi" w:hAnsiTheme="majorBidi" w:cstheme="majorBidi"/>
          <w:i/>
          <w:iCs/>
          <w:rPrChange w:id="2142" w:author="Author" w:date="2020-07-25T21:56:00Z">
            <w:rPr>
              <w:rFonts w:asciiTheme="majorBidi" w:hAnsiTheme="majorBidi" w:cstheme="majorBidi"/>
            </w:rPr>
          </w:rPrChange>
        </w:rPr>
        <w:t>‘</w:t>
      </w:r>
      <w:r w:rsidRPr="00010D0A">
        <w:rPr>
          <w:rFonts w:asciiTheme="majorBidi" w:hAnsiTheme="majorBidi" w:cstheme="majorBidi"/>
          <w:i/>
          <w:iCs/>
          <w:rPrChange w:id="2143" w:author="Author" w:date="2020-07-25T21:56:00Z">
            <w:rPr>
              <w:rFonts w:asciiTheme="majorBidi" w:hAnsiTheme="majorBidi" w:cstheme="majorBidi"/>
            </w:rPr>
          </w:rPrChange>
        </w:rPr>
        <w:t>University Bridge Fund</w:t>
      </w:r>
      <w:r w:rsidR="0022352E" w:rsidRPr="00010D0A">
        <w:rPr>
          <w:rFonts w:asciiTheme="majorBidi" w:hAnsiTheme="majorBidi" w:cstheme="majorBidi"/>
          <w:i/>
          <w:iCs/>
          <w:rPrChange w:id="2144" w:author="Author" w:date="2020-07-25T21:56:00Z">
            <w:rPr>
              <w:rFonts w:asciiTheme="majorBidi" w:hAnsiTheme="majorBidi" w:cstheme="majorBidi"/>
            </w:rPr>
          </w:rPrChange>
        </w:rPr>
        <w:t>’</w:t>
      </w:r>
      <w:r w:rsidRPr="00384D82">
        <w:rPr>
          <w:rFonts w:asciiTheme="majorBidi" w:hAnsiTheme="majorBidi" w:cstheme="majorBidi"/>
        </w:rPr>
        <w:t>, which aims to scale HPSUs emanating from leading universities and third-level research institutions. This fund is particularly focused on innovative technologies in software and hardware, life sciences and physical sciences</w:t>
      </w:r>
      <w:del w:id="2145" w:author="Author" w:date="2020-07-22T21:22:00Z">
        <w:r w:rsidRPr="00384D82" w:rsidDel="0005346C">
          <w:rPr>
            <w:rFonts w:asciiTheme="majorBidi" w:hAnsiTheme="majorBidi" w:cstheme="majorBidi"/>
          </w:rPr>
          <w:delText>.</w:delText>
        </w:r>
      </w:del>
      <w:r w:rsidR="00FA6978" w:rsidRPr="00384D82">
        <w:rPr>
          <w:rStyle w:val="FootnoteReference"/>
          <w:rFonts w:asciiTheme="majorBidi" w:hAnsiTheme="majorBidi" w:cstheme="majorBidi"/>
        </w:rPr>
        <w:footnoteReference w:id="67"/>
      </w:r>
      <w:ins w:id="2146" w:author="Author" w:date="2020-07-22T21:22:00Z">
        <w:r w:rsidR="0005346C">
          <w:rPr>
            <w:rFonts w:asciiTheme="majorBidi" w:hAnsiTheme="majorBidi" w:cstheme="majorBidi"/>
          </w:rPr>
          <w:t>.</w:t>
        </w:r>
      </w:ins>
      <w:r w:rsidRPr="00384D82">
        <w:rPr>
          <w:rFonts w:asciiTheme="majorBidi" w:hAnsiTheme="majorBidi" w:cstheme="majorBidi"/>
        </w:rPr>
        <w:t xml:space="preserve"> Although such a fund has been </w:t>
      </w:r>
      <w:r w:rsidR="00FA6978" w:rsidRPr="00384D82">
        <w:rPr>
          <w:rFonts w:asciiTheme="majorBidi" w:hAnsiTheme="majorBidi" w:cstheme="majorBidi"/>
        </w:rPr>
        <w:t xml:space="preserve">broadly </w:t>
      </w:r>
      <w:r w:rsidRPr="00384D82">
        <w:rPr>
          <w:rFonts w:asciiTheme="majorBidi" w:hAnsiTheme="majorBidi" w:cstheme="majorBidi"/>
        </w:rPr>
        <w:t>welcomed, it has also raised criticisms with regards to it</w:t>
      </w:r>
      <w:r w:rsidR="00FA6978" w:rsidRPr="00384D82">
        <w:rPr>
          <w:rFonts w:asciiTheme="majorBidi" w:hAnsiTheme="majorBidi" w:cstheme="majorBidi"/>
        </w:rPr>
        <w:t>s</w:t>
      </w:r>
      <w:r w:rsidRPr="00384D82">
        <w:rPr>
          <w:rFonts w:asciiTheme="majorBidi" w:hAnsiTheme="majorBidi" w:cstheme="majorBidi"/>
        </w:rPr>
        <w:t xml:space="preserve"> narrow focus on HPSUs emanating </w:t>
      </w:r>
      <w:r w:rsidR="0022352E" w:rsidRPr="00384D82">
        <w:rPr>
          <w:rFonts w:asciiTheme="majorBidi" w:hAnsiTheme="majorBidi" w:cstheme="majorBidi"/>
        </w:rPr>
        <w:t xml:space="preserve">only </w:t>
      </w:r>
      <w:r w:rsidRPr="00384D82">
        <w:rPr>
          <w:rFonts w:asciiTheme="majorBidi" w:hAnsiTheme="majorBidi" w:cstheme="majorBidi"/>
        </w:rPr>
        <w:t xml:space="preserve">from </w:t>
      </w:r>
      <w:r w:rsidR="00FA6978" w:rsidRPr="00384D82">
        <w:rPr>
          <w:rFonts w:asciiTheme="majorBidi" w:hAnsiTheme="majorBidi" w:cstheme="majorBidi"/>
        </w:rPr>
        <w:t>the third</w:t>
      </w:r>
      <w:ins w:id="2147" w:author="Author" w:date="2020-07-20T19:19:00Z">
        <w:r w:rsidR="0086191A" w:rsidRPr="00384D82">
          <w:rPr>
            <w:rFonts w:asciiTheme="majorBidi" w:hAnsiTheme="majorBidi" w:cstheme="majorBidi"/>
          </w:rPr>
          <w:t>-</w:t>
        </w:r>
      </w:ins>
      <w:del w:id="2148" w:author="Author" w:date="2020-07-20T19:19:00Z">
        <w:r w:rsidR="00FA6978" w:rsidRPr="00384D82" w:rsidDel="0086191A">
          <w:rPr>
            <w:rFonts w:asciiTheme="majorBidi" w:hAnsiTheme="majorBidi" w:cstheme="majorBidi"/>
          </w:rPr>
          <w:delText xml:space="preserve"> </w:delText>
        </w:r>
      </w:del>
      <w:r w:rsidR="00FA6978" w:rsidRPr="00384D82">
        <w:rPr>
          <w:rFonts w:asciiTheme="majorBidi" w:hAnsiTheme="majorBidi" w:cstheme="majorBidi"/>
        </w:rPr>
        <w:t>level research sector.</w:t>
      </w:r>
    </w:p>
    <w:p w14:paraId="19B6A6B4" w14:textId="77777777" w:rsidR="00190F90" w:rsidRPr="00384D82" w:rsidRDefault="00190F90" w:rsidP="00E165B1">
      <w:pPr>
        <w:spacing w:line="276" w:lineRule="auto"/>
        <w:rPr>
          <w:rFonts w:asciiTheme="majorBidi" w:hAnsiTheme="majorBidi" w:cstheme="majorBidi"/>
          <w:b/>
          <w:bCs/>
        </w:rPr>
      </w:pPr>
    </w:p>
    <w:p w14:paraId="79E51213" w14:textId="6C6E7E8A" w:rsidR="00926444" w:rsidRPr="00384D82" w:rsidRDefault="00190F90" w:rsidP="00E165B1">
      <w:pPr>
        <w:spacing w:line="276" w:lineRule="auto"/>
        <w:rPr>
          <w:rFonts w:asciiTheme="majorBidi" w:hAnsiTheme="majorBidi" w:cstheme="majorBidi"/>
          <w:b/>
          <w:bCs/>
        </w:rPr>
      </w:pPr>
      <w:r w:rsidRPr="00384D82">
        <w:rPr>
          <w:rFonts w:asciiTheme="majorBidi" w:hAnsiTheme="majorBidi" w:cstheme="majorBidi"/>
          <w:b/>
          <w:bCs/>
        </w:rPr>
        <w:t>Angel Investors</w:t>
      </w:r>
    </w:p>
    <w:p w14:paraId="63F35AB6" w14:textId="1616750F" w:rsidR="00926444" w:rsidRPr="00384D82" w:rsidRDefault="00926444">
      <w:pPr>
        <w:spacing w:line="276" w:lineRule="auto"/>
        <w:jc w:val="both"/>
        <w:rPr>
          <w:rFonts w:asciiTheme="majorBidi" w:hAnsiTheme="majorBidi" w:cstheme="majorBidi"/>
        </w:rPr>
      </w:pPr>
      <w:r w:rsidRPr="00384D82">
        <w:rPr>
          <w:rFonts w:asciiTheme="majorBidi" w:hAnsiTheme="majorBidi" w:cstheme="majorBidi"/>
        </w:rPr>
        <w:t xml:space="preserve">As in other countries, </w:t>
      </w:r>
      <w:r w:rsidR="00E165B1" w:rsidRPr="00384D82">
        <w:rPr>
          <w:rFonts w:asciiTheme="majorBidi" w:hAnsiTheme="majorBidi" w:cstheme="majorBidi"/>
        </w:rPr>
        <w:t xml:space="preserve">business </w:t>
      </w:r>
      <w:r w:rsidRPr="00384D82">
        <w:rPr>
          <w:rFonts w:asciiTheme="majorBidi" w:hAnsiTheme="majorBidi" w:cstheme="majorBidi"/>
        </w:rPr>
        <w:t xml:space="preserve">angel investors are </w:t>
      </w:r>
      <w:r w:rsidR="006049AD" w:rsidRPr="00384D82">
        <w:rPr>
          <w:rFonts w:asciiTheme="majorBidi" w:hAnsiTheme="majorBidi" w:cstheme="majorBidi"/>
        </w:rPr>
        <w:t xml:space="preserve">collaborating by </w:t>
      </w:r>
      <w:r w:rsidRPr="00384D82">
        <w:rPr>
          <w:rFonts w:asciiTheme="majorBidi" w:hAnsiTheme="majorBidi" w:cstheme="majorBidi"/>
        </w:rPr>
        <w:t>pooling resources</w:t>
      </w:r>
      <w:r w:rsidR="006049AD" w:rsidRPr="00384D82">
        <w:rPr>
          <w:rFonts w:asciiTheme="majorBidi" w:hAnsiTheme="majorBidi" w:cstheme="majorBidi"/>
        </w:rPr>
        <w:t xml:space="preserve"> and collectively de-risking investment decisions. </w:t>
      </w:r>
      <w:r w:rsidR="0022352E" w:rsidRPr="00384D82">
        <w:rPr>
          <w:rFonts w:asciiTheme="majorBidi" w:hAnsiTheme="majorBidi" w:cstheme="majorBidi"/>
        </w:rPr>
        <w:t>For the Irish context, t</w:t>
      </w:r>
      <w:r w:rsidR="006049AD" w:rsidRPr="00384D82">
        <w:rPr>
          <w:rFonts w:asciiTheme="majorBidi" w:hAnsiTheme="majorBidi" w:cstheme="majorBidi"/>
        </w:rPr>
        <w:t>his has resulted in the</w:t>
      </w:r>
      <w:r w:rsidR="00E165B1" w:rsidRPr="00384D82">
        <w:rPr>
          <w:rFonts w:asciiTheme="majorBidi" w:hAnsiTheme="majorBidi" w:cstheme="majorBidi"/>
        </w:rPr>
        <w:t xml:space="preserve"> formation of the </w:t>
      </w:r>
      <w:commentRangeStart w:id="2149"/>
      <w:r w:rsidRPr="00DB280B">
        <w:rPr>
          <w:rFonts w:asciiTheme="majorBidi" w:hAnsiTheme="majorBidi" w:cstheme="majorBidi"/>
          <w:i/>
          <w:iCs/>
          <w:rPrChange w:id="2150" w:author="Author" w:date="2020-07-20T21:58:00Z">
            <w:rPr>
              <w:rFonts w:asciiTheme="majorBidi" w:hAnsiTheme="majorBidi" w:cstheme="majorBidi"/>
            </w:rPr>
          </w:rPrChange>
        </w:rPr>
        <w:t>H</w:t>
      </w:r>
      <w:ins w:id="2151" w:author="Author" w:date="2020-07-20T21:58:00Z">
        <w:r w:rsidR="00DB280B">
          <w:rPr>
            <w:rFonts w:asciiTheme="majorBidi" w:hAnsiTheme="majorBidi" w:cstheme="majorBidi"/>
            <w:i/>
            <w:iCs/>
          </w:rPr>
          <w:t>BAN</w:t>
        </w:r>
        <w:commentRangeEnd w:id="2149"/>
        <w:r w:rsidR="00DB280B">
          <w:rPr>
            <w:rStyle w:val="CommentReference"/>
            <w:rFonts w:asciiTheme="minorHAnsi" w:eastAsiaTheme="minorHAnsi" w:hAnsiTheme="minorHAnsi" w:cstheme="minorBidi"/>
            <w:lang w:val="en-US" w:eastAsia="en-US" w:bidi="he-IL"/>
          </w:rPr>
          <w:commentReference w:id="2149"/>
        </w:r>
      </w:ins>
      <w:del w:id="2152" w:author="Author" w:date="2020-07-20T21:58:00Z">
        <w:r w:rsidRPr="00DB280B" w:rsidDel="00DB280B">
          <w:rPr>
            <w:rFonts w:asciiTheme="majorBidi" w:hAnsiTheme="majorBidi" w:cstheme="majorBidi"/>
            <w:i/>
            <w:iCs/>
            <w:rPrChange w:id="2153" w:author="Author" w:date="2020-07-20T21:58:00Z">
              <w:rPr>
                <w:rFonts w:asciiTheme="majorBidi" w:hAnsiTheme="majorBidi" w:cstheme="majorBidi"/>
              </w:rPr>
            </w:rPrChange>
          </w:rPr>
          <w:delText>alo Business Angel Network (HBAN)</w:delText>
        </w:r>
      </w:del>
      <w:r w:rsidR="00E165B1" w:rsidRPr="00384D82">
        <w:rPr>
          <w:rFonts w:asciiTheme="majorBidi" w:hAnsiTheme="majorBidi" w:cstheme="majorBidi"/>
        </w:rPr>
        <w:t>,</w:t>
      </w:r>
      <w:r w:rsidR="00FA6978" w:rsidRPr="00384D82">
        <w:rPr>
          <w:rFonts w:asciiTheme="majorBidi" w:hAnsiTheme="majorBidi" w:cstheme="majorBidi"/>
        </w:rPr>
        <w:t xml:space="preserve"> </w:t>
      </w:r>
      <w:r w:rsidR="00E165B1" w:rsidRPr="00384D82">
        <w:rPr>
          <w:rFonts w:asciiTheme="majorBidi" w:hAnsiTheme="majorBidi" w:cstheme="majorBidi"/>
        </w:rPr>
        <w:t>a</w:t>
      </w:r>
      <w:r w:rsidR="00FA6978" w:rsidRPr="00384D82">
        <w:rPr>
          <w:rFonts w:asciiTheme="majorBidi" w:hAnsiTheme="majorBidi" w:cstheme="majorBidi"/>
        </w:rPr>
        <w:t xml:space="preserve"> collaborative organisation supported </w:t>
      </w:r>
      <w:r w:rsidR="00490A6E" w:rsidRPr="00384D82">
        <w:rPr>
          <w:rFonts w:asciiTheme="majorBidi" w:hAnsiTheme="majorBidi" w:cstheme="majorBidi"/>
        </w:rPr>
        <w:t>by</w:t>
      </w:r>
      <w:r w:rsidR="00FA6978" w:rsidRPr="00384D82">
        <w:rPr>
          <w:rFonts w:asciiTheme="majorBidi" w:hAnsiTheme="majorBidi" w:cstheme="majorBidi"/>
        </w:rPr>
        <w:t xml:space="preserve"> both</w:t>
      </w:r>
      <w:r w:rsidR="00490A6E" w:rsidRPr="00384D82">
        <w:rPr>
          <w:rFonts w:asciiTheme="majorBidi" w:hAnsiTheme="majorBidi" w:cstheme="majorBidi"/>
        </w:rPr>
        <w:t xml:space="preserve"> </w:t>
      </w:r>
      <w:ins w:id="2154" w:author="Author" w:date="2020-07-22T21:48:00Z">
        <w:r w:rsidR="006305BF" w:rsidRPr="006305BF">
          <w:rPr>
            <w:rFonts w:asciiTheme="majorBidi" w:hAnsiTheme="majorBidi" w:cstheme="majorBidi"/>
            <w:i/>
            <w:iCs/>
            <w:rPrChange w:id="2155" w:author="Author" w:date="2020-07-22T21:49:00Z">
              <w:rPr>
                <w:rFonts w:asciiTheme="majorBidi" w:hAnsiTheme="majorBidi" w:cstheme="majorBidi"/>
              </w:rPr>
            </w:rPrChange>
          </w:rPr>
          <w:t>Enterprise Ireland</w:t>
        </w:r>
      </w:ins>
      <w:del w:id="2156" w:author="Author" w:date="2020-07-22T21:48:00Z">
        <w:r w:rsidR="00D546B1" w:rsidRPr="006305BF" w:rsidDel="006305BF">
          <w:rPr>
            <w:rFonts w:asciiTheme="majorBidi" w:hAnsiTheme="majorBidi" w:cstheme="majorBidi"/>
            <w:i/>
            <w:iCs/>
            <w:rPrChange w:id="2157" w:author="Author" w:date="2020-07-22T21:49:00Z">
              <w:rPr>
                <w:rFonts w:asciiTheme="majorBidi" w:hAnsiTheme="majorBidi" w:cstheme="majorBidi"/>
              </w:rPr>
            </w:rPrChange>
          </w:rPr>
          <w:delText>EI</w:delText>
        </w:r>
      </w:del>
      <w:r w:rsidR="00D546B1" w:rsidRPr="00384D82">
        <w:rPr>
          <w:rFonts w:asciiTheme="majorBidi" w:hAnsiTheme="majorBidi" w:cstheme="majorBidi"/>
        </w:rPr>
        <w:t xml:space="preserve"> and </w:t>
      </w:r>
      <w:r w:rsidR="00490A6E" w:rsidRPr="006305BF">
        <w:rPr>
          <w:rFonts w:asciiTheme="majorBidi" w:hAnsiTheme="majorBidi" w:cstheme="majorBidi"/>
          <w:i/>
          <w:iCs/>
          <w:rPrChange w:id="2158" w:author="Author" w:date="2020-07-22T21:49:00Z">
            <w:rPr>
              <w:rFonts w:asciiTheme="majorBidi" w:hAnsiTheme="majorBidi" w:cstheme="majorBidi"/>
            </w:rPr>
          </w:rPrChange>
        </w:rPr>
        <w:t>InterTradeIreland</w:t>
      </w:r>
      <w:r w:rsidR="00D546B1" w:rsidRPr="00384D82">
        <w:rPr>
          <w:rFonts w:asciiTheme="majorBidi" w:hAnsiTheme="majorBidi" w:cstheme="majorBidi"/>
        </w:rPr>
        <w:t xml:space="preserve">, </w:t>
      </w:r>
      <w:r w:rsidRPr="00384D82">
        <w:rPr>
          <w:rFonts w:asciiTheme="majorBidi" w:hAnsiTheme="majorBidi" w:cstheme="majorBidi"/>
        </w:rPr>
        <w:t xml:space="preserve">to enable </w:t>
      </w:r>
      <w:r w:rsidR="00490A6E" w:rsidRPr="00384D82">
        <w:rPr>
          <w:rFonts w:asciiTheme="majorBidi" w:hAnsiTheme="majorBidi" w:cstheme="majorBidi"/>
        </w:rPr>
        <w:t xml:space="preserve">privately-based </w:t>
      </w:r>
      <w:r w:rsidRPr="00384D82">
        <w:rPr>
          <w:rFonts w:asciiTheme="majorBidi" w:hAnsiTheme="majorBidi" w:cstheme="majorBidi"/>
        </w:rPr>
        <w:t>strategic co-investing</w:t>
      </w:r>
      <w:del w:id="2159" w:author="Author" w:date="2020-07-22T21:22:00Z">
        <w:r w:rsidRPr="00384D82" w:rsidDel="0005346C">
          <w:rPr>
            <w:rFonts w:asciiTheme="majorBidi" w:hAnsiTheme="majorBidi" w:cstheme="majorBidi"/>
          </w:rPr>
          <w:delText>.</w:delText>
        </w:r>
      </w:del>
      <w:r w:rsidR="00646E7A" w:rsidRPr="00384D82">
        <w:rPr>
          <w:rStyle w:val="FootnoteReference"/>
          <w:rFonts w:asciiTheme="majorBidi" w:hAnsiTheme="majorBidi" w:cstheme="majorBidi"/>
        </w:rPr>
        <w:footnoteReference w:id="68"/>
      </w:r>
      <w:ins w:id="2160" w:author="Author" w:date="2020-07-22T21:22:00Z">
        <w:r w:rsidR="0005346C">
          <w:rPr>
            <w:rFonts w:asciiTheme="majorBidi" w:hAnsiTheme="majorBidi" w:cstheme="majorBidi"/>
          </w:rPr>
          <w:t>.</w:t>
        </w:r>
      </w:ins>
      <w:r w:rsidR="0022352E" w:rsidRPr="00384D82">
        <w:rPr>
          <w:rFonts w:asciiTheme="majorBidi" w:hAnsiTheme="majorBidi" w:cstheme="majorBidi"/>
        </w:rPr>
        <w:t xml:space="preserve"> </w:t>
      </w:r>
      <w:ins w:id="2161" w:author="Author" w:date="2020-07-25T21:57:00Z">
        <w:r w:rsidR="00010D0A">
          <w:rPr>
            <w:rFonts w:asciiTheme="majorBidi" w:hAnsiTheme="majorBidi" w:cstheme="majorBidi"/>
          </w:rPr>
          <w:t xml:space="preserve">The </w:t>
        </w:r>
      </w:ins>
      <w:r w:rsidR="00D546B1" w:rsidRPr="00010D0A">
        <w:rPr>
          <w:rFonts w:asciiTheme="majorBidi" w:hAnsiTheme="majorBidi" w:cstheme="majorBidi"/>
          <w:i/>
          <w:iCs/>
          <w:rPrChange w:id="2162" w:author="Author" w:date="2020-07-25T21:57:00Z">
            <w:rPr>
              <w:rFonts w:asciiTheme="majorBidi" w:hAnsiTheme="majorBidi" w:cstheme="majorBidi"/>
            </w:rPr>
          </w:rPrChange>
        </w:rPr>
        <w:t>HBAN</w:t>
      </w:r>
      <w:r w:rsidR="00D546B1" w:rsidRPr="00384D82">
        <w:rPr>
          <w:rFonts w:asciiTheme="majorBidi" w:hAnsiTheme="majorBidi" w:cstheme="majorBidi"/>
        </w:rPr>
        <w:t xml:space="preserve"> aims to promote and encourage </w:t>
      </w:r>
      <w:del w:id="2163" w:author="Author" w:date="2020-07-25T19:26:00Z">
        <w:r w:rsidR="00D546B1" w:rsidRPr="00384D82" w:rsidDel="00C9186B">
          <w:rPr>
            <w:rFonts w:asciiTheme="majorBidi" w:hAnsiTheme="majorBidi" w:cstheme="majorBidi"/>
          </w:rPr>
          <w:delText>“</w:delText>
        </w:r>
      </w:del>
      <w:ins w:id="2164" w:author="Author" w:date="2020-07-25T19:26:00Z">
        <w:r w:rsidR="00C9186B">
          <w:rPr>
            <w:rFonts w:asciiTheme="majorBidi" w:hAnsiTheme="majorBidi" w:cstheme="majorBidi"/>
          </w:rPr>
          <w:t>‘</w:t>
        </w:r>
      </w:ins>
      <w:r w:rsidR="00D546B1" w:rsidRPr="00384D82">
        <w:rPr>
          <w:rFonts w:asciiTheme="majorBidi" w:hAnsiTheme="majorBidi" w:cstheme="majorBidi"/>
        </w:rPr>
        <w:t>a culture of risk-taking and entrepreneurship in Ireland</w:t>
      </w:r>
      <w:del w:id="2165" w:author="Author" w:date="2020-07-25T19:26:00Z">
        <w:r w:rsidR="00D546B1" w:rsidRPr="00384D82" w:rsidDel="00C9186B">
          <w:rPr>
            <w:rFonts w:asciiTheme="majorBidi" w:hAnsiTheme="majorBidi" w:cstheme="majorBidi"/>
          </w:rPr>
          <w:delText>”</w:delText>
        </w:r>
      </w:del>
      <w:ins w:id="2166" w:author="Author" w:date="2020-07-25T19:26:00Z">
        <w:r w:rsidR="00C9186B">
          <w:rPr>
            <w:rFonts w:asciiTheme="majorBidi" w:hAnsiTheme="majorBidi" w:cstheme="majorBidi"/>
          </w:rPr>
          <w:t>’</w:t>
        </w:r>
      </w:ins>
      <w:del w:id="2167" w:author="Author" w:date="2020-07-22T21:22:00Z">
        <w:r w:rsidR="00D546B1" w:rsidRPr="00384D82" w:rsidDel="0005346C">
          <w:rPr>
            <w:rFonts w:asciiTheme="majorBidi" w:hAnsiTheme="majorBidi" w:cstheme="majorBidi"/>
          </w:rPr>
          <w:delText>.</w:delText>
        </w:r>
      </w:del>
      <w:r w:rsidR="00D546B1" w:rsidRPr="00384D82">
        <w:rPr>
          <w:rStyle w:val="FootnoteReference"/>
          <w:rFonts w:asciiTheme="majorBidi" w:hAnsiTheme="majorBidi" w:cstheme="majorBidi"/>
        </w:rPr>
        <w:footnoteReference w:id="69"/>
      </w:r>
      <w:ins w:id="2176" w:author="Author" w:date="2020-07-22T21:22:00Z">
        <w:r w:rsidR="0005346C">
          <w:rPr>
            <w:rFonts w:asciiTheme="majorBidi" w:hAnsiTheme="majorBidi" w:cstheme="majorBidi"/>
          </w:rPr>
          <w:t>.</w:t>
        </w:r>
      </w:ins>
      <w:r w:rsidR="00D546B1" w:rsidRPr="00384D82">
        <w:rPr>
          <w:rFonts w:asciiTheme="majorBidi" w:hAnsiTheme="majorBidi" w:cstheme="majorBidi"/>
        </w:rPr>
        <w:t xml:space="preserve"> It</w:t>
      </w:r>
      <w:r w:rsidR="00490A6E" w:rsidRPr="00384D82">
        <w:rPr>
          <w:rFonts w:asciiTheme="majorBidi" w:hAnsiTheme="majorBidi" w:cstheme="majorBidi"/>
        </w:rPr>
        <w:t xml:space="preserve"> brings together</w:t>
      </w:r>
      <w:r w:rsidR="00D546B1" w:rsidRPr="00384D82">
        <w:rPr>
          <w:rFonts w:asciiTheme="majorBidi" w:hAnsiTheme="majorBidi" w:cstheme="majorBidi"/>
        </w:rPr>
        <w:t xml:space="preserve"> and co-ordinates the investments of </w:t>
      </w:r>
      <w:r w:rsidR="00490A6E" w:rsidRPr="00384D82">
        <w:rPr>
          <w:rFonts w:asciiTheme="majorBidi" w:hAnsiTheme="majorBidi" w:cstheme="majorBidi"/>
        </w:rPr>
        <w:t xml:space="preserve">700 individual </w:t>
      </w:r>
      <w:r w:rsidR="00E165B1" w:rsidRPr="00384D82">
        <w:rPr>
          <w:rFonts w:asciiTheme="majorBidi" w:hAnsiTheme="majorBidi" w:cstheme="majorBidi"/>
        </w:rPr>
        <w:t xml:space="preserve">business </w:t>
      </w:r>
      <w:r w:rsidR="00490A6E" w:rsidRPr="00384D82">
        <w:rPr>
          <w:rFonts w:asciiTheme="majorBidi" w:hAnsiTheme="majorBidi" w:cstheme="majorBidi"/>
        </w:rPr>
        <w:t>angel investors, who invest on average €25,000</w:t>
      </w:r>
      <w:r w:rsidR="00D546B1" w:rsidRPr="00384D82">
        <w:rPr>
          <w:rFonts w:asciiTheme="majorBidi" w:hAnsiTheme="majorBidi" w:cstheme="majorBidi"/>
        </w:rPr>
        <w:t xml:space="preserve">. It is important to acknowledge that </w:t>
      </w:r>
      <w:r w:rsidR="00646E7A" w:rsidRPr="00384D82">
        <w:rPr>
          <w:rFonts w:asciiTheme="majorBidi" w:hAnsiTheme="majorBidi" w:cstheme="majorBidi"/>
        </w:rPr>
        <w:t xml:space="preserve">angel investing </w:t>
      </w:r>
      <w:r w:rsidR="0022352E" w:rsidRPr="00384D82">
        <w:rPr>
          <w:rFonts w:asciiTheme="majorBidi" w:hAnsiTheme="majorBidi" w:cstheme="majorBidi"/>
        </w:rPr>
        <w:t xml:space="preserve">in Ireland </w:t>
      </w:r>
      <w:r w:rsidR="006049AD" w:rsidRPr="00384D82">
        <w:rPr>
          <w:rFonts w:asciiTheme="majorBidi" w:hAnsiTheme="majorBidi" w:cstheme="majorBidi"/>
        </w:rPr>
        <w:t xml:space="preserve">has an aura of mystery </w:t>
      </w:r>
      <w:r w:rsidR="00E165B1" w:rsidRPr="00384D82">
        <w:rPr>
          <w:rFonts w:asciiTheme="majorBidi" w:hAnsiTheme="majorBidi" w:cstheme="majorBidi"/>
        </w:rPr>
        <w:t>surrounding</w:t>
      </w:r>
      <w:r w:rsidR="006049AD" w:rsidRPr="00384D82">
        <w:rPr>
          <w:rFonts w:asciiTheme="majorBidi" w:hAnsiTheme="majorBidi" w:cstheme="majorBidi"/>
        </w:rPr>
        <w:t xml:space="preserve"> </w:t>
      </w:r>
      <w:r w:rsidR="0022352E" w:rsidRPr="00384D82">
        <w:rPr>
          <w:rFonts w:asciiTheme="majorBidi" w:hAnsiTheme="majorBidi" w:cstheme="majorBidi"/>
        </w:rPr>
        <w:t>it</w:t>
      </w:r>
      <w:r w:rsidR="00E165B1" w:rsidRPr="00384D82">
        <w:rPr>
          <w:rFonts w:asciiTheme="majorBidi" w:hAnsiTheme="majorBidi" w:cstheme="majorBidi"/>
        </w:rPr>
        <w:t>,</w:t>
      </w:r>
      <w:r w:rsidR="006049AD" w:rsidRPr="00384D82">
        <w:rPr>
          <w:rFonts w:asciiTheme="majorBidi" w:hAnsiTheme="majorBidi" w:cstheme="majorBidi"/>
        </w:rPr>
        <w:t xml:space="preserve"> in that angels </w:t>
      </w:r>
      <w:r w:rsidR="00646E7A" w:rsidRPr="00384D82">
        <w:rPr>
          <w:rFonts w:asciiTheme="majorBidi" w:hAnsiTheme="majorBidi" w:cstheme="majorBidi"/>
        </w:rPr>
        <w:t xml:space="preserve">generally keep </w:t>
      </w:r>
      <w:r w:rsidR="006049AD" w:rsidRPr="00384D82">
        <w:rPr>
          <w:rFonts w:asciiTheme="majorBidi" w:hAnsiTheme="majorBidi" w:cstheme="majorBidi"/>
        </w:rPr>
        <w:t xml:space="preserve">a low profile and </w:t>
      </w:r>
      <w:r w:rsidR="00646E7A" w:rsidRPr="00384D82">
        <w:rPr>
          <w:rFonts w:asciiTheme="majorBidi" w:hAnsiTheme="majorBidi" w:cstheme="majorBidi"/>
        </w:rPr>
        <w:t>founders keep their contacts close and anonymous</w:t>
      </w:r>
      <w:r w:rsidR="00D546B1" w:rsidRPr="00384D82">
        <w:rPr>
          <w:rFonts w:asciiTheme="majorBidi" w:hAnsiTheme="majorBidi" w:cstheme="majorBidi"/>
        </w:rPr>
        <w:t xml:space="preserve">; thus, </w:t>
      </w:r>
      <w:r w:rsidR="00E165B1" w:rsidRPr="00384D82">
        <w:rPr>
          <w:rFonts w:asciiTheme="majorBidi" w:hAnsiTheme="majorBidi" w:cstheme="majorBidi"/>
        </w:rPr>
        <w:t xml:space="preserve">consequentially </w:t>
      </w:r>
      <w:r w:rsidR="00D546B1" w:rsidRPr="00384D82">
        <w:rPr>
          <w:rFonts w:asciiTheme="majorBidi" w:hAnsiTheme="majorBidi" w:cstheme="majorBidi"/>
        </w:rPr>
        <w:t xml:space="preserve">there is a lack of data about angels and their </w:t>
      </w:r>
      <w:r w:rsidR="0022352E" w:rsidRPr="00384D82">
        <w:rPr>
          <w:rFonts w:asciiTheme="majorBidi" w:hAnsiTheme="majorBidi" w:cstheme="majorBidi"/>
        </w:rPr>
        <w:t xml:space="preserve">investment </w:t>
      </w:r>
      <w:r w:rsidR="00D546B1" w:rsidRPr="00384D82">
        <w:rPr>
          <w:rFonts w:asciiTheme="majorBidi" w:hAnsiTheme="majorBidi" w:cstheme="majorBidi"/>
        </w:rPr>
        <w:t>process</w:t>
      </w:r>
      <w:r w:rsidR="0022352E" w:rsidRPr="00384D82">
        <w:rPr>
          <w:rFonts w:asciiTheme="majorBidi" w:hAnsiTheme="majorBidi" w:cstheme="majorBidi"/>
        </w:rPr>
        <w:t>es</w:t>
      </w:r>
      <w:r w:rsidR="00E165B1" w:rsidRPr="00384D82">
        <w:rPr>
          <w:rFonts w:asciiTheme="majorBidi" w:hAnsiTheme="majorBidi" w:cstheme="majorBidi"/>
        </w:rPr>
        <w:t xml:space="preserve">. </w:t>
      </w:r>
      <w:r w:rsidR="00D546B1" w:rsidRPr="00384D82">
        <w:rPr>
          <w:rFonts w:asciiTheme="majorBidi" w:hAnsiTheme="majorBidi" w:cstheme="majorBidi"/>
        </w:rPr>
        <w:t>In the pre-investment stage, d</w:t>
      </w:r>
      <w:r w:rsidR="00646E7A" w:rsidRPr="00384D82">
        <w:rPr>
          <w:rFonts w:asciiTheme="majorBidi" w:hAnsiTheme="majorBidi" w:cstheme="majorBidi"/>
        </w:rPr>
        <w:t>ue diligence</w:t>
      </w:r>
      <w:r w:rsidR="005B441F" w:rsidRPr="00384D82">
        <w:rPr>
          <w:rFonts w:asciiTheme="majorBidi" w:hAnsiTheme="majorBidi" w:cstheme="majorBidi"/>
        </w:rPr>
        <w:t xml:space="preserve"> is</w:t>
      </w:r>
      <w:r w:rsidR="00646E7A" w:rsidRPr="00384D82">
        <w:rPr>
          <w:rFonts w:asciiTheme="majorBidi" w:hAnsiTheme="majorBidi" w:cstheme="majorBidi"/>
        </w:rPr>
        <w:t xml:space="preserve"> pivotal to the relationship between angel investor and technology founder,</w:t>
      </w:r>
      <w:r w:rsidR="00D546B1" w:rsidRPr="00384D82">
        <w:rPr>
          <w:rFonts w:asciiTheme="majorBidi" w:hAnsiTheme="majorBidi" w:cstheme="majorBidi"/>
        </w:rPr>
        <w:t xml:space="preserve"> </w:t>
      </w:r>
      <w:r w:rsidR="00646E7A" w:rsidRPr="00384D82">
        <w:rPr>
          <w:rFonts w:asciiTheme="majorBidi" w:hAnsiTheme="majorBidi" w:cstheme="majorBidi"/>
        </w:rPr>
        <w:t xml:space="preserve">which includes extensive </w:t>
      </w:r>
      <w:r w:rsidR="00D546B1" w:rsidRPr="00384D82">
        <w:rPr>
          <w:rFonts w:asciiTheme="majorBidi" w:hAnsiTheme="majorBidi" w:cstheme="majorBidi"/>
        </w:rPr>
        <w:t>monitoring</w:t>
      </w:r>
      <w:r w:rsidR="005B441F" w:rsidRPr="00384D82">
        <w:rPr>
          <w:rFonts w:asciiTheme="majorBidi" w:hAnsiTheme="majorBidi" w:cstheme="majorBidi"/>
        </w:rPr>
        <w:t xml:space="preserve"> and networking</w:t>
      </w:r>
      <w:r w:rsidR="00646E7A" w:rsidRPr="00384D82">
        <w:rPr>
          <w:rFonts w:asciiTheme="majorBidi" w:hAnsiTheme="majorBidi" w:cstheme="majorBidi"/>
        </w:rPr>
        <w:t>. I</w:t>
      </w:r>
      <w:r w:rsidRPr="00384D82">
        <w:rPr>
          <w:rFonts w:asciiTheme="majorBidi" w:hAnsiTheme="majorBidi" w:cstheme="majorBidi"/>
        </w:rPr>
        <w:t xml:space="preserve">n the Irish context, due to </w:t>
      </w:r>
      <w:r w:rsidR="00D546B1" w:rsidRPr="00384D82">
        <w:rPr>
          <w:rFonts w:asciiTheme="majorBidi" w:hAnsiTheme="majorBidi" w:cstheme="majorBidi"/>
        </w:rPr>
        <w:t xml:space="preserve">the </w:t>
      </w:r>
      <w:r w:rsidR="006049AD" w:rsidRPr="00384D82">
        <w:rPr>
          <w:rFonts w:asciiTheme="majorBidi" w:hAnsiTheme="majorBidi" w:cstheme="majorBidi"/>
        </w:rPr>
        <w:t xml:space="preserve">continuing </w:t>
      </w:r>
      <w:r w:rsidRPr="00384D82">
        <w:rPr>
          <w:rFonts w:asciiTheme="majorBidi" w:hAnsiTheme="majorBidi" w:cstheme="majorBidi"/>
        </w:rPr>
        <w:t>funding gap</w:t>
      </w:r>
      <w:r w:rsidR="006049AD" w:rsidRPr="00384D82">
        <w:rPr>
          <w:rFonts w:asciiTheme="majorBidi" w:hAnsiTheme="majorBidi" w:cstheme="majorBidi"/>
        </w:rPr>
        <w:t xml:space="preserve"> </w:t>
      </w:r>
      <w:r w:rsidR="00D546B1" w:rsidRPr="00384D82">
        <w:rPr>
          <w:rFonts w:asciiTheme="majorBidi" w:hAnsiTheme="majorBidi" w:cstheme="majorBidi"/>
        </w:rPr>
        <w:t xml:space="preserve">experienced by </w:t>
      </w:r>
      <w:r w:rsidR="006049AD" w:rsidRPr="00384D82">
        <w:rPr>
          <w:rFonts w:asciiTheme="majorBidi" w:hAnsiTheme="majorBidi" w:cstheme="majorBidi"/>
        </w:rPr>
        <w:t xml:space="preserve">early </w:t>
      </w:r>
      <w:r w:rsidR="00B25BA9" w:rsidRPr="00384D82">
        <w:rPr>
          <w:rFonts w:asciiTheme="majorBidi" w:hAnsiTheme="majorBidi" w:cstheme="majorBidi"/>
        </w:rPr>
        <w:t>startup</w:t>
      </w:r>
      <w:r w:rsidR="006049AD" w:rsidRPr="00384D82">
        <w:rPr>
          <w:rFonts w:asciiTheme="majorBidi" w:hAnsiTheme="majorBidi" w:cstheme="majorBidi"/>
        </w:rPr>
        <w:t>s</w:t>
      </w:r>
      <w:r w:rsidRPr="00384D82">
        <w:rPr>
          <w:rFonts w:asciiTheme="majorBidi" w:hAnsiTheme="majorBidi" w:cstheme="majorBidi"/>
        </w:rPr>
        <w:t xml:space="preserve"> and </w:t>
      </w:r>
      <w:r w:rsidR="006049AD" w:rsidRPr="00384D82">
        <w:rPr>
          <w:rFonts w:asciiTheme="majorBidi" w:hAnsiTheme="majorBidi" w:cstheme="majorBidi"/>
        </w:rPr>
        <w:t xml:space="preserve">a </w:t>
      </w:r>
      <w:r w:rsidR="00D546B1" w:rsidRPr="00384D82">
        <w:rPr>
          <w:rFonts w:asciiTheme="majorBidi" w:hAnsiTheme="majorBidi" w:cstheme="majorBidi"/>
        </w:rPr>
        <w:t xml:space="preserve">cautious </w:t>
      </w:r>
      <w:r w:rsidR="00646E7A" w:rsidRPr="00384D82">
        <w:rPr>
          <w:rFonts w:asciiTheme="majorBidi" w:hAnsiTheme="majorBidi" w:cstheme="majorBidi"/>
        </w:rPr>
        <w:t xml:space="preserve">reluctance on the part of </w:t>
      </w:r>
      <w:r w:rsidR="006049AD" w:rsidRPr="00384D82">
        <w:rPr>
          <w:rFonts w:asciiTheme="majorBidi" w:hAnsiTheme="majorBidi" w:cstheme="majorBidi"/>
        </w:rPr>
        <w:t>venture capital</w:t>
      </w:r>
      <w:r w:rsidR="00646E7A" w:rsidRPr="00384D82">
        <w:rPr>
          <w:rFonts w:asciiTheme="majorBidi" w:hAnsiTheme="majorBidi" w:cstheme="majorBidi"/>
        </w:rPr>
        <w:t>ists</w:t>
      </w:r>
      <w:r w:rsidR="006049AD" w:rsidRPr="00384D82">
        <w:rPr>
          <w:rFonts w:asciiTheme="majorBidi" w:hAnsiTheme="majorBidi" w:cstheme="majorBidi"/>
        </w:rPr>
        <w:t xml:space="preserve"> </w:t>
      </w:r>
      <w:r w:rsidRPr="00384D82">
        <w:rPr>
          <w:rFonts w:asciiTheme="majorBidi" w:hAnsiTheme="majorBidi" w:cstheme="majorBidi"/>
        </w:rPr>
        <w:t xml:space="preserve">to fund at </w:t>
      </w:r>
      <w:r w:rsidR="00D546B1" w:rsidRPr="00384D82">
        <w:rPr>
          <w:rFonts w:asciiTheme="majorBidi" w:hAnsiTheme="majorBidi" w:cstheme="majorBidi"/>
        </w:rPr>
        <w:t xml:space="preserve">an </w:t>
      </w:r>
      <w:r w:rsidRPr="00384D82">
        <w:rPr>
          <w:rFonts w:asciiTheme="majorBidi" w:hAnsiTheme="majorBidi" w:cstheme="majorBidi"/>
        </w:rPr>
        <w:t>early</w:t>
      </w:r>
      <w:r w:rsidR="00490A6E" w:rsidRPr="00384D82">
        <w:rPr>
          <w:rFonts w:asciiTheme="majorBidi" w:hAnsiTheme="majorBidi" w:cstheme="majorBidi"/>
        </w:rPr>
        <w:t>-stage</w:t>
      </w:r>
      <w:r w:rsidR="00D546B1" w:rsidRPr="00384D82">
        <w:rPr>
          <w:rFonts w:asciiTheme="majorBidi" w:hAnsiTheme="majorBidi" w:cstheme="majorBidi"/>
        </w:rPr>
        <w:t xml:space="preserve">, (a stage of </w:t>
      </w:r>
      <w:r w:rsidR="006049AD" w:rsidRPr="00384D82">
        <w:rPr>
          <w:rFonts w:asciiTheme="majorBidi" w:hAnsiTheme="majorBidi" w:cstheme="majorBidi"/>
        </w:rPr>
        <w:t xml:space="preserve">low-growth </w:t>
      </w:r>
      <w:r w:rsidR="00490A6E" w:rsidRPr="00384D82">
        <w:rPr>
          <w:rFonts w:asciiTheme="majorBidi" w:hAnsiTheme="majorBidi" w:cstheme="majorBidi"/>
        </w:rPr>
        <w:t>and high-risk</w:t>
      </w:r>
      <w:r w:rsidR="00D546B1" w:rsidRPr="00384D82">
        <w:rPr>
          <w:rFonts w:asciiTheme="majorBidi" w:hAnsiTheme="majorBidi" w:cstheme="majorBidi"/>
        </w:rPr>
        <w:t>)</w:t>
      </w:r>
      <w:r w:rsidRPr="00384D82">
        <w:rPr>
          <w:rFonts w:asciiTheme="majorBidi" w:hAnsiTheme="majorBidi" w:cstheme="majorBidi"/>
        </w:rPr>
        <w:t xml:space="preserve">, </w:t>
      </w:r>
      <w:r w:rsidR="00D546B1" w:rsidRPr="00384D82">
        <w:rPr>
          <w:rFonts w:asciiTheme="majorBidi" w:hAnsiTheme="majorBidi" w:cstheme="majorBidi"/>
        </w:rPr>
        <w:t>angel investors</w:t>
      </w:r>
      <w:r w:rsidRPr="00384D82">
        <w:rPr>
          <w:rFonts w:asciiTheme="majorBidi" w:hAnsiTheme="majorBidi" w:cstheme="majorBidi"/>
        </w:rPr>
        <w:t xml:space="preserve"> </w:t>
      </w:r>
      <w:r w:rsidR="00D546B1" w:rsidRPr="00384D82">
        <w:rPr>
          <w:rFonts w:asciiTheme="majorBidi" w:hAnsiTheme="majorBidi" w:cstheme="majorBidi"/>
        </w:rPr>
        <w:t xml:space="preserve">have come to </w:t>
      </w:r>
      <w:r w:rsidRPr="00384D82">
        <w:rPr>
          <w:rFonts w:asciiTheme="majorBidi" w:hAnsiTheme="majorBidi" w:cstheme="majorBidi"/>
        </w:rPr>
        <w:t>play a very significant</w:t>
      </w:r>
      <w:r w:rsidR="00646E7A" w:rsidRPr="00384D82">
        <w:rPr>
          <w:rFonts w:asciiTheme="majorBidi" w:hAnsiTheme="majorBidi" w:cstheme="majorBidi"/>
        </w:rPr>
        <w:t xml:space="preserve"> </w:t>
      </w:r>
      <w:r w:rsidR="00D546B1" w:rsidRPr="00384D82">
        <w:rPr>
          <w:rFonts w:asciiTheme="majorBidi" w:hAnsiTheme="majorBidi" w:cstheme="majorBidi"/>
        </w:rPr>
        <w:t xml:space="preserve">role </w:t>
      </w:r>
      <w:r w:rsidR="00646E7A" w:rsidRPr="00384D82">
        <w:rPr>
          <w:rFonts w:asciiTheme="majorBidi" w:hAnsiTheme="majorBidi" w:cstheme="majorBidi"/>
        </w:rPr>
        <w:t xml:space="preserve">in </w:t>
      </w:r>
      <w:r w:rsidR="006049AD" w:rsidRPr="00384D82">
        <w:rPr>
          <w:rFonts w:asciiTheme="majorBidi" w:hAnsiTheme="majorBidi" w:cstheme="majorBidi"/>
        </w:rPr>
        <w:t>filling</w:t>
      </w:r>
      <w:r w:rsidR="00D546B1" w:rsidRPr="00384D82">
        <w:rPr>
          <w:rFonts w:asciiTheme="majorBidi" w:hAnsiTheme="majorBidi" w:cstheme="majorBidi"/>
        </w:rPr>
        <w:t xml:space="preserve"> funding </w:t>
      </w:r>
      <w:r w:rsidR="00646E7A" w:rsidRPr="00384D82">
        <w:rPr>
          <w:rFonts w:asciiTheme="majorBidi" w:hAnsiTheme="majorBidi" w:cstheme="majorBidi"/>
        </w:rPr>
        <w:t>gap</w:t>
      </w:r>
      <w:r w:rsidR="00D546B1" w:rsidRPr="00384D82">
        <w:rPr>
          <w:rFonts w:asciiTheme="majorBidi" w:hAnsiTheme="majorBidi" w:cstheme="majorBidi"/>
        </w:rPr>
        <w:t>s</w:t>
      </w:r>
      <w:r w:rsidR="006049AD" w:rsidRPr="00384D82">
        <w:rPr>
          <w:rFonts w:asciiTheme="majorBidi" w:hAnsiTheme="majorBidi" w:cstheme="majorBidi"/>
        </w:rPr>
        <w:t xml:space="preserve"> </w:t>
      </w:r>
      <w:r w:rsidR="00490A6E" w:rsidRPr="00384D82">
        <w:rPr>
          <w:rFonts w:asciiTheme="majorBidi" w:hAnsiTheme="majorBidi" w:cstheme="majorBidi"/>
        </w:rPr>
        <w:t xml:space="preserve">and </w:t>
      </w:r>
      <w:r w:rsidR="00646E7A" w:rsidRPr="00384D82">
        <w:rPr>
          <w:rFonts w:asciiTheme="majorBidi" w:hAnsiTheme="majorBidi" w:cstheme="majorBidi"/>
        </w:rPr>
        <w:t xml:space="preserve">developing </w:t>
      </w:r>
      <w:r w:rsidR="00B25BA9" w:rsidRPr="00384D82">
        <w:rPr>
          <w:rFonts w:asciiTheme="majorBidi" w:hAnsiTheme="majorBidi" w:cstheme="majorBidi"/>
        </w:rPr>
        <w:t>startup</w:t>
      </w:r>
      <w:r w:rsidR="00646E7A" w:rsidRPr="00384D82">
        <w:rPr>
          <w:rFonts w:asciiTheme="majorBidi" w:hAnsiTheme="majorBidi" w:cstheme="majorBidi"/>
        </w:rPr>
        <w:t>s</w:t>
      </w:r>
      <w:del w:id="2177" w:author="Author" w:date="2020-07-22T21:22:00Z">
        <w:r w:rsidR="00646E7A" w:rsidRPr="00384D82" w:rsidDel="0005346C">
          <w:rPr>
            <w:rFonts w:asciiTheme="majorBidi" w:hAnsiTheme="majorBidi" w:cstheme="majorBidi"/>
          </w:rPr>
          <w:delText>.</w:delText>
        </w:r>
      </w:del>
      <w:r w:rsidR="006049AD" w:rsidRPr="00384D82">
        <w:rPr>
          <w:rStyle w:val="FootnoteReference"/>
          <w:rFonts w:asciiTheme="majorBidi" w:hAnsiTheme="majorBidi" w:cstheme="majorBidi"/>
        </w:rPr>
        <w:footnoteReference w:id="70"/>
      </w:r>
      <w:ins w:id="2179" w:author="Author" w:date="2020-07-22T21:22:00Z">
        <w:r w:rsidR="0005346C">
          <w:rPr>
            <w:rFonts w:asciiTheme="majorBidi" w:hAnsiTheme="majorBidi" w:cstheme="majorBidi"/>
          </w:rPr>
          <w:t>.</w:t>
        </w:r>
      </w:ins>
      <w:r w:rsidR="005B441F" w:rsidRPr="00384D82">
        <w:rPr>
          <w:rFonts w:asciiTheme="majorBidi" w:hAnsiTheme="majorBidi" w:cstheme="majorBidi"/>
        </w:rPr>
        <w:t xml:space="preserve"> </w:t>
      </w:r>
      <w:r w:rsidRPr="00384D82">
        <w:rPr>
          <w:rFonts w:asciiTheme="majorBidi" w:hAnsiTheme="majorBidi" w:cstheme="majorBidi"/>
        </w:rPr>
        <w:t xml:space="preserve">During this transitional period, </w:t>
      </w:r>
      <w:r w:rsidR="00490A6E" w:rsidRPr="00384D82">
        <w:rPr>
          <w:rFonts w:asciiTheme="majorBidi" w:hAnsiTheme="majorBidi" w:cstheme="majorBidi"/>
        </w:rPr>
        <w:t xml:space="preserve">hands-on </w:t>
      </w:r>
      <w:r w:rsidRPr="00384D82">
        <w:rPr>
          <w:rFonts w:asciiTheme="majorBidi" w:hAnsiTheme="majorBidi" w:cstheme="majorBidi"/>
        </w:rPr>
        <w:t>angel investors</w:t>
      </w:r>
      <w:r w:rsidR="00490A6E" w:rsidRPr="00384D82">
        <w:rPr>
          <w:rFonts w:asciiTheme="majorBidi" w:hAnsiTheme="majorBidi" w:cstheme="majorBidi"/>
        </w:rPr>
        <w:t xml:space="preserve"> may take </w:t>
      </w:r>
      <w:r w:rsidR="005B441F" w:rsidRPr="00384D82">
        <w:rPr>
          <w:rFonts w:asciiTheme="majorBidi" w:hAnsiTheme="majorBidi" w:cstheme="majorBidi"/>
        </w:rPr>
        <w:t xml:space="preserve">on a mentoring role </w:t>
      </w:r>
      <w:r w:rsidR="00490A6E" w:rsidRPr="00384D82">
        <w:rPr>
          <w:rFonts w:asciiTheme="majorBidi" w:hAnsiTheme="majorBidi" w:cstheme="majorBidi"/>
        </w:rPr>
        <w:t xml:space="preserve">to </w:t>
      </w:r>
      <w:r w:rsidRPr="00384D82">
        <w:rPr>
          <w:rFonts w:asciiTheme="majorBidi" w:hAnsiTheme="majorBidi" w:cstheme="majorBidi"/>
        </w:rPr>
        <w:t>founders in terms of developing the business concept</w:t>
      </w:r>
      <w:r w:rsidR="00490A6E" w:rsidRPr="00384D82">
        <w:rPr>
          <w:rFonts w:asciiTheme="majorBidi" w:hAnsiTheme="majorBidi" w:cstheme="majorBidi"/>
        </w:rPr>
        <w:t xml:space="preserve">, </w:t>
      </w:r>
      <w:r w:rsidR="00E165B1" w:rsidRPr="00384D82">
        <w:rPr>
          <w:rFonts w:asciiTheme="majorBidi" w:hAnsiTheme="majorBidi" w:cstheme="majorBidi"/>
        </w:rPr>
        <w:t>as well as providing strategic advice</w:t>
      </w:r>
      <w:r w:rsidR="005B441F" w:rsidRPr="00384D82">
        <w:rPr>
          <w:rFonts w:asciiTheme="majorBidi" w:hAnsiTheme="majorBidi" w:cstheme="majorBidi"/>
        </w:rPr>
        <w:t xml:space="preserve"> on how to achieve growth</w:t>
      </w:r>
      <w:r w:rsidR="0034065C" w:rsidRPr="00384D82">
        <w:rPr>
          <w:rFonts w:asciiTheme="majorBidi" w:hAnsiTheme="majorBidi" w:cstheme="majorBidi"/>
        </w:rPr>
        <w:t xml:space="preserve">. Furthermore, such guidance may also </w:t>
      </w:r>
      <w:r w:rsidR="005B441F" w:rsidRPr="00384D82">
        <w:rPr>
          <w:rFonts w:asciiTheme="majorBidi" w:hAnsiTheme="majorBidi" w:cstheme="majorBidi"/>
        </w:rPr>
        <w:t xml:space="preserve">influence </w:t>
      </w:r>
      <w:r w:rsidR="00E165B1" w:rsidRPr="00384D82">
        <w:rPr>
          <w:rFonts w:asciiTheme="majorBidi" w:hAnsiTheme="majorBidi" w:cstheme="majorBidi"/>
        </w:rPr>
        <w:t>incubator</w:t>
      </w:r>
      <w:r w:rsidR="005B441F" w:rsidRPr="00384D82">
        <w:rPr>
          <w:rFonts w:asciiTheme="majorBidi" w:hAnsiTheme="majorBidi" w:cstheme="majorBidi"/>
        </w:rPr>
        <w:t xml:space="preserve"> selection and </w:t>
      </w:r>
      <w:r w:rsidR="00E165B1" w:rsidRPr="00384D82">
        <w:rPr>
          <w:rFonts w:asciiTheme="majorBidi" w:hAnsiTheme="majorBidi" w:cstheme="majorBidi"/>
        </w:rPr>
        <w:t>tenancy</w:t>
      </w:r>
      <w:r w:rsidRPr="00384D82">
        <w:rPr>
          <w:rFonts w:asciiTheme="majorBidi" w:hAnsiTheme="majorBidi" w:cstheme="majorBidi"/>
        </w:rPr>
        <w:t xml:space="preserve">. </w:t>
      </w:r>
      <w:r w:rsidR="00490A6E" w:rsidRPr="00384D82">
        <w:rPr>
          <w:rFonts w:asciiTheme="majorBidi" w:hAnsiTheme="majorBidi" w:cstheme="majorBidi"/>
        </w:rPr>
        <w:t>Angels</w:t>
      </w:r>
      <w:r w:rsidRPr="00384D82">
        <w:rPr>
          <w:rFonts w:asciiTheme="majorBidi" w:hAnsiTheme="majorBidi" w:cstheme="majorBidi"/>
        </w:rPr>
        <w:t xml:space="preserve"> may also aid founders in relation to</w:t>
      </w:r>
      <w:r w:rsidR="005B441F" w:rsidRPr="00384D82">
        <w:rPr>
          <w:rFonts w:asciiTheme="majorBidi" w:hAnsiTheme="majorBidi" w:cstheme="majorBidi"/>
        </w:rPr>
        <w:t xml:space="preserve"> obtaining public funding</w:t>
      </w:r>
      <w:r w:rsidR="0034065C" w:rsidRPr="00384D82">
        <w:rPr>
          <w:rFonts w:asciiTheme="majorBidi" w:hAnsiTheme="majorBidi" w:cstheme="majorBidi"/>
        </w:rPr>
        <w:t xml:space="preserve">, which </w:t>
      </w:r>
      <w:r w:rsidRPr="00384D82">
        <w:rPr>
          <w:rFonts w:asciiTheme="majorBidi" w:hAnsiTheme="majorBidi" w:cstheme="majorBidi"/>
        </w:rPr>
        <w:t>may occur before entering an incubator or in the early</w:t>
      </w:r>
      <w:r w:rsidR="0034065C" w:rsidRPr="00384D82">
        <w:rPr>
          <w:rFonts w:asciiTheme="majorBidi" w:hAnsiTheme="majorBidi" w:cstheme="majorBidi"/>
        </w:rPr>
        <w:t xml:space="preserve"> time-</w:t>
      </w:r>
      <w:r w:rsidRPr="00384D82">
        <w:rPr>
          <w:rFonts w:asciiTheme="majorBidi" w:hAnsiTheme="majorBidi" w:cstheme="majorBidi"/>
        </w:rPr>
        <w:t xml:space="preserve">period </w:t>
      </w:r>
      <w:r w:rsidR="005B441F" w:rsidRPr="00384D82">
        <w:rPr>
          <w:rFonts w:asciiTheme="majorBidi" w:hAnsiTheme="majorBidi" w:cstheme="majorBidi"/>
        </w:rPr>
        <w:t>after</w:t>
      </w:r>
      <w:r w:rsidRPr="00384D82">
        <w:rPr>
          <w:rFonts w:asciiTheme="majorBidi" w:hAnsiTheme="majorBidi" w:cstheme="majorBidi"/>
        </w:rPr>
        <w:t xml:space="preserve"> taking </w:t>
      </w:r>
      <w:r w:rsidR="0034065C" w:rsidRPr="00384D82">
        <w:rPr>
          <w:rFonts w:asciiTheme="majorBidi" w:hAnsiTheme="majorBidi" w:cstheme="majorBidi"/>
        </w:rPr>
        <w:t xml:space="preserve">up </w:t>
      </w:r>
      <w:r w:rsidR="005B441F" w:rsidRPr="00384D82">
        <w:rPr>
          <w:rFonts w:asciiTheme="majorBidi" w:hAnsiTheme="majorBidi" w:cstheme="majorBidi"/>
        </w:rPr>
        <w:t xml:space="preserve">an incubator </w:t>
      </w:r>
      <w:r w:rsidR="0034065C" w:rsidRPr="00384D82">
        <w:rPr>
          <w:rFonts w:asciiTheme="majorBidi" w:hAnsiTheme="majorBidi" w:cstheme="majorBidi"/>
        </w:rPr>
        <w:t>tenancy</w:t>
      </w:r>
      <w:r w:rsidRPr="00384D82">
        <w:rPr>
          <w:rFonts w:asciiTheme="majorBidi" w:hAnsiTheme="majorBidi" w:cstheme="majorBidi"/>
        </w:rPr>
        <w:t xml:space="preserve">. </w:t>
      </w:r>
      <w:del w:id="2180" w:author="Author" w:date="2020-07-21T13:21:00Z">
        <w:r w:rsidRPr="00384D82" w:rsidDel="00A73599">
          <w:rPr>
            <w:rFonts w:asciiTheme="majorBidi" w:hAnsiTheme="majorBidi" w:cstheme="majorBidi"/>
          </w:rPr>
          <w:delText xml:space="preserve"> </w:delText>
        </w:r>
      </w:del>
    </w:p>
    <w:p w14:paraId="1A8FB4DC" w14:textId="77777777" w:rsidR="007143D6" w:rsidRPr="00384D82" w:rsidRDefault="007143D6">
      <w:pPr>
        <w:spacing w:line="276" w:lineRule="auto"/>
        <w:jc w:val="both"/>
        <w:rPr>
          <w:rFonts w:asciiTheme="majorBidi" w:hAnsiTheme="majorBidi" w:cstheme="majorBidi"/>
        </w:rPr>
      </w:pPr>
    </w:p>
    <w:p w14:paraId="3971D831" w14:textId="39FBBC28" w:rsidR="00926444" w:rsidRPr="00384D82" w:rsidRDefault="00926444">
      <w:pPr>
        <w:spacing w:line="276" w:lineRule="auto"/>
        <w:rPr>
          <w:rFonts w:asciiTheme="majorBidi" w:hAnsiTheme="majorBidi" w:cstheme="majorBidi"/>
          <w:b/>
          <w:bCs/>
        </w:rPr>
      </w:pPr>
      <w:r w:rsidRPr="00384D82">
        <w:rPr>
          <w:rFonts w:asciiTheme="majorBidi" w:hAnsiTheme="majorBidi" w:cstheme="majorBidi"/>
          <w:b/>
          <w:bCs/>
        </w:rPr>
        <w:lastRenderedPageBreak/>
        <w:t xml:space="preserve">Crowdfunding </w:t>
      </w:r>
    </w:p>
    <w:p w14:paraId="06C226AE" w14:textId="59FA8E7C" w:rsidR="002678A4" w:rsidRPr="00384D82" w:rsidRDefault="00FF2D3D">
      <w:pPr>
        <w:spacing w:line="276" w:lineRule="auto"/>
        <w:jc w:val="both"/>
        <w:rPr>
          <w:rFonts w:asciiTheme="majorBidi" w:hAnsiTheme="majorBidi" w:cstheme="majorBidi"/>
        </w:rPr>
      </w:pPr>
      <w:r w:rsidRPr="00384D82">
        <w:rPr>
          <w:rFonts w:asciiTheme="majorBidi" w:hAnsiTheme="majorBidi" w:cstheme="majorBidi"/>
        </w:rPr>
        <w:t>The use of crowdfunding by technology startups in the Irish ecosystem is minimal</w:t>
      </w:r>
      <w:r w:rsidR="005B441F" w:rsidRPr="00384D82">
        <w:rPr>
          <w:rFonts w:asciiTheme="majorBidi" w:hAnsiTheme="majorBidi" w:cstheme="majorBidi"/>
        </w:rPr>
        <w:t xml:space="preserve"> and constitutes </w:t>
      </w:r>
      <w:r w:rsidRPr="00384D82">
        <w:rPr>
          <w:rFonts w:asciiTheme="majorBidi" w:hAnsiTheme="majorBidi" w:cstheme="majorBidi"/>
        </w:rPr>
        <w:t>an ar</w:t>
      </w:r>
      <w:r w:rsidR="005B441F" w:rsidRPr="00384D82">
        <w:rPr>
          <w:rFonts w:asciiTheme="majorBidi" w:hAnsiTheme="majorBidi" w:cstheme="majorBidi"/>
        </w:rPr>
        <w:t>ea</w:t>
      </w:r>
      <w:r w:rsidRPr="00384D82">
        <w:rPr>
          <w:rFonts w:asciiTheme="majorBidi" w:hAnsiTheme="majorBidi" w:cstheme="majorBidi"/>
        </w:rPr>
        <w:t xml:space="preserve"> for further research to explore. </w:t>
      </w:r>
      <w:r w:rsidR="00190F90" w:rsidRPr="00384D82">
        <w:rPr>
          <w:rFonts w:asciiTheme="majorBidi" w:hAnsiTheme="majorBidi" w:cstheme="majorBidi"/>
        </w:rPr>
        <w:t xml:space="preserve">Importantly, </w:t>
      </w:r>
      <w:r w:rsidR="00D95B49" w:rsidRPr="00384D82">
        <w:rPr>
          <w:rFonts w:asciiTheme="majorBidi" w:hAnsiTheme="majorBidi" w:cstheme="majorBidi"/>
        </w:rPr>
        <w:t xml:space="preserve">crowdfunding remains unregulated in the Irish context with </w:t>
      </w:r>
      <w:r w:rsidR="00AC298B" w:rsidRPr="00384D82">
        <w:rPr>
          <w:rFonts w:asciiTheme="majorBidi" w:hAnsiTheme="majorBidi" w:cstheme="majorBidi"/>
        </w:rPr>
        <w:t>the Department of Finance currently working on regulative legislation</w:t>
      </w:r>
      <w:del w:id="2181" w:author="Author" w:date="2020-07-22T21:22:00Z">
        <w:r w:rsidR="00AC298B" w:rsidRPr="00384D82" w:rsidDel="0005346C">
          <w:rPr>
            <w:rFonts w:asciiTheme="majorBidi" w:hAnsiTheme="majorBidi" w:cstheme="majorBidi"/>
          </w:rPr>
          <w:delText>.</w:delText>
        </w:r>
      </w:del>
      <w:r w:rsidR="00D95B49" w:rsidRPr="00384D82">
        <w:rPr>
          <w:rStyle w:val="FootnoteReference"/>
          <w:rFonts w:asciiTheme="majorBidi" w:hAnsiTheme="majorBidi" w:cstheme="majorBidi"/>
        </w:rPr>
        <w:footnoteReference w:id="71"/>
      </w:r>
      <w:ins w:id="2182" w:author="Author" w:date="2020-07-22T21:22:00Z">
        <w:r w:rsidR="0005346C">
          <w:rPr>
            <w:rFonts w:asciiTheme="majorBidi" w:hAnsiTheme="majorBidi" w:cstheme="majorBidi"/>
          </w:rPr>
          <w:t>.</w:t>
        </w:r>
      </w:ins>
      <w:r w:rsidR="00D95B49" w:rsidRPr="00384D82">
        <w:rPr>
          <w:rFonts w:asciiTheme="majorBidi" w:hAnsiTheme="majorBidi" w:cstheme="majorBidi"/>
        </w:rPr>
        <w:t xml:space="preserve"> </w:t>
      </w:r>
    </w:p>
    <w:p w14:paraId="614C10BD" w14:textId="77777777" w:rsidR="00FF2D3D" w:rsidRPr="00384D82" w:rsidRDefault="00FF2D3D">
      <w:pPr>
        <w:spacing w:line="276" w:lineRule="auto"/>
        <w:jc w:val="both"/>
        <w:rPr>
          <w:rFonts w:asciiTheme="majorBidi" w:hAnsiTheme="majorBidi" w:cstheme="majorBidi"/>
        </w:rPr>
      </w:pPr>
    </w:p>
    <w:p w14:paraId="0C79013E" w14:textId="602D3EB4" w:rsidR="00926444" w:rsidRPr="00384D82" w:rsidRDefault="00926444" w:rsidP="002B4670">
      <w:pPr>
        <w:spacing w:line="276" w:lineRule="auto"/>
        <w:jc w:val="both"/>
        <w:rPr>
          <w:rFonts w:asciiTheme="majorBidi" w:hAnsiTheme="majorBidi" w:cstheme="majorBidi"/>
          <w:b/>
          <w:bCs/>
        </w:rPr>
      </w:pPr>
      <w:r w:rsidRPr="00384D82">
        <w:rPr>
          <w:rFonts w:asciiTheme="majorBidi" w:hAnsiTheme="majorBidi" w:cstheme="majorBidi"/>
          <w:b/>
          <w:bCs/>
        </w:rPr>
        <w:t xml:space="preserve">Private Equity </w:t>
      </w:r>
      <w:r w:rsidR="00682406" w:rsidRPr="00384D82">
        <w:rPr>
          <w:rFonts w:asciiTheme="majorBidi" w:hAnsiTheme="majorBidi" w:cstheme="majorBidi"/>
          <w:b/>
          <w:bCs/>
        </w:rPr>
        <w:t>Funding</w:t>
      </w:r>
    </w:p>
    <w:p w14:paraId="5C35222E" w14:textId="47CECB09" w:rsidR="00FF2D3D" w:rsidRPr="00384D82" w:rsidRDefault="005B441F" w:rsidP="00FF2D3D">
      <w:pPr>
        <w:spacing w:line="276" w:lineRule="auto"/>
        <w:jc w:val="both"/>
        <w:rPr>
          <w:rFonts w:asciiTheme="majorBidi" w:hAnsiTheme="majorBidi" w:cstheme="majorBidi"/>
        </w:rPr>
      </w:pPr>
      <w:r w:rsidRPr="00384D82">
        <w:rPr>
          <w:rFonts w:asciiTheme="majorBidi" w:hAnsiTheme="majorBidi" w:cstheme="majorBidi"/>
        </w:rPr>
        <w:t>Like crowdfunding, i</w:t>
      </w:r>
      <w:r w:rsidR="00AB3AA8" w:rsidRPr="00384D82">
        <w:rPr>
          <w:rFonts w:asciiTheme="majorBidi" w:hAnsiTheme="majorBidi" w:cstheme="majorBidi"/>
        </w:rPr>
        <w:t xml:space="preserve">n the Irish ecosystem, </w:t>
      </w:r>
      <w:r w:rsidR="00FF2D3D" w:rsidRPr="00384D82">
        <w:rPr>
          <w:rFonts w:asciiTheme="majorBidi" w:hAnsiTheme="majorBidi" w:cstheme="majorBidi"/>
        </w:rPr>
        <w:t>private equity funding (i.e., funds from high net-worth individuals and institutional investors, such as pension funds, insurance companies and endowments) play</w:t>
      </w:r>
      <w:r w:rsidRPr="00384D82">
        <w:rPr>
          <w:rFonts w:asciiTheme="majorBidi" w:hAnsiTheme="majorBidi" w:cstheme="majorBidi"/>
        </w:rPr>
        <w:t>s</w:t>
      </w:r>
      <w:r w:rsidR="00FF2D3D" w:rsidRPr="00384D82">
        <w:rPr>
          <w:rFonts w:asciiTheme="majorBidi" w:hAnsiTheme="majorBidi" w:cstheme="majorBidi"/>
        </w:rPr>
        <w:t xml:space="preserve"> a minimal role</w:t>
      </w:r>
      <w:r w:rsidRPr="00384D82">
        <w:rPr>
          <w:rFonts w:asciiTheme="majorBidi" w:hAnsiTheme="majorBidi" w:cstheme="majorBidi"/>
        </w:rPr>
        <w:t xml:space="preserve"> </w:t>
      </w:r>
      <w:r w:rsidR="0022352E" w:rsidRPr="00384D82">
        <w:rPr>
          <w:rFonts w:asciiTheme="majorBidi" w:hAnsiTheme="majorBidi" w:cstheme="majorBidi"/>
        </w:rPr>
        <w:t xml:space="preserve">and provides an area for future </w:t>
      </w:r>
      <w:r w:rsidRPr="00384D82">
        <w:rPr>
          <w:rFonts w:asciiTheme="majorBidi" w:hAnsiTheme="majorBidi" w:cstheme="majorBidi"/>
        </w:rPr>
        <w:t xml:space="preserve">research </w:t>
      </w:r>
      <w:r w:rsidR="0022352E" w:rsidRPr="00384D82">
        <w:rPr>
          <w:rFonts w:asciiTheme="majorBidi" w:hAnsiTheme="majorBidi" w:cstheme="majorBidi"/>
        </w:rPr>
        <w:t>to</w:t>
      </w:r>
      <w:r w:rsidRPr="00384D82">
        <w:rPr>
          <w:rFonts w:asciiTheme="majorBidi" w:hAnsiTheme="majorBidi" w:cstheme="majorBidi"/>
        </w:rPr>
        <w:t xml:space="preserve"> explore. </w:t>
      </w:r>
      <w:del w:id="2183" w:author="Author" w:date="2020-07-21T13:21:00Z">
        <w:r w:rsidRPr="00384D82" w:rsidDel="00A73599">
          <w:rPr>
            <w:rFonts w:asciiTheme="majorBidi" w:hAnsiTheme="majorBidi" w:cstheme="majorBidi"/>
          </w:rPr>
          <w:delText xml:space="preserve"> </w:delText>
        </w:r>
      </w:del>
    </w:p>
    <w:p w14:paraId="2E26E67C" w14:textId="77777777" w:rsidR="0022352E" w:rsidRPr="00384D82" w:rsidRDefault="0022352E" w:rsidP="008E2717">
      <w:pPr>
        <w:spacing w:line="276" w:lineRule="auto"/>
        <w:rPr>
          <w:rFonts w:asciiTheme="majorBidi" w:hAnsiTheme="majorBidi" w:cstheme="majorBidi"/>
        </w:rPr>
      </w:pPr>
    </w:p>
    <w:p w14:paraId="0E19CF67" w14:textId="61010E6E" w:rsidR="0038119A" w:rsidRPr="00384D82" w:rsidRDefault="0038119A" w:rsidP="0038119A">
      <w:pPr>
        <w:spacing w:line="276" w:lineRule="auto"/>
        <w:rPr>
          <w:rFonts w:asciiTheme="majorBidi" w:hAnsiTheme="majorBidi" w:cstheme="majorBidi"/>
          <w:b/>
          <w:bCs/>
        </w:rPr>
      </w:pPr>
      <w:r w:rsidRPr="00384D82">
        <w:rPr>
          <w:rFonts w:asciiTheme="majorBidi" w:hAnsiTheme="majorBidi" w:cstheme="majorBidi"/>
          <w:b/>
          <w:bCs/>
        </w:rPr>
        <w:t>5.</w:t>
      </w:r>
      <w:ins w:id="2184" w:author="Author" w:date="2020-07-22T15:43:00Z">
        <w:r w:rsidR="004652A2">
          <w:rPr>
            <w:rFonts w:asciiTheme="majorBidi" w:hAnsiTheme="majorBidi" w:cstheme="majorBidi"/>
            <w:b/>
            <w:bCs/>
          </w:rPr>
          <w:t>2</w:t>
        </w:r>
      </w:ins>
      <w:del w:id="2185" w:author="Author" w:date="2020-07-22T15:43:00Z">
        <w:r w:rsidRPr="00384D82" w:rsidDel="004652A2">
          <w:rPr>
            <w:rFonts w:asciiTheme="majorBidi" w:hAnsiTheme="majorBidi" w:cstheme="majorBidi"/>
            <w:b/>
            <w:bCs/>
          </w:rPr>
          <w:delText>4</w:delText>
        </w:r>
      </w:del>
      <w:r w:rsidRPr="00384D82">
        <w:rPr>
          <w:rFonts w:asciiTheme="majorBidi" w:hAnsiTheme="majorBidi" w:cstheme="majorBidi"/>
          <w:b/>
          <w:bCs/>
        </w:rPr>
        <w:t xml:space="preserve"> Financing Technological Entrepreneurship in Norway</w:t>
      </w:r>
    </w:p>
    <w:p w14:paraId="0F3649D5" w14:textId="77777777" w:rsidR="0038119A" w:rsidRPr="00384D82" w:rsidRDefault="0038119A" w:rsidP="0038119A">
      <w:pPr>
        <w:spacing w:line="276" w:lineRule="auto"/>
        <w:jc w:val="both"/>
        <w:rPr>
          <w:rFonts w:asciiTheme="majorBidi" w:hAnsiTheme="majorBidi" w:cstheme="majorBidi"/>
          <w:bCs/>
        </w:rPr>
      </w:pPr>
      <w:r w:rsidRPr="00384D82">
        <w:rPr>
          <w:rFonts w:asciiTheme="majorBidi" w:hAnsiTheme="majorBidi" w:cstheme="majorBidi"/>
          <w:bCs/>
        </w:rPr>
        <w:t>To start with, the equity finance market is relatively small in Norway, compared to nearby countries. The main reason is the heavy focus on few industries in the country, where the oil industry has played a significant role. Overall, there has been very little investments made in women’s businesses. This has mainly been explained by the focus on traditionally male-dominated industries (primarily the oil industry, and later on the IT-sector) (</w:t>
      </w:r>
      <w:commentRangeStart w:id="2186"/>
      <w:r w:rsidRPr="00384D82">
        <w:rPr>
          <w:rFonts w:asciiTheme="majorBidi" w:hAnsiTheme="majorBidi" w:cstheme="majorBidi"/>
          <w:bCs/>
        </w:rPr>
        <w:t>Ljunggren &amp; Foss, 2012</w:t>
      </w:r>
      <w:commentRangeEnd w:id="2186"/>
      <w:r w:rsidR="009A4A9E">
        <w:rPr>
          <w:rStyle w:val="CommentReference"/>
          <w:rFonts w:asciiTheme="minorHAnsi" w:eastAsiaTheme="minorHAnsi" w:hAnsiTheme="minorHAnsi" w:cstheme="minorBidi"/>
          <w:lang w:val="en-US" w:eastAsia="en-US" w:bidi="he-IL"/>
        </w:rPr>
        <w:commentReference w:id="2186"/>
      </w:r>
      <w:r w:rsidRPr="00384D82">
        <w:rPr>
          <w:rFonts w:asciiTheme="majorBidi" w:hAnsiTheme="majorBidi" w:cstheme="majorBidi"/>
          <w:bCs/>
        </w:rPr>
        <w:t>).</w:t>
      </w:r>
    </w:p>
    <w:p w14:paraId="30BB38B0" w14:textId="77777777" w:rsidR="0038119A" w:rsidRPr="00384D82" w:rsidRDefault="0038119A" w:rsidP="0038119A">
      <w:pPr>
        <w:spacing w:line="276" w:lineRule="auto"/>
        <w:rPr>
          <w:rFonts w:asciiTheme="majorBidi" w:hAnsiTheme="majorBidi" w:cstheme="majorBidi"/>
          <w:b/>
          <w:bCs/>
        </w:rPr>
      </w:pPr>
    </w:p>
    <w:p w14:paraId="197A7648" w14:textId="77777777" w:rsidR="0038119A" w:rsidRPr="00384D82" w:rsidRDefault="0038119A" w:rsidP="0038119A">
      <w:pPr>
        <w:spacing w:line="276" w:lineRule="auto"/>
        <w:rPr>
          <w:rFonts w:asciiTheme="majorBidi" w:hAnsiTheme="majorBidi" w:cstheme="majorBidi"/>
          <w:b/>
          <w:bCs/>
        </w:rPr>
      </w:pPr>
      <w:r w:rsidRPr="00384D82">
        <w:rPr>
          <w:rFonts w:asciiTheme="majorBidi" w:hAnsiTheme="majorBidi" w:cstheme="majorBidi"/>
          <w:b/>
          <w:bCs/>
        </w:rPr>
        <w:t>Public Funding</w:t>
      </w:r>
    </w:p>
    <w:p w14:paraId="0A18606E" w14:textId="77777777" w:rsidR="0038119A" w:rsidRPr="009D0924" w:rsidRDefault="0038119A" w:rsidP="0038119A">
      <w:pPr>
        <w:spacing w:line="276" w:lineRule="auto"/>
        <w:rPr>
          <w:rFonts w:asciiTheme="majorBidi" w:hAnsiTheme="majorBidi" w:cstheme="majorBidi"/>
          <w:bCs/>
          <w:i/>
          <w:u w:val="single"/>
          <w:rPrChange w:id="2187" w:author="Author" w:date="2020-07-22T16:12:00Z">
            <w:rPr>
              <w:rFonts w:asciiTheme="majorBidi" w:hAnsiTheme="majorBidi" w:cstheme="majorBidi"/>
              <w:bCs/>
              <w:iCs/>
              <w:u w:val="single"/>
            </w:rPr>
          </w:rPrChange>
        </w:rPr>
      </w:pPr>
      <w:r w:rsidRPr="009D0924">
        <w:rPr>
          <w:rFonts w:asciiTheme="majorBidi" w:hAnsiTheme="majorBidi" w:cstheme="majorBidi"/>
          <w:bCs/>
          <w:i/>
          <w:u w:val="single"/>
          <w:rPrChange w:id="2188" w:author="Author" w:date="2020-07-22T16:12:00Z">
            <w:rPr>
              <w:rFonts w:asciiTheme="majorBidi" w:hAnsiTheme="majorBidi" w:cstheme="majorBidi"/>
              <w:bCs/>
              <w:iCs/>
              <w:u w:val="single"/>
            </w:rPr>
          </w:rPrChange>
        </w:rPr>
        <w:t>Innovation Norway</w:t>
      </w:r>
    </w:p>
    <w:p w14:paraId="64381F3F" w14:textId="04C9AD6E"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 most important public actor is </w:t>
      </w:r>
      <w:r w:rsidRPr="009D0924">
        <w:rPr>
          <w:rFonts w:asciiTheme="majorBidi" w:hAnsiTheme="majorBidi" w:cstheme="majorBidi"/>
          <w:i/>
          <w:iCs/>
          <w:rPrChange w:id="2189" w:author="Author" w:date="2020-07-22T16:14:00Z">
            <w:rPr>
              <w:rFonts w:asciiTheme="majorBidi" w:hAnsiTheme="majorBidi" w:cstheme="majorBidi"/>
            </w:rPr>
          </w:rPrChange>
        </w:rPr>
        <w:t>Innovation Norway</w:t>
      </w:r>
      <w:r w:rsidRPr="00384D82">
        <w:rPr>
          <w:rFonts w:asciiTheme="majorBidi" w:hAnsiTheme="majorBidi" w:cstheme="majorBidi"/>
        </w:rPr>
        <w:t xml:space="preserve">. This is usually where a new tech business would start to search for funding (and other forms of support) and they have a major impact on the </w:t>
      </w:r>
      <w:ins w:id="2190" w:author="Author" w:date="2020-07-22T21:23:00Z">
        <w:r w:rsidR="0005346C">
          <w:rPr>
            <w:rFonts w:asciiTheme="majorBidi" w:hAnsiTheme="majorBidi" w:cstheme="majorBidi"/>
          </w:rPr>
          <w:t>‘</w:t>
        </w:r>
      </w:ins>
      <w:del w:id="2191" w:author="Author" w:date="2020-07-22T21:22:00Z">
        <w:r w:rsidRPr="00384D82" w:rsidDel="0005346C">
          <w:rPr>
            <w:rFonts w:asciiTheme="majorBidi" w:hAnsiTheme="majorBidi" w:cstheme="majorBidi"/>
          </w:rPr>
          <w:delText>“</w:delText>
        </w:r>
      </w:del>
      <w:r w:rsidRPr="00384D82">
        <w:rPr>
          <w:rFonts w:asciiTheme="majorBidi" w:hAnsiTheme="majorBidi" w:cstheme="majorBidi"/>
        </w:rPr>
        <w:t>financial landscape</w:t>
      </w:r>
      <w:ins w:id="2192" w:author="Author" w:date="2020-07-22T21:22:00Z">
        <w:r w:rsidR="0005346C">
          <w:rPr>
            <w:rFonts w:asciiTheme="majorBidi" w:hAnsiTheme="majorBidi" w:cstheme="majorBidi"/>
          </w:rPr>
          <w:t>’</w:t>
        </w:r>
      </w:ins>
      <w:del w:id="2193" w:author="Author" w:date="2020-07-22T21:22:00Z">
        <w:r w:rsidRPr="00384D82" w:rsidDel="0005346C">
          <w:rPr>
            <w:rFonts w:asciiTheme="majorBidi" w:hAnsiTheme="majorBidi" w:cstheme="majorBidi"/>
          </w:rPr>
          <w:delText>”</w:delText>
        </w:r>
      </w:del>
      <w:r w:rsidRPr="00384D82">
        <w:rPr>
          <w:rFonts w:asciiTheme="majorBidi" w:hAnsiTheme="majorBidi" w:cstheme="majorBidi"/>
        </w:rPr>
        <w:t xml:space="preserve"> for startups in Norway. Their mission statement is: </w:t>
      </w:r>
      <w:del w:id="2194" w:author="Author" w:date="2020-07-25T19:26:00Z">
        <w:r w:rsidRPr="00384D82" w:rsidDel="00C9186B">
          <w:rPr>
            <w:rFonts w:asciiTheme="majorBidi" w:hAnsiTheme="majorBidi" w:cstheme="majorBidi"/>
            <w:i/>
          </w:rPr>
          <w:delText>“</w:delText>
        </w:r>
      </w:del>
      <w:ins w:id="2195" w:author="Author" w:date="2020-07-25T19:26:00Z">
        <w:r w:rsidR="00C9186B">
          <w:rPr>
            <w:rFonts w:asciiTheme="majorBidi" w:hAnsiTheme="majorBidi" w:cstheme="majorBidi"/>
            <w:i/>
          </w:rPr>
          <w:t>‘</w:t>
        </w:r>
      </w:ins>
      <w:r w:rsidRPr="00384D82">
        <w:rPr>
          <w:rFonts w:asciiTheme="majorBidi" w:hAnsiTheme="majorBidi" w:cstheme="majorBidi"/>
          <w:i/>
        </w:rPr>
        <w:t>INNOVATION NORWAY creates value by stimulating to profitable business development throughout Norway. Our programmes and services are intended to create more successful entrepreneurs, more enterprises with capacity for growth and more innovative business clusters</w:t>
      </w:r>
      <w:del w:id="2196" w:author="Author" w:date="2020-07-25T19:26:00Z">
        <w:r w:rsidRPr="00384D82" w:rsidDel="00C9186B">
          <w:rPr>
            <w:rFonts w:asciiTheme="majorBidi" w:hAnsiTheme="majorBidi" w:cstheme="majorBidi"/>
            <w:i/>
          </w:rPr>
          <w:delText>”</w:delText>
        </w:r>
      </w:del>
      <w:ins w:id="2197" w:author="Author" w:date="2020-07-25T19:26:00Z">
        <w:r w:rsidR="00C9186B">
          <w:rPr>
            <w:rFonts w:asciiTheme="majorBidi" w:hAnsiTheme="majorBidi" w:cstheme="majorBidi"/>
            <w:i/>
          </w:rPr>
          <w:t>’</w:t>
        </w:r>
      </w:ins>
      <w:r w:rsidRPr="00384D82">
        <w:rPr>
          <w:rFonts w:asciiTheme="majorBidi" w:hAnsiTheme="majorBidi" w:cstheme="majorBidi"/>
          <w:i/>
          <w:vertAlign w:val="superscript"/>
        </w:rPr>
        <w:footnoteReference w:id="72"/>
      </w:r>
      <w:r w:rsidRPr="00384D82">
        <w:rPr>
          <w:rFonts w:asciiTheme="majorBidi" w:hAnsiTheme="majorBidi" w:cstheme="majorBidi"/>
          <w:i/>
        </w:rPr>
        <w:t xml:space="preserve"> </w:t>
      </w:r>
      <w:r w:rsidRPr="00384D82">
        <w:rPr>
          <w:rFonts w:asciiTheme="majorBidi" w:hAnsiTheme="majorBidi" w:cstheme="majorBidi"/>
        </w:rPr>
        <w:t xml:space="preserve">The </w:t>
      </w:r>
      <w:del w:id="2211" w:author="Author" w:date="2020-07-20T21:16:00Z">
        <w:r w:rsidRPr="00384D82" w:rsidDel="006D6988">
          <w:rPr>
            <w:rFonts w:asciiTheme="majorBidi" w:hAnsiTheme="majorBidi" w:cstheme="majorBidi"/>
          </w:rPr>
          <w:delText xml:space="preserve">organization </w:delText>
        </w:r>
      </w:del>
      <w:ins w:id="2212" w:author="Author" w:date="2020-07-20T21:16:00Z">
        <w:r w:rsidRPr="00384D82">
          <w:rPr>
            <w:rFonts w:asciiTheme="majorBidi" w:hAnsiTheme="majorBidi" w:cstheme="majorBidi"/>
          </w:rPr>
          <w:t>organi</w:t>
        </w:r>
        <w:r>
          <w:rPr>
            <w:rFonts w:asciiTheme="majorBidi" w:hAnsiTheme="majorBidi" w:cstheme="majorBidi"/>
          </w:rPr>
          <w:t>s</w:t>
        </w:r>
        <w:r w:rsidRPr="00384D82">
          <w:rPr>
            <w:rFonts w:asciiTheme="majorBidi" w:hAnsiTheme="majorBidi" w:cstheme="majorBidi"/>
          </w:rPr>
          <w:t xml:space="preserve">ation </w:t>
        </w:r>
      </w:ins>
      <w:r w:rsidRPr="00384D82">
        <w:rPr>
          <w:rFonts w:asciiTheme="majorBidi" w:hAnsiTheme="majorBidi" w:cstheme="majorBidi"/>
        </w:rPr>
        <w:t>is owned by the Ministry of Trade, Industry and Fisheries (51%) and the 15 county authorities (49%). They offer a wide variety of services, targeting startups, growth companies and clusters, as well as companies that are aiming for an international market. Many services are related to the development of the business, through knowledge and networking. Their financial services include low risk loans, innovation loans, grants and guarantees</w:t>
      </w:r>
      <w:r w:rsidRPr="00384D82">
        <w:rPr>
          <w:rStyle w:val="FootnoteReference"/>
          <w:rFonts w:asciiTheme="majorBidi" w:hAnsiTheme="majorBidi" w:cstheme="majorBidi"/>
        </w:rPr>
        <w:footnoteReference w:id="73"/>
      </w:r>
      <w:r w:rsidRPr="00384D82">
        <w:rPr>
          <w:rFonts w:asciiTheme="majorBidi" w:hAnsiTheme="majorBidi" w:cstheme="majorBidi"/>
        </w:rPr>
        <w:t xml:space="preserve">. </w:t>
      </w:r>
    </w:p>
    <w:p w14:paraId="58139212" w14:textId="77777777" w:rsidR="0038119A" w:rsidRPr="00384D82" w:rsidRDefault="0038119A" w:rsidP="0038119A">
      <w:pPr>
        <w:spacing w:line="276" w:lineRule="auto"/>
        <w:jc w:val="both"/>
        <w:rPr>
          <w:rFonts w:asciiTheme="majorBidi" w:hAnsiTheme="majorBidi" w:cstheme="majorBidi"/>
        </w:rPr>
      </w:pPr>
      <w:r w:rsidRPr="00640BDC">
        <w:rPr>
          <w:rFonts w:asciiTheme="majorBidi" w:hAnsiTheme="majorBidi" w:cstheme="majorBidi"/>
          <w:i/>
          <w:iCs/>
          <w:rPrChange w:id="2221" w:author="Author" w:date="2020-07-23T16:24:00Z">
            <w:rPr>
              <w:rFonts w:asciiTheme="majorBidi" w:hAnsiTheme="majorBidi" w:cstheme="majorBidi"/>
            </w:rPr>
          </w:rPrChange>
        </w:rPr>
        <w:lastRenderedPageBreak/>
        <w:t>Innovation Norway</w:t>
      </w:r>
      <w:r w:rsidRPr="00384D82">
        <w:rPr>
          <w:rFonts w:asciiTheme="majorBidi" w:hAnsiTheme="majorBidi" w:cstheme="majorBidi"/>
        </w:rPr>
        <w:t xml:space="preserve"> is also playing an important role in assisting Norwegian businesses to grow internationally. They are represented in all counties in Norway, and in more than 30 countries worldwide</w:t>
      </w:r>
      <w:r w:rsidRPr="00384D82">
        <w:rPr>
          <w:rStyle w:val="FootnoteReference"/>
          <w:rFonts w:asciiTheme="majorBidi" w:hAnsiTheme="majorBidi" w:cstheme="majorBidi"/>
        </w:rPr>
        <w:footnoteReference w:id="74"/>
      </w:r>
      <w:r w:rsidRPr="00384D82">
        <w:rPr>
          <w:rFonts w:asciiTheme="majorBidi" w:hAnsiTheme="majorBidi" w:cstheme="majorBidi"/>
        </w:rPr>
        <w:t xml:space="preserve">. </w:t>
      </w:r>
    </w:p>
    <w:p w14:paraId="01D7A2BF" w14:textId="77777777" w:rsidR="0038119A" w:rsidRPr="00384D82" w:rsidRDefault="0038119A" w:rsidP="0038119A">
      <w:pPr>
        <w:spacing w:line="276" w:lineRule="auto"/>
        <w:rPr>
          <w:rFonts w:asciiTheme="majorBidi" w:hAnsiTheme="majorBidi" w:cstheme="majorBidi"/>
          <w:bCs/>
          <w:iCs/>
          <w:u w:val="single"/>
        </w:rPr>
      </w:pPr>
    </w:p>
    <w:p w14:paraId="488B2392" w14:textId="77777777" w:rsidR="0038119A" w:rsidRPr="0070607C" w:rsidRDefault="0038119A" w:rsidP="0038119A">
      <w:pPr>
        <w:spacing w:line="276" w:lineRule="auto"/>
        <w:rPr>
          <w:rFonts w:asciiTheme="majorBidi" w:hAnsiTheme="majorBidi" w:cstheme="majorBidi"/>
          <w:bCs/>
          <w:i/>
          <w:u w:val="single"/>
          <w:rPrChange w:id="2229" w:author="Author" w:date="2020-07-22T16:19:00Z">
            <w:rPr>
              <w:rFonts w:asciiTheme="majorBidi" w:hAnsiTheme="majorBidi" w:cstheme="majorBidi"/>
              <w:bCs/>
              <w:iCs/>
              <w:u w:val="single"/>
            </w:rPr>
          </w:rPrChange>
        </w:rPr>
      </w:pPr>
      <w:r w:rsidRPr="0070607C">
        <w:rPr>
          <w:rFonts w:asciiTheme="majorBidi" w:hAnsiTheme="majorBidi" w:cstheme="majorBidi"/>
          <w:bCs/>
          <w:i/>
          <w:u w:val="single"/>
          <w:rPrChange w:id="2230" w:author="Author" w:date="2020-07-22T16:19:00Z">
            <w:rPr>
              <w:rFonts w:asciiTheme="majorBidi" w:hAnsiTheme="majorBidi" w:cstheme="majorBidi"/>
              <w:bCs/>
              <w:iCs/>
              <w:u w:val="single"/>
            </w:rPr>
          </w:rPrChange>
        </w:rPr>
        <w:t>SkatteFUNN</w:t>
      </w:r>
    </w:p>
    <w:p w14:paraId="1CE07C00" w14:textId="77777777" w:rsidR="0038119A" w:rsidRPr="00384D82" w:rsidRDefault="0038119A" w:rsidP="0038119A">
      <w:pPr>
        <w:spacing w:line="276" w:lineRule="auto"/>
        <w:jc w:val="both"/>
        <w:rPr>
          <w:rFonts w:asciiTheme="majorBidi" w:hAnsiTheme="majorBidi" w:cstheme="majorBidi"/>
        </w:rPr>
      </w:pPr>
      <w:r w:rsidRPr="0070607C">
        <w:rPr>
          <w:rFonts w:asciiTheme="majorBidi" w:hAnsiTheme="majorBidi" w:cstheme="majorBidi"/>
          <w:i/>
          <w:rPrChange w:id="2231" w:author="Author" w:date="2020-07-22T16:19:00Z">
            <w:rPr>
              <w:rFonts w:asciiTheme="majorBidi" w:hAnsiTheme="majorBidi" w:cstheme="majorBidi"/>
            </w:rPr>
          </w:rPrChange>
        </w:rPr>
        <w:t>SkatteFUNN</w:t>
      </w:r>
      <w:r w:rsidRPr="00384D82">
        <w:rPr>
          <w:rFonts w:asciiTheme="majorBidi" w:hAnsiTheme="majorBidi" w:cstheme="majorBidi"/>
        </w:rPr>
        <w:t xml:space="preserve"> is a tax incentive scheme, which gives all Norwegian firms tax deductions for R&amp;D costs. Small and medium</w:t>
      </w:r>
      <w:ins w:id="2232" w:author="Author" w:date="2020-07-20T18:55:00Z">
        <w:r w:rsidRPr="00384D82">
          <w:rPr>
            <w:rFonts w:asciiTheme="majorBidi" w:hAnsiTheme="majorBidi" w:cstheme="majorBidi"/>
          </w:rPr>
          <w:t>-</w:t>
        </w:r>
      </w:ins>
      <w:del w:id="2233" w:author="Author" w:date="2020-07-20T18:55:00Z">
        <w:r w:rsidRPr="00384D82" w:rsidDel="00470398">
          <w:rPr>
            <w:rFonts w:asciiTheme="majorBidi" w:hAnsiTheme="majorBidi" w:cstheme="majorBidi"/>
          </w:rPr>
          <w:delText xml:space="preserve"> </w:delText>
        </w:r>
      </w:del>
      <w:r w:rsidRPr="00384D82">
        <w:rPr>
          <w:rFonts w:asciiTheme="majorBidi" w:hAnsiTheme="majorBidi" w:cstheme="majorBidi"/>
        </w:rPr>
        <w:t xml:space="preserve">sized enterprises can get 20% deduction and large enterprises can get 18%. There is no requirement that the firm actually pays taxes, the only requirement is that it is registered in Norway. </w:t>
      </w:r>
      <w:r w:rsidRPr="0070607C">
        <w:rPr>
          <w:rFonts w:asciiTheme="majorBidi" w:hAnsiTheme="majorBidi" w:cstheme="majorBidi"/>
          <w:i/>
          <w:iCs/>
          <w:rPrChange w:id="2234" w:author="Author" w:date="2020-07-22T16:19:00Z">
            <w:rPr>
              <w:rFonts w:asciiTheme="majorBidi" w:hAnsiTheme="majorBidi" w:cstheme="majorBidi"/>
            </w:rPr>
          </w:rPrChange>
        </w:rPr>
        <w:t>SkatteFUNN</w:t>
      </w:r>
      <w:r w:rsidRPr="00384D82">
        <w:rPr>
          <w:rFonts w:asciiTheme="majorBidi" w:hAnsiTheme="majorBidi" w:cstheme="majorBidi"/>
        </w:rPr>
        <w:t xml:space="preserve"> plays an important role in the financing of new tech businesses in Norway, as this helps to reduce the risk for new firms. However, the scheme is a legal right for all companies in Norway, not only for startups. (</w:t>
      </w:r>
      <w:commentRangeStart w:id="2235"/>
      <w:r w:rsidRPr="00384D82">
        <w:rPr>
          <w:rFonts w:asciiTheme="majorBidi" w:hAnsiTheme="majorBidi" w:cstheme="majorBidi"/>
        </w:rPr>
        <w:t xml:space="preserve">Alsos </w:t>
      </w:r>
      <w:r w:rsidRPr="00BE0D87">
        <w:rPr>
          <w:rFonts w:asciiTheme="majorBidi" w:hAnsiTheme="majorBidi" w:cstheme="majorBidi"/>
          <w:i/>
          <w:rPrChange w:id="2236" w:author="Author" w:date="2020-07-20T21:44:00Z">
            <w:rPr>
              <w:rFonts w:asciiTheme="majorBidi" w:hAnsiTheme="majorBidi" w:cstheme="majorBidi"/>
            </w:rPr>
          </w:rPrChange>
        </w:rPr>
        <w:t>et al.</w:t>
      </w:r>
      <w:r w:rsidRPr="00384D82">
        <w:rPr>
          <w:rFonts w:asciiTheme="majorBidi" w:hAnsiTheme="majorBidi" w:cstheme="majorBidi"/>
        </w:rPr>
        <w:t xml:space="preserve"> 2007</w:t>
      </w:r>
      <w:commentRangeEnd w:id="2235"/>
      <w:r w:rsidR="001D6E88">
        <w:rPr>
          <w:rStyle w:val="CommentReference"/>
          <w:rFonts w:asciiTheme="minorHAnsi" w:eastAsiaTheme="minorHAnsi" w:hAnsiTheme="minorHAnsi" w:cstheme="minorBidi"/>
          <w:lang w:val="en-US" w:eastAsia="en-US" w:bidi="he-IL"/>
        </w:rPr>
        <w:commentReference w:id="2235"/>
      </w:r>
      <w:r w:rsidRPr="00384D82">
        <w:rPr>
          <w:rFonts w:asciiTheme="majorBidi" w:hAnsiTheme="majorBidi" w:cstheme="majorBidi"/>
        </w:rPr>
        <w:t>)</w:t>
      </w:r>
    </w:p>
    <w:p w14:paraId="6B01BBF4" w14:textId="77777777" w:rsidR="0038119A" w:rsidRPr="00384D82" w:rsidRDefault="0038119A" w:rsidP="0038119A">
      <w:pPr>
        <w:spacing w:line="276" w:lineRule="auto"/>
        <w:rPr>
          <w:rFonts w:asciiTheme="majorBidi" w:hAnsiTheme="majorBidi" w:cstheme="majorBidi"/>
          <w:bCs/>
          <w:iCs/>
          <w:u w:val="single"/>
        </w:rPr>
      </w:pPr>
    </w:p>
    <w:p w14:paraId="3C946312" w14:textId="77777777" w:rsidR="0038119A" w:rsidRPr="0070607C" w:rsidRDefault="0038119A" w:rsidP="0038119A">
      <w:pPr>
        <w:spacing w:line="276" w:lineRule="auto"/>
        <w:rPr>
          <w:rFonts w:asciiTheme="majorBidi" w:hAnsiTheme="majorBidi" w:cstheme="majorBidi"/>
          <w:bCs/>
          <w:i/>
          <w:u w:val="single"/>
          <w:rPrChange w:id="2237" w:author="Author" w:date="2020-07-22T16:19:00Z">
            <w:rPr>
              <w:rFonts w:asciiTheme="majorBidi" w:hAnsiTheme="majorBidi" w:cstheme="majorBidi"/>
              <w:bCs/>
              <w:iCs/>
              <w:u w:val="single"/>
            </w:rPr>
          </w:rPrChange>
        </w:rPr>
      </w:pPr>
      <w:r w:rsidRPr="0070607C">
        <w:rPr>
          <w:rFonts w:asciiTheme="majorBidi" w:hAnsiTheme="majorBidi" w:cstheme="majorBidi"/>
          <w:bCs/>
          <w:i/>
          <w:u w:val="single"/>
          <w:rPrChange w:id="2238" w:author="Author" w:date="2020-07-22T16:19:00Z">
            <w:rPr>
              <w:rFonts w:asciiTheme="majorBidi" w:hAnsiTheme="majorBidi" w:cstheme="majorBidi"/>
              <w:bCs/>
              <w:iCs/>
              <w:u w:val="single"/>
            </w:rPr>
          </w:rPrChange>
        </w:rPr>
        <w:t>Siva</w:t>
      </w:r>
    </w:p>
    <w:p w14:paraId="23A984E1" w14:textId="33E0C56C" w:rsidR="0038119A" w:rsidRPr="00384D82" w:rsidRDefault="0038119A" w:rsidP="0038119A">
      <w:pPr>
        <w:spacing w:line="276" w:lineRule="auto"/>
        <w:jc w:val="both"/>
        <w:rPr>
          <w:rFonts w:asciiTheme="majorBidi" w:hAnsiTheme="majorBidi" w:cstheme="majorBidi"/>
        </w:rPr>
      </w:pPr>
      <w:r w:rsidRPr="0070607C">
        <w:rPr>
          <w:rFonts w:asciiTheme="majorBidi" w:hAnsiTheme="majorBidi" w:cstheme="majorBidi"/>
          <w:i/>
          <w:rPrChange w:id="2239" w:author="Author" w:date="2020-07-22T16:19:00Z">
            <w:rPr>
              <w:rFonts w:asciiTheme="majorBidi" w:hAnsiTheme="majorBidi" w:cstheme="majorBidi"/>
            </w:rPr>
          </w:rPrChange>
        </w:rPr>
        <w:t>Siva</w:t>
      </w:r>
      <w:r w:rsidRPr="00384D82">
        <w:rPr>
          <w:rFonts w:asciiTheme="majorBidi" w:hAnsiTheme="majorBidi" w:cstheme="majorBidi"/>
        </w:rPr>
        <w:t xml:space="preserve"> is a public enterprise owned by the Norwegian Ministry of Trade and Fisheries. </w:t>
      </w:r>
      <w:r w:rsidRPr="0070607C">
        <w:rPr>
          <w:rFonts w:asciiTheme="majorBidi" w:hAnsiTheme="majorBidi" w:cstheme="majorBidi"/>
          <w:i/>
          <w:iCs/>
          <w:rPrChange w:id="2240" w:author="Author" w:date="2020-07-22T16:19:00Z">
            <w:rPr>
              <w:rFonts w:asciiTheme="majorBidi" w:hAnsiTheme="majorBidi" w:cstheme="majorBidi"/>
            </w:rPr>
          </w:rPrChange>
        </w:rPr>
        <w:t xml:space="preserve">Siva </w:t>
      </w:r>
      <w:r w:rsidRPr="00384D82">
        <w:rPr>
          <w:rFonts w:asciiTheme="majorBidi" w:hAnsiTheme="majorBidi" w:cstheme="majorBidi"/>
        </w:rPr>
        <w:t xml:space="preserve">is collaborating closely with </w:t>
      </w:r>
      <w:r w:rsidRPr="00640BDC">
        <w:rPr>
          <w:rFonts w:asciiTheme="majorBidi" w:hAnsiTheme="majorBidi" w:cstheme="majorBidi"/>
          <w:i/>
          <w:iCs/>
          <w:rPrChange w:id="2241" w:author="Author" w:date="2020-07-23T16:24:00Z">
            <w:rPr>
              <w:rFonts w:asciiTheme="majorBidi" w:hAnsiTheme="majorBidi" w:cstheme="majorBidi"/>
            </w:rPr>
          </w:rPrChange>
        </w:rPr>
        <w:t>Innovation Norway</w:t>
      </w:r>
      <w:r w:rsidRPr="00384D82">
        <w:rPr>
          <w:rFonts w:asciiTheme="majorBidi" w:hAnsiTheme="majorBidi" w:cstheme="majorBidi"/>
        </w:rPr>
        <w:t xml:space="preserve">, the </w:t>
      </w:r>
      <w:r w:rsidRPr="00041B86">
        <w:rPr>
          <w:rFonts w:asciiTheme="majorBidi" w:hAnsiTheme="majorBidi" w:cstheme="majorBidi"/>
          <w:i/>
          <w:iCs/>
          <w:rPrChange w:id="2242" w:author="Author" w:date="2020-07-25T21:59:00Z">
            <w:rPr>
              <w:rFonts w:asciiTheme="majorBidi" w:hAnsiTheme="majorBidi" w:cstheme="majorBidi"/>
            </w:rPr>
          </w:rPrChange>
        </w:rPr>
        <w:t xml:space="preserve">Norwegian </w:t>
      </w:r>
      <w:r w:rsidRPr="00247DEB">
        <w:rPr>
          <w:rFonts w:asciiTheme="majorBidi" w:hAnsiTheme="majorBidi" w:cstheme="majorBidi"/>
          <w:i/>
          <w:iCs/>
          <w:rPrChange w:id="2243" w:author="Author" w:date="2020-07-25T20:38:00Z">
            <w:rPr>
              <w:rFonts w:asciiTheme="majorBidi" w:hAnsiTheme="majorBidi" w:cstheme="majorBidi"/>
            </w:rPr>
          </w:rPrChange>
        </w:rPr>
        <w:t>Research Council</w:t>
      </w:r>
      <w:r w:rsidRPr="00384D82">
        <w:rPr>
          <w:rFonts w:asciiTheme="majorBidi" w:hAnsiTheme="majorBidi" w:cstheme="majorBidi"/>
        </w:rPr>
        <w:t xml:space="preserve"> and the </w:t>
      </w:r>
      <w:r w:rsidRPr="00041B86">
        <w:rPr>
          <w:rFonts w:asciiTheme="majorBidi" w:hAnsiTheme="majorBidi" w:cstheme="majorBidi"/>
          <w:i/>
          <w:iCs/>
          <w:rPrChange w:id="2244" w:author="Author" w:date="2020-07-25T21:59:00Z">
            <w:rPr>
              <w:rFonts w:asciiTheme="majorBidi" w:hAnsiTheme="majorBidi" w:cstheme="majorBidi"/>
            </w:rPr>
          </w:rPrChange>
        </w:rPr>
        <w:t>Norwegian Patent Office</w:t>
      </w:r>
      <w:r w:rsidRPr="00384D82">
        <w:rPr>
          <w:rFonts w:asciiTheme="majorBidi" w:hAnsiTheme="majorBidi" w:cstheme="majorBidi"/>
        </w:rPr>
        <w:t xml:space="preserve"> and is part of the public funding agencies for innovation, even though they do not primarily offer financial capital. </w:t>
      </w:r>
      <w:r w:rsidRPr="0070607C">
        <w:rPr>
          <w:rFonts w:asciiTheme="majorBidi" w:hAnsiTheme="majorBidi" w:cstheme="majorBidi"/>
          <w:i/>
          <w:iCs/>
          <w:rPrChange w:id="2245" w:author="Author" w:date="2020-07-22T16:20:00Z">
            <w:rPr>
              <w:rFonts w:asciiTheme="majorBidi" w:hAnsiTheme="majorBidi" w:cstheme="majorBidi"/>
            </w:rPr>
          </w:rPrChange>
        </w:rPr>
        <w:t>Siva</w:t>
      </w:r>
      <w:r w:rsidRPr="00384D82">
        <w:rPr>
          <w:rFonts w:asciiTheme="majorBidi" w:hAnsiTheme="majorBidi" w:cstheme="majorBidi"/>
        </w:rPr>
        <w:t xml:space="preserve"> works to </w:t>
      </w:r>
      <w:del w:id="2246" w:author="Author" w:date="2020-07-25T19:26:00Z">
        <w:r w:rsidRPr="00384D82" w:rsidDel="00C9186B">
          <w:rPr>
            <w:rFonts w:asciiTheme="majorBidi" w:hAnsiTheme="majorBidi" w:cstheme="majorBidi"/>
          </w:rPr>
          <w:delText>“</w:delText>
        </w:r>
      </w:del>
      <w:ins w:id="2247" w:author="Author" w:date="2020-07-25T19:26:00Z">
        <w:r w:rsidR="00C9186B">
          <w:rPr>
            <w:rFonts w:asciiTheme="majorBidi" w:hAnsiTheme="majorBidi" w:cstheme="majorBidi"/>
          </w:rPr>
          <w:t>‘</w:t>
        </w:r>
      </w:ins>
      <w:r w:rsidRPr="00384D82">
        <w:rPr>
          <w:rFonts w:asciiTheme="majorBidi" w:hAnsiTheme="majorBidi" w:cstheme="majorBidi"/>
        </w:rPr>
        <w:t>facilitate innovation by building, owning and developing infrastructure for industry, startups and research environments</w:t>
      </w:r>
      <w:del w:id="2248" w:author="Author" w:date="2020-07-25T19:26:00Z">
        <w:r w:rsidRPr="00384D82" w:rsidDel="00C9186B">
          <w:rPr>
            <w:rFonts w:asciiTheme="majorBidi" w:hAnsiTheme="majorBidi" w:cstheme="majorBidi"/>
          </w:rPr>
          <w:delText>”</w:delText>
        </w:r>
      </w:del>
      <w:ins w:id="2249" w:author="Author" w:date="2020-07-25T19:26:00Z">
        <w:r w:rsidR="00C9186B">
          <w:rPr>
            <w:rFonts w:asciiTheme="majorBidi" w:hAnsiTheme="majorBidi" w:cstheme="majorBidi"/>
          </w:rPr>
          <w:t>’</w:t>
        </w:r>
      </w:ins>
      <w:del w:id="2250" w:author="Author" w:date="2020-07-23T16:27:00Z">
        <w:r w:rsidRPr="00384D82" w:rsidDel="00640BDC">
          <w:rPr>
            <w:rFonts w:asciiTheme="majorBidi" w:hAnsiTheme="majorBidi" w:cstheme="majorBidi"/>
          </w:rPr>
          <w:delText>.</w:delText>
        </w:r>
      </w:del>
      <w:r w:rsidRPr="00384D82">
        <w:rPr>
          <w:rFonts w:asciiTheme="majorBidi" w:hAnsiTheme="majorBidi" w:cstheme="majorBidi"/>
        </w:rPr>
        <w:t xml:space="preserve"> (www.siva.no). </w:t>
      </w:r>
      <w:r w:rsidRPr="0070607C">
        <w:rPr>
          <w:rFonts w:asciiTheme="majorBidi" w:hAnsiTheme="majorBidi" w:cstheme="majorBidi"/>
          <w:i/>
          <w:iCs/>
          <w:rPrChange w:id="2251" w:author="Author" w:date="2020-07-22T16:20:00Z">
            <w:rPr>
              <w:rFonts w:asciiTheme="majorBidi" w:hAnsiTheme="majorBidi" w:cstheme="majorBidi"/>
            </w:rPr>
          </w:rPrChange>
        </w:rPr>
        <w:t>Siva</w:t>
      </w:r>
      <w:r w:rsidRPr="00384D82">
        <w:rPr>
          <w:rFonts w:asciiTheme="majorBidi" w:hAnsiTheme="majorBidi" w:cstheme="majorBidi"/>
        </w:rPr>
        <w:t xml:space="preserve"> invests in real estate and commercial property and have ownership in innovation companies across the country. They work with knowledge building, incubators and connect firms to regional, national, and international networks. Several thousands of entrepreneurs and startups get supervision and support through </w:t>
      </w:r>
      <w:r w:rsidRPr="00640BDC">
        <w:rPr>
          <w:rFonts w:asciiTheme="majorBidi" w:hAnsiTheme="majorBidi" w:cstheme="majorBidi"/>
          <w:i/>
          <w:iCs/>
          <w:rPrChange w:id="2252" w:author="Author" w:date="2020-07-23T16:28:00Z">
            <w:rPr>
              <w:rFonts w:asciiTheme="majorBidi" w:hAnsiTheme="majorBidi" w:cstheme="majorBidi"/>
            </w:rPr>
          </w:rPrChange>
        </w:rPr>
        <w:t>Siva</w:t>
      </w:r>
      <w:r w:rsidRPr="00384D82">
        <w:rPr>
          <w:rFonts w:asciiTheme="majorBidi" w:hAnsiTheme="majorBidi" w:cstheme="majorBidi"/>
        </w:rPr>
        <w:t xml:space="preserve"> every year. </w:t>
      </w:r>
    </w:p>
    <w:p w14:paraId="395B6F53" w14:textId="77777777" w:rsidR="0038119A" w:rsidRPr="00384D82" w:rsidRDefault="0038119A" w:rsidP="0038119A">
      <w:pPr>
        <w:spacing w:line="276" w:lineRule="auto"/>
        <w:jc w:val="both"/>
        <w:rPr>
          <w:rFonts w:asciiTheme="majorBidi" w:hAnsiTheme="majorBidi" w:cstheme="majorBidi"/>
        </w:rPr>
      </w:pPr>
    </w:p>
    <w:p w14:paraId="03CA96DA" w14:textId="1DE4A92E"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According to Roger </w:t>
      </w:r>
      <w:bookmarkStart w:id="2253" w:name="_Hlk46173519"/>
      <w:commentRangeStart w:id="2254"/>
      <w:r w:rsidRPr="00384D82">
        <w:rPr>
          <w:rFonts w:asciiTheme="majorBidi" w:hAnsiTheme="majorBidi" w:cstheme="majorBidi"/>
        </w:rPr>
        <w:t>Sørheim</w:t>
      </w:r>
      <w:commentRangeEnd w:id="2254"/>
      <w:r>
        <w:rPr>
          <w:rStyle w:val="CommentReference"/>
          <w:rFonts w:asciiTheme="minorHAnsi" w:eastAsiaTheme="minorHAnsi" w:hAnsiTheme="minorHAnsi" w:cstheme="minorBidi"/>
          <w:lang w:val="en-US" w:eastAsia="en-US" w:bidi="he-IL"/>
        </w:rPr>
        <w:commentReference w:id="2254"/>
      </w:r>
      <w:bookmarkEnd w:id="2253"/>
      <w:r w:rsidRPr="00384D82">
        <w:rPr>
          <w:rFonts w:asciiTheme="majorBidi" w:hAnsiTheme="majorBidi" w:cstheme="majorBidi"/>
          <w:vertAlign w:val="superscript"/>
        </w:rPr>
        <w:footnoteReference w:id="75"/>
      </w:r>
      <w:r w:rsidRPr="00384D82">
        <w:rPr>
          <w:rFonts w:asciiTheme="majorBidi" w:hAnsiTheme="majorBidi" w:cstheme="majorBidi"/>
        </w:rPr>
        <w:t xml:space="preserve"> there are three ways to find soft funding for startups within tech industries in Norway, and these three are equally important; 1) </w:t>
      </w:r>
      <w:r w:rsidRPr="00640BDC">
        <w:rPr>
          <w:rFonts w:asciiTheme="majorBidi" w:hAnsiTheme="majorBidi" w:cstheme="majorBidi"/>
          <w:i/>
          <w:iCs/>
          <w:rPrChange w:id="2262" w:author="Author" w:date="2020-07-23T16:24:00Z">
            <w:rPr>
              <w:rFonts w:asciiTheme="majorBidi" w:hAnsiTheme="majorBidi" w:cstheme="majorBidi"/>
            </w:rPr>
          </w:rPrChange>
        </w:rPr>
        <w:t>Innovation Norway</w:t>
      </w:r>
      <w:r w:rsidRPr="00384D82">
        <w:rPr>
          <w:rFonts w:asciiTheme="majorBidi" w:hAnsiTheme="majorBidi" w:cstheme="majorBidi"/>
        </w:rPr>
        <w:t xml:space="preserve">, 2) the Norwegian </w:t>
      </w:r>
      <w:r w:rsidRPr="00247DEB">
        <w:rPr>
          <w:rFonts w:asciiTheme="majorBidi" w:hAnsiTheme="majorBidi" w:cstheme="majorBidi"/>
          <w:i/>
          <w:iCs/>
          <w:rPrChange w:id="2263" w:author="Author" w:date="2020-07-25T20:38:00Z">
            <w:rPr>
              <w:rFonts w:asciiTheme="majorBidi" w:hAnsiTheme="majorBidi" w:cstheme="majorBidi"/>
            </w:rPr>
          </w:rPrChange>
        </w:rPr>
        <w:t>Research Council</w:t>
      </w:r>
      <w:r w:rsidRPr="00384D82">
        <w:rPr>
          <w:rFonts w:asciiTheme="majorBidi" w:hAnsiTheme="majorBidi" w:cstheme="majorBidi"/>
        </w:rPr>
        <w:t xml:space="preserve"> and 3) a number of different EU-program</w:t>
      </w:r>
      <w:ins w:id="2264" w:author="Author" w:date="2020-07-20T21:34:00Z">
        <w:r>
          <w:rPr>
            <w:rFonts w:asciiTheme="majorBidi" w:hAnsiTheme="majorBidi" w:cstheme="majorBidi"/>
          </w:rPr>
          <w:t>mes</w:t>
        </w:r>
      </w:ins>
      <w:del w:id="2265" w:author="Author" w:date="2020-07-20T21:34:00Z">
        <w:r w:rsidRPr="00384D82" w:rsidDel="0033023F">
          <w:rPr>
            <w:rFonts w:asciiTheme="majorBidi" w:hAnsiTheme="majorBidi" w:cstheme="majorBidi"/>
          </w:rPr>
          <w:delText>s</w:delText>
        </w:r>
      </w:del>
      <w:r w:rsidRPr="00384D82">
        <w:rPr>
          <w:rFonts w:asciiTheme="majorBidi" w:hAnsiTheme="majorBidi" w:cstheme="majorBidi"/>
        </w:rPr>
        <w:t xml:space="preserve">. (Sørheim, personal interview </w:t>
      </w:r>
      <w:del w:id="2266" w:author="Author" w:date="2020-07-22T21:26:00Z">
        <w:r w:rsidRPr="00384D82" w:rsidDel="0005346C">
          <w:rPr>
            <w:rFonts w:asciiTheme="majorBidi" w:hAnsiTheme="majorBidi" w:cstheme="majorBidi"/>
          </w:rPr>
          <w:delText>26</w:delText>
        </w:r>
        <w:r w:rsidRPr="00384D82" w:rsidDel="0005346C">
          <w:rPr>
            <w:rFonts w:asciiTheme="majorBidi" w:hAnsiTheme="majorBidi" w:cstheme="majorBidi"/>
            <w:vertAlign w:val="superscript"/>
          </w:rPr>
          <w:delText>th</w:delText>
        </w:r>
        <w:r w:rsidRPr="00384D82" w:rsidDel="0005346C">
          <w:rPr>
            <w:rFonts w:asciiTheme="majorBidi" w:hAnsiTheme="majorBidi" w:cstheme="majorBidi"/>
          </w:rPr>
          <w:delText xml:space="preserve"> of </w:delText>
        </w:r>
      </w:del>
      <w:r w:rsidRPr="00384D82">
        <w:rPr>
          <w:rFonts w:asciiTheme="majorBidi" w:hAnsiTheme="majorBidi" w:cstheme="majorBidi"/>
        </w:rPr>
        <w:t xml:space="preserve">September </w:t>
      </w:r>
      <w:ins w:id="2267" w:author="Author" w:date="2020-07-22T21:26:00Z">
        <w:r w:rsidR="0005346C" w:rsidRPr="00384D82">
          <w:rPr>
            <w:rFonts w:asciiTheme="majorBidi" w:hAnsiTheme="majorBidi" w:cstheme="majorBidi"/>
          </w:rPr>
          <w:t>26</w:t>
        </w:r>
        <w:r w:rsidR="0005346C">
          <w:rPr>
            <w:rFonts w:asciiTheme="majorBidi" w:hAnsiTheme="majorBidi" w:cstheme="majorBidi"/>
          </w:rPr>
          <w:t>,</w:t>
        </w:r>
        <w:r w:rsidR="0005346C" w:rsidRPr="00384D82">
          <w:rPr>
            <w:rFonts w:asciiTheme="majorBidi" w:hAnsiTheme="majorBidi" w:cstheme="majorBidi"/>
          </w:rPr>
          <w:t xml:space="preserve"> </w:t>
        </w:r>
      </w:ins>
      <w:r w:rsidRPr="00384D82">
        <w:rPr>
          <w:rFonts w:asciiTheme="majorBidi" w:hAnsiTheme="majorBidi" w:cstheme="majorBidi"/>
        </w:rPr>
        <w:t>2019).</w:t>
      </w:r>
    </w:p>
    <w:p w14:paraId="0E09D88E" w14:textId="77777777" w:rsidR="0038119A" w:rsidRPr="00384D82" w:rsidRDefault="0038119A" w:rsidP="0038119A">
      <w:pPr>
        <w:spacing w:line="276" w:lineRule="auto"/>
        <w:jc w:val="both"/>
        <w:rPr>
          <w:rFonts w:asciiTheme="majorBidi" w:hAnsiTheme="majorBidi" w:cstheme="majorBidi"/>
        </w:rPr>
      </w:pPr>
    </w:p>
    <w:p w14:paraId="7893FC5D" w14:textId="77777777" w:rsidR="0070607C" w:rsidRPr="00384D82" w:rsidRDefault="0070607C" w:rsidP="0070607C">
      <w:pPr>
        <w:spacing w:line="276" w:lineRule="auto"/>
        <w:rPr>
          <w:ins w:id="2268" w:author="Author" w:date="2020-07-22T16:21:00Z"/>
          <w:rFonts w:asciiTheme="majorBidi" w:hAnsiTheme="majorBidi" w:cstheme="majorBidi"/>
          <w:b/>
          <w:bCs/>
        </w:rPr>
      </w:pPr>
      <w:ins w:id="2269" w:author="Author" w:date="2020-07-22T16:21:00Z">
        <w:r w:rsidRPr="00384D82">
          <w:rPr>
            <w:rFonts w:asciiTheme="majorBidi" w:hAnsiTheme="majorBidi" w:cstheme="majorBidi"/>
            <w:b/>
            <w:bCs/>
          </w:rPr>
          <w:t>Venture Capitalists</w:t>
        </w:r>
      </w:ins>
    </w:p>
    <w:p w14:paraId="2AC56B45" w14:textId="4B7F956B" w:rsidR="0038119A" w:rsidRPr="00384D82" w:rsidDel="0070607C" w:rsidRDefault="0038119A" w:rsidP="0038119A">
      <w:pPr>
        <w:spacing w:line="276" w:lineRule="auto"/>
        <w:rPr>
          <w:del w:id="2270" w:author="Author" w:date="2020-07-22T16:21:00Z"/>
          <w:rFonts w:asciiTheme="majorBidi" w:hAnsiTheme="majorBidi" w:cstheme="majorBidi"/>
          <w:u w:val="single"/>
        </w:rPr>
      </w:pPr>
      <w:del w:id="2271" w:author="Author" w:date="2020-07-22T16:21:00Z">
        <w:r w:rsidRPr="00384D82" w:rsidDel="0070607C">
          <w:rPr>
            <w:rFonts w:asciiTheme="majorBidi" w:hAnsiTheme="majorBidi" w:cstheme="majorBidi"/>
            <w:u w:val="single"/>
          </w:rPr>
          <w:delText>VCs</w:delText>
        </w:r>
      </w:del>
    </w:p>
    <w:p w14:paraId="72B10BEE" w14:textId="240DF554"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 institutional venture capital market has always been small in Norway, and it is even getting smaller, with few actors. Today, there is only a handful of active actors. Traditionally, </w:t>
      </w:r>
      <w:ins w:id="2272" w:author="Author" w:date="2020-07-23T16:39:00Z">
        <w:r w:rsidR="00221F4D">
          <w:rPr>
            <w:rFonts w:asciiTheme="majorBidi" w:hAnsiTheme="majorBidi" w:cstheme="majorBidi"/>
          </w:rPr>
          <w:t>v</w:t>
        </w:r>
        <w:r w:rsidR="00221F4D" w:rsidRPr="00221F4D">
          <w:rPr>
            <w:rFonts w:asciiTheme="majorBidi" w:hAnsiTheme="majorBidi" w:cstheme="majorBidi"/>
          </w:rPr>
          <w:t xml:space="preserve">enture </w:t>
        </w:r>
        <w:r w:rsidR="00221F4D">
          <w:rPr>
            <w:rFonts w:asciiTheme="majorBidi" w:hAnsiTheme="majorBidi" w:cstheme="majorBidi"/>
          </w:rPr>
          <w:t>c</w:t>
        </w:r>
        <w:r w:rsidR="00221F4D" w:rsidRPr="00221F4D">
          <w:rPr>
            <w:rFonts w:asciiTheme="majorBidi" w:hAnsiTheme="majorBidi" w:cstheme="majorBidi"/>
          </w:rPr>
          <w:t>apitalists</w:t>
        </w:r>
      </w:ins>
      <w:del w:id="2273" w:author="Author" w:date="2020-07-23T16:39:00Z">
        <w:r w:rsidRPr="00384D82" w:rsidDel="00221F4D">
          <w:rPr>
            <w:rFonts w:asciiTheme="majorBidi" w:hAnsiTheme="majorBidi" w:cstheme="majorBidi"/>
          </w:rPr>
          <w:delText>VCs</w:delText>
        </w:r>
      </w:del>
      <w:r w:rsidRPr="00384D82">
        <w:rPr>
          <w:rFonts w:asciiTheme="majorBidi" w:hAnsiTheme="majorBidi" w:cstheme="majorBidi"/>
        </w:rPr>
        <w:t xml:space="preserve"> have invested in oil and </w:t>
      </w:r>
      <w:ins w:id="2274" w:author="Author" w:date="2020-07-23T16:31:00Z">
        <w:r w:rsidR="00221F4D">
          <w:rPr>
            <w:rFonts w:asciiTheme="majorBidi" w:hAnsiTheme="majorBidi" w:cstheme="majorBidi"/>
          </w:rPr>
          <w:t>information technology</w:t>
        </w:r>
      </w:ins>
      <w:del w:id="2275" w:author="Author" w:date="2020-07-23T16:31:00Z">
        <w:r w:rsidRPr="00384D82" w:rsidDel="00221F4D">
          <w:rPr>
            <w:rFonts w:asciiTheme="majorBidi" w:hAnsiTheme="majorBidi" w:cstheme="majorBidi"/>
          </w:rPr>
          <w:delText>IT</w:delText>
        </w:r>
      </w:del>
      <w:r w:rsidRPr="00384D82">
        <w:rPr>
          <w:rFonts w:asciiTheme="majorBidi" w:hAnsiTheme="majorBidi" w:cstheme="majorBidi"/>
        </w:rPr>
        <w:t xml:space="preserve"> sectors, where the absolute majority of investments have been made. Very few firms in these sectors are operated by women, therefore, the proportion of women securing venture </w:t>
      </w:r>
      <w:r w:rsidRPr="00384D82">
        <w:rPr>
          <w:rFonts w:asciiTheme="majorBidi" w:hAnsiTheme="majorBidi" w:cstheme="majorBidi"/>
        </w:rPr>
        <w:lastRenderedPageBreak/>
        <w:t>capital is probably smaller in Norway compared to many other countries (Sørheim, interview Sept</w:t>
      </w:r>
      <w:ins w:id="2276" w:author="Author" w:date="2020-07-22T21:26:00Z">
        <w:r w:rsidR="0005346C">
          <w:rPr>
            <w:rFonts w:asciiTheme="majorBidi" w:hAnsiTheme="majorBidi" w:cstheme="majorBidi"/>
          </w:rPr>
          <w:t>ember</w:t>
        </w:r>
      </w:ins>
      <w:r w:rsidRPr="00384D82">
        <w:rPr>
          <w:rFonts w:asciiTheme="majorBidi" w:hAnsiTheme="majorBidi" w:cstheme="majorBidi"/>
        </w:rPr>
        <w:t xml:space="preserve"> 26</w:t>
      </w:r>
      <w:del w:id="2277" w:author="Author" w:date="2020-07-22T21:26:00Z">
        <w:r w:rsidRPr="00384D82" w:rsidDel="0005346C">
          <w:rPr>
            <w:rFonts w:asciiTheme="majorBidi" w:hAnsiTheme="majorBidi" w:cstheme="majorBidi"/>
            <w:vertAlign w:val="superscript"/>
          </w:rPr>
          <w:delText>th</w:delText>
        </w:r>
      </w:del>
      <w:r w:rsidRPr="00384D82">
        <w:rPr>
          <w:rFonts w:asciiTheme="majorBidi" w:hAnsiTheme="majorBidi" w:cstheme="majorBidi"/>
        </w:rPr>
        <w:t xml:space="preserve">, 2019). </w:t>
      </w:r>
    </w:p>
    <w:p w14:paraId="0D23AFD0" w14:textId="10541EA5"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 </w:t>
      </w:r>
      <w:r w:rsidRPr="00E85F37">
        <w:rPr>
          <w:rFonts w:asciiTheme="majorBidi" w:hAnsiTheme="majorBidi" w:cstheme="majorBidi"/>
          <w:i/>
          <w:iCs/>
          <w:rPrChange w:id="2278" w:author="Author" w:date="2020-07-23T18:26:00Z">
            <w:rPr>
              <w:rFonts w:asciiTheme="majorBidi" w:hAnsiTheme="majorBidi" w:cstheme="majorBidi"/>
            </w:rPr>
          </w:rPrChange>
        </w:rPr>
        <w:t>Norwegian Venture Capital and Private Equity Association</w:t>
      </w:r>
      <w:r w:rsidRPr="00384D82">
        <w:rPr>
          <w:rFonts w:asciiTheme="majorBidi" w:hAnsiTheme="majorBidi" w:cstheme="majorBidi"/>
        </w:rPr>
        <w:t xml:space="preserve"> involves around 30 equity funds, but far from all of these play an active role. </w:t>
      </w:r>
      <w:del w:id="2279"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Only few are targeting startups. Most of them target later-stage and buyout</w:t>
      </w:r>
      <w:del w:id="2280" w:author="Author" w:date="2020-07-23T18:26:00Z">
        <w:r w:rsidRPr="00384D82" w:rsidDel="00E85F37">
          <w:rPr>
            <w:rFonts w:asciiTheme="majorBidi" w:hAnsiTheme="majorBidi" w:cstheme="majorBidi"/>
          </w:rPr>
          <w:delText>-</w:delText>
        </w:r>
      </w:del>
      <w:ins w:id="2281" w:author="Author" w:date="2020-07-23T18:26:00Z">
        <w:r w:rsidR="00E85F37">
          <w:rPr>
            <w:rFonts w:asciiTheme="majorBidi" w:hAnsiTheme="majorBidi" w:cstheme="majorBidi"/>
          </w:rPr>
          <w:t xml:space="preserve"> </w:t>
        </w:r>
      </w:ins>
      <w:r w:rsidRPr="00384D82">
        <w:rPr>
          <w:rFonts w:asciiTheme="majorBidi" w:hAnsiTheme="majorBidi" w:cstheme="majorBidi"/>
        </w:rPr>
        <w:t xml:space="preserve">companies. (www.nvca.no). However, </w:t>
      </w:r>
      <w:commentRangeStart w:id="2282"/>
      <w:r w:rsidRPr="00384D82">
        <w:rPr>
          <w:rFonts w:asciiTheme="majorBidi" w:hAnsiTheme="majorBidi" w:cstheme="majorBidi"/>
        </w:rPr>
        <w:t xml:space="preserve">Ljunggren &amp; Foss (2012) </w:t>
      </w:r>
      <w:commentRangeEnd w:id="2282"/>
      <w:r w:rsidR="009A4A9E">
        <w:rPr>
          <w:rStyle w:val="CommentReference"/>
          <w:rFonts w:asciiTheme="minorHAnsi" w:eastAsiaTheme="minorHAnsi" w:hAnsiTheme="minorHAnsi" w:cstheme="minorBidi"/>
          <w:lang w:val="en-US" w:eastAsia="en-US" w:bidi="he-IL"/>
        </w:rPr>
        <w:commentReference w:id="2282"/>
      </w:r>
      <w:r w:rsidRPr="00384D82">
        <w:rPr>
          <w:rFonts w:asciiTheme="majorBidi" w:hAnsiTheme="majorBidi" w:cstheme="majorBidi"/>
        </w:rPr>
        <w:t>in their overview of the</w:t>
      </w:r>
      <w:ins w:id="2283" w:author="Author" w:date="2020-07-23T16:44:00Z">
        <w:r w:rsidR="00576C31" w:rsidRPr="00576C31">
          <w:t xml:space="preserve"> </w:t>
        </w:r>
        <w:r w:rsidR="00576C31" w:rsidRPr="00576C31">
          <w:rPr>
            <w:rFonts w:asciiTheme="majorBidi" w:hAnsiTheme="majorBidi" w:cstheme="majorBidi"/>
          </w:rPr>
          <w:t>venture capital</w:t>
        </w:r>
      </w:ins>
      <w:r w:rsidRPr="00384D82">
        <w:rPr>
          <w:rFonts w:asciiTheme="majorBidi" w:hAnsiTheme="majorBidi" w:cstheme="majorBidi"/>
        </w:rPr>
        <w:t xml:space="preserve"> </w:t>
      </w:r>
      <w:del w:id="2284" w:author="Author" w:date="2020-07-23T16:44:00Z">
        <w:r w:rsidRPr="00384D82" w:rsidDel="00576C31">
          <w:rPr>
            <w:rFonts w:asciiTheme="majorBidi" w:hAnsiTheme="majorBidi" w:cstheme="majorBidi"/>
          </w:rPr>
          <w:delText xml:space="preserve">VC </w:delText>
        </w:r>
      </w:del>
      <w:r w:rsidRPr="00384D82">
        <w:rPr>
          <w:rFonts w:asciiTheme="majorBidi" w:hAnsiTheme="majorBidi" w:cstheme="majorBidi"/>
        </w:rPr>
        <w:t xml:space="preserve">industry in Norway found that approximately 94% of the employees in the industry in Norway were men. </w:t>
      </w:r>
    </w:p>
    <w:p w14:paraId="2D1C65E7" w14:textId="77777777" w:rsidR="0038119A" w:rsidRPr="00384D82" w:rsidRDefault="0038119A" w:rsidP="0038119A">
      <w:pPr>
        <w:spacing w:line="276" w:lineRule="auto"/>
        <w:rPr>
          <w:rFonts w:asciiTheme="majorBidi" w:hAnsiTheme="majorBidi" w:cstheme="majorBidi"/>
        </w:rPr>
      </w:pPr>
    </w:p>
    <w:p w14:paraId="357E1042" w14:textId="77777777" w:rsidR="0038119A" w:rsidRPr="00384D82" w:rsidRDefault="0038119A" w:rsidP="0038119A">
      <w:pPr>
        <w:spacing w:line="276" w:lineRule="auto"/>
        <w:rPr>
          <w:rFonts w:asciiTheme="majorBidi" w:hAnsiTheme="majorBidi" w:cstheme="majorBidi"/>
          <w:b/>
          <w:bCs/>
        </w:rPr>
      </w:pPr>
      <w:r w:rsidRPr="00384D82">
        <w:rPr>
          <w:rFonts w:asciiTheme="majorBidi" w:hAnsiTheme="majorBidi" w:cstheme="majorBidi"/>
          <w:b/>
          <w:bCs/>
        </w:rPr>
        <w:t xml:space="preserve">Angel Investors/Angel Investor Groups </w:t>
      </w:r>
    </w:p>
    <w:p w14:paraId="40427670" w14:textId="698D0387" w:rsidR="0038119A" w:rsidRPr="00384D82" w:rsidRDefault="0038119A" w:rsidP="0038119A">
      <w:pPr>
        <w:spacing w:line="276" w:lineRule="auto"/>
        <w:jc w:val="both"/>
        <w:rPr>
          <w:rFonts w:asciiTheme="majorBidi" w:hAnsiTheme="majorBidi" w:cstheme="majorBidi"/>
        </w:rPr>
      </w:pPr>
      <w:r w:rsidRPr="00082540">
        <w:rPr>
          <w:rFonts w:asciiTheme="majorBidi" w:hAnsiTheme="majorBidi" w:cstheme="majorBidi"/>
          <w:i/>
          <w:iCs/>
          <w:rPrChange w:id="2285" w:author="Author" w:date="2020-07-20T22:06:00Z">
            <w:rPr>
              <w:rFonts w:asciiTheme="majorBidi" w:hAnsiTheme="majorBidi" w:cstheme="majorBidi"/>
            </w:rPr>
          </w:rPrChange>
        </w:rPr>
        <w:t>NorBAN</w:t>
      </w:r>
      <w:r w:rsidRPr="00384D82">
        <w:rPr>
          <w:rFonts w:asciiTheme="majorBidi" w:hAnsiTheme="majorBidi" w:cstheme="majorBidi"/>
        </w:rPr>
        <w:t xml:space="preserve">, the </w:t>
      </w:r>
      <w:r w:rsidRPr="00CA7965">
        <w:rPr>
          <w:rFonts w:asciiTheme="majorBidi" w:hAnsiTheme="majorBidi" w:cstheme="majorBidi"/>
          <w:i/>
          <w:iCs/>
          <w:rPrChange w:id="2286" w:author="Author" w:date="2020-07-20T20:51:00Z">
            <w:rPr>
              <w:rFonts w:asciiTheme="majorBidi" w:hAnsiTheme="majorBidi" w:cstheme="majorBidi"/>
            </w:rPr>
          </w:rPrChange>
        </w:rPr>
        <w:t>Norwegian Business Angel Network</w:t>
      </w:r>
      <w:r w:rsidRPr="00384D82">
        <w:rPr>
          <w:rFonts w:asciiTheme="majorBidi" w:hAnsiTheme="majorBidi" w:cstheme="majorBidi"/>
        </w:rPr>
        <w:t xml:space="preserve">, is the leading network in Norway. </w:t>
      </w:r>
      <w:r w:rsidRPr="00082540">
        <w:rPr>
          <w:rFonts w:asciiTheme="majorBidi" w:hAnsiTheme="majorBidi" w:cstheme="majorBidi"/>
          <w:i/>
          <w:iCs/>
          <w:rPrChange w:id="2287" w:author="Author" w:date="2020-07-20T22:06:00Z">
            <w:rPr>
              <w:rFonts w:asciiTheme="majorBidi" w:hAnsiTheme="majorBidi" w:cstheme="majorBidi"/>
            </w:rPr>
          </w:rPrChange>
        </w:rPr>
        <w:t>NorBAN</w:t>
      </w:r>
      <w:r w:rsidRPr="00384D82">
        <w:rPr>
          <w:rFonts w:asciiTheme="majorBidi" w:hAnsiTheme="majorBidi" w:cstheme="majorBidi"/>
        </w:rPr>
        <w:t xml:space="preserve"> is also member of </w:t>
      </w:r>
      <w:r w:rsidRPr="00082540">
        <w:rPr>
          <w:rFonts w:asciiTheme="majorBidi" w:hAnsiTheme="majorBidi" w:cstheme="majorBidi"/>
          <w:i/>
          <w:iCs/>
          <w:rPrChange w:id="2288" w:author="Author" w:date="2020-07-20T22:06:00Z">
            <w:rPr>
              <w:rFonts w:asciiTheme="majorBidi" w:hAnsiTheme="majorBidi" w:cstheme="majorBidi"/>
            </w:rPr>
          </w:rPrChange>
        </w:rPr>
        <w:t>EBAN</w:t>
      </w:r>
      <w:r w:rsidRPr="00384D82">
        <w:rPr>
          <w:rFonts w:asciiTheme="majorBidi" w:hAnsiTheme="majorBidi" w:cstheme="majorBidi"/>
        </w:rPr>
        <w:t xml:space="preserve"> – </w:t>
      </w:r>
      <w:r w:rsidRPr="00CA7965">
        <w:rPr>
          <w:rFonts w:asciiTheme="majorBidi" w:hAnsiTheme="majorBidi" w:cstheme="majorBidi"/>
          <w:i/>
          <w:iCs/>
          <w:rPrChange w:id="2289" w:author="Author" w:date="2020-07-20T20:51:00Z">
            <w:rPr>
              <w:rFonts w:asciiTheme="majorBidi" w:hAnsiTheme="majorBidi" w:cstheme="majorBidi"/>
            </w:rPr>
          </w:rPrChange>
        </w:rPr>
        <w:t xml:space="preserve">The European Trade Association for Business </w:t>
      </w:r>
      <w:r w:rsidRPr="00CA7965">
        <w:rPr>
          <w:rFonts w:asciiTheme="majorBidi" w:hAnsiTheme="majorBidi" w:cstheme="majorBidi"/>
        </w:rPr>
        <w:t>Angels,</w:t>
      </w:r>
      <w:r w:rsidRPr="00384D82">
        <w:rPr>
          <w:rFonts w:asciiTheme="majorBidi" w:hAnsiTheme="majorBidi" w:cstheme="majorBidi"/>
        </w:rPr>
        <w:t xml:space="preserve"> </w:t>
      </w:r>
      <w:r w:rsidRPr="00CA7965">
        <w:rPr>
          <w:rFonts w:asciiTheme="majorBidi" w:hAnsiTheme="majorBidi" w:cstheme="majorBidi"/>
          <w:i/>
          <w:iCs/>
          <w:rPrChange w:id="2290" w:author="Author" w:date="2020-07-20T20:51:00Z">
            <w:rPr>
              <w:rFonts w:asciiTheme="majorBidi" w:hAnsiTheme="majorBidi" w:cstheme="majorBidi"/>
            </w:rPr>
          </w:rPrChange>
        </w:rPr>
        <w:t>Seed Funds, and other Early Stage Market Players</w:t>
      </w:r>
      <w:r w:rsidRPr="00384D82">
        <w:rPr>
          <w:rFonts w:asciiTheme="majorBidi" w:hAnsiTheme="majorBidi" w:cstheme="majorBidi"/>
        </w:rPr>
        <w:t xml:space="preserve">. (www.norban.no). However, according to Sorheim (Ibid), there are very few well-functioning Business Angel Networks in the country, and </w:t>
      </w:r>
      <w:r w:rsidRPr="00041B86">
        <w:rPr>
          <w:rFonts w:asciiTheme="majorBidi" w:hAnsiTheme="majorBidi" w:cstheme="majorBidi"/>
          <w:i/>
          <w:iCs/>
          <w:rPrChange w:id="2291" w:author="Author" w:date="2020-07-25T22:01:00Z">
            <w:rPr>
              <w:rFonts w:asciiTheme="majorBidi" w:hAnsiTheme="majorBidi" w:cstheme="majorBidi"/>
            </w:rPr>
          </w:rPrChange>
        </w:rPr>
        <w:t>NorBAN</w:t>
      </w:r>
      <w:r w:rsidRPr="00384D82">
        <w:rPr>
          <w:rFonts w:asciiTheme="majorBidi" w:hAnsiTheme="majorBidi" w:cstheme="majorBidi"/>
        </w:rPr>
        <w:t xml:space="preserve"> plays in reality only a small role in the equity market. There are a number of active business angels, but the majority operate in informal ways. There are many informal business angels, who are willing to invest small amounts of money (500 000 – 1 million NOK) in co</w:t>
      </w:r>
      <w:ins w:id="2292" w:author="Author" w:date="2020-07-20T20:54:00Z">
        <w:r>
          <w:rPr>
            <w:rFonts w:asciiTheme="majorBidi" w:hAnsiTheme="majorBidi" w:cstheme="majorBidi"/>
          </w:rPr>
          <w:t>-</w:t>
        </w:r>
      </w:ins>
      <w:r w:rsidRPr="00384D82">
        <w:rPr>
          <w:rFonts w:asciiTheme="majorBidi" w:hAnsiTheme="majorBidi" w:cstheme="majorBidi"/>
        </w:rPr>
        <w:t>operation with the different incubators. Some of them are active in mentoring and knowledge sharing, others are more passive and are only interested in investing capital. The connection between business angels and incubators is thus becoming more and more important in Norway today</w:t>
      </w:r>
      <w:del w:id="2293" w:author="Author" w:date="2020-07-25T22:01:00Z">
        <w:r w:rsidRPr="00384D82" w:rsidDel="00041B86">
          <w:rPr>
            <w:rFonts w:asciiTheme="majorBidi" w:hAnsiTheme="majorBidi" w:cstheme="majorBidi"/>
          </w:rPr>
          <w:delText>.</w:delText>
        </w:r>
      </w:del>
      <w:r w:rsidRPr="00384D82">
        <w:rPr>
          <w:rFonts w:asciiTheme="majorBidi" w:hAnsiTheme="majorBidi" w:cstheme="majorBidi"/>
        </w:rPr>
        <w:t xml:space="preserve"> (Sørheim, Ibid)</w:t>
      </w:r>
      <w:ins w:id="2294" w:author="Author" w:date="2020-07-25T22:01:00Z">
        <w:r w:rsidR="00041B86">
          <w:rPr>
            <w:rFonts w:asciiTheme="majorBidi" w:hAnsiTheme="majorBidi" w:cstheme="majorBidi"/>
          </w:rPr>
          <w:t>.</w:t>
        </w:r>
      </w:ins>
    </w:p>
    <w:p w14:paraId="50C684F2" w14:textId="77777777" w:rsidR="0038119A" w:rsidRPr="00384D82" w:rsidRDefault="0038119A" w:rsidP="0038119A">
      <w:pPr>
        <w:spacing w:line="276" w:lineRule="auto"/>
        <w:rPr>
          <w:rFonts w:asciiTheme="majorBidi" w:hAnsiTheme="majorBidi" w:cstheme="majorBidi"/>
        </w:rPr>
      </w:pPr>
    </w:p>
    <w:p w14:paraId="6AE72515" w14:textId="77777777" w:rsidR="0038119A" w:rsidRPr="00384D82" w:rsidRDefault="0038119A" w:rsidP="0038119A">
      <w:pPr>
        <w:spacing w:line="276" w:lineRule="auto"/>
        <w:rPr>
          <w:rFonts w:asciiTheme="majorBidi" w:hAnsiTheme="majorBidi" w:cstheme="majorBidi"/>
          <w:b/>
          <w:bCs/>
        </w:rPr>
      </w:pPr>
      <w:r w:rsidRPr="00384D82">
        <w:rPr>
          <w:rFonts w:asciiTheme="majorBidi" w:hAnsiTheme="majorBidi" w:cstheme="majorBidi"/>
          <w:b/>
          <w:bCs/>
        </w:rPr>
        <w:t>Crowdfunding</w:t>
      </w:r>
    </w:p>
    <w:p w14:paraId="4086896B" w14:textId="77777777"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Crowdfunding plays a relatively small role in Norway, even though it is growing</w:t>
      </w:r>
      <w:r w:rsidRPr="00384D82">
        <w:rPr>
          <w:rStyle w:val="FootnoteReference"/>
          <w:rFonts w:asciiTheme="majorBidi" w:hAnsiTheme="majorBidi" w:cstheme="majorBidi"/>
        </w:rPr>
        <w:footnoteReference w:id="76"/>
      </w:r>
      <w:r w:rsidRPr="00384D82">
        <w:rPr>
          <w:rFonts w:asciiTheme="majorBidi" w:hAnsiTheme="majorBidi" w:cstheme="majorBidi"/>
        </w:rPr>
        <w:t xml:space="preserve">. There are a number of crowdfunding platforms available, such as </w:t>
      </w:r>
      <w:r w:rsidRPr="00041B86">
        <w:rPr>
          <w:rFonts w:asciiTheme="majorBidi" w:hAnsiTheme="majorBidi" w:cstheme="majorBidi"/>
          <w:i/>
          <w:iCs/>
          <w:rPrChange w:id="2299" w:author="Author" w:date="2020-07-25T22:01:00Z">
            <w:rPr>
              <w:rFonts w:asciiTheme="majorBidi" w:hAnsiTheme="majorBidi" w:cstheme="majorBidi"/>
            </w:rPr>
          </w:rPrChange>
        </w:rPr>
        <w:t>Kickstarter</w:t>
      </w:r>
      <w:r w:rsidRPr="00384D82">
        <w:rPr>
          <w:rFonts w:asciiTheme="majorBidi" w:hAnsiTheme="majorBidi" w:cstheme="majorBidi"/>
        </w:rPr>
        <w:t xml:space="preserve"> (kickstarter.com/no) and </w:t>
      </w:r>
      <w:r w:rsidRPr="00041B86">
        <w:rPr>
          <w:rFonts w:asciiTheme="majorBidi" w:hAnsiTheme="majorBidi" w:cstheme="majorBidi"/>
          <w:i/>
          <w:iCs/>
          <w:rPrChange w:id="2300" w:author="Author" w:date="2020-07-25T22:01:00Z">
            <w:rPr>
              <w:rFonts w:asciiTheme="majorBidi" w:hAnsiTheme="majorBidi" w:cstheme="majorBidi"/>
            </w:rPr>
          </w:rPrChange>
        </w:rPr>
        <w:t>Kameo</w:t>
      </w:r>
      <w:r w:rsidRPr="00384D82">
        <w:rPr>
          <w:rFonts w:asciiTheme="majorBidi" w:hAnsiTheme="majorBidi" w:cstheme="majorBidi"/>
        </w:rPr>
        <w:t xml:space="preserve"> (kameo.no).</w:t>
      </w:r>
    </w:p>
    <w:p w14:paraId="0452B234" w14:textId="77777777" w:rsidR="0038119A" w:rsidRPr="00384D82" w:rsidRDefault="0038119A" w:rsidP="0038119A">
      <w:pPr>
        <w:spacing w:line="276" w:lineRule="auto"/>
        <w:jc w:val="both"/>
        <w:rPr>
          <w:rFonts w:asciiTheme="majorBidi" w:hAnsiTheme="majorBidi" w:cstheme="majorBidi"/>
        </w:rPr>
      </w:pPr>
    </w:p>
    <w:p w14:paraId="738B30AE" w14:textId="5371D3C5"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 reward-based crowdfunding is the most common form, and thereafter loan-based crowdfunding. Both forms are of very little (basically none) relevance for tech-based industries. Equity based crowdfunding may play some role for technological startups </w:t>
      </w:r>
      <w:commentRangeStart w:id="2301"/>
      <w:r w:rsidRPr="00384D82">
        <w:rPr>
          <w:rFonts w:asciiTheme="majorBidi" w:hAnsiTheme="majorBidi" w:cstheme="majorBidi"/>
        </w:rPr>
        <w:t xml:space="preserve">(NOU 2018) </w:t>
      </w:r>
      <w:commentRangeEnd w:id="2301"/>
      <w:r w:rsidR="00041B86">
        <w:rPr>
          <w:rStyle w:val="CommentReference"/>
          <w:rFonts w:asciiTheme="minorHAnsi" w:eastAsiaTheme="minorHAnsi" w:hAnsiTheme="minorHAnsi" w:cstheme="minorBidi"/>
          <w:lang w:val="en-US" w:eastAsia="en-US" w:bidi="he-IL"/>
        </w:rPr>
        <w:commentReference w:id="2301"/>
      </w:r>
      <w:r w:rsidRPr="00384D82">
        <w:rPr>
          <w:rFonts w:asciiTheme="majorBidi" w:hAnsiTheme="majorBidi" w:cstheme="majorBidi"/>
        </w:rPr>
        <w:t xml:space="preserve">and can be a good starting point for a firm to reach equity </w:t>
      </w:r>
      <w:r w:rsidRPr="00384D82">
        <w:rPr>
          <w:rFonts w:asciiTheme="majorBidi" w:hAnsiTheme="majorBidi" w:cstheme="majorBidi"/>
          <w:i/>
        </w:rPr>
        <w:t>one</w:t>
      </w:r>
      <w:r w:rsidRPr="00384D82">
        <w:rPr>
          <w:rFonts w:asciiTheme="majorBidi" w:hAnsiTheme="majorBidi" w:cstheme="majorBidi"/>
        </w:rPr>
        <w:t xml:space="preserve"> time. To try to get equity a second or third time through a crowdfunding campaign may send negative signals to the market and is therefore less relevant. Crowdfunding campaigns may generate something like 4</w:t>
      </w:r>
      <w:ins w:id="2302" w:author="Author" w:date="2020-07-22T21:27:00Z">
        <w:r w:rsidR="0005346C">
          <w:rPr>
            <w:rFonts w:asciiTheme="majorBidi" w:hAnsiTheme="majorBidi" w:cstheme="majorBidi"/>
          </w:rPr>
          <w:t>–</w:t>
        </w:r>
      </w:ins>
      <w:del w:id="2303" w:author="Author" w:date="2020-07-22T21:27:00Z">
        <w:r w:rsidRPr="00384D82" w:rsidDel="0005346C">
          <w:rPr>
            <w:rFonts w:asciiTheme="majorBidi" w:hAnsiTheme="majorBidi" w:cstheme="majorBidi"/>
          </w:rPr>
          <w:delText>-</w:delText>
        </w:r>
      </w:del>
      <w:r w:rsidRPr="00384D82">
        <w:rPr>
          <w:rFonts w:asciiTheme="majorBidi" w:hAnsiTheme="majorBidi" w:cstheme="majorBidi"/>
        </w:rPr>
        <w:t xml:space="preserve">5 million NOK and plays altogether a small role for the funding of tech startups in Norway. (Sørheim, Ibid.). </w:t>
      </w:r>
    </w:p>
    <w:p w14:paraId="3DD78177" w14:textId="77777777" w:rsidR="0038119A" w:rsidRPr="00384D82" w:rsidRDefault="0038119A" w:rsidP="0038119A">
      <w:pPr>
        <w:spacing w:line="276" w:lineRule="auto"/>
        <w:jc w:val="both"/>
        <w:rPr>
          <w:rFonts w:asciiTheme="majorBidi" w:hAnsiTheme="majorBidi" w:cstheme="majorBidi"/>
        </w:rPr>
      </w:pPr>
    </w:p>
    <w:p w14:paraId="0F8E8E9F" w14:textId="77777777" w:rsidR="0038119A" w:rsidRPr="00384D82" w:rsidRDefault="0038119A" w:rsidP="0038119A">
      <w:pPr>
        <w:spacing w:line="276" w:lineRule="auto"/>
        <w:rPr>
          <w:rFonts w:asciiTheme="majorBidi" w:hAnsiTheme="majorBidi" w:cstheme="majorBidi"/>
          <w:b/>
          <w:bCs/>
        </w:rPr>
      </w:pPr>
      <w:r w:rsidRPr="00384D82">
        <w:rPr>
          <w:rFonts w:asciiTheme="majorBidi" w:hAnsiTheme="majorBidi" w:cstheme="majorBidi"/>
          <w:b/>
          <w:bCs/>
        </w:rPr>
        <w:t>Private Equity</w:t>
      </w:r>
    </w:p>
    <w:p w14:paraId="6B021BD0" w14:textId="10D28020"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The market for private equity funding is still small, although growing. There is a large number of emissions outside the stock exchange to private companies (</w:t>
      </w:r>
      <w:commentRangeStart w:id="2304"/>
      <w:r w:rsidRPr="00384D82">
        <w:rPr>
          <w:rFonts w:asciiTheme="majorBidi" w:hAnsiTheme="majorBidi" w:cstheme="majorBidi"/>
        </w:rPr>
        <w:t>NOU 2018</w:t>
      </w:r>
      <w:commentRangeEnd w:id="2304"/>
      <w:r w:rsidR="00041B86">
        <w:rPr>
          <w:rStyle w:val="CommentReference"/>
          <w:rFonts w:asciiTheme="minorHAnsi" w:eastAsiaTheme="minorHAnsi" w:hAnsiTheme="minorHAnsi" w:cstheme="minorBidi"/>
          <w:lang w:val="en-US" w:eastAsia="en-US" w:bidi="he-IL"/>
        </w:rPr>
        <w:commentReference w:id="2304"/>
      </w:r>
      <w:r w:rsidRPr="00384D82">
        <w:rPr>
          <w:rFonts w:asciiTheme="majorBidi" w:hAnsiTheme="majorBidi" w:cstheme="majorBidi"/>
        </w:rPr>
        <w:t xml:space="preserve">), </w:t>
      </w:r>
      <w:r w:rsidRPr="00384D82">
        <w:rPr>
          <w:rFonts w:asciiTheme="majorBidi" w:hAnsiTheme="majorBidi" w:cstheme="majorBidi"/>
        </w:rPr>
        <w:lastRenderedPageBreak/>
        <w:t xml:space="preserve">however few by professional owners. Something pointed out by Sorheim (ibid) is the role of </w:t>
      </w:r>
      <w:r w:rsidR="00041B86" w:rsidRPr="00384D82">
        <w:rPr>
          <w:rFonts w:asciiTheme="majorBidi" w:hAnsiTheme="majorBidi" w:cstheme="majorBidi"/>
        </w:rPr>
        <w:t>corporate investors</w:t>
      </w:r>
      <w:r w:rsidRPr="00384D82">
        <w:rPr>
          <w:rFonts w:asciiTheme="majorBidi" w:hAnsiTheme="majorBidi" w:cstheme="majorBidi"/>
        </w:rPr>
        <w:t xml:space="preserve">, where large companies, such as for example </w:t>
      </w:r>
      <w:r w:rsidRPr="00041B86">
        <w:rPr>
          <w:rFonts w:asciiTheme="majorBidi" w:hAnsiTheme="majorBidi" w:cstheme="majorBidi"/>
          <w:i/>
          <w:iCs/>
          <w:rPrChange w:id="2305" w:author="Author" w:date="2020-07-25T22:05:00Z">
            <w:rPr>
              <w:rFonts w:asciiTheme="majorBidi" w:hAnsiTheme="majorBidi" w:cstheme="majorBidi"/>
            </w:rPr>
          </w:rPrChange>
        </w:rPr>
        <w:t>Equinor</w:t>
      </w:r>
      <w:r w:rsidRPr="00384D82">
        <w:rPr>
          <w:rFonts w:asciiTheme="majorBidi" w:hAnsiTheme="majorBidi" w:cstheme="majorBidi"/>
        </w:rPr>
        <w:t>, invest in new/small companies. There are a number of large companies, but also medium</w:t>
      </w:r>
      <w:ins w:id="2306" w:author="Author" w:date="2020-07-20T18:55:00Z">
        <w:r w:rsidRPr="00384D82">
          <w:rPr>
            <w:rFonts w:asciiTheme="majorBidi" w:hAnsiTheme="majorBidi" w:cstheme="majorBidi"/>
          </w:rPr>
          <w:t>-</w:t>
        </w:r>
      </w:ins>
      <w:del w:id="2307" w:author="Author" w:date="2020-07-20T18:55:00Z">
        <w:r w:rsidRPr="00384D82" w:rsidDel="00470398">
          <w:rPr>
            <w:rFonts w:asciiTheme="majorBidi" w:hAnsiTheme="majorBidi" w:cstheme="majorBidi"/>
          </w:rPr>
          <w:delText xml:space="preserve"> </w:delText>
        </w:r>
      </w:del>
      <w:r w:rsidRPr="00384D82">
        <w:rPr>
          <w:rFonts w:asciiTheme="majorBidi" w:hAnsiTheme="majorBidi" w:cstheme="majorBidi"/>
        </w:rPr>
        <w:t xml:space="preserve">sized companies, who are active investors, and they seem to play some role on the equity market for new firms in Norway. However, there is very little knowledge on their relevance and function (Sørheim, ibid). </w:t>
      </w:r>
    </w:p>
    <w:p w14:paraId="54EE8150" w14:textId="3C8B14EB" w:rsidR="00BE2BC2" w:rsidRPr="00384D82" w:rsidRDefault="00BE2BC2" w:rsidP="00BE2BC2">
      <w:pPr>
        <w:spacing w:line="276" w:lineRule="auto"/>
        <w:rPr>
          <w:rFonts w:asciiTheme="majorBidi" w:hAnsiTheme="majorBidi" w:cstheme="majorBidi"/>
          <w:b/>
          <w:bCs/>
        </w:rPr>
      </w:pPr>
    </w:p>
    <w:p w14:paraId="3EAE40D4" w14:textId="009375D8" w:rsidR="00BE2BC2" w:rsidRPr="00384D82" w:rsidDel="004652A2" w:rsidRDefault="00BE2BC2" w:rsidP="00BE2BC2">
      <w:pPr>
        <w:spacing w:line="276" w:lineRule="auto"/>
        <w:rPr>
          <w:del w:id="2308" w:author="Author" w:date="2020-07-22T15:44:00Z"/>
          <w:rFonts w:asciiTheme="majorBidi" w:hAnsiTheme="majorBidi" w:cstheme="majorBidi"/>
          <w:b/>
          <w:bCs/>
        </w:rPr>
      </w:pPr>
    </w:p>
    <w:p w14:paraId="2EC175C9" w14:textId="341C97D1" w:rsidR="00BE2BC2" w:rsidRPr="00384D82" w:rsidDel="004652A2" w:rsidRDefault="00BE2BC2" w:rsidP="00BE2BC2">
      <w:pPr>
        <w:spacing w:line="276" w:lineRule="auto"/>
        <w:rPr>
          <w:del w:id="2309" w:author="Author" w:date="2020-07-22T15:44:00Z"/>
          <w:rFonts w:asciiTheme="majorBidi" w:hAnsiTheme="majorBidi" w:cstheme="majorBidi"/>
          <w:b/>
          <w:bCs/>
        </w:rPr>
      </w:pPr>
    </w:p>
    <w:p w14:paraId="13E9395A" w14:textId="6A68A02A" w:rsidR="00BE2BC2" w:rsidRPr="00384D82" w:rsidDel="009D0924" w:rsidRDefault="00BE2BC2" w:rsidP="00BE2BC2">
      <w:pPr>
        <w:spacing w:line="276" w:lineRule="auto"/>
        <w:rPr>
          <w:del w:id="2310" w:author="Author" w:date="2020-07-22T16:08:00Z"/>
          <w:rFonts w:asciiTheme="majorBidi" w:hAnsiTheme="majorBidi" w:cstheme="majorBidi"/>
          <w:b/>
          <w:bCs/>
        </w:rPr>
      </w:pPr>
    </w:p>
    <w:p w14:paraId="7CEBA753" w14:textId="77777777" w:rsidR="009F5A0C" w:rsidRPr="00384D82" w:rsidRDefault="009F5A0C" w:rsidP="002B4670">
      <w:pPr>
        <w:spacing w:line="276" w:lineRule="auto"/>
        <w:rPr>
          <w:rFonts w:asciiTheme="majorBidi" w:hAnsiTheme="majorBidi" w:cstheme="majorBidi"/>
          <w:b/>
          <w:bCs/>
        </w:rPr>
      </w:pPr>
    </w:p>
    <w:p w14:paraId="13ED39C6" w14:textId="1C64E758" w:rsidR="000D6D6A" w:rsidRPr="00384D82" w:rsidRDefault="00400D02" w:rsidP="008E2717">
      <w:pPr>
        <w:shd w:val="clear" w:color="auto" w:fill="FFFFFF" w:themeFill="background1"/>
        <w:spacing w:line="276" w:lineRule="auto"/>
        <w:rPr>
          <w:rFonts w:asciiTheme="majorBidi" w:hAnsiTheme="majorBidi" w:cstheme="majorBidi"/>
          <w:b/>
          <w:bCs/>
        </w:rPr>
      </w:pPr>
      <w:r w:rsidRPr="00384D82">
        <w:rPr>
          <w:rFonts w:asciiTheme="majorBidi" w:hAnsiTheme="majorBidi" w:cstheme="majorBidi"/>
          <w:b/>
          <w:bCs/>
        </w:rPr>
        <w:t>5.3 Financing Technological Entrepreneurship in Sweden</w:t>
      </w:r>
    </w:p>
    <w:p w14:paraId="6A0034CA" w14:textId="5251EFA5" w:rsidR="00040BF7" w:rsidRPr="00384D82" w:rsidRDefault="00040BF7" w:rsidP="00004BCA">
      <w:pPr>
        <w:spacing w:line="276" w:lineRule="auto"/>
        <w:jc w:val="both"/>
        <w:rPr>
          <w:rFonts w:asciiTheme="majorBidi" w:hAnsiTheme="majorBidi" w:cstheme="majorBidi"/>
        </w:rPr>
      </w:pPr>
      <w:r w:rsidRPr="00384D82">
        <w:rPr>
          <w:rFonts w:asciiTheme="majorBidi" w:hAnsiTheme="majorBidi" w:cstheme="majorBidi"/>
        </w:rPr>
        <w:t>Funding for startups in Sweden are divided into five categories</w:t>
      </w:r>
      <w:ins w:id="2311" w:author="Author" w:date="2020-07-25T22:42:00Z">
        <w:r w:rsidR="00EA654B">
          <w:rPr>
            <w:rFonts w:asciiTheme="majorBidi" w:hAnsiTheme="majorBidi" w:cstheme="majorBidi"/>
          </w:rPr>
          <w:t>:</w:t>
        </w:r>
      </w:ins>
      <w:del w:id="2312" w:author="Author" w:date="2020-07-25T22:42:00Z">
        <w:r w:rsidRPr="00384D82" w:rsidDel="00EA654B">
          <w:rPr>
            <w:rFonts w:asciiTheme="majorBidi" w:hAnsiTheme="majorBidi" w:cstheme="majorBidi"/>
          </w:rPr>
          <w:delText>;</w:delText>
        </w:r>
      </w:del>
      <w:r w:rsidRPr="00384D82">
        <w:rPr>
          <w:rFonts w:asciiTheme="majorBidi" w:hAnsiTheme="majorBidi" w:cstheme="majorBidi"/>
        </w:rPr>
        <w:t xml:space="preserve"> bank loans, venture capital, angel financing, public financing and crowd funding</w:t>
      </w:r>
      <w:r w:rsidRPr="00384D82">
        <w:rPr>
          <w:rStyle w:val="FootnoteReference"/>
          <w:rFonts w:asciiTheme="majorBidi" w:hAnsiTheme="majorBidi" w:cstheme="majorBidi"/>
        </w:rPr>
        <w:footnoteReference w:id="77"/>
      </w:r>
      <w:ins w:id="2323" w:author="Author" w:date="2020-07-22T21:28:00Z">
        <w:r w:rsidR="0005346C">
          <w:rPr>
            <w:rFonts w:asciiTheme="majorBidi" w:hAnsiTheme="majorBidi" w:cstheme="majorBidi"/>
          </w:rPr>
          <w:t>.</w:t>
        </w:r>
      </w:ins>
      <w:r w:rsidRPr="00384D82">
        <w:rPr>
          <w:rFonts w:asciiTheme="majorBidi" w:hAnsiTheme="majorBidi" w:cstheme="majorBidi"/>
        </w:rPr>
        <w:t xml:space="preserve"> (There are several actors who serve as mediators to assist potential new entrepreneurs </w:t>
      </w:r>
      <w:ins w:id="2324" w:author="Author" w:date="2020-07-22T21:29:00Z">
        <w:r w:rsidR="0005346C">
          <w:rPr>
            <w:rFonts w:asciiTheme="majorBidi" w:hAnsiTheme="majorBidi" w:cstheme="majorBidi"/>
          </w:rPr>
          <w:t>with</w:t>
        </w:r>
      </w:ins>
      <w:del w:id="2325" w:author="Author" w:date="2020-07-22T21:29:00Z">
        <w:r w:rsidRPr="00384D82" w:rsidDel="0005346C">
          <w:rPr>
            <w:rFonts w:asciiTheme="majorBidi" w:hAnsiTheme="majorBidi" w:cstheme="majorBidi"/>
          </w:rPr>
          <w:delText>to</w:delText>
        </w:r>
      </w:del>
      <w:r w:rsidRPr="00384D82">
        <w:rPr>
          <w:rFonts w:asciiTheme="majorBidi" w:hAnsiTheme="majorBidi" w:cstheme="majorBidi"/>
        </w:rPr>
        <w:t xml:space="preserve"> getting in contact with </w:t>
      </w:r>
      <w:r w:rsidR="00004BCA" w:rsidRPr="00384D82">
        <w:rPr>
          <w:rFonts w:asciiTheme="majorBidi" w:hAnsiTheme="majorBidi" w:cstheme="majorBidi"/>
        </w:rPr>
        <w:t>investors.</w:t>
      </w:r>
      <w:ins w:id="2326" w:author="Author" w:date="2020-07-22T21:28:00Z">
        <w:r w:rsidR="0005346C">
          <w:rPr>
            <w:rFonts w:asciiTheme="majorBidi" w:hAnsiTheme="majorBidi" w:cstheme="majorBidi"/>
          </w:rPr>
          <w:t>)</w:t>
        </w:r>
      </w:ins>
    </w:p>
    <w:p w14:paraId="24F6258A" w14:textId="77777777" w:rsidR="00040BF7" w:rsidRPr="00384D82" w:rsidRDefault="00040BF7" w:rsidP="00040BF7">
      <w:pPr>
        <w:spacing w:line="276" w:lineRule="auto"/>
        <w:jc w:val="both"/>
        <w:rPr>
          <w:rFonts w:asciiTheme="majorBidi" w:hAnsiTheme="majorBidi" w:cstheme="majorBidi"/>
        </w:rPr>
      </w:pPr>
    </w:p>
    <w:p w14:paraId="0CE7B5E3" w14:textId="77777777" w:rsidR="0070607C" w:rsidRPr="00384D82" w:rsidRDefault="0070607C" w:rsidP="0070607C">
      <w:pPr>
        <w:spacing w:line="276" w:lineRule="auto"/>
        <w:jc w:val="both"/>
        <w:rPr>
          <w:rFonts w:asciiTheme="majorBidi" w:hAnsiTheme="majorBidi" w:cstheme="majorBidi"/>
          <w:b/>
          <w:bCs/>
        </w:rPr>
      </w:pPr>
      <w:r w:rsidRPr="00384D82">
        <w:rPr>
          <w:rFonts w:asciiTheme="majorBidi" w:hAnsiTheme="majorBidi" w:cstheme="majorBidi"/>
          <w:b/>
          <w:bCs/>
        </w:rPr>
        <w:t>Public Funding</w:t>
      </w:r>
    </w:p>
    <w:p w14:paraId="303972DF" w14:textId="77777777" w:rsidR="0070607C" w:rsidRPr="00384D82" w:rsidRDefault="0070607C" w:rsidP="0070607C">
      <w:pPr>
        <w:spacing w:line="276" w:lineRule="auto"/>
        <w:jc w:val="both"/>
        <w:rPr>
          <w:rFonts w:asciiTheme="majorBidi" w:hAnsiTheme="majorBidi" w:cstheme="majorBidi"/>
        </w:rPr>
      </w:pPr>
      <w:r w:rsidRPr="00384D82">
        <w:rPr>
          <w:rFonts w:asciiTheme="majorBidi" w:hAnsiTheme="majorBidi" w:cstheme="majorBidi"/>
        </w:rPr>
        <w:t xml:space="preserve">There are four public authorities where it is possible to apply for specific funding for early stage/startups/ business development; </w:t>
      </w:r>
      <w:r w:rsidRPr="00221F4D">
        <w:rPr>
          <w:rFonts w:asciiTheme="majorBidi" w:hAnsiTheme="majorBidi" w:cstheme="majorBidi"/>
          <w:i/>
          <w:iCs/>
          <w:rPrChange w:id="2327" w:author="Author" w:date="2020-07-23T16:35:00Z">
            <w:rPr>
              <w:rFonts w:asciiTheme="majorBidi" w:hAnsiTheme="majorBidi" w:cstheme="majorBidi"/>
            </w:rPr>
          </w:rPrChange>
        </w:rPr>
        <w:t>Arbetsförmedlingen</w:t>
      </w:r>
      <w:r w:rsidRPr="00384D82">
        <w:rPr>
          <w:rFonts w:asciiTheme="majorBidi" w:hAnsiTheme="majorBidi" w:cstheme="majorBidi"/>
        </w:rPr>
        <w:t xml:space="preserve">, </w:t>
      </w:r>
      <w:r w:rsidRPr="00221F4D">
        <w:rPr>
          <w:rFonts w:asciiTheme="majorBidi" w:hAnsiTheme="majorBidi" w:cstheme="majorBidi"/>
          <w:i/>
          <w:iCs/>
          <w:rPrChange w:id="2328" w:author="Author" w:date="2020-07-23T16:35:00Z">
            <w:rPr>
              <w:rFonts w:asciiTheme="majorBidi" w:hAnsiTheme="majorBidi" w:cstheme="majorBidi"/>
            </w:rPr>
          </w:rPrChange>
        </w:rPr>
        <w:t>Jordbruksverket</w:t>
      </w:r>
      <w:r w:rsidRPr="00384D82">
        <w:rPr>
          <w:rFonts w:asciiTheme="majorBidi" w:hAnsiTheme="majorBidi" w:cstheme="majorBidi"/>
        </w:rPr>
        <w:t xml:space="preserve">, </w:t>
      </w:r>
      <w:r w:rsidRPr="00221F4D">
        <w:rPr>
          <w:rFonts w:asciiTheme="majorBidi" w:hAnsiTheme="majorBidi" w:cstheme="majorBidi"/>
          <w:i/>
          <w:iCs/>
          <w:rPrChange w:id="2329" w:author="Author" w:date="2020-07-23T16:35:00Z">
            <w:rPr>
              <w:rFonts w:asciiTheme="majorBidi" w:hAnsiTheme="majorBidi" w:cstheme="majorBidi"/>
            </w:rPr>
          </w:rPrChange>
        </w:rPr>
        <w:t>Vinnova</w:t>
      </w:r>
      <w:r w:rsidRPr="00384D82">
        <w:rPr>
          <w:rFonts w:asciiTheme="majorBidi" w:hAnsiTheme="majorBidi" w:cstheme="majorBidi"/>
        </w:rPr>
        <w:t xml:space="preserve"> and </w:t>
      </w:r>
      <w:r w:rsidRPr="00221F4D">
        <w:rPr>
          <w:rFonts w:asciiTheme="majorBidi" w:hAnsiTheme="majorBidi" w:cstheme="majorBidi"/>
          <w:i/>
          <w:iCs/>
          <w:rPrChange w:id="2330" w:author="Author" w:date="2020-07-23T16:35:00Z">
            <w:rPr>
              <w:rFonts w:asciiTheme="majorBidi" w:hAnsiTheme="majorBidi" w:cstheme="majorBidi"/>
            </w:rPr>
          </w:rPrChange>
        </w:rPr>
        <w:t>Tillväxtverket</w:t>
      </w:r>
      <w:r w:rsidRPr="00384D82">
        <w:rPr>
          <w:rFonts w:asciiTheme="majorBidi" w:hAnsiTheme="majorBidi" w:cstheme="majorBidi"/>
        </w:rPr>
        <w:t>, some of this funding is in form of grants with no need for co-financing or return of investments.</w:t>
      </w:r>
    </w:p>
    <w:p w14:paraId="26F8B1B3" w14:textId="77777777" w:rsidR="0070607C" w:rsidRPr="00384D82" w:rsidRDefault="0070607C" w:rsidP="0070607C">
      <w:pPr>
        <w:spacing w:line="276" w:lineRule="auto"/>
        <w:jc w:val="both"/>
        <w:rPr>
          <w:rFonts w:asciiTheme="majorBidi" w:hAnsiTheme="majorBidi" w:cstheme="majorBidi"/>
        </w:rPr>
      </w:pPr>
      <w:r w:rsidRPr="00DB280B">
        <w:rPr>
          <w:rFonts w:asciiTheme="majorBidi" w:hAnsiTheme="majorBidi" w:cstheme="majorBidi"/>
          <w:i/>
          <w:iCs/>
          <w:rPrChange w:id="2331" w:author="Author" w:date="2020-07-20T22:02:00Z">
            <w:rPr>
              <w:rFonts w:asciiTheme="majorBidi" w:hAnsiTheme="majorBidi" w:cstheme="majorBidi"/>
            </w:rPr>
          </w:rPrChange>
        </w:rPr>
        <w:t>Almi Företagspartner AB</w:t>
      </w:r>
      <w:r w:rsidRPr="00384D82">
        <w:rPr>
          <w:rFonts w:asciiTheme="majorBidi" w:hAnsiTheme="majorBidi" w:cstheme="majorBidi"/>
        </w:rPr>
        <w:t xml:space="preserve"> is owned by the Swedish state and is the parent company of a group consisting of 16 regional subsidiaries and the </w:t>
      </w:r>
      <w:r w:rsidRPr="00221F4D">
        <w:rPr>
          <w:rFonts w:asciiTheme="majorBidi" w:hAnsiTheme="majorBidi" w:cstheme="majorBidi"/>
          <w:i/>
          <w:iCs/>
          <w:rPrChange w:id="2332" w:author="Author" w:date="2020-07-23T16:35:00Z">
            <w:rPr>
              <w:rFonts w:asciiTheme="majorBidi" w:hAnsiTheme="majorBidi" w:cstheme="majorBidi"/>
            </w:rPr>
          </w:rPrChange>
        </w:rPr>
        <w:t>Almi Invest AB</w:t>
      </w:r>
      <w:r w:rsidRPr="00384D82">
        <w:rPr>
          <w:rFonts w:asciiTheme="majorBidi" w:hAnsiTheme="majorBidi" w:cstheme="majorBidi"/>
        </w:rPr>
        <w:t xml:space="preserve"> subgroup. This organi</w:t>
      </w:r>
      <w:ins w:id="2333" w:author="Author" w:date="2020-07-20T21:16:00Z">
        <w:r>
          <w:rPr>
            <w:rFonts w:asciiTheme="majorBidi" w:hAnsiTheme="majorBidi" w:cstheme="majorBidi"/>
          </w:rPr>
          <w:t>s</w:t>
        </w:r>
      </w:ins>
      <w:del w:id="2334" w:author="Author" w:date="2020-07-20T21:16:00Z">
        <w:r w:rsidRPr="00384D82" w:rsidDel="006D6988">
          <w:rPr>
            <w:rFonts w:asciiTheme="majorBidi" w:hAnsiTheme="majorBidi" w:cstheme="majorBidi"/>
          </w:rPr>
          <w:delText>z</w:delText>
        </w:r>
      </w:del>
      <w:r w:rsidRPr="00384D82">
        <w:rPr>
          <w:rFonts w:asciiTheme="majorBidi" w:hAnsiTheme="majorBidi" w:cstheme="majorBidi"/>
        </w:rPr>
        <w:t>ation provides the most complete support to entrepreneurs throughout all phases. They provide a mix of different funding possibilities including grants and loans.</w:t>
      </w:r>
    </w:p>
    <w:p w14:paraId="33D4BCB3" w14:textId="77777777" w:rsidR="0070607C" w:rsidRDefault="0070607C" w:rsidP="00040BF7">
      <w:pPr>
        <w:spacing w:line="276" w:lineRule="auto"/>
        <w:jc w:val="both"/>
        <w:rPr>
          <w:rFonts w:asciiTheme="majorBidi" w:hAnsiTheme="majorBidi" w:cstheme="majorBidi"/>
          <w:b/>
          <w:bCs/>
        </w:rPr>
      </w:pPr>
    </w:p>
    <w:p w14:paraId="120AF827" w14:textId="34A4DD90" w:rsidR="00040BF7" w:rsidRPr="00384D82" w:rsidRDefault="00040BF7" w:rsidP="00040BF7">
      <w:pPr>
        <w:spacing w:line="276" w:lineRule="auto"/>
        <w:jc w:val="both"/>
        <w:rPr>
          <w:rFonts w:asciiTheme="majorBidi" w:hAnsiTheme="majorBidi" w:cstheme="majorBidi"/>
          <w:b/>
          <w:bCs/>
        </w:rPr>
      </w:pPr>
      <w:r w:rsidRPr="00384D82">
        <w:rPr>
          <w:rFonts w:asciiTheme="majorBidi" w:hAnsiTheme="majorBidi" w:cstheme="majorBidi"/>
          <w:b/>
          <w:bCs/>
        </w:rPr>
        <w:t>Venture Capitalists</w:t>
      </w:r>
    </w:p>
    <w:p w14:paraId="49DE9B8D" w14:textId="0357DB46" w:rsidR="00040BF7" w:rsidRPr="00384D82" w:rsidDel="0070607C" w:rsidRDefault="00040BF7" w:rsidP="00040BF7">
      <w:pPr>
        <w:spacing w:line="276" w:lineRule="auto"/>
        <w:jc w:val="both"/>
        <w:rPr>
          <w:del w:id="2335" w:author="Author" w:date="2020-07-22T16:23:00Z"/>
          <w:rFonts w:asciiTheme="majorBidi" w:hAnsiTheme="majorBidi" w:cstheme="majorBidi"/>
        </w:rPr>
      </w:pPr>
    </w:p>
    <w:p w14:paraId="7C025094" w14:textId="5B0519A3" w:rsidR="00040BF7" w:rsidRPr="00384D82" w:rsidRDefault="00040BF7" w:rsidP="00040BF7">
      <w:pPr>
        <w:spacing w:line="276" w:lineRule="auto"/>
        <w:jc w:val="both"/>
        <w:rPr>
          <w:rFonts w:asciiTheme="majorBidi" w:hAnsiTheme="majorBidi" w:cstheme="majorBidi"/>
        </w:rPr>
      </w:pPr>
      <w:r w:rsidRPr="00384D82">
        <w:rPr>
          <w:rFonts w:asciiTheme="majorBidi" w:hAnsiTheme="majorBidi" w:cstheme="majorBidi"/>
        </w:rPr>
        <w:t xml:space="preserve">In 2017, formal venture capital </w:t>
      </w:r>
      <w:del w:id="2336" w:author="Author" w:date="2020-07-25T22:07:00Z">
        <w:r w:rsidRPr="00384D82" w:rsidDel="00041B86">
          <w:rPr>
            <w:rFonts w:asciiTheme="majorBidi" w:hAnsiTheme="majorBidi" w:cstheme="majorBidi"/>
          </w:rPr>
          <w:delText>(</w:delText>
        </w:r>
      </w:del>
      <w:del w:id="2337" w:author="Author" w:date="2020-07-25T22:06:00Z">
        <w:r w:rsidRPr="00384D82" w:rsidDel="00041B86">
          <w:rPr>
            <w:rFonts w:asciiTheme="majorBidi" w:hAnsiTheme="majorBidi" w:cstheme="majorBidi"/>
          </w:rPr>
          <w:delText>VC</w:delText>
        </w:r>
      </w:del>
      <w:del w:id="2338" w:author="Author" w:date="2020-07-20T21:59:00Z">
        <w:r w:rsidRPr="00384D82" w:rsidDel="00DB280B">
          <w:rPr>
            <w:rFonts w:asciiTheme="majorBidi" w:hAnsiTheme="majorBidi" w:cstheme="majorBidi"/>
          </w:rPr>
          <w:delText>)</w:delText>
        </w:r>
      </w:del>
      <w:del w:id="2339" w:author="Author" w:date="2020-07-25T22:07:00Z">
        <w:r w:rsidRPr="00384D82" w:rsidDel="00041B86">
          <w:rPr>
            <w:rFonts w:asciiTheme="majorBidi" w:hAnsiTheme="majorBidi" w:cstheme="majorBidi"/>
          </w:rPr>
          <w:delText xml:space="preserve"> </w:delText>
        </w:r>
      </w:del>
      <w:r w:rsidRPr="00384D82">
        <w:rPr>
          <w:rFonts w:asciiTheme="majorBidi" w:hAnsiTheme="majorBidi" w:cstheme="majorBidi"/>
        </w:rPr>
        <w:t>investments in Swedish portfolio companies increased slightly. Foreign</w:t>
      </w:r>
      <w:ins w:id="2340" w:author="Author" w:date="2020-07-23T18:19:00Z">
        <w:r w:rsidR="00E85F37" w:rsidRPr="00E85F37">
          <w:t xml:space="preserve"> </w:t>
        </w:r>
        <w:r w:rsidR="00E85F37" w:rsidRPr="00E85F37">
          <w:rPr>
            <w:rFonts w:asciiTheme="majorBidi" w:hAnsiTheme="majorBidi" w:cstheme="majorBidi"/>
          </w:rPr>
          <w:t>venture capital</w:t>
        </w:r>
        <w:r w:rsidR="00E85F37" w:rsidRPr="00E85F37" w:rsidDel="00E85F37">
          <w:rPr>
            <w:rFonts w:asciiTheme="majorBidi" w:hAnsiTheme="majorBidi" w:cstheme="majorBidi"/>
          </w:rPr>
          <w:t xml:space="preserve"> </w:t>
        </w:r>
      </w:ins>
      <w:del w:id="2341" w:author="Author" w:date="2020-07-23T18:19:00Z">
        <w:r w:rsidRPr="00384D82" w:rsidDel="00E85F37">
          <w:rPr>
            <w:rFonts w:asciiTheme="majorBidi" w:hAnsiTheme="majorBidi" w:cstheme="majorBidi"/>
          </w:rPr>
          <w:delText xml:space="preserve"> VC </w:delText>
        </w:r>
      </w:del>
      <w:r w:rsidRPr="00384D82">
        <w:rPr>
          <w:rFonts w:asciiTheme="majorBidi" w:hAnsiTheme="majorBidi" w:cstheme="majorBidi"/>
        </w:rPr>
        <w:t>funds accounted for most of this increase. As previously, ICT and life science companies attracted most investment. In 2017, 72% of the total investment volume was placed in portfolio companies in these two sectors. Since the peak year of 2008 (when almost SEK 5 billion was invested in Swedish portfolio companies), investment volumes have decreased. Over the past eight years (2010 – 2017), the average annual investment volume has been SEK 2.2 billion. In 2017,</w:t>
      </w:r>
      <w:ins w:id="2342" w:author="Author" w:date="2020-07-23T18:19:00Z">
        <w:r w:rsidR="00E85F37" w:rsidRPr="00E85F37">
          <w:t xml:space="preserve"> </w:t>
        </w:r>
        <w:r w:rsidR="00E85F37" w:rsidRPr="00E85F37">
          <w:rPr>
            <w:rFonts w:asciiTheme="majorBidi" w:hAnsiTheme="majorBidi" w:cstheme="majorBidi"/>
          </w:rPr>
          <w:t>venture capital</w:t>
        </w:r>
        <w:r w:rsidR="00E85F37">
          <w:rPr>
            <w:rFonts w:asciiTheme="majorBidi" w:hAnsiTheme="majorBidi" w:cstheme="majorBidi"/>
          </w:rPr>
          <w:t xml:space="preserve"> </w:t>
        </w:r>
      </w:ins>
      <w:del w:id="2343" w:author="Author" w:date="2020-07-23T18:19:00Z">
        <w:r w:rsidRPr="00384D82" w:rsidDel="00E85F37">
          <w:rPr>
            <w:rFonts w:asciiTheme="majorBidi" w:hAnsiTheme="majorBidi" w:cstheme="majorBidi"/>
          </w:rPr>
          <w:delText xml:space="preserve"> VC </w:delText>
        </w:r>
      </w:del>
      <w:r w:rsidRPr="00384D82">
        <w:rPr>
          <w:rFonts w:asciiTheme="majorBidi" w:hAnsiTheme="majorBidi" w:cstheme="majorBidi"/>
        </w:rPr>
        <w:t xml:space="preserve">investments in Swedish companies (in all phases) sum up to SEK 2.39 billion, an increase of SEK 0.15 billion (+7%) in comparison to the previous year. In 2017, foreign funds accounted for 59% of total </w:t>
      </w:r>
      <w:ins w:id="2344" w:author="Author" w:date="2020-07-23T18:20:00Z">
        <w:r w:rsidR="00E85F37" w:rsidRPr="00E85F37">
          <w:rPr>
            <w:rFonts w:asciiTheme="majorBidi" w:hAnsiTheme="majorBidi" w:cstheme="majorBidi"/>
          </w:rPr>
          <w:t>venture capital</w:t>
        </w:r>
        <w:r w:rsidR="00E85F37" w:rsidRPr="00E85F37" w:rsidDel="00E85F37">
          <w:rPr>
            <w:rFonts w:asciiTheme="majorBidi" w:hAnsiTheme="majorBidi" w:cstheme="majorBidi"/>
          </w:rPr>
          <w:t xml:space="preserve"> </w:t>
        </w:r>
      </w:ins>
      <w:del w:id="2345" w:author="Author" w:date="2020-07-23T18:20:00Z">
        <w:r w:rsidRPr="00384D82" w:rsidDel="00E85F37">
          <w:rPr>
            <w:rFonts w:asciiTheme="majorBidi" w:hAnsiTheme="majorBidi" w:cstheme="majorBidi"/>
          </w:rPr>
          <w:delText xml:space="preserve">VC </w:delText>
        </w:r>
      </w:del>
      <w:r w:rsidRPr="00384D82">
        <w:rPr>
          <w:rFonts w:asciiTheme="majorBidi" w:hAnsiTheme="majorBidi" w:cstheme="majorBidi"/>
        </w:rPr>
        <w:t xml:space="preserve">investments in Swedish companies. Thus, these invested more than Swedish private and state funds combined. Swedish state </w:t>
      </w:r>
      <w:r w:rsidRPr="00384D82">
        <w:rPr>
          <w:rFonts w:asciiTheme="majorBidi" w:hAnsiTheme="majorBidi" w:cstheme="majorBidi"/>
        </w:rPr>
        <w:lastRenderedPageBreak/>
        <w:t xml:space="preserve">funds provided 25% of the total investments and Swedish private funds 16%. Foreign funds invested SEK 1,402 million, an increase of SEK 476 million (+51%) on the previous year. Swedish state funds invested SEK 598 million (-2%) and Swedish private funds invested SEK 390 million (-44%). Over time, the trend is towards Swedish private investment decreasing while foreign investment is increasing (state investment remaining rather stable). The state is the main investor in companies in the earliest phase (seed). Foreign </w:t>
      </w:r>
      <w:ins w:id="2346" w:author="Author" w:date="2020-07-23T18:19:00Z">
        <w:r w:rsidR="00E85F37" w:rsidRPr="00E85F37">
          <w:rPr>
            <w:rFonts w:asciiTheme="majorBidi" w:hAnsiTheme="majorBidi" w:cstheme="majorBidi"/>
          </w:rPr>
          <w:t>venture capital</w:t>
        </w:r>
      </w:ins>
      <w:del w:id="2347" w:author="Author" w:date="2020-07-23T18:19:00Z">
        <w:r w:rsidRPr="00384D82" w:rsidDel="00E85F37">
          <w:rPr>
            <w:rFonts w:asciiTheme="majorBidi" w:hAnsiTheme="majorBidi" w:cstheme="majorBidi"/>
          </w:rPr>
          <w:delText>VC</w:delText>
        </w:r>
      </w:del>
      <w:r w:rsidRPr="00384D82">
        <w:rPr>
          <w:rFonts w:asciiTheme="majorBidi" w:hAnsiTheme="majorBidi" w:cstheme="majorBidi"/>
        </w:rPr>
        <w:t xml:space="preserve"> funds have concentrated on the later phases. Broadly speaking, there remains little eagerness to invest in cleantech. Cleantech investments have decreased considerably since the peak year of 2008 (when SEK 700 million was invested). From 2007 to 2011, many Swedish private funds stated that they invested in cleantech. However, since 2013, it has primarily been state funds that have declared they have invested in cleantech companies. In 2017, SEK 73 million was invested in cleantech, solely from state and foreign players</w:t>
      </w:r>
      <w:r w:rsidR="00004BCA" w:rsidRPr="00384D82">
        <w:rPr>
          <w:rStyle w:val="FootnoteReference"/>
          <w:rFonts w:asciiTheme="majorBidi" w:hAnsiTheme="majorBidi" w:cstheme="majorBidi"/>
        </w:rPr>
        <w:footnoteReference w:id="78"/>
      </w:r>
      <w:r w:rsidRPr="00384D82">
        <w:rPr>
          <w:rFonts w:asciiTheme="majorBidi" w:hAnsiTheme="majorBidi" w:cstheme="majorBidi"/>
        </w:rPr>
        <w:t xml:space="preserve">. </w:t>
      </w:r>
    </w:p>
    <w:p w14:paraId="7FDA2E3B" w14:textId="77777777" w:rsidR="00040BF7" w:rsidRPr="00384D82" w:rsidRDefault="00040BF7" w:rsidP="00040BF7">
      <w:pPr>
        <w:spacing w:line="276" w:lineRule="auto"/>
        <w:jc w:val="both"/>
        <w:rPr>
          <w:rFonts w:asciiTheme="majorBidi" w:hAnsiTheme="majorBidi" w:cstheme="majorBidi"/>
        </w:rPr>
      </w:pPr>
      <w:r w:rsidRPr="00384D82">
        <w:rPr>
          <w:rFonts w:asciiTheme="majorBidi" w:hAnsiTheme="majorBidi" w:cstheme="majorBidi"/>
        </w:rPr>
        <w:t xml:space="preserve">There is a clear major city concentration in venture capital investment. Only state funds invested in identified, portfolio companies in rural areas. However, as only a small part (31%) of foreign funds’ portfolio companies could be identified, no statements can be made on the geographical spread of their investments. </w:t>
      </w:r>
    </w:p>
    <w:p w14:paraId="702C7FFF" w14:textId="77777777" w:rsidR="00040BF7" w:rsidRPr="00384D82" w:rsidRDefault="00040BF7" w:rsidP="00040BF7">
      <w:pPr>
        <w:spacing w:line="276" w:lineRule="auto"/>
        <w:jc w:val="both"/>
        <w:rPr>
          <w:rFonts w:asciiTheme="majorBidi" w:hAnsiTheme="majorBidi" w:cstheme="majorBidi"/>
        </w:rPr>
      </w:pPr>
    </w:p>
    <w:p w14:paraId="76374F7F" w14:textId="0292BD51" w:rsidR="00040BF7" w:rsidRPr="00384D82" w:rsidRDefault="00040BF7" w:rsidP="00040BF7">
      <w:pPr>
        <w:spacing w:line="276" w:lineRule="auto"/>
        <w:jc w:val="both"/>
        <w:rPr>
          <w:rFonts w:asciiTheme="majorBidi" w:hAnsiTheme="majorBidi" w:cstheme="majorBidi"/>
        </w:rPr>
      </w:pPr>
      <w:r w:rsidRPr="00384D82">
        <w:rPr>
          <w:rFonts w:asciiTheme="majorBidi" w:hAnsiTheme="majorBidi" w:cstheme="majorBidi"/>
        </w:rPr>
        <w:t>If the gender distribution in the identified portfolio companies is studied, only 14</w:t>
      </w:r>
      <w:ins w:id="2362" w:author="Author" w:date="2020-07-22T21:00:00Z">
        <w:r w:rsidR="00A64665">
          <w:rPr>
            <w:rFonts w:asciiTheme="majorBidi" w:hAnsiTheme="majorBidi" w:cstheme="majorBidi"/>
          </w:rPr>
          <w:t>%</w:t>
        </w:r>
      </w:ins>
      <w:del w:id="2363" w:author="Author" w:date="2020-07-22T21:00:00Z">
        <w:r w:rsidRPr="00384D82" w:rsidDel="00A64665">
          <w:rPr>
            <w:rFonts w:asciiTheme="majorBidi" w:hAnsiTheme="majorBidi" w:cstheme="majorBidi"/>
          </w:rPr>
          <w:delText xml:space="preserve"> percent</w:delText>
        </w:r>
      </w:del>
      <w:r w:rsidRPr="00384D82">
        <w:rPr>
          <w:rFonts w:asciiTheme="majorBidi" w:hAnsiTheme="majorBidi" w:cstheme="majorBidi"/>
        </w:rPr>
        <w:t xml:space="preserve"> of the portfolio companies have a woman as the highest executive</w:t>
      </w:r>
      <w:r w:rsidRPr="00384D82">
        <w:rPr>
          <w:rFonts w:asciiTheme="majorBidi" w:hAnsiTheme="majorBidi" w:cstheme="majorBidi"/>
          <w:rPrChange w:id="2364" w:author="sibylleh" w:date="2020-07-15T16:47:00Z">
            <w:rPr>
              <w:rFonts w:asciiTheme="majorBidi" w:hAnsiTheme="majorBidi" w:cstheme="majorBidi"/>
              <w:highlight w:val="cyan"/>
            </w:rPr>
          </w:rPrChange>
        </w:rPr>
        <w:t>. This gender distribution becomes even more distorted if studied on the basis of investment volumes for the identified portfolio companies. Only 7</w:t>
      </w:r>
      <w:ins w:id="2365" w:author="Author" w:date="2020-07-22T21:01:00Z">
        <w:r w:rsidR="00A64665">
          <w:rPr>
            <w:rFonts w:asciiTheme="majorBidi" w:hAnsiTheme="majorBidi" w:cstheme="majorBidi"/>
          </w:rPr>
          <w:t>%</w:t>
        </w:r>
      </w:ins>
      <w:del w:id="2366" w:author="Author" w:date="2020-07-22T21:01:00Z">
        <w:r w:rsidRPr="00384D82" w:rsidDel="00A64665">
          <w:rPr>
            <w:rFonts w:asciiTheme="majorBidi" w:hAnsiTheme="majorBidi" w:cstheme="majorBidi"/>
            <w:rPrChange w:id="2367" w:author="sibylleh" w:date="2020-07-15T16:47:00Z">
              <w:rPr>
                <w:rFonts w:asciiTheme="majorBidi" w:hAnsiTheme="majorBidi" w:cstheme="majorBidi"/>
                <w:highlight w:val="cyan"/>
              </w:rPr>
            </w:rPrChange>
          </w:rPr>
          <w:delText xml:space="preserve"> percent</w:delText>
        </w:r>
      </w:del>
      <w:r w:rsidRPr="00384D82">
        <w:rPr>
          <w:rFonts w:asciiTheme="majorBidi" w:hAnsiTheme="majorBidi" w:cstheme="majorBidi"/>
          <w:rPrChange w:id="2368" w:author="sibylleh" w:date="2020-07-15T16:47:00Z">
            <w:rPr>
              <w:rFonts w:asciiTheme="majorBidi" w:hAnsiTheme="majorBidi" w:cstheme="majorBidi"/>
              <w:highlight w:val="cyan"/>
            </w:rPr>
          </w:rPrChange>
        </w:rPr>
        <w:t xml:space="preserve"> of that investment volume in 2017 went to portfolio companies with a woman as the highest executive. Consequently, the portfolio</w:t>
      </w:r>
      <w:r w:rsidRPr="00384D82">
        <w:rPr>
          <w:rFonts w:asciiTheme="majorBidi" w:hAnsiTheme="majorBidi" w:cstheme="majorBidi"/>
        </w:rPr>
        <w:t xml:space="preserve"> companies run by women received on average less risk capital than those run by men. This distortion of the distribution is also affected by the fact that the portfolio companies run by women are to a greater extent found in the early investment phases; 94</w:t>
      </w:r>
      <w:ins w:id="2369" w:author="Author" w:date="2020-07-22T21:01:00Z">
        <w:r w:rsidR="00A64665">
          <w:rPr>
            <w:rFonts w:asciiTheme="majorBidi" w:hAnsiTheme="majorBidi" w:cstheme="majorBidi"/>
          </w:rPr>
          <w:t>%</w:t>
        </w:r>
      </w:ins>
      <w:del w:id="2370" w:author="Author" w:date="2020-07-22T21:01:00Z">
        <w:r w:rsidRPr="00384D82" w:rsidDel="00A64665">
          <w:rPr>
            <w:rFonts w:asciiTheme="majorBidi" w:hAnsiTheme="majorBidi" w:cstheme="majorBidi"/>
          </w:rPr>
          <w:delText xml:space="preserve"> percent</w:delText>
        </w:r>
      </w:del>
      <w:r w:rsidRPr="00384D82">
        <w:rPr>
          <w:rFonts w:asciiTheme="majorBidi" w:hAnsiTheme="majorBidi" w:cstheme="majorBidi"/>
        </w:rPr>
        <w:t xml:space="preserve"> of the portfolio companies whose highest executives were a woman were in the </w:t>
      </w:r>
      <w:r w:rsidR="00004BCA" w:rsidRPr="00384D82">
        <w:rPr>
          <w:rFonts w:asciiTheme="majorBidi" w:hAnsiTheme="majorBidi" w:cstheme="majorBidi"/>
        </w:rPr>
        <w:t>s</w:t>
      </w:r>
      <w:r w:rsidRPr="00384D82">
        <w:rPr>
          <w:rFonts w:asciiTheme="majorBidi" w:hAnsiTheme="majorBidi" w:cstheme="majorBidi"/>
        </w:rPr>
        <w:t xml:space="preserve">eed and </w:t>
      </w:r>
      <w:r w:rsidR="00004BCA" w:rsidRPr="00384D82">
        <w:rPr>
          <w:rFonts w:asciiTheme="majorBidi" w:hAnsiTheme="majorBidi" w:cstheme="majorBidi"/>
        </w:rPr>
        <w:t xml:space="preserve">startup </w:t>
      </w:r>
      <w:r w:rsidRPr="00384D82">
        <w:rPr>
          <w:rFonts w:asciiTheme="majorBidi" w:hAnsiTheme="majorBidi" w:cstheme="majorBidi"/>
        </w:rPr>
        <w:t>phase, which can be compared with the corresponding proportion in the early investment phases of 74</w:t>
      </w:r>
      <w:ins w:id="2371" w:author="Author" w:date="2020-07-22T21:01:00Z">
        <w:r w:rsidR="00A64665">
          <w:rPr>
            <w:rFonts w:asciiTheme="majorBidi" w:hAnsiTheme="majorBidi" w:cstheme="majorBidi"/>
          </w:rPr>
          <w:t>%</w:t>
        </w:r>
      </w:ins>
      <w:del w:id="2372" w:author="Author" w:date="2020-07-22T21:01:00Z">
        <w:r w:rsidRPr="00384D82" w:rsidDel="00A64665">
          <w:rPr>
            <w:rFonts w:asciiTheme="majorBidi" w:hAnsiTheme="majorBidi" w:cstheme="majorBidi"/>
          </w:rPr>
          <w:delText xml:space="preserve"> percent</w:delText>
        </w:r>
      </w:del>
      <w:r w:rsidRPr="00384D82">
        <w:rPr>
          <w:rFonts w:asciiTheme="majorBidi" w:hAnsiTheme="majorBidi" w:cstheme="majorBidi"/>
        </w:rPr>
        <w:t xml:space="preserve"> for the portfolio companies whose highest executives were a man</w:t>
      </w:r>
      <w:ins w:id="2373" w:author="היילברון סיביל" w:date="2020-06-22T12:45:00Z">
        <w:r w:rsidR="00004BCA" w:rsidRPr="00384D82">
          <w:rPr>
            <w:rFonts w:asciiTheme="majorBidi" w:hAnsiTheme="majorBidi" w:cstheme="majorBidi"/>
          </w:rPr>
          <w:t>.</w:t>
        </w:r>
      </w:ins>
      <w:del w:id="2374" w:author="היילברון סיביל" w:date="2020-06-22T12:45:00Z">
        <w:r w:rsidRPr="00384D82" w:rsidDel="00004BCA">
          <w:rPr>
            <w:rFonts w:asciiTheme="majorBidi" w:hAnsiTheme="majorBidi" w:cstheme="majorBidi"/>
          </w:rPr>
          <w:delText xml:space="preserve"> ( </w:delText>
        </w:r>
      </w:del>
    </w:p>
    <w:p w14:paraId="42F1B0B3" w14:textId="2CDC14EF" w:rsidR="00040BF7" w:rsidRPr="00384D82" w:rsidDel="001248B8" w:rsidRDefault="00040BF7" w:rsidP="00040BF7">
      <w:pPr>
        <w:spacing w:line="276" w:lineRule="auto"/>
        <w:jc w:val="both"/>
        <w:rPr>
          <w:del w:id="2375" w:author="Author" w:date="2020-07-22T16:27:00Z"/>
          <w:rFonts w:asciiTheme="majorBidi" w:hAnsiTheme="majorBidi" w:cstheme="majorBidi"/>
        </w:rPr>
      </w:pPr>
    </w:p>
    <w:p w14:paraId="4D149CB7" w14:textId="77777777" w:rsidR="00040BF7" w:rsidRPr="00384D82" w:rsidRDefault="00040BF7" w:rsidP="00040BF7">
      <w:pPr>
        <w:spacing w:line="276" w:lineRule="auto"/>
        <w:jc w:val="both"/>
        <w:rPr>
          <w:rFonts w:asciiTheme="majorBidi" w:hAnsiTheme="majorBidi" w:cstheme="majorBidi"/>
        </w:rPr>
      </w:pPr>
    </w:p>
    <w:p w14:paraId="06D0F073" w14:textId="77777777" w:rsidR="00040BF7" w:rsidRPr="00384D82" w:rsidRDefault="00040BF7" w:rsidP="00040BF7">
      <w:pPr>
        <w:spacing w:line="276" w:lineRule="auto"/>
        <w:jc w:val="both"/>
        <w:rPr>
          <w:rFonts w:asciiTheme="majorBidi" w:hAnsiTheme="majorBidi" w:cstheme="majorBidi"/>
          <w:b/>
          <w:bCs/>
        </w:rPr>
      </w:pPr>
      <w:r w:rsidRPr="00384D82">
        <w:rPr>
          <w:rFonts w:asciiTheme="majorBidi" w:hAnsiTheme="majorBidi" w:cstheme="majorBidi"/>
          <w:b/>
          <w:bCs/>
        </w:rPr>
        <w:t>Angel Investors</w:t>
      </w:r>
    </w:p>
    <w:p w14:paraId="18A52433" w14:textId="392FF2B6" w:rsidR="00040BF7" w:rsidRPr="00384D82" w:rsidRDefault="00040BF7" w:rsidP="00040BF7">
      <w:pPr>
        <w:spacing w:line="276" w:lineRule="auto"/>
        <w:jc w:val="both"/>
        <w:rPr>
          <w:rFonts w:asciiTheme="majorBidi" w:hAnsiTheme="majorBidi" w:cstheme="majorBidi"/>
        </w:rPr>
      </w:pPr>
      <w:r w:rsidRPr="00384D82">
        <w:rPr>
          <w:rFonts w:asciiTheme="majorBidi" w:hAnsiTheme="majorBidi" w:cstheme="majorBidi"/>
        </w:rPr>
        <w:t>Not many studies have been conducted in Sweden on angel financing and business angels are generally considered difficult to map (</w:t>
      </w:r>
      <w:commentRangeStart w:id="2376"/>
      <w:r w:rsidRPr="00384D82">
        <w:rPr>
          <w:rFonts w:asciiTheme="majorBidi" w:hAnsiTheme="majorBidi" w:cstheme="majorBidi"/>
        </w:rPr>
        <w:t>Silver</w:t>
      </w:r>
      <w:r w:rsidR="00004BCA" w:rsidRPr="00384D82">
        <w:rPr>
          <w:rFonts w:asciiTheme="majorBidi" w:hAnsiTheme="majorBidi" w:cstheme="majorBidi"/>
        </w:rPr>
        <w:t>,</w:t>
      </w:r>
      <w:r w:rsidRPr="00384D82">
        <w:rPr>
          <w:rFonts w:asciiTheme="majorBidi" w:hAnsiTheme="majorBidi" w:cstheme="majorBidi"/>
        </w:rPr>
        <w:t xml:space="preserve"> 2008, Avdeitchikova</w:t>
      </w:r>
      <w:r w:rsidR="00004BCA" w:rsidRPr="00384D82">
        <w:rPr>
          <w:rFonts w:asciiTheme="majorBidi" w:hAnsiTheme="majorBidi" w:cstheme="majorBidi"/>
        </w:rPr>
        <w:t>,</w:t>
      </w:r>
      <w:r w:rsidRPr="00384D82">
        <w:rPr>
          <w:rFonts w:asciiTheme="majorBidi" w:hAnsiTheme="majorBidi" w:cstheme="majorBidi"/>
        </w:rPr>
        <w:t xml:space="preserve"> 2008, Månsson </w:t>
      </w:r>
      <w:r w:rsidR="00004BCA" w:rsidRPr="00384D82">
        <w:rPr>
          <w:rFonts w:asciiTheme="majorBidi" w:hAnsiTheme="majorBidi" w:cstheme="majorBidi"/>
        </w:rPr>
        <w:t xml:space="preserve">and </w:t>
      </w:r>
      <w:r w:rsidRPr="00384D82">
        <w:rPr>
          <w:rFonts w:asciiTheme="majorBidi" w:hAnsiTheme="majorBidi" w:cstheme="majorBidi"/>
        </w:rPr>
        <w:t>Landström</w:t>
      </w:r>
      <w:r w:rsidR="00004BCA" w:rsidRPr="00384D82">
        <w:rPr>
          <w:rFonts w:asciiTheme="majorBidi" w:hAnsiTheme="majorBidi" w:cstheme="majorBidi"/>
        </w:rPr>
        <w:t>,</w:t>
      </w:r>
      <w:r w:rsidRPr="00384D82">
        <w:rPr>
          <w:rFonts w:asciiTheme="majorBidi" w:hAnsiTheme="majorBidi" w:cstheme="majorBidi"/>
        </w:rPr>
        <w:t xml:space="preserve"> 2006</w:t>
      </w:r>
      <w:commentRangeEnd w:id="2376"/>
      <w:r w:rsidR="00117C80">
        <w:rPr>
          <w:rStyle w:val="CommentReference"/>
          <w:rFonts w:asciiTheme="minorHAnsi" w:eastAsiaTheme="minorHAnsi" w:hAnsiTheme="minorHAnsi" w:cstheme="minorBidi"/>
          <w:lang w:val="en-US" w:eastAsia="en-US" w:bidi="he-IL"/>
        </w:rPr>
        <w:commentReference w:id="2376"/>
      </w:r>
      <w:r w:rsidRPr="00384D82">
        <w:rPr>
          <w:rFonts w:asciiTheme="majorBidi" w:hAnsiTheme="majorBidi" w:cstheme="majorBidi"/>
        </w:rPr>
        <w:t>). According to the studies, angel investors are a</w:t>
      </w:r>
      <w:del w:id="2377" w:author="Author" w:date="2020-07-25T22:12:00Z">
        <w:r w:rsidRPr="00384D82" w:rsidDel="00117C80">
          <w:rPr>
            <w:rFonts w:asciiTheme="majorBidi" w:hAnsiTheme="majorBidi" w:cstheme="majorBidi"/>
          </w:rPr>
          <w:delText>n</w:delText>
        </w:r>
      </w:del>
      <w:r w:rsidRPr="00384D82">
        <w:rPr>
          <w:rFonts w:asciiTheme="majorBidi" w:hAnsiTheme="majorBidi" w:cstheme="majorBidi"/>
        </w:rPr>
        <w:t xml:space="preserve"> heterogenous group both in terms of who they are, what they finance and to what extent. </w:t>
      </w:r>
      <w:r w:rsidRPr="00117C80">
        <w:rPr>
          <w:rFonts w:asciiTheme="majorBidi" w:hAnsiTheme="majorBidi" w:cstheme="majorBidi"/>
          <w:i/>
          <w:iCs/>
          <w:rPrChange w:id="2378" w:author="Author" w:date="2020-07-25T22:12:00Z">
            <w:rPr>
              <w:rFonts w:asciiTheme="majorBidi" w:hAnsiTheme="majorBidi" w:cstheme="majorBidi"/>
            </w:rPr>
          </w:rPrChange>
        </w:rPr>
        <w:t>Connect Sweden</w:t>
      </w:r>
      <w:r w:rsidRPr="00384D82">
        <w:rPr>
          <w:rFonts w:asciiTheme="majorBidi" w:hAnsiTheme="majorBidi" w:cstheme="majorBidi"/>
        </w:rPr>
        <w:t xml:space="preserve"> ha</w:t>
      </w:r>
      <w:ins w:id="2379" w:author="Author" w:date="2020-07-25T22:12:00Z">
        <w:r w:rsidR="00117C80">
          <w:rPr>
            <w:rFonts w:asciiTheme="majorBidi" w:hAnsiTheme="majorBidi" w:cstheme="majorBidi"/>
          </w:rPr>
          <w:t>s</w:t>
        </w:r>
      </w:ins>
      <w:del w:id="2380" w:author="Author" w:date="2020-07-25T22:12:00Z">
        <w:r w:rsidRPr="00384D82" w:rsidDel="00117C80">
          <w:rPr>
            <w:rFonts w:asciiTheme="majorBidi" w:hAnsiTheme="majorBidi" w:cstheme="majorBidi"/>
          </w:rPr>
          <w:delText>ve</w:delText>
        </w:r>
      </w:del>
      <w:r w:rsidRPr="00384D82">
        <w:rPr>
          <w:rFonts w:asciiTheme="majorBidi" w:hAnsiTheme="majorBidi" w:cstheme="majorBidi"/>
        </w:rPr>
        <w:t xml:space="preserve"> 450 angels in their network (Sweden’s largest network)</w:t>
      </w:r>
      <w:ins w:id="2381" w:author="Author" w:date="2020-07-25T22:12:00Z">
        <w:r w:rsidR="00117C80">
          <w:rPr>
            <w:rFonts w:asciiTheme="majorBidi" w:hAnsiTheme="majorBidi" w:cstheme="majorBidi"/>
          </w:rPr>
          <w:t>,</w:t>
        </w:r>
      </w:ins>
      <w:r w:rsidRPr="00384D82">
        <w:rPr>
          <w:rFonts w:asciiTheme="majorBidi" w:hAnsiTheme="majorBidi" w:cstheme="majorBidi"/>
        </w:rPr>
        <w:t xml:space="preserve"> of whom 250 are active. </w:t>
      </w:r>
      <w:r w:rsidRPr="00384D82">
        <w:rPr>
          <w:rFonts w:asciiTheme="majorBidi" w:hAnsiTheme="majorBidi" w:cstheme="majorBidi"/>
        </w:rPr>
        <w:lastRenderedPageBreak/>
        <w:t>According to a recent study</w:t>
      </w:r>
      <w:ins w:id="2382" w:author="Author" w:date="2020-07-25T22:12:00Z">
        <w:r w:rsidR="00117C80">
          <w:rPr>
            <w:rFonts w:asciiTheme="majorBidi" w:hAnsiTheme="majorBidi" w:cstheme="majorBidi"/>
          </w:rPr>
          <w:t>,</w:t>
        </w:r>
      </w:ins>
      <w:r w:rsidRPr="00384D82">
        <w:rPr>
          <w:rFonts w:asciiTheme="majorBidi" w:hAnsiTheme="majorBidi" w:cstheme="majorBidi"/>
        </w:rPr>
        <w:t xml:space="preserve"> 30% of the angels were women and 70% men. There is an association for actors within private equity (</w:t>
      </w:r>
      <w:commentRangeStart w:id="2383"/>
      <w:r w:rsidRPr="00384D82">
        <w:rPr>
          <w:rFonts w:asciiTheme="majorBidi" w:hAnsiTheme="majorBidi" w:cstheme="majorBidi"/>
        </w:rPr>
        <w:t>Buyout &amp; Venture Capital</w:t>
      </w:r>
      <w:commentRangeEnd w:id="2383"/>
      <w:r w:rsidR="00117C80">
        <w:rPr>
          <w:rStyle w:val="CommentReference"/>
          <w:rFonts w:asciiTheme="minorHAnsi" w:eastAsiaTheme="minorHAnsi" w:hAnsiTheme="minorHAnsi" w:cstheme="minorBidi"/>
          <w:lang w:val="en-US" w:eastAsia="en-US" w:bidi="he-IL"/>
        </w:rPr>
        <w:commentReference w:id="2383"/>
      </w:r>
      <w:r w:rsidRPr="00384D82">
        <w:rPr>
          <w:rFonts w:asciiTheme="majorBidi" w:hAnsiTheme="majorBidi" w:cstheme="majorBidi"/>
        </w:rPr>
        <w:t>) and angel financ</w:t>
      </w:r>
      <w:ins w:id="2384" w:author="Author" w:date="2020-07-25T22:14:00Z">
        <w:r w:rsidR="00117C80">
          <w:rPr>
            <w:rFonts w:asciiTheme="majorBidi" w:hAnsiTheme="majorBidi" w:cstheme="majorBidi"/>
          </w:rPr>
          <w:t>i</w:t>
        </w:r>
      </w:ins>
      <w:r w:rsidRPr="00384D82">
        <w:rPr>
          <w:rFonts w:asciiTheme="majorBidi" w:hAnsiTheme="majorBidi" w:cstheme="majorBidi"/>
        </w:rPr>
        <w:t>er</w:t>
      </w:r>
      <w:del w:id="2385" w:author="Author" w:date="2020-07-25T22:14:00Z">
        <w:r w:rsidRPr="00384D82" w:rsidDel="00117C80">
          <w:rPr>
            <w:rFonts w:asciiTheme="majorBidi" w:hAnsiTheme="majorBidi" w:cstheme="majorBidi"/>
          </w:rPr>
          <w:delText>s</w:delText>
        </w:r>
      </w:del>
      <w:r w:rsidRPr="00384D82">
        <w:rPr>
          <w:rFonts w:asciiTheme="majorBidi" w:hAnsiTheme="majorBidi" w:cstheme="majorBidi"/>
        </w:rPr>
        <w:t xml:space="preserve"> networks; </w:t>
      </w:r>
      <w:r w:rsidRPr="00E85F37">
        <w:rPr>
          <w:rFonts w:asciiTheme="majorBidi" w:hAnsiTheme="majorBidi" w:cstheme="majorBidi"/>
          <w:i/>
          <w:iCs/>
          <w:rPrChange w:id="2386" w:author="Author" w:date="2020-07-23T18:26:00Z">
            <w:rPr>
              <w:rFonts w:asciiTheme="majorBidi" w:hAnsiTheme="majorBidi" w:cstheme="majorBidi"/>
            </w:rPr>
          </w:rPrChange>
        </w:rPr>
        <w:t>Swedish Private Equity &amp; Venture Capital Association</w:t>
      </w:r>
      <w:r w:rsidRPr="00384D82">
        <w:rPr>
          <w:rFonts w:asciiTheme="majorBidi" w:hAnsiTheme="majorBidi" w:cstheme="majorBidi"/>
        </w:rPr>
        <w:t xml:space="preserve">, </w:t>
      </w:r>
      <w:r w:rsidRPr="00E85F37">
        <w:rPr>
          <w:rFonts w:asciiTheme="majorBidi" w:hAnsiTheme="majorBidi" w:cstheme="majorBidi"/>
          <w:i/>
          <w:iCs/>
          <w:rPrChange w:id="2387" w:author="Author" w:date="2020-07-23T18:26:00Z">
            <w:rPr>
              <w:rFonts w:asciiTheme="majorBidi" w:hAnsiTheme="majorBidi" w:cstheme="majorBidi"/>
            </w:rPr>
          </w:rPrChange>
        </w:rPr>
        <w:t>SVCA</w:t>
      </w:r>
      <w:r w:rsidR="00004BCA" w:rsidRPr="00384D82">
        <w:rPr>
          <w:rStyle w:val="FootnoteReference"/>
          <w:rFonts w:asciiTheme="majorBidi" w:hAnsiTheme="majorBidi" w:cstheme="majorBidi"/>
        </w:rPr>
        <w:footnoteReference w:id="79"/>
      </w:r>
      <w:del w:id="2397" w:author="Author" w:date="2020-07-22T21:29:00Z">
        <w:r w:rsidRPr="00384D82" w:rsidDel="0005346C">
          <w:rPr>
            <w:rFonts w:asciiTheme="majorBidi" w:hAnsiTheme="majorBidi" w:cstheme="majorBidi"/>
          </w:rPr>
          <w:delText xml:space="preserve"> ()</w:delText>
        </w:r>
      </w:del>
      <w:r w:rsidRPr="00384D82">
        <w:rPr>
          <w:rFonts w:asciiTheme="majorBidi" w:hAnsiTheme="majorBidi" w:cstheme="majorBidi"/>
        </w:rPr>
        <w:t xml:space="preserve">. Locally, and in </w:t>
      </w:r>
      <w:del w:id="2398" w:author="Author" w:date="2020-07-22T21:30:00Z">
        <w:r w:rsidRPr="00384D82" w:rsidDel="008B2882">
          <w:rPr>
            <w:rFonts w:asciiTheme="majorBidi" w:hAnsiTheme="majorBidi" w:cstheme="majorBidi"/>
          </w:rPr>
          <w:delText xml:space="preserve">particular in </w:delText>
        </w:r>
      </w:del>
      <w:r w:rsidRPr="00384D82">
        <w:rPr>
          <w:rFonts w:asciiTheme="majorBidi" w:hAnsiTheme="majorBidi" w:cstheme="majorBidi"/>
        </w:rPr>
        <w:t xml:space="preserve">Stockholm </w:t>
      </w:r>
      <w:ins w:id="2399" w:author="Author" w:date="2020-07-22T21:30:00Z">
        <w:r w:rsidR="008B2882" w:rsidRPr="00384D82">
          <w:rPr>
            <w:rFonts w:asciiTheme="majorBidi" w:hAnsiTheme="majorBidi" w:cstheme="majorBidi"/>
          </w:rPr>
          <w:t>particular</w:t>
        </w:r>
        <w:r w:rsidR="008B2882">
          <w:rPr>
            <w:rFonts w:asciiTheme="majorBidi" w:hAnsiTheme="majorBidi" w:cstheme="majorBidi"/>
          </w:rPr>
          <w:t>ly,</w:t>
        </w:r>
        <w:r w:rsidR="008B2882" w:rsidRPr="00384D82">
          <w:rPr>
            <w:rFonts w:asciiTheme="majorBidi" w:hAnsiTheme="majorBidi" w:cstheme="majorBidi"/>
          </w:rPr>
          <w:t xml:space="preserve"> </w:t>
        </w:r>
      </w:ins>
      <w:r w:rsidRPr="00384D82">
        <w:rPr>
          <w:rFonts w:asciiTheme="majorBidi" w:hAnsiTheme="majorBidi" w:cstheme="majorBidi"/>
        </w:rPr>
        <w:t xml:space="preserve">there </w:t>
      </w:r>
      <w:ins w:id="2400" w:author="Author" w:date="2020-07-22T21:30:00Z">
        <w:r w:rsidR="008B2882">
          <w:rPr>
            <w:rFonts w:asciiTheme="majorBidi" w:hAnsiTheme="majorBidi" w:cstheme="majorBidi"/>
          </w:rPr>
          <w:t>are</w:t>
        </w:r>
      </w:ins>
      <w:del w:id="2401" w:author="Author" w:date="2020-07-22T21:30:00Z">
        <w:r w:rsidRPr="00384D82" w:rsidDel="008B2882">
          <w:rPr>
            <w:rFonts w:asciiTheme="majorBidi" w:hAnsiTheme="majorBidi" w:cstheme="majorBidi"/>
          </w:rPr>
          <w:delText>is</w:delText>
        </w:r>
      </w:del>
      <w:r w:rsidRPr="00384D82">
        <w:rPr>
          <w:rFonts w:asciiTheme="majorBidi" w:hAnsiTheme="majorBidi" w:cstheme="majorBidi"/>
        </w:rPr>
        <w:t xml:space="preserve"> strong networks of angel investors often dating back to joint educational backgrounds such as the </w:t>
      </w:r>
      <w:r w:rsidRPr="00117C80">
        <w:rPr>
          <w:rFonts w:asciiTheme="majorBidi" w:hAnsiTheme="majorBidi" w:cstheme="majorBidi"/>
          <w:i/>
          <w:iCs/>
          <w:rPrChange w:id="2402" w:author="Author" w:date="2020-07-25T22:14:00Z">
            <w:rPr>
              <w:rFonts w:asciiTheme="majorBidi" w:hAnsiTheme="majorBidi" w:cstheme="majorBidi"/>
            </w:rPr>
          </w:rPrChange>
        </w:rPr>
        <w:t>Stockholm School of Economics</w:t>
      </w:r>
      <w:r w:rsidRPr="00384D82">
        <w:rPr>
          <w:rFonts w:asciiTheme="majorBidi" w:hAnsiTheme="majorBidi" w:cstheme="majorBidi"/>
        </w:rPr>
        <w:t xml:space="preserve">. Such a network is for instance </w:t>
      </w:r>
      <w:r w:rsidRPr="00117C80">
        <w:rPr>
          <w:rFonts w:asciiTheme="majorBidi" w:hAnsiTheme="majorBidi" w:cstheme="majorBidi"/>
          <w:i/>
          <w:iCs/>
          <w:rPrChange w:id="2403" w:author="Author" w:date="2020-07-25T22:15:00Z">
            <w:rPr>
              <w:rFonts w:asciiTheme="majorBidi" w:hAnsiTheme="majorBidi" w:cstheme="majorBidi"/>
            </w:rPr>
          </w:rPrChange>
        </w:rPr>
        <w:t>Stockholm Business Angels</w:t>
      </w:r>
      <w:r w:rsidRPr="00384D82">
        <w:rPr>
          <w:rFonts w:asciiTheme="majorBidi" w:hAnsiTheme="majorBidi" w:cstheme="majorBidi"/>
        </w:rPr>
        <w:t xml:space="preserve"> that labels themselves as a ‘</w:t>
      </w:r>
      <w:r w:rsidRPr="00E867B4">
        <w:rPr>
          <w:rFonts w:asciiTheme="majorBidi" w:hAnsiTheme="majorBidi" w:cstheme="majorBidi"/>
          <w:i/>
          <w:iCs/>
          <w:rPrChange w:id="2404" w:author="Author" w:date="2020-07-25T19:53:00Z">
            <w:rPr>
              <w:rFonts w:asciiTheme="majorBidi" w:hAnsiTheme="majorBidi" w:cstheme="majorBidi"/>
            </w:rPr>
          </w:rPrChange>
        </w:rPr>
        <w:t>Venture Finance and Competence House’ (Stoaf.se)</w:t>
      </w:r>
      <w:r w:rsidRPr="00384D82">
        <w:rPr>
          <w:rFonts w:asciiTheme="majorBidi" w:hAnsiTheme="majorBidi" w:cstheme="majorBidi"/>
        </w:rPr>
        <w:t>. They are particularly active in high-tech start</w:t>
      </w:r>
      <w:del w:id="2405" w:author="Author" w:date="2020-07-20T21:01:00Z">
        <w:r w:rsidRPr="00384D82" w:rsidDel="004A7CB1">
          <w:rPr>
            <w:rFonts w:asciiTheme="majorBidi" w:hAnsiTheme="majorBidi" w:cstheme="majorBidi"/>
          </w:rPr>
          <w:delText>-</w:delText>
        </w:r>
      </w:del>
      <w:r w:rsidRPr="00384D82">
        <w:rPr>
          <w:rFonts w:asciiTheme="majorBidi" w:hAnsiTheme="majorBidi" w:cstheme="majorBidi"/>
        </w:rPr>
        <w:t xml:space="preserve">up scene of Stockholm. </w:t>
      </w:r>
    </w:p>
    <w:p w14:paraId="126A89C1" w14:textId="77777777" w:rsidR="00040BF7" w:rsidRPr="00384D82" w:rsidRDefault="00040BF7" w:rsidP="00040BF7">
      <w:pPr>
        <w:spacing w:line="276" w:lineRule="auto"/>
        <w:jc w:val="both"/>
        <w:rPr>
          <w:rFonts w:asciiTheme="majorBidi" w:hAnsiTheme="majorBidi" w:cstheme="majorBidi"/>
        </w:rPr>
      </w:pPr>
    </w:p>
    <w:p w14:paraId="1C3360B2" w14:textId="77777777" w:rsidR="00040BF7" w:rsidRPr="00384D82" w:rsidRDefault="00040BF7" w:rsidP="00040BF7">
      <w:pPr>
        <w:spacing w:line="276" w:lineRule="auto"/>
        <w:jc w:val="both"/>
        <w:rPr>
          <w:rFonts w:asciiTheme="majorBidi" w:hAnsiTheme="majorBidi" w:cstheme="majorBidi"/>
          <w:b/>
          <w:bCs/>
        </w:rPr>
      </w:pPr>
      <w:r w:rsidRPr="00384D82">
        <w:rPr>
          <w:rFonts w:asciiTheme="majorBidi" w:hAnsiTheme="majorBidi" w:cstheme="majorBidi"/>
          <w:b/>
          <w:bCs/>
        </w:rPr>
        <w:t>Crowdfunding</w:t>
      </w:r>
    </w:p>
    <w:p w14:paraId="7A114D40" w14:textId="6318F3BE" w:rsidR="00040BF7" w:rsidRPr="00384D82" w:rsidRDefault="00040BF7" w:rsidP="00004BCA">
      <w:pPr>
        <w:spacing w:line="276" w:lineRule="auto"/>
        <w:jc w:val="both"/>
        <w:rPr>
          <w:rFonts w:asciiTheme="majorBidi" w:hAnsiTheme="majorBidi" w:cstheme="majorBidi"/>
        </w:rPr>
      </w:pPr>
      <w:r w:rsidRPr="00384D82">
        <w:rPr>
          <w:rFonts w:asciiTheme="majorBidi" w:hAnsiTheme="majorBidi" w:cstheme="majorBidi"/>
        </w:rPr>
        <w:t>Crowdfunding is becoming increasingly popular since the late 2000’s</w:t>
      </w:r>
      <w:r w:rsidR="00004BCA" w:rsidRPr="00384D82">
        <w:rPr>
          <w:rFonts w:asciiTheme="majorBidi" w:hAnsiTheme="majorBidi" w:cstheme="majorBidi"/>
        </w:rPr>
        <w:t xml:space="preserve"> in Sweden</w:t>
      </w:r>
      <w:r w:rsidRPr="00384D82">
        <w:rPr>
          <w:rFonts w:asciiTheme="majorBidi" w:hAnsiTheme="majorBidi" w:cstheme="majorBidi"/>
        </w:rPr>
        <w:t xml:space="preserve">. There </w:t>
      </w:r>
      <w:r w:rsidR="00004BCA" w:rsidRPr="00384D82">
        <w:rPr>
          <w:rFonts w:asciiTheme="majorBidi" w:hAnsiTheme="majorBidi" w:cstheme="majorBidi"/>
        </w:rPr>
        <w:t>are several</w:t>
      </w:r>
      <w:r w:rsidRPr="00384D82">
        <w:rPr>
          <w:rFonts w:asciiTheme="majorBidi" w:hAnsiTheme="majorBidi" w:cstheme="majorBidi"/>
        </w:rPr>
        <w:t xml:space="preserve"> companies on the market with the pioneering </w:t>
      </w:r>
      <w:r w:rsidRPr="00E85F37">
        <w:rPr>
          <w:rFonts w:asciiTheme="majorBidi" w:hAnsiTheme="majorBidi" w:cstheme="majorBidi"/>
          <w:i/>
          <w:iCs/>
          <w:rPrChange w:id="2406" w:author="Author" w:date="2020-07-23T18:27:00Z">
            <w:rPr>
              <w:rFonts w:asciiTheme="majorBidi" w:hAnsiTheme="majorBidi" w:cstheme="majorBidi"/>
            </w:rPr>
          </w:rPrChange>
        </w:rPr>
        <w:t xml:space="preserve">Kickstarter </w:t>
      </w:r>
      <w:r w:rsidRPr="00384D82">
        <w:rPr>
          <w:rFonts w:asciiTheme="majorBidi" w:hAnsiTheme="majorBidi" w:cstheme="majorBidi"/>
        </w:rPr>
        <w:t xml:space="preserve">and </w:t>
      </w:r>
      <w:r w:rsidRPr="00E85F37">
        <w:rPr>
          <w:rFonts w:asciiTheme="majorBidi" w:hAnsiTheme="majorBidi" w:cstheme="majorBidi"/>
          <w:i/>
          <w:iCs/>
          <w:rPrChange w:id="2407" w:author="Author" w:date="2020-07-23T18:27:00Z">
            <w:rPr>
              <w:rFonts w:asciiTheme="majorBidi" w:hAnsiTheme="majorBidi" w:cstheme="majorBidi"/>
            </w:rPr>
          </w:rPrChange>
        </w:rPr>
        <w:t xml:space="preserve">Funded </w:t>
      </w:r>
      <w:r w:rsidR="00EA654B" w:rsidRPr="00E85F37">
        <w:rPr>
          <w:rFonts w:asciiTheme="majorBidi" w:hAnsiTheme="majorBidi" w:cstheme="majorBidi"/>
          <w:i/>
          <w:iCs/>
          <w:rPrChange w:id="2408" w:author="Author" w:date="2020-07-23T18:27:00Z">
            <w:rPr>
              <w:rFonts w:asciiTheme="majorBidi" w:hAnsiTheme="majorBidi" w:cstheme="majorBidi"/>
              <w:i/>
              <w:iCs/>
            </w:rPr>
          </w:rPrChange>
        </w:rPr>
        <w:t>by</w:t>
      </w:r>
      <w:r w:rsidR="00004BCA" w:rsidRPr="00E85F37">
        <w:rPr>
          <w:rFonts w:asciiTheme="majorBidi" w:hAnsiTheme="majorBidi" w:cstheme="majorBidi"/>
          <w:i/>
          <w:iCs/>
          <w:rPrChange w:id="2409" w:author="Author" w:date="2020-07-23T18:27:00Z">
            <w:rPr>
              <w:rFonts w:asciiTheme="majorBidi" w:hAnsiTheme="majorBidi" w:cstheme="majorBidi"/>
            </w:rPr>
          </w:rPrChange>
        </w:rPr>
        <w:t xml:space="preserve"> M</w:t>
      </w:r>
      <w:r w:rsidRPr="00E85F37">
        <w:rPr>
          <w:rFonts w:asciiTheme="majorBidi" w:hAnsiTheme="majorBidi" w:cstheme="majorBidi"/>
          <w:i/>
          <w:iCs/>
          <w:rPrChange w:id="2410" w:author="Author" w:date="2020-07-23T18:27:00Z">
            <w:rPr>
              <w:rFonts w:asciiTheme="majorBidi" w:hAnsiTheme="majorBidi" w:cstheme="majorBidi"/>
            </w:rPr>
          </w:rPrChange>
        </w:rPr>
        <w:t>e</w:t>
      </w:r>
      <w:r w:rsidR="00004BCA" w:rsidRPr="00384D82">
        <w:rPr>
          <w:rFonts w:asciiTheme="majorBidi" w:hAnsiTheme="majorBidi" w:cstheme="majorBidi"/>
        </w:rPr>
        <w:t>,</w:t>
      </w:r>
      <w:r w:rsidRPr="00384D82">
        <w:rPr>
          <w:rFonts w:asciiTheme="majorBidi" w:hAnsiTheme="majorBidi" w:cstheme="majorBidi"/>
        </w:rPr>
        <w:t xml:space="preserve"> as the major ones. Kickstarter for instance</w:t>
      </w:r>
      <w:r w:rsidR="00004BCA" w:rsidRPr="00384D82">
        <w:rPr>
          <w:rFonts w:asciiTheme="majorBidi" w:hAnsiTheme="majorBidi" w:cstheme="majorBidi"/>
        </w:rPr>
        <w:t xml:space="preserve"> has</w:t>
      </w:r>
      <w:r w:rsidRPr="00384D82">
        <w:rPr>
          <w:rFonts w:asciiTheme="majorBidi" w:hAnsiTheme="majorBidi" w:cstheme="majorBidi"/>
        </w:rPr>
        <w:t xml:space="preserve"> funded more than 155 000 projects (2019) with over 4 billion dollars since the company was funded 2009 (foretagande.se). Crowdfunding is generally divided according to either projects </w:t>
      </w:r>
      <w:r w:rsidR="00004BCA" w:rsidRPr="00384D82">
        <w:rPr>
          <w:rFonts w:asciiTheme="majorBidi" w:hAnsiTheme="majorBidi" w:cstheme="majorBidi"/>
        </w:rPr>
        <w:t>focus</w:t>
      </w:r>
      <w:del w:id="2411" w:author="Author" w:date="2020-07-20T21:14:00Z">
        <w:r w:rsidR="00004BCA" w:rsidRPr="00384D82" w:rsidDel="006D6988">
          <w:rPr>
            <w:rFonts w:asciiTheme="majorBidi" w:hAnsiTheme="majorBidi" w:cstheme="majorBidi"/>
          </w:rPr>
          <w:delText>s</w:delText>
        </w:r>
      </w:del>
      <w:r w:rsidR="00004BCA" w:rsidRPr="00384D82">
        <w:rPr>
          <w:rFonts w:asciiTheme="majorBidi" w:hAnsiTheme="majorBidi" w:cstheme="majorBidi"/>
        </w:rPr>
        <w:t xml:space="preserve">ing </w:t>
      </w:r>
      <w:r w:rsidRPr="00384D82">
        <w:rPr>
          <w:rFonts w:asciiTheme="majorBidi" w:hAnsiTheme="majorBidi" w:cstheme="majorBidi"/>
        </w:rPr>
        <w:t xml:space="preserve">on supporting an original innovative idea or crowdfunding as a way to fund a ‘pure’ business </w:t>
      </w:r>
      <w:r w:rsidR="00004BCA" w:rsidRPr="00384D82">
        <w:rPr>
          <w:rFonts w:asciiTheme="majorBidi" w:hAnsiTheme="majorBidi" w:cstheme="majorBidi"/>
        </w:rPr>
        <w:t>project</w:t>
      </w:r>
      <w:r w:rsidRPr="00384D82">
        <w:rPr>
          <w:rFonts w:asciiTheme="majorBidi" w:hAnsiTheme="majorBidi" w:cstheme="majorBidi"/>
        </w:rPr>
        <w:t xml:space="preserve">. In the first case, the funder is often rewarded by either take part of the product early </w:t>
      </w:r>
      <w:r w:rsidR="00004BCA" w:rsidRPr="00384D82">
        <w:rPr>
          <w:rFonts w:asciiTheme="majorBidi" w:hAnsiTheme="majorBidi" w:cstheme="majorBidi"/>
        </w:rPr>
        <w:t>on or</w:t>
      </w:r>
      <w:r w:rsidRPr="00384D82">
        <w:rPr>
          <w:rFonts w:asciiTheme="majorBidi" w:hAnsiTheme="majorBidi" w:cstheme="majorBidi"/>
        </w:rPr>
        <w:t xml:space="preserve"> get promotional value by being connected to the product. In the second case, crowdfunding is functioning as an avenue for alternative risk capital. The importance of crowdfunding is steadily growing in the tech</w:t>
      </w:r>
      <w:del w:id="2412" w:author="Author" w:date="2020-07-20T19:13:00Z">
        <w:r w:rsidRPr="00384D82" w:rsidDel="0086191A">
          <w:rPr>
            <w:rFonts w:asciiTheme="majorBidi" w:hAnsiTheme="majorBidi" w:cstheme="majorBidi"/>
          </w:rPr>
          <w:delText>-</w:delText>
        </w:r>
      </w:del>
      <w:ins w:id="2413" w:author="Author" w:date="2020-07-20T19:13:00Z">
        <w:r w:rsidR="0086191A" w:rsidRPr="00384D82">
          <w:rPr>
            <w:rFonts w:asciiTheme="majorBidi" w:hAnsiTheme="majorBidi" w:cstheme="majorBidi"/>
          </w:rPr>
          <w:t xml:space="preserve"> </w:t>
        </w:r>
      </w:ins>
      <w:r w:rsidRPr="00384D82">
        <w:rPr>
          <w:rFonts w:asciiTheme="majorBidi" w:hAnsiTheme="majorBidi" w:cstheme="majorBidi"/>
        </w:rPr>
        <w:t>scene of the major cities of Stockholm, Malmö</w:t>
      </w:r>
      <w:del w:id="2414" w:author="Author" w:date="2020-07-25T22:15:00Z">
        <w:r w:rsidRPr="00384D82" w:rsidDel="00117C80">
          <w:rPr>
            <w:rFonts w:asciiTheme="majorBidi" w:hAnsiTheme="majorBidi" w:cstheme="majorBidi"/>
          </w:rPr>
          <w:delText>,</w:delText>
        </w:r>
      </w:del>
      <w:r w:rsidRPr="00384D82">
        <w:rPr>
          <w:rFonts w:asciiTheme="majorBidi" w:hAnsiTheme="majorBidi" w:cstheme="majorBidi"/>
        </w:rPr>
        <w:t xml:space="preserve"> and Gothenburg, although in the overall picture crowdfunding is still a minor component in comparison to other forms of funding. </w:t>
      </w:r>
    </w:p>
    <w:p w14:paraId="3688C277" w14:textId="77777777" w:rsidR="0070607C" w:rsidRDefault="0070607C" w:rsidP="0070607C">
      <w:pPr>
        <w:spacing w:line="276" w:lineRule="auto"/>
        <w:jc w:val="both"/>
        <w:rPr>
          <w:rFonts w:asciiTheme="majorBidi" w:hAnsiTheme="majorBidi" w:cstheme="majorBidi"/>
          <w:b/>
          <w:bCs/>
        </w:rPr>
      </w:pPr>
    </w:p>
    <w:p w14:paraId="60DB7F2F" w14:textId="7DBC2949" w:rsidR="0070607C" w:rsidRPr="00384D82" w:rsidRDefault="0070607C" w:rsidP="0070607C">
      <w:pPr>
        <w:spacing w:line="276" w:lineRule="auto"/>
        <w:jc w:val="both"/>
        <w:rPr>
          <w:rFonts w:asciiTheme="majorBidi" w:hAnsiTheme="majorBidi" w:cstheme="majorBidi"/>
          <w:b/>
          <w:bCs/>
        </w:rPr>
      </w:pPr>
      <w:r w:rsidRPr="00384D82">
        <w:rPr>
          <w:rFonts w:asciiTheme="majorBidi" w:hAnsiTheme="majorBidi" w:cstheme="majorBidi"/>
          <w:b/>
          <w:bCs/>
        </w:rPr>
        <w:t>Private Equity</w:t>
      </w:r>
    </w:p>
    <w:p w14:paraId="5FAB267B" w14:textId="21EA5D04" w:rsidR="0070607C" w:rsidRPr="00384D82" w:rsidRDefault="0070607C" w:rsidP="0070607C">
      <w:pPr>
        <w:spacing w:line="276" w:lineRule="auto"/>
        <w:jc w:val="both"/>
        <w:rPr>
          <w:rFonts w:asciiTheme="majorBidi" w:hAnsiTheme="majorBidi" w:cstheme="majorBidi"/>
        </w:rPr>
      </w:pPr>
      <w:r w:rsidRPr="00384D82">
        <w:rPr>
          <w:rFonts w:asciiTheme="majorBidi" w:hAnsiTheme="majorBidi" w:cstheme="majorBidi"/>
        </w:rPr>
        <w:t>There are primarily five Swedish state-controlled and financed trustees who carry out company financing with equity. For the program</w:t>
      </w:r>
      <w:ins w:id="2415" w:author="Author" w:date="2020-07-20T21:28:00Z">
        <w:r>
          <w:rPr>
            <w:rFonts w:asciiTheme="majorBidi" w:hAnsiTheme="majorBidi" w:cstheme="majorBidi"/>
          </w:rPr>
          <w:t>me</w:t>
        </w:r>
      </w:ins>
      <w:r w:rsidRPr="00384D82">
        <w:rPr>
          <w:rFonts w:asciiTheme="majorBidi" w:hAnsiTheme="majorBidi" w:cstheme="majorBidi"/>
        </w:rPr>
        <w:t xml:space="preserve"> period 2014</w:t>
      </w:r>
      <w:ins w:id="2416" w:author="Author" w:date="2020-07-20T21:28:00Z">
        <w:r>
          <w:rPr>
            <w:rFonts w:asciiTheme="majorBidi" w:hAnsiTheme="majorBidi" w:cstheme="majorBidi"/>
          </w:rPr>
          <w:t>–</w:t>
        </w:r>
      </w:ins>
      <w:del w:id="2417" w:author="Author" w:date="2020-07-20T21:28:00Z">
        <w:r w:rsidRPr="00384D82" w:rsidDel="009F4976">
          <w:rPr>
            <w:rFonts w:asciiTheme="majorBidi" w:hAnsiTheme="majorBidi" w:cstheme="majorBidi"/>
          </w:rPr>
          <w:delText>-</w:delText>
        </w:r>
      </w:del>
      <w:r w:rsidRPr="00384D82">
        <w:rPr>
          <w:rFonts w:asciiTheme="majorBidi" w:hAnsiTheme="majorBidi" w:cstheme="majorBidi"/>
        </w:rPr>
        <w:t xml:space="preserve">2020, the EU has indicated an increased investment in so-called revolving financial instruments. Nearly </w:t>
      </w:r>
      <w:ins w:id="2418" w:author="Author" w:date="2020-07-20T21:43:00Z">
        <w:r>
          <w:rPr>
            <w:rFonts w:asciiTheme="majorBidi" w:hAnsiTheme="majorBidi" w:cstheme="majorBidi"/>
          </w:rPr>
          <w:t>16%</w:t>
        </w:r>
      </w:ins>
      <w:del w:id="2419" w:author="Author" w:date="2020-07-20T21:43:00Z">
        <w:r w:rsidRPr="00384D82" w:rsidDel="00BE0D87">
          <w:rPr>
            <w:rFonts w:asciiTheme="majorBidi" w:hAnsiTheme="majorBidi" w:cstheme="majorBidi"/>
          </w:rPr>
          <w:delText>sixteen percent</w:delText>
        </w:r>
      </w:del>
      <w:r w:rsidRPr="00384D82">
        <w:rPr>
          <w:rFonts w:asciiTheme="majorBidi" w:hAnsiTheme="majorBidi" w:cstheme="majorBidi"/>
        </w:rPr>
        <w:t xml:space="preserve"> of the regional fund</w:t>
      </w:r>
      <w:del w:id="2420" w:author="Author" w:date="2020-07-25T19:53:00Z">
        <w:r w:rsidRPr="00384D82" w:rsidDel="00E867B4">
          <w:rPr>
            <w:rFonts w:asciiTheme="majorBidi" w:hAnsiTheme="majorBidi" w:cstheme="majorBidi"/>
          </w:rPr>
          <w:delText>'</w:delText>
        </w:r>
      </w:del>
      <w:ins w:id="2421" w:author="Author" w:date="2020-07-25T19:53:00Z">
        <w:r w:rsidR="00E867B4">
          <w:rPr>
            <w:rFonts w:asciiTheme="majorBidi" w:hAnsiTheme="majorBidi" w:cstheme="majorBidi"/>
          </w:rPr>
          <w:t>’</w:t>
        </w:r>
      </w:ins>
      <w:r w:rsidRPr="00384D82">
        <w:rPr>
          <w:rFonts w:asciiTheme="majorBidi" w:hAnsiTheme="majorBidi" w:cstheme="majorBidi"/>
        </w:rPr>
        <w:t>s budget (ERUF) is invested in venture capital in the form of eight regional investment funds in Sweden, a fund-in-fund project, and a green fund. The goal is to invest the funds in small and medium-sized and green companies.</w:t>
      </w:r>
    </w:p>
    <w:p w14:paraId="04CD801F" w14:textId="77777777" w:rsidR="00040BF7" w:rsidRPr="00384D82" w:rsidRDefault="00040BF7" w:rsidP="00040BF7">
      <w:pPr>
        <w:spacing w:line="276" w:lineRule="auto"/>
        <w:jc w:val="both"/>
        <w:rPr>
          <w:rFonts w:asciiTheme="majorBidi" w:hAnsiTheme="majorBidi" w:cstheme="majorBidi"/>
        </w:rPr>
      </w:pPr>
    </w:p>
    <w:p w14:paraId="2C66E6F1" w14:textId="77777777" w:rsidR="0080298B" w:rsidRPr="00384D82" w:rsidRDefault="0080298B">
      <w:pPr>
        <w:spacing w:line="276" w:lineRule="auto"/>
        <w:jc w:val="both"/>
        <w:rPr>
          <w:rFonts w:asciiTheme="majorBidi" w:hAnsiTheme="majorBidi" w:cstheme="majorBidi"/>
        </w:rPr>
      </w:pPr>
    </w:p>
    <w:p w14:paraId="4E9E7157" w14:textId="4AD55C19" w:rsidR="0038119A" w:rsidRPr="00384D82" w:rsidRDefault="0038119A" w:rsidP="0038119A">
      <w:pPr>
        <w:spacing w:line="276" w:lineRule="auto"/>
        <w:rPr>
          <w:rFonts w:asciiTheme="majorBidi" w:hAnsiTheme="majorBidi" w:cstheme="majorBidi"/>
          <w:b/>
          <w:bCs/>
        </w:rPr>
      </w:pPr>
      <w:bookmarkStart w:id="2422" w:name="_Hlk39420385"/>
      <w:r w:rsidRPr="00384D82">
        <w:rPr>
          <w:rFonts w:asciiTheme="majorBidi" w:hAnsiTheme="majorBidi" w:cstheme="majorBidi"/>
          <w:b/>
          <w:bCs/>
        </w:rPr>
        <w:t>5.</w:t>
      </w:r>
      <w:ins w:id="2423" w:author="Author" w:date="2020-07-22T16:10:00Z">
        <w:r w:rsidR="009D0924">
          <w:rPr>
            <w:rFonts w:asciiTheme="majorBidi" w:hAnsiTheme="majorBidi" w:cstheme="majorBidi"/>
            <w:b/>
            <w:bCs/>
          </w:rPr>
          <w:t>4</w:t>
        </w:r>
      </w:ins>
      <w:del w:id="2424" w:author="Author" w:date="2020-07-22T16:10:00Z">
        <w:r w:rsidRPr="00384D82" w:rsidDel="009D0924">
          <w:rPr>
            <w:rFonts w:asciiTheme="majorBidi" w:hAnsiTheme="majorBidi" w:cstheme="majorBidi"/>
            <w:b/>
            <w:bCs/>
          </w:rPr>
          <w:delText>2</w:delText>
        </w:r>
      </w:del>
      <w:r w:rsidRPr="00384D82">
        <w:rPr>
          <w:rFonts w:asciiTheme="majorBidi" w:hAnsiTheme="majorBidi" w:cstheme="majorBidi"/>
          <w:b/>
          <w:bCs/>
        </w:rPr>
        <w:t xml:space="preserve"> Financing Technological Entrepreneurship in Israel</w:t>
      </w:r>
    </w:p>
    <w:bookmarkEnd w:id="2422"/>
    <w:p w14:paraId="2F6EE91A" w14:textId="3A46DD27"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Israel</w:t>
      </w:r>
      <w:ins w:id="2425" w:author="Author" w:date="2020-07-23T18:27:00Z">
        <w:r w:rsidR="00E85F37">
          <w:rPr>
            <w:rFonts w:asciiTheme="majorBidi" w:hAnsiTheme="majorBidi" w:cstheme="majorBidi"/>
          </w:rPr>
          <w:t>’</w:t>
        </w:r>
      </w:ins>
      <w:del w:id="2426" w:author="Author" w:date="2020-07-23T18:27:00Z">
        <w:r w:rsidRPr="00384D82" w:rsidDel="00E85F37">
          <w:rPr>
            <w:rFonts w:asciiTheme="majorBidi" w:hAnsiTheme="majorBidi" w:cstheme="majorBidi"/>
          </w:rPr>
          <w:delText>'</w:delText>
        </w:r>
      </w:del>
      <w:r w:rsidRPr="00384D82">
        <w:rPr>
          <w:rFonts w:asciiTheme="majorBidi" w:hAnsiTheme="majorBidi" w:cstheme="majorBidi"/>
        </w:rPr>
        <w:t xml:space="preserve">s venture capital industry was born in 1985, when the first Israeli venture capital fund, </w:t>
      </w:r>
      <w:r w:rsidRPr="00E85F37">
        <w:rPr>
          <w:rFonts w:asciiTheme="majorBidi" w:hAnsiTheme="majorBidi" w:cstheme="majorBidi"/>
          <w:i/>
          <w:iCs/>
          <w:rPrChange w:id="2427" w:author="Author" w:date="2020-07-23T18:27:00Z">
            <w:rPr>
              <w:rFonts w:asciiTheme="majorBidi" w:hAnsiTheme="majorBidi" w:cstheme="majorBidi"/>
            </w:rPr>
          </w:rPrChange>
        </w:rPr>
        <w:t>Athena Venture Partners</w:t>
      </w:r>
      <w:r w:rsidRPr="00384D82">
        <w:rPr>
          <w:rFonts w:asciiTheme="majorBidi" w:hAnsiTheme="majorBidi" w:cstheme="majorBidi"/>
        </w:rPr>
        <w:t xml:space="preserve"> was founded by a team of Israeli and US investors who dreamed of taking Israeli </w:t>
      </w:r>
      <w:ins w:id="2428" w:author="Author" w:date="2020-07-20T22:22:00Z">
        <w:r>
          <w:rPr>
            <w:rFonts w:asciiTheme="majorBidi" w:hAnsiTheme="majorBidi" w:cstheme="majorBidi"/>
          </w:rPr>
          <w:t>h</w:t>
        </w:r>
      </w:ins>
      <w:del w:id="2429" w:author="Author" w:date="2020-07-20T22:22:00Z">
        <w:r w:rsidRPr="00384D82" w:rsidDel="00BC0E95">
          <w:rPr>
            <w:rFonts w:asciiTheme="majorBidi" w:hAnsiTheme="majorBidi" w:cstheme="majorBidi"/>
          </w:rPr>
          <w:delText>H</w:delText>
        </w:r>
      </w:del>
      <w:r w:rsidRPr="00384D82">
        <w:rPr>
          <w:rFonts w:asciiTheme="majorBidi" w:hAnsiTheme="majorBidi" w:cstheme="majorBidi"/>
        </w:rPr>
        <w:t xml:space="preserve">igh-tech companies public on </w:t>
      </w:r>
      <w:r w:rsidRPr="00E85F37">
        <w:rPr>
          <w:rFonts w:asciiTheme="majorBidi" w:hAnsiTheme="majorBidi" w:cstheme="majorBidi"/>
          <w:i/>
          <w:iCs/>
          <w:rPrChange w:id="2430" w:author="Author" w:date="2020-07-23T18:27:00Z">
            <w:rPr>
              <w:rFonts w:asciiTheme="majorBidi" w:hAnsiTheme="majorBidi" w:cstheme="majorBidi"/>
            </w:rPr>
          </w:rPrChange>
        </w:rPr>
        <w:t>NASDAQ</w:t>
      </w:r>
      <w:r w:rsidRPr="00384D82">
        <w:rPr>
          <w:rFonts w:asciiTheme="majorBidi" w:hAnsiTheme="majorBidi" w:cstheme="majorBidi"/>
        </w:rPr>
        <w:t xml:space="preserve">. Subsequently, in 1990, a second </w:t>
      </w:r>
      <w:ins w:id="2431" w:author="Author" w:date="2020-07-23T18:19:00Z">
        <w:r w:rsidR="00E85F37" w:rsidRPr="00E85F37">
          <w:rPr>
            <w:rFonts w:asciiTheme="majorBidi" w:hAnsiTheme="majorBidi" w:cstheme="majorBidi"/>
          </w:rPr>
          <w:t>venture capital</w:t>
        </w:r>
      </w:ins>
      <w:del w:id="2432" w:author="Author" w:date="2020-07-23T18:19:00Z">
        <w:r w:rsidRPr="00384D82" w:rsidDel="00E85F37">
          <w:rPr>
            <w:rFonts w:asciiTheme="majorBidi" w:hAnsiTheme="majorBidi" w:cstheme="majorBidi"/>
          </w:rPr>
          <w:delText>VC</w:delText>
        </w:r>
      </w:del>
      <w:r w:rsidRPr="00384D82">
        <w:rPr>
          <w:rFonts w:asciiTheme="majorBidi" w:hAnsiTheme="majorBidi" w:cstheme="majorBidi"/>
        </w:rPr>
        <w:t xml:space="preserve"> firm, </w:t>
      </w:r>
      <w:r w:rsidRPr="00E85F37">
        <w:rPr>
          <w:rFonts w:asciiTheme="majorBidi" w:hAnsiTheme="majorBidi" w:cstheme="majorBidi"/>
          <w:i/>
          <w:iCs/>
          <w:rPrChange w:id="2433" w:author="Author" w:date="2020-07-23T18:27:00Z">
            <w:rPr>
              <w:rFonts w:asciiTheme="majorBidi" w:hAnsiTheme="majorBidi" w:cstheme="majorBidi"/>
            </w:rPr>
          </w:rPrChange>
        </w:rPr>
        <w:t>Veritas Venture Capital Management</w:t>
      </w:r>
      <w:r w:rsidRPr="00384D82">
        <w:rPr>
          <w:rFonts w:asciiTheme="majorBidi" w:hAnsiTheme="majorBidi" w:cstheme="majorBidi"/>
        </w:rPr>
        <w:t xml:space="preserve"> was formed by investors from America and South Africa. The Israeli government started taking a more significant role in 1993 by starting a group called </w:t>
      </w:r>
      <w:r w:rsidRPr="00082540">
        <w:rPr>
          <w:rFonts w:asciiTheme="majorBidi" w:hAnsiTheme="majorBidi" w:cstheme="majorBidi"/>
          <w:i/>
          <w:iCs/>
          <w:rPrChange w:id="2434" w:author="Author" w:date="2020-07-20T22:11:00Z">
            <w:rPr>
              <w:rFonts w:asciiTheme="majorBidi" w:hAnsiTheme="majorBidi" w:cstheme="majorBidi"/>
            </w:rPr>
          </w:rPrChange>
        </w:rPr>
        <w:t>YOZMA</w:t>
      </w:r>
      <w:r w:rsidRPr="00384D82">
        <w:rPr>
          <w:rFonts w:asciiTheme="majorBidi" w:hAnsiTheme="majorBidi" w:cstheme="majorBidi"/>
        </w:rPr>
        <w:t xml:space="preserve"> (which means </w:t>
      </w:r>
      <w:del w:id="2435" w:author="Author" w:date="2020-07-25T19:26:00Z">
        <w:r w:rsidRPr="00384D82" w:rsidDel="00C9186B">
          <w:rPr>
            <w:rFonts w:asciiTheme="majorBidi" w:hAnsiTheme="majorBidi" w:cstheme="majorBidi"/>
          </w:rPr>
          <w:delText>“</w:delText>
        </w:r>
      </w:del>
      <w:ins w:id="2436" w:author="Author" w:date="2020-07-25T19:26:00Z">
        <w:r w:rsidR="00C9186B">
          <w:rPr>
            <w:rFonts w:asciiTheme="majorBidi" w:hAnsiTheme="majorBidi" w:cstheme="majorBidi"/>
          </w:rPr>
          <w:t>‘</w:t>
        </w:r>
      </w:ins>
      <w:r w:rsidRPr="00384D82">
        <w:rPr>
          <w:rFonts w:asciiTheme="majorBidi" w:hAnsiTheme="majorBidi" w:cstheme="majorBidi"/>
        </w:rPr>
        <w:t>initiative</w:t>
      </w:r>
      <w:del w:id="2437" w:author="Author" w:date="2020-07-25T19:26:00Z">
        <w:r w:rsidRPr="00384D82" w:rsidDel="00C9186B">
          <w:rPr>
            <w:rFonts w:asciiTheme="majorBidi" w:hAnsiTheme="majorBidi" w:cstheme="majorBidi"/>
          </w:rPr>
          <w:delText>”</w:delText>
        </w:r>
      </w:del>
      <w:ins w:id="2438" w:author="Author" w:date="2020-07-25T19:26:00Z">
        <w:r w:rsidR="00C9186B">
          <w:rPr>
            <w:rFonts w:asciiTheme="majorBidi" w:hAnsiTheme="majorBidi" w:cstheme="majorBidi"/>
          </w:rPr>
          <w:t>’</w:t>
        </w:r>
      </w:ins>
      <w:r w:rsidRPr="00384D82">
        <w:rPr>
          <w:rFonts w:asciiTheme="majorBidi" w:hAnsiTheme="majorBidi" w:cstheme="majorBidi"/>
        </w:rPr>
        <w:t xml:space="preserve"> in </w:t>
      </w:r>
      <w:r w:rsidRPr="00384D82">
        <w:rPr>
          <w:rFonts w:asciiTheme="majorBidi" w:hAnsiTheme="majorBidi" w:cstheme="majorBidi"/>
        </w:rPr>
        <w:lastRenderedPageBreak/>
        <w:t xml:space="preserve">Hebrew). </w:t>
      </w:r>
      <w:del w:id="2439" w:author="Author" w:date="2020-07-21T13:21:00Z">
        <w:r w:rsidRPr="00384D82" w:rsidDel="00A73599">
          <w:rPr>
            <w:rFonts w:asciiTheme="majorBidi" w:hAnsiTheme="majorBidi" w:cstheme="majorBidi"/>
          </w:rPr>
          <w:delText xml:space="preserve"> </w:delText>
        </w:r>
      </w:del>
      <w:commentRangeStart w:id="2440"/>
      <w:r w:rsidRPr="00082540">
        <w:rPr>
          <w:rFonts w:asciiTheme="majorBidi" w:hAnsiTheme="majorBidi" w:cstheme="majorBidi"/>
          <w:i/>
          <w:iCs/>
          <w:rPrChange w:id="2441" w:author="Author" w:date="2020-07-20T22:11:00Z">
            <w:rPr>
              <w:rFonts w:asciiTheme="majorBidi" w:hAnsiTheme="majorBidi" w:cstheme="majorBidi"/>
            </w:rPr>
          </w:rPrChange>
        </w:rPr>
        <w:t>Yozma</w:t>
      </w:r>
      <w:commentRangeEnd w:id="2440"/>
      <w:r>
        <w:rPr>
          <w:rStyle w:val="CommentReference"/>
          <w:rFonts w:asciiTheme="minorHAnsi" w:eastAsiaTheme="minorHAnsi" w:hAnsiTheme="minorHAnsi" w:cstheme="minorBidi"/>
          <w:lang w:val="en-US" w:eastAsia="en-US" w:bidi="he-IL"/>
        </w:rPr>
        <w:commentReference w:id="2440"/>
      </w:r>
      <w:r w:rsidRPr="00384D82">
        <w:rPr>
          <w:rFonts w:asciiTheme="majorBidi" w:hAnsiTheme="majorBidi" w:cstheme="majorBidi"/>
        </w:rPr>
        <w:t xml:space="preserve"> invested around $80 million for 40% stake in ten new venture capital funds. They used public funds to leverage foreign financing, primarily from the United States. This was accompanied by equity guarantees for foreign investors, program</w:t>
      </w:r>
      <w:ins w:id="2442" w:author="Author" w:date="2020-07-20T21:33:00Z">
        <w:r>
          <w:rPr>
            <w:rFonts w:asciiTheme="majorBidi" w:hAnsiTheme="majorBidi" w:cstheme="majorBidi"/>
          </w:rPr>
          <w:t>mes</w:t>
        </w:r>
      </w:ins>
      <w:del w:id="2443" w:author="Author" w:date="2020-07-20T21:33:00Z">
        <w:r w:rsidRPr="00384D82" w:rsidDel="0033023F">
          <w:rPr>
            <w:rFonts w:asciiTheme="majorBidi" w:hAnsiTheme="majorBidi" w:cstheme="majorBidi"/>
          </w:rPr>
          <w:delText>s</w:delText>
        </w:r>
      </w:del>
      <w:r w:rsidRPr="00384D82">
        <w:rPr>
          <w:rFonts w:asciiTheme="majorBidi" w:hAnsiTheme="majorBidi" w:cstheme="majorBidi"/>
        </w:rPr>
        <w:t xml:space="preserve"> to link Israeli firms with foreign business angels, and exits of Israeli venture firms on foreign stock exchanges. </w:t>
      </w:r>
      <w:del w:id="2444" w:author="Author" w:date="2020-07-21T13:21:00Z">
        <w:r w:rsidRPr="00384D82" w:rsidDel="00A73599">
          <w:rPr>
            <w:rFonts w:asciiTheme="majorBidi" w:hAnsiTheme="majorBidi" w:cstheme="majorBidi"/>
          </w:rPr>
          <w:delText xml:space="preserve"> </w:delText>
        </w:r>
      </w:del>
      <w:r w:rsidRPr="00082540">
        <w:rPr>
          <w:rFonts w:asciiTheme="majorBidi" w:hAnsiTheme="majorBidi" w:cstheme="majorBidi"/>
          <w:i/>
          <w:iCs/>
          <w:rPrChange w:id="2445" w:author="Author" w:date="2020-07-20T22:12:00Z">
            <w:rPr>
              <w:rFonts w:asciiTheme="majorBidi" w:hAnsiTheme="majorBidi" w:cstheme="majorBidi"/>
            </w:rPr>
          </w:rPrChange>
        </w:rPr>
        <w:t>YOZMA</w:t>
      </w:r>
      <w:r w:rsidRPr="00384D82">
        <w:rPr>
          <w:rFonts w:asciiTheme="majorBidi" w:hAnsiTheme="majorBidi" w:cstheme="majorBidi"/>
        </w:rPr>
        <w:t xml:space="preserve"> was described in a 2010 OECD report</w:t>
      </w:r>
      <w:ins w:id="2446" w:author="היילברון סיביל" w:date="2020-06-22T12:17:00Z">
        <w:r w:rsidRPr="00384D82">
          <w:rPr>
            <w:rStyle w:val="FootnoteReference"/>
            <w:rFonts w:asciiTheme="majorBidi" w:hAnsiTheme="majorBidi" w:cstheme="majorBidi"/>
          </w:rPr>
          <w:footnoteReference w:id="80"/>
        </w:r>
      </w:ins>
      <w:r w:rsidRPr="00384D82">
        <w:rPr>
          <w:rFonts w:asciiTheme="majorBidi" w:hAnsiTheme="majorBidi" w:cstheme="majorBidi"/>
        </w:rPr>
        <w:t xml:space="preserve"> as </w:t>
      </w:r>
      <w:del w:id="2453" w:author="Author" w:date="2020-07-25T19:26:00Z">
        <w:r w:rsidRPr="00384D82" w:rsidDel="00C9186B">
          <w:rPr>
            <w:rFonts w:asciiTheme="majorBidi" w:hAnsiTheme="majorBidi" w:cstheme="majorBidi"/>
          </w:rPr>
          <w:delText>“</w:delText>
        </w:r>
      </w:del>
      <w:ins w:id="2454" w:author="Author" w:date="2020-07-25T19:26:00Z">
        <w:r w:rsidR="00C9186B">
          <w:rPr>
            <w:rFonts w:asciiTheme="majorBidi" w:hAnsiTheme="majorBidi" w:cstheme="majorBidi"/>
          </w:rPr>
          <w:t>‘</w:t>
        </w:r>
      </w:ins>
      <w:r w:rsidRPr="00384D82">
        <w:rPr>
          <w:rFonts w:asciiTheme="majorBidi" w:hAnsiTheme="majorBidi" w:cstheme="majorBidi"/>
        </w:rPr>
        <w:t>the most successful and original program</w:t>
      </w:r>
      <w:ins w:id="2455" w:author="Author" w:date="2020-07-20T21:24:00Z">
        <w:r>
          <w:rPr>
            <w:rFonts w:asciiTheme="majorBidi" w:hAnsiTheme="majorBidi" w:cstheme="majorBidi"/>
          </w:rPr>
          <w:t>me</w:t>
        </w:r>
      </w:ins>
      <w:r w:rsidRPr="00384D82">
        <w:rPr>
          <w:rFonts w:asciiTheme="majorBidi" w:hAnsiTheme="majorBidi" w:cstheme="majorBidi"/>
        </w:rPr>
        <w:t xml:space="preserve"> in Israel</w:t>
      </w:r>
      <w:del w:id="2456" w:author="Author" w:date="2020-07-25T19:53:00Z">
        <w:r w:rsidRPr="00384D82" w:rsidDel="00E867B4">
          <w:rPr>
            <w:rFonts w:asciiTheme="majorBidi" w:hAnsiTheme="majorBidi" w:cstheme="majorBidi"/>
          </w:rPr>
          <w:delText>'</w:delText>
        </w:r>
      </w:del>
      <w:ins w:id="2457" w:author="Author" w:date="2020-07-25T19:53:00Z">
        <w:r w:rsidR="00E867B4">
          <w:rPr>
            <w:rFonts w:asciiTheme="majorBidi" w:hAnsiTheme="majorBidi" w:cstheme="majorBidi"/>
          </w:rPr>
          <w:t>’</w:t>
        </w:r>
      </w:ins>
      <w:r w:rsidRPr="00384D82">
        <w:rPr>
          <w:rFonts w:asciiTheme="majorBidi" w:hAnsiTheme="majorBidi" w:cstheme="majorBidi"/>
        </w:rPr>
        <w:t>s relatively long history of innovation policy</w:t>
      </w:r>
      <w:del w:id="2458" w:author="Author" w:date="2020-07-25T19:26:00Z">
        <w:r w:rsidRPr="00384D82" w:rsidDel="00C9186B">
          <w:rPr>
            <w:rFonts w:asciiTheme="majorBidi" w:hAnsiTheme="majorBidi" w:cstheme="majorBidi"/>
          </w:rPr>
          <w:delText>.”</w:delText>
        </w:r>
      </w:del>
      <w:ins w:id="2459" w:author="Author" w:date="2020-07-25T19:26:00Z">
        <w:r w:rsidR="00C9186B">
          <w:rPr>
            <w:rFonts w:asciiTheme="majorBidi" w:hAnsiTheme="majorBidi" w:cstheme="majorBidi"/>
          </w:rPr>
          <w:t>’.</w:t>
        </w:r>
      </w:ins>
      <w:r w:rsidRPr="00384D82">
        <w:rPr>
          <w:rFonts w:asciiTheme="majorBidi" w:hAnsiTheme="majorBidi" w:cstheme="majorBidi"/>
        </w:rPr>
        <w:t xml:space="preserve"> The </w:t>
      </w:r>
      <w:r w:rsidRPr="00082540">
        <w:rPr>
          <w:rFonts w:asciiTheme="majorBidi" w:hAnsiTheme="majorBidi" w:cstheme="majorBidi"/>
          <w:i/>
          <w:iCs/>
          <w:rPrChange w:id="2460" w:author="Author" w:date="2020-07-20T22:12:00Z">
            <w:rPr>
              <w:rFonts w:asciiTheme="majorBidi" w:hAnsiTheme="majorBidi" w:cstheme="majorBidi"/>
            </w:rPr>
          </w:rPrChange>
        </w:rPr>
        <w:t>YOZMA</w:t>
      </w:r>
      <w:r w:rsidRPr="00384D82">
        <w:rPr>
          <w:rFonts w:asciiTheme="majorBidi" w:hAnsiTheme="majorBidi" w:cstheme="majorBidi"/>
        </w:rPr>
        <w:t xml:space="preserve"> program</w:t>
      </w:r>
      <w:ins w:id="2461" w:author="Author" w:date="2020-07-20T21:24:00Z">
        <w:r>
          <w:rPr>
            <w:rFonts w:asciiTheme="majorBidi" w:hAnsiTheme="majorBidi" w:cstheme="majorBidi"/>
          </w:rPr>
          <w:t>me</w:t>
        </w:r>
      </w:ins>
      <w:r w:rsidRPr="00384D82">
        <w:rPr>
          <w:rFonts w:asciiTheme="majorBidi" w:hAnsiTheme="majorBidi" w:cstheme="majorBidi"/>
        </w:rPr>
        <w:t xml:space="preserve"> was slowly phased out as by 2000, the Israeli venture capital industry had reached the stage whereby the private sector led the public sector in investments</w:t>
      </w:r>
      <w:del w:id="2462" w:author="Author" w:date="2020-07-22T21:31:00Z">
        <w:r w:rsidRPr="00384D82" w:rsidDel="008B2882">
          <w:rPr>
            <w:rFonts w:asciiTheme="majorBidi" w:hAnsiTheme="majorBidi" w:cstheme="majorBidi"/>
          </w:rPr>
          <w:delText>.</w:delText>
        </w:r>
        <w:r w:rsidRPr="00384D82" w:rsidDel="008B2882">
          <w:rPr>
            <w:rFonts w:asciiTheme="majorBidi" w:hAnsiTheme="majorBidi" w:cstheme="majorBidi"/>
            <w:vertAlign w:val="superscript"/>
          </w:rPr>
          <w:delText xml:space="preserve"> </w:delText>
        </w:r>
      </w:del>
      <w:r w:rsidRPr="00384D82">
        <w:rPr>
          <w:rFonts w:asciiTheme="majorBidi" w:hAnsiTheme="majorBidi" w:cstheme="majorBidi"/>
          <w:vertAlign w:val="superscript"/>
        </w:rPr>
        <w:footnoteReference w:id="81"/>
      </w:r>
      <w:r w:rsidRPr="00384D82">
        <w:rPr>
          <w:rFonts w:asciiTheme="majorBidi" w:hAnsiTheme="majorBidi" w:cstheme="majorBidi"/>
        </w:rPr>
        <w:t xml:space="preserve">. </w:t>
      </w:r>
      <w:del w:id="2463" w:author="Author" w:date="2020-07-21T13:21:00Z">
        <w:r w:rsidRPr="00384D82" w:rsidDel="00A73599">
          <w:rPr>
            <w:rFonts w:asciiTheme="majorBidi" w:hAnsiTheme="majorBidi" w:cstheme="majorBidi"/>
          </w:rPr>
          <w:delText xml:space="preserve"> </w:delText>
        </w:r>
      </w:del>
    </w:p>
    <w:p w14:paraId="4CF163C2" w14:textId="42F58034"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With over 370 multinational corporations currently present in Israel (R&amp;D, M&amp;A, Innovation Hubs, Venture Scouting), Israel</w:t>
      </w:r>
      <w:ins w:id="2464" w:author="Author" w:date="2020-07-23T18:27:00Z">
        <w:r w:rsidR="00E85F37">
          <w:rPr>
            <w:rFonts w:asciiTheme="majorBidi" w:hAnsiTheme="majorBidi" w:cstheme="majorBidi"/>
          </w:rPr>
          <w:t>’</w:t>
        </w:r>
      </w:ins>
      <w:del w:id="2465" w:author="Author" w:date="2020-07-23T18:27:00Z">
        <w:r w:rsidRPr="00384D82" w:rsidDel="00E85F37">
          <w:rPr>
            <w:rFonts w:asciiTheme="majorBidi" w:hAnsiTheme="majorBidi" w:cstheme="majorBidi"/>
          </w:rPr>
          <w:delText>'</w:delText>
        </w:r>
      </w:del>
      <w:r w:rsidRPr="00384D82">
        <w:rPr>
          <w:rFonts w:asciiTheme="majorBidi" w:hAnsiTheme="majorBidi" w:cstheme="majorBidi"/>
        </w:rPr>
        <w:t xml:space="preserve">s venture capital and incubator industry plays an important role in the high-tech sector that is often referred to as </w:t>
      </w:r>
      <w:ins w:id="2466" w:author="Author" w:date="2020-07-23T18:27:00Z">
        <w:r w:rsidR="00E85F37" w:rsidRPr="00117C80">
          <w:rPr>
            <w:rFonts w:asciiTheme="majorBidi" w:hAnsiTheme="majorBidi" w:cstheme="majorBidi"/>
            <w:i/>
            <w:iCs/>
            <w:rPrChange w:id="2467" w:author="Author" w:date="2020-07-25T22:17:00Z">
              <w:rPr>
                <w:rFonts w:asciiTheme="majorBidi" w:hAnsiTheme="majorBidi" w:cstheme="majorBidi"/>
              </w:rPr>
            </w:rPrChange>
          </w:rPr>
          <w:t>‘</w:t>
        </w:r>
      </w:ins>
      <w:del w:id="2468" w:author="Author" w:date="2020-07-23T18:27:00Z">
        <w:r w:rsidRPr="00117C80" w:rsidDel="00E85F37">
          <w:rPr>
            <w:rFonts w:asciiTheme="majorBidi" w:hAnsiTheme="majorBidi" w:cstheme="majorBidi"/>
            <w:i/>
            <w:iCs/>
            <w:rPrChange w:id="2469" w:author="Author" w:date="2020-07-25T22:17:00Z">
              <w:rPr>
                <w:rFonts w:asciiTheme="majorBidi" w:hAnsiTheme="majorBidi" w:cstheme="majorBidi"/>
              </w:rPr>
            </w:rPrChange>
          </w:rPr>
          <w:delText>"</w:delText>
        </w:r>
      </w:del>
      <w:r w:rsidRPr="00117C80">
        <w:rPr>
          <w:rFonts w:asciiTheme="majorBidi" w:hAnsiTheme="majorBidi" w:cstheme="majorBidi"/>
          <w:i/>
          <w:iCs/>
          <w:rPrChange w:id="2470" w:author="Author" w:date="2020-07-25T22:17:00Z">
            <w:rPr>
              <w:rFonts w:asciiTheme="majorBidi" w:hAnsiTheme="majorBidi" w:cstheme="majorBidi"/>
            </w:rPr>
          </w:rPrChange>
        </w:rPr>
        <w:t>Silicon Wadi</w:t>
      </w:r>
      <w:ins w:id="2471" w:author="Author" w:date="2020-07-23T18:28:00Z">
        <w:r w:rsidR="00E85F37" w:rsidRPr="00117C80">
          <w:rPr>
            <w:rFonts w:asciiTheme="majorBidi" w:hAnsiTheme="majorBidi" w:cstheme="majorBidi"/>
            <w:i/>
            <w:iCs/>
            <w:rPrChange w:id="2472" w:author="Author" w:date="2020-07-25T22:17:00Z">
              <w:rPr>
                <w:rFonts w:asciiTheme="majorBidi" w:hAnsiTheme="majorBidi" w:cstheme="majorBidi"/>
              </w:rPr>
            </w:rPrChange>
          </w:rPr>
          <w:t>’</w:t>
        </w:r>
      </w:ins>
      <w:del w:id="2473" w:author="Author" w:date="2020-07-23T18:28:00Z">
        <w:r w:rsidRPr="00384D82" w:rsidDel="00E85F37">
          <w:rPr>
            <w:rFonts w:asciiTheme="majorBidi" w:hAnsiTheme="majorBidi" w:cstheme="majorBidi"/>
          </w:rPr>
          <w:delText>"</w:delText>
        </w:r>
      </w:del>
      <w:r w:rsidRPr="00384D82">
        <w:rPr>
          <w:rFonts w:asciiTheme="majorBidi" w:hAnsiTheme="majorBidi" w:cstheme="majorBidi"/>
        </w:rPr>
        <w:t xml:space="preserve"> being considered as an offshoot of its Californian counterpart, the Silicon Valley. </w:t>
      </w:r>
    </w:p>
    <w:p w14:paraId="638CF718" w14:textId="44D23F35"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According to the </w:t>
      </w:r>
      <w:r w:rsidRPr="00117C80">
        <w:rPr>
          <w:rFonts w:asciiTheme="majorBidi" w:hAnsiTheme="majorBidi" w:cstheme="majorBidi"/>
          <w:i/>
          <w:iCs/>
          <w:rPrChange w:id="2474" w:author="Author" w:date="2020-07-25T22:16:00Z">
            <w:rPr>
              <w:rFonts w:asciiTheme="majorBidi" w:hAnsiTheme="majorBidi" w:cstheme="majorBidi"/>
            </w:rPr>
          </w:rPrChange>
        </w:rPr>
        <w:t>Israel Venture Capital (IVC)</w:t>
      </w:r>
      <w:r w:rsidRPr="00384D82">
        <w:rPr>
          <w:rFonts w:asciiTheme="majorBidi" w:hAnsiTheme="majorBidi" w:cstheme="majorBidi"/>
        </w:rPr>
        <w:t xml:space="preserve"> Data and Insights report, in 2019 over 522 deals raised $8</w:t>
      </w:r>
      <w:ins w:id="2475" w:author="Author" w:date="2020-07-22T21:31:00Z">
        <w:r w:rsidR="008B2882">
          <w:rPr>
            <w:rFonts w:asciiTheme="majorBidi" w:hAnsiTheme="majorBidi" w:cstheme="majorBidi"/>
          </w:rPr>
          <w:t>.</w:t>
        </w:r>
      </w:ins>
      <w:del w:id="2476" w:author="Author" w:date="2020-07-22T21:31:00Z">
        <w:r w:rsidRPr="00384D82" w:rsidDel="008B2882">
          <w:rPr>
            <w:rFonts w:asciiTheme="majorBidi" w:hAnsiTheme="majorBidi" w:cstheme="majorBidi"/>
          </w:rPr>
          <w:delText>,</w:delText>
        </w:r>
      </w:del>
      <w:r w:rsidRPr="00384D82">
        <w:rPr>
          <w:rFonts w:asciiTheme="majorBidi" w:hAnsiTheme="majorBidi" w:cstheme="majorBidi"/>
        </w:rPr>
        <w:t xml:space="preserve">3B capital for Israel startups. </w:t>
      </w:r>
      <w:del w:id="2477"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 xml:space="preserve">This was 31% above 2018 results. </w:t>
      </w:r>
      <w:del w:id="2478"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V</w:t>
      </w:r>
      <w:del w:id="2479" w:author="Author" w:date="2020-07-23T18:28:00Z">
        <w:r w:rsidRPr="00384D82" w:rsidDel="00E85F37">
          <w:rPr>
            <w:rFonts w:asciiTheme="majorBidi" w:hAnsiTheme="majorBidi" w:cstheme="majorBidi"/>
          </w:rPr>
          <w:delText>C</w:delText>
        </w:r>
      </w:del>
      <w:ins w:id="2480" w:author="Author" w:date="2020-07-23T18:28:00Z">
        <w:r w:rsidR="00E85F37" w:rsidRPr="00E85F37">
          <w:rPr>
            <w:rFonts w:asciiTheme="majorBidi" w:hAnsiTheme="majorBidi" w:cstheme="majorBidi"/>
          </w:rPr>
          <w:t>enture capital</w:t>
        </w:r>
      </w:ins>
      <w:r w:rsidRPr="00384D82">
        <w:rPr>
          <w:rFonts w:asciiTheme="majorBidi" w:hAnsiTheme="majorBidi" w:cstheme="majorBidi"/>
        </w:rPr>
        <w:t xml:space="preserve">-backed deals accounted for $6.4 billion in 2019 compared to $4.75 billion in 2018 and $1.13 billion in 2010, which marked </w:t>
      </w:r>
      <w:del w:id="2481" w:author="Author" w:date="2020-07-25T19:26:00Z">
        <w:r w:rsidRPr="00384D82" w:rsidDel="00C9186B">
          <w:rPr>
            <w:rFonts w:asciiTheme="majorBidi" w:hAnsiTheme="majorBidi" w:cstheme="majorBidi"/>
          </w:rPr>
          <w:delText>“</w:delText>
        </w:r>
      </w:del>
      <w:ins w:id="2482" w:author="Author" w:date="2020-07-25T19:26:00Z">
        <w:r w:rsidR="00C9186B">
          <w:rPr>
            <w:rFonts w:asciiTheme="majorBidi" w:hAnsiTheme="majorBidi" w:cstheme="majorBidi"/>
          </w:rPr>
          <w:t>‘</w:t>
        </w:r>
      </w:ins>
      <w:r w:rsidRPr="00384D82">
        <w:rPr>
          <w:rFonts w:asciiTheme="majorBidi" w:hAnsiTheme="majorBidi" w:cstheme="majorBidi"/>
        </w:rPr>
        <w:t>a decade of extensive growth</w:t>
      </w:r>
      <w:ins w:id="2483" w:author="Author" w:date="2020-07-25T19:27:00Z">
        <w:r w:rsidR="00C9186B">
          <w:rPr>
            <w:rFonts w:asciiTheme="majorBidi" w:hAnsiTheme="majorBidi" w:cstheme="majorBidi"/>
          </w:rPr>
          <w:t>’</w:t>
        </w:r>
      </w:ins>
      <w:r w:rsidRPr="00384D82">
        <w:rPr>
          <w:rFonts w:asciiTheme="majorBidi" w:hAnsiTheme="majorBidi" w:cstheme="majorBidi"/>
        </w:rPr>
        <w:t>,</w:t>
      </w:r>
      <w:del w:id="2484" w:author="Author" w:date="2020-07-25T19:26:00Z">
        <w:r w:rsidRPr="00384D82" w:rsidDel="00C9186B">
          <w:rPr>
            <w:rFonts w:asciiTheme="majorBidi" w:hAnsiTheme="majorBidi" w:cstheme="majorBidi"/>
          </w:rPr>
          <w:delText>”</w:delText>
        </w:r>
      </w:del>
      <w:r w:rsidRPr="00384D82">
        <w:rPr>
          <w:rFonts w:asciiTheme="majorBidi" w:hAnsiTheme="majorBidi" w:cstheme="majorBidi"/>
        </w:rPr>
        <w:t xml:space="preserve"> according to the most recent </w:t>
      </w:r>
      <w:r w:rsidRPr="00117C80">
        <w:rPr>
          <w:rFonts w:asciiTheme="majorBidi" w:hAnsiTheme="majorBidi" w:cstheme="majorBidi"/>
          <w:i/>
          <w:iCs/>
          <w:rPrChange w:id="2485" w:author="Author" w:date="2020-07-25T22:18:00Z">
            <w:rPr>
              <w:rFonts w:asciiTheme="majorBidi" w:hAnsiTheme="majorBidi" w:cstheme="majorBidi"/>
            </w:rPr>
          </w:rPrChange>
        </w:rPr>
        <w:t>IVC</w:t>
      </w:r>
      <w:r w:rsidRPr="00384D82">
        <w:rPr>
          <w:rFonts w:asciiTheme="majorBidi" w:hAnsiTheme="majorBidi" w:cstheme="majorBidi"/>
        </w:rPr>
        <w:t xml:space="preserve"> report. Over 90% of the deals include foreign investment and in addition, almost 100 Israeli companies are currently listed on </w:t>
      </w:r>
      <w:r w:rsidRPr="00117C80">
        <w:rPr>
          <w:rFonts w:asciiTheme="majorBidi" w:hAnsiTheme="majorBidi" w:cstheme="majorBidi"/>
          <w:i/>
          <w:iCs/>
          <w:rPrChange w:id="2486" w:author="Author" w:date="2020-07-25T22:17:00Z">
            <w:rPr>
              <w:rFonts w:asciiTheme="majorBidi" w:hAnsiTheme="majorBidi" w:cstheme="majorBidi"/>
            </w:rPr>
          </w:rPrChange>
        </w:rPr>
        <w:t>NASDAQ</w:t>
      </w:r>
      <w:r w:rsidRPr="00384D82">
        <w:rPr>
          <w:rFonts w:asciiTheme="majorBidi" w:hAnsiTheme="majorBidi" w:cstheme="majorBidi"/>
        </w:rPr>
        <w:t xml:space="preserve">. </w:t>
      </w:r>
      <w:del w:id="2487" w:author="Author" w:date="2020-07-21T13:21:00Z">
        <w:r w:rsidRPr="00384D82" w:rsidDel="00A73599">
          <w:rPr>
            <w:rFonts w:asciiTheme="majorBidi" w:hAnsiTheme="majorBidi" w:cstheme="majorBidi"/>
          </w:rPr>
          <w:delText xml:space="preserve"> </w:delText>
        </w:r>
      </w:del>
    </w:p>
    <w:p w14:paraId="31F049F5" w14:textId="3C1E4AA1"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In 2019 Israeli </w:t>
      </w:r>
      <w:ins w:id="2488" w:author="Author" w:date="2020-07-23T18:29:00Z">
        <w:r w:rsidR="00E85F37" w:rsidRPr="00E85F37">
          <w:rPr>
            <w:rFonts w:asciiTheme="majorBidi" w:hAnsiTheme="majorBidi" w:cstheme="majorBidi"/>
          </w:rPr>
          <w:t>venture capital</w:t>
        </w:r>
        <w:r w:rsidR="00E85F37">
          <w:rPr>
            <w:rFonts w:asciiTheme="majorBidi" w:hAnsiTheme="majorBidi" w:cstheme="majorBidi"/>
          </w:rPr>
          <w:t>-</w:t>
        </w:r>
      </w:ins>
      <w:del w:id="2489" w:author="Author" w:date="2020-07-23T18:29:00Z">
        <w:r w:rsidRPr="00384D82" w:rsidDel="00E85F37">
          <w:rPr>
            <w:rFonts w:asciiTheme="majorBidi" w:hAnsiTheme="majorBidi" w:cstheme="majorBidi"/>
          </w:rPr>
          <w:delText>VC-</w:delText>
        </w:r>
      </w:del>
      <w:r w:rsidRPr="00384D82">
        <w:rPr>
          <w:rFonts w:asciiTheme="majorBidi" w:hAnsiTheme="majorBidi" w:cstheme="majorBidi"/>
        </w:rPr>
        <w:t xml:space="preserve">backed deals topped all years, however, COVID-19 crisis affected </w:t>
      </w:r>
      <w:bookmarkStart w:id="2490" w:name="_Hlk43240356"/>
      <w:r w:rsidRPr="00384D82">
        <w:rPr>
          <w:rFonts w:asciiTheme="majorBidi" w:hAnsiTheme="majorBidi" w:cstheme="majorBidi"/>
        </w:rPr>
        <w:t xml:space="preserve">Israeli deal-making and in March 2020 </w:t>
      </w:r>
      <w:ins w:id="2491" w:author="Author" w:date="2020-07-23T18:30:00Z">
        <w:r w:rsidR="00E85F37">
          <w:rPr>
            <w:rFonts w:asciiTheme="majorBidi" w:hAnsiTheme="majorBidi" w:cstheme="majorBidi"/>
          </w:rPr>
          <w:t>–</w:t>
        </w:r>
      </w:ins>
      <w:del w:id="2492" w:author="Author" w:date="2020-07-23T18:30:00Z">
        <w:r w:rsidRPr="00384D82" w:rsidDel="00E85F37">
          <w:rPr>
            <w:rFonts w:asciiTheme="majorBidi" w:hAnsiTheme="majorBidi" w:cstheme="majorBidi"/>
          </w:rPr>
          <w:delText>-</w:delText>
        </w:r>
      </w:del>
      <w:r w:rsidRPr="00384D82">
        <w:rPr>
          <w:rFonts w:asciiTheme="majorBidi" w:hAnsiTheme="majorBidi" w:cstheme="majorBidi"/>
        </w:rPr>
        <w:t xml:space="preserve"> only 17 </w:t>
      </w:r>
      <w:ins w:id="2493" w:author="Author" w:date="2020-07-23T18:29:00Z">
        <w:r w:rsidR="00E85F37" w:rsidRPr="00E85F37">
          <w:rPr>
            <w:rFonts w:asciiTheme="majorBidi" w:hAnsiTheme="majorBidi" w:cstheme="majorBidi"/>
          </w:rPr>
          <w:t>venture capital</w:t>
        </w:r>
      </w:ins>
      <w:del w:id="2494" w:author="Author" w:date="2020-07-23T18:29:00Z">
        <w:r w:rsidRPr="00384D82" w:rsidDel="00E85F37">
          <w:rPr>
            <w:rFonts w:asciiTheme="majorBidi" w:hAnsiTheme="majorBidi" w:cstheme="majorBidi"/>
          </w:rPr>
          <w:delText>VC</w:delText>
        </w:r>
      </w:del>
      <w:r w:rsidRPr="00384D82">
        <w:rPr>
          <w:rFonts w:asciiTheme="majorBidi" w:hAnsiTheme="majorBidi" w:cstheme="majorBidi"/>
        </w:rPr>
        <w:t>-backed deals were closed – 50% down from previous dynamic months of 2020</w:t>
      </w:r>
      <w:bookmarkEnd w:id="2490"/>
      <w:r w:rsidRPr="00384D82">
        <w:rPr>
          <w:rStyle w:val="FootnoteReference"/>
          <w:rFonts w:asciiTheme="majorBidi" w:hAnsiTheme="majorBidi" w:cstheme="majorBidi"/>
        </w:rPr>
        <w:footnoteReference w:id="82"/>
      </w:r>
      <w:r w:rsidRPr="00384D82">
        <w:rPr>
          <w:rFonts w:asciiTheme="majorBidi" w:hAnsiTheme="majorBidi" w:cstheme="majorBidi"/>
        </w:rPr>
        <w:t>.</w:t>
      </w:r>
    </w:p>
    <w:p w14:paraId="6A52079B" w14:textId="77777777" w:rsidR="0038119A" w:rsidRPr="00384D82" w:rsidRDefault="0038119A" w:rsidP="0038119A">
      <w:pPr>
        <w:spacing w:line="276" w:lineRule="auto"/>
        <w:jc w:val="both"/>
        <w:rPr>
          <w:rFonts w:asciiTheme="majorBidi" w:hAnsiTheme="majorBidi" w:cstheme="majorBidi"/>
        </w:rPr>
      </w:pPr>
    </w:p>
    <w:p w14:paraId="67FAA9B6" w14:textId="77777777" w:rsidR="0038119A" w:rsidRPr="00384D82" w:rsidRDefault="0038119A" w:rsidP="0038119A">
      <w:pPr>
        <w:spacing w:line="276" w:lineRule="auto"/>
        <w:jc w:val="both"/>
        <w:rPr>
          <w:rFonts w:asciiTheme="majorBidi" w:hAnsiTheme="majorBidi" w:cstheme="majorBidi"/>
          <w:b/>
          <w:bCs/>
        </w:rPr>
      </w:pPr>
      <w:r w:rsidRPr="00384D82">
        <w:rPr>
          <w:rFonts w:asciiTheme="majorBidi" w:hAnsiTheme="majorBidi" w:cstheme="majorBidi"/>
          <w:b/>
          <w:bCs/>
        </w:rPr>
        <w:t xml:space="preserve">Public Funding </w:t>
      </w:r>
    </w:p>
    <w:p w14:paraId="164D943F" w14:textId="692CBCC2" w:rsidR="0038119A" w:rsidDel="0070607C" w:rsidRDefault="0038119A" w:rsidP="0038119A">
      <w:pPr>
        <w:spacing w:line="276" w:lineRule="auto"/>
        <w:jc w:val="both"/>
        <w:rPr>
          <w:del w:id="2501" w:author="sibylleh" w:date="2020-07-15T05:18:00Z"/>
          <w:rFonts w:asciiTheme="majorBidi" w:hAnsiTheme="majorBidi" w:cstheme="majorBidi"/>
        </w:rPr>
      </w:pPr>
      <w:r w:rsidRPr="00384D82">
        <w:rPr>
          <w:rFonts w:asciiTheme="majorBidi" w:hAnsiTheme="majorBidi" w:cstheme="majorBidi"/>
        </w:rPr>
        <w:t xml:space="preserve">The Israeli </w:t>
      </w:r>
      <w:r w:rsidRPr="00117C80">
        <w:rPr>
          <w:rFonts w:asciiTheme="majorBidi" w:hAnsiTheme="majorBidi" w:cstheme="majorBidi"/>
          <w:i/>
          <w:iCs/>
          <w:rPrChange w:id="2502" w:author="Author" w:date="2020-07-25T22:18:00Z">
            <w:rPr>
              <w:rFonts w:asciiTheme="majorBidi" w:hAnsiTheme="majorBidi" w:cstheme="majorBidi"/>
            </w:rPr>
          </w:rPrChange>
        </w:rPr>
        <w:t>Innovation Authority</w:t>
      </w:r>
      <w:r w:rsidRPr="00384D82">
        <w:rPr>
          <w:rFonts w:asciiTheme="majorBidi" w:hAnsiTheme="majorBidi" w:cstheme="majorBidi"/>
        </w:rPr>
        <w:t xml:space="preserve"> has several incentive program</w:t>
      </w:r>
      <w:ins w:id="2503" w:author="Author" w:date="2020-07-20T21:33:00Z">
        <w:r>
          <w:rPr>
            <w:rFonts w:asciiTheme="majorBidi" w:hAnsiTheme="majorBidi" w:cstheme="majorBidi"/>
          </w:rPr>
          <w:t>mes</w:t>
        </w:r>
      </w:ins>
      <w:del w:id="2504" w:author="Author" w:date="2020-07-20T21:33:00Z">
        <w:r w:rsidRPr="00384D82" w:rsidDel="0033023F">
          <w:rPr>
            <w:rFonts w:asciiTheme="majorBidi" w:hAnsiTheme="majorBidi" w:cstheme="majorBidi"/>
          </w:rPr>
          <w:delText>s</w:delText>
        </w:r>
      </w:del>
      <w:r w:rsidRPr="00384D82">
        <w:rPr>
          <w:rFonts w:asciiTheme="majorBidi" w:hAnsiTheme="majorBidi" w:cstheme="majorBidi"/>
        </w:rPr>
        <w:t xml:space="preserve"> aimed at various stages. The funding program</w:t>
      </w:r>
      <w:ins w:id="2505" w:author="Author" w:date="2020-07-20T21:24:00Z">
        <w:r>
          <w:rPr>
            <w:rFonts w:asciiTheme="majorBidi" w:hAnsiTheme="majorBidi" w:cstheme="majorBidi"/>
          </w:rPr>
          <w:t>me</w:t>
        </w:r>
      </w:ins>
      <w:r w:rsidRPr="00384D82">
        <w:rPr>
          <w:rFonts w:asciiTheme="majorBidi" w:hAnsiTheme="majorBidi" w:cstheme="majorBidi"/>
        </w:rPr>
        <w:t xml:space="preserve"> are related to the divisions of activities described above. Some examples are listed in the following: The </w:t>
      </w:r>
      <w:r w:rsidRPr="006F33BF">
        <w:rPr>
          <w:rFonts w:asciiTheme="majorBidi" w:hAnsiTheme="majorBidi" w:cstheme="majorBidi"/>
          <w:i/>
          <w:iCs/>
          <w:rPrChange w:id="2506" w:author="Author" w:date="2020-07-20T20:09:00Z">
            <w:rPr>
              <w:rFonts w:asciiTheme="majorBidi" w:hAnsiTheme="majorBidi" w:cstheme="majorBidi"/>
            </w:rPr>
          </w:rPrChange>
        </w:rPr>
        <w:t>Ideation (Tnufa)</w:t>
      </w:r>
      <w:r w:rsidRPr="00384D82">
        <w:rPr>
          <w:rFonts w:asciiTheme="majorBidi" w:hAnsiTheme="majorBidi" w:cstheme="majorBidi"/>
        </w:rPr>
        <w:t xml:space="preserve"> program</w:t>
      </w:r>
      <w:ins w:id="2507" w:author="Author" w:date="2020-07-20T21:24:00Z">
        <w:r>
          <w:rPr>
            <w:rFonts w:asciiTheme="majorBidi" w:hAnsiTheme="majorBidi" w:cstheme="majorBidi"/>
          </w:rPr>
          <w:t>me</w:t>
        </w:r>
      </w:ins>
      <w:r w:rsidRPr="00384D82">
        <w:rPr>
          <w:rFonts w:asciiTheme="majorBidi" w:hAnsiTheme="majorBidi" w:cstheme="majorBidi"/>
        </w:rPr>
        <w:t xml:space="preserve"> is designated for fledging entrepreneurs to assist them in developing and validating innovative technological concepts (NIS 200000 over two years). The support of </w:t>
      </w:r>
      <w:r w:rsidRPr="008D0505">
        <w:rPr>
          <w:rFonts w:asciiTheme="majorBidi" w:hAnsiTheme="majorBidi" w:cstheme="majorBidi"/>
          <w:i/>
          <w:iCs/>
          <w:rPrChange w:id="2508" w:author="Author" w:date="2020-07-25T22:18:00Z">
            <w:rPr>
              <w:rFonts w:asciiTheme="majorBidi" w:hAnsiTheme="majorBidi" w:cstheme="majorBidi"/>
            </w:rPr>
          </w:rPrChange>
        </w:rPr>
        <w:t>Tnufa</w:t>
      </w:r>
      <w:r w:rsidRPr="00384D82">
        <w:rPr>
          <w:rFonts w:asciiTheme="majorBidi" w:hAnsiTheme="majorBidi" w:cstheme="majorBidi"/>
        </w:rPr>
        <w:t xml:space="preserve"> is a sort of </w:t>
      </w:r>
      <w:del w:id="2509" w:author="Author" w:date="2020-07-25T19:27:00Z">
        <w:r w:rsidRPr="00384D82" w:rsidDel="00C9186B">
          <w:rPr>
            <w:rFonts w:asciiTheme="majorBidi" w:hAnsiTheme="majorBidi" w:cstheme="majorBidi"/>
          </w:rPr>
          <w:delText>“</w:delText>
        </w:r>
      </w:del>
      <w:ins w:id="2510" w:author="Author" w:date="2020-07-25T19:27:00Z">
        <w:r w:rsidR="00C9186B">
          <w:rPr>
            <w:rFonts w:asciiTheme="majorBidi" w:hAnsiTheme="majorBidi" w:cstheme="majorBidi"/>
          </w:rPr>
          <w:t>‘</w:t>
        </w:r>
      </w:ins>
      <w:r w:rsidRPr="00384D82">
        <w:rPr>
          <w:rFonts w:asciiTheme="majorBidi" w:hAnsiTheme="majorBidi" w:cstheme="majorBidi"/>
        </w:rPr>
        <w:t>vote of confidence</w:t>
      </w:r>
      <w:del w:id="2511" w:author="Author" w:date="2020-07-25T19:27:00Z">
        <w:r w:rsidRPr="00384D82" w:rsidDel="00C9186B">
          <w:rPr>
            <w:rFonts w:asciiTheme="majorBidi" w:hAnsiTheme="majorBidi" w:cstheme="majorBidi"/>
          </w:rPr>
          <w:delText>”</w:delText>
        </w:r>
      </w:del>
      <w:ins w:id="2512" w:author="Author" w:date="2020-07-25T19:27:00Z">
        <w:r w:rsidR="00C9186B">
          <w:rPr>
            <w:rFonts w:asciiTheme="majorBidi" w:hAnsiTheme="majorBidi" w:cstheme="majorBidi"/>
          </w:rPr>
          <w:t>’</w:t>
        </w:r>
      </w:ins>
      <w:r w:rsidRPr="00384D82">
        <w:rPr>
          <w:rFonts w:asciiTheme="majorBidi" w:hAnsiTheme="majorBidi" w:cstheme="majorBidi"/>
        </w:rPr>
        <w:t xml:space="preserve"> enabling entrepreneurs to raise additional capital. The </w:t>
      </w:r>
      <w:r w:rsidRPr="006F33BF">
        <w:rPr>
          <w:rFonts w:asciiTheme="majorBidi" w:hAnsiTheme="majorBidi" w:cstheme="majorBidi"/>
          <w:i/>
          <w:iCs/>
          <w:rPrChange w:id="2513" w:author="Author" w:date="2020-07-20T20:09:00Z">
            <w:rPr>
              <w:rFonts w:asciiTheme="majorBidi" w:hAnsiTheme="majorBidi" w:cstheme="majorBidi"/>
            </w:rPr>
          </w:rPrChange>
        </w:rPr>
        <w:t>Early Stage Incentive Program</w:t>
      </w:r>
      <w:r w:rsidRPr="00384D82">
        <w:rPr>
          <w:rFonts w:asciiTheme="majorBidi" w:hAnsiTheme="majorBidi" w:cstheme="majorBidi"/>
        </w:rPr>
        <w:t xml:space="preserve"> provides grants for early</w:t>
      </w:r>
      <w:ins w:id="2514" w:author="Author" w:date="2020-07-20T18:43:00Z">
        <w:r w:rsidRPr="00384D82">
          <w:rPr>
            <w:rFonts w:asciiTheme="majorBidi" w:hAnsiTheme="majorBidi" w:cstheme="majorBidi"/>
          </w:rPr>
          <w:t>-</w:t>
        </w:r>
      </w:ins>
      <w:del w:id="2515" w:author="Author" w:date="2020-07-20T18:43:00Z">
        <w:r w:rsidRPr="00384D82" w:rsidDel="00305053">
          <w:rPr>
            <w:rFonts w:asciiTheme="majorBidi" w:hAnsiTheme="majorBidi" w:cstheme="majorBidi"/>
          </w:rPr>
          <w:delText xml:space="preserve"> </w:delText>
        </w:r>
      </w:del>
      <w:r w:rsidRPr="00384D82">
        <w:rPr>
          <w:rFonts w:asciiTheme="majorBidi" w:hAnsiTheme="majorBidi" w:cstheme="majorBidi"/>
        </w:rPr>
        <w:t>stage companies and is focused on special populations (ultra</w:t>
      </w:r>
      <w:ins w:id="2516" w:author="Author" w:date="2020-07-20T21:05:00Z">
        <w:r>
          <w:rPr>
            <w:rFonts w:asciiTheme="majorBidi" w:hAnsiTheme="majorBidi" w:cstheme="majorBidi"/>
          </w:rPr>
          <w:t>-</w:t>
        </w:r>
      </w:ins>
      <w:r w:rsidRPr="00384D82">
        <w:rPr>
          <w:rFonts w:asciiTheme="majorBidi" w:hAnsiTheme="majorBidi" w:cstheme="majorBidi"/>
        </w:rPr>
        <w:t xml:space="preserve">orthodox and minorities) and peripheral areas. The R&amp;D Fund intends to encourage technological innovation and provides between 20 to 50% of approved expenditures. Such a fund is also available for large companies and dedicated industries. Additionally, </w:t>
      </w:r>
      <w:r w:rsidRPr="008D0505">
        <w:rPr>
          <w:rFonts w:asciiTheme="majorBidi" w:hAnsiTheme="majorBidi" w:cstheme="majorBidi"/>
          <w:i/>
          <w:iCs/>
          <w:rPrChange w:id="2517" w:author="Author" w:date="2020-07-25T22:18:00Z">
            <w:rPr>
              <w:rFonts w:asciiTheme="majorBidi" w:hAnsiTheme="majorBidi" w:cstheme="majorBidi"/>
            </w:rPr>
          </w:rPrChange>
        </w:rPr>
        <w:t xml:space="preserve">Magnet </w:t>
      </w:r>
      <w:r w:rsidRPr="00384D82">
        <w:rPr>
          <w:rFonts w:asciiTheme="majorBidi" w:hAnsiTheme="majorBidi" w:cstheme="majorBidi"/>
        </w:rPr>
        <w:t xml:space="preserve">– a generic technologies R&amp;D consortium provides up to 66% of an approved budget for industry and up to 100% for a research institute. The </w:t>
      </w:r>
      <w:r w:rsidRPr="008D0505">
        <w:rPr>
          <w:rFonts w:asciiTheme="majorBidi" w:hAnsiTheme="majorBidi" w:cstheme="majorBidi"/>
          <w:i/>
          <w:iCs/>
          <w:rPrChange w:id="2518" w:author="Author" w:date="2020-07-25T22:18:00Z">
            <w:rPr>
              <w:rFonts w:asciiTheme="majorBidi" w:hAnsiTheme="majorBidi" w:cstheme="majorBidi"/>
            </w:rPr>
          </w:rPrChange>
        </w:rPr>
        <w:t xml:space="preserve">Innovation </w:t>
      </w:r>
      <w:r w:rsidRPr="008D0505">
        <w:rPr>
          <w:rFonts w:asciiTheme="majorBidi" w:hAnsiTheme="majorBidi" w:cstheme="majorBidi"/>
          <w:i/>
          <w:iCs/>
          <w:rPrChange w:id="2519" w:author="Author" w:date="2020-07-25T22:18:00Z">
            <w:rPr>
              <w:rFonts w:asciiTheme="majorBidi" w:hAnsiTheme="majorBidi" w:cstheme="majorBidi"/>
            </w:rPr>
          </w:rPrChange>
        </w:rPr>
        <w:lastRenderedPageBreak/>
        <w:t>Authority</w:t>
      </w:r>
      <w:r w:rsidRPr="00384D82">
        <w:rPr>
          <w:rFonts w:asciiTheme="majorBidi" w:hAnsiTheme="majorBidi" w:cstheme="majorBidi"/>
        </w:rPr>
        <w:t xml:space="preserve"> also funds R&amp;D in manufacturing industries, as well as participation in international frameworks and designated program</w:t>
      </w:r>
      <w:ins w:id="2520" w:author="Author" w:date="2020-07-20T21:34:00Z">
        <w:r>
          <w:rPr>
            <w:rFonts w:asciiTheme="majorBidi" w:hAnsiTheme="majorBidi" w:cstheme="majorBidi"/>
          </w:rPr>
          <w:t>mes</w:t>
        </w:r>
      </w:ins>
      <w:del w:id="2521" w:author="Author" w:date="2020-07-20T21:34:00Z">
        <w:r w:rsidRPr="00384D82" w:rsidDel="0033023F">
          <w:rPr>
            <w:rFonts w:asciiTheme="majorBidi" w:hAnsiTheme="majorBidi" w:cstheme="majorBidi"/>
          </w:rPr>
          <w:delText>s</w:delText>
        </w:r>
      </w:del>
      <w:r w:rsidRPr="00384D82">
        <w:rPr>
          <w:rFonts w:asciiTheme="majorBidi" w:hAnsiTheme="majorBidi" w:cstheme="majorBidi"/>
        </w:rPr>
        <w:t xml:space="preserve"> in digital innovation for public sector challenges</w:t>
      </w:r>
      <w:ins w:id="2522" w:author="היילברון סיביל" w:date="2020-06-22T12:16:00Z">
        <w:r w:rsidRPr="00384D82">
          <w:rPr>
            <w:rStyle w:val="FootnoteReference"/>
            <w:rFonts w:asciiTheme="majorBidi" w:hAnsiTheme="majorBidi" w:cstheme="majorBidi"/>
          </w:rPr>
          <w:footnoteReference w:id="83"/>
        </w:r>
      </w:ins>
      <w:r w:rsidRPr="00384D82">
        <w:rPr>
          <w:rFonts w:asciiTheme="majorBidi" w:hAnsiTheme="majorBidi" w:cstheme="majorBidi"/>
        </w:rPr>
        <w:t xml:space="preserve">. </w:t>
      </w:r>
      <w:del w:id="2531" w:author="Author" w:date="2020-07-21T13:21:00Z">
        <w:r w:rsidRPr="00384D82" w:rsidDel="00A73599">
          <w:rPr>
            <w:rFonts w:asciiTheme="majorBidi" w:hAnsiTheme="majorBidi" w:cstheme="majorBidi"/>
          </w:rPr>
          <w:delText xml:space="preserve"> </w:delText>
        </w:r>
      </w:del>
    </w:p>
    <w:p w14:paraId="260D939A" w14:textId="71E43756" w:rsidR="0070607C" w:rsidRDefault="0070607C" w:rsidP="0038119A">
      <w:pPr>
        <w:spacing w:line="276" w:lineRule="auto"/>
        <w:jc w:val="both"/>
        <w:rPr>
          <w:ins w:id="2532" w:author="Author" w:date="2020-07-22T16:24:00Z"/>
          <w:rFonts w:asciiTheme="majorBidi" w:hAnsiTheme="majorBidi" w:cstheme="majorBidi"/>
        </w:rPr>
      </w:pPr>
    </w:p>
    <w:p w14:paraId="5B2BC784" w14:textId="77777777" w:rsidR="0070607C" w:rsidRPr="00384D82" w:rsidRDefault="0070607C" w:rsidP="0038119A">
      <w:pPr>
        <w:spacing w:line="276" w:lineRule="auto"/>
        <w:jc w:val="both"/>
        <w:rPr>
          <w:ins w:id="2533" w:author="Author" w:date="2020-07-22T16:24:00Z"/>
          <w:rFonts w:asciiTheme="majorBidi" w:hAnsiTheme="majorBidi" w:cstheme="majorBidi"/>
        </w:rPr>
      </w:pPr>
    </w:p>
    <w:p w14:paraId="393CE24B" w14:textId="77777777" w:rsidR="0038119A" w:rsidRPr="00384D82" w:rsidRDefault="0038119A" w:rsidP="0038119A">
      <w:pPr>
        <w:spacing w:line="276" w:lineRule="auto"/>
        <w:jc w:val="both"/>
        <w:rPr>
          <w:rFonts w:asciiTheme="majorBidi" w:hAnsiTheme="majorBidi" w:cstheme="majorBidi"/>
          <w:b/>
          <w:bCs/>
        </w:rPr>
      </w:pPr>
      <w:r w:rsidRPr="00384D82">
        <w:rPr>
          <w:rFonts w:asciiTheme="majorBidi" w:hAnsiTheme="majorBidi" w:cstheme="majorBidi"/>
          <w:b/>
          <w:bCs/>
        </w:rPr>
        <w:t>Venture Capitalists</w:t>
      </w:r>
    </w:p>
    <w:p w14:paraId="6FC233EE" w14:textId="6E898082" w:rsidR="0038119A" w:rsidRPr="008B2882" w:rsidRDefault="0038119A" w:rsidP="0038119A">
      <w:pPr>
        <w:spacing w:line="276" w:lineRule="auto"/>
        <w:jc w:val="both"/>
        <w:rPr>
          <w:rFonts w:asciiTheme="majorBidi" w:hAnsiTheme="majorBidi" w:cstheme="majorBidi"/>
          <w:rtl/>
        </w:rPr>
      </w:pPr>
      <w:r w:rsidRPr="00384D82">
        <w:rPr>
          <w:rFonts w:asciiTheme="majorBidi" w:hAnsiTheme="majorBidi" w:cstheme="majorBidi"/>
        </w:rPr>
        <w:t xml:space="preserve">Of the $8.3B raised by Israeli high-tech companies in 2009, </w:t>
      </w:r>
      <w:ins w:id="2534" w:author="Author" w:date="2020-07-23T16:39:00Z">
        <w:r w:rsidR="00221F4D" w:rsidRPr="00221F4D">
          <w:rPr>
            <w:rFonts w:asciiTheme="majorBidi" w:hAnsiTheme="majorBidi" w:cstheme="majorBidi"/>
          </w:rPr>
          <w:t xml:space="preserve">venture capitalists </w:t>
        </w:r>
      </w:ins>
      <w:del w:id="2535" w:author="Author" w:date="2020-07-23T16:39:00Z">
        <w:r w:rsidRPr="00384D82" w:rsidDel="00221F4D">
          <w:rPr>
            <w:rFonts w:asciiTheme="majorBidi" w:hAnsiTheme="majorBidi" w:cstheme="majorBidi"/>
          </w:rPr>
          <w:delText xml:space="preserve">VCs </w:delText>
        </w:r>
      </w:del>
      <w:r w:rsidRPr="00384D82">
        <w:rPr>
          <w:rFonts w:asciiTheme="majorBidi" w:hAnsiTheme="majorBidi" w:cstheme="majorBidi"/>
        </w:rPr>
        <w:t>contributed 77% with $6.4B.</w:t>
      </w:r>
      <w:ins w:id="2536" w:author="sibylleh" w:date="2020-07-15T05:18:00Z">
        <w:r w:rsidRPr="00384D82">
          <w:rPr>
            <w:rFonts w:asciiTheme="majorBidi" w:hAnsiTheme="majorBidi" w:cstheme="majorBidi"/>
          </w:rPr>
          <w:t xml:space="preserve"> </w:t>
        </w:r>
      </w:ins>
      <w:r w:rsidRPr="00384D82">
        <w:rPr>
          <w:rFonts w:asciiTheme="majorBidi" w:hAnsiTheme="majorBidi" w:cstheme="majorBidi"/>
        </w:rPr>
        <w:t>The software sector was the largest in 2019 with $4.4 billion raised in 26 deals that were each over $50 million, making up 58</w:t>
      </w:r>
      <w:ins w:id="2537" w:author="Author" w:date="2020-07-22T21:01:00Z">
        <w:r w:rsidR="00A64665">
          <w:rPr>
            <w:rFonts w:asciiTheme="majorBidi" w:hAnsiTheme="majorBidi" w:cstheme="majorBidi"/>
          </w:rPr>
          <w:t>%</w:t>
        </w:r>
      </w:ins>
      <w:del w:id="2538" w:author="Author" w:date="2020-07-22T21:01:00Z">
        <w:r w:rsidRPr="00384D82" w:rsidDel="00A64665">
          <w:rPr>
            <w:rFonts w:asciiTheme="majorBidi" w:hAnsiTheme="majorBidi" w:cstheme="majorBidi"/>
          </w:rPr>
          <w:delText xml:space="preserve"> percent</w:delText>
        </w:r>
      </w:del>
      <w:r w:rsidRPr="00384D82">
        <w:rPr>
          <w:rFonts w:asciiTheme="majorBidi" w:hAnsiTheme="majorBidi" w:cstheme="majorBidi"/>
        </w:rPr>
        <w:t xml:space="preserve"> of the total amount raised in the sector. Investments in AI-based companies and cybersecurity firms also increased, according to </w:t>
      </w:r>
      <w:r w:rsidRPr="008D0505">
        <w:rPr>
          <w:rFonts w:asciiTheme="majorBidi" w:hAnsiTheme="majorBidi" w:cstheme="majorBidi"/>
          <w:i/>
          <w:iCs/>
          <w:rPrChange w:id="2539" w:author="Author" w:date="2020-07-25T22:19:00Z">
            <w:rPr>
              <w:rFonts w:asciiTheme="majorBidi" w:hAnsiTheme="majorBidi" w:cstheme="majorBidi"/>
            </w:rPr>
          </w:rPrChange>
        </w:rPr>
        <w:t>IVC</w:t>
      </w:r>
      <w:r w:rsidRPr="00384D82">
        <w:rPr>
          <w:rFonts w:asciiTheme="majorBidi" w:hAnsiTheme="majorBidi" w:cstheme="majorBidi"/>
        </w:rPr>
        <w:t>, with AI firms raising $3.7 billion cybersecurity companies raising $1.88 billion. Eighteen deals over $50 million accounted for 55</w:t>
      </w:r>
      <w:ins w:id="2540" w:author="Author" w:date="2020-07-22T21:01:00Z">
        <w:r w:rsidR="00A64665">
          <w:rPr>
            <w:rFonts w:asciiTheme="majorBidi" w:hAnsiTheme="majorBidi" w:cstheme="majorBidi"/>
          </w:rPr>
          <w:t>%</w:t>
        </w:r>
      </w:ins>
      <w:del w:id="2541" w:author="Author" w:date="2020-07-22T21:01:00Z">
        <w:r w:rsidRPr="00384D82" w:rsidDel="00A64665">
          <w:rPr>
            <w:rFonts w:asciiTheme="majorBidi" w:hAnsiTheme="majorBidi" w:cstheme="majorBidi"/>
          </w:rPr>
          <w:delText xml:space="preserve"> percent</w:delText>
        </w:r>
      </w:del>
      <w:r w:rsidRPr="00384D82">
        <w:rPr>
          <w:rFonts w:asciiTheme="majorBidi" w:hAnsiTheme="majorBidi" w:cstheme="majorBidi"/>
        </w:rPr>
        <w:t xml:space="preserve"> of the total amount of capital raised by AI-based firms. Fintech companies raised $1.7 billion in 2019, up from $880 million in 2018. In addition, life sciences companies raised $1.37 billion in 2019, up from $1.18 billion</w:t>
      </w:r>
      <w:del w:id="2542" w:author="Author" w:date="2020-07-22T21:33:00Z">
        <w:r w:rsidRPr="00384D82" w:rsidDel="008B2882">
          <w:rPr>
            <w:rFonts w:asciiTheme="majorBidi" w:hAnsiTheme="majorBidi" w:cstheme="majorBidi"/>
          </w:rPr>
          <w:delText>.</w:delText>
        </w:r>
        <w:r w:rsidRPr="00384D82" w:rsidDel="008B2882">
          <w:rPr>
            <w:rFonts w:asciiTheme="majorBidi" w:hAnsiTheme="majorBidi" w:cstheme="majorBidi"/>
            <w:vertAlign w:val="superscript"/>
          </w:rPr>
          <w:delText xml:space="preserve"> </w:delText>
        </w:r>
      </w:del>
      <w:commentRangeStart w:id="2543"/>
      <w:r w:rsidRPr="00384D82">
        <w:rPr>
          <w:rFonts w:asciiTheme="majorBidi" w:hAnsiTheme="majorBidi" w:cstheme="majorBidi"/>
          <w:vertAlign w:val="superscript"/>
        </w:rPr>
        <w:footnoteReference w:id="84"/>
      </w:r>
      <w:commentRangeEnd w:id="2543"/>
      <w:r>
        <w:rPr>
          <w:rStyle w:val="CommentReference"/>
          <w:rFonts w:asciiTheme="minorHAnsi" w:eastAsiaTheme="minorHAnsi" w:hAnsiTheme="minorHAnsi" w:cstheme="minorBidi"/>
          <w:lang w:val="en-US" w:eastAsia="en-US" w:bidi="he-IL"/>
        </w:rPr>
        <w:commentReference w:id="2543"/>
      </w:r>
      <w:ins w:id="2549" w:author="Author" w:date="2020-07-22T21:33:00Z">
        <w:r w:rsidR="008B2882">
          <w:rPr>
            <w:rFonts w:asciiTheme="majorBidi" w:hAnsiTheme="majorBidi" w:cstheme="majorBidi"/>
          </w:rPr>
          <w:t>.</w:t>
        </w:r>
      </w:ins>
    </w:p>
    <w:p w14:paraId="084F25C1" w14:textId="77777777"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Important to note,</w:t>
      </w:r>
    </w:p>
    <w:p w14:paraId="5F680CFE" w14:textId="512E1203" w:rsidR="0038119A" w:rsidRPr="00384D82" w:rsidRDefault="0038119A" w:rsidP="0038119A">
      <w:pPr>
        <w:numPr>
          <w:ilvl w:val="0"/>
          <w:numId w:val="15"/>
        </w:numPr>
        <w:spacing w:line="276" w:lineRule="auto"/>
        <w:jc w:val="both"/>
        <w:rPr>
          <w:rFonts w:asciiTheme="majorBidi" w:hAnsiTheme="majorBidi" w:cstheme="majorBidi"/>
        </w:rPr>
      </w:pPr>
      <w:r w:rsidRPr="00384D82">
        <w:rPr>
          <w:rFonts w:asciiTheme="majorBidi" w:hAnsiTheme="majorBidi" w:cstheme="majorBidi"/>
        </w:rPr>
        <w:t xml:space="preserve">Each of the universities in Israel are reporting on founding their own </w:t>
      </w:r>
      <w:ins w:id="2550" w:author="Author" w:date="2020-07-23T18:20:00Z">
        <w:r w:rsidR="00E85F37" w:rsidRPr="00E85F37">
          <w:rPr>
            <w:rFonts w:asciiTheme="majorBidi" w:hAnsiTheme="majorBidi" w:cstheme="majorBidi"/>
          </w:rPr>
          <w:t>venture capital</w:t>
        </w:r>
      </w:ins>
      <w:del w:id="2551" w:author="Author" w:date="2020-07-23T18:20:00Z">
        <w:r w:rsidRPr="00384D82" w:rsidDel="00E85F37">
          <w:rPr>
            <w:rFonts w:asciiTheme="majorBidi" w:hAnsiTheme="majorBidi" w:cstheme="majorBidi"/>
          </w:rPr>
          <w:delText>VC</w:delText>
        </w:r>
      </w:del>
      <w:r w:rsidRPr="00384D82">
        <w:rPr>
          <w:rFonts w:asciiTheme="majorBidi" w:hAnsiTheme="majorBidi" w:cstheme="majorBidi"/>
        </w:rPr>
        <w:t xml:space="preserve"> funds aimed at either students or faculty research. </w:t>
      </w:r>
      <w:del w:id="2552"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 xml:space="preserve">For example, the </w:t>
      </w:r>
      <w:r w:rsidRPr="00082540">
        <w:rPr>
          <w:rFonts w:asciiTheme="majorBidi" w:hAnsiTheme="majorBidi" w:cstheme="majorBidi"/>
          <w:i/>
          <w:iCs/>
          <w:rPrChange w:id="2553" w:author="Author" w:date="2020-07-20T22:10:00Z">
            <w:rPr>
              <w:rFonts w:asciiTheme="majorBidi" w:hAnsiTheme="majorBidi" w:cstheme="majorBidi"/>
            </w:rPr>
          </w:rPrChange>
        </w:rPr>
        <w:t>Technion’s Research and Development Foundation</w:t>
      </w:r>
      <w:r w:rsidRPr="00384D82">
        <w:rPr>
          <w:rFonts w:asciiTheme="majorBidi" w:hAnsiTheme="majorBidi" w:cstheme="majorBidi"/>
        </w:rPr>
        <w:t xml:space="preserve"> and </w:t>
      </w:r>
      <w:r w:rsidRPr="00082540">
        <w:rPr>
          <w:rFonts w:asciiTheme="majorBidi" w:hAnsiTheme="majorBidi" w:cstheme="majorBidi"/>
          <w:i/>
          <w:iCs/>
          <w:rPrChange w:id="2554" w:author="Author" w:date="2020-07-20T22:10:00Z">
            <w:rPr>
              <w:rFonts w:asciiTheme="majorBidi" w:hAnsiTheme="majorBidi" w:cstheme="majorBidi"/>
            </w:rPr>
          </w:rPrChange>
        </w:rPr>
        <w:t>UG Capital Management</w:t>
      </w:r>
      <w:r w:rsidRPr="00384D82">
        <w:rPr>
          <w:rFonts w:asciiTheme="majorBidi" w:hAnsiTheme="majorBidi" w:cstheme="majorBidi"/>
        </w:rPr>
        <w:t xml:space="preserve"> started a $200</w:t>
      </w:r>
      <w:ins w:id="2555" w:author="Author" w:date="2020-07-20T22:10:00Z">
        <w:r>
          <w:rPr>
            <w:rFonts w:asciiTheme="majorBidi" w:hAnsiTheme="majorBidi" w:cstheme="majorBidi"/>
          </w:rPr>
          <w:t xml:space="preserve"> </w:t>
        </w:r>
      </w:ins>
      <w:r w:rsidRPr="00384D82">
        <w:rPr>
          <w:rFonts w:asciiTheme="majorBidi" w:hAnsiTheme="majorBidi" w:cstheme="majorBidi"/>
        </w:rPr>
        <w:t xml:space="preserve">m fund for companies related to </w:t>
      </w:r>
      <w:r w:rsidRPr="00082540">
        <w:rPr>
          <w:rFonts w:asciiTheme="majorBidi" w:hAnsiTheme="majorBidi" w:cstheme="majorBidi"/>
          <w:i/>
          <w:iCs/>
          <w:rPrChange w:id="2556" w:author="Author" w:date="2020-07-20T22:10:00Z">
            <w:rPr>
              <w:rFonts w:asciiTheme="majorBidi" w:hAnsiTheme="majorBidi" w:cstheme="majorBidi"/>
            </w:rPr>
          </w:rPrChange>
        </w:rPr>
        <w:t>Technion</w:t>
      </w:r>
      <w:r w:rsidRPr="00384D82">
        <w:rPr>
          <w:rFonts w:asciiTheme="majorBidi" w:hAnsiTheme="majorBidi" w:cstheme="majorBidi"/>
        </w:rPr>
        <w:t xml:space="preserve"> and its alumni. </w:t>
      </w:r>
    </w:p>
    <w:p w14:paraId="35C748BC" w14:textId="5009A8AB" w:rsidR="0038119A" w:rsidRPr="00384D82" w:rsidRDefault="0038119A" w:rsidP="0038119A">
      <w:pPr>
        <w:numPr>
          <w:ilvl w:val="0"/>
          <w:numId w:val="15"/>
        </w:numPr>
        <w:spacing w:line="276" w:lineRule="auto"/>
        <w:jc w:val="both"/>
        <w:rPr>
          <w:rFonts w:asciiTheme="majorBidi" w:hAnsiTheme="majorBidi" w:cstheme="majorBidi"/>
        </w:rPr>
      </w:pPr>
      <w:r w:rsidRPr="00384D82">
        <w:rPr>
          <w:rFonts w:asciiTheme="majorBidi" w:hAnsiTheme="majorBidi" w:cstheme="majorBidi"/>
        </w:rPr>
        <w:t xml:space="preserve">In recent years, the trend has been for international </w:t>
      </w:r>
      <w:ins w:id="2557" w:author="Author" w:date="2020-07-23T16:39:00Z">
        <w:r w:rsidR="00221F4D" w:rsidRPr="00221F4D">
          <w:rPr>
            <w:rFonts w:asciiTheme="majorBidi" w:hAnsiTheme="majorBidi" w:cstheme="majorBidi"/>
          </w:rPr>
          <w:t>venture capitalists</w:t>
        </w:r>
      </w:ins>
      <w:del w:id="2558" w:author="Author" w:date="2020-07-23T16:39:00Z">
        <w:r w:rsidRPr="00384D82" w:rsidDel="00221F4D">
          <w:rPr>
            <w:rFonts w:asciiTheme="majorBidi" w:hAnsiTheme="majorBidi" w:cstheme="majorBidi"/>
          </w:rPr>
          <w:delText>VCs</w:delText>
        </w:r>
      </w:del>
      <w:r w:rsidRPr="00384D82">
        <w:rPr>
          <w:rFonts w:asciiTheme="majorBidi" w:hAnsiTheme="majorBidi" w:cstheme="majorBidi"/>
        </w:rPr>
        <w:t xml:space="preserve"> to invest more in growth stages rather than early and pre-seed stages, but more Israeli</w:t>
      </w:r>
      <w:ins w:id="2559" w:author="Author" w:date="2020-07-23T16:40:00Z">
        <w:r w:rsidR="00221F4D">
          <w:rPr>
            <w:rFonts w:asciiTheme="majorBidi" w:hAnsiTheme="majorBidi" w:cstheme="majorBidi"/>
          </w:rPr>
          <w:t>-</w:t>
        </w:r>
      </w:ins>
      <w:del w:id="2560" w:author="Author" w:date="2020-07-23T16:40:00Z">
        <w:r w:rsidRPr="00384D82" w:rsidDel="00221F4D">
          <w:rPr>
            <w:rFonts w:asciiTheme="majorBidi" w:hAnsiTheme="majorBidi" w:cstheme="majorBidi"/>
          </w:rPr>
          <w:delText xml:space="preserve"> </w:delText>
        </w:r>
      </w:del>
      <w:r w:rsidRPr="00384D82">
        <w:rPr>
          <w:rFonts w:asciiTheme="majorBidi" w:hAnsiTheme="majorBidi" w:cstheme="majorBidi"/>
        </w:rPr>
        <w:t xml:space="preserve">based </w:t>
      </w:r>
      <w:ins w:id="2561" w:author="Author" w:date="2020-07-23T16:40:00Z">
        <w:r w:rsidR="00221F4D" w:rsidRPr="00221F4D">
          <w:rPr>
            <w:rFonts w:asciiTheme="majorBidi" w:hAnsiTheme="majorBidi" w:cstheme="majorBidi"/>
          </w:rPr>
          <w:t>venture capitalists</w:t>
        </w:r>
      </w:ins>
      <w:del w:id="2562" w:author="Author" w:date="2020-07-23T16:40:00Z">
        <w:r w:rsidRPr="00384D82" w:rsidDel="00221F4D">
          <w:rPr>
            <w:rFonts w:asciiTheme="majorBidi" w:hAnsiTheme="majorBidi" w:cstheme="majorBidi"/>
          </w:rPr>
          <w:delText>VC's</w:delText>
        </w:r>
      </w:del>
      <w:r w:rsidRPr="00384D82">
        <w:rPr>
          <w:rFonts w:asciiTheme="majorBidi" w:hAnsiTheme="majorBidi" w:cstheme="majorBidi"/>
        </w:rPr>
        <w:t xml:space="preserve"> are focusing on earlier stages as well. </w:t>
      </w:r>
      <w:del w:id="2563"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Still, there is a reduction in the number of startups being formed.</w:t>
      </w:r>
    </w:p>
    <w:p w14:paraId="393E33AE" w14:textId="30E6D6E6" w:rsidR="0038119A" w:rsidRPr="00384D82" w:rsidRDefault="0038119A" w:rsidP="0038119A">
      <w:pPr>
        <w:numPr>
          <w:ilvl w:val="0"/>
          <w:numId w:val="15"/>
        </w:numPr>
        <w:spacing w:line="276" w:lineRule="auto"/>
        <w:jc w:val="both"/>
        <w:rPr>
          <w:rFonts w:asciiTheme="majorBidi" w:hAnsiTheme="majorBidi" w:cstheme="majorBidi"/>
        </w:rPr>
      </w:pPr>
      <w:r w:rsidRPr="00384D82">
        <w:rPr>
          <w:rFonts w:asciiTheme="majorBidi" w:hAnsiTheme="majorBidi" w:cstheme="majorBidi"/>
        </w:rPr>
        <w:t xml:space="preserve">A preliminary observation is that the vast majority of client companies funded by </w:t>
      </w:r>
      <w:ins w:id="2564" w:author="Author" w:date="2020-07-23T16:40:00Z">
        <w:r w:rsidR="00221F4D" w:rsidRPr="00221F4D">
          <w:rPr>
            <w:rFonts w:asciiTheme="majorBidi" w:hAnsiTheme="majorBidi" w:cstheme="majorBidi"/>
          </w:rPr>
          <w:t>venture capitalists</w:t>
        </w:r>
      </w:ins>
      <w:del w:id="2565" w:author="Author" w:date="2020-07-23T16:40:00Z">
        <w:r w:rsidRPr="00384D82" w:rsidDel="00221F4D">
          <w:rPr>
            <w:rFonts w:asciiTheme="majorBidi" w:hAnsiTheme="majorBidi" w:cstheme="majorBidi"/>
          </w:rPr>
          <w:delText>VCs</w:delText>
        </w:r>
      </w:del>
      <w:r w:rsidRPr="00384D82">
        <w:rPr>
          <w:rFonts w:asciiTheme="majorBidi" w:hAnsiTheme="majorBidi" w:cstheme="majorBidi"/>
        </w:rPr>
        <w:t xml:space="preserve"> are business</w:t>
      </w:r>
      <w:ins w:id="2566" w:author="Author" w:date="2020-07-25T22:20:00Z">
        <w:r w:rsidR="008D0505">
          <w:rPr>
            <w:rFonts w:asciiTheme="majorBidi" w:hAnsiTheme="majorBidi" w:cstheme="majorBidi"/>
          </w:rPr>
          <w:t>-</w:t>
        </w:r>
      </w:ins>
      <w:del w:id="2567" w:author="Author" w:date="2020-07-25T22:20:00Z">
        <w:r w:rsidRPr="00384D82" w:rsidDel="008D0505">
          <w:rPr>
            <w:rFonts w:asciiTheme="majorBidi" w:hAnsiTheme="majorBidi" w:cstheme="majorBidi"/>
          </w:rPr>
          <w:delText xml:space="preserve"> </w:delText>
        </w:r>
      </w:del>
      <w:r w:rsidRPr="00384D82">
        <w:rPr>
          <w:rFonts w:asciiTheme="majorBidi" w:hAnsiTheme="majorBidi" w:cstheme="majorBidi"/>
        </w:rPr>
        <w:t>to</w:t>
      </w:r>
      <w:ins w:id="2568" w:author="Author" w:date="2020-07-25T22:20:00Z">
        <w:r w:rsidR="008D0505">
          <w:rPr>
            <w:rFonts w:asciiTheme="majorBidi" w:hAnsiTheme="majorBidi" w:cstheme="majorBidi"/>
          </w:rPr>
          <w:t>-</w:t>
        </w:r>
      </w:ins>
      <w:del w:id="2569" w:author="Author" w:date="2020-07-25T22:20:00Z">
        <w:r w:rsidRPr="00384D82" w:rsidDel="008D0505">
          <w:rPr>
            <w:rFonts w:asciiTheme="majorBidi" w:hAnsiTheme="majorBidi" w:cstheme="majorBidi"/>
          </w:rPr>
          <w:delText xml:space="preserve"> </w:delText>
        </w:r>
      </w:del>
      <w:r w:rsidRPr="00384D82">
        <w:rPr>
          <w:rFonts w:asciiTheme="majorBidi" w:hAnsiTheme="majorBidi" w:cstheme="majorBidi"/>
        </w:rPr>
        <w:t>business</w:t>
      </w:r>
      <w:del w:id="2570" w:author="Author" w:date="2020-07-25T22:20:00Z">
        <w:r w:rsidRPr="00384D82" w:rsidDel="008D0505">
          <w:rPr>
            <w:rFonts w:asciiTheme="majorBidi" w:hAnsiTheme="majorBidi" w:cstheme="majorBidi"/>
          </w:rPr>
          <w:delText xml:space="preserve"> (B2B)</w:delText>
        </w:r>
      </w:del>
      <w:r w:rsidRPr="00384D82">
        <w:rPr>
          <w:rFonts w:asciiTheme="majorBidi" w:hAnsiTheme="majorBidi" w:cstheme="majorBidi"/>
        </w:rPr>
        <w:t xml:space="preserve">. This observation is based on analysis of several Israeli </w:t>
      </w:r>
      <w:ins w:id="2571" w:author="Author" w:date="2020-07-23T18:20:00Z">
        <w:r w:rsidR="00E85F37" w:rsidRPr="00E85F37">
          <w:rPr>
            <w:rFonts w:asciiTheme="majorBidi" w:hAnsiTheme="majorBidi" w:cstheme="majorBidi"/>
          </w:rPr>
          <w:t>venture capital</w:t>
        </w:r>
      </w:ins>
      <w:del w:id="2572" w:author="Author" w:date="2020-07-23T18:20:00Z">
        <w:r w:rsidRPr="00384D82" w:rsidDel="00E85F37">
          <w:rPr>
            <w:rFonts w:asciiTheme="majorBidi" w:hAnsiTheme="majorBidi" w:cstheme="majorBidi"/>
          </w:rPr>
          <w:delText>VC</w:delText>
        </w:r>
      </w:del>
      <w:r w:rsidRPr="00384D82">
        <w:rPr>
          <w:rFonts w:asciiTheme="majorBidi" w:hAnsiTheme="majorBidi" w:cstheme="majorBidi"/>
        </w:rPr>
        <w:t xml:space="preserve"> firms and confirmed by an article in </w:t>
      </w:r>
      <w:r w:rsidRPr="008D0505">
        <w:rPr>
          <w:rFonts w:asciiTheme="majorBidi" w:hAnsiTheme="majorBidi" w:cstheme="majorBidi"/>
          <w:i/>
          <w:iCs/>
          <w:rPrChange w:id="2573" w:author="Author" w:date="2020-07-25T22:21:00Z">
            <w:rPr>
              <w:rFonts w:asciiTheme="majorBidi" w:hAnsiTheme="majorBidi" w:cstheme="majorBidi"/>
            </w:rPr>
          </w:rPrChange>
        </w:rPr>
        <w:t>Globes</w:t>
      </w:r>
      <w:r w:rsidRPr="00384D82">
        <w:rPr>
          <w:rFonts w:asciiTheme="majorBidi" w:hAnsiTheme="majorBidi" w:cstheme="majorBidi"/>
        </w:rPr>
        <w:t>: 80% of Israeli high-tech companies and startups aim at the business sector and only 20% at the end consumer</w:t>
      </w:r>
      <w:r w:rsidRPr="00384D82">
        <w:rPr>
          <w:rFonts w:asciiTheme="majorBidi" w:hAnsiTheme="majorBidi" w:cstheme="majorBidi"/>
          <w:vertAlign w:val="superscript"/>
        </w:rPr>
        <w:footnoteReference w:id="85"/>
      </w:r>
      <w:r w:rsidRPr="00384D82">
        <w:rPr>
          <w:rFonts w:asciiTheme="majorBidi" w:hAnsiTheme="majorBidi" w:cstheme="majorBidi"/>
        </w:rPr>
        <w:t xml:space="preserve">. </w:t>
      </w:r>
    </w:p>
    <w:p w14:paraId="22517CD2" w14:textId="77777777" w:rsidR="0038119A" w:rsidRPr="00384D82" w:rsidRDefault="0038119A" w:rsidP="0038119A">
      <w:pPr>
        <w:spacing w:line="276" w:lineRule="auto"/>
        <w:jc w:val="both"/>
        <w:rPr>
          <w:rFonts w:asciiTheme="majorBidi" w:hAnsiTheme="majorBidi" w:cstheme="majorBidi"/>
        </w:rPr>
      </w:pPr>
    </w:p>
    <w:p w14:paraId="2B2E3944" w14:textId="77777777" w:rsidR="0038119A" w:rsidRPr="00384D82" w:rsidRDefault="0038119A" w:rsidP="0038119A">
      <w:pPr>
        <w:spacing w:line="276" w:lineRule="auto"/>
        <w:jc w:val="both"/>
        <w:rPr>
          <w:rFonts w:asciiTheme="majorBidi" w:hAnsiTheme="majorBidi" w:cstheme="majorBidi"/>
          <w:b/>
          <w:bCs/>
        </w:rPr>
      </w:pPr>
      <w:r w:rsidRPr="00384D82">
        <w:rPr>
          <w:rFonts w:asciiTheme="majorBidi" w:hAnsiTheme="majorBidi" w:cstheme="majorBidi"/>
          <w:b/>
          <w:bCs/>
        </w:rPr>
        <w:t>Angel Investors</w:t>
      </w:r>
    </w:p>
    <w:p w14:paraId="2757A94A" w14:textId="25CAE1A7"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There are many individual angel investors and international investors supporting Israeli startups as well as several large </w:t>
      </w:r>
      <w:r w:rsidR="008D0505" w:rsidRPr="00384D82">
        <w:rPr>
          <w:rFonts w:asciiTheme="majorBidi" w:hAnsiTheme="majorBidi" w:cstheme="majorBidi"/>
        </w:rPr>
        <w:t>ang</w:t>
      </w:r>
      <w:ins w:id="2577" w:author="Author" w:date="2020-07-25T22:21:00Z">
        <w:r w:rsidR="008D0505">
          <w:rPr>
            <w:rFonts w:asciiTheme="majorBidi" w:hAnsiTheme="majorBidi" w:cstheme="majorBidi"/>
          </w:rPr>
          <w:t>e</w:t>
        </w:r>
      </w:ins>
      <w:r w:rsidR="008D0505" w:rsidRPr="00384D82">
        <w:rPr>
          <w:rFonts w:asciiTheme="majorBidi" w:hAnsiTheme="majorBidi" w:cstheme="majorBidi"/>
        </w:rPr>
        <w:t>l</w:t>
      </w:r>
      <w:del w:id="2578" w:author="Author" w:date="2020-07-25T22:21:00Z">
        <w:r w:rsidRPr="00384D82" w:rsidDel="008D0505">
          <w:rPr>
            <w:rFonts w:asciiTheme="majorBidi" w:hAnsiTheme="majorBidi" w:cstheme="majorBidi"/>
          </w:rPr>
          <w:delText>e</w:delText>
        </w:r>
      </w:del>
      <w:r w:rsidR="008D0505" w:rsidRPr="00384D82">
        <w:rPr>
          <w:rFonts w:asciiTheme="majorBidi" w:hAnsiTheme="majorBidi" w:cstheme="majorBidi"/>
        </w:rPr>
        <w:t xml:space="preserve"> investor groups</w:t>
      </w:r>
      <w:r w:rsidRPr="00384D82">
        <w:rPr>
          <w:rFonts w:asciiTheme="majorBidi" w:hAnsiTheme="majorBidi" w:cstheme="majorBidi"/>
        </w:rPr>
        <w:t xml:space="preserve">. </w:t>
      </w:r>
      <w:del w:id="2579"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 xml:space="preserve">This is partially an outcome of the many Israeli exits allowing for a considerable number of executives and serial entrepreneurs to be in comfortable position to invest. </w:t>
      </w:r>
    </w:p>
    <w:p w14:paraId="69064F93" w14:textId="77777777"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lastRenderedPageBreak/>
        <w:t xml:space="preserve">However, seed is the only type of round that has shown a decline in recent years, in both amounts and number of deals. Seed round amounts shrank in 2019 to $148 M compared with $169 M in 2018. </w:t>
      </w:r>
      <w:del w:id="2580"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This could be attributed to the fact that the annual number of startups is on the decline</w:t>
      </w:r>
      <w:r w:rsidRPr="00384D82">
        <w:rPr>
          <w:rStyle w:val="FootnoteReference"/>
          <w:rFonts w:asciiTheme="majorBidi" w:hAnsiTheme="majorBidi" w:cstheme="majorBidi"/>
        </w:rPr>
        <w:footnoteReference w:id="86"/>
      </w:r>
      <w:r w:rsidRPr="00384D82">
        <w:rPr>
          <w:rFonts w:asciiTheme="majorBidi" w:hAnsiTheme="majorBidi" w:cstheme="majorBidi"/>
        </w:rPr>
        <w:t>.</w:t>
      </w:r>
    </w:p>
    <w:p w14:paraId="3227B67C" w14:textId="77777777" w:rsidR="0038119A" w:rsidRPr="00384D82" w:rsidRDefault="0038119A" w:rsidP="0038119A">
      <w:pPr>
        <w:spacing w:line="276" w:lineRule="auto"/>
        <w:jc w:val="both"/>
        <w:rPr>
          <w:rFonts w:asciiTheme="majorBidi" w:hAnsiTheme="majorBidi" w:cstheme="majorBidi"/>
        </w:rPr>
      </w:pPr>
    </w:p>
    <w:p w14:paraId="38908518" w14:textId="77777777" w:rsidR="0038119A" w:rsidRPr="00384D82" w:rsidRDefault="0038119A" w:rsidP="0038119A">
      <w:pPr>
        <w:spacing w:line="276" w:lineRule="auto"/>
        <w:jc w:val="both"/>
        <w:rPr>
          <w:rFonts w:asciiTheme="majorBidi" w:hAnsiTheme="majorBidi" w:cstheme="majorBidi"/>
          <w:b/>
          <w:bCs/>
        </w:rPr>
      </w:pPr>
      <w:r w:rsidRPr="00384D82">
        <w:rPr>
          <w:rFonts w:asciiTheme="majorBidi" w:hAnsiTheme="majorBidi" w:cstheme="majorBidi"/>
          <w:b/>
          <w:bCs/>
        </w:rPr>
        <w:t>Crowdfunding</w:t>
      </w:r>
    </w:p>
    <w:p w14:paraId="1B4EBF97" w14:textId="77777777"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Crowdfunding is exercising increased positioning in the funding landscape in Israel since 2012, raising tens of millions of dollars from many people who want to invest small sums of money (typically starting at $10,000) in Israeli startups. In 2017, the Israeli Parliament amended a series of regulations to ease fixed-income debt crowdfunding for startups and small businesses.</w:t>
      </w:r>
    </w:p>
    <w:p w14:paraId="3718BD7A" w14:textId="091B30CB"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 leading equity crowdfunding platform in Israel is </w:t>
      </w:r>
      <w:r w:rsidRPr="00C35AB9">
        <w:rPr>
          <w:rFonts w:asciiTheme="majorBidi" w:hAnsiTheme="majorBidi" w:cstheme="majorBidi"/>
          <w:i/>
          <w:iCs/>
          <w:rPrChange w:id="2592" w:author="Author" w:date="2020-07-22T08:33:00Z">
            <w:rPr>
              <w:rFonts w:asciiTheme="majorBidi" w:hAnsiTheme="majorBidi" w:cstheme="majorBidi"/>
            </w:rPr>
          </w:rPrChange>
        </w:rPr>
        <w:t>OurCrowd</w:t>
      </w:r>
      <w:r w:rsidRPr="00384D82">
        <w:rPr>
          <w:rStyle w:val="FootnoteReference"/>
          <w:rFonts w:asciiTheme="majorBidi" w:hAnsiTheme="majorBidi" w:cstheme="majorBidi"/>
        </w:rPr>
        <w:footnoteReference w:id="87"/>
      </w:r>
      <w:r w:rsidRPr="00384D82">
        <w:rPr>
          <w:rFonts w:asciiTheme="majorBidi" w:hAnsiTheme="majorBidi" w:cstheme="majorBidi"/>
        </w:rPr>
        <w:t>, the largest platform of its kind in the world, which has raised over $</w:t>
      </w:r>
      <w:del w:id="2600" w:author="Author" w:date="2020-07-25T22:21:00Z">
        <w:r w:rsidRPr="00384D82" w:rsidDel="008D0505">
          <w:rPr>
            <w:rFonts w:asciiTheme="majorBidi" w:hAnsiTheme="majorBidi" w:cstheme="majorBidi"/>
          </w:rPr>
          <w:delText xml:space="preserve">1B </w:delText>
        </w:r>
      </w:del>
      <w:ins w:id="2601" w:author="Author" w:date="2020-07-25T22:21:00Z">
        <w:r w:rsidR="008D0505" w:rsidRPr="00384D82">
          <w:rPr>
            <w:rFonts w:asciiTheme="majorBidi" w:hAnsiTheme="majorBidi" w:cstheme="majorBidi"/>
          </w:rPr>
          <w:t>1</w:t>
        </w:r>
        <w:r w:rsidR="008D0505">
          <w:rPr>
            <w:rFonts w:asciiTheme="majorBidi" w:hAnsiTheme="majorBidi" w:cstheme="majorBidi"/>
          </w:rPr>
          <w:t xml:space="preserve"> billion</w:t>
        </w:r>
        <w:r w:rsidR="008D0505" w:rsidRPr="00384D82">
          <w:rPr>
            <w:rFonts w:asciiTheme="majorBidi" w:hAnsiTheme="majorBidi" w:cstheme="majorBidi"/>
          </w:rPr>
          <w:t xml:space="preserve"> </w:t>
        </w:r>
      </w:ins>
      <w:r w:rsidRPr="00384D82">
        <w:rPr>
          <w:rFonts w:asciiTheme="majorBidi" w:hAnsiTheme="majorBidi" w:cstheme="majorBidi"/>
        </w:rPr>
        <w:t xml:space="preserve">from thousands of investors and invested in over 170 startups since its inception in late 2012. </w:t>
      </w:r>
    </w:p>
    <w:p w14:paraId="4B29BEF2" w14:textId="77777777"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Another serious player is </w:t>
      </w:r>
      <w:r w:rsidRPr="008D0505">
        <w:rPr>
          <w:rFonts w:asciiTheme="majorBidi" w:hAnsiTheme="majorBidi" w:cstheme="majorBidi"/>
          <w:i/>
          <w:iCs/>
          <w:rPrChange w:id="2602" w:author="Author" w:date="2020-07-25T22:22:00Z">
            <w:rPr>
              <w:rFonts w:asciiTheme="majorBidi" w:hAnsiTheme="majorBidi" w:cstheme="majorBidi"/>
            </w:rPr>
          </w:rPrChange>
        </w:rPr>
        <w:t>iAngels</w:t>
      </w:r>
      <w:r w:rsidRPr="00384D82">
        <w:rPr>
          <w:rFonts w:asciiTheme="majorBidi" w:hAnsiTheme="majorBidi" w:cstheme="majorBidi"/>
        </w:rPr>
        <w:t xml:space="preserve">, which combines angel investing and crowd funding. Founded in 2013, this platform gives investors the opportunity to angel invest by participating in funding rounds alongside top-tier angel investors. </w:t>
      </w:r>
      <w:del w:id="2603" w:author="Author" w:date="2020-07-21T13:21:00Z">
        <w:r w:rsidRPr="00384D82" w:rsidDel="00A73599">
          <w:rPr>
            <w:rFonts w:asciiTheme="majorBidi" w:hAnsiTheme="majorBidi" w:cstheme="majorBidi"/>
          </w:rPr>
          <w:delText xml:space="preserve"> </w:delText>
        </w:r>
      </w:del>
    </w:p>
    <w:p w14:paraId="1B8F2AA6" w14:textId="77777777" w:rsidR="0038119A" w:rsidRPr="00384D82" w:rsidRDefault="0038119A" w:rsidP="0038119A">
      <w:pPr>
        <w:numPr>
          <w:ilvl w:val="0"/>
          <w:numId w:val="19"/>
        </w:numPr>
        <w:spacing w:line="276" w:lineRule="auto"/>
        <w:jc w:val="both"/>
        <w:rPr>
          <w:rFonts w:asciiTheme="majorBidi" w:hAnsiTheme="majorBidi" w:cstheme="majorBidi"/>
        </w:rPr>
      </w:pPr>
      <w:r w:rsidRPr="00384D82">
        <w:rPr>
          <w:rFonts w:asciiTheme="majorBidi" w:hAnsiTheme="majorBidi" w:cstheme="majorBidi"/>
        </w:rPr>
        <w:t>Crowdfunds focus on early</w:t>
      </w:r>
      <w:ins w:id="2604" w:author="Author" w:date="2020-07-20T18:43:00Z">
        <w:r w:rsidRPr="00384D82">
          <w:rPr>
            <w:rFonts w:asciiTheme="majorBidi" w:hAnsiTheme="majorBidi" w:cstheme="majorBidi"/>
          </w:rPr>
          <w:t>-</w:t>
        </w:r>
      </w:ins>
      <w:del w:id="2605" w:author="Author" w:date="2020-07-20T18:43:00Z">
        <w:r w:rsidRPr="00384D82" w:rsidDel="00305053">
          <w:rPr>
            <w:rFonts w:asciiTheme="majorBidi" w:hAnsiTheme="majorBidi" w:cstheme="majorBidi"/>
          </w:rPr>
          <w:delText xml:space="preserve"> </w:delText>
        </w:r>
      </w:del>
      <w:r w:rsidRPr="00384D82">
        <w:rPr>
          <w:rFonts w:asciiTheme="majorBidi" w:hAnsiTheme="majorBidi" w:cstheme="majorBidi"/>
        </w:rPr>
        <w:t>stage startups, where less funding is needed compared to growth stage startups.</w:t>
      </w:r>
    </w:p>
    <w:p w14:paraId="5E63E8E3" w14:textId="02745345" w:rsidR="0038119A" w:rsidRPr="00384D82" w:rsidRDefault="0038119A" w:rsidP="0038119A">
      <w:pPr>
        <w:numPr>
          <w:ilvl w:val="0"/>
          <w:numId w:val="19"/>
        </w:numPr>
        <w:spacing w:line="276" w:lineRule="auto"/>
        <w:jc w:val="both"/>
        <w:rPr>
          <w:rFonts w:asciiTheme="majorBidi" w:hAnsiTheme="majorBidi" w:cstheme="majorBidi"/>
        </w:rPr>
      </w:pPr>
      <w:r w:rsidRPr="00384D82">
        <w:rPr>
          <w:rFonts w:asciiTheme="majorBidi" w:hAnsiTheme="majorBidi" w:cstheme="majorBidi"/>
        </w:rPr>
        <w:t>Consumer focused investors reali</w:t>
      </w:r>
      <w:ins w:id="2606" w:author="Author" w:date="2020-07-20T21:36:00Z">
        <w:r>
          <w:rPr>
            <w:rFonts w:asciiTheme="majorBidi" w:hAnsiTheme="majorBidi" w:cstheme="majorBidi"/>
          </w:rPr>
          <w:t>s</w:t>
        </w:r>
      </w:ins>
      <w:del w:id="2607" w:author="Author" w:date="2020-07-20T21:36:00Z">
        <w:r w:rsidRPr="00384D82" w:rsidDel="0033023F">
          <w:rPr>
            <w:rFonts w:asciiTheme="majorBidi" w:hAnsiTheme="majorBidi" w:cstheme="majorBidi"/>
          </w:rPr>
          <w:delText>z</w:delText>
        </w:r>
      </w:del>
      <w:r w:rsidRPr="00384D82">
        <w:rPr>
          <w:rFonts w:asciiTheme="majorBidi" w:hAnsiTheme="majorBidi" w:cstheme="majorBidi"/>
        </w:rPr>
        <w:t xml:space="preserve">e their investments upon an </w:t>
      </w:r>
      <w:del w:id="2608" w:author="Author" w:date="2020-07-25T19:27:00Z">
        <w:r w:rsidRPr="00384D82" w:rsidDel="00C9186B">
          <w:rPr>
            <w:rFonts w:asciiTheme="majorBidi" w:hAnsiTheme="majorBidi" w:cstheme="majorBidi"/>
          </w:rPr>
          <w:delText>“</w:delText>
        </w:r>
      </w:del>
      <w:ins w:id="2609" w:author="Author" w:date="2020-07-25T19:27:00Z">
        <w:r w:rsidR="00C9186B">
          <w:rPr>
            <w:rFonts w:asciiTheme="majorBidi" w:hAnsiTheme="majorBidi" w:cstheme="majorBidi"/>
          </w:rPr>
          <w:t>‘</w:t>
        </w:r>
      </w:ins>
      <w:r w:rsidRPr="00384D82">
        <w:rPr>
          <w:rFonts w:asciiTheme="majorBidi" w:hAnsiTheme="majorBidi" w:cstheme="majorBidi"/>
        </w:rPr>
        <w:t>exit</w:t>
      </w:r>
      <w:del w:id="2610" w:author="Author" w:date="2020-07-25T19:27:00Z">
        <w:r w:rsidRPr="00384D82" w:rsidDel="00C9186B">
          <w:rPr>
            <w:rFonts w:asciiTheme="majorBidi" w:hAnsiTheme="majorBidi" w:cstheme="majorBidi"/>
          </w:rPr>
          <w:delText>”</w:delText>
        </w:r>
      </w:del>
      <w:ins w:id="2611" w:author="Author" w:date="2020-07-25T19:27:00Z">
        <w:r w:rsidR="00C9186B">
          <w:rPr>
            <w:rFonts w:asciiTheme="majorBidi" w:hAnsiTheme="majorBidi" w:cstheme="majorBidi"/>
          </w:rPr>
          <w:t>’</w:t>
        </w:r>
      </w:ins>
      <w:r w:rsidRPr="00384D82">
        <w:rPr>
          <w:rFonts w:asciiTheme="majorBidi" w:hAnsiTheme="majorBidi" w:cstheme="majorBidi"/>
        </w:rPr>
        <w:t>– with equity crowdfunding investors obtain shares in the company.</w:t>
      </w:r>
    </w:p>
    <w:p w14:paraId="39EA2A5A" w14:textId="77777777" w:rsidR="0038119A" w:rsidRPr="00384D82" w:rsidRDefault="0038119A" w:rsidP="0038119A">
      <w:pPr>
        <w:spacing w:line="276" w:lineRule="auto"/>
        <w:ind w:left="720"/>
        <w:jc w:val="both"/>
        <w:rPr>
          <w:rFonts w:asciiTheme="majorBidi" w:hAnsiTheme="majorBidi" w:cstheme="majorBidi"/>
        </w:rPr>
      </w:pPr>
    </w:p>
    <w:p w14:paraId="67678906" w14:textId="77777777" w:rsidR="0038119A" w:rsidRPr="00384D82" w:rsidRDefault="0038119A" w:rsidP="0038119A">
      <w:pPr>
        <w:spacing w:line="276" w:lineRule="auto"/>
        <w:jc w:val="both"/>
        <w:rPr>
          <w:rFonts w:asciiTheme="majorBidi" w:hAnsiTheme="majorBidi" w:cstheme="majorBidi"/>
          <w:b/>
          <w:bCs/>
        </w:rPr>
      </w:pPr>
      <w:r w:rsidRPr="00384D82">
        <w:rPr>
          <w:rFonts w:asciiTheme="majorBidi" w:hAnsiTheme="majorBidi" w:cstheme="majorBidi"/>
          <w:b/>
          <w:bCs/>
        </w:rPr>
        <w:t>Private Equity</w:t>
      </w:r>
    </w:p>
    <w:p w14:paraId="0A008C37" w14:textId="3848C825"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In 2017 Israeli private equity firms invested approximately $1.7</w:t>
      </w:r>
      <w:ins w:id="2612" w:author="Author" w:date="2020-07-25T22:22:00Z">
        <w:r w:rsidR="008D0505">
          <w:rPr>
            <w:rFonts w:asciiTheme="majorBidi" w:hAnsiTheme="majorBidi" w:cstheme="majorBidi"/>
          </w:rPr>
          <w:t xml:space="preserve"> </w:t>
        </w:r>
      </w:ins>
      <w:r w:rsidRPr="00384D82">
        <w:rPr>
          <w:rFonts w:asciiTheme="majorBidi" w:hAnsiTheme="majorBidi" w:cstheme="majorBidi"/>
        </w:rPr>
        <w:t>b</w:t>
      </w:r>
      <w:ins w:id="2613" w:author="Author" w:date="2020-07-25T22:22:00Z">
        <w:r w:rsidR="008D0505">
          <w:rPr>
            <w:rFonts w:asciiTheme="majorBidi" w:hAnsiTheme="majorBidi" w:cstheme="majorBidi"/>
          </w:rPr>
          <w:t>illion</w:t>
        </w:r>
      </w:ins>
      <w:r w:rsidRPr="00384D82">
        <w:rPr>
          <w:rFonts w:asciiTheme="majorBidi" w:hAnsiTheme="majorBidi" w:cstheme="majorBidi"/>
        </w:rPr>
        <w:t xml:space="preserve"> in startups (~26% of the total investments). In 2014 private equity investments were contributed approximately 34% of the total.</w:t>
      </w:r>
    </w:p>
    <w:p w14:paraId="520FD612" w14:textId="121BECB8" w:rsidR="0038119A" w:rsidRPr="00384D82" w:rsidDel="001248B8" w:rsidRDefault="0038119A" w:rsidP="0038119A">
      <w:pPr>
        <w:spacing w:line="276" w:lineRule="auto"/>
        <w:jc w:val="both"/>
        <w:rPr>
          <w:del w:id="2614" w:author="Author" w:date="2020-07-22T16:28:00Z"/>
          <w:rFonts w:asciiTheme="majorBidi" w:hAnsiTheme="majorBidi" w:cstheme="majorBidi"/>
        </w:rPr>
      </w:pPr>
    </w:p>
    <w:p w14:paraId="4494644E" w14:textId="10D62FAD" w:rsidR="0038119A" w:rsidRPr="00384D82" w:rsidDel="0070607C" w:rsidRDefault="0038119A" w:rsidP="0038119A">
      <w:pPr>
        <w:spacing w:line="276" w:lineRule="auto"/>
        <w:jc w:val="both"/>
        <w:rPr>
          <w:del w:id="2615" w:author="Author" w:date="2020-07-22T16:25:00Z"/>
          <w:rFonts w:asciiTheme="majorBidi" w:hAnsiTheme="majorBidi" w:cstheme="majorBidi"/>
        </w:rPr>
      </w:pPr>
    </w:p>
    <w:p w14:paraId="0BD8D02B" w14:textId="77777777" w:rsidR="0038119A" w:rsidRPr="00384D82" w:rsidRDefault="0038119A" w:rsidP="0038119A">
      <w:pPr>
        <w:spacing w:line="276" w:lineRule="auto"/>
        <w:jc w:val="both"/>
        <w:rPr>
          <w:rFonts w:asciiTheme="majorBidi" w:hAnsiTheme="majorBidi" w:cstheme="majorBidi"/>
        </w:rPr>
      </w:pPr>
    </w:p>
    <w:p w14:paraId="17B6AE35" w14:textId="3E768AA1"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In sum, the </w:t>
      </w:r>
      <w:r w:rsidRPr="009F4976">
        <w:rPr>
          <w:rFonts w:asciiTheme="majorBidi" w:hAnsiTheme="majorBidi" w:cstheme="majorBidi"/>
          <w:i/>
          <w:iCs/>
          <w:rPrChange w:id="2616" w:author="Author" w:date="2020-07-20T21:24:00Z">
            <w:rPr>
              <w:rFonts w:asciiTheme="majorBidi" w:hAnsiTheme="majorBidi" w:cstheme="majorBidi"/>
            </w:rPr>
          </w:rPrChange>
        </w:rPr>
        <w:t>YOZMA</w:t>
      </w:r>
      <w:r w:rsidRPr="00384D82">
        <w:rPr>
          <w:rFonts w:asciiTheme="majorBidi" w:hAnsiTheme="majorBidi" w:cstheme="majorBidi"/>
        </w:rPr>
        <w:t xml:space="preserve"> program</w:t>
      </w:r>
      <w:ins w:id="2617" w:author="Author" w:date="2020-07-20T21:24:00Z">
        <w:r>
          <w:rPr>
            <w:rFonts w:asciiTheme="majorBidi" w:hAnsiTheme="majorBidi" w:cstheme="majorBidi"/>
          </w:rPr>
          <w:t>me</w:t>
        </w:r>
      </w:ins>
      <w:r w:rsidRPr="00384D82">
        <w:rPr>
          <w:rFonts w:asciiTheme="majorBidi" w:hAnsiTheme="majorBidi" w:cstheme="majorBidi"/>
        </w:rPr>
        <w:t xml:space="preserve"> started by the Israel government in the 1990s was critical in stimulating the growth of the </w:t>
      </w:r>
      <w:ins w:id="2618" w:author="Author" w:date="2020-07-23T18:20:00Z">
        <w:r w:rsidR="00E85F37" w:rsidRPr="00E85F37">
          <w:rPr>
            <w:rFonts w:asciiTheme="majorBidi" w:hAnsiTheme="majorBidi" w:cstheme="majorBidi"/>
          </w:rPr>
          <w:t>venture capital</w:t>
        </w:r>
      </w:ins>
      <w:del w:id="2619" w:author="Author" w:date="2020-07-23T18:20:00Z">
        <w:r w:rsidRPr="00384D82" w:rsidDel="00E85F37">
          <w:rPr>
            <w:rFonts w:asciiTheme="majorBidi" w:hAnsiTheme="majorBidi" w:cstheme="majorBidi"/>
          </w:rPr>
          <w:delText>VC</w:delText>
        </w:r>
      </w:del>
      <w:r w:rsidRPr="00384D82">
        <w:rPr>
          <w:rFonts w:asciiTheme="majorBidi" w:hAnsiTheme="majorBidi" w:cstheme="majorBidi"/>
        </w:rPr>
        <w:t xml:space="preserve"> industry in Israel, demonstrating that government input is sometimes needed for the growth of entrepreneurship. While the </w:t>
      </w:r>
      <w:r w:rsidRPr="009F4976">
        <w:rPr>
          <w:rFonts w:asciiTheme="majorBidi" w:hAnsiTheme="majorBidi" w:cstheme="majorBidi"/>
          <w:i/>
          <w:iCs/>
          <w:rPrChange w:id="2620" w:author="Author" w:date="2020-07-20T21:27:00Z">
            <w:rPr>
              <w:rFonts w:asciiTheme="majorBidi" w:hAnsiTheme="majorBidi" w:cstheme="majorBidi"/>
            </w:rPr>
          </w:rPrChange>
        </w:rPr>
        <w:t xml:space="preserve">YOZMA </w:t>
      </w:r>
      <w:r w:rsidRPr="00384D82">
        <w:rPr>
          <w:rFonts w:asciiTheme="majorBidi" w:hAnsiTheme="majorBidi" w:cstheme="majorBidi"/>
        </w:rPr>
        <w:t>program</w:t>
      </w:r>
      <w:ins w:id="2621" w:author="Author" w:date="2020-07-20T21:27:00Z">
        <w:r>
          <w:rPr>
            <w:rFonts w:asciiTheme="majorBidi" w:hAnsiTheme="majorBidi" w:cstheme="majorBidi"/>
          </w:rPr>
          <w:t>me</w:t>
        </w:r>
      </w:ins>
      <w:r w:rsidRPr="00384D82">
        <w:rPr>
          <w:rFonts w:asciiTheme="majorBidi" w:hAnsiTheme="majorBidi" w:cstheme="majorBidi"/>
        </w:rPr>
        <w:t xml:space="preserve"> has been phased out, the well-funded </w:t>
      </w:r>
      <w:r w:rsidRPr="008D0505">
        <w:rPr>
          <w:rFonts w:asciiTheme="majorBidi" w:hAnsiTheme="majorBidi" w:cstheme="majorBidi"/>
          <w:i/>
          <w:iCs/>
          <w:rPrChange w:id="2622" w:author="Author" w:date="2020-07-25T22:22:00Z">
            <w:rPr>
              <w:rFonts w:asciiTheme="majorBidi" w:hAnsiTheme="majorBidi" w:cstheme="majorBidi"/>
            </w:rPr>
          </w:rPrChange>
        </w:rPr>
        <w:t>Israel Innovation Authority</w:t>
      </w:r>
      <w:r w:rsidRPr="00384D82">
        <w:rPr>
          <w:rFonts w:asciiTheme="majorBidi" w:hAnsiTheme="majorBidi" w:cstheme="majorBidi"/>
        </w:rPr>
        <w:t xml:space="preserve"> in a sense is playing an analogous role, by funding elevated risk ventures that might otherwise not receive support from </w:t>
      </w:r>
      <w:ins w:id="2623" w:author="Author" w:date="2020-07-23T16:40:00Z">
        <w:r w:rsidR="00221F4D" w:rsidRPr="00221F4D">
          <w:rPr>
            <w:rFonts w:asciiTheme="majorBidi" w:hAnsiTheme="majorBidi" w:cstheme="majorBidi"/>
          </w:rPr>
          <w:t>venture capitalists</w:t>
        </w:r>
      </w:ins>
      <w:del w:id="2624" w:author="Author" w:date="2020-07-23T16:40:00Z">
        <w:r w:rsidRPr="00384D82" w:rsidDel="00221F4D">
          <w:rPr>
            <w:rFonts w:asciiTheme="majorBidi" w:hAnsiTheme="majorBidi" w:cstheme="majorBidi"/>
          </w:rPr>
          <w:delText>VCs</w:delText>
        </w:r>
      </w:del>
      <w:r w:rsidRPr="00384D82">
        <w:rPr>
          <w:rFonts w:asciiTheme="majorBidi" w:hAnsiTheme="majorBidi" w:cstheme="majorBidi"/>
        </w:rPr>
        <w:t xml:space="preserve"> or angels. While the Authority does have </w:t>
      </w:r>
      <w:r w:rsidRPr="00384D82">
        <w:rPr>
          <w:rFonts w:asciiTheme="majorBidi" w:hAnsiTheme="majorBidi" w:cstheme="majorBidi"/>
        </w:rPr>
        <w:lastRenderedPageBreak/>
        <w:t>a program</w:t>
      </w:r>
      <w:ins w:id="2625" w:author="Author" w:date="2020-07-20T21:27:00Z">
        <w:r>
          <w:rPr>
            <w:rFonts w:asciiTheme="majorBidi" w:hAnsiTheme="majorBidi" w:cstheme="majorBidi"/>
          </w:rPr>
          <w:t>me</w:t>
        </w:r>
      </w:ins>
      <w:r w:rsidRPr="00384D82">
        <w:rPr>
          <w:rFonts w:asciiTheme="majorBidi" w:hAnsiTheme="majorBidi" w:cstheme="majorBidi"/>
        </w:rPr>
        <w:t xml:space="preserve"> that focuses on supporting women-led startups, there is not enough published data to indicate to what extent this program</w:t>
      </w:r>
      <w:ins w:id="2626" w:author="Author" w:date="2020-07-20T21:27:00Z">
        <w:r>
          <w:rPr>
            <w:rFonts w:asciiTheme="majorBidi" w:hAnsiTheme="majorBidi" w:cstheme="majorBidi"/>
          </w:rPr>
          <w:t>me</w:t>
        </w:r>
      </w:ins>
      <w:r w:rsidRPr="00384D82">
        <w:rPr>
          <w:rFonts w:asciiTheme="majorBidi" w:hAnsiTheme="majorBidi" w:cstheme="majorBidi"/>
        </w:rPr>
        <w:t xml:space="preserve"> has been successful. Under the new program</w:t>
      </w:r>
      <w:ins w:id="2627" w:author="Author" w:date="2020-07-20T21:27:00Z">
        <w:r>
          <w:rPr>
            <w:rFonts w:asciiTheme="majorBidi" w:hAnsiTheme="majorBidi" w:cstheme="majorBidi"/>
          </w:rPr>
          <w:t>me</w:t>
        </w:r>
      </w:ins>
      <w:r w:rsidRPr="00384D82">
        <w:rPr>
          <w:rFonts w:asciiTheme="majorBidi" w:hAnsiTheme="majorBidi" w:cstheme="majorBidi"/>
        </w:rPr>
        <w:t>, women-led start</w:t>
      </w:r>
      <w:del w:id="2628" w:author="Author" w:date="2020-07-20T21:04:00Z">
        <w:r w:rsidRPr="00384D82" w:rsidDel="004A7CB1">
          <w:rPr>
            <w:rFonts w:asciiTheme="majorBidi" w:hAnsiTheme="majorBidi" w:cstheme="majorBidi"/>
          </w:rPr>
          <w:delText>-</w:delText>
        </w:r>
      </w:del>
      <w:r w:rsidRPr="00384D82">
        <w:rPr>
          <w:rFonts w:asciiTheme="majorBidi" w:hAnsiTheme="majorBidi" w:cstheme="majorBidi"/>
        </w:rPr>
        <w:t>ups (requiring at least 33% ownership and a managerial or technological role in the company) will be eligible for research and development grants of up to 75% of the company’s R&amp;D funding in the first year of the program</w:t>
      </w:r>
      <w:ins w:id="2629" w:author="Author" w:date="2020-07-20T21:28:00Z">
        <w:r>
          <w:rPr>
            <w:rFonts w:asciiTheme="majorBidi" w:hAnsiTheme="majorBidi" w:cstheme="majorBidi"/>
          </w:rPr>
          <w:t>me</w:t>
        </w:r>
      </w:ins>
      <w:r w:rsidRPr="00384D82">
        <w:rPr>
          <w:rFonts w:asciiTheme="majorBidi" w:hAnsiTheme="majorBidi" w:cstheme="majorBidi"/>
        </w:rPr>
        <w:t xml:space="preserve">, and 70% of funding in the second year, with a budget cap of up to NIS 2.5 million in the first year and NIS 4.5 million in the second year. </w:t>
      </w:r>
    </w:p>
    <w:p w14:paraId="5645DDA7" w14:textId="77777777" w:rsidR="0038119A" w:rsidRPr="00384D82" w:rsidRDefault="0038119A" w:rsidP="0038119A">
      <w:pPr>
        <w:spacing w:line="276" w:lineRule="auto"/>
        <w:jc w:val="both"/>
        <w:rPr>
          <w:rFonts w:asciiTheme="majorBidi" w:hAnsiTheme="majorBidi" w:cstheme="majorBidi"/>
        </w:rPr>
      </w:pPr>
    </w:p>
    <w:p w14:paraId="51552490" w14:textId="501E5A00" w:rsidR="0038119A" w:rsidRPr="00384D82" w:rsidDel="008D0505" w:rsidRDefault="0038119A" w:rsidP="0038119A">
      <w:pPr>
        <w:spacing w:line="276" w:lineRule="auto"/>
        <w:jc w:val="both"/>
        <w:rPr>
          <w:del w:id="2630" w:author="Author" w:date="2020-07-25T22:23:00Z"/>
          <w:rFonts w:asciiTheme="majorBidi" w:hAnsiTheme="majorBidi" w:cstheme="majorBidi"/>
        </w:rPr>
      </w:pPr>
      <w:r w:rsidRPr="00384D82">
        <w:rPr>
          <w:rFonts w:asciiTheme="majorBidi" w:hAnsiTheme="majorBidi" w:cstheme="majorBidi"/>
        </w:rPr>
        <w:t xml:space="preserve">Up to date, </w:t>
      </w:r>
      <w:del w:id="2631"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the overwhelming majority of</w:t>
      </w:r>
      <w:ins w:id="2632" w:author="Author" w:date="2020-07-23T16:40:00Z">
        <w:r w:rsidR="00221F4D" w:rsidRPr="00221F4D">
          <w:t xml:space="preserve"> </w:t>
        </w:r>
        <w:r w:rsidR="00221F4D" w:rsidRPr="00221F4D">
          <w:rPr>
            <w:rFonts w:asciiTheme="majorBidi" w:hAnsiTheme="majorBidi" w:cstheme="majorBidi"/>
          </w:rPr>
          <w:t>venture capitalists</w:t>
        </w:r>
      </w:ins>
      <w:r w:rsidRPr="00384D82">
        <w:rPr>
          <w:rFonts w:asciiTheme="majorBidi" w:hAnsiTheme="majorBidi" w:cstheme="majorBidi"/>
        </w:rPr>
        <w:t xml:space="preserve"> </w:t>
      </w:r>
      <w:del w:id="2633" w:author="Author" w:date="2020-07-23T16:40:00Z">
        <w:r w:rsidRPr="00384D82" w:rsidDel="00221F4D">
          <w:rPr>
            <w:rFonts w:asciiTheme="majorBidi" w:hAnsiTheme="majorBidi" w:cstheme="majorBidi"/>
          </w:rPr>
          <w:delText xml:space="preserve">VCs </w:delText>
        </w:r>
      </w:del>
      <w:r w:rsidRPr="00384D82">
        <w:rPr>
          <w:rFonts w:asciiTheme="majorBidi" w:hAnsiTheme="majorBidi" w:cstheme="majorBidi"/>
        </w:rPr>
        <w:t>do not mention any particular interest in encouraging women</w:t>
      </w:r>
      <w:ins w:id="2634" w:author="Author" w:date="2020-07-20T19:19:00Z">
        <w:r w:rsidRPr="00384D82">
          <w:rPr>
            <w:rFonts w:asciiTheme="majorBidi" w:hAnsiTheme="majorBidi" w:cstheme="majorBidi"/>
          </w:rPr>
          <w:t>-</w:t>
        </w:r>
      </w:ins>
      <w:del w:id="2635" w:author="Author" w:date="2020-07-20T19:19:00Z">
        <w:r w:rsidRPr="00384D82" w:rsidDel="0086191A">
          <w:rPr>
            <w:rFonts w:asciiTheme="majorBidi" w:hAnsiTheme="majorBidi" w:cstheme="majorBidi"/>
          </w:rPr>
          <w:delText xml:space="preserve"> </w:delText>
        </w:r>
      </w:del>
      <w:r w:rsidRPr="00384D82">
        <w:rPr>
          <w:rFonts w:asciiTheme="majorBidi" w:hAnsiTheme="majorBidi" w:cstheme="majorBidi"/>
        </w:rPr>
        <w:t xml:space="preserve">led startups. Since </w:t>
      </w:r>
      <w:ins w:id="2636" w:author="Author" w:date="2020-07-23T16:41:00Z">
        <w:r w:rsidR="00221F4D" w:rsidRPr="00221F4D">
          <w:rPr>
            <w:rFonts w:asciiTheme="majorBidi" w:hAnsiTheme="majorBidi" w:cstheme="majorBidi"/>
          </w:rPr>
          <w:t>venture capitalists</w:t>
        </w:r>
      </w:ins>
      <w:del w:id="2637" w:author="Author" w:date="2020-07-23T16:41:00Z">
        <w:r w:rsidRPr="00384D82" w:rsidDel="00221F4D">
          <w:rPr>
            <w:rFonts w:asciiTheme="majorBidi" w:hAnsiTheme="majorBidi" w:cstheme="majorBidi"/>
          </w:rPr>
          <w:delText>VCs</w:delText>
        </w:r>
      </w:del>
      <w:r w:rsidRPr="00384D82">
        <w:rPr>
          <w:rFonts w:asciiTheme="majorBidi" w:hAnsiTheme="majorBidi" w:cstheme="majorBidi"/>
        </w:rPr>
        <w:t xml:space="preserve"> must answer to their investors, it is not surprising that assessing future profitability of candidate companies is their prime concern, not promoting a social agenda. An exception is the </w:t>
      </w:r>
      <w:ins w:id="2638" w:author="Author" w:date="2020-07-23T18:20:00Z">
        <w:r w:rsidR="00E85F37" w:rsidRPr="00E85F37">
          <w:rPr>
            <w:rFonts w:asciiTheme="majorBidi" w:hAnsiTheme="majorBidi" w:cstheme="majorBidi"/>
          </w:rPr>
          <w:t>venture capital</w:t>
        </w:r>
      </w:ins>
      <w:del w:id="2639" w:author="Author" w:date="2020-07-23T18:20:00Z">
        <w:r w:rsidRPr="00384D82" w:rsidDel="00E85F37">
          <w:rPr>
            <w:rFonts w:asciiTheme="majorBidi" w:hAnsiTheme="majorBidi" w:cstheme="majorBidi"/>
          </w:rPr>
          <w:delText>VC</w:delText>
        </w:r>
      </w:del>
      <w:r w:rsidRPr="00384D82">
        <w:rPr>
          <w:rFonts w:asciiTheme="majorBidi" w:hAnsiTheme="majorBidi" w:cstheme="majorBidi"/>
        </w:rPr>
        <w:t xml:space="preserve"> firm, </w:t>
      </w:r>
      <w:r w:rsidRPr="008D0505">
        <w:rPr>
          <w:rFonts w:asciiTheme="majorBidi" w:hAnsiTheme="majorBidi" w:cstheme="majorBidi"/>
          <w:i/>
          <w:iCs/>
          <w:rPrChange w:id="2640" w:author="Author" w:date="2020-07-25T22:22:00Z">
            <w:rPr>
              <w:rFonts w:asciiTheme="majorBidi" w:hAnsiTheme="majorBidi" w:cstheme="majorBidi"/>
            </w:rPr>
          </w:rPrChange>
        </w:rPr>
        <w:t>Lightspeed Venture Partners</w:t>
      </w:r>
      <w:r w:rsidRPr="00384D82">
        <w:rPr>
          <w:rFonts w:asciiTheme="majorBidi" w:hAnsiTheme="majorBidi" w:cstheme="majorBidi"/>
        </w:rPr>
        <w:t xml:space="preserve">, whose website notes, </w:t>
      </w:r>
      <w:del w:id="2641" w:author="Author" w:date="2020-07-25T19:27:00Z">
        <w:r w:rsidRPr="00384D82" w:rsidDel="00C9186B">
          <w:rPr>
            <w:rFonts w:asciiTheme="majorBidi" w:hAnsiTheme="majorBidi" w:cstheme="majorBidi"/>
          </w:rPr>
          <w:delText>“</w:delText>
        </w:r>
      </w:del>
      <w:ins w:id="2642" w:author="Author" w:date="2020-07-25T19:27:00Z">
        <w:r w:rsidR="00C9186B">
          <w:rPr>
            <w:rFonts w:asciiTheme="majorBidi" w:hAnsiTheme="majorBidi" w:cstheme="majorBidi"/>
          </w:rPr>
          <w:t>‘</w:t>
        </w:r>
      </w:ins>
      <w:r w:rsidRPr="00384D82">
        <w:rPr>
          <w:rFonts w:asciiTheme="majorBidi" w:hAnsiTheme="majorBidi" w:cstheme="majorBidi"/>
        </w:rPr>
        <w:t>We believe women are the earliest adopters of consumer technology. That’s why female-fronted organi</w:t>
      </w:r>
      <w:ins w:id="2643" w:author="Author" w:date="2020-07-20T21:16:00Z">
        <w:r>
          <w:rPr>
            <w:rFonts w:asciiTheme="majorBidi" w:hAnsiTheme="majorBidi" w:cstheme="majorBidi"/>
          </w:rPr>
          <w:t>s</w:t>
        </w:r>
      </w:ins>
      <w:del w:id="2644" w:author="Author" w:date="2020-07-20T21:16:00Z">
        <w:r w:rsidRPr="00384D82" w:rsidDel="006D6988">
          <w:rPr>
            <w:rFonts w:asciiTheme="majorBidi" w:hAnsiTheme="majorBidi" w:cstheme="majorBidi"/>
          </w:rPr>
          <w:delText>z</w:delText>
        </w:r>
      </w:del>
      <w:r w:rsidRPr="00384D82">
        <w:rPr>
          <w:rFonts w:asciiTheme="majorBidi" w:hAnsiTheme="majorBidi" w:cstheme="majorBidi"/>
        </w:rPr>
        <w:t>ations represent over one third of our consumer portfolio</w:t>
      </w:r>
      <w:ins w:id="2645" w:author="Author" w:date="2020-07-25T19:27:00Z">
        <w:r w:rsidR="00C9186B">
          <w:rPr>
            <w:rFonts w:asciiTheme="majorBidi" w:hAnsiTheme="majorBidi" w:cstheme="majorBidi"/>
          </w:rPr>
          <w:t>’</w:t>
        </w:r>
      </w:ins>
      <w:r w:rsidRPr="00384D82">
        <w:rPr>
          <w:rFonts w:asciiTheme="majorBidi" w:hAnsiTheme="majorBidi" w:cstheme="majorBidi"/>
        </w:rPr>
        <w:t>.</w:t>
      </w:r>
      <w:del w:id="2646" w:author="Author" w:date="2020-07-25T19:27:00Z">
        <w:r w:rsidRPr="00384D82" w:rsidDel="00C9186B">
          <w:rPr>
            <w:rFonts w:asciiTheme="majorBidi" w:hAnsiTheme="majorBidi" w:cstheme="majorBidi"/>
          </w:rPr>
          <w:delText>”</w:delText>
        </w:r>
      </w:del>
      <w:r w:rsidRPr="00384D82">
        <w:rPr>
          <w:rFonts w:asciiTheme="majorBidi" w:hAnsiTheme="majorBidi" w:cstheme="majorBidi"/>
        </w:rPr>
        <w:t xml:space="preserve"> This observation supports the hypothesis that one factor in explaining why women are not equally represented in technological entrepreneurship may be that women</w:t>
      </w:r>
      <w:ins w:id="2647" w:author="Author" w:date="2020-07-20T19:20:00Z">
        <w:r w:rsidRPr="00384D82">
          <w:rPr>
            <w:rFonts w:asciiTheme="majorBidi" w:hAnsiTheme="majorBidi" w:cstheme="majorBidi"/>
          </w:rPr>
          <w:t>-</w:t>
        </w:r>
      </w:ins>
      <w:del w:id="2648" w:author="Author" w:date="2020-07-20T19:20:00Z">
        <w:r w:rsidRPr="00384D82" w:rsidDel="0086191A">
          <w:rPr>
            <w:rFonts w:asciiTheme="majorBidi" w:hAnsiTheme="majorBidi" w:cstheme="majorBidi"/>
          </w:rPr>
          <w:delText xml:space="preserve"> </w:delText>
        </w:r>
      </w:del>
      <w:r w:rsidRPr="00384D82">
        <w:rPr>
          <w:rFonts w:asciiTheme="majorBidi" w:hAnsiTheme="majorBidi" w:cstheme="majorBidi"/>
        </w:rPr>
        <w:t xml:space="preserve">led startups mainly focus on meeting needs and desires of consumers, while </w:t>
      </w:r>
      <w:ins w:id="2649" w:author="Author" w:date="2020-07-23T16:41:00Z">
        <w:r w:rsidR="00221F4D" w:rsidRPr="00221F4D">
          <w:rPr>
            <w:rFonts w:asciiTheme="majorBidi" w:hAnsiTheme="majorBidi" w:cstheme="majorBidi"/>
          </w:rPr>
          <w:t xml:space="preserve">venture capitalists </w:t>
        </w:r>
      </w:ins>
      <w:del w:id="2650" w:author="Author" w:date="2020-07-23T16:41:00Z">
        <w:r w:rsidRPr="00384D82" w:rsidDel="00221F4D">
          <w:rPr>
            <w:rFonts w:asciiTheme="majorBidi" w:hAnsiTheme="majorBidi" w:cstheme="majorBidi"/>
          </w:rPr>
          <w:delText xml:space="preserve">VCs </w:delText>
        </w:r>
      </w:del>
      <w:r w:rsidRPr="00384D82">
        <w:rPr>
          <w:rFonts w:asciiTheme="majorBidi" w:hAnsiTheme="majorBidi" w:cstheme="majorBidi"/>
        </w:rPr>
        <w:t>tend to focus on funding business</w:t>
      </w:r>
      <w:ins w:id="2651" w:author="Author" w:date="2020-07-20T17:18:00Z">
        <w:r w:rsidRPr="00384D82">
          <w:rPr>
            <w:rFonts w:asciiTheme="majorBidi" w:hAnsiTheme="majorBidi" w:cstheme="majorBidi"/>
          </w:rPr>
          <w:t>-</w:t>
        </w:r>
      </w:ins>
      <w:del w:id="2652" w:author="Author" w:date="2020-07-20T17:18:00Z">
        <w:r w:rsidRPr="00384D82" w:rsidDel="008B69CF">
          <w:rPr>
            <w:rFonts w:asciiTheme="majorBidi" w:hAnsiTheme="majorBidi" w:cstheme="majorBidi"/>
          </w:rPr>
          <w:delText xml:space="preserve"> </w:delText>
        </w:r>
      </w:del>
      <w:r w:rsidRPr="00384D82">
        <w:rPr>
          <w:rFonts w:asciiTheme="majorBidi" w:hAnsiTheme="majorBidi" w:cstheme="majorBidi"/>
        </w:rPr>
        <w:t>to</w:t>
      </w:r>
      <w:ins w:id="2653" w:author="Author" w:date="2020-07-20T17:18:00Z">
        <w:r w:rsidRPr="00384D82">
          <w:rPr>
            <w:rFonts w:asciiTheme="majorBidi" w:hAnsiTheme="majorBidi" w:cstheme="majorBidi"/>
          </w:rPr>
          <w:t>-</w:t>
        </w:r>
      </w:ins>
      <w:del w:id="2654" w:author="Author" w:date="2020-07-20T17:18:00Z">
        <w:r w:rsidRPr="00384D82" w:rsidDel="008B69CF">
          <w:rPr>
            <w:rFonts w:asciiTheme="majorBidi" w:hAnsiTheme="majorBidi" w:cstheme="majorBidi"/>
          </w:rPr>
          <w:delText xml:space="preserve"> </w:delText>
        </w:r>
      </w:del>
      <w:r w:rsidRPr="00384D82">
        <w:rPr>
          <w:rFonts w:asciiTheme="majorBidi" w:hAnsiTheme="majorBidi" w:cstheme="majorBidi"/>
        </w:rPr>
        <w:t>business companies.</w:t>
      </w:r>
    </w:p>
    <w:p w14:paraId="4A687A6F" w14:textId="376F96C8" w:rsidR="0038119A" w:rsidRPr="00384D82" w:rsidRDefault="008D0505" w:rsidP="0038119A">
      <w:pPr>
        <w:spacing w:line="276" w:lineRule="auto"/>
        <w:jc w:val="both"/>
        <w:rPr>
          <w:rFonts w:asciiTheme="majorBidi" w:hAnsiTheme="majorBidi" w:cstheme="majorBidi"/>
        </w:rPr>
      </w:pPr>
      <w:ins w:id="2655" w:author="Author" w:date="2020-07-25T22:23:00Z">
        <w:r>
          <w:rPr>
            <w:rFonts w:asciiTheme="majorBidi" w:hAnsiTheme="majorBidi" w:cstheme="majorBidi"/>
          </w:rPr>
          <w:t xml:space="preserve"> </w:t>
        </w:r>
      </w:ins>
      <w:r w:rsidR="0038119A" w:rsidRPr="00384D82">
        <w:rPr>
          <w:rFonts w:asciiTheme="majorBidi" w:hAnsiTheme="majorBidi" w:cstheme="majorBidi"/>
        </w:rPr>
        <w:t>A</w:t>
      </w:r>
      <w:ins w:id="2656" w:author="Author" w:date="2020-07-25T22:23:00Z">
        <w:r>
          <w:rPr>
            <w:rFonts w:asciiTheme="majorBidi" w:hAnsiTheme="majorBidi" w:cstheme="majorBidi"/>
          </w:rPr>
          <w:t xml:space="preserve"> </w:t>
        </w:r>
      </w:ins>
      <w:r w:rsidR="0038119A" w:rsidRPr="00384D82">
        <w:rPr>
          <w:rFonts w:asciiTheme="majorBidi" w:hAnsiTheme="majorBidi" w:cstheme="majorBidi"/>
        </w:rPr>
        <w:t xml:space="preserve">2018 </w:t>
      </w:r>
      <w:r w:rsidR="0038119A" w:rsidRPr="00384D82">
        <w:fldChar w:fldCharType="begin"/>
      </w:r>
      <w:r w:rsidR="0038119A" w:rsidRPr="00384D82">
        <w:instrText xml:space="preserve"> HYPERLINK "https://en.globes.co.il/en/article-israeli-vc-funds-appointing-more-female-partners-1001195938" </w:instrText>
      </w:r>
      <w:r w:rsidR="0038119A" w:rsidRPr="00384D82">
        <w:rPr>
          <w:rPrChange w:id="2657" w:author="sibylleh" w:date="2020-07-15T16:47:00Z">
            <w:rPr>
              <w:rStyle w:val="Hyperlink"/>
              <w:rFonts w:asciiTheme="majorBidi" w:hAnsiTheme="majorBidi" w:cstheme="majorBidi"/>
              <w:color w:val="auto"/>
              <w:u w:val="none"/>
            </w:rPr>
          </w:rPrChange>
        </w:rPr>
        <w:fldChar w:fldCharType="separate"/>
      </w:r>
      <w:r w:rsidR="0038119A" w:rsidRPr="008D0505">
        <w:rPr>
          <w:rStyle w:val="Hyperlink"/>
          <w:rFonts w:asciiTheme="majorBidi" w:hAnsiTheme="majorBidi" w:cstheme="majorBidi"/>
          <w:i/>
          <w:iCs/>
          <w:color w:val="auto"/>
          <w:u w:val="none"/>
          <w:rPrChange w:id="2658" w:author="Author" w:date="2020-07-25T22:23:00Z">
            <w:rPr>
              <w:rStyle w:val="Hyperlink"/>
              <w:rFonts w:asciiTheme="majorBidi" w:hAnsiTheme="majorBidi" w:cstheme="majorBidi"/>
              <w:color w:val="auto"/>
              <w:u w:val="none"/>
            </w:rPr>
          </w:rPrChange>
        </w:rPr>
        <w:t>Lady Globes</w:t>
      </w:r>
      <w:r w:rsidR="0038119A" w:rsidRPr="00384D82">
        <w:rPr>
          <w:rStyle w:val="Hyperlink"/>
          <w:rFonts w:asciiTheme="majorBidi" w:hAnsiTheme="majorBidi" w:cstheme="majorBidi"/>
          <w:color w:val="auto"/>
          <w:u w:val="none"/>
        </w:rPr>
        <w:t xml:space="preserve"> article</w:t>
      </w:r>
      <w:r w:rsidR="0038119A" w:rsidRPr="00384D82">
        <w:rPr>
          <w:rStyle w:val="Hyperlink"/>
          <w:rFonts w:asciiTheme="majorBidi" w:hAnsiTheme="majorBidi" w:cstheme="majorBidi"/>
          <w:color w:val="auto"/>
          <w:u w:val="none"/>
        </w:rPr>
        <w:fldChar w:fldCharType="end"/>
      </w:r>
      <w:r w:rsidR="0038119A" w:rsidRPr="00384D82">
        <w:rPr>
          <w:rFonts w:asciiTheme="majorBidi" w:hAnsiTheme="majorBidi" w:cstheme="majorBidi"/>
        </w:rPr>
        <w:t xml:space="preserve"> stated that more Israeli women were becoming venture capital partners, and some were setting up funds</w:t>
      </w:r>
      <w:del w:id="2659" w:author="Author" w:date="2020-07-22T21:34:00Z">
        <w:r w:rsidR="0038119A" w:rsidRPr="00384D82" w:rsidDel="008B2882">
          <w:rPr>
            <w:rFonts w:asciiTheme="majorBidi" w:hAnsiTheme="majorBidi" w:cstheme="majorBidi"/>
          </w:rPr>
          <w:delText>.</w:delText>
        </w:r>
      </w:del>
      <w:r w:rsidR="0038119A" w:rsidRPr="00384D82">
        <w:rPr>
          <w:rFonts w:asciiTheme="majorBidi" w:hAnsiTheme="majorBidi" w:cstheme="majorBidi"/>
          <w:vertAlign w:val="superscript"/>
        </w:rPr>
        <w:footnoteReference w:id="88"/>
      </w:r>
      <w:ins w:id="2660" w:author="Author" w:date="2020-07-22T21:34:00Z">
        <w:r w:rsidR="008B2882">
          <w:rPr>
            <w:rFonts w:asciiTheme="majorBidi" w:hAnsiTheme="majorBidi" w:cstheme="majorBidi"/>
          </w:rPr>
          <w:t>.</w:t>
        </w:r>
      </w:ins>
      <w:r w:rsidR="0038119A" w:rsidRPr="00384D82">
        <w:rPr>
          <w:rFonts w:asciiTheme="majorBidi" w:hAnsiTheme="majorBidi" w:cstheme="majorBidi"/>
        </w:rPr>
        <w:t xml:space="preserve"> </w:t>
      </w:r>
    </w:p>
    <w:p w14:paraId="252DD12A" w14:textId="5865D565"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 Israeli venture capital industry was very attractive at the time and with the rise of capital venture funds in Israel a pattern of women as venture capital fund managers and founders was emerging. </w:t>
      </w:r>
      <w:del w:id="2661"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Unfortunately, even though the Israeli tech industry likes to think of itself as similar to Silicon Valley, the trend did not continue in Israel, and the emphasis on diversity, and specifically gender diversity, in venture capital funds appears to be on the decline</w:t>
      </w:r>
      <w:commentRangeStart w:id="2662"/>
      <w:r w:rsidRPr="00384D82">
        <w:rPr>
          <w:rStyle w:val="FootnoteReference"/>
          <w:rFonts w:asciiTheme="majorBidi" w:hAnsiTheme="majorBidi" w:cstheme="majorBidi"/>
        </w:rPr>
        <w:footnoteReference w:id="89"/>
      </w:r>
      <w:r w:rsidRPr="00384D82">
        <w:rPr>
          <w:rFonts w:asciiTheme="majorBidi" w:hAnsiTheme="majorBidi" w:cstheme="majorBidi"/>
        </w:rPr>
        <w:t xml:space="preserve">. </w:t>
      </w:r>
      <w:commentRangeEnd w:id="2662"/>
      <w:r w:rsidR="008B2882">
        <w:rPr>
          <w:rStyle w:val="CommentReference"/>
          <w:rFonts w:asciiTheme="minorHAnsi" w:eastAsiaTheme="minorHAnsi" w:hAnsiTheme="minorHAnsi" w:cstheme="minorBidi"/>
          <w:lang w:val="en-US" w:eastAsia="en-US" w:bidi="he-IL"/>
        </w:rPr>
        <w:commentReference w:id="2662"/>
      </w:r>
      <w:r w:rsidRPr="00384D82">
        <w:rPr>
          <w:rFonts w:asciiTheme="majorBidi" w:hAnsiTheme="majorBidi" w:cstheme="majorBidi"/>
        </w:rPr>
        <w:t xml:space="preserve">While the </w:t>
      </w:r>
      <w:r w:rsidRPr="008D0505">
        <w:rPr>
          <w:rFonts w:asciiTheme="majorBidi" w:hAnsiTheme="majorBidi" w:cstheme="majorBidi"/>
          <w:i/>
          <w:iCs/>
          <w:rPrChange w:id="2671" w:author="Author" w:date="2020-07-25T22:23:00Z">
            <w:rPr>
              <w:rFonts w:asciiTheme="majorBidi" w:hAnsiTheme="majorBidi" w:cstheme="majorBidi"/>
            </w:rPr>
          </w:rPrChange>
        </w:rPr>
        <w:t>Innovation Authority</w:t>
      </w:r>
      <w:r w:rsidRPr="00384D82">
        <w:rPr>
          <w:rFonts w:asciiTheme="majorBidi" w:hAnsiTheme="majorBidi" w:cstheme="majorBidi"/>
        </w:rPr>
        <w:t xml:space="preserve"> has financing schemes for Ultra</w:t>
      </w:r>
      <w:ins w:id="2672" w:author="Author" w:date="2020-07-20T21:05:00Z">
        <w:r>
          <w:rPr>
            <w:rFonts w:asciiTheme="majorBidi" w:hAnsiTheme="majorBidi" w:cstheme="majorBidi"/>
          </w:rPr>
          <w:t>-</w:t>
        </w:r>
      </w:ins>
      <w:r w:rsidRPr="00384D82">
        <w:rPr>
          <w:rFonts w:asciiTheme="majorBidi" w:hAnsiTheme="majorBidi" w:cstheme="majorBidi"/>
        </w:rPr>
        <w:t xml:space="preserve">orthodox and Arab Israeli entrepreneurs, there are presently no data available as to the investment of venture capital industry in these population sectors. </w:t>
      </w:r>
    </w:p>
    <w:p w14:paraId="69BDEDC1" w14:textId="62E0B148"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Thus, data published in 2020 showed that venture capital funds in Israel are far behind when it comes to diversity. Apparently, the collective number of female partners in U</w:t>
      </w:r>
      <w:del w:id="2673" w:author="Author" w:date="2020-07-20T21:50:00Z">
        <w:r w:rsidRPr="00384D82" w:rsidDel="00BE0D87">
          <w:rPr>
            <w:rFonts w:asciiTheme="majorBidi" w:hAnsiTheme="majorBidi" w:cstheme="majorBidi"/>
          </w:rPr>
          <w:delText>.</w:delText>
        </w:r>
      </w:del>
      <w:r w:rsidRPr="00384D82">
        <w:rPr>
          <w:rFonts w:asciiTheme="majorBidi" w:hAnsiTheme="majorBidi" w:cstheme="majorBidi"/>
        </w:rPr>
        <w:t>S</w:t>
      </w:r>
      <w:del w:id="2674" w:author="Author" w:date="2020-07-20T21:50:00Z">
        <w:r w:rsidRPr="00384D82" w:rsidDel="00BE0D87">
          <w:rPr>
            <w:rFonts w:asciiTheme="majorBidi" w:hAnsiTheme="majorBidi" w:cstheme="majorBidi"/>
          </w:rPr>
          <w:delText>.</w:delText>
        </w:r>
      </w:del>
      <w:r w:rsidRPr="00384D82">
        <w:rPr>
          <w:rFonts w:asciiTheme="majorBidi" w:hAnsiTheme="majorBidi" w:cstheme="majorBidi"/>
        </w:rPr>
        <w:t xml:space="preserve"> venture funds grew by over a third in 2019, from 9% of partners to 13%, while Israeli funds saw a decline in the number of female partners. </w:t>
      </w:r>
      <w:del w:id="2675"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 xml:space="preserve">Out of 68 Israeli funds examined, just 13 had female investing partners. Out of a total of 171 </w:t>
      </w:r>
      <w:ins w:id="2676" w:author="Author" w:date="2020-07-23T18:20:00Z">
        <w:r w:rsidR="00E85F37" w:rsidRPr="00E85F37">
          <w:rPr>
            <w:rFonts w:asciiTheme="majorBidi" w:hAnsiTheme="majorBidi" w:cstheme="majorBidi"/>
          </w:rPr>
          <w:t>venture capital</w:t>
        </w:r>
        <w:r w:rsidR="00E85F37" w:rsidRPr="00E85F37" w:rsidDel="00E85F37">
          <w:rPr>
            <w:rFonts w:asciiTheme="majorBidi" w:hAnsiTheme="majorBidi" w:cstheme="majorBidi"/>
          </w:rPr>
          <w:t xml:space="preserve"> </w:t>
        </w:r>
      </w:ins>
      <w:del w:id="2677" w:author="Author" w:date="2020-07-23T18:20:00Z">
        <w:r w:rsidRPr="00384D82" w:rsidDel="00E85F37">
          <w:rPr>
            <w:rFonts w:asciiTheme="majorBidi" w:hAnsiTheme="majorBidi" w:cstheme="majorBidi"/>
          </w:rPr>
          <w:delText xml:space="preserve">VC </w:delText>
        </w:r>
      </w:del>
      <w:r w:rsidRPr="00384D82">
        <w:rPr>
          <w:rFonts w:asciiTheme="majorBidi" w:hAnsiTheme="majorBidi" w:cstheme="majorBidi"/>
        </w:rPr>
        <w:t>partners in Israel, just 22 were women and only 13 of them were investing partners. Though there is a large female presence in these companies, they differentiate between investing and non-</w:t>
      </w:r>
      <w:r w:rsidRPr="00384D82">
        <w:rPr>
          <w:rFonts w:asciiTheme="majorBidi" w:hAnsiTheme="majorBidi" w:cstheme="majorBidi"/>
        </w:rPr>
        <w:lastRenderedPageBreak/>
        <w:t>investing partners and women play only a small part in financial decision-making processes</w:t>
      </w:r>
      <w:del w:id="2678" w:author="Author" w:date="2020-07-22T21:35:00Z">
        <w:r w:rsidRPr="00384D82" w:rsidDel="008B2882">
          <w:rPr>
            <w:rFonts w:asciiTheme="majorBidi" w:hAnsiTheme="majorBidi" w:cstheme="majorBidi"/>
          </w:rPr>
          <w:delText>.</w:delText>
        </w:r>
      </w:del>
      <w:r w:rsidRPr="00384D82">
        <w:rPr>
          <w:rFonts w:asciiTheme="majorBidi" w:hAnsiTheme="majorBidi" w:cstheme="majorBidi"/>
          <w:vertAlign w:val="superscript"/>
        </w:rPr>
        <w:footnoteReference w:id="90"/>
      </w:r>
      <w:ins w:id="2683" w:author="Author" w:date="2020-07-22T21:35:00Z">
        <w:r w:rsidR="008B2882">
          <w:rPr>
            <w:rFonts w:asciiTheme="majorBidi" w:hAnsiTheme="majorBidi" w:cstheme="majorBidi"/>
          </w:rPr>
          <w:t>.</w:t>
        </w:r>
      </w:ins>
    </w:p>
    <w:p w14:paraId="65AD81BB" w14:textId="4C56CBAF" w:rsidR="00B25BA9" w:rsidRPr="00384D82" w:rsidRDefault="00B25BA9">
      <w:pPr>
        <w:spacing w:line="276" w:lineRule="auto"/>
        <w:jc w:val="both"/>
        <w:rPr>
          <w:rFonts w:asciiTheme="majorBidi" w:hAnsiTheme="majorBidi" w:cstheme="majorBidi"/>
        </w:rPr>
      </w:pPr>
    </w:p>
    <w:p w14:paraId="38D0CFDE" w14:textId="2BBBBFBF" w:rsidR="00B25BA9" w:rsidRPr="00384D82" w:rsidRDefault="00E3604E" w:rsidP="006C6ADA">
      <w:pPr>
        <w:spacing w:line="276" w:lineRule="auto"/>
        <w:ind w:firstLine="720"/>
        <w:jc w:val="both"/>
        <w:rPr>
          <w:rFonts w:asciiTheme="majorBidi" w:hAnsiTheme="majorBidi" w:cstheme="majorBidi"/>
          <w:b/>
          <w:bCs/>
        </w:rPr>
      </w:pPr>
      <w:r w:rsidRPr="00384D82">
        <w:rPr>
          <w:rFonts w:asciiTheme="majorBidi" w:hAnsiTheme="majorBidi" w:cstheme="majorBidi"/>
          <w:b/>
          <w:bCs/>
        </w:rPr>
        <w:t>5.5</w:t>
      </w:r>
      <w:r w:rsidR="00B25BA9" w:rsidRPr="00384D82">
        <w:rPr>
          <w:rFonts w:asciiTheme="majorBidi" w:hAnsiTheme="majorBidi" w:cstheme="majorBidi"/>
          <w:b/>
          <w:bCs/>
        </w:rPr>
        <w:t xml:space="preserve"> </w:t>
      </w:r>
      <w:r w:rsidRPr="00384D82">
        <w:rPr>
          <w:rFonts w:asciiTheme="majorBidi" w:hAnsiTheme="majorBidi" w:cstheme="majorBidi"/>
          <w:b/>
          <w:bCs/>
        </w:rPr>
        <w:t>Conclusion</w:t>
      </w:r>
      <w:r w:rsidR="00951FEB" w:rsidRPr="00384D82">
        <w:rPr>
          <w:rFonts w:asciiTheme="majorBidi" w:hAnsiTheme="majorBidi" w:cstheme="majorBidi"/>
          <w:b/>
          <w:bCs/>
        </w:rPr>
        <w:t xml:space="preserve"> </w:t>
      </w:r>
    </w:p>
    <w:p w14:paraId="0870B787" w14:textId="7F12B261" w:rsidR="00E5330A" w:rsidRPr="00384D82" w:rsidRDefault="00996400" w:rsidP="00C66702">
      <w:pPr>
        <w:spacing w:line="276" w:lineRule="auto"/>
        <w:jc w:val="both"/>
        <w:rPr>
          <w:rFonts w:asciiTheme="majorBidi" w:hAnsiTheme="majorBidi" w:cstheme="majorBidi"/>
        </w:rPr>
      </w:pPr>
      <w:r w:rsidRPr="00384D82">
        <w:rPr>
          <w:rFonts w:asciiTheme="majorBidi" w:hAnsiTheme="majorBidi" w:cstheme="majorBidi"/>
        </w:rPr>
        <w:t xml:space="preserve">Since financing is one of the most </w:t>
      </w:r>
      <w:r w:rsidR="00C66702" w:rsidRPr="00384D82">
        <w:rPr>
          <w:rFonts w:asciiTheme="majorBidi" w:hAnsiTheme="majorBidi" w:cstheme="majorBidi"/>
        </w:rPr>
        <w:t xml:space="preserve">important aspects of technological entrepreneurship, it was important to outline in this report the </w:t>
      </w:r>
      <w:r w:rsidRPr="00384D82">
        <w:rPr>
          <w:rFonts w:asciiTheme="majorBidi" w:hAnsiTheme="majorBidi" w:cstheme="majorBidi"/>
        </w:rPr>
        <w:t>country specific characteristics of the financial landscape in the respective ecosystems.</w:t>
      </w:r>
      <w:r w:rsidR="00930D29" w:rsidRPr="00384D82">
        <w:rPr>
          <w:rFonts w:asciiTheme="majorBidi" w:hAnsiTheme="majorBidi" w:cstheme="majorBidi"/>
        </w:rPr>
        <w:t xml:space="preserve"> These landscapes are indeed very country specific, therefore only a few particular characteristics are </w:t>
      </w:r>
      <w:r w:rsidR="0092001B" w:rsidRPr="00384D82">
        <w:rPr>
          <w:rFonts w:asciiTheme="majorBidi" w:hAnsiTheme="majorBidi" w:cstheme="majorBidi"/>
        </w:rPr>
        <w:t>listed below</w:t>
      </w:r>
      <w:r w:rsidR="00E5330A" w:rsidRPr="00384D82">
        <w:rPr>
          <w:rStyle w:val="FootnoteReference"/>
          <w:rFonts w:asciiTheme="majorBidi" w:hAnsiTheme="majorBidi" w:cstheme="majorBidi"/>
        </w:rPr>
        <w:footnoteReference w:id="91"/>
      </w:r>
      <w:r w:rsidR="0092001B" w:rsidRPr="00384D82">
        <w:rPr>
          <w:rFonts w:asciiTheme="majorBidi" w:hAnsiTheme="majorBidi" w:cstheme="majorBidi"/>
        </w:rPr>
        <w:t>:</w:t>
      </w:r>
      <w:r w:rsidR="002B561C" w:rsidRPr="00384D82">
        <w:rPr>
          <w:rFonts w:asciiTheme="majorBidi" w:hAnsiTheme="majorBidi" w:cstheme="majorBidi"/>
        </w:rPr>
        <w:t xml:space="preserve"> </w:t>
      </w:r>
    </w:p>
    <w:p w14:paraId="447431F4" w14:textId="4EF835E5" w:rsidR="003778D1" w:rsidRPr="00384D82" w:rsidDel="008D0505" w:rsidRDefault="002B561C" w:rsidP="00F84130">
      <w:pPr>
        <w:spacing w:line="276" w:lineRule="auto"/>
        <w:jc w:val="both"/>
        <w:rPr>
          <w:del w:id="2701" w:author="Author" w:date="2020-07-25T22:24:00Z"/>
          <w:rFonts w:asciiTheme="majorBidi" w:hAnsiTheme="majorBidi" w:cstheme="majorBidi"/>
        </w:rPr>
      </w:pPr>
      <w:r w:rsidRPr="00384D82">
        <w:rPr>
          <w:rFonts w:asciiTheme="majorBidi" w:hAnsiTheme="majorBidi" w:cstheme="majorBidi"/>
        </w:rPr>
        <w:t xml:space="preserve">Due to the continuing </w:t>
      </w:r>
      <w:del w:id="2702" w:author="Author" w:date="2020-07-25T19:27:00Z">
        <w:r w:rsidRPr="00384D82" w:rsidDel="00C9186B">
          <w:rPr>
            <w:rFonts w:asciiTheme="majorBidi" w:hAnsiTheme="majorBidi" w:cstheme="majorBidi"/>
          </w:rPr>
          <w:delText>“</w:delText>
        </w:r>
      </w:del>
      <w:ins w:id="2703" w:author="Author" w:date="2020-07-25T19:27:00Z">
        <w:r w:rsidR="00C9186B">
          <w:rPr>
            <w:rFonts w:asciiTheme="majorBidi" w:hAnsiTheme="majorBidi" w:cstheme="majorBidi"/>
          </w:rPr>
          <w:t>‘</w:t>
        </w:r>
      </w:ins>
      <w:r w:rsidRPr="00384D82">
        <w:rPr>
          <w:rFonts w:asciiTheme="majorBidi" w:hAnsiTheme="majorBidi" w:cstheme="majorBidi"/>
        </w:rPr>
        <w:t>seed gap</w:t>
      </w:r>
      <w:del w:id="2704" w:author="Author" w:date="2020-07-25T19:27:00Z">
        <w:r w:rsidRPr="00384D82" w:rsidDel="00C9186B">
          <w:rPr>
            <w:rFonts w:asciiTheme="majorBidi" w:hAnsiTheme="majorBidi" w:cstheme="majorBidi"/>
          </w:rPr>
          <w:delText>”</w:delText>
        </w:r>
      </w:del>
      <w:ins w:id="2705" w:author="Author" w:date="2020-07-25T19:27:00Z">
        <w:r w:rsidR="00C9186B">
          <w:rPr>
            <w:rFonts w:asciiTheme="majorBidi" w:hAnsiTheme="majorBidi" w:cstheme="majorBidi"/>
          </w:rPr>
          <w:t>’</w:t>
        </w:r>
      </w:ins>
      <w:r w:rsidRPr="00384D82">
        <w:rPr>
          <w:rFonts w:asciiTheme="majorBidi" w:hAnsiTheme="majorBidi" w:cstheme="majorBidi"/>
        </w:rPr>
        <w:t>, it remains difficult for early</w:t>
      </w:r>
      <w:ins w:id="2706" w:author="Author" w:date="2020-07-20T18:44:00Z">
        <w:r w:rsidR="00305053" w:rsidRPr="00384D82">
          <w:rPr>
            <w:rFonts w:asciiTheme="majorBidi" w:hAnsiTheme="majorBidi" w:cstheme="majorBidi"/>
          </w:rPr>
          <w:t>-</w:t>
        </w:r>
      </w:ins>
      <w:del w:id="2707" w:author="Author" w:date="2020-07-20T18:44:00Z">
        <w:r w:rsidRPr="00384D82" w:rsidDel="00305053">
          <w:rPr>
            <w:rFonts w:asciiTheme="majorBidi" w:hAnsiTheme="majorBidi" w:cstheme="majorBidi"/>
          </w:rPr>
          <w:delText xml:space="preserve"> </w:delText>
        </w:r>
      </w:del>
      <w:r w:rsidRPr="00384D82">
        <w:rPr>
          <w:rFonts w:asciiTheme="majorBidi" w:hAnsiTheme="majorBidi" w:cstheme="majorBidi"/>
        </w:rPr>
        <w:t>stage technology startups to obtain funding in Ireland, which will most certainly be exasperated by external factors. For the majority of early</w:t>
      </w:r>
      <w:ins w:id="2708" w:author="Author" w:date="2020-07-20T18:44:00Z">
        <w:r w:rsidR="00305053" w:rsidRPr="00384D82">
          <w:rPr>
            <w:rFonts w:asciiTheme="majorBidi" w:hAnsiTheme="majorBidi" w:cstheme="majorBidi"/>
          </w:rPr>
          <w:t xml:space="preserve"> </w:t>
        </w:r>
      </w:ins>
      <w:del w:id="2709" w:author="Author" w:date="2020-07-20T18:44:00Z">
        <w:r w:rsidRPr="00384D82" w:rsidDel="00305053">
          <w:rPr>
            <w:rFonts w:asciiTheme="majorBidi" w:hAnsiTheme="majorBidi" w:cstheme="majorBidi"/>
          </w:rPr>
          <w:delText>-</w:delText>
        </w:r>
      </w:del>
      <w:r w:rsidRPr="00384D82">
        <w:rPr>
          <w:rFonts w:asciiTheme="majorBidi" w:hAnsiTheme="majorBidi" w:cstheme="majorBidi"/>
        </w:rPr>
        <w:t xml:space="preserve">startups, public funding from </w:t>
      </w:r>
      <w:r w:rsidRPr="00384D82">
        <w:rPr>
          <w:rFonts w:asciiTheme="majorBidi" w:hAnsiTheme="majorBidi" w:cstheme="majorBidi"/>
          <w:i/>
          <w:iCs/>
        </w:rPr>
        <w:t>Enterprise Ireland</w:t>
      </w:r>
      <w:r w:rsidRPr="00384D82">
        <w:rPr>
          <w:rFonts w:asciiTheme="majorBidi" w:hAnsiTheme="majorBidi" w:cstheme="majorBidi"/>
        </w:rPr>
        <w:t xml:space="preserve"> is the first port of call followed by attracting angel funding. </w:t>
      </w:r>
      <w:r w:rsidR="0092001B" w:rsidRPr="00384D82">
        <w:rPr>
          <w:rFonts w:asciiTheme="majorBidi" w:hAnsiTheme="majorBidi" w:cstheme="majorBidi"/>
        </w:rPr>
        <w:t xml:space="preserve">The top sectors funded in Ireland are fintech, health/medical industries and enterprise solutions. </w:t>
      </w:r>
      <w:r w:rsidR="006C4187" w:rsidRPr="00384D82">
        <w:rPr>
          <w:rFonts w:asciiTheme="majorBidi" w:hAnsiTheme="majorBidi" w:cstheme="majorBidi"/>
        </w:rPr>
        <w:t xml:space="preserve">Venture capitalists and angels are the strongest players in the financing arena of Ireland, whereas crowdfunding and private equity are the weakest players. </w:t>
      </w:r>
      <w:r w:rsidR="003778D1" w:rsidRPr="00384D82">
        <w:rPr>
          <w:rFonts w:asciiTheme="majorBidi" w:hAnsiTheme="majorBidi" w:cstheme="majorBidi"/>
        </w:rPr>
        <w:t xml:space="preserve">The sector mostly funded in Norway </w:t>
      </w:r>
      <w:r w:rsidR="00F84130" w:rsidRPr="00384D82">
        <w:rPr>
          <w:rFonts w:asciiTheme="majorBidi" w:hAnsiTheme="majorBidi" w:cstheme="majorBidi"/>
        </w:rPr>
        <w:t xml:space="preserve">is </w:t>
      </w:r>
      <w:ins w:id="2710" w:author="Author" w:date="2020-07-23T16:33:00Z">
        <w:r w:rsidR="00221F4D" w:rsidRPr="00221F4D">
          <w:rPr>
            <w:rFonts w:asciiTheme="majorBidi" w:hAnsiTheme="majorBidi" w:cstheme="majorBidi"/>
          </w:rPr>
          <w:t>information technology</w:t>
        </w:r>
      </w:ins>
      <w:del w:id="2711" w:author="Author" w:date="2020-07-23T16:33:00Z">
        <w:r w:rsidR="00F84130" w:rsidRPr="00384D82" w:rsidDel="00221F4D">
          <w:rPr>
            <w:rFonts w:asciiTheme="majorBidi" w:hAnsiTheme="majorBidi" w:cstheme="majorBidi"/>
          </w:rPr>
          <w:delText>IT</w:delText>
        </w:r>
      </w:del>
      <w:r w:rsidR="00F84130" w:rsidRPr="00384D82">
        <w:rPr>
          <w:rFonts w:asciiTheme="majorBidi" w:hAnsiTheme="majorBidi" w:cstheme="majorBidi"/>
        </w:rPr>
        <w:t xml:space="preserve"> with public funding being most prominent (</w:t>
      </w:r>
      <w:r w:rsidR="00F84130" w:rsidRPr="00640BDC">
        <w:rPr>
          <w:rFonts w:asciiTheme="majorBidi" w:hAnsiTheme="majorBidi" w:cstheme="majorBidi"/>
          <w:i/>
          <w:iCs/>
          <w:rPrChange w:id="2712" w:author="Author" w:date="2020-07-23T16:24:00Z">
            <w:rPr>
              <w:rFonts w:asciiTheme="majorBidi" w:hAnsiTheme="majorBidi" w:cstheme="majorBidi"/>
            </w:rPr>
          </w:rPrChange>
        </w:rPr>
        <w:t>Innovation Norway</w:t>
      </w:r>
      <w:r w:rsidR="00F84130" w:rsidRPr="00384D82">
        <w:rPr>
          <w:rFonts w:asciiTheme="majorBidi" w:hAnsiTheme="majorBidi" w:cstheme="majorBidi"/>
        </w:rPr>
        <w:t xml:space="preserve"> and the </w:t>
      </w:r>
      <w:r w:rsidR="00F84130" w:rsidRPr="00640BDC">
        <w:rPr>
          <w:rFonts w:asciiTheme="majorBidi" w:hAnsiTheme="majorBidi" w:cstheme="majorBidi"/>
          <w:i/>
          <w:iCs/>
          <w:rPrChange w:id="2713" w:author="Author" w:date="2020-07-23T16:24:00Z">
            <w:rPr>
              <w:rFonts w:asciiTheme="majorBidi" w:hAnsiTheme="majorBidi" w:cstheme="majorBidi"/>
            </w:rPr>
          </w:rPrChange>
        </w:rPr>
        <w:t>Norwegian Research Council</w:t>
      </w:r>
      <w:r w:rsidR="00F84130" w:rsidRPr="00384D82">
        <w:rPr>
          <w:rFonts w:asciiTheme="majorBidi" w:hAnsiTheme="majorBidi" w:cstheme="majorBidi"/>
        </w:rPr>
        <w:t xml:space="preserve">). Private equity and crowdfunding are at a beginning stage in Norway. </w:t>
      </w:r>
    </w:p>
    <w:p w14:paraId="67FF8F57" w14:textId="4470C2EF" w:rsidR="00E27892" w:rsidRPr="00384D82" w:rsidRDefault="003778D1" w:rsidP="00F84130">
      <w:pPr>
        <w:spacing w:line="276" w:lineRule="auto"/>
        <w:jc w:val="both"/>
        <w:rPr>
          <w:rFonts w:asciiTheme="majorBidi" w:hAnsiTheme="majorBidi" w:cstheme="majorBidi"/>
        </w:rPr>
      </w:pPr>
      <w:r w:rsidRPr="00384D82">
        <w:rPr>
          <w:rFonts w:asciiTheme="majorBidi" w:hAnsiTheme="majorBidi" w:cstheme="majorBidi"/>
        </w:rPr>
        <w:t xml:space="preserve">Fintech and </w:t>
      </w:r>
      <w:ins w:id="2714" w:author="Author" w:date="2020-07-23T16:33:00Z">
        <w:r w:rsidR="00221F4D" w:rsidRPr="00221F4D">
          <w:rPr>
            <w:rFonts w:asciiTheme="majorBidi" w:hAnsiTheme="majorBidi" w:cstheme="majorBidi"/>
          </w:rPr>
          <w:t>information technology</w:t>
        </w:r>
      </w:ins>
      <w:del w:id="2715" w:author="Author" w:date="2020-07-23T16:33:00Z">
        <w:r w:rsidR="00F84130" w:rsidRPr="00384D82" w:rsidDel="00221F4D">
          <w:rPr>
            <w:rFonts w:asciiTheme="majorBidi" w:hAnsiTheme="majorBidi" w:cstheme="majorBidi"/>
          </w:rPr>
          <w:delText>IT</w:delText>
        </w:r>
      </w:del>
      <w:r w:rsidRPr="00384D82">
        <w:rPr>
          <w:rFonts w:asciiTheme="majorBidi" w:hAnsiTheme="majorBidi" w:cstheme="majorBidi"/>
        </w:rPr>
        <w:t xml:space="preserve"> are the sectors funded most in Sweden, with venture capital as the leading type of finance. Crowdfunding in Sweden is still in its beginning stage. </w:t>
      </w:r>
      <w:del w:id="2716" w:author="Author" w:date="2020-07-21T13:21:00Z">
        <w:r w:rsidRPr="00384D82" w:rsidDel="00A73599">
          <w:rPr>
            <w:rFonts w:asciiTheme="majorBidi" w:hAnsiTheme="majorBidi" w:cstheme="majorBidi"/>
          </w:rPr>
          <w:delText xml:space="preserve">  </w:delText>
        </w:r>
      </w:del>
    </w:p>
    <w:p w14:paraId="333C4E34" w14:textId="4855AC67" w:rsidR="00E5330A" w:rsidRPr="00384D82" w:rsidRDefault="0031124E" w:rsidP="00851FF0">
      <w:pPr>
        <w:spacing w:line="276" w:lineRule="auto"/>
        <w:jc w:val="both"/>
        <w:rPr>
          <w:rFonts w:asciiTheme="majorBidi" w:hAnsiTheme="majorBidi" w:cstheme="majorBidi"/>
        </w:rPr>
      </w:pPr>
      <w:r w:rsidRPr="00384D82">
        <w:rPr>
          <w:rFonts w:asciiTheme="majorBidi" w:hAnsiTheme="majorBidi" w:cstheme="majorBidi"/>
        </w:rPr>
        <w:t xml:space="preserve">In Israel venture capitalists contribute close to 88% of funds raised by Israeli high-tech companies. Recently an increase in the growth stage of technological enterprises can be found. </w:t>
      </w:r>
      <w:r w:rsidR="00E5330A" w:rsidRPr="00384D82">
        <w:rPr>
          <w:rFonts w:asciiTheme="majorBidi" w:hAnsiTheme="majorBidi" w:cstheme="majorBidi"/>
        </w:rPr>
        <w:t>The top sectors funded in Israel are software, AI and cyber security</w:t>
      </w:r>
      <w:ins w:id="2717" w:author="Author" w:date="2020-07-25T22:24:00Z">
        <w:r w:rsidR="008D0505">
          <w:rPr>
            <w:rFonts w:asciiTheme="majorBidi" w:hAnsiTheme="majorBidi" w:cstheme="majorBidi"/>
          </w:rPr>
          <w:t>,</w:t>
        </w:r>
      </w:ins>
      <w:r w:rsidR="00E5330A" w:rsidRPr="00384D82">
        <w:rPr>
          <w:rFonts w:asciiTheme="majorBidi" w:hAnsiTheme="majorBidi" w:cstheme="majorBidi"/>
        </w:rPr>
        <w:t xml:space="preserve"> and fintech companies. </w:t>
      </w:r>
      <w:r w:rsidRPr="00384D82">
        <w:rPr>
          <w:rFonts w:asciiTheme="majorBidi" w:hAnsiTheme="majorBidi" w:cstheme="majorBidi"/>
        </w:rPr>
        <w:t xml:space="preserve">In terms of diversity </w:t>
      </w:r>
      <w:r w:rsidR="00E5330A" w:rsidRPr="00384D82">
        <w:rPr>
          <w:rFonts w:asciiTheme="majorBidi" w:hAnsiTheme="majorBidi" w:cstheme="majorBidi"/>
        </w:rPr>
        <w:t xml:space="preserve">Israeli </w:t>
      </w:r>
      <w:r w:rsidRPr="00384D82">
        <w:rPr>
          <w:rFonts w:asciiTheme="majorBidi" w:hAnsiTheme="majorBidi" w:cstheme="majorBidi"/>
        </w:rPr>
        <w:t>venture capital funds lack behind.</w:t>
      </w:r>
      <w:r w:rsidR="006C4187" w:rsidRPr="00384D82">
        <w:rPr>
          <w:rFonts w:asciiTheme="majorBidi" w:hAnsiTheme="majorBidi" w:cstheme="majorBidi"/>
        </w:rPr>
        <w:t xml:space="preserve"> In Israel</w:t>
      </w:r>
      <w:ins w:id="2718" w:author="Author" w:date="2020-07-25T22:24:00Z">
        <w:r w:rsidR="008D0505">
          <w:rPr>
            <w:rFonts w:asciiTheme="majorBidi" w:hAnsiTheme="majorBidi" w:cstheme="majorBidi"/>
          </w:rPr>
          <w:t>,</w:t>
        </w:r>
      </w:ins>
      <w:r w:rsidR="006C4187" w:rsidRPr="00384D82">
        <w:rPr>
          <w:rFonts w:asciiTheme="majorBidi" w:hAnsiTheme="majorBidi" w:cstheme="majorBidi"/>
        </w:rPr>
        <w:t xml:space="preserve"> the distribution of the various types of financing is rather even – a major strength of the Israeli financing scene is the rather high involvement of international multinationals. A </w:t>
      </w:r>
      <w:r w:rsidR="006464C5" w:rsidRPr="00384D82">
        <w:rPr>
          <w:rFonts w:asciiTheme="majorBidi" w:hAnsiTheme="majorBidi" w:cstheme="majorBidi"/>
        </w:rPr>
        <w:t>centre</w:t>
      </w:r>
      <w:r w:rsidR="006C4187" w:rsidRPr="00384D82">
        <w:rPr>
          <w:rFonts w:asciiTheme="majorBidi" w:hAnsiTheme="majorBidi" w:cstheme="majorBidi"/>
        </w:rPr>
        <w:t xml:space="preserve">-periphery </w:t>
      </w:r>
      <w:r w:rsidR="006464C5" w:rsidRPr="00384D82">
        <w:rPr>
          <w:rFonts w:asciiTheme="majorBidi" w:hAnsiTheme="majorBidi" w:cstheme="majorBidi"/>
        </w:rPr>
        <w:t>divide concerning</w:t>
      </w:r>
      <w:r w:rsidR="006C4187" w:rsidRPr="00384D82">
        <w:rPr>
          <w:rFonts w:asciiTheme="majorBidi" w:hAnsiTheme="majorBidi" w:cstheme="majorBidi"/>
        </w:rPr>
        <w:t xml:space="preserve"> </w:t>
      </w:r>
      <w:r w:rsidR="00F84130" w:rsidRPr="00384D82">
        <w:rPr>
          <w:rFonts w:asciiTheme="majorBidi" w:hAnsiTheme="majorBidi" w:cstheme="majorBidi"/>
        </w:rPr>
        <w:t xml:space="preserve">startup financing </w:t>
      </w:r>
      <w:r w:rsidR="006C4187" w:rsidRPr="00384D82">
        <w:rPr>
          <w:rFonts w:asciiTheme="majorBidi" w:hAnsiTheme="majorBidi" w:cstheme="majorBidi"/>
        </w:rPr>
        <w:t>can be obser</w:t>
      </w:r>
      <w:r w:rsidR="00F84130" w:rsidRPr="00384D82">
        <w:rPr>
          <w:rFonts w:asciiTheme="majorBidi" w:hAnsiTheme="majorBidi" w:cstheme="majorBidi"/>
        </w:rPr>
        <w:t xml:space="preserve">ved in all the four countries with the bulk of activities to be found </w:t>
      </w:r>
      <w:r w:rsidR="00851FF0" w:rsidRPr="00384D82">
        <w:rPr>
          <w:rFonts w:asciiTheme="majorBidi" w:hAnsiTheme="majorBidi" w:cstheme="majorBidi"/>
        </w:rPr>
        <w:t xml:space="preserve">mainly </w:t>
      </w:r>
      <w:r w:rsidR="00F84130" w:rsidRPr="00384D82">
        <w:rPr>
          <w:rFonts w:asciiTheme="majorBidi" w:hAnsiTheme="majorBidi" w:cstheme="majorBidi"/>
        </w:rPr>
        <w:t xml:space="preserve">in the respective urban </w:t>
      </w:r>
      <w:r w:rsidR="00851FF0" w:rsidRPr="00384D82">
        <w:rPr>
          <w:rFonts w:asciiTheme="majorBidi" w:hAnsiTheme="majorBidi" w:cstheme="majorBidi"/>
        </w:rPr>
        <w:t>centres</w:t>
      </w:r>
      <w:r w:rsidR="00F84130" w:rsidRPr="00384D82">
        <w:rPr>
          <w:rFonts w:asciiTheme="majorBidi" w:hAnsiTheme="majorBidi" w:cstheme="majorBidi"/>
        </w:rPr>
        <w:t xml:space="preserve">. </w:t>
      </w:r>
      <w:del w:id="2719" w:author="Author" w:date="2020-07-21T13:21:00Z">
        <w:r w:rsidR="006C4187" w:rsidRPr="00384D82" w:rsidDel="00A73599">
          <w:rPr>
            <w:rFonts w:asciiTheme="majorBidi" w:hAnsiTheme="majorBidi" w:cstheme="majorBidi"/>
          </w:rPr>
          <w:delText xml:space="preserve"> </w:delText>
        </w:r>
      </w:del>
    </w:p>
    <w:p w14:paraId="325FFCA6" w14:textId="6CF48FB0" w:rsidR="00851FF0" w:rsidRPr="00384D82" w:rsidRDefault="00BE2BC2" w:rsidP="00101D65">
      <w:pPr>
        <w:spacing w:line="276" w:lineRule="auto"/>
        <w:jc w:val="both"/>
        <w:rPr>
          <w:ins w:id="2720" w:author="sibylleh" w:date="2020-07-15T15:42:00Z"/>
          <w:rFonts w:asciiTheme="majorBidi" w:hAnsiTheme="majorBidi" w:cstheme="majorBidi"/>
        </w:rPr>
      </w:pPr>
      <w:r w:rsidRPr="00384D82">
        <w:rPr>
          <w:rFonts w:asciiTheme="majorBidi" w:hAnsiTheme="majorBidi" w:cstheme="majorBidi"/>
        </w:rPr>
        <w:t>In Ireland, Sweden and Israel promoting gender in investment schemes is part of the strategy of the leading agents promoting technological entrepreneurship (</w:t>
      </w:r>
      <w:r w:rsidRPr="00384D82">
        <w:rPr>
          <w:rFonts w:asciiTheme="majorBidi" w:hAnsiTheme="majorBidi" w:cstheme="majorBidi"/>
          <w:i/>
          <w:iCs/>
        </w:rPr>
        <w:t>Enterprise Ireland, Vinnova and the Innovation Authority</w:t>
      </w:r>
      <w:r w:rsidRPr="00384D82">
        <w:rPr>
          <w:rFonts w:asciiTheme="majorBidi" w:hAnsiTheme="majorBidi" w:cstheme="majorBidi"/>
        </w:rPr>
        <w:t>)</w:t>
      </w:r>
      <w:r w:rsidR="00101D65" w:rsidRPr="00384D82">
        <w:rPr>
          <w:rFonts w:asciiTheme="majorBidi" w:hAnsiTheme="majorBidi" w:cstheme="majorBidi"/>
        </w:rPr>
        <w:t>.</w:t>
      </w:r>
      <w:r w:rsidR="00B33CD4" w:rsidRPr="00384D82">
        <w:rPr>
          <w:rFonts w:asciiTheme="majorBidi" w:hAnsiTheme="majorBidi" w:cstheme="majorBidi"/>
        </w:rPr>
        <w:t xml:space="preserve"> </w:t>
      </w:r>
    </w:p>
    <w:p w14:paraId="7D3931B8" w14:textId="7ACB996D" w:rsidR="00FC1625" w:rsidRPr="00384D82" w:rsidRDefault="00FC1625" w:rsidP="00101D65">
      <w:pPr>
        <w:spacing w:line="276" w:lineRule="auto"/>
        <w:jc w:val="both"/>
        <w:rPr>
          <w:ins w:id="2721" w:author="sibylleh" w:date="2020-07-15T15:42:00Z"/>
          <w:rFonts w:asciiTheme="majorBidi" w:hAnsiTheme="majorBidi" w:cstheme="majorBidi"/>
        </w:rPr>
      </w:pPr>
    </w:p>
    <w:p w14:paraId="0EEAA2FC" w14:textId="63DEF6CA" w:rsidR="008B2882" w:rsidRDefault="00FC1625" w:rsidP="001C41BA">
      <w:pPr>
        <w:spacing w:line="276" w:lineRule="auto"/>
        <w:jc w:val="both"/>
        <w:rPr>
          <w:ins w:id="2722" w:author="Author" w:date="2020-07-22T21:36:00Z"/>
          <w:rFonts w:asciiTheme="majorBidi" w:hAnsiTheme="majorBidi" w:cstheme="majorBidi"/>
        </w:rPr>
      </w:pPr>
      <w:r w:rsidRPr="00384D82">
        <w:rPr>
          <w:rFonts w:asciiTheme="majorBidi" w:hAnsiTheme="majorBidi" w:cstheme="majorBidi"/>
        </w:rPr>
        <w:lastRenderedPageBreak/>
        <w:t xml:space="preserve">The </w:t>
      </w:r>
      <w:r w:rsidR="008D0505" w:rsidRPr="00384D82">
        <w:rPr>
          <w:rFonts w:asciiTheme="majorBidi" w:hAnsiTheme="majorBidi" w:cstheme="majorBidi"/>
        </w:rPr>
        <w:t>COVID</w:t>
      </w:r>
      <w:r w:rsidRPr="00384D82">
        <w:rPr>
          <w:rFonts w:asciiTheme="majorBidi" w:hAnsiTheme="majorBidi" w:cstheme="majorBidi"/>
        </w:rPr>
        <w:t>-</w:t>
      </w:r>
      <w:del w:id="2723" w:author="Author" w:date="2020-07-25T22:24:00Z">
        <w:r w:rsidRPr="00384D82" w:rsidDel="008D0505">
          <w:rPr>
            <w:rFonts w:asciiTheme="majorBidi" w:hAnsiTheme="majorBidi" w:cstheme="majorBidi"/>
          </w:rPr>
          <w:delText xml:space="preserve"> </w:delText>
        </w:r>
      </w:del>
      <w:r w:rsidRPr="00384D82">
        <w:rPr>
          <w:rFonts w:asciiTheme="majorBidi" w:hAnsiTheme="majorBidi" w:cstheme="majorBidi"/>
        </w:rPr>
        <w:t xml:space="preserve">19 pandemic initiated a drop in investment globally, triggering an economic contraction. Following the Global </w:t>
      </w:r>
      <w:r w:rsidRPr="005961EB">
        <w:rPr>
          <w:rFonts w:asciiTheme="majorBidi" w:hAnsiTheme="majorBidi" w:cstheme="majorBidi"/>
          <w:i/>
          <w:iCs/>
          <w:rPrChange w:id="2724" w:author="Author" w:date="2020-07-22T16:28:00Z">
            <w:rPr>
              <w:rFonts w:asciiTheme="majorBidi" w:hAnsiTheme="majorBidi" w:cstheme="majorBidi"/>
            </w:rPr>
          </w:rPrChange>
        </w:rPr>
        <w:t>Startup Genom</w:t>
      </w:r>
      <w:ins w:id="2725" w:author="Author" w:date="2020-07-22T16:28:00Z">
        <w:r w:rsidR="005961EB" w:rsidRPr="005961EB">
          <w:rPr>
            <w:rFonts w:asciiTheme="majorBidi" w:hAnsiTheme="majorBidi" w:cstheme="majorBidi"/>
            <w:i/>
            <w:iCs/>
            <w:rPrChange w:id="2726" w:author="Author" w:date="2020-07-22T16:29:00Z">
              <w:rPr>
                <w:rFonts w:asciiTheme="majorBidi" w:hAnsiTheme="majorBidi" w:cstheme="majorBidi"/>
              </w:rPr>
            </w:rPrChange>
          </w:rPr>
          <w:t>e</w:t>
        </w:r>
      </w:ins>
      <w:r w:rsidRPr="00384D82">
        <w:rPr>
          <w:rFonts w:asciiTheme="majorBidi" w:hAnsiTheme="majorBidi" w:cstheme="majorBidi"/>
        </w:rPr>
        <w:t xml:space="preserve"> report</w:t>
      </w:r>
      <w:r w:rsidRPr="00384D82">
        <w:rPr>
          <w:rStyle w:val="FootnoteReference"/>
          <w:rFonts w:asciiTheme="majorBidi" w:hAnsiTheme="majorBidi" w:cstheme="majorBidi"/>
        </w:rPr>
        <w:footnoteReference w:id="92"/>
      </w:r>
      <w:r w:rsidRPr="00384D82">
        <w:rPr>
          <w:rFonts w:asciiTheme="majorBidi" w:hAnsiTheme="majorBidi" w:cstheme="majorBidi"/>
        </w:rPr>
        <w:t xml:space="preserve"> </w:t>
      </w:r>
      <w:r w:rsidR="00F10A6F" w:rsidRPr="00384D82">
        <w:rPr>
          <w:rFonts w:asciiTheme="majorBidi" w:hAnsiTheme="majorBidi" w:cstheme="majorBidi"/>
        </w:rPr>
        <w:t>global investment venture capital investment took between 1 to 3 years to get back to the pre-crisis level. While it is not yet possible to estimate the failure rate of startups, the need for venture capital is critical and a dearth in financing could be fatal for many startups and ecosystems alike.</w:t>
      </w:r>
    </w:p>
    <w:p w14:paraId="275B312A" w14:textId="12101B0E" w:rsidR="003D60B6" w:rsidRPr="00384D82" w:rsidRDefault="00F10A6F" w:rsidP="001C41BA">
      <w:pPr>
        <w:spacing w:line="276" w:lineRule="auto"/>
        <w:jc w:val="both"/>
        <w:rPr>
          <w:rFonts w:asciiTheme="majorBidi" w:hAnsiTheme="majorBidi" w:cstheme="majorBidi"/>
        </w:rPr>
      </w:pPr>
      <w:del w:id="2737" w:author="Author" w:date="2020-07-22T21:36:00Z">
        <w:r w:rsidRPr="00384D82" w:rsidDel="008B2882">
          <w:rPr>
            <w:rFonts w:asciiTheme="majorBidi" w:hAnsiTheme="majorBidi" w:cstheme="majorBidi"/>
          </w:rPr>
          <w:delText xml:space="preserve"> </w:delText>
        </w:r>
      </w:del>
    </w:p>
    <w:p w14:paraId="0905355A" w14:textId="68E167D9" w:rsidR="00EF4CAA" w:rsidRDefault="00EF4CAA" w:rsidP="00EF4CAA">
      <w:pPr>
        <w:spacing w:line="276" w:lineRule="auto"/>
        <w:jc w:val="both"/>
        <w:rPr>
          <w:ins w:id="2738" w:author="Author" w:date="2020-07-22T21:36:00Z"/>
          <w:rFonts w:asciiTheme="majorBidi" w:hAnsiTheme="majorBidi" w:cstheme="majorBidi"/>
        </w:rPr>
      </w:pPr>
      <w:r w:rsidRPr="00384D82">
        <w:rPr>
          <w:rFonts w:asciiTheme="majorBidi" w:hAnsiTheme="majorBidi" w:cstheme="majorBidi"/>
        </w:rPr>
        <w:t xml:space="preserve">The Irish government and </w:t>
      </w:r>
      <w:bookmarkStart w:id="2739" w:name="_Hlk46598607"/>
      <w:r w:rsidRPr="006305BF">
        <w:rPr>
          <w:rFonts w:asciiTheme="majorBidi" w:hAnsiTheme="majorBidi" w:cstheme="majorBidi"/>
          <w:i/>
          <w:iCs/>
          <w:rPrChange w:id="2740" w:author="Author" w:date="2020-07-22T21:53:00Z">
            <w:rPr>
              <w:rFonts w:asciiTheme="majorBidi" w:hAnsiTheme="majorBidi" w:cstheme="majorBidi"/>
            </w:rPr>
          </w:rPrChange>
        </w:rPr>
        <w:t>Enterprise Ireland</w:t>
      </w:r>
      <w:r w:rsidRPr="00384D82">
        <w:rPr>
          <w:rFonts w:asciiTheme="majorBidi" w:hAnsiTheme="majorBidi" w:cstheme="majorBidi"/>
        </w:rPr>
        <w:t xml:space="preserve"> </w:t>
      </w:r>
      <w:bookmarkEnd w:id="2739"/>
      <w:r w:rsidRPr="00384D82">
        <w:rPr>
          <w:rFonts w:asciiTheme="majorBidi" w:hAnsiTheme="majorBidi" w:cstheme="majorBidi"/>
        </w:rPr>
        <w:t>have initiated support</w:t>
      </w:r>
      <w:ins w:id="2741" w:author="Author" w:date="2020-07-25T22:27:00Z">
        <w:r w:rsidR="008D0505">
          <w:rPr>
            <w:rFonts w:asciiTheme="majorBidi" w:hAnsiTheme="majorBidi" w:cstheme="majorBidi"/>
          </w:rPr>
          <w:t xml:space="preserve"> system</w:t>
        </w:r>
      </w:ins>
      <w:r w:rsidRPr="00384D82">
        <w:rPr>
          <w:rFonts w:asciiTheme="majorBidi" w:hAnsiTheme="majorBidi" w:cstheme="majorBidi"/>
        </w:rPr>
        <w:t xml:space="preserve">s to aid business during the </w:t>
      </w:r>
      <w:r w:rsidR="007E28DA" w:rsidRPr="00384D82">
        <w:rPr>
          <w:rFonts w:asciiTheme="majorBidi" w:hAnsiTheme="majorBidi" w:cstheme="majorBidi"/>
        </w:rPr>
        <w:t>COVID-19</w:t>
      </w:r>
      <w:r w:rsidRPr="00384D82">
        <w:rPr>
          <w:rFonts w:asciiTheme="majorBidi" w:hAnsiTheme="majorBidi" w:cstheme="majorBidi"/>
        </w:rPr>
        <w:t xml:space="preserve"> pandemic. These support</w:t>
      </w:r>
      <w:ins w:id="2742" w:author="Author" w:date="2020-07-25T22:27:00Z">
        <w:r w:rsidR="008D0505">
          <w:rPr>
            <w:rFonts w:asciiTheme="majorBidi" w:hAnsiTheme="majorBidi" w:cstheme="majorBidi"/>
          </w:rPr>
          <w:t xml:space="preserve"> system</w:t>
        </w:r>
      </w:ins>
      <w:r w:rsidRPr="00384D82">
        <w:rPr>
          <w:rFonts w:asciiTheme="majorBidi" w:hAnsiTheme="majorBidi" w:cstheme="majorBidi"/>
        </w:rPr>
        <w:t xml:space="preserve">s are outlined in </w:t>
      </w:r>
      <w:ins w:id="2743" w:author="Author" w:date="2020-07-25T19:39:00Z">
        <w:r w:rsidR="007E28DA" w:rsidRPr="007E28DA">
          <w:rPr>
            <w:rFonts w:asciiTheme="majorBidi" w:hAnsiTheme="majorBidi" w:cstheme="majorBidi"/>
            <w:i/>
            <w:iCs/>
          </w:rPr>
          <w:t>Enterprise Ireland</w:t>
        </w:r>
      </w:ins>
      <w:del w:id="2744" w:author="Author" w:date="2020-07-25T19:39:00Z">
        <w:r w:rsidRPr="007E28DA" w:rsidDel="007E28DA">
          <w:rPr>
            <w:rFonts w:asciiTheme="majorBidi" w:hAnsiTheme="majorBidi" w:cstheme="majorBidi"/>
            <w:i/>
            <w:iCs/>
            <w:rPrChange w:id="2745" w:author="Author" w:date="2020-07-25T19:39:00Z">
              <w:rPr>
                <w:rFonts w:asciiTheme="majorBidi" w:hAnsiTheme="majorBidi" w:cstheme="majorBidi"/>
              </w:rPr>
            </w:rPrChange>
          </w:rPr>
          <w:delText>EI</w:delText>
        </w:r>
      </w:del>
      <w:r w:rsidRPr="007E28DA">
        <w:rPr>
          <w:rFonts w:asciiTheme="majorBidi" w:hAnsiTheme="majorBidi" w:cstheme="majorBidi"/>
          <w:i/>
          <w:iCs/>
          <w:rPrChange w:id="2746" w:author="Author" w:date="2020-07-25T19:39:00Z">
            <w:rPr>
              <w:rFonts w:asciiTheme="majorBidi" w:hAnsiTheme="majorBidi" w:cstheme="majorBidi"/>
            </w:rPr>
          </w:rPrChange>
        </w:rPr>
        <w:t xml:space="preserve">’s </w:t>
      </w:r>
      <w:r w:rsidR="007E28DA" w:rsidRPr="00384D82">
        <w:rPr>
          <w:rFonts w:asciiTheme="majorBidi" w:hAnsiTheme="majorBidi" w:cstheme="majorBidi"/>
        </w:rPr>
        <w:t>COVID-19</w:t>
      </w:r>
      <w:r w:rsidRPr="00384D82">
        <w:rPr>
          <w:rFonts w:asciiTheme="majorBidi" w:hAnsiTheme="majorBidi" w:cstheme="majorBidi"/>
        </w:rPr>
        <w:t xml:space="preserve"> Support</w:t>
      </w:r>
      <w:del w:id="2747" w:author="Author" w:date="2020-07-25T22:27:00Z">
        <w:r w:rsidRPr="00384D82" w:rsidDel="008D0505">
          <w:rPr>
            <w:rFonts w:asciiTheme="majorBidi" w:hAnsiTheme="majorBidi" w:cstheme="majorBidi"/>
          </w:rPr>
          <w:delText>s</w:delText>
        </w:r>
      </w:del>
      <w:r w:rsidRPr="00384D82">
        <w:rPr>
          <w:rFonts w:asciiTheme="majorBidi" w:hAnsiTheme="majorBidi" w:cstheme="majorBidi"/>
        </w:rPr>
        <w:t xml:space="preserve"> document. The support</w:t>
      </w:r>
      <w:del w:id="2748" w:author="Author" w:date="2020-07-25T22:27:00Z">
        <w:r w:rsidRPr="00384D82" w:rsidDel="008D0505">
          <w:rPr>
            <w:rFonts w:asciiTheme="majorBidi" w:hAnsiTheme="majorBidi" w:cstheme="majorBidi"/>
          </w:rPr>
          <w:delText>s</w:delText>
        </w:r>
      </w:del>
      <w:r w:rsidRPr="00384D82">
        <w:rPr>
          <w:rFonts w:asciiTheme="majorBidi" w:hAnsiTheme="majorBidi" w:cstheme="majorBidi"/>
        </w:rPr>
        <w:t xml:space="preserve"> include</w:t>
      </w:r>
      <w:ins w:id="2749" w:author="Author" w:date="2020-07-25T22:28:00Z">
        <w:r w:rsidR="008D0505">
          <w:rPr>
            <w:rFonts w:asciiTheme="majorBidi" w:hAnsiTheme="majorBidi" w:cstheme="majorBidi"/>
          </w:rPr>
          <w:t>s</w:t>
        </w:r>
      </w:ins>
      <w:r w:rsidRPr="00384D82">
        <w:rPr>
          <w:rFonts w:asciiTheme="majorBidi" w:hAnsiTheme="majorBidi" w:cstheme="majorBidi"/>
        </w:rPr>
        <w:t xml:space="preserve"> a €180m </w:t>
      </w:r>
      <w:r w:rsidRPr="008D0505">
        <w:rPr>
          <w:rFonts w:asciiTheme="majorBidi" w:hAnsiTheme="majorBidi" w:cstheme="majorBidi"/>
          <w:i/>
          <w:iCs/>
          <w:rPrChange w:id="2750" w:author="Author" w:date="2020-07-25T22:28:00Z">
            <w:rPr>
              <w:rFonts w:asciiTheme="majorBidi" w:hAnsiTheme="majorBidi" w:cstheme="majorBidi"/>
            </w:rPr>
          </w:rPrChange>
        </w:rPr>
        <w:t>‘Sustaining Enterprise Fund’</w:t>
      </w:r>
      <w:r w:rsidRPr="00384D82">
        <w:rPr>
          <w:rFonts w:asciiTheme="majorBidi" w:hAnsiTheme="majorBidi" w:cstheme="majorBidi"/>
        </w:rPr>
        <w:t xml:space="preserve">, which will be administered by </w:t>
      </w:r>
      <w:ins w:id="2751" w:author="Author" w:date="2020-07-22T21:49:00Z">
        <w:r w:rsidR="006305BF" w:rsidRPr="006305BF">
          <w:rPr>
            <w:rFonts w:asciiTheme="majorBidi" w:hAnsiTheme="majorBidi" w:cstheme="majorBidi"/>
            <w:i/>
            <w:iCs/>
            <w:rPrChange w:id="2752" w:author="Author" w:date="2020-07-22T21:53:00Z">
              <w:rPr>
                <w:rFonts w:asciiTheme="majorBidi" w:hAnsiTheme="majorBidi" w:cstheme="majorBidi"/>
              </w:rPr>
            </w:rPrChange>
          </w:rPr>
          <w:t>Enterprise Ireland</w:t>
        </w:r>
      </w:ins>
      <w:del w:id="2753" w:author="Author" w:date="2020-07-22T21:49:00Z">
        <w:r w:rsidRPr="00384D82" w:rsidDel="006305BF">
          <w:rPr>
            <w:rFonts w:asciiTheme="majorBidi" w:hAnsiTheme="majorBidi" w:cstheme="majorBidi"/>
          </w:rPr>
          <w:delText>EI</w:delText>
        </w:r>
      </w:del>
      <w:r w:rsidRPr="00384D82">
        <w:rPr>
          <w:rFonts w:asciiTheme="majorBidi" w:hAnsiTheme="majorBidi" w:cstheme="majorBidi"/>
        </w:rPr>
        <w:t xml:space="preserve"> to support manufacturing and internationally traded services sector. Other </w:t>
      </w:r>
      <w:ins w:id="2754" w:author="Author" w:date="2020-07-25T22:28:00Z">
        <w:r w:rsidR="00400B33">
          <w:rPr>
            <w:rFonts w:asciiTheme="majorBidi" w:hAnsiTheme="majorBidi" w:cstheme="majorBidi"/>
          </w:rPr>
          <w:t xml:space="preserve">forms of </w:t>
        </w:r>
      </w:ins>
      <w:r w:rsidRPr="00384D82">
        <w:rPr>
          <w:rFonts w:asciiTheme="majorBidi" w:hAnsiTheme="majorBidi" w:cstheme="majorBidi"/>
        </w:rPr>
        <w:t>support</w:t>
      </w:r>
      <w:del w:id="2755" w:author="Author" w:date="2020-07-25T22:28:00Z">
        <w:r w:rsidRPr="00384D82" w:rsidDel="00400B33">
          <w:rPr>
            <w:rFonts w:asciiTheme="majorBidi" w:hAnsiTheme="majorBidi" w:cstheme="majorBidi"/>
          </w:rPr>
          <w:delText>s</w:delText>
        </w:r>
      </w:del>
      <w:r w:rsidRPr="00384D82">
        <w:rPr>
          <w:rFonts w:asciiTheme="majorBidi" w:hAnsiTheme="majorBidi" w:cstheme="majorBidi"/>
        </w:rPr>
        <w:t xml:space="preserve"> include a €450m </w:t>
      </w:r>
      <w:r w:rsidRPr="00400B33">
        <w:rPr>
          <w:rFonts w:asciiTheme="majorBidi" w:hAnsiTheme="majorBidi" w:cstheme="majorBidi"/>
          <w:i/>
          <w:iCs/>
          <w:rPrChange w:id="2756" w:author="Author" w:date="2020-07-25T22:28:00Z">
            <w:rPr>
              <w:rFonts w:asciiTheme="majorBidi" w:hAnsiTheme="majorBidi" w:cstheme="majorBidi"/>
            </w:rPr>
          </w:rPrChange>
        </w:rPr>
        <w:t>‘</w:t>
      </w:r>
      <w:r w:rsidR="007E28DA" w:rsidRPr="00400B33">
        <w:rPr>
          <w:rFonts w:asciiTheme="majorBidi" w:hAnsiTheme="majorBidi" w:cstheme="majorBidi"/>
          <w:i/>
          <w:iCs/>
          <w:rPrChange w:id="2757" w:author="Author" w:date="2020-07-25T22:28:00Z">
            <w:rPr>
              <w:rFonts w:asciiTheme="majorBidi" w:hAnsiTheme="majorBidi" w:cstheme="majorBidi"/>
            </w:rPr>
          </w:rPrChange>
        </w:rPr>
        <w:t>COVID-19</w:t>
      </w:r>
      <w:r w:rsidRPr="00400B33">
        <w:rPr>
          <w:rFonts w:asciiTheme="majorBidi" w:hAnsiTheme="majorBidi" w:cstheme="majorBidi"/>
          <w:i/>
          <w:iCs/>
          <w:rPrChange w:id="2758" w:author="Author" w:date="2020-07-25T22:28:00Z">
            <w:rPr>
              <w:rFonts w:asciiTheme="majorBidi" w:hAnsiTheme="majorBidi" w:cstheme="majorBidi"/>
            </w:rPr>
          </w:rPrChange>
        </w:rPr>
        <w:t xml:space="preserve"> Working Capital Loan’</w:t>
      </w:r>
      <w:r w:rsidRPr="00384D82">
        <w:rPr>
          <w:rFonts w:asciiTheme="majorBidi" w:hAnsiTheme="majorBidi" w:cstheme="majorBidi"/>
        </w:rPr>
        <w:t xml:space="preserve"> and a €200m </w:t>
      </w:r>
      <w:r w:rsidRPr="00400B33">
        <w:rPr>
          <w:rFonts w:asciiTheme="majorBidi" w:hAnsiTheme="majorBidi" w:cstheme="majorBidi"/>
          <w:i/>
          <w:iCs/>
          <w:rPrChange w:id="2759" w:author="Author" w:date="2020-07-25T22:28:00Z">
            <w:rPr>
              <w:rFonts w:asciiTheme="majorBidi" w:hAnsiTheme="majorBidi" w:cstheme="majorBidi"/>
            </w:rPr>
          </w:rPrChange>
        </w:rPr>
        <w:t>‘Future Growth Load Scheme’</w:t>
      </w:r>
      <w:r w:rsidRPr="00384D82">
        <w:rPr>
          <w:rFonts w:asciiTheme="majorBidi" w:hAnsiTheme="majorBidi" w:cstheme="majorBidi"/>
        </w:rPr>
        <w:t xml:space="preserve"> as well as a new €5,000 </w:t>
      </w:r>
      <w:r w:rsidRPr="00400B33">
        <w:rPr>
          <w:rFonts w:asciiTheme="majorBidi" w:hAnsiTheme="majorBidi" w:cstheme="majorBidi"/>
          <w:i/>
          <w:iCs/>
          <w:rPrChange w:id="2760" w:author="Author" w:date="2020-07-25T22:29:00Z">
            <w:rPr>
              <w:rFonts w:asciiTheme="majorBidi" w:hAnsiTheme="majorBidi" w:cstheme="majorBidi"/>
            </w:rPr>
          </w:rPrChange>
        </w:rPr>
        <w:t>‘</w:t>
      </w:r>
      <w:r w:rsidR="007E28DA" w:rsidRPr="00400B33">
        <w:rPr>
          <w:rFonts w:asciiTheme="majorBidi" w:hAnsiTheme="majorBidi" w:cstheme="majorBidi"/>
          <w:i/>
          <w:iCs/>
          <w:rPrChange w:id="2761" w:author="Author" w:date="2020-07-25T22:29:00Z">
            <w:rPr>
              <w:rFonts w:asciiTheme="majorBidi" w:hAnsiTheme="majorBidi" w:cstheme="majorBidi"/>
            </w:rPr>
          </w:rPrChange>
        </w:rPr>
        <w:t>COVID-19</w:t>
      </w:r>
      <w:r w:rsidRPr="00400B33">
        <w:rPr>
          <w:rFonts w:asciiTheme="majorBidi" w:hAnsiTheme="majorBidi" w:cstheme="majorBidi"/>
          <w:i/>
          <w:iCs/>
          <w:rPrChange w:id="2762" w:author="Author" w:date="2020-07-25T22:29:00Z">
            <w:rPr>
              <w:rFonts w:asciiTheme="majorBidi" w:hAnsiTheme="majorBidi" w:cstheme="majorBidi"/>
            </w:rPr>
          </w:rPrChange>
        </w:rPr>
        <w:t xml:space="preserve"> Business Financial Planning Grant’</w:t>
      </w:r>
      <w:r w:rsidRPr="00384D82">
        <w:rPr>
          <w:rFonts w:asciiTheme="majorBidi" w:hAnsiTheme="majorBidi" w:cstheme="majorBidi"/>
        </w:rPr>
        <w:t xml:space="preserve">. The recovery map outlined is based on three stages – </w:t>
      </w:r>
      <w:ins w:id="2763" w:author="Author" w:date="2020-07-22T21:36:00Z">
        <w:r w:rsidR="008B2882">
          <w:rPr>
            <w:rFonts w:asciiTheme="majorBidi" w:hAnsiTheme="majorBidi" w:cstheme="majorBidi"/>
          </w:rPr>
          <w:t>‘</w:t>
        </w:r>
      </w:ins>
      <w:del w:id="2764" w:author="Author" w:date="2020-07-22T21:36:00Z">
        <w:r w:rsidRPr="00384D82" w:rsidDel="008B2882">
          <w:rPr>
            <w:rFonts w:asciiTheme="majorBidi" w:hAnsiTheme="majorBidi" w:cstheme="majorBidi"/>
          </w:rPr>
          <w:delText>“</w:delText>
        </w:r>
      </w:del>
      <w:r w:rsidRPr="00384D82">
        <w:rPr>
          <w:rFonts w:asciiTheme="majorBidi" w:hAnsiTheme="majorBidi" w:cstheme="majorBidi"/>
        </w:rPr>
        <w:t>Stabilise, Reset, Recover</w:t>
      </w:r>
      <w:ins w:id="2765" w:author="Author" w:date="2020-07-22T21:36:00Z">
        <w:r w:rsidR="008B2882">
          <w:rPr>
            <w:rFonts w:asciiTheme="majorBidi" w:hAnsiTheme="majorBidi" w:cstheme="majorBidi"/>
          </w:rPr>
          <w:t>’</w:t>
        </w:r>
      </w:ins>
      <w:del w:id="2766" w:author="Author" w:date="2020-07-22T21:36:00Z">
        <w:r w:rsidRPr="00384D82" w:rsidDel="008B2882">
          <w:rPr>
            <w:rFonts w:asciiTheme="majorBidi" w:hAnsiTheme="majorBidi" w:cstheme="majorBidi"/>
          </w:rPr>
          <w:delText>”</w:delText>
        </w:r>
      </w:del>
      <w:r w:rsidRPr="00384D82">
        <w:rPr>
          <w:rFonts w:asciiTheme="majorBidi" w:hAnsiTheme="majorBidi" w:cstheme="majorBidi"/>
        </w:rPr>
        <w:t xml:space="preserve">. </w:t>
      </w:r>
    </w:p>
    <w:p w14:paraId="52E0915C" w14:textId="77777777" w:rsidR="008B2882" w:rsidRPr="00384D82" w:rsidRDefault="008B2882" w:rsidP="00EF4CAA">
      <w:pPr>
        <w:spacing w:line="276" w:lineRule="auto"/>
        <w:jc w:val="both"/>
        <w:rPr>
          <w:rFonts w:asciiTheme="majorBidi" w:hAnsiTheme="majorBidi" w:cstheme="majorBidi"/>
        </w:rPr>
      </w:pPr>
    </w:p>
    <w:p w14:paraId="27DC713F" w14:textId="23CEB158" w:rsidR="00EF4CAA" w:rsidRPr="00384D82" w:rsidRDefault="00EF4CAA" w:rsidP="00EF4CAA">
      <w:pPr>
        <w:spacing w:line="276" w:lineRule="auto"/>
        <w:jc w:val="both"/>
        <w:rPr>
          <w:rFonts w:asciiTheme="majorBidi" w:hAnsiTheme="majorBidi" w:cstheme="majorBidi"/>
        </w:rPr>
      </w:pPr>
      <w:r w:rsidRPr="00384D82">
        <w:rPr>
          <w:rFonts w:asciiTheme="majorBidi" w:hAnsiTheme="majorBidi" w:cstheme="majorBidi"/>
        </w:rPr>
        <w:t xml:space="preserve">The supports available are numerous and varied depending on the business character. However, in terms of specific </w:t>
      </w:r>
      <w:ins w:id="2767" w:author="Author" w:date="2020-07-22T21:49:00Z">
        <w:r w:rsidR="006305BF" w:rsidRPr="006305BF">
          <w:rPr>
            <w:rFonts w:asciiTheme="majorBidi" w:hAnsiTheme="majorBidi" w:cstheme="majorBidi"/>
            <w:i/>
            <w:iCs/>
            <w:rPrChange w:id="2768" w:author="Author" w:date="2020-07-22T21:53:00Z">
              <w:rPr>
                <w:rFonts w:asciiTheme="majorBidi" w:hAnsiTheme="majorBidi" w:cstheme="majorBidi"/>
              </w:rPr>
            </w:rPrChange>
          </w:rPr>
          <w:t>Enterprise Ireland</w:t>
        </w:r>
      </w:ins>
      <w:del w:id="2769" w:author="Author" w:date="2020-07-22T21:49:00Z">
        <w:r w:rsidRPr="00384D82" w:rsidDel="006305BF">
          <w:rPr>
            <w:rFonts w:asciiTheme="majorBidi" w:hAnsiTheme="majorBidi" w:cstheme="majorBidi"/>
          </w:rPr>
          <w:delText>EI</w:delText>
        </w:r>
      </w:del>
      <w:r w:rsidRPr="00384D82">
        <w:rPr>
          <w:rFonts w:asciiTheme="majorBidi" w:hAnsiTheme="majorBidi" w:cstheme="majorBidi"/>
        </w:rPr>
        <w:t xml:space="preserve"> technology startup supports. </w:t>
      </w:r>
      <w:ins w:id="2770" w:author="Author" w:date="2020-07-22T21:49:00Z">
        <w:r w:rsidR="006305BF" w:rsidRPr="006305BF">
          <w:rPr>
            <w:rFonts w:asciiTheme="majorBidi" w:hAnsiTheme="majorBidi" w:cstheme="majorBidi"/>
            <w:i/>
            <w:iCs/>
            <w:rPrChange w:id="2771" w:author="Author" w:date="2020-07-22T21:53:00Z">
              <w:rPr>
                <w:rFonts w:asciiTheme="majorBidi" w:hAnsiTheme="majorBidi" w:cstheme="majorBidi"/>
              </w:rPr>
            </w:rPrChange>
          </w:rPr>
          <w:t>Enterprise Ireland</w:t>
        </w:r>
      </w:ins>
      <w:del w:id="2772" w:author="Author" w:date="2020-07-22T21:49:00Z">
        <w:r w:rsidRPr="00384D82" w:rsidDel="006305BF">
          <w:rPr>
            <w:rFonts w:asciiTheme="majorBidi" w:hAnsiTheme="majorBidi" w:cstheme="majorBidi"/>
          </w:rPr>
          <w:delText>EI</w:delText>
        </w:r>
      </w:del>
      <w:r w:rsidRPr="00384D82">
        <w:rPr>
          <w:rFonts w:asciiTheme="majorBidi" w:hAnsiTheme="majorBidi" w:cstheme="majorBidi"/>
        </w:rPr>
        <w:t xml:space="preserve"> has introduced a HPSU ‘</w:t>
      </w:r>
      <w:r w:rsidRPr="00F651C4">
        <w:rPr>
          <w:rFonts w:asciiTheme="majorBidi" w:hAnsiTheme="majorBidi" w:cstheme="majorBidi"/>
          <w:i/>
          <w:iCs/>
          <w:rPrChange w:id="2773" w:author="Author" w:date="2020-07-23T15:58:00Z">
            <w:rPr>
              <w:rFonts w:asciiTheme="majorBidi" w:hAnsiTheme="majorBidi" w:cstheme="majorBidi"/>
            </w:rPr>
          </w:rPrChange>
        </w:rPr>
        <w:t>Sustaining Enterprise Fund</w:t>
      </w:r>
      <w:r w:rsidRPr="00384D82">
        <w:rPr>
          <w:rFonts w:asciiTheme="majorBidi" w:hAnsiTheme="majorBidi" w:cstheme="majorBidi"/>
        </w:rPr>
        <w:t xml:space="preserve">’ enabling €50,000 co-investment. This is open to HPSUs that have already obtained an </w:t>
      </w:r>
      <w:ins w:id="2774" w:author="Author" w:date="2020-07-22T21:49:00Z">
        <w:r w:rsidR="006305BF" w:rsidRPr="006305BF">
          <w:rPr>
            <w:rFonts w:asciiTheme="majorBidi" w:hAnsiTheme="majorBidi" w:cstheme="majorBidi"/>
            <w:i/>
            <w:iCs/>
            <w:rPrChange w:id="2775" w:author="Author" w:date="2020-07-22T21:53:00Z">
              <w:rPr>
                <w:rFonts w:asciiTheme="majorBidi" w:hAnsiTheme="majorBidi" w:cstheme="majorBidi"/>
              </w:rPr>
            </w:rPrChange>
          </w:rPr>
          <w:t>Enterprise Ireland</w:t>
        </w:r>
      </w:ins>
      <w:del w:id="2776" w:author="Author" w:date="2020-07-22T21:49:00Z">
        <w:r w:rsidRPr="00384D82" w:rsidDel="006305BF">
          <w:rPr>
            <w:rFonts w:asciiTheme="majorBidi" w:hAnsiTheme="majorBidi" w:cstheme="majorBidi"/>
          </w:rPr>
          <w:delText>EI</w:delText>
        </w:r>
      </w:del>
      <w:r w:rsidRPr="00384D82">
        <w:rPr>
          <w:rFonts w:asciiTheme="majorBidi" w:hAnsiTheme="majorBidi" w:cstheme="majorBidi"/>
        </w:rPr>
        <w:t xml:space="preserve"> seed stage equity investment. Alongside this is an 800k ‘</w:t>
      </w:r>
      <w:r w:rsidRPr="00F651C4">
        <w:rPr>
          <w:rFonts w:asciiTheme="majorBidi" w:hAnsiTheme="majorBidi" w:cstheme="majorBidi"/>
          <w:i/>
          <w:iCs/>
          <w:rPrChange w:id="2777" w:author="Author" w:date="2020-07-23T15:58:00Z">
            <w:rPr>
              <w:rFonts w:asciiTheme="majorBidi" w:hAnsiTheme="majorBidi" w:cstheme="majorBidi"/>
            </w:rPr>
          </w:rPrChange>
        </w:rPr>
        <w:t>Innovative HPSU Fund</w:t>
      </w:r>
      <w:r w:rsidRPr="00384D82">
        <w:rPr>
          <w:rFonts w:asciiTheme="majorBidi" w:hAnsiTheme="majorBidi" w:cstheme="majorBidi"/>
        </w:rPr>
        <w:t xml:space="preserve">’ for companies developing or commercialising new and improved technologies. Lastly, </w:t>
      </w:r>
      <w:ins w:id="2778" w:author="Author" w:date="2020-07-22T21:49:00Z">
        <w:r w:rsidR="006305BF" w:rsidRPr="006305BF">
          <w:rPr>
            <w:rFonts w:asciiTheme="majorBidi" w:hAnsiTheme="majorBidi" w:cstheme="majorBidi"/>
            <w:i/>
            <w:iCs/>
            <w:rPrChange w:id="2779" w:author="Author" w:date="2020-07-22T21:53:00Z">
              <w:rPr>
                <w:rFonts w:asciiTheme="majorBidi" w:hAnsiTheme="majorBidi" w:cstheme="majorBidi"/>
              </w:rPr>
            </w:rPrChange>
          </w:rPr>
          <w:t>Enterprise Ireland</w:t>
        </w:r>
      </w:ins>
      <w:del w:id="2780" w:author="Author" w:date="2020-07-22T21:49:00Z">
        <w:r w:rsidRPr="00384D82" w:rsidDel="006305BF">
          <w:rPr>
            <w:rFonts w:asciiTheme="majorBidi" w:hAnsiTheme="majorBidi" w:cstheme="majorBidi"/>
          </w:rPr>
          <w:delText>EI</w:delText>
        </w:r>
      </w:del>
      <w:r w:rsidRPr="00384D82">
        <w:rPr>
          <w:rFonts w:asciiTheme="majorBidi" w:hAnsiTheme="majorBidi" w:cstheme="majorBidi"/>
        </w:rPr>
        <w:t xml:space="preserve"> has introduced a ‘</w:t>
      </w:r>
      <w:r w:rsidRPr="00F651C4">
        <w:rPr>
          <w:rFonts w:asciiTheme="majorBidi" w:hAnsiTheme="majorBidi" w:cstheme="majorBidi"/>
          <w:i/>
          <w:iCs/>
          <w:rPrChange w:id="2781" w:author="Author" w:date="2020-07-23T15:58:00Z">
            <w:rPr>
              <w:rFonts w:asciiTheme="majorBidi" w:hAnsiTheme="majorBidi" w:cstheme="majorBidi"/>
            </w:rPr>
          </w:rPrChange>
        </w:rPr>
        <w:t>Lean Business Continuity Voucher</w:t>
      </w:r>
      <w:r w:rsidRPr="00384D82">
        <w:rPr>
          <w:rFonts w:asciiTheme="majorBidi" w:hAnsiTheme="majorBidi" w:cstheme="majorBidi"/>
        </w:rPr>
        <w:t xml:space="preserve">’, which will support enterprises that have identified and wish to implement new measures to ensure operational continuity for critical goods and services. </w:t>
      </w:r>
    </w:p>
    <w:p w14:paraId="061B6D79" w14:textId="1D6990FF" w:rsidR="00466FA5" w:rsidRPr="00384D82" w:rsidDel="002E32E3" w:rsidRDefault="003D60B6" w:rsidP="00FB4CAA">
      <w:pPr>
        <w:spacing w:line="276" w:lineRule="auto"/>
        <w:jc w:val="both"/>
        <w:rPr>
          <w:del w:id="2782" w:author="sibylleh" w:date="2020-07-15T16:24:00Z"/>
          <w:rFonts w:asciiTheme="majorBidi" w:hAnsiTheme="majorBidi" w:cstheme="majorBidi"/>
        </w:rPr>
      </w:pPr>
      <w:r w:rsidRPr="00384D82">
        <w:rPr>
          <w:rFonts w:asciiTheme="majorBidi" w:hAnsiTheme="majorBidi" w:cstheme="majorBidi"/>
        </w:rPr>
        <w:t>Norway has initiated a guarantee scheme for bank loans to enterprises, with a total volume of NOK 50 billion. The</w:t>
      </w:r>
      <w:r w:rsidR="00FB4CAA" w:rsidRPr="00384D82">
        <w:rPr>
          <w:rFonts w:asciiTheme="majorBidi" w:hAnsiTheme="majorBidi" w:cstheme="majorBidi"/>
        </w:rPr>
        <w:t xml:space="preserve"> Norwegian government guarantees 90</w:t>
      </w:r>
      <w:del w:id="2783" w:author="Author" w:date="2020-07-23T15:59:00Z">
        <w:r w:rsidR="00FB4CAA" w:rsidRPr="00384D82" w:rsidDel="00F651C4">
          <w:rPr>
            <w:rFonts w:asciiTheme="majorBidi" w:hAnsiTheme="majorBidi" w:cstheme="majorBidi"/>
          </w:rPr>
          <w:delText xml:space="preserve"> </w:delText>
        </w:r>
      </w:del>
      <w:r w:rsidR="00FB4CAA" w:rsidRPr="00384D82">
        <w:rPr>
          <w:rFonts w:asciiTheme="majorBidi" w:hAnsiTheme="majorBidi" w:cstheme="majorBidi"/>
        </w:rPr>
        <w:t>% of each loan. This measure has been reali</w:t>
      </w:r>
      <w:ins w:id="2784" w:author="Author" w:date="2020-07-20T21:36:00Z">
        <w:r w:rsidR="0033023F">
          <w:rPr>
            <w:rFonts w:asciiTheme="majorBidi" w:hAnsiTheme="majorBidi" w:cstheme="majorBidi"/>
          </w:rPr>
          <w:t>s</w:t>
        </w:r>
      </w:ins>
      <w:del w:id="2785" w:author="Author" w:date="2020-07-20T21:36:00Z">
        <w:r w:rsidR="00FB4CAA" w:rsidRPr="00384D82" w:rsidDel="0033023F">
          <w:rPr>
            <w:rFonts w:asciiTheme="majorBidi" w:hAnsiTheme="majorBidi" w:cstheme="majorBidi"/>
          </w:rPr>
          <w:delText>z</w:delText>
        </w:r>
      </w:del>
      <w:r w:rsidR="00FB4CAA" w:rsidRPr="00384D82">
        <w:rPr>
          <w:rFonts w:asciiTheme="majorBidi" w:hAnsiTheme="majorBidi" w:cstheme="majorBidi"/>
        </w:rPr>
        <w:t xml:space="preserve">ed since March 2020. Additionally, the </w:t>
      </w:r>
      <w:r w:rsidR="00466FA5" w:rsidRPr="00400B33">
        <w:rPr>
          <w:rFonts w:asciiTheme="majorBidi" w:hAnsiTheme="majorBidi" w:cstheme="majorBidi"/>
          <w:i/>
          <w:iCs/>
          <w:rPrChange w:id="2786" w:author="Author" w:date="2020-07-25T22:29:00Z">
            <w:rPr>
              <w:rFonts w:asciiTheme="majorBidi" w:hAnsiTheme="majorBidi" w:cstheme="majorBidi"/>
            </w:rPr>
          </w:rPrChange>
        </w:rPr>
        <w:t>Government Bond Fund</w:t>
      </w:r>
      <w:r w:rsidR="00466FA5" w:rsidRPr="00384D82">
        <w:rPr>
          <w:rFonts w:asciiTheme="majorBidi" w:hAnsiTheme="majorBidi" w:cstheme="majorBidi"/>
        </w:rPr>
        <w:t xml:space="preserve"> has been reinstated, </w:t>
      </w:r>
      <w:r w:rsidR="00FB4CAA" w:rsidRPr="00384D82">
        <w:rPr>
          <w:rFonts w:asciiTheme="majorBidi" w:hAnsiTheme="majorBidi" w:cstheme="majorBidi"/>
        </w:rPr>
        <w:t xml:space="preserve">in order to increase liquidity and access to capital </w:t>
      </w:r>
      <w:r w:rsidR="00466FA5" w:rsidRPr="00384D82">
        <w:rPr>
          <w:rFonts w:asciiTheme="majorBidi" w:hAnsiTheme="majorBidi" w:cstheme="majorBidi"/>
        </w:rPr>
        <w:t xml:space="preserve">with an investment budget of NOK 50 </w:t>
      </w:r>
      <w:r w:rsidR="00FB4CAA" w:rsidRPr="00384D82">
        <w:rPr>
          <w:rFonts w:asciiTheme="majorBidi" w:hAnsiTheme="majorBidi" w:cstheme="majorBidi"/>
        </w:rPr>
        <w:t>billion. Finally, the government increased the</w:t>
      </w:r>
      <w:r w:rsidR="00466FA5" w:rsidRPr="00384D82">
        <w:rPr>
          <w:rFonts w:asciiTheme="majorBidi" w:hAnsiTheme="majorBidi" w:cstheme="majorBidi"/>
        </w:rPr>
        <w:t xml:space="preserve"> funding for </w:t>
      </w:r>
      <w:r w:rsidR="00466FA5" w:rsidRPr="00640BDC">
        <w:rPr>
          <w:rFonts w:asciiTheme="majorBidi" w:hAnsiTheme="majorBidi" w:cstheme="majorBidi"/>
          <w:i/>
          <w:iCs/>
          <w:rPrChange w:id="2787" w:author="Author" w:date="2020-07-23T16:25:00Z">
            <w:rPr>
              <w:rFonts w:asciiTheme="majorBidi" w:hAnsiTheme="majorBidi" w:cstheme="majorBidi"/>
            </w:rPr>
          </w:rPrChange>
        </w:rPr>
        <w:t xml:space="preserve">Innovation Norway’s </w:t>
      </w:r>
      <w:r w:rsidR="00466FA5" w:rsidRPr="00384D82">
        <w:rPr>
          <w:rFonts w:asciiTheme="majorBidi" w:hAnsiTheme="majorBidi" w:cstheme="majorBidi"/>
        </w:rPr>
        <w:t>innovation loan scheme (NOK 1.6 billion)</w:t>
      </w:r>
      <w:r w:rsidR="00FB4CAA" w:rsidRPr="00384D82">
        <w:rPr>
          <w:rStyle w:val="FootnoteReference"/>
          <w:rFonts w:asciiTheme="majorBidi" w:hAnsiTheme="majorBidi" w:cstheme="majorBidi"/>
        </w:rPr>
        <w:footnoteReference w:id="93"/>
      </w:r>
      <w:r w:rsidR="00466FA5" w:rsidRPr="00384D82">
        <w:rPr>
          <w:rFonts w:asciiTheme="majorBidi" w:hAnsiTheme="majorBidi" w:cstheme="majorBidi"/>
        </w:rPr>
        <w:t>.</w:t>
      </w:r>
      <w:r w:rsidR="00466FA5" w:rsidRPr="00384D82">
        <w:t xml:space="preserve"> </w:t>
      </w:r>
    </w:p>
    <w:p w14:paraId="0CB32AAC" w14:textId="157416D0" w:rsidR="001E6DA4" w:rsidRPr="00384D82" w:rsidRDefault="00FB4CAA" w:rsidP="002E32E3">
      <w:pPr>
        <w:spacing w:line="276" w:lineRule="auto"/>
        <w:jc w:val="both"/>
        <w:rPr>
          <w:rFonts w:asciiTheme="majorBidi" w:hAnsiTheme="majorBidi" w:cstheme="majorBidi"/>
          <w:highlight w:val="yellow"/>
        </w:rPr>
      </w:pPr>
      <w:r w:rsidRPr="00384D82">
        <w:rPr>
          <w:rFonts w:asciiTheme="majorBidi" w:hAnsiTheme="majorBidi" w:cstheme="majorBidi"/>
        </w:rPr>
        <w:t>In Sweden</w:t>
      </w:r>
      <w:ins w:id="2796" w:author="Author" w:date="2020-07-23T15:59:00Z">
        <w:r w:rsidR="00F651C4">
          <w:rPr>
            <w:rFonts w:asciiTheme="majorBidi" w:hAnsiTheme="majorBidi" w:cstheme="majorBidi"/>
          </w:rPr>
          <w:t>,</w:t>
        </w:r>
      </w:ins>
      <w:r w:rsidRPr="00384D82">
        <w:rPr>
          <w:rFonts w:asciiTheme="majorBidi" w:hAnsiTheme="majorBidi" w:cstheme="majorBidi"/>
        </w:rPr>
        <w:t xml:space="preserve"> </w:t>
      </w:r>
      <w:r w:rsidRPr="00384D82">
        <w:rPr>
          <w:rFonts w:asciiTheme="majorBidi" w:hAnsiTheme="majorBidi" w:cstheme="majorBidi"/>
          <w:i/>
          <w:iCs/>
        </w:rPr>
        <w:t>Vinnova</w:t>
      </w:r>
      <w:r w:rsidRPr="00384D82">
        <w:rPr>
          <w:rFonts w:asciiTheme="majorBidi" w:hAnsiTheme="majorBidi" w:cstheme="majorBidi"/>
        </w:rPr>
        <w:t xml:space="preserve"> is in total directing 350 million SEK to 29 incubators that support knowledge intensive companies. Due to the current </w:t>
      </w:r>
      <w:r w:rsidR="007E28DA" w:rsidRPr="00384D82">
        <w:rPr>
          <w:rFonts w:asciiTheme="majorBidi" w:hAnsiTheme="majorBidi" w:cstheme="majorBidi"/>
        </w:rPr>
        <w:t>COVID-19</w:t>
      </w:r>
      <w:r w:rsidRPr="00384D82">
        <w:rPr>
          <w:rFonts w:asciiTheme="majorBidi" w:hAnsiTheme="majorBidi" w:cstheme="majorBidi"/>
        </w:rPr>
        <w:t xml:space="preserve"> pandemic crisis, </w:t>
      </w:r>
      <w:r w:rsidRPr="00384D82">
        <w:rPr>
          <w:rFonts w:asciiTheme="majorBidi" w:hAnsiTheme="majorBidi" w:cstheme="majorBidi"/>
          <w:i/>
          <w:iCs/>
        </w:rPr>
        <w:t>Vinnova</w:t>
      </w:r>
      <w:r w:rsidRPr="00384D82">
        <w:rPr>
          <w:rFonts w:asciiTheme="majorBidi" w:hAnsiTheme="majorBidi" w:cstheme="majorBidi"/>
        </w:rPr>
        <w:t xml:space="preserve"> is additionally directing an extra 33 million SEK to companies located within these incubators. </w:t>
      </w:r>
      <w:r w:rsidR="002E32E3" w:rsidRPr="00384D82">
        <w:rPr>
          <w:rFonts w:asciiTheme="majorBidi" w:hAnsiTheme="majorBidi" w:cstheme="majorBidi"/>
        </w:rPr>
        <w:t>Additionally,</w:t>
      </w:r>
      <w:r w:rsidRPr="00384D82">
        <w:rPr>
          <w:rFonts w:asciiTheme="majorBidi" w:hAnsiTheme="majorBidi" w:cstheme="majorBidi"/>
        </w:rPr>
        <w:t xml:space="preserve"> the Swedish government will enable loans in US dollars against collateral via the </w:t>
      </w:r>
      <w:r w:rsidRPr="00400B33">
        <w:rPr>
          <w:rFonts w:asciiTheme="majorBidi" w:hAnsiTheme="majorBidi" w:cstheme="majorBidi"/>
          <w:i/>
          <w:iCs/>
          <w:rPrChange w:id="2797" w:author="Author" w:date="2020-07-25T22:29:00Z">
            <w:rPr>
              <w:rFonts w:asciiTheme="majorBidi" w:hAnsiTheme="majorBidi" w:cstheme="majorBidi"/>
            </w:rPr>
          </w:rPrChange>
        </w:rPr>
        <w:t>Riksbank</w:t>
      </w:r>
      <w:r w:rsidRPr="00384D82">
        <w:rPr>
          <w:rFonts w:asciiTheme="majorBidi" w:hAnsiTheme="majorBidi" w:cstheme="majorBidi"/>
        </w:rPr>
        <w:t xml:space="preserve"> and will </w:t>
      </w:r>
      <w:r w:rsidR="002E32E3" w:rsidRPr="00384D82">
        <w:rPr>
          <w:rFonts w:asciiTheme="majorBidi" w:hAnsiTheme="majorBidi" w:cstheme="majorBidi"/>
        </w:rPr>
        <w:t xml:space="preserve">also </w:t>
      </w:r>
      <w:r w:rsidRPr="00384D82">
        <w:rPr>
          <w:rFonts w:asciiTheme="majorBidi" w:hAnsiTheme="majorBidi" w:cstheme="majorBidi"/>
        </w:rPr>
        <w:t xml:space="preserve">lend </w:t>
      </w:r>
      <w:r w:rsidR="009224DD" w:rsidRPr="00384D82">
        <w:rPr>
          <w:rFonts w:asciiTheme="majorBidi" w:hAnsiTheme="majorBidi" w:cstheme="majorBidi"/>
        </w:rPr>
        <w:t>up to SEK 500 billion (about EUR 46 billion) to companies via the banks</w:t>
      </w:r>
      <w:r w:rsidR="002E32E3" w:rsidRPr="00384D82">
        <w:rPr>
          <w:rFonts w:asciiTheme="majorBidi" w:hAnsiTheme="majorBidi" w:cstheme="majorBidi"/>
        </w:rPr>
        <w:t xml:space="preserve">. Swedish government will take on 75% of the cost for </w:t>
      </w:r>
      <w:r w:rsidR="002E32E3" w:rsidRPr="00384D82">
        <w:rPr>
          <w:rFonts w:asciiTheme="majorBidi" w:hAnsiTheme="majorBidi" w:cstheme="majorBidi"/>
        </w:rPr>
        <w:lastRenderedPageBreak/>
        <w:t>employees’ reduced work hours of businesses and make sure that people who are laid-off will receive salary of about 90%</w:t>
      </w:r>
      <w:r w:rsidR="002E32E3" w:rsidRPr="00384D82">
        <w:rPr>
          <w:rStyle w:val="FootnoteReference"/>
          <w:rFonts w:asciiTheme="majorBidi" w:hAnsiTheme="majorBidi" w:cstheme="majorBidi"/>
        </w:rPr>
        <w:footnoteReference w:id="94"/>
      </w:r>
      <w:r w:rsidR="002E32E3" w:rsidRPr="00384D82">
        <w:rPr>
          <w:rFonts w:asciiTheme="majorBidi" w:hAnsiTheme="majorBidi" w:cstheme="majorBidi"/>
        </w:rPr>
        <w:t xml:space="preserve">. </w:t>
      </w:r>
      <w:del w:id="2807" w:author="Author" w:date="2020-07-21T13:21:00Z">
        <w:r w:rsidR="002E32E3" w:rsidRPr="00384D82" w:rsidDel="00A73599">
          <w:rPr>
            <w:rFonts w:asciiTheme="majorBidi" w:hAnsiTheme="majorBidi" w:cstheme="majorBidi"/>
          </w:rPr>
          <w:delText xml:space="preserve">  </w:delText>
        </w:r>
      </w:del>
    </w:p>
    <w:p w14:paraId="430E006D" w14:textId="2A59D3A3" w:rsidR="00B40B9C" w:rsidRPr="00384D82" w:rsidRDefault="002E32E3" w:rsidP="001C41BA">
      <w:pPr>
        <w:spacing w:line="276" w:lineRule="auto"/>
        <w:jc w:val="both"/>
        <w:rPr>
          <w:rFonts w:asciiTheme="majorBidi" w:hAnsiTheme="majorBidi" w:cstheme="majorBidi"/>
        </w:rPr>
      </w:pPr>
      <w:r w:rsidRPr="00384D82">
        <w:rPr>
          <w:rFonts w:asciiTheme="majorBidi" w:hAnsiTheme="majorBidi" w:cstheme="majorBidi"/>
        </w:rPr>
        <w:t xml:space="preserve">Following the CEO of the </w:t>
      </w:r>
      <w:r w:rsidRPr="00400B33">
        <w:rPr>
          <w:rFonts w:asciiTheme="majorBidi" w:hAnsiTheme="majorBidi" w:cstheme="majorBidi"/>
          <w:i/>
          <w:iCs/>
          <w:rPrChange w:id="2808" w:author="Author" w:date="2020-07-25T22:30:00Z">
            <w:rPr>
              <w:rFonts w:asciiTheme="majorBidi" w:hAnsiTheme="majorBidi" w:cstheme="majorBidi"/>
            </w:rPr>
          </w:rPrChange>
        </w:rPr>
        <w:t>Innovation Authority</w:t>
      </w:r>
      <w:r w:rsidRPr="00384D82">
        <w:rPr>
          <w:rFonts w:asciiTheme="majorBidi" w:hAnsiTheme="majorBidi" w:cstheme="majorBidi"/>
        </w:rPr>
        <w:t xml:space="preserve">, </w:t>
      </w:r>
      <w:r w:rsidR="00DD0195" w:rsidRPr="00384D82">
        <w:rPr>
          <w:rFonts w:asciiTheme="majorBidi" w:hAnsiTheme="majorBidi" w:cstheme="majorBidi"/>
        </w:rPr>
        <w:t>Israel’s tech industry has</w:t>
      </w:r>
      <w:r w:rsidRPr="00384D82">
        <w:rPr>
          <w:rFonts w:asciiTheme="majorBidi" w:hAnsiTheme="majorBidi" w:cstheme="majorBidi"/>
        </w:rPr>
        <w:t xml:space="preserve"> already</w:t>
      </w:r>
      <w:r w:rsidR="00DD0195" w:rsidRPr="00384D82">
        <w:rPr>
          <w:rFonts w:asciiTheme="majorBidi" w:hAnsiTheme="majorBidi" w:cstheme="majorBidi"/>
        </w:rPr>
        <w:t xml:space="preserve"> been </w:t>
      </w:r>
      <w:del w:id="2809" w:author="Author" w:date="2020-07-25T19:27:00Z">
        <w:r w:rsidR="00DD0195" w:rsidRPr="00384D82" w:rsidDel="00C9186B">
          <w:rPr>
            <w:rFonts w:asciiTheme="majorBidi" w:hAnsiTheme="majorBidi" w:cstheme="majorBidi"/>
          </w:rPr>
          <w:delText>“</w:delText>
        </w:r>
      </w:del>
      <w:ins w:id="2810" w:author="Author" w:date="2020-07-25T19:27:00Z">
        <w:r w:rsidR="00C9186B">
          <w:rPr>
            <w:rFonts w:asciiTheme="majorBidi" w:hAnsiTheme="majorBidi" w:cstheme="majorBidi"/>
          </w:rPr>
          <w:t>‘</w:t>
        </w:r>
      </w:ins>
      <w:r w:rsidR="00DD0195" w:rsidRPr="00384D82">
        <w:rPr>
          <w:rFonts w:asciiTheme="majorBidi" w:hAnsiTheme="majorBidi" w:cstheme="majorBidi"/>
        </w:rPr>
        <w:t>significantly afflicted</w:t>
      </w:r>
      <w:del w:id="2811" w:author="Author" w:date="2020-07-25T19:27:00Z">
        <w:r w:rsidR="00DD0195" w:rsidRPr="00384D82" w:rsidDel="00C9186B">
          <w:rPr>
            <w:rFonts w:asciiTheme="majorBidi" w:hAnsiTheme="majorBidi" w:cstheme="majorBidi"/>
          </w:rPr>
          <w:delText>”</w:delText>
        </w:r>
      </w:del>
      <w:ins w:id="2812" w:author="Author" w:date="2020-07-25T19:27:00Z">
        <w:r w:rsidR="00C9186B">
          <w:rPr>
            <w:rFonts w:asciiTheme="majorBidi" w:hAnsiTheme="majorBidi" w:cstheme="majorBidi"/>
          </w:rPr>
          <w:t>’</w:t>
        </w:r>
      </w:ins>
      <w:r w:rsidR="00DD0195" w:rsidRPr="00384D82">
        <w:rPr>
          <w:rFonts w:asciiTheme="majorBidi" w:hAnsiTheme="majorBidi" w:cstheme="majorBidi"/>
        </w:rPr>
        <w:t xml:space="preserve"> by the coronavirus lockdown and is expected to see a drop of </w:t>
      </w:r>
      <w:r w:rsidRPr="00384D82">
        <w:rPr>
          <w:rFonts w:asciiTheme="majorBidi" w:hAnsiTheme="majorBidi" w:cstheme="majorBidi"/>
        </w:rPr>
        <w:t xml:space="preserve">around </w:t>
      </w:r>
      <w:r w:rsidR="00DD0195" w:rsidRPr="00384D82">
        <w:rPr>
          <w:rFonts w:asciiTheme="majorBidi" w:hAnsiTheme="majorBidi" w:cstheme="majorBidi"/>
        </w:rPr>
        <w:t>25% in private capital investments and about a quarter of the total revenues</w:t>
      </w:r>
      <w:r w:rsidRPr="00384D82">
        <w:rPr>
          <w:rStyle w:val="FootnoteReference"/>
          <w:rFonts w:asciiTheme="majorBidi" w:hAnsiTheme="majorBidi" w:cstheme="majorBidi"/>
        </w:rPr>
        <w:footnoteReference w:id="95"/>
      </w:r>
      <w:r w:rsidRPr="00384D82">
        <w:rPr>
          <w:rFonts w:asciiTheme="majorBidi" w:hAnsiTheme="majorBidi" w:cstheme="majorBidi"/>
        </w:rPr>
        <w:t xml:space="preserve">. </w:t>
      </w:r>
      <w:del w:id="2821" w:author="Author" w:date="2020-07-21T13:21:00Z">
        <w:r w:rsidR="00DD0195" w:rsidRPr="00384D82" w:rsidDel="00A73599">
          <w:rPr>
            <w:rFonts w:asciiTheme="majorBidi" w:hAnsiTheme="majorBidi" w:cstheme="majorBidi"/>
          </w:rPr>
          <w:delText xml:space="preserve"> </w:delText>
        </w:r>
      </w:del>
      <w:r w:rsidRPr="00384D82">
        <w:rPr>
          <w:rFonts w:asciiTheme="majorBidi" w:hAnsiTheme="majorBidi" w:cstheme="majorBidi"/>
        </w:rPr>
        <w:t xml:space="preserve">Therefore, </w:t>
      </w:r>
      <w:r w:rsidR="00B40B9C" w:rsidRPr="00384D82">
        <w:rPr>
          <w:rFonts w:asciiTheme="majorBidi" w:hAnsiTheme="majorBidi" w:cstheme="majorBidi"/>
        </w:rPr>
        <w:t xml:space="preserve">the Israel </w:t>
      </w:r>
      <w:r w:rsidR="00B40B9C" w:rsidRPr="00400B33">
        <w:rPr>
          <w:rFonts w:asciiTheme="majorBidi" w:hAnsiTheme="majorBidi" w:cstheme="majorBidi"/>
          <w:i/>
          <w:iCs/>
          <w:rPrChange w:id="2822" w:author="Author" w:date="2020-07-25T22:30:00Z">
            <w:rPr>
              <w:rFonts w:asciiTheme="majorBidi" w:hAnsiTheme="majorBidi" w:cstheme="majorBidi"/>
            </w:rPr>
          </w:rPrChange>
        </w:rPr>
        <w:t>Innovation Authority</w:t>
      </w:r>
      <w:r w:rsidR="00B40B9C" w:rsidRPr="00384D82">
        <w:rPr>
          <w:rFonts w:asciiTheme="majorBidi" w:hAnsiTheme="majorBidi" w:cstheme="majorBidi"/>
        </w:rPr>
        <w:t>, will fast track some NIS 500 million ($140 million) to small and medium-sized startups that have been affected by the coronavirus pandemic. This will be done in co</w:t>
      </w:r>
      <w:ins w:id="2823" w:author="Author" w:date="2020-07-20T20:54:00Z">
        <w:r w:rsidR="00CA7965">
          <w:rPr>
            <w:rFonts w:asciiTheme="majorBidi" w:hAnsiTheme="majorBidi" w:cstheme="majorBidi"/>
          </w:rPr>
          <w:t>-</w:t>
        </w:r>
      </w:ins>
      <w:r w:rsidR="00B40B9C" w:rsidRPr="00384D82">
        <w:rPr>
          <w:rFonts w:asciiTheme="majorBidi" w:hAnsiTheme="majorBidi" w:cstheme="majorBidi"/>
        </w:rPr>
        <w:t xml:space="preserve">operation with </w:t>
      </w:r>
      <w:ins w:id="2824" w:author="Author" w:date="2020-07-23T18:20:00Z">
        <w:r w:rsidR="00E85F37" w:rsidRPr="00E85F37">
          <w:rPr>
            <w:rFonts w:asciiTheme="majorBidi" w:hAnsiTheme="majorBidi" w:cstheme="majorBidi"/>
          </w:rPr>
          <w:t>venture capital</w:t>
        </w:r>
        <w:r w:rsidR="00E85F37" w:rsidRPr="00E85F37" w:rsidDel="00E85F37">
          <w:rPr>
            <w:rFonts w:asciiTheme="majorBidi" w:hAnsiTheme="majorBidi" w:cstheme="majorBidi"/>
          </w:rPr>
          <w:t xml:space="preserve"> </w:t>
        </w:r>
      </w:ins>
      <w:del w:id="2825" w:author="Author" w:date="2020-07-23T18:20:00Z">
        <w:r w:rsidR="00B40B9C" w:rsidRPr="00384D82" w:rsidDel="00E85F37">
          <w:rPr>
            <w:rFonts w:asciiTheme="majorBidi" w:hAnsiTheme="majorBidi" w:cstheme="majorBidi"/>
          </w:rPr>
          <w:delText xml:space="preserve">VC </w:delText>
        </w:r>
      </w:del>
      <w:r w:rsidR="00B40B9C" w:rsidRPr="00384D82">
        <w:rPr>
          <w:rFonts w:asciiTheme="majorBidi" w:hAnsiTheme="majorBidi" w:cstheme="majorBidi"/>
        </w:rPr>
        <w:t>firms and additional investors. This s track will especially support companies in early stages of growth and in development stages, based on the technology, potential cash</w:t>
      </w:r>
      <w:del w:id="2826" w:author="Author" w:date="2020-07-20T19:20:00Z">
        <w:r w:rsidR="00B40B9C" w:rsidRPr="00384D82" w:rsidDel="0086191A">
          <w:rPr>
            <w:rFonts w:asciiTheme="majorBidi" w:hAnsiTheme="majorBidi" w:cstheme="majorBidi"/>
          </w:rPr>
          <w:delText>-</w:delText>
        </w:r>
      </w:del>
      <w:ins w:id="2827" w:author="Author" w:date="2020-07-20T19:20:00Z">
        <w:r w:rsidR="0086191A" w:rsidRPr="00384D82">
          <w:rPr>
            <w:rFonts w:asciiTheme="majorBidi" w:hAnsiTheme="majorBidi" w:cstheme="majorBidi"/>
          </w:rPr>
          <w:t xml:space="preserve"> </w:t>
        </w:r>
      </w:ins>
      <w:r w:rsidR="00B40B9C" w:rsidRPr="00384D82">
        <w:rPr>
          <w:rFonts w:asciiTheme="majorBidi" w:hAnsiTheme="majorBidi" w:cstheme="majorBidi"/>
        </w:rPr>
        <w:t xml:space="preserve">flow </w:t>
      </w:r>
      <w:commentRangeStart w:id="2828"/>
      <w:r w:rsidR="00B40B9C" w:rsidRPr="00BE0D87">
        <w:rPr>
          <w:rFonts w:asciiTheme="majorBidi" w:hAnsiTheme="majorBidi" w:cstheme="majorBidi"/>
          <w:i/>
          <w:iCs/>
          <w:rPrChange w:id="2829" w:author="Author" w:date="2020-07-20T21:47:00Z">
            <w:rPr>
              <w:rFonts w:asciiTheme="majorBidi" w:hAnsiTheme="majorBidi" w:cstheme="majorBidi"/>
            </w:rPr>
          </w:rPrChange>
        </w:rPr>
        <w:t>et</w:t>
      </w:r>
      <w:del w:id="2830" w:author="Author" w:date="2020-07-20T19:21:00Z">
        <w:r w:rsidR="00B40B9C" w:rsidRPr="00BE0D87" w:rsidDel="0086191A">
          <w:rPr>
            <w:rFonts w:asciiTheme="majorBidi" w:hAnsiTheme="majorBidi" w:cstheme="majorBidi"/>
            <w:i/>
            <w:iCs/>
            <w:rPrChange w:id="2831" w:author="Author" w:date="2020-07-20T21:47:00Z">
              <w:rPr>
                <w:rFonts w:asciiTheme="majorBidi" w:hAnsiTheme="majorBidi" w:cstheme="majorBidi"/>
              </w:rPr>
            </w:rPrChange>
          </w:rPr>
          <w:delText>.</w:delText>
        </w:r>
      </w:del>
      <w:ins w:id="2832" w:author="Author" w:date="2020-07-20T19:21:00Z">
        <w:r w:rsidR="0086191A" w:rsidRPr="00BE0D87">
          <w:rPr>
            <w:rFonts w:asciiTheme="majorBidi" w:hAnsiTheme="majorBidi" w:cstheme="majorBidi"/>
            <w:i/>
            <w:iCs/>
            <w:rPrChange w:id="2833" w:author="Author" w:date="2020-07-20T21:47:00Z">
              <w:rPr>
                <w:rFonts w:asciiTheme="majorBidi" w:hAnsiTheme="majorBidi" w:cstheme="majorBidi"/>
              </w:rPr>
            </w:rPrChange>
          </w:rPr>
          <w:t xml:space="preserve"> </w:t>
        </w:r>
      </w:ins>
      <w:r w:rsidR="00B40B9C" w:rsidRPr="00BE0D87">
        <w:rPr>
          <w:rFonts w:asciiTheme="majorBidi" w:hAnsiTheme="majorBidi" w:cstheme="majorBidi"/>
          <w:i/>
          <w:iCs/>
          <w:rPrChange w:id="2834" w:author="Author" w:date="2020-07-20T21:47:00Z">
            <w:rPr>
              <w:rFonts w:asciiTheme="majorBidi" w:hAnsiTheme="majorBidi" w:cstheme="majorBidi"/>
            </w:rPr>
          </w:rPrChange>
        </w:rPr>
        <w:t>al</w:t>
      </w:r>
      <w:r w:rsidR="00B40B9C" w:rsidRPr="00384D82">
        <w:rPr>
          <w:rFonts w:asciiTheme="majorBidi" w:hAnsiTheme="majorBidi" w:cstheme="majorBidi"/>
        </w:rPr>
        <w:t xml:space="preserve">. </w:t>
      </w:r>
      <w:commentRangeEnd w:id="2828"/>
      <w:r w:rsidR="0086191A" w:rsidRPr="00384D82">
        <w:rPr>
          <w:rStyle w:val="CommentReference"/>
          <w:rFonts w:asciiTheme="minorHAnsi" w:eastAsiaTheme="minorHAnsi" w:hAnsiTheme="minorHAnsi" w:cstheme="minorBidi"/>
          <w:lang w:eastAsia="en-US" w:bidi="he-IL"/>
        </w:rPr>
        <w:commentReference w:id="2828"/>
      </w:r>
      <w:r w:rsidR="00B40B9C" w:rsidRPr="00384D82">
        <w:rPr>
          <w:rFonts w:asciiTheme="majorBidi" w:hAnsiTheme="majorBidi" w:cstheme="majorBidi"/>
        </w:rPr>
        <w:t>The process is planned to continue for a month, with an immediate funding deposit of 50</w:t>
      </w:r>
      <w:del w:id="2835" w:author="Author" w:date="2020-07-25T22:30:00Z">
        <w:r w:rsidR="00B40B9C" w:rsidRPr="00384D82" w:rsidDel="00400B33">
          <w:rPr>
            <w:rFonts w:asciiTheme="majorBidi" w:hAnsiTheme="majorBidi" w:cstheme="majorBidi"/>
          </w:rPr>
          <w:delText xml:space="preserve"> </w:delText>
        </w:r>
      </w:del>
      <w:r w:rsidR="00B40B9C" w:rsidRPr="00384D82">
        <w:rPr>
          <w:rFonts w:asciiTheme="majorBidi" w:hAnsiTheme="majorBidi" w:cstheme="majorBidi"/>
        </w:rPr>
        <w:t>% provided at approval, matching complementary funding secured by the start</w:t>
      </w:r>
      <w:del w:id="2836" w:author="Author" w:date="2020-07-20T21:01:00Z">
        <w:r w:rsidR="00B40B9C" w:rsidRPr="00384D82" w:rsidDel="004A7CB1">
          <w:rPr>
            <w:rFonts w:asciiTheme="majorBidi" w:hAnsiTheme="majorBidi" w:cstheme="majorBidi"/>
          </w:rPr>
          <w:delText>-</w:delText>
        </w:r>
      </w:del>
      <w:r w:rsidR="00B40B9C" w:rsidRPr="00384D82">
        <w:rPr>
          <w:rFonts w:asciiTheme="majorBidi" w:hAnsiTheme="majorBidi" w:cstheme="majorBidi"/>
        </w:rPr>
        <w:t>up itself. Additionally, the Authority invests an initial amount of NIS 50 million (~$13 million) for the R&amp;D and demos of systems, products or technological solutions designed to cope with</w:t>
      </w:r>
      <w:r w:rsidR="001C41BA" w:rsidRPr="00384D82">
        <w:rPr>
          <w:rFonts w:asciiTheme="majorBidi" w:hAnsiTheme="majorBidi" w:cstheme="majorBidi"/>
        </w:rPr>
        <w:t xml:space="preserve"> the challenges of the </w:t>
      </w:r>
      <w:r w:rsidR="007E28DA" w:rsidRPr="00384D82">
        <w:rPr>
          <w:rFonts w:asciiTheme="majorBidi" w:hAnsiTheme="majorBidi" w:cstheme="majorBidi"/>
        </w:rPr>
        <w:t>COVID-19</w:t>
      </w:r>
      <w:r w:rsidR="001C41BA" w:rsidRPr="00384D82">
        <w:rPr>
          <w:rFonts w:asciiTheme="majorBidi" w:hAnsiTheme="majorBidi" w:cstheme="majorBidi"/>
        </w:rPr>
        <w:t xml:space="preserve">. </w:t>
      </w:r>
    </w:p>
    <w:p w14:paraId="5C4E3C80" w14:textId="10002DAE" w:rsidR="00B40B9C" w:rsidRPr="00384D82" w:rsidRDefault="00B40B9C" w:rsidP="00B40B9C">
      <w:pPr>
        <w:spacing w:line="276" w:lineRule="auto"/>
        <w:jc w:val="both"/>
        <w:rPr>
          <w:rFonts w:asciiTheme="majorBidi" w:hAnsiTheme="majorBidi" w:cstheme="majorBidi"/>
        </w:rPr>
      </w:pPr>
      <w:r w:rsidRPr="00384D82">
        <w:rPr>
          <w:rFonts w:asciiTheme="majorBidi" w:hAnsiTheme="majorBidi" w:cstheme="majorBidi"/>
        </w:rPr>
        <w:t xml:space="preserve">  </w:t>
      </w:r>
    </w:p>
    <w:p w14:paraId="20DF067A" w14:textId="001899A2" w:rsidR="002E32E3" w:rsidRPr="00384D82" w:rsidDel="005961EB" w:rsidRDefault="002E32E3" w:rsidP="002E32E3">
      <w:pPr>
        <w:spacing w:line="276" w:lineRule="auto"/>
        <w:jc w:val="both"/>
        <w:rPr>
          <w:del w:id="2837" w:author="Author" w:date="2020-07-22T16:36:00Z"/>
          <w:rFonts w:asciiTheme="majorBidi" w:hAnsiTheme="majorBidi" w:cstheme="majorBidi"/>
        </w:rPr>
      </w:pPr>
    </w:p>
    <w:p w14:paraId="00B8A2EB" w14:textId="4ACA7BEC" w:rsidR="002E32E3" w:rsidRPr="00384D82" w:rsidDel="005961EB" w:rsidRDefault="002E32E3" w:rsidP="002E32E3">
      <w:pPr>
        <w:spacing w:line="276" w:lineRule="auto"/>
        <w:jc w:val="both"/>
        <w:rPr>
          <w:del w:id="2838" w:author="Author" w:date="2020-07-22T16:36:00Z"/>
          <w:rFonts w:asciiTheme="majorBidi" w:hAnsiTheme="majorBidi" w:cstheme="majorBidi"/>
        </w:rPr>
      </w:pPr>
    </w:p>
    <w:p w14:paraId="33FD1F81" w14:textId="5500DCAF" w:rsidR="002E32E3" w:rsidRPr="00384D82" w:rsidDel="005961EB" w:rsidRDefault="002E32E3" w:rsidP="002E32E3">
      <w:pPr>
        <w:spacing w:line="276" w:lineRule="auto"/>
        <w:jc w:val="both"/>
        <w:rPr>
          <w:del w:id="2839" w:author="Author" w:date="2020-07-22T16:36:00Z"/>
          <w:rFonts w:asciiTheme="majorBidi" w:hAnsiTheme="majorBidi" w:cstheme="majorBidi"/>
        </w:rPr>
      </w:pPr>
    </w:p>
    <w:p w14:paraId="05161FD1" w14:textId="1D1F05C9" w:rsidR="002E32E3" w:rsidRPr="00384D82" w:rsidDel="005961EB" w:rsidRDefault="002E32E3" w:rsidP="002E32E3">
      <w:pPr>
        <w:spacing w:line="276" w:lineRule="auto"/>
        <w:jc w:val="both"/>
        <w:rPr>
          <w:del w:id="2840" w:author="Author" w:date="2020-07-22T16:36:00Z"/>
          <w:rFonts w:asciiTheme="majorBidi" w:hAnsiTheme="majorBidi" w:cstheme="majorBidi"/>
        </w:rPr>
      </w:pPr>
    </w:p>
    <w:p w14:paraId="07B68E4E" w14:textId="4A2DAC30" w:rsidR="002E32E3" w:rsidRPr="00384D82" w:rsidDel="005961EB" w:rsidRDefault="002E32E3" w:rsidP="002E32E3">
      <w:pPr>
        <w:spacing w:line="276" w:lineRule="auto"/>
        <w:jc w:val="both"/>
        <w:rPr>
          <w:del w:id="2841" w:author="Author" w:date="2020-07-22T16:36:00Z"/>
          <w:rFonts w:asciiTheme="majorBidi" w:hAnsiTheme="majorBidi" w:cstheme="majorBidi"/>
        </w:rPr>
      </w:pPr>
    </w:p>
    <w:p w14:paraId="5AD5C385" w14:textId="553381CE" w:rsidR="002E32E3" w:rsidRPr="00384D82" w:rsidDel="005961EB" w:rsidRDefault="002E32E3" w:rsidP="002E32E3">
      <w:pPr>
        <w:spacing w:line="276" w:lineRule="auto"/>
        <w:jc w:val="both"/>
        <w:rPr>
          <w:del w:id="2842" w:author="Author" w:date="2020-07-22T16:36:00Z"/>
          <w:rFonts w:asciiTheme="majorBidi" w:hAnsiTheme="majorBidi" w:cstheme="majorBidi"/>
        </w:rPr>
      </w:pPr>
    </w:p>
    <w:p w14:paraId="07DB4DA6" w14:textId="3407A9E8" w:rsidR="00EF4CAA" w:rsidRPr="00384D82" w:rsidDel="005961EB" w:rsidRDefault="00EF4CAA" w:rsidP="00B40B9C">
      <w:pPr>
        <w:spacing w:line="276" w:lineRule="auto"/>
        <w:jc w:val="both"/>
        <w:rPr>
          <w:del w:id="2843" w:author="Author" w:date="2020-07-22T16:36:00Z"/>
          <w:rFonts w:asciiTheme="majorBidi" w:hAnsiTheme="majorBidi" w:cstheme="majorBidi"/>
        </w:rPr>
      </w:pPr>
    </w:p>
    <w:p w14:paraId="1301B6F1" w14:textId="77777777" w:rsidR="00EF4CAA" w:rsidRPr="00384D82" w:rsidRDefault="00EF4CAA" w:rsidP="00EF4CAA">
      <w:pPr>
        <w:spacing w:line="276" w:lineRule="auto"/>
        <w:jc w:val="both"/>
        <w:rPr>
          <w:rFonts w:asciiTheme="majorBidi" w:hAnsiTheme="majorBidi" w:cstheme="majorBidi"/>
        </w:rPr>
      </w:pPr>
    </w:p>
    <w:p w14:paraId="53508EB5" w14:textId="03EFA910" w:rsidR="00726507" w:rsidRPr="0048215A" w:rsidDel="0070607C" w:rsidRDefault="00726507" w:rsidP="00C66702">
      <w:pPr>
        <w:spacing w:line="276" w:lineRule="auto"/>
        <w:jc w:val="both"/>
        <w:rPr>
          <w:del w:id="2844" w:author="Author" w:date="2020-07-22T16:25:00Z"/>
          <w:rFonts w:asciiTheme="majorBidi" w:hAnsiTheme="majorBidi" w:cstheme="majorBidi"/>
          <w:sz w:val="28"/>
          <w:szCs w:val="28"/>
          <w:rPrChange w:id="2845" w:author="Author" w:date="2020-07-25T22:58:00Z">
            <w:rPr>
              <w:del w:id="2846" w:author="Author" w:date="2020-07-22T16:25:00Z"/>
              <w:rFonts w:asciiTheme="majorBidi" w:hAnsiTheme="majorBidi" w:cstheme="majorBidi"/>
            </w:rPr>
          </w:rPrChange>
        </w:rPr>
      </w:pPr>
    </w:p>
    <w:p w14:paraId="36308465" w14:textId="1C357A8B" w:rsidR="001F6238" w:rsidRPr="0048215A" w:rsidDel="0070607C" w:rsidRDefault="001F6238" w:rsidP="00C66702">
      <w:pPr>
        <w:spacing w:line="276" w:lineRule="auto"/>
        <w:jc w:val="both"/>
        <w:rPr>
          <w:del w:id="2847" w:author="Author" w:date="2020-07-22T16:25:00Z"/>
          <w:rFonts w:asciiTheme="majorBidi" w:hAnsiTheme="majorBidi" w:cstheme="majorBidi"/>
          <w:sz w:val="28"/>
          <w:szCs w:val="28"/>
          <w:rPrChange w:id="2848" w:author="Author" w:date="2020-07-25T22:58:00Z">
            <w:rPr>
              <w:del w:id="2849" w:author="Author" w:date="2020-07-22T16:25:00Z"/>
              <w:rFonts w:asciiTheme="majorBidi" w:hAnsiTheme="majorBidi" w:cstheme="majorBidi"/>
            </w:rPr>
          </w:rPrChange>
        </w:rPr>
      </w:pPr>
    </w:p>
    <w:p w14:paraId="74A709EE" w14:textId="4AAAF505" w:rsidR="001F6238" w:rsidRPr="0048215A" w:rsidDel="0070607C" w:rsidRDefault="001F6238" w:rsidP="00C66702">
      <w:pPr>
        <w:spacing w:line="276" w:lineRule="auto"/>
        <w:jc w:val="both"/>
        <w:rPr>
          <w:del w:id="2850" w:author="Author" w:date="2020-07-22T16:25:00Z"/>
          <w:rFonts w:asciiTheme="majorBidi" w:hAnsiTheme="majorBidi" w:cstheme="majorBidi"/>
          <w:sz w:val="28"/>
          <w:szCs w:val="28"/>
          <w:rPrChange w:id="2851" w:author="Author" w:date="2020-07-25T22:58:00Z">
            <w:rPr>
              <w:del w:id="2852" w:author="Author" w:date="2020-07-22T16:25:00Z"/>
              <w:rFonts w:asciiTheme="majorBidi" w:hAnsiTheme="majorBidi" w:cstheme="majorBidi"/>
            </w:rPr>
          </w:rPrChange>
        </w:rPr>
      </w:pPr>
    </w:p>
    <w:p w14:paraId="53097374" w14:textId="1B86A872" w:rsidR="001F6238" w:rsidRPr="0048215A" w:rsidDel="0070607C" w:rsidRDefault="001F6238" w:rsidP="00C66702">
      <w:pPr>
        <w:spacing w:line="276" w:lineRule="auto"/>
        <w:jc w:val="both"/>
        <w:rPr>
          <w:del w:id="2853" w:author="Author" w:date="2020-07-22T16:25:00Z"/>
          <w:rFonts w:asciiTheme="majorBidi" w:hAnsiTheme="majorBidi" w:cstheme="majorBidi"/>
          <w:sz w:val="28"/>
          <w:szCs w:val="28"/>
          <w:rPrChange w:id="2854" w:author="Author" w:date="2020-07-25T22:58:00Z">
            <w:rPr>
              <w:del w:id="2855" w:author="Author" w:date="2020-07-22T16:25:00Z"/>
              <w:rFonts w:asciiTheme="majorBidi" w:hAnsiTheme="majorBidi" w:cstheme="majorBidi"/>
            </w:rPr>
          </w:rPrChange>
        </w:rPr>
      </w:pPr>
    </w:p>
    <w:p w14:paraId="6E8C62F6" w14:textId="17F8D8E9" w:rsidR="001F6238" w:rsidRPr="0048215A" w:rsidDel="0070607C" w:rsidRDefault="001F6238" w:rsidP="00C66702">
      <w:pPr>
        <w:spacing w:line="276" w:lineRule="auto"/>
        <w:jc w:val="both"/>
        <w:rPr>
          <w:del w:id="2856" w:author="Author" w:date="2020-07-22T16:25:00Z"/>
          <w:rFonts w:asciiTheme="majorBidi" w:hAnsiTheme="majorBidi" w:cstheme="majorBidi"/>
          <w:sz w:val="28"/>
          <w:szCs w:val="28"/>
          <w:rPrChange w:id="2857" w:author="Author" w:date="2020-07-25T22:58:00Z">
            <w:rPr>
              <w:del w:id="2858" w:author="Author" w:date="2020-07-22T16:25:00Z"/>
              <w:rFonts w:asciiTheme="majorBidi" w:hAnsiTheme="majorBidi" w:cstheme="majorBidi"/>
            </w:rPr>
          </w:rPrChange>
        </w:rPr>
      </w:pPr>
    </w:p>
    <w:p w14:paraId="6ED52E0F" w14:textId="40A61EAA" w:rsidR="001F6238" w:rsidRPr="0048215A" w:rsidDel="0070607C" w:rsidRDefault="001F6238" w:rsidP="00C66702">
      <w:pPr>
        <w:spacing w:line="276" w:lineRule="auto"/>
        <w:jc w:val="both"/>
        <w:rPr>
          <w:del w:id="2859" w:author="Author" w:date="2020-07-22T16:25:00Z"/>
          <w:rFonts w:asciiTheme="majorBidi" w:hAnsiTheme="majorBidi" w:cstheme="majorBidi"/>
          <w:sz w:val="28"/>
          <w:szCs w:val="28"/>
          <w:rPrChange w:id="2860" w:author="Author" w:date="2020-07-25T22:58:00Z">
            <w:rPr>
              <w:del w:id="2861" w:author="Author" w:date="2020-07-22T16:25:00Z"/>
              <w:rFonts w:asciiTheme="majorBidi" w:hAnsiTheme="majorBidi" w:cstheme="majorBidi"/>
            </w:rPr>
          </w:rPrChange>
        </w:rPr>
      </w:pPr>
    </w:p>
    <w:p w14:paraId="6DF372E4" w14:textId="3FF32631" w:rsidR="001F6238" w:rsidRPr="0048215A" w:rsidDel="0070607C" w:rsidRDefault="001F6238" w:rsidP="00C66702">
      <w:pPr>
        <w:spacing w:line="276" w:lineRule="auto"/>
        <w:jc w:val="both"/>
        <w:rPr>
          <w:del w:id="2862" w:author="Author" w:date="2020-07-22T16:25:00Z"/>
          <w:rFonts w:asciiTheme="majorBidi" w:hAnsiTheme="majorBidi" w:cstheme="majorBidi"/>
          <w:sz w:val="28"/>
          <w:szCs w:val="28"/>
          <w:rPrChange w:id="2863" w:author="Author" w:date="2020-07-25T22:58:00Z">
            <w:rPr>
              <w:del w:id="2864" w:author="Author" w:date="2020-07-22T16:25:00Z"/>
              <w:rFonts w:asciiTheme="majorBidi" w:hAnsiTheme="majorBidi" w:cstheme="majorBidi"/>
            </w:rPr>
          </w:rPrChange>
        </w:rPr>
      </w:pPr>
    </w:p>
    <w:p w14:paraId="18266511" w14:textId="6E0CF5BF" w:rsidR="001F6238" w:rsidRPr="0048215A" w:rsidDel="0070607C" w:rsidRDefault="001F6238" w:rsidP="00C66702">
      <w:pPr>
        <w:spacing w:line="276" w:lineRule="auto"/>
        <w:jc w:val="both"/>
        <w:rPr>
          <w:del w:id="2865" w:author="Author" w:date="2020-07-22T16:25:00Z"/>
          <w:rFonts w:asciiTheme="majorBidi" w:hAnsiTheme="majorBidi" w:cstheme="majorBidi"/>
          <w:sz w:val="28"/>
          <w:szCs w:val="28"/>
          <w:rPrChange w:id="2866" w:author="Author" w:date="2020-07-25T22:58:00Z">
            <w:rPr>
              <w:del w:id="2867" w:author="Author" w:date="2020-07-22T16:25:00Z"/>
              <w:rFonts w:asciiTheme="majorBidi" w:hAnsiTheme="majorBidi" w:cstheme="majorBidi"/>
            </w:rPr>
          </w:rPrChange>
        </w:rPr>
      </w:pPr>
    </w:p>
    <w:p w14:paraId="4B94D1C3" w14:textId="023C9953" w:rsidR="00E57CAC" w:rsidRPr="0048215A" w:rsidDel="0070607C" w:rsidRDefault="00E57CAC" w:rsidP="00C66702">
      <w:pPr>
        <w:spacing w:line="276" w:lineRule="auto"/>
        <w:jc w:val="both"/>
        <w:rPr>
          <w:del w:id="2868" w:author="Author" w:date="2020-07-22T16:25:00Z"/>
          <w:rFonts w:asciiTheme="majorBidi" w:hAnsiTheme="majorBidi" w:cstheme="majorBidi"/>
          <w:sz w:val="28"/>
          <w:szCs w:val="28"/>
          <w:rPrChange w:id="2869" w:author="Author" w:date="2020-07-25T22:58:00Z">
            <w:rPr>
              <w:del w:id="2870" w:author="Author" w:date="2020-07-22T16:25:00Z"/>
              <w:rFonts w:asciiTheme="majorBidi" w:hAnsiTheme="majorBidi" w:cstheme="majorBidi"/>
            </w:rPr>
          </w:rPrChange>
        </w:rPr>
      </w:pPr>
    </w:p>
    <w:p w14:paraId="22416AEB" w14:textId="69D2BF38" w:rsidR="00E57CAC" w:rsidRPr="0048215A" w:rsidDel="0070607C" w:rsidRDefault="00E57CAC" w:rsidP="00C66702">
      <w:pPr>
        <w:spacing w:line="276" w:lineRule="auto"/>
        <w:jc w:val="both"/>
        <w:rPr>
          <w:del w:id="2871" w:author="Author" w:date="2020-07-22T16:25:00Z"/>
          <w:rFonts w:asciiTheme="majorBidi" w:hAnsiTheme="majorBidi" w:cstheme="majorBidi"/>
          <w:sz w:val="28"/>
          <w:szCs w:val="28"/>
          <w:rPrChange w:id="2872" w:author="Author" w:date="2020-07-25T22:58:00Z">
            <w:rPr>
              <w:del w:id="2873" w:author="Author" w:date="2020-07-22T16:25:00Z"/>
              <w:rFonts w:asciiTheme="majorBidi" w:hAnsiTheme="majorBidi" w:cstheme="majorBidi"/>
            </w:rPr>
          </w:rPrChange>
        </w:rPr>
      </w:pPr>
    </w:p>
    <w:p w14:paraId="5B3112E6" w14:textId="54FEBEC8" w:rsidR="00996400" w:rsidRPr="0048215A" w:rsidDel="0070607C" w:rsidRDefault="00996400" w:rsidP="00E3604E">
      <w:pPr>
        <w:spacing w:line="276" w:lineRule="auto"/>
        <w:rPr>
          <w:del w:id="2874" w:author="Author" w:date="2020-07-22T16:25:00Z"/>
          <w:rFonts w:asciiTheme="majorBidi" w:hAnsiTheme="majorBidi" w:cstheme="majorBidi"/>
          <w:b/>
          <w:bCs/>
          <w:sz w:val="28"/>
          <w:szCs w:val="28"/>
          <w:rPrChange w:id="2875" w:author="Author" w:date="2020-07-25T22:58:00Z">
            <w:rPr>
              <w:del w:id="2876" w:author="Author" w:date="2020-07-22T16:25:00Z"/>
              <w:rFonts w:asciiTheme="majorBidi" w:hAnsiTheme="majorBidi" w:cstheme="majorBidi"/>
              <w:b/>
              <w:bCs/>
            </w:rPr>
          </w:rPrChange>
        </w:rPr>
      </w:pPr>
    </w:p>
    <w:p w14:paraId="7B24EAA2" w14:textId="591230CD" w:rsidR="008E2717" w:rsidRPr="0048215A" w:rsidRDefault="007143D6" w:rsidP="003A464D">
      <w:pPr>
        <w:spacing w:line="276" w:lineRule="auto"/>
        <w:rPr>
          <w:rFonts w:asciiTheme="majorBidi" w:hAnsiTheme="majorBidi" w:cstheme="majorBidi"/>
          <w:b/>
          <w:bCs/>
          <w:sz w:val="28"/>
          <w:szCs w:val="28"/>
          <w:rPrChange w:id="2877" w:author="Author" w:date="2020-07-25T22:58:00Z">
            <w:rPr>
              <w:rFonts w:asciiTheme="majorBidi" w:hAnsiTheme="majorBidi" w:cstheme="majorBidi"/>
              <w:b/>
              <w:bCs/>
            </w:rPr>
          </w:rPrChange>
        </w:rPr>
      </w:pPr>
      <w:r w:rsidRPr="0048215A">
        <w:rPr>
          <w:rFonts w:asciiTheme="majorBidi" w:hAnsiTheme="majorBidi" w:cstheme="majorBidi"/>
          <w:b/>
          <w:bCs/>
          <w:sz w:val="28"/>
          <w:szCs w:val="28"/>
          <w:rPrChange w:id="2878" w:author="Author" w:date="2020-07-25T22:58:00Z">
            <w:rPr>
              <w:rFonts w:asciiTheme="majorBidi" w:hAnsiTheme="majorBidi" w:cstheme="majorBidi"/>
              <w:b/>
              <w:bCs/>
            </w:rPr>
          </w:rPrChange>
        </w:rPr>
        <w:t>6</w:t>
      </w:r>
      <w:ins w:id="2879" w:author="Author" w:date="2020-07-25T22:58:00Z">
        <w:r w:rsidR="0048215A">
          <w:rPr>
            <w:rFonts w:asciiTheme="majorBidi" w:hAnsiTheme="majorBidi" w:cstheme="majorBidi"/>
            <w:b/>
            <w:bCs/>
            <w:sz w:val="28"/>
            <w:szCs w:val="28"/>
          </w:rPr>
          <w:t>.</w:t>
        </w:r>
      </w:ins>
      <w:del w:id="2880" w:author="Author" w:date="2020-07-25T22:58:00Z">
        <w:r w:rsidRPr="0048215A" w:rsidDel="0048215A">
          <w:rPr>
            <w:rFonts w:asciiTheme="majorBidi" w:hAnsiTheme="majorBidi" w:cstheme="majorBidi"/>
            <w:b/>
            <w:bCs/>
            <w:sz w:val="28"/>
            <w:szCs w:val="28"/>
            <w:rPrChange w:id="2881" w:author="Author" w:date="2020-07-25T22:58:00Z">
              <w:rPr>
                <w:rFonts w:asciiTheme="majorBidi" w:hAnsiTheme="majorBidi" w:cstheme="majorBidi"/>
                <w:b/>
                <w:bCs/>
              </w:rPr>
            </w:rPrChange>
          </w:rPr>
          <w:delText>:</w:delText>
        </w:r>
      </w:del>
      <w:r w:rsidRPr="0048215A">
        <w:rPr>
          <w:rFonts w:asciiTheme="majorBidi" w:hAnsiTheme="majorBidi" w:cstheme="majorBidi"/>
          <w:b/>
          <w:bCs/>
          <w:sz w:val="28"/>
          <w:szCs w:val="28"/>
          <w:rPrChange w:id="2882" w:author="Author" w:date="2020-07-25T22:58:00Z">
            <w:rPr>
              <w:rFonts w:asciiTheme="majorBidi" w:hAnsiTheme="majorBidi" w:cstheme="majorBidi"/>
              <w:b/>
              <w:bCs/>
            </w:rPr>
          </w:rPrChange>
        </w:rPr>
        <w:t xml:space="preserve"> Comparative </w:t>
      </w:r>
      <w:r w:rsidR="00B87C20" w:rsidRPr="0048215A">
        <w:rPr>
          <w:rFonts w:asciiTheme="majorBidi" w:hAnsiTheme="majorBidi" w:cstheme="majorBidi"/>
          <w:b/>
          <w:bCs/>
          <w:sz w:val="28"/>
          <w:szCs w:val="28"/>
          <w:rPrChange w:id="2883" w:author="Author" w:date="2020-07-25T22:58:00Z">
            <w:rPr>
              <w:rFonts w:asciiTheme="majorBidi" w:hAnsiTheme="majorBidi" w:cstheme="majorBidi"/>
              <w:b/>
              <w:bCs/>
            </w:rPr>
          </w:rPrChange>
        </w:rPr>
        <w:t>Conclusions</w:t>
      </w:r>
      <w:r w:rsidRPr="0048215A">
        <w:rPr>
          <w:rFonts w:asciiTheme="majorBidi" w:hAnsiTheme="majorBidi" w:cstheme="majorBidi"/>
          <w:b/>
          <w:bCs/>
          <w:sz w:val="28"/>
          <w:szCs w:val="28"/>
          <w:rPrChange w:id="2884" w:author="Author" w:date="2020-07-25T22:58:00Z">
            <w:rPr>
              <w:rFonts w:asciiTheme="majorBidi" w:hAnsiTheme="majorBidi" w:cstheme="majorBidi"/>
              <w:b/>
              <w:bCs/>
            </w:rPr>
          </w:rPrChange>
        </w:rPr>
        <w:t xml:space="preserve"> </w:t>
      </w:r>
    </w:p>
    <w:p w14:paraId="2F400835" w14:textId="77777777" w:rsidR="00876EC1" w:rsidRPr="00384D82" w:rsidRDefault="00876EC1" w:rsidP="006374BF">
      <w:pPr>
        <w:spacing w:line="276" w:lineRule="auto"/>
        <w:jc w:val="both"/>
        <w:rPr>
          <w:ins w:id="2885" w:author="sibylleh" w:date="2020-07-15T16:54:00Z"/>
          <w:rFonts w:asciiTheme="majorBidi" w:hAnsiTheme="majorBidi" w:cstheme="majorBidi"/>
          <w:b/>
          <w:bCs/>
        </w:rPr>
      </w:pPr>
    </w:p>
    <w:p w14:paraId="0A33F3AC" w14:textId="0AF85AB6" w:rsidR="00876EC1" w:rsidRPr="00384D82" w:rsidRDefault="00876EC1" w:rsidP="006374BF">
      <w:pPr>
        <w:spacing w:line="276" w:lineRule="auto"/>
        <w:jc w:val="both"/>
        <w:rPr>
          <w:rFonts w:asciiTheme="majorBidi" w:hAnsiTheme="majorBidi" w:cstheme="majorBidi"/>
        </w:rPr>
      </w:pPr>
      <w:r w:rsidRPr="00384D82">
        <w:rPr>
          <w:rFonts w:asciiTheme="majorBidi" w:hAnsiTheme="majorBidi" w:cstheme="majorBidi"/>
        </w:rPr>
        <w:t>Each of the four countries discussed in this report has a well-developed technological entrepreneurship ecosystem in terms of innovation and competitiveness</w:t>
      </w:r>
      <w:r w:rsidR="006374BF" w:rsidRPr="00384D82">
        <w:rPr>
          <w:rFonts w:asciiTheme="majorBidi" w:hAnsiTheme="majorBidi" w:cstheme="majorBidi"/>
        </w:rPr>
        <w:t>. In 2019</w:t>
      </w:r>
      <w:r w:rsidRPr="00384D82">
        <w:rPr>
          <w:rFonts w:asciiTheme="majorBidi" w:hAnsiTheme="majorBidi" w:cstheme="majorBidi"/>
        </w:rPr>
        <w:t xml:space="preserve"> all four were ranked with in the top 15% of </w:t>
      </w:r>
      <w:r w:rsidR="006374BF" w:rsidRPr="00384D82">
        <w:rPr>
          <w:rFonts w:asciiTheme="majorBidi" w:hAnsiTheme="majorBidi" w:cstheme="majorBidi"/>
        </w:rPr>
        <w:t xml:space="preserve">149/141 countries measured. </w:t>
      </w:r>
      <w:del w:id="2886" w:author="Author" w:date="2020-07-21T13:21:00Z">
        <w:r w:rsidRPr="00384D82" w:rsidDel="00A73599">
          <w:rPr>
            <w:rFonts w:asciiTheme="majorBidi" w:hAnsiTheme="majorBidi" w:cstheme="majorBidi"/>
          </w:rPr>
          <w:delText xml:space="preserve"> </w:delText>
        </w:r>
      </w:del>
    </w:p>
    <w:p w14:paraId="60290241" w14:textId="07CFF836" w:rsidR="006374BF" w:rsidRPr="00384D82" w:rsidRDefault="006374BF" w:rsidP="006374BF">
      <w:pPr>
        <w:spacing w:line="276" w:lineRule="auto"/>
        <w:jc w:val="both"/>
        <w:rPr>
          <w:rFonts w:asciiTheme="majorBidi" w:hAnsiTheme="majorBidi" w:cstheme="majorBidi"/>
        </w:rPr>
      </w:pPr>
      <w:r w:rsidRPr="00384D82">
        <w:rPr>
          <w:rFonts w:asciiTheme="majorBidi" w:hAnsiTheme="majorBidi" w:cstheme="majorBidi"/>
        </w:rPr>
        <w:t xml:space="preserve">Comparatively across the </w:t>
      </w:r>
      <w:del w:id="2887"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 xml:space="preserve">four countries, Sweden and Israel rank highest for technological entrepreneurship and innovativeness. Sweden’s economy was originally centred around </w:t>
      </w:r>
      <w:del w:id="2888"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 xml:space="preserve">multinational companies, such as </w:t>
      </w:r>
      <w:r w:rsidRPr="00400B33">
        <w:rPr>
          <w:rFonts w:asciiTheme="majorBidi" w:hAnsiTheme="majorBidi" w:cstheme="majorBidi"/>
          <w:i/>
          <w:iCs/>
          <w:rPrChange w:id="2889" w:author="Author" w:date="2020-07-25T22:30:00Z">
            <w:rPr>
              <w:rFonts w:asciiTheme="majorBidi" w:hAnsiTheme="majorBidi" w:cstheme="majorBidi"/>
            </w:rPr>
          </w:rPrChange>
        </w:rPr>
        <w:t>IKEA</w:t>
      </w:r>
      <w:r w:rsidRPr="00384D82">
        <w:rPr>
          <w:rFonts w:asciiTheme="majorBidi" w:hAnsiTheme="majorBidi" w:cstheme="majorBidi"/>
        </w:rPr>
        <w:t xml:space="preserve"> or </w:t>
      </w:r>
      <w:r w:rsidRPr="00400B33">
        <w:rPr>
          <w:rFonts w:asciiTheme="majorBidi" w:hAnsiTheme="majorBidi" w:cstheme="majorBidi"/>
          <w:i/>
          <w:iCs/>
          <w:rPrChange w:id="2890" w:author="Author" w:date="2020-07-25T22:30:00Z">
            <w:rPr>
              <w:rFonts w:asciiTheme="majorBidi" w:hAnsiTheme="majorBidi" w:cstheme="majorBidi"/>
            </w:rPr>
          </w:rPrChange>
        </w:rPr>
        <w:t>Ericsson</w:t>
      </w:r>
      <w:r w:rsidRPr="00384D82">
        <w:rPr>
          <w:rFonts w:asciiTheme="majorBidi" w:hAnsiTheme="majorBidi" w:cstheme="majorBidi"/>
        </w:rPr>
        <w:t>, but in more recent times, it has become a major global player in terms of its innovative ecosystem. Policy makers in Sweden have been fostering innovation and entrepreneurship as part of developing and maintaining the social-democratic welfare state. Generally, policies in Sweden emphasise co</w:t>
      </w:r>
      <w:ins w:id="2891" w:author="Author" w:date="2020-07-20T20:54:00Z">
        <w:r w:rsidR="00CA7965">
          <w:rPr>
            <w:rFonts w:asciiTheme="majorBidi" w:hAnsiTheme="majorBidi" w:cstheme="majorBidi"/>
          </w:rPr>
          <w:t>-</w:t>
        </w:r>
      </w:ins>
      <w:r w:rsidRPr="00384D82">
        <w:rPr>
          <w:rFonts w:asciiTheme="majorBidi" w:hAnsiTheme="majorBidi" w:cstheme="majorBidi"/>
        </w:rPr>
        <w:t>operation between industry and government as well as co</w:t>
      </w:r>
      <w:ins w:id="2892" w:author="Author" w:date="2020-07-20T20:54:00Z">
        <w:r w:rsidR="00CA7965">
          <w:rPr>
            <w:rFonts w:asciiTheme="majorBidi" w:hAnsiTheme="majorBidi" w:cstheme="majorBidi"/>
          </w:rPr>
          <w:t>-</w:t>
        </w:r>
      </w:ins>
      <w:r w:rsidRPr="00384D82">
        <w:rPr>
          <w:rFonts w:asciiTheme="majorBidi" w:hAnsiTheme="majorBidi" w:cstheme="majorBidi"/>
        </w:rPr>
        <w:t xml:space="preserve">operation between industry and research. </w:t>
      </w:r>
    </w:p>
    <w:p w14:paraId="4A85C960" w14:textId="2FA869B5" w:rsidR="006374BF" w:rsidRPr="00384D82" w:rsidRDefault="006374BF" w:rsidP="006374BF">
      <w:pPr>
        <w:spacing w:line="276" w:lineRule="auto"/>
        <w:jc w:val="both"/>
        <w:rPr>
          <w:rFonts w:asciiTheme="majorBidi" w:hAnsiTheme="majorBidi" w:cstheme="majorBidi"/>
        </w:rPr>
      </w:pPr>
      <w:r w:rsidRPr="00384D82">
        <w:rPr>
          <w:rFonts w:asciiTheme="majorBidi" w:hAnsiTheme="majorBidi" w:cstheme="majorBidi"/>
        </w:rPr>
        <w:t xml:space="preserve">Israel has been labelled </w:t>
      </w:r>
      <w:ins w:id="2893" w:author="Author" w:date="2020-07-22T21:37:00Z">
        <w:r w:rsidR="008B2882">
          <w:rPr>
            <w:rFonts w:asciiTheme="majorBidi" w:hAnsiTheme="majorBidi" w:cstheme="majorBidi"/>
          </w:rPr>
          <w:t>‘</w:t>
        </w:r>
      </w:ins>
      <w:del w:id="2894" w:author="Author" w:date="2020-07-22T21:37:00Z">
        <w:r w:rsidRPr="00384D82" w:rsidDel="008B2882">
          <w:rPr>
            <w:rFonts w:asciiTheme="majorBidi" w:hAnsiTheme="majorBidi" w:cstheme="majorBidi"/>
          </w:rPr>
          <w:delText>“</w:delText>
        </w:r>
      </w:del>
      <w:r w:rsidRPr="00384D82">
        <w:rPr>
          <w:rFonts w:asciiTheme="majorBidi" w:hAnsiTheme="majorBidi" w:cstheme="majorBidi"/>
        </w:rPr>
        <w:t>the startup nation</w:t>
      </w:r>
      <w:ins w:id="2895" w:author="Author" w:date="2020-07-22T21:37:00Z">
        <w:r w:rsidR="008B2882">
          <w:rPr>
            <w:rFonts w:asciiTheme="majorBidi" w:hAnsiTheme="majorBidi" w:cstheme="majorBidi"/>
          </w:rPr>
          <w:t>’</w:t>
        </w:r>
      </w:ins>
      <w:del w:id="2896" w:author="Author" w:date="2020-07-22T21:37:00Z">
        <w:r w:rsidRPr="00384D82" w:rsidDel="008B2882">
          <w:rPr>
            <w:rFonts w:asciiTheme="majorBidi" w:hAnsiTheme="majorBidi" w:cstheme="majorBidi"/>
          </w:rPr>
          <w:delText>”</w:delText>
        </w:r>
      </w:del>
      <w:r w:rsidRPr="00384D82">
        <w:rPr>
          <w:rFonts w:asciiTheme="majorBidi" w:hAnsiTheme="majorBidi" w:cstheme="majorBidi"/>
        </w:rPr>
        <w:t>. The country has undergone a process of transformation from developmental to a neoliberal model, configurating a specific version of national neoliberalism (</w:t>
      </w:r>
      <w:commentRangeStart w:id="2897"/>
      <w:r w:rsidRPr="00384D82">
        <w:rPr>
          <w:rFonts w:asciiTheme="majorBidi" w:hAnsiTheme="majorBidi" w:cstheme="majorBidi"/>
        </w:rPr>
        <w:t>Krampf, 2018</w:t>
      </w:r>
      <w:commentRangeEnd w:id="2897"/>
      <w:r w:rsidR="008B2882">
        <w:rPr>
          <w:rStyle w:val="CommentReference"/>
          <w:rFonts w:asciiTheme="minorHAnsi" w:eastAsiaTheme="minorHAnsi" w:hAnsiTheme="minorHAnsi" w:cstheme="minorBidi"/>
          <w:lang w:val="en-US" w:eastAsia="en-US" w:bidi="he-IL"/>
        </w:rPr>
        <w:commentReference w:id="2897"/>
      </w:r>
      <w:r w:rsidRPr="00384D82">
        <w:rPr>
          <w:rFonts w:asciiTheme="majorBidi" w:hAnsiTheme="majorBidi" w:cstheme="majorBidi"/>
        </w:rPr>
        <w:t xml:space="preserve">). Its innovation policy is used as a national strategic pillar to increase its competitive advantage in the international arena. One outcome of its policies has positioned the entrepreneurial high-tech ecosystem in Tel Aviv at the top of international competitive rankings. Innovation policy, together with additional market-oriented policies, initiated by the government, have brought about a stable and relative high growth to the Israeli economy. However, the model of economic growth is based almost exclusively on the high-tech industry and has generated increasing economic inequalities (Rosenfeld, 2018). This is one explanation for the relative low performance of Israel in other international rankings, such as the Human Development Index. </w:t>
      </w:r>
      <w:del w:id="2898" w:author="Author" w:date="2020-07-21T13:21:00Z">
        <w:r w:rsidRPr="00384D82" w:rsidDel="00A73599">
          <w:rPr>
            <w:rFonts w:asciiTheme="majorBidi" w:hAnsiTheme="majorBidi" w:cstheme="majorBidi"/>
          </w:rPr>
          <w:delText xml:space="preserve">  </w:delText>
        </w:r>
      </w:del>
    </w:p>
    <w:p w14:paraId="477387CD" w14:textId="6FD8D757" w:rsidR="006374BF" w:rsidRPr="00384D82" w:rsidRDefault="006374BF" w:rsidP="006374BF">
      <w:pPr>
        <w:spacing w:line="276" w:lineRule="auto"/>
        <w:jc w:val="both"/>
        <w:rPr>
          <w:rFonts w:asciiTheme="majorBidi" w:hAnsiTheme="majorBidi" w:cstheme="majorBidi"/>
        </w:rPr>
      </w:pPr>
      <w:r w:rsidRPr="00384D82">
        <w:rPr>
          <w:rFonts w:asciiTheme="majorBidi" w:hAnsiTheme="majorBidi" w:cstheme="majorBidi"/>
        </w:rPr>
        <w:t>Ireland and Norway rank lower on technological entrepreneurship and innovativeness, but nonetheless invest resources and prioriti</w:t>
      </w:r>
      <w:ins w:id="2899" w:author="Author" w:date="2020-07-20T21:17:00Z">
        <w:r w:rsidR="006D6988">
          <w:rPr>
            <w:rFonts w:asciiTheme="majorBidi" w:hAnsiTheme="majorBidi" w:cstheme="majorBidi"/>
          </w:rPr>
          <w:t>s</w:t>
        </w:r>
      </w:ins>
      <w:del w:id="2900" w:author="Author" w:date="2020-07-20T21:17:00Z">
        <w:r w:rsidRPr="00384D82" w:rsidDel="006D6988">
          <w:rPr>
            <w:rFonts w:asciiTheme="majorBidi" w:hAnsiTheme="majorBidi" w:cstheme="majorBidi"/>
          </w:rPr>
          <w:delText>z</w:delText>
        </w:r>
      </w:del>
      <w:r w:rsidRPr="00384D82">
        <w:rPr>
          <w:rFonts w:asciiTheme="majorBidi" w:hAnsiTheme="majorBidi" w:cstheme="majorBidi"/>
        </w:rPr>
        <w:t xml:space="preserve">e the development of technological innovation in their country’s respective strategies. </w:t>
      </w:r>
    </w:p>
    <w:p w14:paraId="463AE1CA" w14:textId="3DB465BD" w:rsidR="00DE588E" w:rsidRPr="00384D82" w:rsidRDefault="00DE588E" w:rsidP="00DE588E">
      <w:pPr>
        <w:spacing w:line="276" w:lineRule="auto"/>
        <w:jc w:val="both"/>
        <w:rPr>
          <w:rFonts w:asciiTheme="majorBidi" w:hAnsiTheme="majorBidi" w:cstheme="majorBidi"/>
        </w:rPr>
      </w:pPr>
      <w:r w:rsidRPr="00384D82">
        <w:rPr>
          <w:rFonts w:asciiTheme="majorBidi" w:hAnsiTheme="majorBidi" w:cstheme="majorBidi"/>
        </w:rPr>
        <w:t xml:space="preserve">Concerning gender equality, Sweden and Norway rank 2nd and 3rd respectively on the Gender Equality Index, with both regarded as </w:t>
      </w:r>
      <w:del w:id="2901" w:author="Author" w:date="2020-07-25T19:27:00Z">
        <w:r w:rsidRPr="00384D82" w:rsidDel="00C9186B">
          <w:rPr>
            <w:rFonts w:asciiTheme="majorBidi" w:hAnsiTheme="majorBidi" w:cstheme="majorBidi"/>
          </w:rPr>
          <w:delText>”</w:delText>
        </w:r>
      </w:del>
      <w:ins w:id="2902" w:author="Author" w:date="2020-07-25T19:27:00Z">
        <w:r w:rsidR="00C9186B">
          <w:rPr>
            <w:rFonts w:asciiTheme="majorBidi" w:hAnsiTheme="majorBidi" w:cstheme="majorBidi"/>
          </w:rPr>
          <w:t>‘</w:t>
        </w:r>
      </w:ins>
      <w:r w:rsidRPr="00384D82">
        <w:rPr>
          <w:rFonts w:asciiTheme="majorBidi" w:hAnsiTheme="majorBidi" w:cstheme="majorBidi"/>
        </w:rPr>
        <w:t>women friendly</w:t>
      </w:r>
      <w:del w:id="2903" w:author="Author" w:date="2020-07-25T19:27:00Z">
        <w:r w:rsidRPr="00384D82" w:rsidDel="00C9186B">
          <w:rPr>
            <w:rFonts w:asciiTheme="majorBidi" w:hAnsiTheme="majorBidi" w:cstheme="majorBidi"/>
          </w:rPr>
          <w:delText>”</w:delText>
        </w:r>
      </w:del>
      <w:ins w:id="2904" w:author="Author" w:date="2020-07-25T19:27:00Z">
        <w:r w:rsidR="00C9186B">
          <w:rPr>
            <w:rFonts w:asciiTheme="majorBidi" w:hAnsiTheme="majorBidi" w:cstheme="majorBidi"/>
          </w:rPr>
          <w:t>’</w:t>
        </w:r>
      </w:ins>
      <w:r w:rsidRPr="00384D82">
        <w:rPr>
          <w:rFonts w:asciiTheme="majorBidi" w:hAnsiTheme="majorBidi" w:cstheme="majorBidi"/>
        </w:rPr>
        <w:t xml:space="preserve"> states, that </w:t>
      </w:r>
      <w:del w:id="2905" w:author="Author" w:date="2020-07-25T19:27:00Z">
        <w:r w:rsidRPr="00384D82" w:rsidDel="00C9186B">
          <w:rPr>
            <w:rFonts w:asciiTheme="majorBidi" w:hAnsiTheme="majorBidi" w:cstheme="majorBidi"/>
          </w:rPr>
          <w:delText>”</w:delText>
        </w:r>
      </w:del>
      <w:ins w:id="2906" w:author="Author" w:date="2020-07-25T19:27:00Z">
        <w:r w:rsidR="00C9186B">
          <w:rPr>
            <w:rFonts w:asciiTheme="majorBidi" w:hAnsiTheme="majorBidi" w:cstheme="majorBidi"/>
          </w:rPr>
          <w:t>‘</w:t>
        </w:r>
      </w:ins>
      <w:r w:rsidRPr="00384D82">
        <w:rPr>
          <w:rFonts w:asciiTheme="majorBidi" w:hAnsiTheme="majorBidi" w:cstheme="majorBidi"/>
        </w:rPr>
        <w:t>would not force harder choices on women than on men or permit unjust treatment on the basis of sex</w:t>
      </w:r>
      <w:del w:id="2907" w:author="Author" w:date="2020-07-25T19:27:00Z">
        <w:r w:rsidRPr="00384D82" w:rsidDel="00C9186B">
          <w:rPr>
            <w:rFonts w:asciiTheme="majorBidi" w:hAnsiTheme="majorBidi" w:cstheme="majorBidi"/>
          </w:rPr>
          <w:delText>”</w:delText>
        </w:r>
      </w:del>
      <w:ins w:id="2908" w:author="Author" w:date="2020-07-25T19:27:00Z">
        <w:r w:rsidR="00C9186B">
          <w:rPr>
            <w:rFonts w:asciiTheme="majorBidi" w:hAnsiTheme="majorBidi" w:cstheme="majorBidi"/>
          </w:rPr>
          <w:t>’</w:t>
        </w:r>
      </w:ins>
      <w:r w:rsidRPr="00384D82">
        <w:rPr>
          <w:rFonts w:asciiTheme="majorBidi" w:hAnsiTheme="majorBidi" w:cstheme="majorBidi"/>
        </w:rPr>
        <w:t xml:space="preserve"> (Hernes, 1987: 15). In both countries, policies and program</w:t>
      </w:r>
      <w:ins w:id="2909" w:author="Author" w:date="2020-07-20T21:34:00Z">
        <w:r w:rsidR="0033023F">
          <w:rPr>
            <w:rFonts w:asciiTheme="majorBidi" w:hAnsiTheme="majorBidi" w:cstheme="majorBidi"/>
          </w:rPr>
          <w:t>mes</w:t>
        </w:r>
      </w:ins>
      <w:del w:id="2910" w:author="Author" w:date="2020-07-20T21:34:00Z">
        <w:r w:rsidRPr="00384D82" w:rsidDel="0033023F">
          <w:rPr>
            <w:rFonts w:asciiTheme="majorBidi" w:hAnsiTheme="majorBidi" w:cstheme="majorBidi"/>
          </w:rPr>
          <w:delText>s</w:delText>
        </w:r>
      </w:del>
      <w:r w:rsidRPr="00384D82">
        <w:rPr>
          <w:rFonts w:asciiTheme="majorBidi" w:hAnsiTheme="majorBidi" w:cstheme="majorBidi"/>
        </w:rPr>
        <w:t xml:space="preserve"> targeting women entrepreneurs exist, mainly targeted towards </w:t>
      </w:r>
      <w:del w:id="2911" w:author="Author" w:date="2020-07-25T19:27:00Z">
        <w:r w:rsidRPr="00384D82" w:rsidDel="00C9186B">
          <w:rPr>
            <w:rFonts w:asciiTheme="majorBidi" w:hAnsiTheme="majorBidi" w:cstheme="majorBidi"/>
          </w:rPr>
          <w:delText>”</w:delText>
        </w:r>
      </w:del>
      <w:ins w:id="2912" w:author="Author" w:date="2020-07-25T19:27:00Z">
        <w:r w:rsidR="00C9186B">
          <w:rPr>
            <w:rFonts w:asciiTheme="majorBidi" w:hAnsiTheme="majorBidi" w:cstheme="majorBidi"/>
          </w:rPr>
          <w:t>‘</w:t>
        </w:r>
      </w:ins>
      <w:r w:rsidRPr="00384D82">
        <w:rPr>
          <w:rFonts w:asciiTheme="majorBidi" w:hAnsiTheme="majorBidi" w:cstheme="majorBidi"/>
        </w:rPr>
        <w:t>opening-up</w:t>
      </w:r>
      <w:del w:id="2913" w:author="Author" w:date="2020-07-25T19:27:00Z">
        <w:r w:rsidRPr="00384D82" w:rsidDel="00C9186B">
          <w:rPr>
            <w:rFonts w:asciiTheme="majorBidi" w:hAnsiTheme="majorBidi" w:cstheme="majorBidi"/>
          </w:rPr>
          <w:delText>”</w:delText>
        </w:r>
      </w:del>
      <w:ins w:id="2914" w:author="Author" w:date="2020-07-25T19:27:00Z">
        <w:r w:rsidR="00C9186B">
          <w:rPr>
            <w:rFonts w:asciiTheme="majorBidi" w:hAnsiTheme="majorBidi" w:cstheme="majorBidi"/>
          </w:rPr>
          <w:t>’</w:t>
        </w:r>
      </w:ins>
      <w:r w:rsidRPr="00384D82">
        <w:rPr>
          <w:rFonts w:asciiTheme="majorBidi" w:hAnsiTheme="majorBidi" w:cstheme="majorBidi"/>
        </w:rPr>
        <w:t xml:space="preserve"> strategies, including minority and migrant women. Ireland and Israel rank lower on the Gender Equality Index, although Ireland has recently moved up to 9th position. Israel has a very heterogenous population comprising many groups </w:t>
      </w:r>
      <w:del w:id="2915"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 xml:space="preserve">(e.g. Israeli Jews and Palestinians), all considered </w:t>
      </w:r>
      <w:del w:id="2916"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 xml:space="preserve">traditional and religious. Gender equality is a target only in the secular, highly educated sector of the country, which remains a minority in the country (Fogiel-Bijaoui, 2016). </w:t>
      </w:r>
      <w:del w:id="2917"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Ireland and Israel both have dedicated female entrepreneurship program</w:t>
      </w:r>
      <w:ins w:id="2918" w:author="Author" w:date="2020-07-20T21:34:00Z">
        <w:r w:rsidR="0033023F">
          <w:rPr>
            <w:rFonts w:asciiTheme="majorBidi" w:hAnsiTheme="majorBidi" w:cstheme="majorBidi"/>
          </w:rPr>
          <w:t>mes</w:t>
        </w:r>
      </w:ins>
      <w:del w:id="2919" w:author="Author" w:date="2020-07-20T21:34:00Z">
        <w:r w:rsidRPr="00384D82" w:rsidDel="0033023F">
          <w:rPr>
            <w:rFonts w:asciiTheme="majorBidi" w:hAnsiTheme="majorBidi" w:cstheme="majorBidi"/>
          </w:rPr>
          <w:delText>s</w:delText>
        </w:r>
      </w:del>
      <w:r w:rsidRPr="00384D82">
        <w:rPr>
          <w:rFonts w:asciiTheme="majorBidi" w:hAnsiTheme="majorBidi" w:cstheme="majorBidi"/>
        </w:rPr>
        <w:t>, with the extent to which the program</w:t>
      </w:r>
      <w:ins w:id="2920" w:author="Author" w:date="2020-07-20T21:34:00Z">
        <w:r w:rsidR="0033023F">
          <w:rPr>
            <w:rFonts w:asciiTheme="majorBidi" w:hAnsiTheme="majorBidi" w:cstheme="majorBidi"/>
          </w:rPr>
          <w:t>mes</w:t>
        </w:r>
      </w:ins>
      <w:del w:id="2921" w:author="Author" w:date="2020-07-20T21:34:00Z">
        <w:r w:rsidRPr="00384D82" w:rsidDel="0033023F">
          <w:rPr>
            <w:rFonts w:asciiTheme="majorBidi" w:hAnsiTheme="majorBidi" w:cstheme="majorBidi"/>
          </w:rPr>
          <w:delText>s</w:delText>
        </w:r>
      </w:del>
      <w:r w:rsidRPr="00384D82">
        <w:rPr>
          <w:rFonts w:asciiTheme="majorBidi" w:hAnsiTheme="majorBidi" w:cstheme="majorBidi"/>
        </w:rPr>
        <w:t xml:space="preserve"> are targeting high-tech startups to be investigated in the next stage of the </w:t>
      </w:r>
      <w:r w:rsidRPr="00BC0E95">
        <w:rPr>
          <w:rFonts w:asciiTheme="majorBidi" w:hAnsiTheme="majorBidi" w:cstheme="majorBidi"/>
          <w:i/>
          <w:iCs/>
          <w:rPrChange w:id="2922" w:author="Author" w:date="2020-07-20T22:20:00Z">
            <w:rPr>
              <w:rFonts w:asciiTheme="majorBidi" w:hAnsiTheme="majorBidi" w:cstheme="majorBidi"/>
            </w:rPr>
          </w:rPrChange>
        </w:rPr>
        <w:t xml:space="preserve">GENRE </w:t>
      </w:r>
      <w:ins w:id="2923" w:author="Author" w:date="2020-07-20T22:20:00Z">
        <w:r w:rsidR="00BC0E95" w:rsidRPr="00BC0E95">
          <w:rPr>
            <w:rFonts w:asciiTheme="majorBidi" w:hAnsiTheme="majorBidi" w:cstheme="majorBidi"/>
            <w:i/>
            <w:iCs/>
            <w:rPrChange w:id="2924" w:author="Author" w:date="2020-07-20T22:20:00Z">
              <w:rPr>
                <w:rFonts w:asciiTheme="majorBidi" w:hAnsiTheme="majorBidi" w:cstheme="majorBidi"/>
              </w:rPr>
            </w:rPrChange>
          </w:rPr>
          <w:t>P</w:t>
        </w:r>
      </w:ins>
      <w:del w:id="2925" w:author="Author" w:date="2020-07-20T22:20:00Z">
        <w:r w:rsidRPr="00BC0E95" w:rsidDel="00BC0E95">
          <w:rPr>
            <w:rFonts w:asciiTheme="majorBidi" w:hAnsiTheme="majorBidi" w:cstheme="majorBidi"/>
            <w:i/>
            <w:iCs/>
            <w:rPrChange w:id="2926" w:author="Author" w:date="2020-07-20T22:20:00Z">
              <w:rPr>
                <w:rFonts w:asciiTheme="majorBidi" w:hAnsiTheme="majorBidi" w:cstheme="majorBidi"/>
              </w:rPr>
            </w:rPrChange>
          </w:rPr>
          <w:delText>p</w:delText>
        </w:r>
      </w:del>
      <w:r w:rsidRPr="00BC0E95">
        <w:rPr>
          <w:rFonts w:asciiTheme="majorBidi" w:hAnsiTheme="majorBidi" w:cstheme="majorBidi"/>
          <w:i/>
          <w:iCs/>
          <w:rPrChange w:id="2927" w:author="Author" w:date="2020-07-20T22:20:00Z">
            <w:rPr>
              <w:rFonts w:asciiTheme="majorBidi" w:hAnsiTheme="majorBidi" w:cstheme="majorBidi"/>
            </w:rPr>
          </w:rPrChange>
        </w:rPr>
        <w:t>roject</w:t>
      </w:r>
      <w:r w:rsidRPr="00384D82">
        <w:rPr>
          <w:rFonts w:asciiTheme="majorBidi" w:hAnsiTheme="majorBidi" w:cstheme="majorBidi"/>
        </w:rPr>
        <w:t xml:space="preserve">. </w:t>
      </w:r>
    </w:p>
    <w:p w14:paraId="6F616A5E" w14:textId="2ACC5322" w:rsidR="008572BD" w:rsidRPr="00384D82" w:rsidRDefault="008572BD" w:rsidP="004B7321">
      <w:pPr>
        <w:spacing w:line="276" w:lineRule="auto"/>
        <w:jc w:val="both"/>
        <w:rPr>
          <w:rFonts w:asciiTheme="majorBidi" w:hAnsiTheme="majorBidi" w:cstheme="majorBidi"/>
        </w:rPr>
      </w:pPr>
      <w:r w:rsidRPr="00384D82">
        <w:rPr>
          <w:rFonts w:asciiTheme="majorBidi" w:hAnsiTheme="majorBidi" w:cstheme="majorBidi"/>
        </w:rPr>
        <w:t xml:space="preserve">All four countries have a centre-periphery divide, impacting the technological startup ecosystems. In Ireland data show, that the capital city of Dublin received 70% funding in </w:t>
      </w:r>
      <w:r w:rsidRPr="00384D82">
        <w:rPr>
          <w:rFonts w:asciiTheme="majorBidi" w:hAnsiTheme="majorBidi" w:cstheme="majorBidi"/>
        </w:rPr>
        <w:lastRenderedPageBreak/>
        <w:t xml:space="preserve">2019 compared to regional counterparts. </w:t>
      </w:r>
      <w:ins w:id="2928" w:author="Author" w:date="2020-07-25T19:54:00Z">
        <w:r w:rsidR="00341646" w:rsidRPr="00384D82">
          <w:rPr>
            <w:rFonts w:asciiTheme="majorBidi" w:hAnsiTheme="majorBidi" w:cstheme="majorBidi"/>
            <w:i/>
            <w:iCs/>
          </w:rPr>
          <w:t xml:space="preserve">Enterprise </w:t>
        </w:r>
        <w:r w:rsidR="00341646" w:rsidRPr="00EE11C6">
          <w:rPr>
            <w:rFonts w:asciiTheme="majorBidi" w:hAnsiTheme="majorBidi" w:cstheme="majorBidi"/>
            <w:i/>
            <w:iCs/>
          </w:rPr>
          <w:t>Ireland</w:t>
        </w:r>
      </w:ins>
      <w:del w:id="2929" w:author="Author" w:date="2020-07-25T19:54:00Z">
        <w:r w:rsidRPr="00341646" w:rsidDel="00341646">
          <w:rPr>
            <w:rFonts w:asciiTheme="majorBidi" w:hAnsiTheme="majorBidi" w:cstheme="majorBidi"/>
            <w:i/>
            <w:iCs/>
            <w:rPrChange w:id="2930" w:author="Author" w:date="2020-07-25T19:54:00Z">
              <w:rPr>
                <w:rFonts w:asciiTheme="majorBidi" w:hAnsiTheme="majorBidi" w:cstheme="majorBidi"/>
              </w:rPr>
            </w:rPrChange>
          </w:rPr>
          <w:delText>EI</w:delText>
        </w:r>
      </w:del>
      <w:r w:rsidRPr="00341646">
        <w:rPr>
          <w:rFonts w:asciiTheme="majorBidi" w:hAnsiTheme="majorBidi" w:cstheme="majorBidi"/>
          <w:i/>
          <w:iCs/>
          <w:rPrChange w:id="2931" w:author="Author" w:date="2020-07-25T19:54:00Z">
            <w:rPr>
              <w:rFonts w:asciiTheme="majorBidi" w:hAnsiTheme="majorBidi" w:cstheme="majorBidi"/>
            </w:rPr>
          </w:rPrChange>
        </w:rPr>
        <w:t>’s</w:t>
      </w:r>
      <w:r w:rsidRPr="00384D82">
        <w:rPr>
          <w:rFonts w:asciiTheme="majorBidi" w:hAnsiTheme="majorBidi" w:cstheme="majorBidi"/>
        </w:rPr>
        <w:t xml:space="preserve"> </w:t>
      </w:r>
      <w:r w:rsidRPr="00400B33">
        <w:rPr>
          <w:rFonts w:asciiTheme="majorBidi" w:hAnsiTheme="majorBidi" w:cstheme="majorBidi"/>
          <w:i/>
          <w:iCs/>
          <w:rPrChange w:id="2932" w:author="Author" w:date="2020-07-25T22:32:00Z">
            <w:rPr>
              <w:rFonts w:asciiTheme="majorBidi" w:hAnsiTheme="majorBidi" w:cstheme="majorBidi"/>
            </w:rPr>
          </w:rPrChange>
        </w:rPr>
        <w:t xml:space="preserve">2019 Powering the Regions </w:t>
      </w:r>
      <w:r w:rsidRPr="00384D82">
        <w:rPr>
          <w:rFonts w:asciiTheme="majorBidi" w:hAnsiTheme="majorBidi" w:cstheme="majorBidi"/>
        </w:rPr>
        <w:t xml:space="preserve">strategy report seeks to action previous targets regionally to ensure </w:t>
      </w:r>
      <w:del w:id="2933" w:author="Author" w:date="2020-07-25T19:27:00Z">
        <w:r w:rsidRPr="00384D82" w:rsidDel="00C9186B">
          <w:rPr>
            <w:rFonts w:asciiTheme="majorBidi" w:hAnsiTheme="majorBidi" w:cstheme="majorBidi"/>
          </w:rPr>
          <w:delText>“</w:delText>
        </w:r>
      </w:del>
      <w:ins w:id="2934" w:author="Author" w:date="2020-07-25T19:27:00Z">
        <w:r w:rsidR="00C9186B">
          <w:rPr>
            <w:rFonts w:asciiTheme="majorBidi" w:hAnsiTheme="majorBidi" w:cstheme="majorBidi"/>
          </w:rPr>
          <w:t>‘</w:t>
        </w:r>
      </w:ins>
      <w:r w:rsidRPr="00384D82">
        <w:rPr>
          <w:rFonts w:asciiTheme="majorBidi" w:hAnsiTheme="majorBidi" w:cstheme="majorBidi"/>
        </w:rPr>
        <w:t>optimal economic balance</w:t>
      </w:r>
      <w:del w:id="2935" w:author="Author" w:date="2020-07-25T19:27:00Z">
        <w:r w:rsidRPr="00384D82" w:rsidDel="00C9186B">
          <w:rPr>
            <w:rFonts w:asciiTheme="majorBidi" w:hAnsiTheme="majorBidi" w:cstheme="majorBidi"/>
          </w:rPr>
          <w:delText>”</w:delText>
        </w:r>
      </w:del>
      <w:ins w:id="2936" w:author="Author" w:date="2020-07-25T19:27:00Z">
        <w:r w:rsidR="00C9186B">
          <w:rPr>
            <w:rFonts w:asciiTheme="majorBidi" w:hAnsiTheme="majorBidi" w:cstheme="majorBidi"/>
          </w:rPr>
          <w:t>’</w:t>
        </w:r>
      </w:ins>
      <w:r w:rsidRPr="00384D82">
        <w:rPr>
          <w:rFonts w:asciiTheme="majorBidi" w:hAnsiTheme="majorBidi" w:cstheme="majorBidi"/>
        </w:rPr>
        <w:t xml:space="preserve"> between various regions, cities, and urban centres. Also the </w:t>
      </w:r>
      <w:r w:rsidRPr="00400B33">
        <w:rPr>
          <w:rFonts w:asciiTheme="majorBidi" w:hAnsiTheme="majorBidi" w:cstheme="majorBidi"/>
          <w:i/>
          <w:iCs/>
          <w:rPrChange w:id="2937" w:author="Author" w:date="2020-07-25T22:32:00Z">
            <w:rPr>
              <w:rFonts w:asciiTheme="majorBidi" w:hAnsiTheme="majorBidi" w:cstheme="majorBidi"/>
            </w:rPr>
          </w:rPrChange>
        </w:rPr>
        <w:t>Israeli Innovation Authority</w:t>
      </w:r>
      <w:r w:rsidR="004B7321" w:rsidRPr="00400B33">
        <w:rPr>
          <w:rFonts w:asciiTheme="majorBidi" w:hAnsiTheme="majorBidi" w:cstheme="majorBidi"/>
          <w:i/>
          <w:iCs/>
          <w:rPrChange w:id="2938" w:author="Author" w:date="2020-07-25T22:32:00Z">
            <w:rPr>
              <w:rFonts w:asciiTheme="majorBidi" w:hAnsiTheme="majorBidi" w:cstheme="majorBidi"/>
            </w:rPr>
          </w:rPrChange>
        </w:rPr>
        <w:t xml:space="preserve"> </w:t>
      </w:r>
      <w:r w:rsidR="004B7321" w:rsidRPr="00384D82">
        <w:rPr>
          <w:rFonts w:asciiTheme="majorBidi" w:hAnsiTheme="majorBidi" w:cstheme="majorBidi"/>
        </w:rPr>
        <w:t>– concerned with the highly centrali</w:t>
      </w:r>
      <w:ins w:id="2939" w:author="Author" w:date="2020-07-20T21:13:00Z">
        <w:r w:rsidR="006D6988">
          <w:rPr>
            <w:rFonts w:asciiTheme="majorBidi" w:hAnsiTheme="majorBidi" w:cstheme="majorBidi"/>
          </w:rPr>
          <w:t>s</w:t>
        </w:r>
      </w:ins>
      <w:del w:id="2940" w:author="Author" w:date="2020-07-20T21:13:00Z">
        <w:r w:rsidR="004B7321" w:rsidRPr="00384D82" w:rsidDel="006D6988">
          <w:rPr>
            <w:rFonts w:asciiTheme="majorBidi" w:hAnsiTheme="majorBidi" w:cstheme="majorBidi"/>
          </w:rPr>
          <w:delText>z</w:delText>
        </w:r>
      </w:del>
      <w:r w:rsidR="004B7321" w:rsidRPr="00384D82">
        <w:rPr>
          <w:rFonts w:asciiTheme="majorBidi" w:hAnsiTheme="majorBidi" w:cstheme="majorBidi"/>
        </w:rPr>
        <w:t xml:space="preserve">ed ecosystem located around Tel Aviv - </w:t>
      </w:r>
      <w:del w:id="2941" w:author="Author" w:date="2020-07-21T13:21:00Z">
        <w:r w:rsidRPr="00384D82" w:rsidDel="00A73599">
          <w:rPr>
            <w:rFonts w:asciiTheme="majorBidi" w:hAnsiTheme="majorBidi" w:cstheme="majorBidi"/>
          </w:rPr>
          <w:delText xml:space="preserve"> </w:delText>
        </w:r>
      </w:del>
      <w:r w:rsidRPr="00384D82">
        <w:rPr>
          <w:rFonts w:asciiTheme="majorBidi" w:hAnsiTheme="majorBidi" w:cstheme="majorBidi"/>
        </w:rPr>
        <w:t xml:space="preserve">launched a national strategy to promote an innovation-driven economy in the periphery, which </w:t>
      </w:r>
      <w:r w:rsidR="004B7321" w:rsidRPr="00384D82">
        <w:rPr>
          <w:rFonts w:asciiTheme="majorBidi" w:hAnsiTheme="majorBidi" w:cstheme="majorBidi"/>
        </w:rPr>
        <w:t>should</w:t>
      </w:r>
      <w:r w:rsidRPr="00384D82">
        <w:rPr>
          <w:rFonts w:asciiTheme="majorBidi" w:hAnsiTheme="majorBidi" w:cstheme="majorBidi"/>
        </w:rPr>
        <w:t xml:space="preserve"> benefit both the regional economy. These policies are explicitly aimed to deal with the geographical gap between cent</w:t>
      </w:r>
      <w:ins w:id="2942" w:author="Author" w:date="2020-07-20T21:07:00Z">
        <w:r w:rsidR="004A7CB1">
          <w:rPr>
            <w:rFonts w:asciiTheme="majorBidi" w:hAnsiTheme="majorBidi" w:cstheme="majorBidi"/>
          </w:rPr>
          <w:t>r</w:t>
        </w:r>
      </w:ins>
      <w:r w:rsidRPr="00384D82">
        <w:rPr>
          <w:rFonts w:asciiTheme="majorBidi" w:hAnsiTheme="majorBidi" w:cstheme="majorBidi"/>
        </w:rPr>
        <w:t>e</w:t>
      </w:r>
      <w:del w:id="2943" w:author="Author" w:date="2020-07-20T21:07:00Z">
        <w:r w:rsidRPr="00384D82" w:rsidDel="004A7CB1">
          <w:rPr>
            <w:rFonts w:asciiTheme="majorBidi" w:hAnsiTheme="majorBidi" w:cstheme="majorBidi"/>
          </w:rPr>
          <w:delText>r</w:delText>
        </w:r>
      </w:del>
      <w:r w:rsidRPr="00384D82">
        <w:rPr>
          <w:rFonts w:asciiTheme="majorBidi" w:hAnsiTheme="majorBidi" w:cstheme="majorBidi"/>
        </w:rPr>
        <w:t xml:space="preserve"> and periphery, in an attempt to strengthen the periphery. </w:t>
      </w:r>
    </w:p>
    <w:p w14:paraId="5B5BB3C4" w14:textId="5318EBF4" w:rsidR="008B2882" w:rsidRDefault="004B7321" w:rsidP="004B7321">
      <w:pPr>
        <w:spacing w:line="276" w:lineRule="auto"/>
        <w:jc w:val="both"/>
        <w:rPr>
          <w:ins w:id="2944" w:author="Author" w:date="2020-07-22T21:39:00Z"/>
          <w:rFonts w:asciiTheme="majorBidi" w:hAnsiTheme="majorBidi" w:cstheme="majorBidi"/>
        </w:rPr>
      </w:pPr>
      <w:r w:rsidRPr="00384D82">
        <w:rPr>
          <w:rFonts w:asciiTheme="majorBidi" w:hAnsiTheme="majorBidi" w:cstheme="majorBidi"/>
        </w:rPr>
        <w:t>In Sweden, three metropolitan areas of Stockholm, Gothenburg and Malmö are clearly dominating in terms of number of start</w:t>
      </w:r>
      <w:del w:id="2945" w:author="Author" w:date="2020-07-20T21:04:00Z">
        <w:r w:rsidRPr="00384D82" w:rsidDel="004A7CB1">
          <w:rPr>
            <w:rFonts w:asciiTheme="majorBidi" w:hAnsiTheme="majorBidi" w:cstheme="majorBidi"/>
          </w:rPr>
          <w:delText>-</w:delText>
        </w:r>
      </w:del>
      <w:r w:rsidRPr="00384D82">
        <w:rPr>
          <w:rFonts w:asciiTheme="majorBidi" w:hAnsiTheme="majorBidi" w:cstheme="majorBidi"/>
        </w:rPr>
        <w:t>ups and incubators and in Norway</w:t>
      </w:r>
      <w:ins w:id="2946" w:author="Author" w:date="2020-07-25T22:33:00Z">
        <w:r w:rsidR="00400B33">
          <w:rPr>
            <w:rFonts w:asciiTheme="majorBidi" w:hAnsiTheme="majorBidi" w:cstheme="majorBidi"/>
          </w:rPr>
          <w:t>,</w:t>
        </w:r>
      </w:ins>
      <w:r w:rsidRPr="00384D82">
        <w:rPr>
          <w:rFonts w:asciiTheme="majorBidi" w:hAnsiTheme="majorBidi" w:cstheme="majorBidi"/>
        </w:rPr>
        <w:t xml:space="preserve"> Oslo is very much the cent</w:t>
      </w:r>
      <w:ins w:id="2947" w:author="Author" w:date="2020-07-20T21:07:00Z">
        <w:r w:rsidR="004A7CB1">
          <w:rPr>
            <w:rFonts w:asciiTheme="majorBidi" w:hAnsiTheme="majorBidi" w:cstheme="majorBidi"/>
          </w:rPr>
          <w:t>r</w:t>
        </w:r>
      </w:ins>
      <w:r w:rsidRPr="00384D82">
        <w:rPr>
          <w:rFonts w:asciiTheme="majorBidi" w:hAnsiTheme="majorBidi" w:cstheme="majorBidi"/>
        </w:rPr>
        <w:t>e</w:t>
      </w:r>
      <w:del w:id="2948" w:author="Author" w:date="2020-07-20T21:07:00Z">
        <w:r w:rsidRPr="00384D82" w:rsidDel="004A7CB1">
          <w:rPr>
            <w:rFonts w:asciiTheme="majorBidi" w:hAnsiTheme="majorBidi" w:cstheme="majorBidi"/>
          </w:rPr>
          <w:delText>r</w:delText>
        </w:r>
      </w:del>
      <w:r w:rsidRPr="00384D82">
        <w:rPr>
          <w:rFonts w:asciiTheme="majorBidi" w:hAnsiTheme="majorBidi" w:cstheme="majorBidi"/>
        </w:rPr>
        <w:t xml:space="preserve"> of the developing technological entrepreneurial ecosystem. The implications of the cent</w:t>
      </w:r>
      <w:ins w:id="2949" w:author="Author" w:date="2020-07-20T21:07:00Z">
        <w:r w:rsidR="004A7CB1">
          <w:rPr>
            <w:rFonts w:asciiTheme="majorBidi" w:hAnsiTheme="majorBidi" w:cstheme="majorBidi"/>
          </w:rPr>
          <w:t>r</w:t>
        </w:r>
      </w:ins>
      <w:r w:rsidRPr="00384D82">
        <w:rPr>
          <w:rFonts w:asciiTheme="majorBidi" w:hAnsiTheme="majorBidi" w:cstheme="majorBidi"/>
        </w:rPr>
        <w:t>e</w:t>
      </w:r>
      <w:del w:id="2950" w:author="Author" w:date="2020-07-20T21:07:00Z">
        <w:r w:rsidRPr="00384D82" w:rsidDel="004A7CB1">
          <w:rPr>
            <w:rFonts w:asciiTheme="majorBidi" w:hAnsiTheme="majorBidi" w:cstheme="majorBidi"/>
          </w:rPr>
          <w:delText>r</w:delText>
        </w:r>
      </w:del>
      <w:r w:rsidRPr="00384D82">
        <w:rPr>
          <w:rFonts w:asciiTheme="majorBidi" w:hAnsiTheme="majorBidi" w:cstheme="majorBidi"/>
        </w:rPr>
        <w:t>-periphery divide have yet to be investigated.</w:t>
      </w:r>
      <w:del w:id="2951" w:author="Author" w:date="2020-07-22T21:39:00Z">
        <w:r w:rsidRPr="00384D82" w:rsidDel="008B2882">
          <w:rPr>
            <w:rFonts w:asciiTheme="majorBidi" w:hAnsiTheme="majorBidi" w:cstheme="majorBidi"/>
          </w:rPr>
          <w:delText xml:space="preserve"> </w:delText>
        </w:r>
      </w:del>
    </w:p>
    <w:p w14:paraId="67D55CD7" w14:textId="3A013504" w:rsidR="008572BD" w:rsidRPr="00384D82" w:rsidRDefault="004B7321" w:rsidP="004B7321">
      <w:pPr>
        <w:spacing w:line="276" w:lineRule="auto"/>
        <w:jc w:val="both"/>
        <w:rPr>
          <w:rFonts w:asciiTheme="majorBidi" w:hAnsiTheme="majorBidi" w:cstheme="majorBidi"/>
        </w:rPr>
      </w:pPr>
      <w:del w:id="2952" w:author="Author" w:date="2020-07-21T13:21:00Z">
        <w:r w:rsidRPr="00384D82" w:rsidDel="00A73599">
          <w:rPr>
            <w:rFonts w:asciiTheme="majorBidi" w:hAnsiTheme="majorBidi" w:cstheme="majorBidi"/>
          </w:rPr>
          <w:delText xml:space="preserve"> </w:delText>
        </w:r>
      </w:del>
    </w:p>
    <w:p w14:paraId="21D99681" w14:textId="2C2FE6A2" w:rsidR="006374BF" w:rsidRPr="00384D82" w:rsidRDefault="00DE588E" w:rsidP="00244600">
      <w:pPr>
        <w:spacing w:line="276" w:lineRule="auto"/>
        <w:jc w:val="both"/>
        <w:rPr>
          <w:rFonts w:asciiTheme="majorBidi" w:hAnsiTheme="majorBidi" w:cstheme="majorBidi"/>
        </w:rPr>
      </w:pPr>
      <w:bookmarkStart w:id="2953" w:name="_Hlk46599305"/>
      <w:r w:rsidRPr="00384D82">
        <w:rPr>
          <w:rFonts w:asciiTheme="majorBidi" w:hAnsiTheme="majorBidi" w:cstheme="majorBidi"/>
          <w:i/>
          <w:iCs/>
        </w:rPr>
        <w:t>Enterprise Ireland</w:t>
      </w:r>
      <w:bookmarkEnd w:id="2953"/>
      <w:r w:rsidRPr="00384D82">
        <w:rPr>
          <w:rFonts w:asciiTheme="majorBidi" w:hAnsiTheme="majorBidi" w:cstheme="majorBidi"/>
          <w:i/>
          <w:iCs/>
        </w:rPr>
        <w:t>,</w:t>
      </w:r>
      <w:r w:rsidRPr="00384D82">
        <w:rPr>
          <w:rFonts w:asciiTheme="majorBidi" w:hAnsiTheme="majorBidi" w:cstheme="majorBidi"/>
        </w:rPr>
        <w:t xml:space="preserve"> </w:t>
      </w:r>
      <w:r w:rsidRPr="00384D82">
        <w:rPr>
          <w:rFonts w:asciiTheme="majorBidi" w:hAnsiTheme="majorBidi" w:cstheme="majorBidi"/>
          <w:i/>
          <w:iCs/>
        </w:rPr>
        <w:t>Innovation Norway</w:t>
      </w:r>
      <w:r w:rsidRPr="00384D82">
        <w:rPr>
          <w:rFonts w:asciiTheme="majorBidi" w:hAnsiTheme="majorBidi" w:cstheme="majorBidi"/>
        </w:rPr>
        <w:t xml:space="preserve">, Sweden’s </w:t>
      </w:r>
      <w:r w:rsidRPr="00384D82">
        <w:rPr>
          <w:rFonts w:asciiTheme="majorBidi" w:hAnsiTheme="majorBidi" w:cstheme="majorBidi"/>
          <w:i/>
          <w:iCs/>
        </w:rPr>
        <w:t>Vinnova</w:t>
      </w:r>
      <w:r w:rsidRPr="00384D82">
        <w:rPr>
          <w:rFonts w:asciiTheme="majorBidi" w:hAnsiTheme="majorBidi" w:cstheme="majorBidi"/>
        </w:rPr>
        <w:t xml:space="preserve"> and Israel </w:t>
      </w:r>
      <w:r w:rsidRPr="00384D82">
        <w:rPr>
          <w:rFonts w:asciiTheme="majorBidi" w:hAnsiTheme="majorBidi" w:cstheme="majorBidi"/>
          <w:i/>
          <w:iCs/>
        </w:rPr>
        <w:t>Innovation Authority</w:t>
      </w:r>
      <w:r w:rsidRPr="00384D82">
        <w:rPr>
          <w:rFonts w:asciiTheme="majorBidi" w:hAnsiTheme="majorBidi" w:cstheme="majorBidi"/>
        </w:rPr>
        <w:t xml:space="preserve"> are public, governmental organi</w:t>
      </w:r>
      <w:ins w:id="2954" w:author="Author" w:date="2020-07-20T21:16:00Z">
        <w:r w:rsidR="006D6988">
          <w:rPr>
            <w:rFonts w:asciiTheme="majorBidi" w:hAnsiTheme="majorBidi" w:cstheme="majorBidi"/>
          </w:rPr>
          <w:t>s</w:t>
        </w:r>
      </w:ins>
      <w:del w:id="2955" w:author="Author" w:date="2020-07-20T21:16:00Z">
        <w:r w:rsidRPr="00384D82" w:rsidDel="006D6988">
          <w:rPr>
            <w:rFonts w:asciiTheme="majorBidi" w:hAnsiTheme="majorBidi" w:cstheme="majorBidi"/>
          </w:rPr>
          <w:delText>z</w:delText>
        </w:r>
      </w:del>
      <w:r w:rsidRPr="00384D82">
        <w:rPr>
          <w:rFonts w:asciiTheme="majorBidi" w:hAnsiTheme="majorBidi" w:cstheme="majorBidi"/>
        </w:rPr>
        <w:t xml:space="preserve">ations aimed at promoting entrepreneurship and innovation ecosystems as part of a national strategy. Policy makers in Ireland, Sweden and Israel </w:t>
      </w:r>
      <w:r w:rsidR="00CB14EA" w:rsidRPr="00384D82">
        <w:rPr>
          <w:rFonts w:asciiTheme="majorBidi" w:hAnsiTheme="majorBidi" w:cstheme="majorBidi"/>
        </w:rPr>
        <w:t>recognise</w:t>
      </w:r>
      <w:r w:rsidRPr="00384D82">
        <w:rPr>
          <w:rFonts w:asciiTheme="majorBidi" w:hAnsiTheme="majorBidi" w:cstheme="majorBidi"/>
        </w:rPr>
        <w:t xml:space="preserve"> the </w:t>
      </w:r>
      <w:r w:rsidR="00CB14EA" w:rsidRPr="00384D82">
        <w:rPr>
          <w:rFonts w:asciiTheme="majorBidi" w:hAnsiTheme="majorBidi" w:cstheme="majorBidi"/>
        </w:rPr>
        <w:t xml:space="preserve">importance of addressing the </w:t>
      </w:r>
      <w:r w:rsidRPr="00384D82">
        <w:rPr>
          <w:rFonts w:asciiTheme="majorBidi" w:hAnsiTheme="majorBidi" w:cstheme="majorBidi"/>
        </w:rPr>
        <w:t xml:space="preserve">gender gap and increasing the number of female entrepreneurs as key </w:t>
      </w:r>
      <w:r w:rsidR="00CB14EA" w:rsidRPr="00384D82">
        <w:rPr>
          <w:rFonts w:asciiTheme="majorBidi" w:hAnsiTheme="majorBidi" w:cstheme="majorBidi"/>
        </w:rPr>
        <w:t>concerns</w:t>
      </w:r>
      <w:r w:rsidRPr="00384D82">
        <w:rPr>
          <w:rFonts w:asciiTheme="majorBidi" w:hAnsiTheme="majorBidi" w:cstheme="majorBidi"/>
        </w:rPr>
        <w:t>. Therefore, in these countries dedicated women focused program</w:t>
      </w:r>
      <w:ins w:id="2956" w:author="Author" w:date="2020-07-20T21:34:00Z">
        <w:r w:rsidR="0033023F">
          <w:rPr>
            <w:rFonts w:asciiTheme="majorBidi" w:hAnsiTheme="majorBidi" w:cstheme="majorBidi"/>
          </w:rPr>
          <w:t>mes</w:t>
        </w:r>
      </w:ins>
      <w:del w:id="2957" w:author="Author" w:date="2020-07-20T21:34:00Z">
        <w:r w:rsidRPr="00384D82" w:rsidDel="0033023F">
          <w:rPr>
            <w:rFonts w:asciiTheme="majorBidi" w:hAnsiTheme="majorBidi" w:cstheme="majorBidi"/>
          </w:rPr>
          <w:delText>s</w:delText>
        </w:r>
      </w:del>
      <w:r w:rsidRPr="00384D82">
        <w:rPr>
          <w:rFonts w:asciiTheme="majorBidi" w:hAnsiTheme="majorBidi" w:cstheme="majorBidi"/>
        </w:rPr>
        <w:t xml:space="preserve"> exist</w:t>
      </w:r>
      <w:r w:rsidR="00CB14EA" w:rsidRPr="00384D82">
        <w:rPr>
          <w:rFonts w:asciiTheme="majorBidi" w:hAnsiTheme="majorBidi" w:cstheme="majorBidi"/>
        </w:rPr>
        <w:t>.</w:t>
      </w:r>
      <w:r w:rsidRPr="00384D82">
        <w:rPr>
          <w:rFonts w:asciiTheme="majorBidi" w:hAnsiTheme="majorBidi" w:cstheme="majorBidi"/>
        </w:rPr>
        <w:t xml:space="preserve"> Norwegian policies have moved towards mainstreaming gender, </w:t>
      </w:r>
      <w:r w:rsidR="00CB14EA" w:rsidRPr="00384D82">
        <w:rPr>
          <w:rFonts w:asciiTheme="majorBidi" w:hAnsiTheme="majorBidi" w:cstheme="majorBidi"/>
        </w:rPr>
        <w:t>and terminated most gender specific program</w:t>
      </w:r>
      <w:ins w:id="2958" w:author="Author" w:date="2020-07-20T21:34:00Z">
        <w:r w:rsidR="0033023F">
          <w:rPr>
            <w:rFonts w:asciiTheme="majorBidi" w:hAnsiTheme="majorBidi" w:cstheme="majorBidi"/>
          </w:rPr>
          <w:t>mes</w:t>
        </w:r>
      </w:ins>
      <w:del w:id="2959" w:author="Author" w:date="2020-07-20T21:34:00Z">
        <w:r w:rsidR="00CB14EA" w:rsidRPr="00384D82" w:rsidDel="0033023F">
          <w:rPr>
            <w:rFonts w:asciiTheme="majorBidi" w:hAnsiTheme="majorBidi" w:cstheme="majorBidi"/>
          </w:rPr>
          <w:delText>s</w:delText>
        </w:r>
      </w:del>
      <w:r w:rsidR="00CB14EA" w:rsidRPr="00384D82">
        <w:rPr>
          <w:rFonts w:asciiTheme="majorBidi" w:hAnsiTheme="majorBidi" w:cstheme="majorBidi"/>
        </w:rPr>
        <w:t xml:space="preserve"> promoting entrepreneurship. </w:t>
      </w:r>
    </w:p>
    <w:p w14:paraId="5C1784B4" w14:textId="56E299FB" w:rsidR="0069232D" w:rsidRPr="00384D82" w:rsidRDefault="00876EC1" w:rsidP="0069232D">
      <w:pPr>
        <w:spacing w:line="276" w:lineRule="auto"/>
        <w:jc w:val="both"/>
        <w:rPr>
          <w:rFonts w:asciiTheme="majorBidi" w:hAnsiTheme="majorBidi" w:cstheme="majorBidi"/>
        </w:rPr>
      </w:pPr>
      <w:r w:rsidRPr="00384D82">
        <w:rPr>
          <w:rFonts w:asciiTheme="majorBidi" w:hAnsiTheme="majorBidi" w:cstheme="majorBidi"/>
        </w:rPr>
        <w:t xml:space="preserve">Technological business incubation is </w:t>
      </w:r>
      <w:r w:rsidR="0040682F" w:rsidRPr="00384D82">
        <w:rPr>
          <w:rFonts w:asciiTheme="majorBidi" w:hAnsiTheme="majorBidi" w:cstheme="majorBidi"/>
        </w:rPr>
        <w:t xml:space="preserve">considered </w:t>
      </w:r>
      <w:r w:rsidRPr="00384D82">
        <w:rPr>
          <w:rFonts w:asciiTheme="majorBidi" w:hAnsiTheme="majorBidi" w:cstheme="majorBidi"/>
        </w:rPr>
        <w:t xml:space="preserve">an important policy tool supporting entrepreneurship in general and technological entrepreneurial growth in particular. </w:t>
      </w:r>
      <w:r w:rsidR="0040682F" w:rsidRPr="00384D82">
        <w:rPr>
          <w:rFonts w:asciiTheme="majorBidi" w:hAnsiTheme="majorBidi" w:cstheme="majorBidi"/>
        </w:rPr>
        <w:t xml:space="preserve">Incubators enable the interaction of public and private players and thereby facilitate </w:t>
      </w:r>
      <w:del w:id="2960" w:author="Author" w:date="2020-07-25T22:43:00Z">
        <w:r w:rsidR="0040682F" w:rsidRPr="00384D82" w:rsidDel="00EA654B">
          <w:rPr>
            <w:rFonts w:asciiTheme="majorBidi" w:hAnsiTheme="majorBidi" w:cstheme="majorBidi"/>
          </w:rPr>
          <w:delText>technological</w:delText>
        </w:r>
      </w:del>
      <w:ins w:id="2961" w:author="Author" w:date="2020-07-25T22:43:00Z">
        <w:r w:rsidR="00EA654B" w:rsidRPr="00384D82">
          <w:rPr>
            <w:rFonts w:asciiTheme="majorBidi" w:hAnsiTheme="majorBidi" w:cstheme="majorBidi"/>
          </w:rPr>
          <w:t>technologically</w:t>
        </w:r>
      </w:ins>
      <w:r w:rsidR="0040682F" w:rsidRPr="00384D82">
        <w:rPr>
          <w:rFonts w:asciiTheme="majorBidi" w:hAnsiTheme="majorBidi" w:cstheme="majorBidi"/>
        </w:rPr>
        <w:t xml:space="preserve"> innovative processes. </w:t>
      </w:r>
      <w:r w:rsidR="00244600" w:rsidRPr="00384D82">
        <w:rPr>
          <w:rFonts w:asciiTheme="majorBidi" w:hAnsiTheme="majorBidi" w:cstheme="majorBidi"/>
        </w:rPr>
        <w:t xml:space="preserve">In all four countries technological incubators are an integral part of the entrepreneurial ecosystem. Whereas it was difficult to retrieve detailed and exact data as to the role of women founders, investors and incubator managers in all four countries, the overall impression is that </w:t>
      </w:r>
      <w:r w:rsidRPr="00384D82">
        <w:rPr>
          <w:rFonts w:asciiTheme="majorBidi" w:hAnsiTheme="majorBidi" w:cstheme="majorBidi"/>
        </w:rPr>
        <w:t>women are under</w:t>
      </w:r>
      <w:ins w:id="2962" w:author="Author" w:date="2020-07-20T21:05:00Z">
        <w:r w:rsidR="004A7CB1">
          <w:rPr>
            <w:rFonts w:asciiTheme="majorBidi" w:hAnsiTheme="majorBidi" w:cstheme="majorBidi"/>
          </w:rPr>
          <w:t>-</w:t>
        </w:r>
      </w:ins>
      <w:r w:rsidRPr="00384D82">
        <w:rPr>
          <w:rFonts w:asciiTheme="majorBidi" w:hAnsiTheme="majorBidi" w:cstheme="majorBidi"/>
        </w:rPr>
        <w:t>represented in the incubation s</w:t>
      </w:r>
      <w:r w:rsidR="00244600" w:rsidRPr="00384D82">
        <w:rPr>
          <w:rFonts w:asciiTheme="majorBidi" w:hAnsiTheme="majorBidi" w:cstheme="majorBidi"/>
        </w:rPr>
        <w:t xml:space="preserve">ystems of all four countries. </w:t>
      </w:r>
    </w:p>
    <w:p w14:paraId="0AA27C33" w14:textId="77B1E1FF" w:rsidR="0040682F" w:rsidRPr="00384D82" w:rsidRDefault="0069232D" w:rsidP="008572BD">
      <w:pPr>
        <w:spacing w:line="276" w:lineRule="auto"/>
        <w:jc w:val="both"/>
        <w:rPr>
          <w:rFonts w:asciiTheme="majorBidi" w:hAnsiTheme="majorBidi" w:cstheme="majorBidi"/>
          <w:highlight w:val="cyan"/>
        </w:rPr>
      </w:pPr>
      <w:r w:rsidRPr="00384D82">
        <w:rPr>
          <w:rFonts w:asciiTheme="majorBidi" w:hAnsiTheme="majorBidi" w:cstheme="majorBidi"/>
        </w:rPr>
        <w:t xml:space="preserve">Venture capital markets differ in scope and characteristics between the four countries, although a common issue concerns the fact that policies in all four countries include efforts to expand funding for startups, which constitutes also the most common policy action taken by governments. These policy actions intended to increase access to financial capital are correlated with greater levels of early-stage funding in ecosystems. Whereas – up to the </w:t>
      </w:r>
      <w:r w:rsidR="007E28DA" w:rsidRPr="00384D82">
        <w:rPr>
          <w:rFonts w:asciiTheme="majorBidi" w:hAnsiTheme="majorBidi" w:cstheme="majorBidi"/>
        </w:rPr>
        <w:t>COVID-19</w:t>
      </w:r>
      <w:r w:rsidRPr="00384D82">
        <w:rPr>
          <w:rFonts w:asciiTheme="majorBidi" w:hAnsiTheme="majorBidi" w:cstheme="majorBidi"/>
        </w:rPr>
        <w:t xml:space="preserve"> pandemic crisis – venture capital scenes in Sweden and Israel were well advanced, in Ireland and Norway the venture capital markets were rather immature, with Ireland specifically experiencing the existence of </w:t>
      </w:r>
      <w:ins w:id="2963" w:author="Author" w:date="2020-07-25T19:55:00Z">
        <w:r w:rsidR="00341646">
          <w:rPr>
            <w:rFonts w:asciiTheme="majorBidi" w:hAnsiTheme="majorBidi" w:cstheme="majorBidi"/>
          </w:rPr>
          <w:t>‘</w:t>
        </w:r>
      </w:ins>
      <w:del w:id="2964" w:author="Author" w:date="2020-07-25T19:55:00Z">
        <w:r w:rsidRPr="00384D82" w:rsidDel="00341646">
          <w:rPr>
            <w:rFonts w:asciiTheme="majorBidi" w:hAnsiTheme="majorBidi" w:cstheme="majorBidi"/>
          </w:rPr>
          <w:delText>’</w:delText>
        </w:r>
      </w:del>
      <w:r w:rsidRPr="00384D82">
        <w:rPr>
          <w:rFonts w:asciiTheme="majorBidi" w:hAnsiTheme="majorBidi" w:cstheme="majorBidi"/>
        </w:rPr>
        <w:t xml:space="preserve">seed funding void’. </w:t>
      </w:r>
      <w:r w:rsidR="00876EC1" w:rsidRPr="00384D82">
        <w:rPr>
          <w:rFonts w:asciiTheme="majorBidi" w:hAnsiTheme="majorBidi" w:cstheme="majorBidi"/>
        </w:rPr>
        <w:t>In Ireland, Sweden and Israel promoting gender in investment schemes is part of the strategy of the leading agents promoting</w:t>
      </w:r>
      <w:r w:rsidRPr="00384D82">
        <w:rPr>
          <w:rFonts w:asciiTheme="majorBidi" w:hAnsiTheme="majorBidi" w:cstheme="majorBidi"/>
        </w:rPr>
        <w:t xml:space="preserve"> technological entrepreneurship, acknowledging under</w:t>
      </w:r>
      <w:ins w:id="2965" w:author="Author" w:date="2020-07-20T21:05:00Z">
        <w:r w:rsidR="004A7CB1">
          <w:rPr>
            <w:rFonts w:asciiTheme="majorBidi" w:hAnsiTheme="majorBidi" w:cstheme="majorBidi"/>
          </w:rPr>
          <w:t>-</w:t>
        </w:r>
      </w:ins>
      <w:r w:rsidRPr="00384D82">
        <w:rPr>
          <w:rFonts w:asciiTheme="majorBidi" w:hAnsiTheme="majorBidi" w:cstheme="majorBidi"/>
        </w:rPr>
        <w:t xml:space="preserve">representation of women in the venture capital arena. </w:t>
      </w:r>
      <w:del w:id="2966" w:author="Author" w:date="2020-07-21T13:21:00Z">
        <w:r w:rsidRPr="00384D82" w:rsidDel="00A73599">
          <w:rPr>
            <w:rFonts w:asciiTheme="majorBidi" w:hAnsiTheme="majorBidi" w:cstheme="majorBidi"/>
          </w:rPr>
          <w:delText xml:space="preserve"> </w:delText>
        </w:r>
      </w:del>
    </w:p>
    <w:p w14:paraId="22667D2F" w14:textId="184E4332" w:rsidR="001C41BA" w:rsidRPr="00384D82" w:rsidRDefault="008572BD" w:rsidP="008572BD">
      <w:pPr>
        <w:spacing w:line="276" w:lineRule="auto"/>
        <w:jc w:val="both"/>
        <w:rPr>
          <w:ins w:id="2967" w:author="sibylleh" w:date="2020-07-15T16:48:00Z"/>
          <w:rFonts w:asciiTheme="majorBidi" w:hAnsiTheme="majorBidi" w:cstheme="majorBidi"/>
        </w:rPr>
      </w:pPr>
      <w:r w:rsidRPr="00384D82">
        <w:rPr>
          <w:rFonts w:asciiTheme="majorBidi" w:hAnsiTheme="majorBidi" w:cstheme="majorBidi"/>
        </w:rPr>
        <w:lastRenderedPageBreak/>
        <w:t>The</w:t>
      </w:r>
      <w:r w:rsidR="00876EC1" w:rsidRPr="00384D82">
        <w:rPr>
          <w:rFonts w:asciiTheme="majorBidi" w:hAnsiTheme="majorBidi" w:cstheme="majorBidi"/>
        </w:rPr>
        <w:t xml:space="preserve"> </w:t>
      </w:r>
      <w:r w:rsidR="00341646" w:rsidRPr="00384D82">
        <w:rPr>
          <w:rFonts w:asciiTheme="majorBidi" w:hAnsiTheme="majorBidi" w:cstheme="majorBidi"/>
        </w:rPr>
        <w:t>COVID</w:t>
      </w:r>
      <w:r w:rsidR="00876EC1" w:rsidRPr="00384D82">
        <w:rPr>
          <w:rFonts w:asciiTheme="majorBidi" w:hAnsiTheme="majorBidi" w:cstheme="majorBidi"/>
        </w:rPr>
        <w:t>-</w:t>
      </w:r>
      <w:del w:id="2968" w:author="Author" w:date="2020-07-25T19:55:00Z">
        <w:r w:rsidR="00876EC1" w:rsidRPr="00384D82" w:rsidDel="00341646">
          <w:rPr>
            <w:rFonts w:asciiTheme="majorBidi" w:hAnsiTheme="majorBidi" w:cstheme="majorBidi"/>
          </w:rPr>
          <w:delText xml:space="preserve"> </w:delText>
        </w:r>
      </w:del>
      <w:r w:rsidR="00876EC1" w:rsidRPr="00384D82">
        <w:rPr>
          <w:rFonts w:asciiTheme="majorBidi" w:hAnsiTheme="majorBidi" w:cstheme="majorBidi"/>
        </w:rPr>
        <w:t xml:space="preserve">19 pandemic </w:t>
      </w:r>
      <w:r w:rsidRPr="00384D82">
        <w:rPr>
          <w:rFonts w:asciiTheme="majorBidi" w:hAnsiTheme="majorBidi" w:cstheme="majorBidi"/>
        </w:rPr>
        <w:t>already caused a dramatic</w:t>
      </w:r>
      <w:r w:rsidR="00876EC1" w:rsidRPr="00384D82">
        <w:rPr>
          <w:rFonts w:asciiTheme="majorBidi" w:hAnsiTheme="majorBidi" w:cstheme="majorBidi"/>
        </w:rPr>
        <w:t xml:space="preserve"> drop in investment globally, triggering an economic </w:t>
      </w:r>
      <w:r w:rsidRPr="00384D82">
        <w:rPr>
          <w:rFonts w:asciiTheme="majorBidi" w:hAnsiTheme="majorBidi" w:cstheme="majorBidi"/>
        </w:rPr>
        <w:t>crisis</w:t>
      </w:r>
      <w:r w:rsidR="00876EC1" w:rsidRPr="00384D82">
        <w:rPr>
          <w:rFonts w:asciiTheme="majorBidi" w:hAnsiTheme="majorBidi" w:cstheme="majorBidi"/>
        </w:rPr>
        <w:t>. While it is not yet possible to estimate the failure rate of startups</w:t>
      </w:r>
      <w:r w:rsidRPr="00384D82">
        <w:rPr>
          <w:rFonts w:asciiTheme="majorBidi" w:hAnsiTheme="majorBidi" w:cstheme="majorBidi"/>
        </w:rPr>
        <w:t xml:space="preserve"> due to the crisis</w:t>
      </w:r>
      <w:r w:rsidR="00876EC1" w:rsidRPr="00384D82">
        <w:rPr>
          <w:rFonts w:asciiTheme="majorBidi" w:hAnsiTheme="majorBidi" w:cstheme="majorBidi"/>
        </w:rPr>
        <w:t xml:space="preserve">, </w:t>
      </w:r>
      <w:r w:rsidRPr="00384D82">
        <w:rPr>
          <w:rFonts w:asciiTheme="majorBidi" w:hAnsiTheme="majorBidi" w:cstheme="majorBidi"/>
        </w:rPr>
        <w:t xml:space="preserve">obviously </w:t>
      </w:r>
      <w:r w:rsidR="00876EC1" w:rsidRPr="00384D82">
        <w:rPr>
          <w:rFonts w:asciiTheme="majorBidi" w:hAnsiTheme="majorBidi" w:cstheme="majorBidi"/>
        </w:rPr>
        <w:t xml:space="preserve">the need for venture capital is critical and a </w:t>
      </w:r>
      <w:r w:rsidRPr="00384D82">
        <w:rPr>
          <w:rFonts w:asciiTheme="majorBidi" w:hAnsiTheme="majorBidi" w:cstheme="majorBidi"/>
        </w:rPr>
        <w:t>drought</w:t>
      </w:r>
      <w:r w:rsidR="00876EC1" w:rsidRPr="00384D82">
        <w:rPr>
          <w:rFonts w:asciiTheme="majorBidi" w:hAnsiTheme="majorBidi" w:cstheme="majorBidi"/>
        </w:rPr>
        <w:t xml:space="preserve"> in financing could be fatal for many </w:t>
      </w:r>
      <w:r w:rsidRPr="00384D82">
        <w:rPr>
          <w:rFonts w:asciiTheme="majorBidi" w:hAnsiTheme="majorBidi" w:cstheme="majorBidi"/>
        </w:rPr>
        <w:t xml:space="preserve">technological </w:t>
      </w:r>
      <w:r w:rsidR="00876EC1" w:rsidRPr="00384D82">
        <w:rPr>
          <w:rFonts w:asciiTheme="majorBidi" w:hAnsiTheme="majorBidi" w:cstheme="majorBidi"/>
        </w:rPr>
        <w:t xml:space="preserve">startups and ecosystems alike. </w:t>
      </w:r>
      <w:r w:rsidRPr="00384D82">
        <w:rPr>
          <w:rFonts w:asciiTheme="majorBidi" w:hAnsiTheme="majorBidi" w:cstheme="majorBidi"/>
        </w:rPr>
        <w:t>The consequences of these developments have yet to be seen.</w:t>
      </w:r>
    </w:p>
    <w:p w14:paraId="16C909D9" w14:textId="1AC7E6DF" w:rsidR="00876EC1" w:rsidRPr="00384D82" w:rsidRDefault="00876EC1" w:rsidP="006C6ADA">
      <w:pPr>
        <w:spacing w:line="276" w:lineRule="auto"/>
        <w:jc w:val="both"/>
        <w:rPr>
          <w:ins w:id="2969" w:author="sibylleh" w:date="2020-07-15T16:53:00Z"/>
          <w:rFonts w:asciiTheme="majorBidi" w:hAnsiTheme="majorBidi" w:cstheme="majorBidi"/>
        </w:rPr>
      </w:pPr>
    </w:p>
    <w:p w14:paraId="0C93A04B" w14:textId="77777777" w:rsidR="00FD4F5D" w:rsidRPr="00384D82" w:rsidRDefault="00FD4F5D" w:rsidP="006C6ADA">
      <w:pPr>
        <w:spacing w:line="276" w:lineRule="auto"/>
        <w:jc w:val="both"/>
        <w:rPr>
          <w:rFonts w:asciiTheme="majorBidi" w:hAnsiTheme="majorBidi" w:cstheme="majorBidi"/>
        </w:rPr>
      </w:pPr>
    </w:p>
    <w:p w14:paraId="2C365014" w14:textId="4B56BA01" w:rsidR="00DB4309" w:rsidRPr="0048215A" w:rsidRDefault="00DB4309" w:rsidP="003A464D">
      <w:pPr>
        <w:spacing w:line="276" w:lineRule="auto"/>
        <w:jc w:val="both"/>
        <w:rPr>
          <w:rFonts w:asciiTheme="majorBidi" w:hAnsiTheme="majorBidi" w:cstheme="majorBidi"/>
          <w:b/>
          <w:bCs/>
          <w:sz w:val="28"/>
          <w:szCs w:val="28"/>
          <w:rPrChange w:id="2970" w:author="Author" w:date="2020-07-25T22:58:00Z">
            <w:rPr>
              <w:rFonts w:asciiTheme="majorBidi" w:hAnsiTheme="majorBidi" w:cstheme="majorBidi"/>
              <w:b/>
              <w:bCs/>
            </w:rPr>
          </w:rPrChange>
        </w:rPr>
      </w:pPr>
      <w:del w:id="2971" w:author="Author" w:date="2020-07-22T16:37:00Z">
        <w:r w:rsidRPr="0048215A" w:rsidDel="005961EB">
          <w:rPr>
            <w:rFonts w:asciiTheme="majorBidi" w:hAnsiTheme="majorBidi" w:cstheme="majorBidi"/>
            <w:b/>
            <w:bCs/>
            <w:sz w:val="28"/>
            <w:szCs w:val="28"/>
            <w:rPrChange w:id="2972" w:author="Author" w:date="2020-07-25T22:58:00Z">
              <w:rPr>
                <w:rFonts w:asciiTheme="majorBidi" w:hAnsiTheme="majorBidi" w:cstheme="majorBidi"/>
                <w:b/>
                <w:bCs/>
              </w:rPr>
            </w:rPrChange>
          </w:rPr>
          <w:delText xml:space="preserve">Section </w:delText>
        </w:r>
      </w:del>
      <w:r w:rsidRPr="0048215A">
        <w:rPr>
          <w:rFonts w:asciiTheme="majorBidi" w:hAnsiTheme="majorBidi" w:cstheme="majorBidi"/>
          <w:b/>
          <w:bCs/>
          <w:sz w:val="28"/>
          <w:szCs w:val="28"/>
          <w:rPrChange w:id="2973" w:author="Author" w:date="2020-07-25T22:58:00Z">
            <w:rPr>
              <w:rFonts w:asciiTheme="majorBidi" w:hAnsiTheme="majorBidi" w:cstheme="majorBidi"/>
              <w:b/>
              <w:bCs/>
            </w:rPr>
          </w:rPrChange>
        </w:rPr>
        <w:t>7</w:t>
      </w:r>
      <w:ins w:id="2974" w:author="Author" w:date="2020-07-25T22:58:00Z">
        <w:r w:rsidR="0048215A">
          <w:rPr>
            <w:rFonts w:asciiTheme="majorBidi" w:hAnsiTheme="majorBidi" w:cstheme="majorBidi"/>
            <w:b/>
            <w:bCs/>
            <w:sz w:val="28"/>
            <w:szCs w:val="28"/>
          </w:rPr>
          <w:t>.</w:t>
        </w:r>
      </w:ins>
      <w:del w:id="2975" w:author="Author" w:date="2020-07-25T22:58:00Z">
        <w:r w:rsidRPr="0048215A" w:rsidDel="0048215A">
          <w:rPr>
            <w:rFonts w:asciiTheme="majorBidi" w:hAnsiTheme="majorBidi" w:cstheme="majorBidi"/>
            <w:b/>
            <w:bCs/>
            <w:sz w:val="28"/>
            <w:szCs w:val="28"/>
            <w:rPrChange w:id="2976" w:author="Author" w:date="2020-07-25T22:58:00Z">
              <w:rPr>
                <w:rFonts w:asciiTheme="majorBidi" w:hAnsiTheme="majorBidi" w:cstheme="majorBidi"/>
                <w:b/>
                <w:bCs/>
              </w:rPr>
            </w:rPrChange>
          </w:rPr>
          <w:delText>:</w:delText>
        </w:r>
      </w:del>
      <w:r w:rsidRPr="0048215A">
        <w:rPr>
          <w:rFonts w:asciiTheme="majorBidi" w:hAnsiTheme="majorBidi" w:cstheme="majorBidi"/>
          <w:b/>
          <w:bCs/>
          <w:sz w:val="28"/>
          <w:szCs w:val="28"/>
          <w:rPrChange w:id="2977" w:author="Author" w:date="2020-07-25T22:58:00Z">
            <w:rPr>
              <w:rFonts w:asciiTheme="majorBidi" w:hAnsiTheme="majorBidi" w:cstheme="majorBidi"/>
              <w:b/>
              <w:bCs/>
            </w:rPr>
          </w:rPrChange>
        </w:rPr>
        <w:t xml:space="preserve"> Final Remarks and Recommendations</w:t>
      </w:r>
    </w:p>
    <w:p w14:paraId="35594E31" w14:textId="2323FE78" w:rsidR="005544B5" w:rsidRPr="00384D82" w:rsidRDefault="0079115E" w:rsidP="004B7321">
      <w:pPr>
        <w:spacing w:after="60" w:line="276" w:lineRule="auto"/>
        <w:jc w:val="both"/>
        <w:rPr>
          <w:ins w:id="2978" w:author="sibylleh" w:date="2020-07-14T09:28:00Z"/>
          <w:rFonts w:eastAsia="Calibri" w:cstheme="minorHAnsi"/>
        </w:rPr>
      </w:pPr>
      <w:r w:rsidRPr="00384D82">
        <w:rPr>
          <w:rFonts w:asciiTheme="majorBidi" w:hAnsiTheme="majorBidi" w:cstheme="majorBidi"/>
        </w:rPr>
        <w:t xml:space="preserve">The aim of this </w:t>
      </w:r>
      <w:r w:rsidR="00D8624F" w:rsidRPr="00384D82">
        <w:rPr>
          <w:rFonts w:asciiTheme="majorBidi" w:hAnsiTheme="majorBidi" w:cstheme="majorBidi"/>
        </w:rPr>
        <w:t xml:space="preserve">report </w:t>
      </w:r>
      <w:r w:rsidRPr="00384D82">
        <w:rPr>
          <w:rFonts w:asciiTheme="majorBidi" w:hAnsiTheme="majorBidi" w:cstheme="majorBidi"/>
        </w:rPr>
        <w:t xml:space="preserve">was </w:t>
      </w:r>
      <w:r w:rsidR="00D8624F" w:rsidRPr="00384D82">
        <w:rPr>
          <w:rFonts w:asciiTheme="majorBidi" w:hAnsiTheme="majorBidi" w:cstheme="majorBidi"/>
        </w:rPr>
        <w:t xml:space="preserve">to provide </w:t>
      </w:r>
      <w:r w:rsidR="003427F2" w:rsidRPr="00384D82">
        <w:rPr>
          <w:rFonts w:asciiTheme="majorBidi" w:hAnsiTheme="majorBidi" w:cstheme="majorBidi"/>
        </w:rPr>
        <w:t xml:space="preserve">contextual </w:t>
      </w:r>
      <w:r w:rsidR="00D8624F" w:rsidRPr="00384D82">
        <w:rPr>
          <w:rFonts w:asciiTheme="majorBidi" w:hAnsiTheme="majorBidi" w:cstheme="majorBidi"/>
        </w:rPr>
        <w:t xml:space="preserve">information concerning the technological entrepreneurial ecosystems in the four countries participating in the </w:t>
      </w:r>
      <w:r w:rsidRPr="00BC0E95">
        <w:rPr>
          <w:rFonts w:asciiTheme="majorBidi" w:hAnsiTheme="majorBidi" w:cstheme="majorBidi"/>
          <w:i/>
          <w:iCs/>
          <w:rPrChange w:id="2979" w:author="Author" w:date="2020-07-20T22:20:00Z">
            <w:rPr>
              <w:rFonts w:asciiTheme="majorBidi" w:hAnsiTheme="majorBidi" w:cstheme="majorBidi"/>
            </w:rPr>
          </w:rPrChange>
        </w:rPr>
        <w:t xml:space="preserve">GENRE </w:t>
      </w:r>
      <w:ins w:id="2980" w:author="Author" w:date="2020-07-20T22:20:00Z">
        <w:r w:rsidR="00BC0E95" w:rsidRPr="00BC0E95">
          <w:rPr>
            <w:rFonts w:asciiTheme="majorBidi" w:hAnsiTheme="majorBidi" w:cstheme="majorBidi"/>
            <w:i/>
            <w:iCs/>
            <w:rPrChange w:id="2981" w:author="Author" w:date="2020-07-20T22:20:00Z">
              <w:rPr>
                <w:rFonts w:asciiTheme="majorBidi" w:hAnsiTheme="majorBidi" w:cstheme="majorBidi"/>
              </w:rPr>
            </w:rPrChange>
          </w:rPr>
          <w:t>P</w:t>
        </w:r>
      </w:ins>
      <w:del w:id="2982" w:author="Author" w:date="2020-07-20T22:20:00Z">
        <w:r w:rsidR="007A6491" w:rsidRPr="00BC0E95" w:rsidDel="00BC0E95">
          <w:rPr>
            <w:rFonts w:asciiTheme="majorBidi" w:hAnsiTheme="majorBidi" w:cstheme="majorBidi"/>
            <w:i/>
            <w:iCs/>
            <w:rPrChange w:id="2983" w:author="Author" w:date="2020-07-20T22:20:00Z">
              <w:rPr>
                <w:rFonts w:asciiTheme="majorBidi" w:hAnsiTheme="majorBidi" w:cstheme="majorBidi"/>
              </w:rPr>
            </w:rPrChange>
          </w:rPr>
          <w:delText>p</w:delText>
        </w:r>
      </w:del>
      <w:r w:rsidRPr="00BC0E95">
        <w:rPr>
          <w:rFonts w:asciiTheme="majorBidi" w:hAnsiTheme="majorBidi" w:cstheme="majorBidi"/>
          <w:i/>
          <w:iCs/>
          <w:rPrChange w:id="2984" w:author="Author" w:date="2020-07-20T22:20:00Z">
            <w:rPr>
              <w:rFonts w:asciiTheme="majorBidi" w:hAnsiTheme="majorBidi" w:cstheme="majorBidi"/>
            </w:rPr>
          </w:rPrChange>
        </w:rPr>
        <w:t>roject</w:t>
      </w:r>
      <w:r w:rsidRPr="00384D82">
        <w:rPr>
          <w:rFonts w:asciiTheme="majorBidi" w:hAnsiTheme="majorBidi" w:cstheme="majorBidi"/>
        </w:rPr>
        <w:t xml:space="preserve"> </w:t>
      </w:r>
      <w:r w:rsidR="00D8624F" w:rsidRPr="00384D82">
        <w:rPr>
          <w:rFonts w:asciiTheme="majorBidi" w:hAnsiTheme="majorBidi" w:cstheme="majorBidi"/>
        </w:rPr>
        <w:t>as background to enable a better understanding of the persistent under</w:t>
      </w:r>
      <w:r w:rsidR="00DB4309" w:rsidRPr="00384D82">
        <w:rPr>
          <w:rFonts w:asciiTheme="majorBidi" w:hAnsiTheme="majorBidi" w:cstheme="majorBidi"/>
        </w:rPr>
        <w:t>-</w:t>
      </w:r>
      <w:r w:rsidR="00D8624F" w:rsidRPr="00384D82">
        <w:rPr>
          <w:rFonts w:asciiTheme="majorBidi" w:hAnsiTheme="majorBidi" w:cstheme="majorBidi"/>
        </w:rPr>
        <w:t>representation of women.</w:t>
      </w:r>
      <w:r w:rsidR="008611FB" w:rsidRPr="00384D82">
        <w:rPr>
          <w:rFonts w:asciiTheme="majorBidi" w:hAnsiTheme="majorBidi" w:cstheme="majorBidi"/>
        </w:rPr>
        <w:t xml:space="preserve"> </w:t>
      </w:r>
      <w:r w:rsidR="00D04AB5" w:rsidRPr="00384D82">
        <w:rPr>
          <w:rFonts w:eastAsia="Calibri" w:cstheme="minorHAnsi"/>
        </w:rPr>
        <w:t>As evidenced in this report, academic and policy interest in entrepreneurial ecosystems is expanding rapidly</w:t>
      </w:r>
      <w:r w:rsidR="00207588" w:rsidRPr="00384D82">
        <w:rPr>
          <w:rFonts w:eastAsia="Calibri" w:cstheme="minorHAnsi"/>
        </w:rPr>
        <w:t>.</w:t>
      </w:r>
      <w:r w:rsidR="00D04AB5" w:rsidRPr="00384D82">
        <w:rPr>
          <w:rFonts w:eastAsia="Calibri" w:cstheme="minorHAnsi"/>
        </w:rPr>
        <w:t xml:space="preserve"> However, empirical evidence explaining how and when variation by gender might apply differentially is absent from most discussions of entrepreneurship ecosystems. </w:t>
      </w:r>
      <w:r w:rsidR="00742A80" w:rsidRPr="00384D82">
        <w:rPr>
          <w:rFonts w:eastAsia="Calibri" w:cstheme="minorHAnsi"/>
        </w:rPr>
        <w:t>Addressing this lack of empirical investigation is the focus of the next stage of the project.</w:t>
      </w:r>
    </w:p>
    <w:p w14:paraId="5567CB06" w14:textId="4E3A2739" w:rsidR="005544B5" w:rsidRPr="00384D82" w:rsidRDefault="005544B5" w:rsidP="00607123">
      <w:pPr>
        <w:spacing w:after="60" w:line="276" w:lineRule="auto"/>
        <w:jc w:val="both"/>
        <w:rPr>
          <w:rFonts w:eastAsia="Calibri" w:cstheme="minorHAnsi"/>
        </w:rPr>
      </w:pPr>
      <w:r w:rsidRPr="00384D82">
        <w:rPr>
          <w:rFonts w:eastAsia="Calibri" w:cstheme="minorHAnsi"/>
        </w:rPr>
        <w:t xml:space="preserve">Interestingly, a close look at the four reports comparing ecosystems worldwide reveals, that the gender issue is not considered </w:t>
      </w:r>
      <w:r w:rsidR="004B7321" w:rsidRPr="00384D82">
        <w:rPr>
          <w:rFonts w:eastAsia="Calibri" w:cstheme="minorHAnsi"/>
        </w:rPr>
        <w:t xml:space="preserve">of importance. </w:t>
      </w:r>
      <w:r w:rsidRPr="00384D82">
        <w:rPr>
          <w:rFonts w:eastAsia="Calibri" w:cstheme="minorHAnsi"/>
        </w:rPr>
        <w:t xml:space="preserve">The </w:t>
      </w:r>
      <w:r w:rsidRPr="004A7CB1">
        <w:rPr>
          <w:rFonts w:eastAsia="Calibri" w:cstheme="minorHAnsi"/>
          <w:i/>
          <w:iCs/>
          <w:rPrChange w:id="2985" w:author="Author" w:date="2020-07-20T21:01:00Z">
            <w:rPr>
              <w:rFonts w:eastAsia="Calibri" w:cstheme="minorHAnsi"/>
            </w:rPr>
          </w:rPrChange>
        </w:rPr>
        <w:t>Start</w:t>
      </w:r>
      <w:del w:id="2986" w:author="Author" w:date="2020-07-20T21:01:00Z">
        <w:r w:rsidRPr="004A7CB1" w:rsidDel="004A7CB1">
          <w:rPr>
            <w:rFonts w:eastAsia="Calibri" w:cstheme="minorHAnsi"/>
            <w:i/>
            <w:iCs/>
            <w:rPrChange w:id="2987" w:author="Author" w:date="2020-07-20T21:01:00Z">
              <w:rPr>
                <w:rFonts w:eastAsia="Calibri" w:cstheme="minorHAnsi"/>
              </w:rPr>
            </w:rPrChange>
          </w:rPr>
          <w:delText>-</w:delText>
        </w:r>
      </w:del>
      <w:r w:rsidRPr="004A7CB1">
        <w:rPr>
          <w:rFonts w:eastAsia="Calibri" w:cstheme="minorHAnsi"/>
          <w:i/>
          <w:iCs/>
          <w:rPrChange w:id="2988" w:author="Author" w:date="2020-07-20T21:01:00Z">
            <w:rPr>
              <w:rFonts w:eastAsia="Calibri" w:cstheme="minorHAnsi"/>
            </w:rPr>
          </w:rPrChange>
        </w:rPr>
        <w:t>up Genom</w:t>
      </w:r>
      <w:ins w:id="2989" w:author="Author" w:date="2020-07-20T18:59:00Z">
        <w:r w:rsidR="00470398" w:rsidRPr="004A7CB1">
          <w:rPr>
            <w:rFonts w:eastAsia="Calibri" w:cstheme="minorHAnsi"/>
            <w:i/>
            <w:iCs/>
            <w:rPrChange w:id="2990" w:author="Author" w:date="2020-07-20T21:01:00Z">
              <w:rPr>
                <w:rFonts w:eastAsia="Calibri" w:cstheme="minorHAnsi"/>
              </w:rPr>
            </w:rPrChange>
          </w:rPr>
          <w:t>e</w:t>
        </w:r>
      </w:ins>
      <w:r w:rsidRPr="00384D82">
        <w:rPr>
          <w:rFonts w:eastAsia="Calibri" w:cstheme="minorHAnsi"/>
        </w:rPr>
        <w:t xml:space="preserve"> published a short report dedicated to women in 2019</w:t>
      </w:r>
      <w:del w:id="2991" w:author="Author" w:date="2020-07-25T22:43:00Z">
        <w:r w:rsidRPr="00384D82" w:rsidDel="00EA654B">
          <w:rPr>
            <w:rFonts w:eastAsia="Calibri" w:cstheme="minorHAnsi"/>
          </w:rPr>
          <w:delText>,</w:delText>
        </w:r>
      </w:del>
      <w:r w:rsidRPr="00384D82">
        <w:rPr>
          <w:rFonts w:eastAsia="Calibri" w:cstheme="minorHAnsi"/>
        </w:rPr>
        <w:t xml:space="preserve"> but did not include the data in the general ecosystem report. </w:t>
      </w:r>
      <w:r w:rsidR="004B7321" w:rsidRPr="00384D82">
        <w:rPr>
          <w:rFonts w:eastAsia="Calibri" w:cstheme="minorHAnsi"/>
        </w:rPr>
        <w:t>When it comes to ranking entrepreneurial ecosystems, women</w:t>
      </w:r>
      <w:r w:rsidRPr="00384D82">
        <w:rPr>
          <w:rFonts w:eastAsia="Calibri" w:cstheme="minorHAnsi"/>
        </w:rPr>
        <w:t xml:space="preserve"> are </w:t>
      </w:r>
      <w:r w:rsidR="004B7321" w:rsidRPr="00384D82">
        <w:rPr>
          <w:rFonts w:eastAsia="Calibri" w:cstheme="minorHAnsi"/>
        </w:rPr>
        <w:t>obviously not of relevance. The</w:t>
      </w:r>
      <w:r w:rsidRPr="00384D82">
        <w:rPr>
          <w:rFonts w:eastAsia="Calibri" w:cstheme="minorHAnsi"/>
        </w:rPr>
        <w:t xml:space="preserve"> four reports</w:t>
      </w:r>
      <w:r w:rsidR="004B7321" w:rsidRPr="00384D82">
        <w:rPr>
          <w:rFonts w:eastAsia="Calibri" w:cstheme="minorHAnsi"/>
        </w:rPr>
        <w:t xml:space="preserve"> </w:t>
      </w:r>
      <w:commentRangeStart w:id="2992"/>
      <w:r w:rsidR="004B7321" w:rsidRPr="00384D82">
        <w:rPr>
          <w:rFonts w:eastAsia="Calibri" w:cstheme="minorHAnsi"/>
        </w:rPr>
        <w:t>analy</w:t>
      </w:r>
      <w:ins w:id="2993" w:author="Author" w:date="2020-07-20T21:06:00Z">
        <w:r w:rsidR="004A7CB1">
          <w:rPr>
            <w:rFonts w:eastAsia="Calibri" w:cstheme="minorHAnsi"/>
          </w:rPr>
          <w:t>s</w:t>
        </w:r>
      </w:ins>
      <w:del w:id="2994" w:author="Author" w:date="2020-07-20T21:06:00Z">
        <w:r w:rsidR="004B7321" w:rsidRPr="00384D82" w:rsidDel="004A7CB1">
          <w:rPr>
            <w:rFonts w:eastAsia="Calibri" w:cstheme="minorHAnsi"/>
          </w:rPr>
          <w:delText>z</w:delText>
        </w:r>
      </w:del>
      <w:r w:rsidR="004B7321" w:rsidRPr="00384D82">
        <w:rPr>
          <w:rFonts w:eastAsia="Calibri" w:cstheme="minorHAnsi"/>
        </w:rPr>
        <w:t>ed</w:t>
      </w:r>
      <w:commentRangeEnd w:id="2992"/>
      <w:r w:rsidR="004A7CB1">
        <w:rPr>
          <w:rStyle w:val="CommentReference"/>
          <w:rFonts w:asciiTheme="minorHAnsi" w:eastAsiaTheme="minorHAnsi" w:hAnsiTheme="minorHAnsi" w:cstheme="minorBidi"/>
          <w:lang w:val="en-US" w:eastAsia="en-US" w:bidi="he-IL"/>
        </w:rPr>
        <w:commentReference w:id="2992"/>
      </w:r>
      <w:r w:rsidR="004B7321" w:rsidRPr="00384D82">
        <w:rPr>
          <w:rFonts w:eastAsia="Calibri" w:cstheme="minorHAnsi"/>
        </w:rPr>
        <w:t xml:space="preserve"> in part one of this report</w:t>
      </w:r>
      <w:r w:rsidRPr="00384D82">
        <w:rPr>
          <w:rFonts w:eastAsia="Calibri" w:cstheme="minorHAnsi"/>
        </w:rPr>
        <w:t xml:space="preserve"> rank ecosystems on a </w:t>
      </w:r>
      <w:r w:rsidR="004B7321" w:rsidRPr="00384D82">
        <w:rPr>
          <w:rFonts w:eastAsia="Calibri" w:cstheme="minorHAnsi"/>
        </w:rPr>
        <w:t>variety</w:t>
      </w:r>
      <w:r w:rsidRPr="00384D82">
        <w:rPr>
          <w:rFonts w:eastAsia="Calibri" w:cstheme="minorHAnsi"/>
        </w:rPr>
        <w:t xml:space="preserve"> of indicators (see table 3) but do not investigate or mention the </w:t>
      </w:r>
      <w:r w:rsidR="004B7321" w:rsidRPr="00384D82">
        <w:rPr>
          <w:rFonts w:eastAsia="Calibri" w:cstheme="minorHAnsi"/>
        </w:rPr>
        <w:t>under/</w:t>
      </w:r>
      <w:r w:rsidRPr="00384D82">
        <w:rPr>
          <w:rFonts w:eastAsia="Calibri" w:cstheme="minorHAnsi"/>
        </w:rPr>
        <w:t>representation of women</w:t>
      </w:r>
      <w:r w:rsidR="00607123" w:rsidRPr="00384D82">
        <w:rPr>
          <w:rFonts w:eastAsia="Calibri" w:cstheme="minorHAnsi"/>
        </w:rPr>
        <w:t>. Whereas i</w:t>
      </w:r>
      <w:r w:rsidR="004B7321" w:rsidRPr="00384D82">
        <w:rPr>
          <w:rFonts w:eastAsia="Calibri" w:cstheme="minorHAnsi"/>
        </w:rPr>
        <w:t>n dedicated reports analy</w:t>
      </w:r>
      <w:ins w:id="2995" w:author="Author" w:date="2020-07-20T21:07:00Z">
        <w:r w:rsidR="004A7CB1">
          <w:rPr>
            <w:rFonts w:eastAsia="Calibri" w:cstheme="minorHAnsi"/>
          </w:rPr>
          <w:t>s</w:t>
        </w:r>
      </w:ins>
      <w:del w:id="2996" w:author="Author" w:date="2020-07-20T21:07:00Z">
        <w:r w:rsidR="004B7321" w:rsidRPr="00384D82" w:rsidDel="004A7CB1">
          <w:rPr>
            <w:rFonts w:eastAsia="Calibri" w:cstheme="minorHAnsi"/>
          </w:rPr>
          <w:delText>z</w:delText>
        </w:r>
      </w:del>
      <w:r w:rsidR="004B7321" w:rsidRPr="00384D82">
        <w:rPr>
          <w:rFonts w:eastAsia="Calibri" w:cstheme="minorHAnsi"/>
        </w:rPr>
        <w:t xml:space="preserve">ing </w:t>
      </w:r>
      <w:r w:rsidR="00607123" w:rsidRPr="00384D82">
        <w:rPr>
          <w:rFonts w:eastAsia="Calibri" w:cstheme="minorHAnsi"/>
        </w:rPr>
        <w:t xml:space="preserve">entrepreneurship data </w:t>
      </w:r>
      <w:r w:rsidR="004B7321" w:rsidRPr="00384D82">
        <w:rPr>
          <w:rFonts w:eastAsia="Calibri" w:cstheme="minorHAnsi"/>
        </w:rPr>
        <w:t xml:space="preserve">worldwide – such as the Missing Entrepreneurship Report and the GEM Report, trends and forms of women entrepreneurship is </w:t>
      </w:r>
      <w:r w:rsidR="00607123" w:rsidRPr="00384D82">
        <w:rPr>
          <w:rFonts w:eastAsia="Calibri" w:cstheme="minorHAnsi"/>
        </w:rPr>
        <w:t>a major issue, gender is not considered relevant when it comes to measuring eco</w:t>
      </w:r>
      <w:del w:id="2997" w:author="Author" w:date="2020-07-20T20:57:00Z">
        <w:r w:rsidR="00607123" w:rsidRPr="00384D82" w:rsidDel="00CA7965">
          <w:rPr>
            <w:rFonts w:eastAsia="Calibri" w:cstheme="minorHAnsi"/>
          </w:rPr>
          <w:delText>-</w:delText>
        </w:r>
      </w:del>
      <w:r w:rsidR="00607123" w:rsidRPr="00384D82">
        <w:rPr>
          <w:rFonts w:eastAsia="Calibri" w:cstheme="minorHAnsi"/>
        </w:rPr>
        <w:t>systems, innovativeness and competitiveness. This fact might be worth investigation in the future.</w:t>
      </w:r>
    </w:p>
    <w:p w14:paraId="18529DF0" w14:textId="1F39FCE5" w:rsidR="00271530" w:rsidRPr="00384D82" w:rsidRDefault="00271530" w:rsidP="006C6ADA">
      <w:pPr>
        <w:spacing w:after="60" w:line="276" w:lineRule="auto"/>
        <w:jc w:val="both"/>
        <w:rPr>
          <w:ins w:id="2998" w:author="Maura McAdam" w:date="2020-07-06T10:20:00Z"/>
          <w:rFonts w:eastAsia="Calibri" w:cstheme="minorHAnsi"/>
        </w:rPr>
      </w:pPr>
    </w:p>
    <w:p w14:paraId="519D735C" w14:textId="727C94A3" w:rsidR="00271530" w:rsidRDefault="008B717D" w:rsidP="00271530">
      <w:pPr>
        <w:spacing w:after="60" w:line="276" w:lineRule="auto"/>
        <w:jc w:val="both"/>
        <w:rPr>
          <w:ins w:id="2999" w:author="Author" w:date="2020-07-22T21:39:00Z"/>
          <w:rFonts w:eastAsia="Calibri" w:cstheme="minorHAnsi"/>
        </w:rPr>
      </w:pPr>
      <w:r w:rsidRPr="00384D82">
        <w:rPr>
          <w:rFonts w:eastAsia="Calibri" w:cstheme="minorHAnsi"/>
        </w:rPr>
        <w:t xml:space="preserve">The unexpected global </w:t>
      </w:r>
      <w:r w:rsidR="007E28DA" w:rsidRPr="00384D82">
        <w:rPr>
          <w:rFonts w:eastAsia="Calibri" w:cstheme="minorHAnsi"/>
        </w:rPr>
        <w:t>COVID-19</w:t>
      </w:r>
      <w:r w:rsidRPr="00384D82">
        <w:rPr>
          <w:rFonts w:eastAsia="Calibri" w:cstheme="minorHAnsi"/>
        </w:rPr>
        <w:t xml:space="preserve"> pandemic and subsequent lockdowns have </w:t>
      </w:r>
      <w:r w:rsidR="005544B5" w:rsidRPr="00384D82">
        <w:rPr>
          <w:rFonts w:eastAsia="Calibri" w:cstheme="minorHAnsi"/>
        </w:rPr>
        <w:t>impacted economies</w:t>
      </w:r>
      <w:r w:rsidR="00271530" w:rsidRPr="00384D82">
        <w:rPr>
          <w:rFonts w:eastAsia="Calibri" w:cstheme="minorHAnsi"/>
        </w:rPr>
        <w:t xml:space="preserve"> on a global scale. The business environment has changed and the next couple of years will be challenging for start</w:t>
      </w:r>
      <w:del w:id="3000" w:author="Author" w:date="2020-07-20T21:04:00Z">
        <w:r w:rsidR="00271530" w:rsidRPr="00384D82" w:rsidDel="004A7CB1">
          <w:rPr>
            <w:rFonts w:eastAsia="Calibri" w:cstheme="minorHAnsi"/>
          </w:rPr>
          <w:delText>-</w:delText>
        </w:r>
      </w:del>
      <w:r w:rsidR="00271530" w:rsidRPr="00384D82">
        <w:rPr>
          <w:rFonts w:eastAsia="Calibri" w:cstheme="minorHAnsi"/>
        </w:rPr>
        <w:t xml:space="preserve">ups, established businesses and governmental agencies alike. How and to what extent the pandemic will impact the countries under investigation here is still unclear, but technological entrepreneurship ecosystems will definitely be impacted. Whereas the inherent innovative and international character of these ecosystems may establish an advantage when dealing with lockdowns via online alternatives, the worldwide increasing national tendencies in terms of actually and virtually </w:t>
      </w:r>
      <w:del w:id="3001" w:author="Author" w:date="2020-07-25T19:27:00Z">
        <w:r w:rsidR="00271530" w:rsidRPr="00384D82" w:rsidDel="00C9186B">
          <w:rPr>
            <w:rFonts w:eastAsia="Calibri" w:cstheme="minorHAnsi"/>
          </w:rPr>
          <w:delText>“</w:delText>
        </w:r>
      </w:del>
      <w:ins w:id="3002" w:author="Author" w:date="2020-07-25T19:27:00Z">
        <w:r w:rsidR="00C9186B">
          <w:rPr>
            <w:rFonts w:eastAsia="Calibri" w:cstheme="minorHAnsi"/>
          </w:rPr>
          <w:t>‘</w:t>
        </w:r>
      </w:ins>
      <w:r w:rsidR="00271530" w:rsidRPr="00384D82">
        <w:rPr>
          <w:rFonts w:eastAsia="Calibri" w:cstheme="minorHAnsi"/>
        </w:rPr>
        <w:t>closing borders</w:t>
      </w:r>
      <w:del w:id="3003" w:author="Author" w:date="2020-07-25T19:27:00Z">
        <w:r w:rsidR="00271530" w:rsidRPr="00384D82" w:rsidDel="00C9186B">
          <w:rPr>
            <w:rFonts w:eastAsia="Calibri" w:cstheme="minorHAnsi"/>
          </w:rPr>
          <w:delText>”</w:delText>
        </w:r>
      </w:del>
      <w:ins w:id="3004" w:author="Author" w:date="2020-07-25T19:27:00Z">
        <w:r w:rsidR="00C9186B">
          <w:rPr>
            <w:rFonts w:eastAsia="Calibri" w:cstheme="minorHAnsi"/>
          </w:rPr>
          <w:t>’</w:t>
        </w:r>
      </w:ins>
      <w:r w:rsidR="00271530" w:rsidRPr="00384D82">
        <w:rPr>
          <w:rFonts w:eastAsia="Calibri" w:cstheme="minorHAnsi"/>
        </w:rPr>
        <w:t xml:space="preserve"> may have negative consequences.</w:t>
      </w:r>
    </w:p>
    <w:p w14:paraId="1D15AF73" w14:textId="77777777" w:rsidR="008B2882" w:rsidRPr="00384D82" w:rsidRDefault="008B2882" w:rsidP="00271530">
      <w:pPr>
        <w:spacing w:after="60" w:line="276" w:lineRule="auto"/>
        <w:jc w:val="both"/>
        <w:rPr>
          <w:rFonts w:eastAsia="Calibri" w:cstheme="minorHAnsi"/>
        </w:rPr>
      </w:pPr>
    </w:p>
    <w:p w14:paraId="39D7D67C" w14:textId="27FF84E8" w:rsidR="00607123" w:rsidRDefault="00607123" w:rsidP="006C1626">
      <w:pPr>
        <w:tabs>
          <w:tab w:val="num" w:pos="720"/>
        </w:tabs>
        <w:spacing w:after="60" w:line="276" w:lineRule="auto"/>
        <w:jc w:val="both"/>
        <w:rPr>
          <w:ins w:id="3005" w:author="Author" w:date="2020-07-22T21:39:00Z"/>
          <w:rFonts w:eastAsia="Calibri" w:cstheme="minorHAnsi"/>
        </w:rPr>
      </w:pPr>
      <w:r w:rsidRPr="00384D82">
        <w:rPr>
          <w:rFonts w:eastAsia="Calibri" w:cstheme="minorHAnsi"/>
        </w:rPr>
        <w:lastRenderedPageBreak/>
        <w:t xml:space="preserve">The recently released </w:t>
      </w:r>
      <w:r w:rsidR="00F10A6F" w:rsidRPr="00384D82">
        <w:rPr>
          <w:rFonts w:eastAsia="Calibri" w:cstheme="minorHAnsi"/>
        </w:rPr>
        <w:t xml:space="preserve">OECD </w:t>
      </w:r>
      <w:ins w:id="3006" w:author="Author" w:date="2020-07-20T22:23:00Z">
        <w:r w:rsidR="00BC0E95">
          <w:rPr>
            <w:rFonts w:eastAsia="Calibri" w:cstheme="minorHAnsi"/>
          </w:rPr>
          <w:t>r</w:t>
        </w:r>
      </w:ins>
      <w:del w:id="3007" w:author="Author" w:date="2020-07-20T22:23:00Z">
        <w:r w:rsidR="00F10A6F" w:rsidRPr="00384D82" w:rsidDel="00BC0E95">
          <w:rPr>
            <w:rFonts w:eastAsia="Calibri" w:cstheme="minorHAnsi"/>
          </w:rPr>
          <w:delText>R</w:delText>
        </w:r>
      </w:del>
      <w:r w:rsidR="00F10A6F" w:rsidRPr="00384D82">
        <w:rPr>
          <w:rFonts w:eastAsia="Calibri" w:cstheme="minorHAnsi"/>
        </w:rPr>
        <w:t>eport</w:t>
      </w:r>
      <w:r w:rsidRPr="00384D82">
        <w:rPr>
          <w:rStyle w:val="FootnoteReference"/>
          <w:rFonts w:eastAsia="Calibri" w:cstheme="minorHAnsi"/>
        </w:rPr>
        <w:footnoteReference w:id="96"/>
      </w:r>
      <w:r w:rsidRPr="00384D82">
        <w:rPr>
          <w:rFonts w:eastAsia="Calibri" w:cstheme="minorHAnsi"/>
        </w:rPr>
        <w:t xml:space="preserve"> related to this issue acknowledging </w:t>
      </w:r>
      <w:r w:rsidR="00F10A6F" w:rsidRPr="00384D82">
        <w:rPr>
          <w:rFonts w:eastAsia="Calibri" w:cstheme="minorHAnsi"/>
        </w:rPr>
        <w:t>the COVID-19 crisis is reducing the creation</w:t>
      </w:r>
      <w:r w:rsidRPr="00384D82">
        <w:rPr>
          <w:rFonts w:eastAsia="Calibri" w:cstheme="minorHAnsi"/>
        </w:rPr>
        <w:t xml:space="preserve"> o</w:t>
      </w:r>
      <w:r w:rsidR="006C1626" w:rsidRPr="00384D82">
        <w:rPr>
          <w:rFonts w:eastAsia="Calibri" w:cstheme="minorHAnsi"/>
        </w:rPr>
        <w:t>f</w:t>
      </w:r>
      <w:r w:rsidRPr="00384D82">
        <w:rPr>
          <w:rFonts w:eastAsia="Calibri" w:cstheme="minorHAnsi"/>
        </w:rPr>
        <w:t xml:space="preserve"> startups</w:t>
      </w:r>
      <w:r w:rsidR="00F10A6F" w:rsidRPr="00384D82">
        <w:rPr>
          <w:rFonts w:eastAsia="Calibri" w:cstheme="minorHAnsi"/>
        </w:rPr>
        <w:t>, challenging their surv</w:t>
      </w:r>
      <w:r w:rsidR="006C1626" w:rsidRPr="00384D82">
        <w:rPr>
          <w:rFonts w:eastAsia="Calibri" w:cstheme="minorHAnsi"/>
        </w:rPr>
        <w:t xml:space="preserve">ival, and limiting their growth. </w:t>
      </w:r>
      <w:r w:rsidRPr="00384D82">
        <w:rPr>
          <w:rFonts w:eastAsia="Calibri" w:cstheme="minorHAnsi"/>
        </w:rPr>
        <w:t xml:space="preserve">It </w:t>
      </w:r>
      <w:r w:rsidR="006C1626" w:rsidRPr="00384D82">
        <w:rPr>
          <w:rFonts w:eastAsia="Calibri" w:cstheme="minorHAnsi"/>
        </w:rPr>
        <w:t xml:space="preserve">already </w:t>
      </w:r>
      <w:r w:rsidRPr="00384D82">
        <w:rPr>
          <w:rFonts w:eastAsia="Calibri" w:cstheme="minorHAnsi"/>
        </w:rPr>
        <w:t>has impacted founders and startups by impeding or completely shutting down daily business processes and revenue streams. It has impacted incubators in that their buildings have emptied</w:t>
      </w:r>
      <w:ins w:id="3017" w:author="Author" w:date="2020-07-25T22:43:00Z">
        <w:r w:rsidR="00EA654B">
          <w:rPr>
            <w:rFonts w:eastAsia="Calibri" w:cstheme="minorHAnsi"/>
          </w:rPr>
          <w:t>,</w:t>
        </w:r>
      </w:ins>
      <w:r w:rsidRPr="00384D82">
        <w:rPr>
          <w:rFonts w:eastAsia="Calibri" w:cstheme="minorHAnsi"/>
        </w:rPr>
        <w:t xml:space="preserve"> and work has now continued online. Furthermore, continued social distancing will limit available space within incubators investments in that investors may now enter a period of cautiously conservative frame of mind concerned with assessing the long-term viability of potential new investments.</w:t>
      </w:r>
      <w:del w:id="3018" w:author="Author" w:date="2020-07-22T21:39:00Z">
        <w:r w:rsidRPr="00384D82" w:rsidDel="008B2882">
          <w:rPr>
            <w:rFonts w:eastAsia="Calibri" w:cstheme="minorHAnsi"/>
          </w:rPr>
          <w:delText xml:space="preserve"> </w:delText>
        </w:r>
      </w:del>
    </w:p>
    <w:p w14:paraId="73687C5C" w14:textId="77777777" w:rsidR="008B2882" w:rsidRPr="00384D82" w:rsidRDefault="008B2882" w:rsidP="006C1626">
      <w:pPr>
        <w:tabs>
          <w:tab w:val="num" w:pos="720"/>
        </w:tabs>
        <w:spacing w:after="60" w:line="276" w:lineRule="auto"/>
        <w:jc w:val="both"/>
        <w:rPr>
          <w:rFonts w:eastAsia="Calibri" w:cstheme="minorHAnsi"/>
        </w:rPr>
      </w:pPr>
    </w:p>
    <w:p w14:paraId="279AEBD1" w14:textId="2F66A5F7" w:rsidR="00101D65" w:rsidRPr="00384D82" w:rsidRDefault="006C1626" w:rsidP="006C1626">
      <w:pPr>
        <w:spacing w:after="60" w:line="276" w:lineRule="auto"/>
        <w:jc w:val="both"/>
        <w:rPr>
          <w:rFonts w:eastAsia="Calibri" w:cstheme="minorHAnsi"/>
        </w:rPr>
      </w:pPr>
      <w:r w:rsidRPr="00384D82">
        <w:rPr>
          <w:rFonts w:eastAsia="Calibri" w:cstheme="minorHAnsi"/>
        </w:rPr>
        <w:t xml:space="preserve">Government policies dealing with the pandemic differ substantially. Israel is already in the midst of a second wave and at the verge of a second lockdown, with civil discontent in light of 1 million people out of work and with no income or subsidies. While in Ireland governmental </w:t>
      </w:r>
      <w:r w:rsidR="003D60B6" w:rsidRPr="00384D82">
        <w:rPr>
          <w:rFonts w:eastAsia="Calibri" w:cstheme="minorHAnsi"/>
        </w:rPr>
        <w:t>support</w:t>
      </w:r>
      <w:ins w:id="3019" w:author="Author" w:date="2020-07-25T22:34:00Z">
        <w:r w:rsidR="00400B33">
          <w:rPr>
            <w:rFonts w:eastAsia="Calibri" w:cstheme="minorHAnsi"/>
          </w:rPr>
          <w:t xml:space="preserve"> system</w:t>
        </w:r>
      </w:ins>
      <w:r w:rsidR="003D60B6" w:rsidRPr="00384D82">
        <w:rPr>
          <w:rFonts w:eastAsia="Calibri" w:cstheme="minorHAnsi"/>
        </w:rPr>
        <w:t xml:space="preserve">s are welcome, </w:t>
      </w:r>
      <w:ins w:id="3020" w:author="Author" w:date="2020-07-25T22:34:00Z">
        <w:r w:rsidR="00400B33">
          <w:rPr>
            <w:rFonts w:eastAsia="Calibri" w:cstheme="minorHAnsi"/>
          </w:rPr>
          <w:t xml:space="preserve">the </w:t>
        </w:r>
      </w:ins>
      <w:r w:rsidR="003D60B6" w:rsidRPr="00384D82">
        <w:rPr>
          <w:rFonts w:eastAsia="Calibri" w:cstheme="minorHAnsi"/>
        </w:rPr>
        <w:t xml:space="preserve">interest group </w:t>
      </w:r>
      <w:r w:rsidR="003D60B6" w:rsidRPr="00400B33">
        <w:rPr>
          <w:rFonts w:eastAsia="Calibri" w:cstheme="minorHAnsi"/>
          <w:i/>
          <w:iCs/>
          <w:rPrChange w:id="3021" w:author="Author" w:date="2020-07-25T22:34:00Z">
            <w:rPr>
              <w:rFonts w:eastAsia="Calibri" w:cstheme="minorHAnsi"/>
            </w:rPr>
          </w:rPrChange>
        </w:rPr>
        <w:t>Scale Ireland</w:t>
      </w:r>
      <w:r w:rsidR="003D60B6" w:rsidRPr="00384D82">
        <w:rPr>
          <w:rFonts w:eastAsia="Calibri" w:cstheme="minorHAnsi"/>
        </w:rPr>
        <w:t xml:space="preserve"> has </w:t>
      </w:r>
      <w:r w:rsidRPr="00384D82">
        <w:rPr>
          <w:rFonts w:eastAsia="Calibri" w:cstheme="minorHAnsi"/>
        </w:rPr>
        <w:t>critici</w:t>
      </w:r>
      <w:ins w:id="3022" w:author="Author" w:date="2020-07-20T21:14:00Z">
        <w:r w:rsidR="006D6988">
          <w:rPr>
            <w:rFonts w:eastAsia="Calibri" w:cstheme="minorHAnsi"/>
          </w:rPr>
          <w:t>s</w:t>
        </w:r>
      </w:ins>
      <w:del w:id="3023" w:author="Author" w:date="2020-07-20T21:14:00Z">
        <w:r w:rsidRPr="00384D82" w:rsidDel="006D6988">
          <w:rPr>
            <w:rFonts w:eastAsia="Calibri" w:cstheme="minorHAnsi"/>
          </w:rPr>
          <w:delText>z</w:delText>
        </w:r>
      </w:del>
      <w:r w:rsidRPr="00384D82">
        <w:rPr>
          <w:rFonts w:eastAsia="Calibri" w:cstheme="minorHAnsi"/>
        </w:rPr>
        <w:t>ed</w:t>
      </w:r>
      <w:r w:rsidR="003D60B6" w:rsidRPr="00384D82">
        <w:rPr>
          <w:rFonts w:eastAsia="Calibri" w:cstheme="minorHAnsi"/>
        </w:rPr>
        <w:t xml:space="preserve"> the government for not doing enough and has advocated for </w:t>
      </w:r>
      <w:del w:id="3024" w:author="Author" w:date="2020-07-25T19:27:00Z">
        <w:r w:rsidR="003D60B6" w:rsidRPr="00384D82" w:rsidDel="00C9186B">
          <w:rPr>
            <w:rFonts w:eastAsia="Calibri" w:cstheme="minorHAnsi"/>
          </w:rPr>
          <w:delText>“</w:delText>
        </w:r>
      </w:del>
      <w:ins w:id="3025" w:author="Author" w:date="2020-07-25T19:27:00Z">
        <w:r w:rsidR="00C9186B">
          <w:rPr>
            <w:rFonts w:eastAsia="Calibri" w:cstheme="minorHAnsi"/>
          </w:rPr>
          <w:t>‘</w:t>
        </w:r>
      </w:ins>
      <w:r w:rsidR="003D60B6" w:rsidRPr="00384D82">
        <w:rPr>
          <w:rFonts w:eastAsia="Calibri" w:cstheme="minorHAnsi"/>
        </w:rPr>
        <w:t>emergency liquidity supports</w:t>
      </w:r>
      <w:del w:id="3026" w:author="Author" w:date="2020-07-25T19:27:00Z">
        <w:r w:rsidR="003D60B6" w:rsidRPr="00384D82" w:rsidDel="00C9186B">
          <w:rPr>
            <w:rFonts w:eastAsia="Calibri" w:cstheme="minorHAnsi"/>
          </w:rPr>
          <w:delText>”</w:delText>
        </w:r>
      </w:del>
      <w:ins w:id="3027" w:author="Author" w:date="2020-07-25T19:27:00Z">
        <w:r w:rsidR="00C9186B">
          <w:rPr>
            <w:rFonts w:eastAsia="Calibri" w:cstheme="minorHAnsi"/>
          </w:rPr>
          <w:t>’</w:t>
        </w:r>
      </w:ins>
      <w:r w:rsidR="003D60B6" w:rsidRPr="00384D82">
        <w:rPr>
          <w:rFonts w:eastAsia="Calibri" w:cstheme="minorHAnsi"/>
        </w:rPr>
        <w:t xml:space="preserve"> for indigenous high-growth innovative startups and scaleups struggling within the Irish ecosystem.</w:t>
      </w:r>
      <w:r w:rsidRPr="00384D82">
        <w:rPr>
          <w:rFonts w:eastAsia="Calibri" w:cstheme="minorHAnsi"/>
        </w:rPr>
        <w:t xml:space="preserve"> </w:t>
      </w:r>
      <w:r w:rsidRPr="00384D82">
        <w:rPr>
          <w:rFonts w:eastAsia="Calibri" w:cstheme="minorHAnsi"/>
          <w:highlight w:val="yellow"/>
        </w:rPr>
        <w:t>Norway and Sweden – please add a sentence or two!</w:t>
      </w:r>
      <w:r w:rsidRPr="00384D82">
        <w:rPr>
          <w:rFonts w:eastAsia="Calibri" w:cstheme="minorHAnsi"/>
        </w:rPr>
        <w:t xml:space="preserve"> </w:t>
      </w:r>
    </w:p>
    <w:p w14:paraId="0939E9F8" w14:textId="77777777" w:rsidR="00271530" w:rsidRPr="00384D82" w:rsidRDefault="00271530" w:rsidP="00271530">
      <w:pPr>
        <w:spacing w:after="60" w:line="276" w:lineRule="auto"/>
        <w:jc w:val="both"/>
        <w:rPr>
          <w:rFonts w:eastAsia="Calibri" w:cstheme="minorHAnsi"/>
        </w:rPr>
      </w:pPr>
      <w:r w:rsidRPr="00384D82">
        <w:rPr>
          <w:rFonts w:eastAsia="Calibri" w:cstheme="minorHAnsi"/>
        </w:rPr>
        <w:t xml:space="preserve">In applying a gender lens, there is anecdotal evidence to suggest that the </w:t>
      </w:r>
      <w:r w:rsidRPr="00384D82">
        <w:rPr>
          <w:rFonts w:cstheme="minorHAnsi"/>
          <w:color w:val="000000" w:themeColor="text1"/>
        </w:rPr>
        <w:t>COVID-19 pandemic</w:t>
      </w:r>
      <w:r w:rsidRPr="00384D82">
        <w:rPr>
          <w:rFonts w:eastAsia="Calibri" w:cstheme="minorHAnsi"/>
        </w:rPr>
        <w:t xml:space="preserve"> </w:t>
      </w:r>
      <w:r w:rsidRPr="00384D82">
        <w:rPr>
          <w:rFonts w:cstheme="minorHAnsi"/>
          <w:color w:val="000000" w:themeColor="text1"/>
          <w:kern w:val="36"/>
        </w:rPr>
        <w:t xml:space="preserve">is creating a crisis of inequality, </w:t>
      </w:r>
      <w:r w:rsidRPr="00384D82">
        <w:rPr>
          <w:rFonts w:cstheme="minorHAnsi"/>
          <w:color w:val="000000" w:themeColor="text1"/>
        </w:rPr>
        <w:t xml:space="preserve">as it affects men and women differently. </w:t>
      </w:r>
      <w:r w:rsidRPr="00384D82">
        <w:rPr>
          <w:rFonts w:cstheme="minorHAnsi"/>
          <w:color w:val="000000" w:themeColor="text1"/>
          <w:shd w:val="clear" w:color="auto" w:fill="FFFFFF"/>
        </w:rPr>
        <w:t>There is also a long-standing literature </w:t>
      </w:r>
      <w:hyperlink r:id="rId22" w:history="1">
        <w:r w:rsidRPr="00384D82">
          <w:rPr>
            <w:rFonts w:cstheme="minorHAnsi"/>
            <w:color w:val="000000" w:themeColor="text1"/>
            <w:shd w:val="clear" w:color="auto" w:fill="FFFFFF"/>
          </w:rPr>
          <w:t>suggesting</w:t>
        </w:r>
      </w:hyperlink>
      <w:r w:rsidRPr="00384D82">
        <w:rPr>
          <w:rFonts w:cstheme="minorHAnsi"/>
          <w:color w:val="000000" w:themeColor="text1"/>
          <w:shd w:val="clear" w:color="auto" w:fill="FFFFFF"/>
        </w:rPr>
        <w:t> that mothers have systematically higher childcare responsibilities than fathers, which can in part explain gender differences in the labour market. With the majority of children now taken out of school, it is possible that this asymmetry could amplify the impact of the crisis on women entrepreneurs.</w:t>
      </w:r>
      <w:r w:rsidRPr="00384D82">
        <w:rPr>
          <w:rFonts w:cstheme="minorHAnsi"/>
          <w:color w:val="000000" w:themeColor="text1"/>
          <w:kern w:val="36"/>
        </w:rPr>
        <w:t xml:space="preserve"> </w:t>
      </w:r>
      <w:r w:rsidRPr="00384D82">
        <w:rPr>
          <w:rFonts w:cstheme="minorHAnsi"/>
          <w:color w:val="000000" w:themeColor="text1"/>
        </w:rPr>
        <w:t xml:space="preserve">While the evidence suggests that women’s employment opportunities will suffer severely during the crisis, we also see causes for optimism over the longer term. In response to the pandemic, many businesses are adopting work-from-home and telecommuting options on a wide scale for the first time. If these arrangements persist, they will disproportionately benefit working women, who struggle to combine their careers with childcare needs. </w:t>
      </w:r>
    </w:p>
    <w:p w14:paraId="0DD18F89" w14:textId="77777777" w:rsidR="00271530" w:rsidRPr="00384D82" w:rsidRDefault="00271530" w:rsidP="00271530">
      <w:pPr>
        <w:spacing w:line="276" w:lineRule="auto"/>
        <w:jc w:val="both"/>
        <w:rPr>
          <w:ins w:id="3028" w:author="Maura McAdam" w:date="2020-07-06T10:20:00Z"/>
          <w:rFonts w:asciiTheme="majorBidi" w:hAnsiTheme="majorBidi" w:cstheme="majorBidi"/>
        </w:rPr>
      </w:pPr>
    </w:p>
    <w:p w14:paraId="3B7C3657" w14:textId="1D8F30AF" w:rsidR="00271530" w:rsidRPr="00384D82" w:rsidRDefault="00271530" w:rsidP="00271530">
      <w:pPr>
        <w:spacing w:line="276" w:lineRule="auto"/>
        <w:jc w:val="both"/>
        <w:rPr>
          <w:rFonts w:asciiTheme="majorBidi" w:hAnsiTheme="majorBidi" w:cstheme="majorBidi"/>
        </w:rPr>
      </w:pPr>
      <w:r w:rsidRPr="00384D82">
        <w:rPr>
          <w:rFonts w:asciiTheme="majorBidi" w:hAnsiTheme="majorBidi" w:cstheme="majorBidi"/>
        </w:rPr>
        <w:t xml:space="preserve">Based on the preceding analysis, we put forth the following </w:t>
      </w:r>
      <w:r w:rsidR="00DD6BDA" w:rsidRPr="00384D82">
        <w:rPr>
          <w:rFonts w:asciiTheme="majorBidi" w:hAnsiTheme="majorBidi" w:cstheme="majorBidi"/>
        </w:rPr>
        <w:t>areas of interest/</w:t>
      </w:r>
      <w:r w:rsidRPr="00384D82">
        <w:rPr>
          <w:rFonts w:asciiTheme="majorBidi" w:hAnsiTheme="majorBidi" w:cstheme="majorBidi"/>
        </w:rPr>
        <w:t>recommendations:</w:t>
      </w:r>
    </w:p>
    <w:p w14:paraId="1BE66493" w14:textId="524A4F32" w:rsidR="00D04AB5" w:rsidRPr="00384D82" w:rsidRDefault="00D04AB5" w:rsidP="003A464D">
      <w:pPr>
        <w:spacing w:line="276" w:lineRule="auto"/>
        <w:jc w:val="both"/>
        <w:rPr>
          <w:rFonts w:asciiTheme="majorBidi" w:hAnsiTheme="majorBidi" w:cstheme="majorBidi"/>
        </w:rPr>
      </w:pPr>
    </w:p>
    <w:p w14:paraId="07CD253B" w14:textId="209AFB99" w:rsidR="008E2717" w:rsidRPr="00384D82" w:rsidRDefault="008E2717">
      <w:pPr>
        <w:spacing w:line="276" w:lineRule="auto"/>
        <w:jc w:val="both"/>
        <w:rPr>
          <w:rFonts w:asciiTheme="majorBidi" w:hAnsiTheme="majorBidi" w:cstheme="majorBidi"/>
          <w:b/>
          <w:bCs/>
        </w:rPr>
      </w:pPr>
      <w:bookmarkStart w:id="3029" w:name="_Hlk43742085"/>
      <w:r w:rsidRPr="00384D82">
        <w:rPr>
          <w:rFonts w:asciiTheme="majorBidi" w:hAnsiTheme="majorBidi" w:cstheme="majorBidi"/>
          <w:b/>
          <w:bCs/>
        </w:rPr>
        <w:t>Recommendations</w:t>
      </w:r>
      <w:r w:rsidR="00091B37" w:rsidRPr="00384D82">
        <w:rPr>
          <w:rFonts w:asciiTheme="majorBidi" w:hAnsiTheme="majorBidi" w:cstheme="majorBidi"/>
          <w:b/>
          <w:bCs/>
        </w:rPr>
        <w:t xml:space="preserve"> (Des’ Suggestions):</w:t>
      </w:r>
    </w:p>
    <w:p w14:paraId="40915BA7" w14:textId="2375E625" w:rsidR="00106B92" w:rsidRPr="00384D82" w:rsidRDefault="00106B92">
      <w:pPr>
        <w:spacing w:line="276" w:lineRule="auto"/>
        <w:jc w:val="both"/>
        <w:rPr>
          <w:rFonts w:asciiTheme="majorBidi" w:hAnsiTheme="majorBidi" w:cstheme="majorBidi"/>
          <w:b/>
          <w:bCs/>
        </w:rPr>
      </w:pPr>
    </w:p>
    <w:p w14:paraId="7D0AD010" w14:textId="0B09043A" w:rsidR="00106B92" w:rsidRPr="00384D82" w:rsidRDefault="00106B92">
      <w:pPr>
        <w:spacing w:line="276" w:lineRule="auto"/>
        <w:jc w:val="both"/>
        <w:rPr>
          <w:rFonts w:asciiTheme="majorBidi" w:hAnsiTheme="majorBidi" w:cstheme="majorBidi"/>
          <w:b/>
          <w:bCs/>
        </w:rPr>
      </w:pPr>
      <w:r w:rsidRPr="00384D82">
        <w:rPr>
          <w:rFonts w:asciiTheme="majorBidi" w:hAnsiTheme="majorBidi" w:cstheme="majorBidi"/>
          <w:b/>
          <w:bCs/>
        </w:rPr>
        <w:t>Policy</w:t>
      </w:r>
    </w:p>
    <w:p w14:paraId="0C251488" w14:textId="74B2D274" w:rsidR="007A2F46" w:rsidRPr="00384D82" w:rsidRDefault="007A2F46">
      <w:pPr>
        <w:pStyle w:val="ListParagraph"/>
        <w:numPr>
          <w:ilvl w:val="0"/>
          <w:numId w:val="25"/>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Fostering women’s presence in technological entrepreneurial ecosystems should be an explicit country policy st</w:t>
      </w:r>
      <w:r w:rsidR="00EF3DDA" w:rsidRPr="00384D82">
        <w:rPr>
          <w:rFonts w:asciiTheme="majorBidi" w:hAnsiTheme="majorBidi" w:cstheme="majorBidi"/>
          <w:sz w:val="24"/>
          <w:szCs w:val="24"/>
          <w:lang w:val="en-GB"/>
        </w:rPr>
        <w:t>ra</w:t>
      </w:r>
      <w:r w:rsidRPr="00384D82">
        <w:rPr>
          <w:rFonts w:asciiTheme="majorBidi" w:hAnsiTheme="majorBidi" w:cstheme="majorBidi"/>
          <w:sz w:val="24"/>
          <w:szCs w:val="24"/>
          <w:lang w:val="en-GB"/>
        </w:rPr>
        <w:t>tegy</w:t>
      </w:r>
      <w:r w:rsidR="00DD6BDA" w:rsidRPr="00384D82">
        <w:rPr>
          <w:rFonts w:asciiTheme="majorBidi" w:hAnsiTheme="majorBidi" w:cstheme="majorBidi"/>
          <w:sz w:val="24"/>
          <w:szCs w:val="24"/>
          <w:lang w:val="en-GB"/>
        </w:rPr>
        <w:t>.</w:t>
      </w:r>
    </w:p>
    <w:p w14:paraId="059165B3" w14:textId="3974BD23" w:rsidR="007A2F46" w:rsidRPr="00384D82" w:rsidRDefault="007A2F46">
      <w:pPr>
        <w:pStyle w:val="ListParagraph"/>
        <w:numPr>
          <w:ilvl w:val="0"/>
          <w:numId w:val="25"/>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lastRenderedPageBreak/>
        <w:t xml:space="preserve">Coalitions and productive collaborations between key stakeholders </w:t>
      </w:r>
      <w:r w:rsidR="005F1822" w:rsidRPr="00384D82">
        <w:rPr>
          <w:rFonts w:asciiTheme="majorBidi" w:hAnsiTheme="majorBidi" w:cstheme="majorBidi"/>
          <w:sz w:val="24"/>
          <w:szCs w:val="24"/>
          <w:lang w:val="en-GB"/>
        </w:rPr>
        <w:t>are</w:t>
      </w:r>
      <w:r w:rsidRPr="00384D82">
        <w:rPr>
          <w:rFonts w:asciiTheme="majorBidi" w:hAnsiTheme="majorBidi" w:cstheme="majorBidi"/>
          <w:sz w:val="24"/>
          <w:szCs w:val="24"/>
          <w:lang w:val="en-GB"/>
        </w:rPr>
        <w:t xml:space="preserve"> essential as </w:t>
      </w:r>
      <w:r w:rsidR="006C2485" w:rsidRPr="00384D82">
        <w:rPr>
          <w:rFonts w:asciiTheme="majorBidi" w:hAnsiTheme="majorBidi" w:cstheme="majorBidi"/>
          <w:sz w:val="24"/>
          <w:szCs w:val="24"/>
          <w:lang w:val="en-GB"/>
        </w:rPr>
        <w:t>they</w:t>
      </w:r>
      <w:r w:rsidRPr="00384D82">
        <w:rPr>
          <w:rFonts w:asciiTheme="majorBidi" w:hAnsiTheme="majorBidi" w:cstheme="majorBidi"/>
          <w:sz w:val="24"/>
          <w:szCs w:val="24"/>
          <w:lang w:val="en-GB"/>
        </w:rPr>
        <w:t xml:space="preserve"> increase awareness of </w:t>
      </w:r>
      <w:r w:rsidR="006C2485" w:rsidRPr="00384D82">
        <w:rPr>
          <w:rFonts w:asciiTheme="majorBidi" w:hAnsiTheme="majorBidi" w:cstheme="majorBidi"/>
          <w:sz w:val="24"/>
          <w:szCs w:val="24"/>
          <w:lang w:val="en-GB"/>
        </w:rPr>
        <w:t xml:space="preserve">the </w:t>
      </w:r>
      <w:r w:rsidRPr="00384D82">
        <w:rPr>
          <w:rFonts w:asciiTheme="majorBidi" w:hAnsiTheme="majorBidi" w:cstheme="majorBidi"/>
          <w:sz w:val="24"/>
          <w:szCs w:val="24"/>
          <w:lang w:val="en-GB"/>
        </w:rPr>
        <w:t>under</w:t>
      </w:r>
      <w:r w:rsidR="00ED27D8"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representation of women in technological entrepreneurial ecosystems</w:t>
      </w:r>
      <w:r w:rsidR="006C2485" w:rsidRPr="00384D82">
        <w:rPr>
          <w:rFonts w:asciiTheme="majorBidi" w:hAnsiTheme="majorBidi" w:cstheme="majorBidi"/>
          <w:sz w:val="24"/>
          <w:szCs w:val="24"/>
          <w:lang w:val="en-GB"/>
        </w:rPr>
        <w:t>.</w:t>
      </w:r>
    </w:p>
    <w:p w14:paraId="35F731A9" w14:textId="3A187B09" w:rsidR="007A2F46" w:rsidRPr="00384D82" w:rsidRDefault="007A2F46">
      <w:pPr>
        <w:pStyle w:val="ListParagraph"/>
        <w:numPr>
          <w:ilvl w:val="0"/>
          <w:numId w:val="25"/>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Parental policies, related to maternity leave and childcare</w:t>
      </w:r>
      <w:r w:rsidR="005A0FDD" w:rsidRPr="00384D82">
        <w:rPr>
          <w:rFonts w:asciiTheme="majorBidi" w:hAnsiTheme="majorBidi" w:cstheme="majorBidi"/>
          <w:sz w:val="24"/>
          <w:szCs w:val="24"/>
          <w:lang w:val="en-GB"/>
        </w:rPr>
        <w:t xml:space="preserve"> provision,</w:t>
      </w:r>
      <w:r w:rsidRPr="00384D82">
        <w:rPr>
          <w:rFonts w:asciiTheme="majorBidi" w:hAnsiTheme="majorBidi" w:cstheme="majorBidi"/>
          <w:sz w:val="24"/>
          <w:szCs w:val="24"/>
          <w:lang w:val="en-GB"/>
        </w:rPr>
        <w:t xml:space="preserve"> directly impact upon female participation in technological entrepreneurial ecosystems; therefore, it is imperative that policy makers ensure appropriate maternity leave as well as affordable and accessible childcare. Such policies are especially relevant to Israel and Ireland. </w:t>
      </w:r>
      <w:del w:id="3030" w:author="Author" w:date="2020-07-21T13:21:00Z">
        <w:r w:rsidRPr="00384D82" w:rsidDel="00A73599">
          <w:rPr>
            <w:rFonts w:asciiTheme="majorBidi" w:hAnsiTheme="majorBidi" w:cstheme="majorBidi"/>
            <w:sz w:val="24"/>
            <w:szCs w:val="24"/>
            <w:lang w:val="en-GB"/>
          </w:rPr>
          <w:delText xml:space="preserve"> </w:delText>
        </w:r>
      </w:del>
    </w:p>
    <w:p w14:paraId="6738EB9F" w14:textId="517BAAAF" w:rsidR="007A2F46" w:rsidRPr="00384D82" w:rsidRDefault="007A2F46">
      <w:pPr>
        <w:pStyle w:val="ListParagraph"/>
        <w:numPr>
          <w:ilvl w:val="0"/>
          <w:numId w:val="25"/>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Dedicated public innovation agenc</w:t>
      </w:r>
      <w:r w:rsidR="0042174D" w:rsidRPr="00384D82">
        <w:rPr>
          <w:rFonts w:asciiTheme="majorBidi" w:hAnsiTheme="majorBidi" w:cstheme="majorBidi"/>
          <w:sz w:val="24"/>
          <w:szCs w:val="24"/>
          <w:lang w:val="en-GB"/>
        </w:rPr>
        <w:t>ies</w:t>
      </w:r>
      <w:r w:rsidRPr="00384D82">
        <w:rPr>
          <w:rFonts w:asciiTheme="majorBidi" w:hAnsiTheme="majorBidi" w:cstheme="majorBidi"/>
          <w:sz w:val="24"/>
          <w:szCs w:val="24"/>
          <w:lang w:val="en-GB"/>
        </w:rPr>
        <w:t xml:space="preserve"> are </w:t>
      </w:r>
      <w:r w:rsidR="0042174D" w:rsidRPr="00384D82">
        <w:rPr>
          <w:rFonts w:asciiTheme="majorBidi" w:hAnsiTheme="majorBidi" w:cstheme="majorBidi"/>
          <w:sz w:val="24"/>
          <w:szCs w:val="24"/>
          <w:lang w:val="en-GB"/>
        </w:rPr>
        <w:t>pivotal</w:t>
      </w:r>
      <w:r w:rsidRPr="00384D82">
        <w:rPr>
          <w:rFonts w:asciiTheme="majorBidi" w:hAnsiTheme="majorBidi" w:cstheme="majorBidi"/>
          <w:sz w:val="24"/>
          <w:szCs w:val="24"/>
          <w:lang w:val="en-GB"/>
        </w:rPr>
        <w:t xml:space="preserve"> players </w:t>
      </w:r>
      <w:r w:rsidR="0042174D" w:rsidRPr="00384D82">
        <w:rPr>
          <w:rFonts w:asciiTheme="majorBidi" w:hAnsiTheme="majorBidi" w:cstheme="majorBidi"/>
          <w:sz w:val="24"/>
          <w:szCs w:val="24"/>
          <w:lang w:val="en-GB"/>
        </w:rPr>
        <w:t xml:space="preserve">in developing </w:t>
      </w:r>
      <w:r w:rsidRPr="00384D82">
        <w:rPr>
          <w:rFonts w:asciiTheme="majorBidi" w:hAnsiTheme="majorBidi" w:cstheme="majorBidi"/>
          <w:sz w:val="24"/>
          <w:szCs w:val="24"/>
          <w:lang w:val="en-GB"/>
        </w:rPr>
        <w:t>national</w:t>
      </w:r>
      <w:r w:rsidR="0042174D" w:rsidRPr="00384D82">
        <w:rPr>
          <w:rFonts w:asciiTheme="majorBidi" w:hAnsiTheme="majorBidi" w:cstheme="majorBidi"/>
          <w:sz w:val="24"/>
          <w:szCs w:val="24"/>
          <w:lang w:val="en-GB"/>
        </w:rPr>
        <w:t xml:space="preserve"> startup</w:t>
      </w:r>
      <w:r w:rsidRPr="00384D82">
        <w:rPr>
          <w:rFonts w:asciiTheme="majorBidi" w:hAnsiTheme="majorBidi" w:cstheme="majorBidi"/>
          <w:sz w:val="24"/>
          <w:szCs w:val="24"/>
          <w:lang w:val="en-GB"/>
        </w:rPr>
        <w:t xml:space="preserve"> ecosystems</w:t>
      </w:r>
      <w:r w:rsidR="0042174D" w:rsidRPr="00384D82">
        <w:rPr>
          <w:rFonts w:asciiTheme="majorBidi" w:hAnsiTheme="majorBidi" w:cstheme="majorBidi"/>
          <w:sz w:val="24"/>
          <w:szCs w:val="24"/>
          <w:lang w:val="en-GB"/>
        </w:rPr>
        <w:t>; therefore, it is important for g</w:t>
      </w:r>
      <w:r w:rsidRPr="00384D82">
        <w:rPr>
          <w:rFonts w:asciiTheme="majorBidi" w:hAnsiTheme="majorBidi" w:cstheme="majorBidi"/>
          <w:sz w:val="24"/>
          <w:szCs w:val="24"/>
          <w:lang w:val="en-GB"/>
        </w:rPr>
        <w:t>overnment</w:t>
      </w:r>
      <w:r w:rsidR="0042174D" w:rsidRPr="00384D82">
        <w:rPr>
          <w:rFonts w:asciiTheme="majorBidi" w:hAnsiTheme="majorBidi" w:cstheme="majorBidi"/>
          <w:sz w:val="24"/>
          <w:szCs w:val="24"/>
          <w:lang w:val="en-GB"/>
        </w:rPr>
        <w:t xml:space="preserve">s to increase support and funding </w:t>
      </w:r>
      <w:r w:rsidRPr="00384D82">
        <w:rPr>
          <w:rFonts w:asciiTheme="majorBidi" w:hAnsiTheme="majorBidi" w:cstheme="majorBidi"/>
          <w:sz w:val="24"/>
          <w:szCs w:val="24"/>
          <w:lang w:val="en-GB"/>
        </w:rPr>
        <w:t>of thes</w:t>
      </w:r>
      <w:r w:rsidR="0042174D" w:rsidRPr="00384D82">
        <w:rPr>
          <w:rFonts w:asciiTheme="majorBidi" w:hAnsiTheme="majorBidi" w:cstheme="majorBidi"/>
          <w:sz w:val="24"/>
          <w:szCs w:val="24"/>
          <w:lang w:val="en-GB"/>
        </w:rPr>
        <w:t>e.</w:t>
      </w:r>
    </w:p>
    <w:p w14:paraId="22FE53FB" w14:textId="2A725B7F" w:rsidR="004C4A6D" w:rsidRPr="00384D82" w:rsidRDefault="004C4A6D">
      <w:pPr>
        <w:pStyle w:val="ListParagraph"/>
        <w:numPr>
          <w:ilvl w:val="0"/>
          <w:numId w:val="25"/>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 xml:space="preserve">Where a national ecosystem suffers a centre-periphery imbalance, it is important for government to consider implementing a </w:t>
      </w:r>
      <w:r w:rsidR="00EF3DDA" w:rsidRPr="00384D82">
        <w:rPr>
          <w:rFonts w:asciiTheme="majorBidi" w:hAnsiTheme="majorBidi" w:cstheme="majorBidi"/>
          <w:sz w:val="24"/>
          <w:szCs w:val="24"/>
          <w:lang w:val="en-GB"/>
        </w:rPr>
        <w:t>dedicated</w:t>
      </w:r>
      <w:r w:rsidRPr="00384D82">
        <w:rPr>
          <w:rFonts w:asciiTheme="majorBidi" w:hAnsiTheme="majorBidi" w:cstheme="majorBidi"/>
          <w:sz w:val="24"/>
          <w:szCs w:val="24"/>
          <w:lang w:val="en-GB"/>
        </w:rPr>
        <w:t xml:space="preserve"> national strategic strategy to ensure competitiveness and an economic balance between all regions by </w:t>
      </w:r>
      <w:r w:rsidR="00EF3DDA" w:rsidRPr="00384D82">
        <w:rPr>
          <w:rFonts w:asciiTheme="majorBidi" w:hAnsiTheme="majorBidi" w:cstheme="majorBidi"/>
          <w:sz w:val="24"/>
          <w:szCs w:val="24"/>
          <w:lang w:val="en-GB"/>
        </w:rPr>
        <w:t>l</w:t>
      </w:r>
      <w:r w:rsidRPr="00384D82">
        <w:rPr>
          <w:rFonts w:asciiTheme="majorBidi" w:hAnsiTheme="majorBidi" w:cstheme="majorBidi"/>
          <w:sz w:val="24"/>
          <w:szCs w:val="24"/>
          <w:lang w:val="en-GB"/>
        </w:rPr>
        <w:t xml:space="preserve">everaging each regions inherent and unique </w:t>
      </w:r>
      <w:r w:rsidR="00EF3DDA" w:rsidRPr="00384D82">
        <w:rPr>
          <w:rFonts w:asciiTheme="majorBidi" w:hAnsiTheme="majorBidi" w:cstheme="majorBidi"/>
          <w:sz w:val="24"/>
          <w:szCs w:val="24"/>
          <w:lang w:val="en-GB"/>
        </w:rPr>
        <w:t xml:space="preserve">productive </w:t>
      </w:r>
      <w:r w:rsidRPr="00384D82">
        <w:rPr>
          <w:rFonts w:asciiTheme="majorBidi" w:hAnsiTheme="majorBidi" w:cstheme="majorBidi"/>
          <w:sz w:val="24"/>
          <w:szCs w:val="24"/>
          <w:lang w:val="en-GB"/>
        </w:rPr>
        <w:t>qualities and strengths.</w:t>
      </w:r>
      <w:r w:rsidR="00221CD0" w:rsidRPr="00384D82">
        <w:rPr>
          <w:rFonts w:asciiTheme="majorBidi" w:hAnsiTheme="majorBidi" w:cstheme="majorBidi"/>
          <w:sz w:val="24"/>
          <w:szCs w:val="24"/>
          <w:lang w:val="en-GB"/>
        </w:rPr>
        <w:t xml:space="preserve"> It is also recommended that tailored supports be considered and developed for female founders and other under-represented minorities located in peripheral locations.</w:t>
      </w:r>
    </w:p>
    <w:p w14:paraId="0DB41AB1" w14:textId="5605CA49" w:rsidR="007A2F46" w:rsidRPr="00384D82" w:rsidRDefault="007A2F46">
      <w:pPr>
        <w:pStyle w:val="ListParagraph"/>
        <w:numPr>
          <w:ilvl w:val="0"/>
          <w:numId w:val="25"/>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Where gender mainstreaming is not yet integrated into national policy strategies, program</w:t>
      </w:r>
      <w:ins w:id="3031" w:author="Author" w:date="2020-07-20T21:34:00Z">
        <w:r w:rsidR="0033023F">
          <w:rPr>
            <w:rFonts w:asciiTheme="majorBidi" w:hAnsiTheme="majorBidi" w:cstheme="majorBidi"/>
            <w:sz w:val="24"/>
            <w:szCs w:val="24"/>
            <w:lang w:val="en-GB"/>
          </w:rPr>
          <w:t>mes</w:t>
        </w:r>
      </w:ins>
      <w:del w:id="3032" w:author="Author" w:date="2020-07-20T21:34:00Z">
        <w:r w:rsidRPr="00384D82" w:rsidDel="0033023F">
          <w:rPr>
            <w:rFonts w:asciiTheme="majorBidi" w:hAnsiTheme="majorBidi" w:cstheme="majorBidi"/>
            <w:sz w:val="24"/>
            <w:szCs w:val="24"/>
            <w:lang w:val="en-GB"/>
          </w:rPr>
          <w:delText>s</w:delText>
        </w:r>
      </w:del>
      <w:r w:rsidRPr="00384D82">
        <w:rPr>
          <w:rFonts w:asciiTheme="majorBidi" w:hAnsiTheme="majorBidi" w:cstheme="majorBidi"/>
          <w:sz w:val="24"/>
          <w:szCs w:val="24"/>
          <w:lang w:val="en-GB"/>
        </w:rPr>
        <w:t xml:space="preserve"> targeting women technological entrepreneurship are </w:t>
      </w:r>
      <w:r w:rsidR="0042174D" w:rsidRPr="00384D82">
        <w:rPr>
          <w:rFonts w:asciiTheme="majorBidi" w:hAnsiTheme="majorBidi" w:cstheme="majorBidi"/>
          <w:sz w:val="24"/>
          <w:szCs w:val="24"/>
          <w:lang w:val="en-GB"/>
        </w:rPr>
        <w:t>required</w:t>
      </w:r>
      <w:r w:rsidRPr="00384D82">
        <w:rPr>
          <w:rFonts w:asciiTheme="majorBidi" w:hAnsiTheme="majorBidi" w:cstheme="majorBidi"/>
          <w:sz w:val="24"/>
          <w:szCs w:val="24"/>
          <w:lang w:val="en-GB"/>
        </w:rPr>
        <w:t xml:space="preserve">. </w:t>
      </w:r>
    </w:p>
    <w:p w14:paraId="666A2981" w14:textId="477FA875" w:rsidR="00BA50C7" w:rsidRPr="00384D82" w:rsidRDefault="00BA50C7" w:rsidP="001F6238">
      <w:pPr>
        <w:pStyle w:val="ListParagraph"/>
        <w:numPr>
          <w:ilvl w:val="0"/>
          <w:numId w:val="25"/>
        </w:numPr>
        <w:jc w:val="both"/>
        <w:rPr>
          <w:rFonts w:asciiTheme="majorBidi" w:hAnsiTheme="majorBidi" w:cstheme="majorBidi"/>
          <w:sz w:val="24"/>
          <w:szCs w:val="24"/>
          <w:lang w:val="en-GB"/>
        </w:rPr>
      </w:pPr>
      <w:r w:rsidRPr="00384D82">
        <w:rPr>
          <w:rFonts w:asciiTheme="majorBidi" w:hAnsiTheme="majorBidi" w:cstheme="majorBidi"/>
          <w:sz w:val="24"/>
          <w:szCs w:val="24"/>
          <w:lang w:val="en-GB"/>
        </w:rPr>
        <w:t xml:space="preserve">To </w:t>
      </w:r>
      <w:r w:rsidR="0042174D" w:rsidRPr="00384D82">
        <w:rPr>
          <w:rFonts w:asciiTheme="majorBidi" w:hAnsiTheme="majorBidi" w:cstheme="majorBidi"/>
          <w:sz w:val="24"/>
          <w:szCs w:val="24"/>
          <w:lang w:val="en-GB"/>
        </w:rPr>
        <w:t xml:space="preserve">aid a cohesive startup ecosystem, it is recommended that a national ecosystem assembly be convened where participants (i.e., </w:t>
      </w:r>
      <w:r w:rsidR="00274A5F" w:rsidRPr="00384D82">
        <w:rPr>
          <w:rFonts w:asciiTheme="majorBidi" w:hAnsiTheme="majorBidi" w:cstheme="majorBidi"/>
          <w:sz w:val="24"/>
          <w:szCs w:val="24"/>
          <w:lang w:val="en-GB"/>
        </w:rPr>
        <w:t xml:space="preserve">state agencies; </w:t>
      </w:r>
      <w:r w:rsidR="001F6238" w:rsidRPr="00384D82">
        <w:rPr>
          <w:rFonts w:asciiTheme="majorBidi" w:hAnsiTheme="majorBidi" w:cstheme="majorBidi"/>
          <w:sz w:val="24"/>
          <w:szCs w:val="24"/>
          <w:lang w:val="en-GB"/>
        </w:rPr>
        <w:t>stakeholders’</w:t>
      </w:r>
      <w:r w:rsidR="00274A5F" w:rsidRPr="00384D82">
        <w:rPr>
          <w:rFonts w:asciiTheme="majorBidi" w:hAnsiTheme="majorBidi" w:cstheme="majorBidi"/>
          <w:sz w:val="24"/>
          <w:szCs w:val="24"/>
          <w:lang w:val="en-GB"/>
        </w:rPr>
        <w:t xml:space="preserve"> groups, </w:t>
      </w:r>
      <w:r w:rsidR="0042174D" w:rsidRPr="00384D82">
        <w:rPr>
          <w:rFonts w:asciiTheme="majorBidi" w:hAnsiTheme="majorBidi" w:cstheme="majorBidi"/>
          <w:sz w:val="24"/>
          <w:szCs w:val="24"/>
          <w:lang w:val="en-GB"/>
        </w:rPr>
        <w:t>founders</w:t>
      </w:r>
      <w:r w:rsidR="00274A5F" w:rsidRPr="00384D82">
        <w:rPr>
          <w:rFonts w:asciiTheme="majorBidi" w:hAnsiTheme="majorBidi" w:cstheme="majorBidi"/>
          <w:sz w:val="24"/>
          <w:szCs w:val="24"/>
          <w:lang w:val="en-GB"/>
        </w:rPr>
        <w:t>;</w:t>
      </w:r>
      <w:r w:rsidR="0042174D" w:rsidRPr="00384D82">
        <w:rPr>
          <w:rFonts w:asciiTheme="majorBidi" w:hAnsiTheme="majorBidi" w:cstheme="majorBidi"/>
          <w:sz w:val="24"/>
          <w:szCs w:val="24"/>
          <w:lang w:val="en-GB"/>
        </w:rPr>
        <w:t xml:space="preserve"> incubator management teams</w:t>
      </w:r>
      <w:r w:rsidR="00274A5F" w:rsidRPr="00384D82">
        <w:rPr>
          <w:rFonts w:asciiTheme="majorBidi" w:hAnsiTheme="majorBidi" w:cstheme="majorBidi"/>
          <w:sz w:val="24"/>
          <w:szCs w:val="24"/>
          <w:lang w:val="en-GB"/>
        </w:rPr>
        <w:t>;</w:t>
      </w:r>
      <w:r w:rsidR="0042174D" w:rsidRPr="00384D82">
        <w:rPr>
          <w:rFonts w:asciiTheme="majorBidi" w:hAnsiTheme="majorBidi" w:cstheme="majorBidi"/>
          <w:sz w:val="24"/>
          <w:szCs w:val="24"/>
          <w:lang w:val="en-GB"/>
        </w:rPr>
        <w:t xml:space="preserve"> and investors) can interact, communicate and debate policy, best practice as well as diversity and inclusion issues. </w:t>
      </w:r>
      <w:r w:rsidR="00274A5F" w:rsidRPr="00384D82">
        <w:rPr>
          <w:rFonts w:asciiTheme="majorBidi" w:hAnsiTheme="majorBidi" w:cstheme="majorBidi"/>
          <w:sz w:val="24"/>
          <w:szCs w:val="24"/>
          <w:lang w:val="en-GB"/>
        </w:rPr>
        <w:t>In such a forum, current policy program</w:t>
      </w:r>
      <w:ins w:id="3033" w:author="Author" w:date="2020-07-20T21:34:00Z">
        <w:r w:rsidR="0033023F">
          <w:rPr>
            <w:rFonts w:asciiTheme="majorBidi" w:hAnsiTheme="majorBidi" w:cstheme="majorBidi"/>
            <w:sz w:val="24"/>
            <w:szCs w:val="24"/>
            <w:lang w:val="en-GB"/>
          </w:rPr>
          <w:t>mes</w:t>
        </w:r>
      </w:ins>
      <w:del w:id="3034" w:author="Author" w:date="2020-07-20T21:34:00Z">
        <w:r w:rsidR="00274A5F" w:rsidRPr="00384D82" w:rsidDel="0033023F">
          <w:rPr>
            <w:rFonts w:asciiTheme="majorBidi" w:hAnsiTheme="majorBidi" w:cstheme="majorBidi"/>
            <w:sz w:val="24"/>
            <w:szCs w:val="24"/>
            <w:lang w:val="en-GB"/>
          </w:rPr>
          <w:delText>s</w:delText>
        </w:r>
      </w:del>
      <w:r w:rsidR="00274A5F" w:rsidRPr="00384D82">
        <w:rPr>
          <w:rFonts w:asciiTheme="majorBidi" w:hAnsiTheme="majorBidi" w:cstheme="majorBidi"/>
          <w:sz w:val="24"/>
          <w:szCs w:val="24"/>
          <w:lang w:val="en-GB"/>
        </w:rPr>
        <w:t xml:space="preserve"> can be assessed in relation to their </w:t>
      </w:r>
      <w:r w:rsidR="005F1822" w:rsidRPr="00384D82">
        <w:rPr>
          <w:rFonts w:asciiTheme="majorBidi" w:hAnsiTheme="majorBidi" w:cstheme="majorBidi"/>
          <w:sz w:val="24"/>
          <w:szCs w:val="24"/>
          <w:lang w:val="en-GB"/>
        </w:rPr>
        <w:t>effectiveness</w:t>
      </w:r>
      <w:r w:rsidR="00274A5F" w:rsidRPr="00384D82">
        <w:rPr>
          <w:rFonts w:asciiTheme="majorBidi" w:hAnsiTheme="majorBidi" w:cstheme="majorBidi"/>
          <w:sz w:val="24"/>
          <w:szCs w:val="24"/>
          <w:lang w:val="en-GB"/>
        </w:rPr>
        <w:t xml:space="preserve"> at the grounded level of the ecosystem; thereby aiding reforms and alternatives to be proposed by varied interests at different levels of the ecosyste</w:t>
      </w:r>
      <w:r w:rsidRPr="00384D82">
        <w:rPr>
          <w:rFonts w:asciiTheme="majorBidi" w:hAnsiTheme="majorBidi" w:cstheme="majorBidi"/>
          <w:sz w:val="24"/>
          <w:szCs w:val="24"/>
          <w:lang w:val="en-GB"/>
        </w:rPr>
        <w:t>m.</w:t>
      </w:r>
      <w:r w:rsidR="00EE5526" w:rsidRPr="00384D82">
        <w:rPr>
          <w:rFonts w:asciiTheme="majorBidi" w:hAnsiTheme="majorBidi" w:cstheme="majorBidi"/>
          <w:sz w:val="24"/>
          <w:szCs w:val="24"/>
          <w:lang w:val="en-GB"/>
        </w:rPr>
        <w:t xml:space="preserve"> European level assemblies could be convened to enable transfer of knowledge and best practice. </w:t>
      </w:r>
    </w:p>
    <w:p w14:paraId="35647490" w14:textId="24A07930" w:rsidR="00BA50C7" w:rsidRPr="00384D82" w:rsidDel="005961EB" w:rsidRDefault="00BA50C7" w:rsidP="001F6238">
      <w:pPr>
        <w:pStyle w:val="ListParagraph"/>
        <w:jc w:val="both"/>
        <w:rPr>
          <w:del w:id="3035" w:author="Author" w:date="2020-07-22T16:37:00Z"/>
          <w:rFonts w:asciiTheme="majorBidi" w:hAnsiTheme="majorBidi" w:cstheme="majorBidi"/>
          <w:sz w:val="24"/>
          <w:szCs w:val="24"/>
          <w:lang w:val="en-GB"/>
        </w:rPr>
      </w:pPr>
    </w:p>
    <w:p w14:paraId="7EF2EB6F" w14:textId="77777777" w:rsidR="00EE5526" w:rsidRPr="00384D82" w:rsidRDefault="00EE5526" w:rsidP="001F6238">
      <w:pPr>
        <w:jc w:val="both"/>
        <w:rPr>
          <w:rFonts w:asciiTheme="majorBidi" w:hAnsiTheme="majorBidi" w:cstheme="majorBidi"/>
        </w:rPr>
      </w:pPr>
    </w:p>
    <w:p w14:paraId="60AC9FB9" w14:textId="3C861B30" w:rsidR="00106B92" w:rsidRPr="00384D82" w:rsidRDefault="00106B92">
      <w:pPr>
        <w:spacing w:line="276" w:lineRule="auto"/>
        <w:jc w:val="both"/>
        <w:rPr>
          <w:rFonts w:asciiTheme="majorBidi" w:hAnsiTheme="majorBidi" w:cstheme="majorBidi"/>
          <w:b/>
          <w:bCs/>
        </w:rPr>
      </w:pPr>
      <w:r w:rsidRPr="00384D82">
        <w:rPr>
          <w:rFonts w:asciiTheme="majorBidi" w:hAnsiTheme="majorBidi" w:cstheme="majorBidi"/>
          <w:b/>
          <w:bCs/>
        </w:rPr>
        <w:t>Incubator</w:t>
      </w:r>
    </w:p>
    <w:p w14:paraId="5AAF9C80" w14:textId="05404DC9" w:rsidR="00EF3DDA" w:rsidRPr="00384D82" w:rsidRDefault="00EF3DDA">
      <w:pPr>
        <w:pStyle w:val="ListParagraph"/>
        <w:numPr>
          <w:ilvl w:val="0"/>
          <w:numId w:val="25"/>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 xml:space="preserve">All incubators should create an action tailored internal diversity and inclusion policies, especially incubators based on university campuses, who tend to adopt pre-existing university diversity and inclusion policies. </w:t>
      </w:r>
    </w:p>
    <w:p w14:paraId="5F5AD39B" w14:textId="159BD66A" w:rsidR="00EF3DDA" w:rsidRPr="00384D82" w:rsidRDefault="00EF3DDA">
      <w:pPr>
        <w:pStyle w:val="ListParagraph"/>
        <w:numPr>
          <w:ilvl w:val="0"/>
          <w:numId w:val="25"/>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 xml:space="preserve">Alongside diversity and inclusion policies, incubators should </w:t>
      </w:r>
      <w:r w:rsidR="00EE5526" w:rsidRPr="00384D82">
        <w:rPr>
          <w:rFonts w:asciiTheme="majorBidi" w:hAnsiTheme="majorBidi" w:cstheme="majorBidi"/>
          <w:sz w:val="24"/>
          <w:szCs w:val="24"/>
          <w:lang w:val="en-GB"/>
        </w:rPr>
        <w:t>employ</w:t>
      </w:r>
      <w:r w:rsidRPr="00384D82">
        <w:rPr>
          <w:rFonts w:asciiTheme="majorBidi" w:hAnsiTheme="majorBidi" w:cstheme="majorBidi"/>
          <w:sz w:val="24"/>
          <w:szCs w:val="24"/>
          <w:lang w:val="en-GB"/>
        </w:rPr>
        <w:t xml:space="preserve"> a dedicated </w:t>
      </w:r>
      <w:del w:id="3036" w:author="Author" w:date="2020-07-25T19:27:00Z">
        <w:r w:rsidRPr="00384D82" w:rsidDel="00C9186B">
          <w:rPr>
            <w:rFonts w:asciiTheme="majorBidi" w:hAnsiTheme="majorBidi" w:cstheme="majorBidi"/>
            <w:sz w:val="24"/>
            <w:szCs w:val="24"/>
            <w:lang w:val="en-GB"/>
          </w:rPr>
          <w:delText>“</w:delText>
        </w:r>
      </w:del>
      <w:ins w:id="3037" w:author="Author" w:date="2020-07-25T19:27:00Z">
        <w:r w:rsidR="00C9186B">
          <w:rPr>
            <w:rFonts w:asciiTheme="majorBidi" w:hAnsiTheme="majorBidi" w:cstheme="majorBidi"/>
            <w:sz w:val="24"/>
            <w:szCs w:val="24"/>
            <w:lang w:val="en-GB"/>
          </w:rPr>
          <w:t>‘</w:t>
        </w:r>
      </w:ins>
      <w:r w:rsidRPr="00384D82">
        <w:rPr>
          <w:rFonts w:asciiTheme="majorBidi" w:hAnsiTheme="majorBidi" w:cstheme="majorBidi"/>
          <w:sz w:val="24"/>
          <w:szCs w:val="24"/>
          <w:lang w:val="en-GB"/>
        </w:rPr>
        <w:t>Diversity and Inclusion Officer</w:t>
      </w:r>
      <w:del w:id="3038" w:author="Author" w:date="2020-07-25T19:27:00Z">
        <w:r w:rsidRPr="00384D82" w:rsidDel="00C9186B">
          <w:rPr>
            <w:rFonts w:asciiTheme="majorBidi" w:hAnsiTheme="majorBidi" w:cstheme="majorBidi"/>
            <w:sz w:val="24"/>
            <w:szCs w:val="24"/>
            <w:lang w:val="en-GB"/>
          </w:rPr>
          <w:delText>”</w:delText>
        </w:r>
      </w:del>
      <w:ins w:id="3039" w:author="Author" w:date="2020-07-25T19:27:00Z">
        <w:r w:rsidR="00C9186B">
          <w:rPr>
            <w:rFonts w:asciiTheme="majorBidi" w:hAnsiTheme="majorBidi" w:cstheme="majorBidi"/>
            <w:sz w:val="24"/>
            <w:szCs w:val="24"/>
            <w:lang w:val="en-GB"/>
          </w:rPr>
          <w:t>’</w:t>
        </w:r>
      </w:ins>
      <w:r w:rsidRPr="00384D82">
        <w:rPr>
          <w:rFonts w:asciiTheme="majorBidi" w:hAnsiTheme="majorBidi" w:cstheme="majorBidi"/>
          <w:sz w:val="24"/>
          <w:szCs w:val="24"/>
          <w:lang w:val="en-GB"/>
        </w:rPr>
        <w:t xml:space="preserve"> within the incubator to ensure policies are enacted, to</w:t>
      </w:r>
      <w:r w:rsidR="003916AF" w:rsidRPr="00384D82">
        <w:rPr>
          <w:rFonts w:asciiTheme="majorBidi" w:hAnsiTheme="majorBidi" w:cstheme="majorBidi"/>
          <w:sz w:val="24"/>
          <w:szCs w:val="24"/>
          <w:lang w:val="en-GB"/>
        </w:rPr>
        <w:t xml:space="preserve"> </w:t>
      </w:r>
      <w:r w:rsidRPr="00384D82">
        <w:rPr>
          <w:rFonts w:asciiTheme="majorBidi" w:hAnsiTheme="majorBidi" w:cstheme="majorBidi"/>
          <w:sz w:val="24"/>
          <w:szCs w:val="24"/>
          <w:lang w:val="en-GB"/>
        </w:rPr>
        <w:t>monitor diversity</w:t>
      </w:r>
      <w:r w:rsidR="003916AF" w:rsidRPr="00384D82">
        <w:rPr>
          <w:rFonts w:asciiTheme="majorBidi" w:hAnsiTheme="majorBidi" w:cstheme="majorBidi"/>
          <w:sz w:val="24"/>
          <w:szCs w:val="24"/>
          <w:lang w:val="en-GB"/>
        </w:rPr>
        <w:t xml:space="preserve"> and inclusion</w:t>
      </w:r>
      <w:r w:rsidRPr="00384D82">
        <w:rPr>
          <w:rFonts w:asciiTheme="majorBidi" w:hAnsiTheme="majorBidi" w:cstheme="majorBidi"/>
          <w:sz w:val="24"/>
          <w:szCs w:val="24"/>
          <w:lang w:val="en-GB"/>
        </w:rPr>
        <w:t xml:space="preserve"> parameters</w:t>
      </w:r>
      <w:r w:rsidR="00274A5F" w:rsidRPr="00384D82">
        <w:rPr>
          <w:rFonts w:asciiTheme="majorBidi" w:hAnsiTheme="majorBidi" w:cstheme="majorBidi"/>
          <w:sz w:val="24"/>
          <w:szCs w:val="24"/>
          <w:lang w:val="en-GB"/>
        </w:rPr>
        <w:t xml:space="preserve"> </w:t>
      </w:r>
      <w:r w:rsidR="003916AF" w:rsidRPr="00384D82">
        <w:rPr>
          <w:rFonts w:asciiTheme="majorBidi" w:hAnsiTheme="majorBidi" w:cstheme="majorBidi"/>
          <w:sz w:val="24"/>
          <w:szCs w:val="24"/>
          <w:lang w:val="en-GB"/>
        </w:rPr>
        <w:t xml:space="preserve">as well as </w:t>
      </w:r>
      <w:r w:rsidRPr="00384D82">
        <w:rPr>
          <w:rFonts w:asciiTheme="majorBidi" w:hAnsiTheme="majorBidi" w:cstheme="majorBidi"/>
          <w:sz w:val="24"/>
          <w:szCs w:val="24"/>
          <w:lang w:val="en-GB"/>
        </w:rPr>
        <w:t>to research</w:t>
      </w:r>
      <w:r w:rsidR="003916AF" w:rsidRPr="00384D82">
        <w:rPr>
          <w:rFonts w:asciiTheme="majorBidi" w:hAnsiTheme="majorBidi" w:cstheme="majorBidi"/>
          <w:sz w:val="24"/>
          <w:szCs w:val="24"/>
          <w:lang w:val="en-GB"/>
        </w:rPr>
        <w:t xml:space="preserve">, propose and action </w:t>
      </w:r>
      <w:r w:rsidRPr="00384D82">
        <w:rPr>
          <w:rFonts w:asciiTheme="majorBidi" w:hAnsiTheme="majorBidi" w:cstheme="majorBidi"/>
          <w:sz w:val="24"/>
          <w:szCs w:val="24"/>
          <w:lang w:val="en-GB"/>
        </w:rPr>
        <w:t xml:space="preserve">new developments </w:t>
      </w:r>
      <w:r w:rsidR="003916AF" w:rsidRPr="00384D82">
        <w:rPr>
          <w:rFonts w:asciiTheme="majorBidi" w:hAnsiTheme="majorBidi" w:cstheme="majorBidi"/>
          <w:sz w:val="24"/>
          <w:szCs w:val="24"/>
          <w:lang w:val="en-GB"/>
        </w:rPr>
        <w:t xml:space="preserve">in </w:t>
      </w:r>
      <w:r w:rsidRPr="00384D82">
        <w:rPr>
          <w:rFonts w:asciiTheme="majorBidi" w:hAnsiTheme="majorBidi" w:cstheme="majorBidi"/>
          <w:sz w:val="24"/>
          <w:szCs w:val="24"/>
          <w:lang w:val="en-GB"/>
        </w:rPr>
        <w:t xml:space="preserve">best practice. </w:t>
      </w:r>
    </w:p>
    <w:p w14:paraId="2D7420CE" w14:textId="2382D050" w:rsidR="00274A5F" w:rsidRPr="00384D82" w:rsidRDefault="00274A5F">
      <w:pPr>
        <w:pStyle w:val="ListParagraph"/>
        <w:numPr>
          <w:ilvl w:val="0"/>
          <w:numId w:val="25"/>
        </w:numPr>
        <w:spacing w:line="276" w:lineRule="auto"/>
        <w:jc w:val="both"/>
        <w:rPr>
          <w:rFonts w:ascii="Times New Roman" w:hAnsi="Times New Roman" w:cs="Times New Roman"/>
          <w:sz w:val="24"/>
          <w:szCs w:val="24"/>
          <w:lang w:val="en-GB"/>
        </w:rPr>
      </w:pPr>
      <w:r w:rsidRPr="00384D82">
        <w:rPr>
          <w:rFonts w:asciiTheme="majorBidi" w:hAnsiTheme="majorBidi" w:cstheme="majorBidi"/>
          <w:sz w:val="24"/>
          <w:szCs w:val="24"/>
          <w:lang w:val="en-GB"/>
        </w:rPr>
        <w:t xml:space="preserve">All incubators should ensure formal </w:t>
      </w:r>
      <w:r w:rsidR="000D1497" w:rsidRPr="00384D82">
        <w:rPr>
          <w:rFonts w:asciiTheme="majorBidi" w:hAnsiTheme="majorBidi" w:cstheme="majorBidi"/>
          <w:sz w:val="24"/>
          <w:szCs w:val="24"/>
          <w:lang w:val="en-GB"/>
        </w:rPr>
        <w:t xml:space="preserve">transparent </w:t>
      </w:r>
      <w:r w:rsidRPr="00384D82">
        <w:rPr>
          <w:rFonts w:asciiTheme="majorBidi" w:hAnsiTheme="majorBidi" w:cstheme="majorBidi"/>
          <w:sz w:val="24"/>
          <w:szCs w:val="24"/>
          <w:lang w:val="en-GB"/>
        </w:rPr>
        <w:t>procedures for the selection of tenants into the incubator.</w:t>
      </w:r>
      <w:r w:rsidR="005844A4" w:rsidRPr="00384D82">
        <w:rPr>
          <w:rFonts w:asciiTheme="majorBidi" w:hAnsiTheme="majorBidi" w:cstheme="majorBidi"/>
          <w:sz w:val="24"/>
          <w:szCs w:val="24"/>
          <w:lang w:val="en-GB"/>
        </w:rPr>
        <w:t xml:space="preserve"> </w:t>
      </w:r>
      <w:r w:rsidRPr="00384D82">
        <w:rPr>
          <w:rFonts w:asciiTheme="majorBidi" w:hAnsiTheme="majorBidi" w:cstheme="majorBidi"/>
          <w:sz w:val="24"/>
          <w:szCs w:val="24"/>
          <w:lang w:val="en-GB"/>
        </w:rPr>
        <w:t>Such procedures should ensure a gender</w:t>
      </w:r>
      <w:ins w:id="3040" w:author="Author" w:date="2020-07-20T18:45:00Z">
        <w:r w:rsidR="00305053" w:rsidRPr="00384D82">
          <w:rPr>
            <w:rFonts w:asciiTheme="majorBidi" w:hAnsiTheme="majorBidi" w:cstheme="majorBidi"/>
            <w:sz w:val="24"/>
            <w:szCs w:val="24"/>
            <w:lang w:val="en-GB"/>
          </w:rPr>
          <w:t xml:space="preserve"> </w:t>
        </w:r>
      </w:ins>
      <w:del w:id="3041" w:author="Author" w:date="2020-07-20T18:45:00Z">
        <w:r w:rsidRPr="00384D82" w:rsidDel="00305053">
          <w:rPr>
            <w:rFonts w:asciiTheme="majorBidi" w:hAnsiTheme="majorBidi" w:cstheme="majorBidi"/>
            <w:sz w:val="24"/>
            <w:szCs w:val="24"/>
            <w:lang w:val="en-GB"/>
          </w:rPr>
          <w:delText>-</w:delText>
        </w:r>
      </w:del>
      <w:r w:rsidRPr="00384D82">
        <w:rPr>
          <w:rFonts w:asciiTheme="majorBidi" w:hAnsiTheme="majorBidi" w:cstheme="majorBidi"/>
          <w:sz w:val="24"/>
          <w:szCs w:val="24"/>
          <w:lang w:val="en-GB"/>
        </w:rPr>
        <w:t xml:space="preserve">balance in all </w:t>
      </w:r>
      <w:r w:rsidRPr="00384D82">
        <w:rPr>
          <w:rFonts w:ascii="Times New Roman" w:hAnsi="Times New Roman" w:cs="Times New Roman"/>
          <w:sz w:val="24"/>
          <w:szCs w:val="24"/>
          <w:lang w:val="en-GB"/>
        </w:rPr>
        <w:t>interview selection panels.</w:t>
      </w:r>
      <w:r w:rsidR="005844A4" w:rsidRPr="00384D82">
        <w:rPr>
          <w:rFonts w:ascii="Times New Roman" w:hAnsi="Times New Roman" w:cs="Times New Roman"/>
          <w:sz w:val="24"/>
          <w:szCs w:val="24"/>
          <w:lang w:val="en-GB"/>
        </w:rPr>
        <w:t xml:space="preserve"> </w:t>
      </w:r>
    </w:p>
    <w:p w14:paraId="5EBE3BAB" w14:textId="1C3FE7C8" w:rsidR="000D1497" w:rsidRPr="00400B33" w:rsidRDefault="00274A5F" w:rsidP="001F6238">
      <w:pPr>
        <w:pStyle w:val="ListParagraph"/>
        <w:numPr>
          <w:ilvl w:val="0"/>
          <w:numId w:val="25"/>
        </w:numPr>
        <w:spacing w:line="276" w:lineRule="auto"/>
        <w:jc w:val="both"/>
        <w:rPr>
          <w:rFonts w:asciiTheme="majorBidi" w:hAnsiTheme="majorBidi" w:cstheme="majorBidi"/>
          <w:sz w:val="24"/>
          <w:szCs w:val="24"/>
          <w:lang w:val="en-GB"/>
          <w:rPrChange w:id="3042" w:author="Author" w:date="2020-07-25T22:36:00Z">
            <w:rPr>
              <w:lang w:val="en-GB"/>
            </w:rPr>
          </w:rPrChange>
        </w:rPr>
      </w:pPr>
      <w:r w:rsidRPr="00400B33">
        <w:rPr>
          <w:rFonts w:asciiTheme="majorBidi" w:hAnsiTheme="majorBidi" w:cstheme="majorBidi"/>
          <w:sz w:val="24"/>
          <w:szCs w:val="24"/>
          <w:lang w:val="en-GB"/>
          <w:rPrChange w:id="3043" w:author="Author" w:date="2020-07-25T22:36:00Z">
            <w:rPr>
              <w:rFonts w:ascii="Times New Roman" w:hAnsi="Times New Roman" w:cs="Times New Roman"/>
              <w:lang w:val="en-GB"/>
            </w:rPr>
          </w:rPrChange>
        </w:rPr>
        <w:lastRenderedPageBreak/>
        <w:t xml:space="preserve">All incubators should aim to reach a 50/50 </w:t>
      </w:r>
      <w:r w:rsidR="00EE5526" w:rsidRPr="00400B33">
        <w:rPr>
          <w:rFonts w:asciiTheme="majorBidi" w:hAnsiTheme="majorBidi" w:cstheme="majorBidi"/>
          <w:sz w:val="24"/>
          <w:szCs w:val="24"/>
          <w:lang w:val="en-GB"/>
          <w:rPrChange w:id="3044" w:author="Author" w:date="2020-07-25T22:36:00Z">
            <w:rPr>
              <w:rFonts w:ascii="Times New Roman" w:hAnsi="Times New Roman" w:cs="Times New Roman"/>
              <w:lang w:val="en-GB"/>
            </w:rPr>
          </w:rPrChange>
        </w:rPr>
        <w:t xml:space="preserve">equal </w:t>
      </w:r>
      <w:r w:rsidRPr="00400B33">
        <w:rPr>
          <w:rFonts w:asciiTheme="majorBidi" w:hAnsiTheme="majorBidi" w:cstheme="majorBidi"/>
          <w:sz w:val="24"/>
          <w:szCs w:val="24"/>
          <w:lang w:val="en-GB"/>
          <w:rPrChange w:id="3045" w:author="Author" w:date="2020-07-25T22:36:00Z">
            <w:rPr>
              <w:rFonts w:ascii="Times New Roman" w:hAnsi="Times New Roman" w:cs="Times New Roman"/>
              <w:lang w:val="en-GB"/>
            </w:rPr>
          </w:rPrChange>
        </w:rPr>
        <w:t>split between male and female tenants</w:t>
      </w:r>
      <w:r w:rsidR="005844A4" w:rsidRPr="00400B33">
        <w:rPr>
          <w:rFonts w:asciiTheme="majorBidi" w:hAnsiTheme="majorBidi" w:cstheme="majorBidi"/>
          <w:sz w:val="24"/>
          <w:szCs w:val="24"/>
          <w:lang w:val="en-GB"/>
          <w:rPrChange w:id="3046" w:author="Author" w:date="2020-07-25T22:36:00Z">
            <w:rPr>
              <w:rFonts w:ascii="Times New Roman" w:hAnsi="Times New Roman" w:cs="Times New Roman"/>
              <w:lang w:val="en-GB"/>
            </w:rPr>
          </w:rPrChange>
        </w:rPr>
        <w:t xml:space="preserve"> each year. Where such a quota is not met, the management team and current tenants should discuss the introduction of gender/diversity specific supports and program</w:t>
      </w:r>
      <w:ins w:id="3047" w:author="Author" w:date="2020-07-20T21:34:00Z">
        <w:r w:rsidR="0033023F" w:rsidRPr="00400B33">
          <w:rPr>
            <w:rFonts w:asciiTheme="majorBidi" w:hAnsiTheme="majorBidi" w:cstheme="majorBidi"/>
            <w:sz w:val="24"/>
            <w:szCs w:val="24"/>
            <w:lang w:val="en-GB"/>
            <w:rPrChange w:id="3048" w:author="Author" w:date="2020-07-25T22:36:00Z">
              <w:rPr>
                <w:rFonts w:ascii="Times New Roman" w:hAnsi="Times New Roman" w:cs="Times New Roman"/>
                <w:lang w:val="en-GB"/>
              </w:rPr>
            </w:rPrChange>
          </w:rPr>
          <w:t>mes</w:t>
        </w:r>
      </w:ins>
      <w:del w:id="3049" w:author="Author" w:date="2020-07-20T21:34:00Z">
        <w:r w:rsidR="005844A4" w:rsidRPr="00400B33" w:rsidDel="0033023F">
          <w:rPr>
            <w:rFonts w:asciiTheme="majorBidi" w:hAnsiTheme="majorBidi" w:cstheme="majorBidi"/>
            <w:sz w:val="24"/>
            <w:szCs w:val="24"/>
            <w:lang w:val="en-GB"/>
            <w:rPrChange w:id="3050" w:author="Author" w:date="2020-07-25T22:36:00Z">
              <w:rPr>
                <w:rFonts w:ascii="Times New Roman" w:hAnsi="Times New Roman" w:cs="Times New Roman"/>
                <w:lang w:val="en-GB"/>
              </w:rPr>
            </w:rPrChange>
          </w:rPr>
          <w:delText>s</w:delText>
        </w:r>
      </w:del>
      <w:r w:rsidR="005844A4" w:rsidRPr="00400B33">
        <w:rPr>
          <w:rFonts w:asciiTheme="majorBidi" w:hAnsiTheme="majorBidi" w:cstheme="majorBidi"/>
          <w:sz w:val="24"/>
          <w:szCs w:val="24"/>
          <w:lang w:val="en-GB"/>
          <w:rPrChange w:id="3051" w:author="Author" w:date="2020-07-25T22:36:00Z">
            <w:rPr>
              <w:rFonts w:ascii="Times New Roman" w:hAnsi="Times New Roman" w:cs="Times New Roman"/>
              <w:lang w:val="en-GB"/>
            </w:rPr>
          </w:rPrChange>
        </w:rPr>
        <w:t xml:space="preserve"> to encourage higher participation of under</w:t>
      </w:r>
      <w:r w:rsidR="00EE5526" w:rsidRPr="00400B33">
        <w:rPr>
          <w:rFonts w:asciiTheme="majorBidi" w:hAnsiTheme="majorBidi" w:cstheme="majorBidi"/>
          <w:sz w:val="24"/>
          <w:szCs w:val="24"/>
          <w:lang w:val="en-GB"/>
          <w:rPrChange w:id="3052" w:author="Author" w:date="2020-07-25T22:36:00Z">
            <w:rPr>
              <w:rFonts w:ascii="Times New Roman" w:hAnsi="Times New Roman" w:cs="Times New Roman"/>
              <w:lang w:val="en-GB"/>
            </w:rPr>
          </w:rPrChange>
        </w:rPr>
        <w:t>-</w:t>
      </w:r>
      <w:r w:rsidR="005844A4" w:rsidRPr="00400B33">
        <w:rPr>
          <w:rFonts w:asciiTheme="majorBidi" w:hAnsiTheme="majorBidi" w:cstheme="majorBidi"/>
          <w:sz w:val="24"/>
          <w:szCs w:val="24"/>
          <w:lang w:val="en-GB"/>
          <w:rPrChange w:id="3053" w:author="Author" w:date="2020-07-25T22:36:00Z">
            <w:rPr>
              <w:rFonts w:ascii="Times New Roman" w:hAnsi="Times New Roman" w:cs="Times New Roman"/>
              <w:lang w:val="en-GB"/>
            </w:rPr>
          </w:rPrChange>
        </w:rPr>
        <w:t>represented gender groupings</w:t>
      </w:r>
      <w:r w:rsidR="00EE5526" w:rsidRPr="00400B33">
        <w:rPr>
          <w:rFonts w:asciiTheme="majorBidi" w:hAnsiTheme="majorBidi" w:cstheme="majorBidi"/>
          <w:sz w:val="24"/>
          <w:szCs w:val="24"/>
          <w:lang w:val="en-GB"/>
          <w:rPrChange w:id="3054" w:author="Author" w:date="2020-07-25T22:36:00Z">
            <w:rPr>
              <w:rFonts w:ascii="Times New Roman" w:hAnsi="Times New Roman" w:cs="Times New Roman"/>
              <w:lang w:val="en-GB"/>
            </w:rPr>
          </w:rPrChange>
        </w:rPr>
        <w:t>.</w:t>
      </w:r>
    </w:p>
    <w:p w14:paraId="5BF9F1E7" w14:textId="4136DBE4" w:rsidR="00AB4C0A" w:rsidRPr="00384D82" w:rsidRDefault="005844A4" w:rsidP="000D1497">
      <w:pPr>
        <w:pStyle w:val="ListParagraph"/>
        <w:numPr>
          <w:ilvl w:val="0"/>
          <w:numId w:val="25"/>
        </w:numPr>
        <w:spacing w:line="276" w:lineRule="auto"/>
        <w:jc w:val="both"/>
        <w:rPr>
          <w:lang w:val="en-GB"/>
        </w:rPr>
      </w:pPr>
      <w:r w:rsidRPr="00384D82">
        <w:rPr>
          <w:rFonts w:ascii="Times New Roman" w:hAnsi="Times New Roman" w:cs="Times New Roman"/>
          <w:sz w:val="24"/>
          <w:szCs w:val="24"/>
          <w:lang w:val="en-GB"/>
        </w:rPr>
        <w:t>It should be up to each incubator management team to determine if comprehensive gender/diversity specific supports, services and program</w:t>
      </w:r>
      <w:ins w:id="3055" w:author="Author" w:date="2020-07-20T21:34:00Z">
        <w:r w:rsidR="0033023F">
          <w:rPr>
            <w:rFonts w:ascii="Times New Roman" w:hAnsi="Times New Roman" w:cs="Times New Roman"/>
            <w:sz w:val="24"/>
            <w:szCs w:val="24"/>
            <w:lang w:val="en-GB"/>
          </w:rPr>
          <w:t>mes</w:t>
        </w:r>
      </w:ins>
      <w:del w:id="3056" w:author="Author" w:date="2020-07-20T21:34:00Z">
        <w:r w:rsidRPr="00384D82" w:rsidDel="0033023F">
          <w:rPr>
            <w:rFonts w:ascii="Times New Roman" w:hAnsi="Times New Roman" w:cs="Times New Roman"/>
            <w:sz w:val="24"/>
            <w:szCs w:val="24"/>
            <w:lang w:val="en-GB"/>
          </w:rPr>
          <w:delText>s</w:delText>
        </w:r>
      </w:del>
      <w:r w:rsidRPr="00384D82">
        <w:rPr>
          <w:rFonts w:ascii="Times New Roman" w:hAnsi="Times New Roman" w:cs="Times New Roman"/>
          <w:sz w:val="24"/>
          <w:szCs w:val="24"/>
          <w:lang w:val="en-GB"/>
        </w:rPr>
        <w:t xml:space="preserve"> are required. Such actions should be made in consultation with all tenants within the incubator at regular intervals. Such arrangements should be outlined in the diversity and inclusion program and monitored by a dedicated diversity and inclusion officer regularly.</w:t>
      </w:r>
      <w:r w:rsidR="00EE5526" w:rsidRPr="00384D82">
        <w:rPr>
          <w:rFonts w:ascii="Times New Roman" w:hAnsi="Times New Roman" w:cs="Times New Roman"/>
          <w:sz w:val="24"/>
          <w:szCs w:val="24"/>
          <w:lang w:val="en-GB"/>
        </w:rPr>
        <w:t xml:space="preserve"> </w:t>
      </w:r>
      <w:r w:rsidR="0042174D" w:rsidRPr="00384D82">
        <w:rPr>
          <w:rFonts w:ascii="Times New Roman" w:hAnsi="Times New Roman" w:cs="Times New Roman"/>
          <w:sz w:val="24"/>
          <w:szCs w:val="24"/>
          <w:lang w:val="en-GB"/>
        </w:rPr>
        <w:t>A</w:t>
      </w:r>
      <w:r w:rsidR="00EF3DDA" w:rsidRPr="00384D82">
        <w:rPr>
          <w:rFonts w:ascii="Times New Roman" w:hAnsi="Times New Roman" w:cs="Times New Roman"/>
          <w:sz w:val="24"/>
          <w:szCs w:val="24"/>
          <w:lang w:val="en-GB"/>
        </w:rPr>
        <w:t xml:space="preserve"> national </w:t>
      </w:r>
      <w:r w:rsidR="0042174D" w:rsidRPr="00384D82">
        <w:rPr>
          <w:rFonts w:ascii="Times New Roman" w:hAnsi="Times New Roman" w:cs="Times New Roman"/>
          <w:sz w:val="24"/>
          <w:szCs w:val="24"/>
          <w:lang w:val="en-GB"/>
        </w:rPr>
        <w:t>incubator management conference should be convened each year to communicate eco</w:t>
      </w:r>
      <w:r w:rsidR="00EF3DDA" w:rsidRPr="00384D82">
        <w:rPr>
          <w:rFonts w:ascii="Times New Roman" w:hAnsi="Times New Roman" w:cs="Times New Roman"/>
          <w:sz w:val="24"/>
          <w:szCs w:val="24"/>
          <w:lang w:val="en-GB"/>
        </w:rPr>
        <w:t>s</w:t>
      </w:r>
      <w:r w:rsidR="0042174D" w:rsidRPr="00384D82">
        <w:rPr>
          <w:rFonts w:ascii="Times New Roman" w:hAnsi="Times New Roman" w:cs="Times New Roman"/>
          <w:sz w:val="24"/>
          <w:szCs w:val="24"/>
          <w:lang w:val="en-GB"/>
        </w:rPr>
        <w:t xml:space="preserve">ystem </w:t>
      </w:r>
      <w:r w:rsidR="00EF3DDA" w:rsidRPr="00384D82">
        <w:rPr>
          <w:rFonts w:ascii="Times New Roman" w:hAnsi="Times New Roman" w:cs="Times New Roman"/>
          <w:sz w:val="24"/>
          <w:szCs w:val="24"/>
          <w:lang w:val="en-GB"/>
        </w:rPr>
        <w:t xml:space="preserve">sector </w:t>
      </w:r>
      <w:r w:rsidR="0042174D" w:rsidRPr="00384D82">
        <w:rPr>
          <w:rFonts w:ascii="Times New Roman" w:hAnsi="Times New Roman" w:cs="Times New Roman"/>
          <w:sz w:val="24"/>
          <w:szCs w:val="24"/>
          <w:lang w:val="en-GB"/>
        </w:rPr>
        <w:t>developments and best practices.</w:t>
      </w:r>
      <w:r w:rsidR="00EF3DDA" w:rsidRPr="00384D82">
        <w:rPr>
          <w:rFonts w:ascii="Times New Roman" w:hAnsi="Times New Roman" w:cs="Times New Roman"/>
          <w:sz w:val="24"/>
          <w:szCs w:val="24"/>
          <w:lang w:val="en-GB"/>
        </w:rPr>
        <w:t xml:space="preserve"> Female participation</w:t>
      </w:r>
      <w:r w:rsidR="00274A5F" w:rsidRPr="00384D82">
        <w:rPr>
          <w:rFonts w:ascii="Times New Roman" w:hAnsi="Times New Roman" w:cs="Times New Roman"/>
          <w:sz w:val="24"/>
          <w:szCs w:val="24"/>
          <w:lang w:val="en-GB"/>
        </w:rPr>
        <w:t xml:space="preserve"> and diversity </w:t>
      </w:r>
      <w:r w:rsidR="00EE5526" w:rsidRPr="00384D82">
        <w:rPr>
          <w:rFonts w:ascii="Times New Roman" w:hAnsi="Times New Roman" w:cs="Times New Roman"/>
          <w:sz w:val="24"/>
          <w:szCs w:val="24"/>
          <w:lang w:val="en-GB"/>
        </w:rPr>
        <w:t>as well as</w:t>
      </w:r>
      <w:r w:rsidR="00274A5F" w:rsidRPr="00384D82">
        <w:rPr>
          <w:rFonts w:ascii="Times New Roman" w:hAnsi="Times New Roman" w:cs="Times New Roman"/>
          <w:sz w:val="24"/>
          <w:szCs w:val="24"/>
          <w:lang w:val="en-GB"/>
        </w:rPr>
        <w:t xml:space="preserve"> inclusion generally</w:t>
      </w:r>
      <w:r w:rsidR="00EF3DDA" w:rsidRPr="00384D82">
        <w:rPr>
          <w:rFonts w:ascii="Times New Roman" w:hAnsi="Times New Roman" w:cs="Times New Roman"/>
          <w:sz w:val="24"/>
          <w:szCs w:val="24"/>
          <w:lang w:val="en-GB"/>
        </w:rPr>
        <w:t xml:space="preserve"> should be a key </w:t>
      </w:r>
      <w:r w:rsidR="00274A5F" w:rsidRPr="00384D82">
        <w:rPr>
          <w:rFonts w:ascii="Times New Roman" w:hAnsi="Times New Roman" w:cs="Times New Roman"/>
          <w:sz w:val="24"/>
          <w:szCs w:val="24"/>
          <w:lang w:val="en-GB"/>
        </w:rPr>
        <w:t>issue</w:t>
      </w:r>
      <w:r w:rsidR="00EF3DDA" w:rsidRPr="00384D82">
        <w:rPr>
          <w:rFonts w:ascii="Times New Roman" w:hAnsi="Times New Roman" w:cs="Times New Roman"/>
          <w:sz w:val="24"/>
          <w:szCs w:val="24"/>
          <w:lang w:val="en-GB"/>
        </w:rPr>
        <w:t xml:space="preserve"> o</w:t>
      </w:r>
      <w:r w:rsidR="00274A5F" w:rsidRPr="00384D82">
        <w:rPr>
          <w:rFonts w:ascii="Times New Roman" w:hAnsi="Times New Roman" w:cs="Times New Roman"/>
          <w:sz w:val="24"/>
          <w:szCs w:val="24"/>
          <w:lang w:val="en-GB"/>
        </w:rPr>
        <w:t>n</w:t>
      </w:r>
      <w:r w:rsidR="00EF3DDA" w:rsidRPr="00384D82">
        <w:rPr>
          <w:rFonts w:ascii="Times New Roman" w:hAnsi="Times New Roman" w:cs="Times New Roman"/>
          <w:sz w:val="24"/>
          <w:szCs w:val="24"/>
          <w:lang w:val="en-GB"/>
        </w:rPr>
        <w:t xml:space="preserve"> the conference agenda.</w:t>
      </w:r>
      <w:r w:rsidR="00EF3DDA" w:rsidRPr="00384D82">
        <w:rPr>
          <w:lang w:val="en-GB"/>
        </w:rPr>
        <w:t xml:space="preserve"> </w:t>
      </w:r>
    </w:p>
    <w:p w14:paraId="5A32747E" w14:textId="77777777" w:rsidR="00AB4C0A" w:rsidRPr="00384D82" w:rsidRDefault="00AB4C0A" w:rsidP="001F6238">
      <w:pPr>
        <w:pStyle w:val="ListParagraph"/>
        <w:spacing w:line="276" w:lineRule="auto"/>
        <w:jc w:val="both"/>
        <w:rPr>
          <w:rFonts w:asciiTheme="majorBidi" w:hAnsiTheme="majorBidi" w:cstheme="majorBidi"/>
          <w:b/>
          <w:bCs/>
          <w:sz w:val="24"/>
          <w:szCs w:val="24"/>
          <w:lang w:val="en-GB"/>
        </w:rPr>
      </w:pPr>
    </w:p>
    <w:p w14:paraId="7D032436" w14:textId="37A1EDF4" w:rsidR="00106B92" w:rsidRPr="00384D82" w:rsidRDefault="00106B92">
      <w:pPr>
        <w:spacing w:line="276" w:lineRule="auto"/>
        <w:jc w:val="both"/>
        <w:rPr>
          <w:rFonts w:asciiTheme="majorBidi" w:hAnsiTheme="majorBidi" w:cstheme="majorBidi"/>
          <w:b/>
          <w:bCs/>
        </w:rPr>
      </w:pPr>
      <w:r w:rsidRPr="00384D82">
        <w:rPr>
          <w:rFonts w:asciiTheme="majorBidi" w:hAnsiTheme="majorBidi" w:cstheme="majorBidi"/>
          <w:b/>
          <w:bCs/>
        </w:rPr>
        <w:t>Funding</w:t>
      </w:r>
    </w:p>
    <w:p w14:paraId="6CA49EE3" w14:textId="0B210389" w:rsidR="00AB4C0A" w:rsidRPr="00384D82" w:rsidRDefault="00AB4C0A">
      <w:pPr>
        <w:pStyle w:val="ListParagraph"/>
        <w:numPr>
          <w:ilvl w:val="0"/>
          <w:numId w:val="25"/>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 xml:space="preserve">It is important that venture capitalists keep active in the early seed startup scene, especially considering the impact of </w:t>
      </w:r>
      <w:r w:rsidR="00EE5526" w:rsidRPr="00384D82">
        <w:rPr>
          <w:rFonts w:asciiTheme="majorBidi" w:hAnsiTheme="majorBidi" w:cstheme="majorBidi"/>
          <w:sz w:val="24"/>
          <w:szCs w:val="24"/>
          <w:lang w:val="en-GB"/>
        </w:rPr>
        <w:t xml:space="preserve">the </w:t>
      </w:r>
      <w:r w:rsidRPr="00384D82">
        <w:rPr>
          <w:rFonts w:asciiTheme="majorBidi" w:hAnsiTheme="majorBidi" w:cstheme="majorBidi"/>
          <w:sz w:val="24"/>
          <w:szCs w:val="24"/>
          <w:lang w:val="en-GB"/>
        </w:rPr>
        <w:t xml:space="preserve">coronavirus pandemic and the </w:t>
      </w:r>
      <w:r w:rsidR="006464C5" w:rsidRPr="00384D82">
        <w:rPr>
          <w:rFonts w:asciiTheme="majorBidi" w:hAnsiTheme="majorBidi" w:cstheme="majorBidi"/>
          <w:sz w:val="24"/>
          <w:szCs w:val="24"/>
          <w:lang w:val="en-GB"/>
        </w:rPr>
        <w:t xml:space="preserve">possible </w:t>
      </w:r>
      <w:r w:rsidRPr="00384D82">
        <w:rPr>
          <w:rFonts w:asciiTheme="majorBidi" w:hAnsiTheme="majorBidi" w:cstheme="majorBidi"/>
          <w:sz w:val="24"/>
          <w:szCs w:val="24"/>
          <w:lang w:val="en-GB"/>
        </w:rPr>
        <w:t xml:space="preserve">oncoming global depression. The setting up of tailored university or female-founder startup funds would be beneficial </w:t>
      </w:r>
      <w:r w:rsidR="00EE5526" w:rsidRPr="00384D82">
        <w:rPr>
          <w:rFonts w:asciiTheme="majorBidi" w:hAnsiTheme="majorBidi" w:cstheme="majorBidi"/>
          <w:sz w:val="24"/>
          <w:szCs w:val="24"/>
          <w:lang w:val="en-GB"/>
        </w:rPr>
        <w:t xml:space="preserve">for </w:t>
      </w:r>
      <w:r w:rsidRPr="00384D82">
        <w:rPr>
          <w:rFonts w:asciiTheme="majorBidi" w:hAnsiTheme="majorBidi" w:cstheme="majorBidi"/>
          <w:sz w:val="24"/>
          <w:szCs w:val="24"/>
          <w:lang w:val="en-GB"/>
        </w:rPr>
        <w:t>going forward in such uncertain times.</w:t>
      </w:r>
    </w:p>
    <w:p w14:paraId="1A9D00DF" w14:textId="6B764542" w:rsidR="00AB4C0A" w:rsidRDefault="00AB4C0A">
      <w:pPr>
        <w:pStyle w:val="ListParagraph"/>
        <w:numPr>
          <w:ilvl w:val="0"/>
          <w:numId w:val="25"/>
        </w:numPr>
        <w:spacing w:line="276" w:lineRule="auto"/>
        <w:jc w:val="both"/>
        <w:rPr>
          <w:ins w:id="3057" w:author="Author" w:date="2020-07-22T16:37:00Z"/>
          <w:rFonts w:asciiTheme="majorBidi" w:hAnsiTheme="majorBidi" w:cstheme="majorBidi"/>
          <w:sz w:val="24"/>
          <w:szCs w:val="24"/>
          <w:lang w:val="en-GB"/>
        </w:rPr>
      </w:pPr>
      <w:r w:rsidRPr="00384D82">
        <w:rPr>
          <w:rFonts w:asciiTheme="majorBidi" w:hAnsiTheme="majorBidi" w:cstheme="majorBidi"/>
          <w:sz w:val="24"/>
          <w:szCs w:val="24"/>
          <w:lang w:val="en-GB"/>
        </w:rPr>
        <w:t>The coronavirus pandemic has s</w:t>
      </w:r>
      <w:r w:rsidR="00A40502" w:rsidRPr="00384D82">
        <w:rPr>
          <w:rFonts w:asciiTheme="majorBidi" w:hAnsiTheme="majorBidi" w:cstheme="majorBidi"/>
          <w:sz w:val="24"/>
          <w:szCs w:val="24"/>
          <w:lang w:val="en-GB"/>
        </w:rPr>
        <w:t>everely</w:t>
      </w:r>
      <w:r w:rsidRPr="00384D82">
        <w:rPr>
          <w:rFonts w:asciiTheme="majorBidi" w:hAnsiTheme="majorBidi" w:cstheme="majorBidi"/>
          <w:sz w:val="24"/>
          <w:szCs w:val="24"/>
          <w:lang w:val="en-GB"/>
        </w:rPr>
        <w:t xml:space="preserve"> impacted startup ecosystems across the globe by creating societal lockdowns and a significant </w:t>
      </w:r>
      <w:r w:rsidR="00A40502" w:rsidRPr="00384D82">
        <w:rPr>
          <w:rFonts w:asciiTheme="majorBidi" w:hAnsiTheme="majorBidi" w:cstheme="majorBidi"/>
          <w:sz w:val="24"/>
          <w:szCs w:val="24"/>
          <w:lang w:val="en-GB"/>
        </w:rPr>
        <w:t xml:space="preserve">global </w:t>
      </w:r>
      <w:r w:rsidRPr="00384D82">
        <w:rPr>
          <w:rFonts w:asciiTheme="majorBidi" w:hAnsiTheme="majorBidi" w:cstheme="majorBidi"/>
          <w:sz w:val="24"/>
          <w:szCs w:val="24"/>
          <w:lang w:val="en-GB"/>
        </w:rPr>
        <w:t>economic</w:t>
      </w:r>
      <w:r w:rsidR="00A40502" w:rsidRPr="00384D82">
        <w:rPr>
          <w:rFonts w:asciiTheme="majorBidi" w:hAnsiTheme="majorBidi" w:cstheme="majorBidi"/>
          <w:sz w:val="24"/>
          <w:szCs w:val="24"/>
          <w:lang w:val="en-GB"/>
        </w:rPr>
        <w:t xml:space="preserve"> shock. This situation has left start</w:t>
      </w:r>
      <w:del w:id="3058" w:author="Author" w:date="2020-07-20T21:04:00Z">
        <w:r w:rsidR="00A40502" w:rsidRPr="00384D82" w:rsidDel="004A7CB1">
          <w:rPr>
            <w:rFonts w:asciiTheme="majorBidi" w:hAnsiTheme="majorBidi" w:cstheme="majorBidi"/>
            <w:sz w:val="24"/>
            <w:szCs w:val="24"/>
            <w:lang w:val="en-GB"/>
          </w:rPr>
          <w:delText>-</w:delText>
        </w:r>
      </w:del>
      <w:r w:rsidR="00A40502" w:rsidRPr="00384D82">
        <w:rPr>
          <w:rFonts w:asciiTheme="majorBidi" w:hAnsiTheme="majorBidi" w:cstheme="majorBidi"/>
          <w:sz w:val="24"/>
          <w:szCs w:val="24"/>
          <w:lang w:val="en-GB"/>
        </w:rPr>
        <w:t xml:space="preserve">ups in a precarious position, particularly in relation to seeking and obtaining funding. National governments should consider the implementation of new funding schemes and grants to alleviate the disruption caused and enable startups to manage their re-entry into the </w:t>
      </w:r>
      <w:del w:id="3059" w:author="Author" w:date="2020-07-25T19:28:00Z">
        <w:r w:rsidR="00A40502" w:rsidRPr="00384D82" w:rsidDel="00C9186B">
          <w:rPr>
            <w:rFonts w:asciiTheme="majorBidi" w:hAnsiTheme="majorBidi" w:cstheme="majorBidi"/>
            <w:sz w:val="24"/>
            <w:szCs w:val="24"/>
            <w:lang w:val="en-GB"/>
          </w:rPr>
          <w:delText>“</w:delText>
        </w:r>
      </w:del>
      <w:ins w:id="3060" w:author="Author" w:date="2020-07-25T19:28:00Z">
        <w:r w:rsidR="00C9186B">
          <w:rPr>
            <w:rFonts w:asciiTheme="majorBidi" w:hAnsiTheme="majorBidi" w:cstheme="majorBidi"/>
            <w:sz w:val="24"/>
            <w:szCs w:val="24"/>
            <w:lang w:val="en-GB"/>
          </w:rPr>
          <w:t>‘</w:t>
        </w:r>
      </w:ins>
      <w:r w:rsidR="00A40502" w:rsidRPr="00384D82">
        <w:rPr>
          <w:rFonts w:asciiTheme="majorBidi" w:hAnsiTheme="majorBidi" w:cstheme="majorBidi"/>
          <w:sz w:val="24"/>
          <w:szCs w:val="24"/>
          <w:lang w:val="en-GB"/>
        </w:rPr>
        <w:t>new normal</w:t>
      </w:r>
      <w:del w:id="3061" w:author="Author" w:date="2020-07-25T19:28:00Z">
        <w:r w:rsidR="00A40502" w:rsidRPr="00384D82" w:rsidDel="00C9186B">
          <w:rPr>
            <w:rFonts w:asciiTheme="majorBidi" w:hAnsiTheme="majorBidi" w:cstheme="majorBidi"/>
            <w:sz w:val="24"/>
            <w:szCs w:val="24"/>
            <w:lang w:val="en-GB"/>
          </w:rPr>
          <w:delText>”</w:delText>
        </w:r>
      </w:del>
      <w:ins w:id="3062" w:author="Author" w:date="2020-07-25T19:28:00Z">
        <w:r w:rsidR="00C9186B">
          <w:rPr>
            <w:rFonts w:asciiTheme="majorBidi" w:hAnsiTheme="majorBidi" w:cstheme="majorBidi"/>
            <w:sz w:val="24"/>
            <w:szCs w:val="24"/>
            <w:lang w:val="en-GB"/>
          </w:rPr>
          <w:t>’</w:t>
        </w:r>
      </w:ins>
      <w:r w:rsidR="00CD4224" w:rsidRPr="00384D82">
        <w:rPr>
          <w:rFonts w:asciiTheme="majorBidi" w:hAnsiTheme="majorBidi" w:cstheme="majorBidi"/>
          <w:sz w:val="24"/>
          <w:szCs w:val="24"/>
          <w:lang w:val="en-GB"/>
        </w:rPr>
        <w:t xml:space="preserve">. Such funding supports will enable sustainability of startups in the short term, adaptation in terms of business processes and productivity, as well as the possibility of </w:t>
      </w:r>
      <w:r w:rsidR="00EE5526" w:rsidRPr="00384D82">
        <w:rPr>
          <w:rFonts w:asciiTheme="majorBidi" w:hAnsiTheme="majorBidi" w:cstheme="majorBidi"/>
          <w:sz w:val="24"/>
          <w:szCs w:val="24"/>
          <w:lang w:val="en-GB"/>
        </w:rPr>
        <w:t xml:space="preserve">product </w:t>
      </w:r>
      <w:r w:rsidR="00CD4224" w:rsidRPr="00384D82">
        <w:rPr>
          <w:rFonts w:asciiTheme="majorBidi" w:hAnsiTheme="majorBidi" w:cstheme="majorBidi"/>
          <w:sz w:val="24"/>
          <w:szCs w:val="24"/>
          <w:lang w:val="en-GB"/>
        </w:rPr>
        <w:t>develop</w:t>
      </w:r>
      <w:r w:rsidR="000D1497" w:rsidRPr="00384D82">
        <w:rPr>
          <w:rFonts w:asciiTheme="majorBidi" w:hAnsiTheme="majorBidi" w:cstheme="majorBidi"/>
          <w:sz w:val="24"/>
          <w:szCs w:val="24"/>
          <w:lang w:val="en-GB"/>
        </w:rPr>
        <w:t>ment</w:t>
      </w:r>
      <w:r w:rsidR="00CD4224" w:rsidRPr="00384D82">
        <w:rPr>
          <w:rFonts w:asciiTheme="majorBidi" w:hAnsiTheme="majorBidi" w:cstheme="majorBidi"/>
          <w:sz w:val="24"/>
          <w:szCs w:val="24"/>
          <w:lang w:val="en-GB"/>
        </w:rPr>
        <w:t xml:space="preserve"> for a new era. With that said, if the pandemic creates numerous lockdowns, governments may need to consider longer-term </w:t>
      </w:r>
      <w:del w:id="3063" w:author="Author" w:date="2020-07-25T19:28:00Z">
        <w:r w:rsidR="00CD4224" w:rsidRPr="00384D82" w:rsidDel="00C9186B">
          <w:rPr>
            <w:rFonts w:asciiTheme="majorBidi" w:hAnsiTheme="majorBidi" w:cstheme="majorBidi"/>
            <w:sz w:val="24"/>
            <w:szCs w:val="24"/>
            <w:lang w:val="en-GB"/>
          </w:rPr>
          <w:delText>“</w:delText>
        </w:r>
      </w:del>
      <w:ins w:id="3064" w:author="Author" w:date="2020-07-25T19:28:00Z">
        <w:r w:rsidR="00C9186B">
          <w:rPr>
            <w:rFonts w:asciiTheme="majorBidi" w:hAnsiTheme="majorBidi" w:cstheme="majorBidi"/>
            <w:sz w:val="24"/>
            <w:szCs w:val="24"/>
            <w:lang w:val="en-GB"/>
          </w:rPr>
          <w:t>‘</w:t>
        </w:r>
      </w:ins>
      <w:r w:rsidR="00CD4224" w:rsidRPr="00384D82">
        <w:rPr>
          <w:rFonts w:asciiTheme="majorBidi" w:hAnsiTheme="majorBidi" w:cstheme="majorBidi"/>
          <w:sz w:val="24"/>
          <w:szCs w:val="24"/>
          <w:lang w:val="en-GB"/>
        </w:rPr>
        <w:t>emergency liquidity supports</w:t>
      </w:r>
      <w:ins w:id="3065" w:author="Author" w:date="2020-07-25T19:28:00Z">
        <w:r w:rsidR="00C9186B">
          <w:rPr>
            <w:rFonts w:asciiTheme="majorBidi" w:hAnsiTheme="majorBidi" w:cstheme="majorBidi"/>
            <w:sz w:val="24"/>
            <w:szCs w:val="24"/>
            <w:lang w:val="en-GB"/>
          </w:rPr>
          <w:t>’</w:t>
        </w:r>
      </w:ins>
      <w:ins w:id="3066" w:author="Author" w:date="2020-07-20T18:54:00Z">
        <w:r w:rsidR="00470398" w:rsidRPr="00384D82">
          <w:rPr>
            <w:rFonts w:asciiTheme="majorBidi" w:hAnsiTheme="majorBidi" w:cstheme="majorBidi"/>
            <w:sz w:val="24"/>
            <w:szCs w:val="24"/>
            <w:lang w:val="en-GB"/>
          </w:rPr>
          <w:t>.</w:t>
        </w:r>
      </w:ins>
      <w:del w:id="3067" w:author="Author" w:date="2020-07-25T19:28:00Z">
        <w:r w:rsidR="00CD4224" w:rsidRPr="00384D82" w:rsidDel="00C9186B">
          <w:rPr>
            <w:rFonts w:asciiTheme="majorBidi" w:hAnsiTheme="majorBidi" w:cstheme="majorBidi"/>
            <w:sz w:val="24"/>
            <w:szCs w:val="24"/>
            <w:lang w:val="en-GB"/>
          </w:rPr>
          <w:delText>”</w:delText>
        </w:r>
      </w:del>
      <w:del w:id="3068" w:author="Author" w:date="2020-07-20T18:54:00Z">
        <w:r w:rsidR="00CD4224" w:rsidRPr="00384D82" w:rsidDel="00470398">
          <w:rPr>
            <w:rFonts w:asciiTheme="majorBidi" w:hAnsiTheme="majorBidi" w:cstheme="majorBidi"/>
            <w:sz w:val="24"/>
            <w:szCs w:val="24"/>
            <w:lang w:val="en-GB"/>
          </w:rPr>
          <w:delText xml:space="preserve">. </w:delText>
        </w:r>
      </w:del>
    </w:p>
    <w:p w14:paraId="69814190" w14:textId="77777777" w:rsidR="005961EB" w:rsidRPr="008B2882" w:rsidRDefault="005961EB">
      <w:pPr>
        <w:spacing w:line="276" w:lineRule="auto"/>
        <w:ind w:left="360"/>
        <w:jc w:val="both"/>
        <w:rPr>
          <w:rFonts w:asciiTheme="majorBidi" w:hAnsiTheme="majorBidi" w:cstheme="majorBidi"/>
          <w:rPrChange w:id="3069" w:author="Author" w:date="2020-07-22T21:40:00Z">
            <w:rPr>
              <w:lang w:val="en-GB"/>
            </w:rPr>
          </w:rPrChange>
        </w:rPr>
        <w:pPrChange w:id="3070" w:author="Author" w:date="2020-07-22T21:40:00Z">
          <w:pPr>
            <w:pStyle w:val="ListParagraph"/>
            <w:numPr>
              <w:numId w:val="25"/>
            </w:numPr>
            <w:spacing w:line="276" w:lineRule="auto"/>
            <w:ind w:hanging="360"/>
            <w:jc w:val="both"/>
          </w:pPr>
        </w:pPrChange>
      </w:pPr>
    </w:p>
    <w:p w14:paraId="7D361366" w14:textId="4B293362" w:rsidR="00BA50C7" w:rsidRPr="00384D82" w:rsidRDefault="007E28DA">
      <w:pPr>
        <w:spacing w:line="276" w:lineRule="auto"/>
        <w:jc w:val="both"/>
        <w:rPr>
          <w:rFonts w:asciiTheme="majorBidi" w:hAnsiTheme="majorBidi" w:cstheme="majorBidi"/>
          <w:b/>
          <w:bCs/>
        </w:rPr>
      </w:pPr>
      <w:r w:rsidRPr="00384D82">
        <w:rPr>
          <w:rFonts w:asciiTheme="majorBidi" w:hAnsiTheme="majorBidi" w:cstheme="majorBidi"/>
          <w:b/>
          <w:bCs/>
        </w:rPr>
        <w:t>COVID-19</w:t>
      </w:r>
    </w:p>
    <w:p w14:paraId="052FBE43" w14:textId="07C795F5" w:rsidR="00BA50C7" w:rsidRPr="00384D82" w:rsidRDefault="00BA50C7" w:rsidP="003C70BB">
      <w:pPr>
        <w:pStyle w:val="ListParagraph"/>
        <w:numPr>
          <w:ilvl w:val="0"/>
          <w:numId w:val="32"/>
        </w:numPr>
        <w:spacing w:line="276" w:lineRule="auto"/>
        <w:jc w:val="both"/>
        <w:rPr>
          <w:rFonts w:asciiTheme="majorBidi" w:hAnsiTheme="majorBidi" w:cstheme="majorBidi"/>
          <w:b/>
          <w:bCs/>
          <w:sz w:val="24"/>
          <w:szCs w:val="24"/>
          <w:lang w:val="en-GB"/>
        </w:rPr>
      </w:pPr>
      <w:r w:rsidRPr="00384D82">
        <w:rPr>
          <w:rFonts w:asciiTheme="majorBidi" w:hAnsiTheme="majorBidi" w:cstheme="majorBidi"/>
          <w:sz w:val="24"/>
          <w:szCs w:val="24"/>
          <w:lang w:val="en-GB"/>
        </w:rPr>
        <w:t xml:space="preserve">With the advent of the coronavirus pandemic, it is imperative that governments propose specific </w:t>
      </w:r>
      <w:r w:rsidR="007E28DA" w:rsidRPr="00384D82">
        <w:rPr>
          <w:rFonts w:asciiTheme="majorBidi" w:hAnsiTheme="majorBidi" w:cstheme="majorBidi"/>
          <w:sz w:val="24"/>
          <w:szCs w:val="24"/>
          <w:lang w:val="en-GB"/>
        </w:rPr>
        <w:t>COVID-19</w:t>
      </w:r>
      <w:r w:rsidRPr="00384D82">
        <w:rPr>
          <w:rFonts w:asciiTheme="majorBidi" w:hAnsiTheme="majorBidi" w:cstheme="majorBidi"/>
          <w:sz w:val="24"/>
          <w:szCs w:val="24"/>
          <w:lang w:val="en-GB"/>
        </w:rPr>
        <w:t xml:space="preserve"> supports (relating to maintaining exports and competitive edge, developing new processes and products) to aid companies to adapt and evolve their businesses to remain active and competitive in the </w:t>
      </w:r>
      <w:del w:id="3071" w:author="Author" w:date="2020-07-25T19:28:00Z">
        <w:r w:rsidRPr="00384D82" w:rsidDel="00C9186B">
          <w:rPr>
            <w:rFonts w:asciiTheme="majorBidi" w:hAnsiTheme="majorBidi" w:cstheme="majorBidi"/>
            <w:sz w:val="24"/>
            <w:szCs w:val="24"/>
            <w:lang w:val="en-GB"/>
          </w:rPr>
          <w:delText>“</w:delText>
        </w:r>
      </w:del>
      <w:ins w:id="3072" w:author="Author" w:date="2020-07-25T19:28:00Z">
        <w:r w:rsidR="00C9186B">
          <w:rPr>
            <w:rFonts w:asciiTheme="majorBidi" w:hAnsiTheme="majorBidi" w:cstheme="majorBidi"/>
            <w:sz w:val="24"/>
            <w:szCs w:val="24"/>
            <w:lang w:val="en-GB"/>
          </w:rPr>
          <w:t>‘</w:t>
        </w:r>
      </w:ins>
      <w:r w:rsidRPr="00384D82">
        <w:rPr>
          <w:rFonts w:asciiTheme="majorBidi" w:hAnsiTheme="majorBidi" w:cstheme="majorBidi"/>
          <w:sz w:val="24"/>
          <w:szCs w:val="24"/>
          <w:lang w:val="en-GB"/>
        </w:rPr>
        <w:t xml:space="preserve">new </w:t>
      </w:r>
      <w:r w:rsidRPr="00384D82">
        <w:rPr>
          <w:rFonts w:asciiTheme="majorBidi" w:hAnsiTheme="majorBidi" w:cstheme="majorBidi"/>
          <w:sz w:val="24"/>
          <w:szCs w:val="24"/>
          <w:lang w:val="en-GB"/>
        </w:rPr>
        <w:lastRenderedPageBreak/>
        <w:t>normal</w:t>
      </w:r>
      <w:del w:id="3073" w:author="Author" w:date="2020-07-25T19:28:00Z">
        <w:r w:rsidRPr="00384D82" w:rsidDel="00C9186B">
          <w:rPr>
            <w:rFonts w:asciiTheme="majorBidi" w:hAnsiTheme="majorBidi" w:cstheme="majorBidi"/>
            <w:sz w:val="24"/>
            <w:szCs w:val="24"/>
            <w:lang w:val="en-GB"/>
          </w:rPr>
          <w:delText>”</w:delText>
        </w:r>
      </w:del>
      <w:ins w:id="3074" w:author="Author" w:date="2020-07-25T19:28:00Z">
        <w:r w:rsidR="00C9186B">
          <w:rPr>
            <w:rFonts w:asciiTheme="majorBidi" w:hAnsiTheme="majorBidi" w:cstheme="majorBidi"/>
            <w:sz w:val="24"/>
            <w:szCs w:val="24"/>
            <w:lang w:val="en-GB"/>
          </w:rPr>
          <w:t>’</w:t>
        </w:r>
      </w:ins>
      <w:r w:rsidRPr="00384D82">
        <w:rPr>
          <w:rFonts w:asciiTheme="majorBidi" w:hAnsiTheme="majorBidi" w:cstheme="majorBidi"/>
          <w:sz w:val="24"/>
          <w:szCs w:val="24"/>
          <w:lang w:val="en-GB"/>
        </w:rPr>
        <w:t xml:space="preserve"> instigated by a viral pandemic and subsequent societal lockdown, which has detrimentally impacted </w:t>
      </w:r>
      <w:r w:rsidR="006C2485" w:rsidRPr="00384D82">
        <w:rPr>
          <w:rFonts w:asciiTheme="majorBidi" w:hAnsiTheme="majorBidi" w:cstheme="majorBidi"/>
          <w:sz w:val="24"/>
          <w:szCs w:val="24"/>
          <w:lang w:val="en-GB"/>
        </w:rPr>
        <w:t xml:space="preserve">both </w:t>
      </w:r>
      <w:r w:rsidRPr="00384D82">
        <w:rPr>
          <w:rFonts w:asciiTheme="majorBidi" w:hAnsiTheme="majorBidi" w:cstheme="majorBidi"/>
          <w:sz w:val="24"/>
          <w:szCs w:val="24"/>
          <w:lang w:val="en-GB"/>
        </w:rPr>
        <w:t xml:space="preserve">national </w:t>
      </w:r>
      <w:r w:rsidR="006C2485" w:rsidRPr="00384D82">
        <w:rPr>
          <w:rFonts w:asciiTheme="majorBidi" w:hAnsiTheme="majorBidi" w:cstheme="majorBidi"/>
          <w:sz w:val="24"/>
          <w:szCs w:val="24"/>
          <w:lang w:val="en-GB"/>
        </w:rPr>
        <w:t xml:space="preserve">and global </w:t>
      </w:r>
      <w:r w:rsidRPr="00384D82">
        <w:rPr>
          <w:rFonts w:asciiTheme="majorBidi" w:hAnsiTheme="majorBidi" w:cstheme="majorBidi"/>
          <w:sz w:val="24"/>
          <w:szCs w:val="24"/>
          <w:lang w:val="en-GB"/>
        </w:rPr>
        <w:t>economies.</w:t>
      </w:r>
    </w:p>
    <w:p w14:paraId="3275449E" w14:textId="77777777" w:rsidR="00BA50C7" w:rsidRPr="00384D82" w:rsidRDefault="00BA50C7" w:rsidP="001F6238">
      <w:pPr>
        <w:jc w:val="both"/>
        <w:rPr>
          <w:rFonts w:asciiTheme="majorBidi" w:hAnsiTheme="majorBidi" w:cstheme="majorBidi"/>
        </w:rPr>
      </w:pPr>
    </w:p>
    <w:p w14:paraId="6CBDCB2B" w14:textId="0253C90A" w:rsidR="003C70BB" w:rsidRPr="00384D82" w:rsidRDefault="003C70BB" w:rsidP="003C70BB">
      <w:pPr>
        <w:numPr>
          <w:ilvl w:val="0"/>
          <w:numId w:val="36"/>
        </w:numPr>
        <w:jc w:val="both"/>
        <w:rPr>
          <w:rFonts w:asciiTheme="majorBidi" w:eastAsiaTheme="minorHAnsi" w:hAnsiTheme="majorBidi" w:cstheme="majorBidi"/>
          <w:lang w:eastAsia="en-US" w:bidi="he-IL"/>
        </w:rPr>
      </w:pPr>
      <w:r w:rsidRPr="00384D82">
        <w:rPr>
          <w:rFonts w:asciiTheme="majorBidi" w:eastAsiaTheme="minorHAnsi" w:hAnsiTheme="majorBidi" w:cstheme="majorBidi"/>
          <w:lang w:eastAsia="en-US" w:bidi="he-IL"/>
        </w:rPr>
        <w:t>Following the OECD, p</w:t>
      </w:r>
      <w:r w:rsidR="006C1626" w:rsidRPr="00384D82">
        <w:rPr>
          <w:rFonts w:asciiTheme="majorBidi" w:eastAsiaTheme="minorHAnsi" w:hAnsiTheme="majorBidi" w:cstheme="majorBidi"/>
          <w:lang w:eastAsia="en-US" w:bidi="he-IL"/>
        </w:rPr>
        <w:t xml:space="preserve">olicy interventions should tackle short-term </w:t>
      </w:r>
      <w:r w:rsidRPr="00384D82">
        <w:rPr>
          <w:rFonts w:asciiTheme="majorBidi" w:eastAsiaTheme="minorHAnsi" w:hAnsiTheme="majorBidi" w:cstheme="majorBidi"/>
          <w:lang w:eastAsia="en-US" w:bidi="he-IL"/>
        </w:rPr>
        <w:t>and long-term challenges.</w:t>
      </w:r>
    </w:p>
    <w:p w14:paraId="7C2EC693" w14:textId="534573D8" w:rsidR="006C1626" w:rsidRPr="00384D82" w:rsidRDefault="003C70BB" w:rsidP="003C70BB">
      <w:pPr>
        <w:ind w:left="720"/>
        <w:jc w:val="both"/>
        <w:rPr>
          <w:rFonts w:asciiTheme="majorBidi" w:eastAsiaTheme="minorHAnsi" w:hAnsiTheme="majorBidi" w:cstheme="majorBidi"/>
          <w:lang w:eastAsia="en-US" w:bidi="he-IL"/>
        </w:rPr>
      </w:pPr>
      <w:r w:rsidRPr="00384D82">
        <w:rPr>
          <w:rFonts w:asciiTheme="majorBidi" w:eastAsiaTheme="minorHAnsi" w:hAnsiTheme="majorBidi" w:cstheme="majorBidi"/>
          <w:lang w:eastAsia="en-US" w:bidi="he-IL"/>
        </w:rPr>
        <w:t xml:space="preserve">Short-term challenges concern </w:t>
      </w:r>
      <w:r w:rsidR="006C1626" w:rsidRPr="00384D82">
        <w:rPr>
          <w:rFonts w:asciiTheme="majorBidi" w:eastAsiaTheme="minorHAnsi" w:hAnsiTheme="majorBidi" w:cstheme="majorBidi"/>
          <w:lang w:eastAsia="en-US" w:bidi="he-IL"/>
        </w:rPr>
        <w:t>supporting short-term liquidity and a</w:t>
      </w:r>
      <w:r w:rsidRPr="00384D82">
        <w:rPr>
          <w:rFonts w:asciiTheme="majorBidi" w:eastAsiaTheme="minorHAnsi" w:hAnsiTheme="majorBidi" w:cstheme="majorBidi"/>
          <w:lang w:eastAsia="en-US" w:bidi="he-IL"/>
        </w:rPr>
        <w:t>vailability of funding. Additionally, these interventions should address</w:t>
      </w:r>
      <w:r w:rsidR="006C1626" w:rsidRPr="00384D82">
        <w:rPr>
          <w:rFonts w:asciiTheme="majorBidi" w:eastAsiaTheme="minorHAnsi" w:hAnsiTheme="majorBidi" w:cstheme="majorBidi"/>
          <w:lang w:eastAsia="en-US" w:bidi="he-IL"/>
        </w:rPr>
        <w:t xml:space="preserve"> the ability of start</w:t>
      </w:r>
      <w:del w:id="3075" w:author="Author" w:date="2020-07-20T21:04:00Z">
        <w:r w:rsidR="006C1626" w:rsidRPr="00384D82" w:rsidDel="004A7CB1">
          <w:rPr>
            <w:rFonts w:asciiTheme="majorBidi" w:eastAsiaTheme="minorHAnsi" w:hAnsiTheme="majorBidi" w:cstheme="majorBidi"/>
            <w:lang w:eastAsia="en-US" w:bidi="he-IL"/>
          </w:rPr>
          <w:delText>-</w:delText>
        </w:r>
      </w:del>
      <w:r w:rsidR="006C1626" w:rsidRPr="00384D82">
        <w:rPr>
          <w:rFonts w:asciiTheme="majorBidi" w:eastAsiaTheme="minorHAnsi" w:hAnsiTheme="majorBidi" w:cstheme="majorBidi"/>
          <w:lang w:eastAsia="en-US" w:bidi="he-IL"/>
        </w:rPr>
        <w:t xml:space="preserve">ups to </w:t>
      </w:r>
      <w:r w:rsidRPr="00384D82">
        <w:rPr>
          <w:rFonts w:asciiTheme="majorBidi" w:eastAsiaTheme="minorHAnsi" w:hAnsiTheme="majorBidi" w:cstheme="majorBidi"/>
          <w:lang w:eastAsia="en-US" w:bidi="he-IL"/>
        </w:rPr>
        <w:t>proceed</w:t>
      </w:r>
      <w:r w:rsidR="006C1626" w:rsidRPr="00384D82">
        <w:rPr>
          <w:rFonts w:asciiTheme="majorBidi" w:eastAsiaTheme="minorHAnsi" w:hAnsiTheme="majorBidi" w:cstheme="majorBidi"/>
          <w:lang w:eastAsia="en-US" w:bidi="he-IL"/>
        </w:rPr>
        <w:t xml:space="preserve"> new business opportunities that may </w:t>
      </w:r>
      <w:r w:rsidRPr="00384D82">
        <w:rPr>
          <w:rFonts w:asciiTheme="majorBidi" w:eastAsiaTheme="minorHAnsi" w:hAnsiTheme="majorBidi" w:cstheme="majorBidi"/>
          <w:lang w:eastAsia="en-US" w:bidi="he-IL"/>
        </w:rPr>
        <w:t>appear</w:t>
      </w:r>
      <w:r w:rsidR="006C1626" w:rsidRPr="00384D82">
        <w:rPr>
          <w:rFonts w:asciiTheme="majorBidi" w:eastAsiaTheme="minorHAnsi" w:hAnsiTheme="majorBidi" w:cstheme="majorBidi"/>
          <w:lang w:eastAsia="en-US" w:bidi="he-IL"/>
        </w:rPr>
        <w:t xml:space="preserve"> during and after the pandemics.</w:t>
      </w:r>
    </w:p>
    <w:p w14:paraId="7EF6F391" w14:textId="6FC0357C" w:rsidR="009D416C" w:rsidRPr="00384D82" w:rsidRDefault="003C70BB" w:rsidP="003C70BB">
      <w:pPr>
        <w:ind w:left="720"/>
        <w:jc w:val="both"/>
        <w:rPr>
          <w:ins w:id="3076" w:author="Des Delaney" w:date="2020-06-30T16:02:00Z"/>
          <w:rFonts w:asciiTheme="majorBidi" w:eastAsiaTheme="minorHAnsi" w:hAnsiTheme="majorBidi" w:cstheme="majorBidi"/>
          <w:lang w:eastAsia="en-US" w:bidi="he-IL"/>
        </w:rPr>
      </w:pPr>
      <w:r w:rsidRPr="00384D82">
        <w:rPr>
          <w:rFonts w:asciiTheme="majorBidi" w:eastAsiaTheme="minorHAnsi" w:hAnsiTheme="majorBidi" w:cstheme="majorBidi"/>
          <w:lang w:eastAsia="en-US" w:bidi="he-IL"/>
        </w:rPr>
        <w:t xml:space="preserve">Long-term challenges should be tackled by </w:t>
      </w:r>
      <w:r w:rsidR="006C1626" w:rsidRPr="00384D82">
        <w:rPr>
          <w:rFonts w:asciiTheme="majorBidi" w:eastAsiaTheme="minorHAnsi" w:hAnsiTheme="majorBidi" w:cstheme="majorBidi"/>
          <w:lang w:eastAsia="en-US" w:bidi="he-IL"/>
        </w:rPr>
        <w:t xml:space="preserve">policies that </w:t>
      </w:r>
      <w:r w:rsidRPr="00384D82">
        <w:rPr>
          <w:rFonts w:asciiTheme="majorBidi" w:eastAsiaTheme="minorHAnsi" w:hAnsiTheme="majorBidi" w:cstheme="majorBidi"/>
          <w:lang w:eastAsia="en-US" w:bidi="he-IL"/>
        </w:rPr>
        <w:t>decrease</w:t>
      </w:r>
      <w:r w:rsidR="006C1626" w:rsidRPr="00384D82">
        <w:rPr>
          <w:rFonts w:asciiTheme="majorBidi" w:eastAsiaTheme="minorHAnsi" w:hAnsiTheme="majorBidi" w:cstheme="majorBidi"/>
          <w:lang w:eastAsia="en-US" w:bidi="he-IL"/>
        </w:rPr>
        <w:t xml:space="preserve"> </w:t>
      </w:r>
      <w:r w:rsidRPr="00384D82">
        <w:rPr>
          <w:rFonts w:asciiTheme="majorBidi" w:eastAsiaTheme="minorHAnsi" w:hAnsiTheme="majorBidi" w:cstheme="majorBidi"/>
          <w:lang w:eastAsia="en-US" w:bidi="he-IL"/>
        </w:rPr>
        <w:t>obstacles</w:t>
      </w:r>
      <w:r w:rsidR="006C1626" w:rsidRPr="00384D82">
        <w:rPr>
          <w:rFonts w:asciiTheme="majorBidi" w:eastAsiaTheme="minorHAnsi" w:hAnsiTheme="majorBidi" w:cstheme="majorBidi"/>
          <w:lang w:eastAsia="en-US" w:bidi="he-IL"/>
        </w:rPr>
        <w:t xml:space="preserve"> to entrepreneurship, </w:t>
      </w:r>
      <w:r w:rsidRPr="00384D82">
        <w:rPr>
          <w:rFonts w:asciiTheme="majorBidi" w:eastAsiaTheme="minorHAnsi" w:hAnsiTheme="majorBidi" w:cstheme="majorBidi"/>
          <w:lang w:eastAsia="en-US" w:bidi="he-IL"/>
        </w:rPr>
        <w:t>offer</w:t>
      </w:r>
      <w:r w:rsidR="006C1626" w:rsidRPr="00384D82">
        <w:rPr>
          <w:rFonts w:asciiTheme="majorBidi" w:eastAsiaTheme="minorHAnsi" w:hAnsiTheme="majorBidi" w:cstheme="majorBidi"/>
          <w:lang w:eastAsia="en-US" w:bidi="he-IL"/>
        </w:rPr>
        <w:t xml:space="preserve"> incentives for start</w:t>
      </w:r>
      <w:del w:id="3077" w:author="Author" w:date="2020-07-20T21:04:00Z">
        <w:r w:rsidR="006C1626" w:rsidRPr="00384D82" w:rsidDel="004A7CB1">
          <w:rPr>
            <w:rFonts w:asciiTheme="majorBidi" w:eastAsiaTheme="minorHAnsi" w:hAnsiTheme="majorBidi" w:cstheme="majorBidi"/>
            <w:lang w:eastAsia="en-US" w:bidi="he-IL"/>
          </w:rPr>
          <w:delText>-</w:delText>
        </w:r>
      </w:del>
      <w:r w:rsidR="006C1626" w:rsidRPr="00384D82">
        <w:rPr>
          <w:rFonts w:asciiTheme="majorBidi" w:eastAsiaTheme="minorHAnsi" w:hAnsiTheme="majorBidi" w:cstheme="majorBidi"/>
          <w:lang w:eastAsia="en-US" w:bidi="he-IL"/>
        </w:rPr>
        <w:t xml:space="preserve">ups, and </w:t>
      </w:r>
      <w:r w:rsidRPr="00384D82">
        <w:rPr>
          <w:rFonts w:asciiTheme="majorBidi" w:eastAsiaTheme="minorHAnsi" w:hAnsiTheme="majorBidi" w:cstheme="majorBidi"/>
          <w:lang w:eastAsia="en-US" w:bidi="he-IL"/>
        </w:rPr>
        <w:t>increase</w:t>
      </w:r>
      <w:r w:rsidR="006C1626" w:rsidRPr="00384D82">
        <w:rPr>
          <w:rFonts w:asciiTheme="majorBidi" w:eastAsiaTheme="minorHAnsi" w:hAnsiTheme="majorBidi" w:cstheme="majorBidi"/>
          <w:lang w:eastAsia="en-US" w:bidi="he-IL"/>
        </w:rPr>
        <w:t xml:space="preserve"> entrepreneurial </w:t>
      </w:r>
      <w:r w:rsidRPr="00384D82">
        <w:rPr>
          <w:rFonts w:asciiTheme="majorBidi" w:eastAsiaTheme="minorHAnsi" w:hAnsiTheme="majorBidi" w:cstheme="majorBidi"/>
          <w:lang w:eastAsia="en-US" w:bidi="he-IL"/>
        </w:rPr>
        <w:t xml:space="preserve">opportunities. </w:t>
      </w:r>
    </w:p>
    <w:p w14:paraId="2E345641" w14:textId="77777777" w:rsidR="007A2F46" w:rsidRPr="00384D82" w:rsidRDefault="007A2F46" w:rsidP="003A464D">
      <w:pPr>
        <w:spacing w:line="276" w:lineRule="auto"/>
        <w:jc w:val="both"/>
        <w:rPr>
          <w:ins w:id="3078" w:author="Des Delaney" w:date="2020-06-27T14:03:00Z"/>
          <w:rFonts w:asciiTheme="majorBidi" w:eastAsiaTheme="minorHAnsi" w:hAnsiTheme="majorBidi" w:cstheme="majorBidi"/>
          <w:lang w:eastAsia="en-US" w:bidi="he-IL"/>
        </w:rPr>
      </w:pPr>
    </w:p>
    <w:p w14:paraId="1F03B452" w14:textId="77777777" w:rsidR="00CB5ACE" w:rsidRPr="00384D82" w:rsidRDefault="00CB5ACE" w:rsidP="001F6238">
      <w:pPr>
        <w:rPr>
          <w:rFonts w:asciiTheme="majorBidi" w:eastAsiaTheme="minorHAnsi" w:hAnsiTheme="majorBidi" w:cstheme="majorBidi"/>
          <w:lang w:eastAsia="en-US" w:bidi="he-IL"/>
        </w:rPr>
      </w:pPr>
    </w:p>
    <w:p w14:paraId="5EBEEC06" w14:textId="5D717CC4" w:rsidR="002A4EE3" w:rsidRPr="00384D82" w:rsidRDefault="002A4EE3" w:rsidP="005D65E1">
      <w:pPr>
        <w:pStyle w:val="ListParagraph"/>
        <w:spacing w:line="276" w:lineRule="auto"/>
        <w:jc w:val="both"/>
        <w:rPr>
          <w:rFonts w:asciiTheme="majorBidi" w:hAnsiTheme="majorBidi" w:cstheme="majorBidi"/>
          <w:sz w:val="24"/>
          <w:szCs w:val="24"/>
          <w:lang w:val="en-GB"/>
        </w:rPr>
      </w:pPr>
    </w:p>
    <w:p w14:paraId="543D5C32" w14:textId="77777777" w:rsidR="0007488A" w:rsidRPr="00384D82" w:rsidRDefault="0007488A" w:rsidP="000A71FA">
      <w:pPr>
        <w:spacing w:after="160" w:line="276" w:lineRule="auto"/>
        <w:rPr>
          <w:rFonts w:asciiTheme="majorBidi" w:hAnsiTheme="majorBidi" w:cstheme="majorBidi"/>
          <w:b/>
          <w:bCs/>
          <w:highlight w:val="green"/>
        </w:rPr>
      </w:pPr>
    </w:p>
    <w:bookmarkEnd w:id="3029"/>
    <w:p w14:paraId="2F0E4E52" w14:textId="77777777" w:rsidR="0007488A" w:rsidRPr="00384D82" w:rsidRDefault="0007488A" w:rsidP="00035C64">
      <w:pPr>
        <w:spacing w:after="160" w:line="276" w:lineRule="auto"/>
        <w:rPr>
          <w:ins w:id="3079" w:author="sibylleh" w:date="2020-07-14T11:23:00Z"/>
          <w:rFonts w:asciiTheme="majorBidi" w:hAnsiTheme="majorBidi" w:cstheme="majorBidi"/>
          <w:b/>
          <w:bCs/>
        </w:rPr>
      </w:pPr>
    </w:p>
    <w:p w14:paraId="543E3DBC" w14:textId="77777777" w:rsidR="0007488A" w:rsidRPr="00384D82" w:rsidRDefault="0007488A" w:rsidP="00035C64">
      <w:pPr>
        <w:spacing w:after="160" w:line="276" w:lineRule="auto"/>
        <w:rPr>
          <w:ins w:id="3080" w:author="sibylleh" w:date="2020-07-14T11:23:00Z"/>
          <w:rFonts w:asciiTheme="majorBidi" w:hAnsiTheme="majorBidi" w:cstheme="majorBidi"/>
          <w:b/>
          <w:bCs/>
        </w:rPr>
      </w:pPr>
    </w:p>
    <w:p w14:paraId="58761356" w14:textId="302C0327" w:rsidR="00EA654B" w:rsidRDefault="00EA654B">
      <w:pPr>
        <w:spacing w:after="160" w:line="259" w:lineRule="auto"/>
        <w:rPr>
          <w:ins w:id="3081" w:author="Author" w:date="2020-07-25T22:39:00Z"/>
          <w:rFonts w:asciiTheme="majorBidi" w:hAnsiTheme="majorBidi" w:cstheme="majorBidi"/>
          <w:b/>
          <w:bCs/>
        </w:rPr>
      </w:pPr>
      <w:ins w:id="3082" w:author="Author" w:date="2020-07-25T22:39:00Z">
        <w:r>
          <w:rPr>
            <w:rFonts w:asciiTheme="majorBidi" w:hAnsiTheme="majorBidi" w:cstheme="majorBidi"/>
            <w:b/>
            <w:bCs/>
          </w:rPr>
          <w:br w:type="page"/>
        </w:r>
      </w:ins>
    </w:p>
    <w:p w14:paraId="2381BC7F" w14:textId="77777777" w:rsidR="0007488A" w:rsidRPr="00384D82" w:rsidDel="005961EB" w:rsidRDefault="0007488A" w:rsidP="00035C64">
      <w:pPr>
        <w:spacing w:after="160" w:line="276" w:lineRule="auto"/>
        <w:rPr>
          <w:ins w:id="3083" w:author="sibylleh" w:date="2020-07-14T11:23:00Z"/>
          <w:del w:id="3084" w:author="Author" w:date="2020-07-22T16:37:00Z"/>
          <w:rFonts w:asciiTheme="majorBidi" w:hAnsiTheme="majorBidi" w:cstheme="majorBidi"/>
          <w:b/>
          <w:bCs/>
        </w:rPr>
      </w:pPr>
    </w:p>
    <w:p w14:paraId="117AD3E5" w14:textId="58F0DFD8" w:rsidR="0007488A" w:rsidRPr="00384D82" w:rsidDel="005961EB" w:rsidRDefault="0007488A" w:rsidP="00035C64">
      <w:pPr>
        <w:spacing w:after="160" w:line="276" w:lineRule="auto"/>
        <w:rPr>
          <w:ins w:id="3085" w:author="sibylleh" w:date="2020-07-14T11:23:00Z"/>
          <w:del w:id="3086" w:author="Author" w:date="2020-07-22T16:37:00Z"/>
          <w:rFonts w:asciiTheme="majorBidi" w:hAnsiTheme="majorBidi" w:cstheme="majorBidi"/>
          <w:b/>
          <w:bCs/>
        </w:rPr>
      </w:pPr>
    </w:p>
    <w:p w14:paraId="49244E32" w14:textId="2BC838D6" w:rsidR="0007488A" w:rsidRPr="00384D82" w:rsidDel="005961EB" w:rsidRDefault="0007488A" w:rsidP="00035C64">
      <w:pPr>
        <w:spacing w:after="160" w:line="276" w:lineRule="auto"/>
        <w:rPr>
          <w:ins w:id="3087" w:author="sibylleh" w:date="2020-07-14T11:23:00Z"/>
          <w:del w:id="3088" w:author="Author" w:date="2020-07-22T16:37:00Z"/>
          <w:rFonts w:asciiTheme="majorBidi" w:hAnsiTheme="majorBidi" w:cstheme="majorBidi"/>
          <w:b/>
          <w:bCs/>
        </w:rPr>
      </w:pPr>
    </w:p>
    <w:p w14:paraId="6CE018FF" w14:textId="3B393BA4" w:rsidR="0007488A" w:rsidRPr="00384D82" w:rsidDel="005961EB" w:rsidRDefault="0007488A" w:rsidP="00035C64">
      <w:pPr>
        <w:spacing w:after="160" w:line="276" w:lineRule="auto"/>
        <w:rPr>
          <w:ins w:id="3089" w:author="sibylleh" w:date="2020-07-14T11:23:00Z"/>
          <w:del w:id="3090" w:author="Author" w:date="2020-07-22T16:37:00Z"/>
          <w:rFonts w:asciiTheme="majorBidi" w:hAnsiTheme="majorBidi" w:cstheme="majorBidi"/>
          <w:b/>
          <w:bCs/>
        </w:rPr>
      </w:pPr>
    </w:p>
    <w:p w14:paraId="76596359" w14:textId="1DB1CA83" w:rsidR="0007488A" w:rsidRPr="00384D82" w:rsidDel="005961EB" w:rsidRDefault="0007488A" w:rsidP="00035C64">
      <w:pPr>
        <w:spacing w:after="160" w:line="276" w:lineRule="auto"/>
        <w:rPr>
          <w:ins w:id="3091" w:author="sibylleh" w:date="2020-07-14T11:23:00Z"/>
          <w:del w:id="3092" w:author="Author" w:date="2020-07-22T16:37:00Z"/>
          <w:rFonts w:asciiTheme="majorBidi" w:hAnsiTheme="majorBidi" w:cstheme="majorBidi"/>
          <w:b/>
          <w:bCs/>
        </w:rPr>
      </w:pPr>
    </w:p>
    <w:p w14:paraId="09523D8C" w14:textId="48B2C574" w:rsidR="0007488A" w:rsidRPr="00384D82" w:rsidDel="005961EB" w:rsidRDefault="0007488A" w:rsidP="00035C64">
      <w:pPr>
        <w:spacing w:after="160" w:line="276" w:lineRule="auto"/>
        <w:rPr>
          <w:ins w:id="3093" w:author="sibylleh" w:date="2020-07-14T11:23:00Z"/>
          <w:del w:id="3094" w:author="Author" w:date="2020-07-22T16:38:00Z"/>
          <w:rFonts w:asciiTheme="majorBidi" w:hAnsiTheme="majorBidi" w:cstheme="majorBidi"/>
          <w:b/>
          <w:bCs/>
        </w:rPr>
      </w:pPr>
    </w:p>
    <w:p w14:paraId="7C2321B4" w14:textId="5339071C" w:rsidR="000925E8" w:rsidRPr="00384D82" w:rsidRDefault="000925E8" w:rsidP="00035C64">
      <w:pPr>
        <w:spacing w:after="160" w:line="276" w:lineRule="auto"/>
        <w:rPr>
          <w:rFonts w:asciiTheme="majorBidi" w:hAnsiTheme="majorBidi" w:cstheme="majorBidi"/>
        </w:rPr>
      </w:pPr>
      <w:r w:rsidRPr="00384D82">
        <w:rPr>
          <w:rFonts w:asciiTheme="majorBidi" w:hAnsiTheme="majorBidi" w:cstheme="majorBidi"/>
          <w:b/>
          <w:bCs/>
        </w:rPr>
        <w:t xml:space="preserve">Reference </w:t>
      </w:r>
      <w:commentRangeStart w:id="3095"/>
      <w:commentRangeStart w:id="3096"/>
      <w:r w:rsidRPr="00384D82">
        <w:rPr>
          <w:rFonts w:asciiTheme="majorBidi" w:hAnsiTheme="majorBidi" w:cstheme="majorBidi"/>
          <w:b/>
          <w:bCs/>
        </w:rPr>
        <w:t>List</w:t>
      </w:r>
      <w:commentRangeEnd w:id="3095"/>
      <w:r w:rsidR="00A50C75" w:rsidRPr="00384D82">
        <w:rPr>
          <w:rStyle w:val="CommentReference"/>
          <w:rFonts w:asciiTheme="minorHAnsi" w:eastAsiaTheme="minorHAnsi" w:hAnsiTheme="minorHAnsi" w:cstheme="minorBidi"/>
          <w:lang w:eastAsia="en-US" w:bidi="he-IL"/>
        </w:rPr>
        <w:commentReference w:id="3095"/>
      </w:r>
      <w:commentRangeEnd w:id="3096"/>
      <w:r w:rsidR="0006668C">
        <w:rPr>
          <w:rStyle w:val="CommentReference"/>
          <w:rFonts w:asciiTheme="minorHAnsi" w:eastAsiaTheme="minorHAnsi" w:hAnsiTheme="minorHAnsi" w:cstheme="minorBidi"/>
          <w:lang w:val="en-US" w:eastAsia="en-US" w:bidi="he-IL"/>
        </w:rPr>
        <w:commentReference w:id="3096"/>
      </w:r>
    </w:p>
    <w:p w14:paraId="14D16170" w14:textId="77777777" w:rsidR="008525E9" w:rsidRPr="00384D82" w:rsidRDefault="008525E9" w:rsidP="006761E8">
      <w:pPr>
        <w:jc w:val="both"/>
        <w:rPr>
          <w:ins w:id="3097" w:author="Author" w:date="2020-07-21T21:48:00Z"/>
          <w:rFonts w:asciiTheme="majorBidi" w:hAnsiTheme="majorBidi" w:cstheme="majorBidi"/>
        </w:rPr>
      </w:pPr>
      <w:bookmarkStart w:id="3098" w:name="_Hlk41377061"/>
    </w:p>
    <w:p w14:paraId="11B3E1E5" w14:textId="10A2A258" w:rsidR="008525E9" w:rsidRDefault="008525E9" w:rsidP="008525E9">
      <w:pPr>
        <w:spacing w:line="360" w:lineRule="auto"/>
        <w:jc w:val="both"/>
        <w:rPr>
          <w:ins w:id="3099" w:author="Author" w:date="2020-07-21T21:49:00Z"/>
          <w:rFonts w:asciiTheme="majorBidi" w:hAnsiTheme="majorBidi" w:cstheme="majorBidi"/>
        </w:rPr>
      </w:pPr>
      <w:ins w:id="3100" w:author="Author" w:date="2020-07-21T21:48:00Z">
        <w:r w:rsidRPr="00384D82">
          <w:rPr>
            <w:rFonts w:asciiTheme="majorBidi" w:hAnsiTheme="majorBidi" w:cstheme="majorBidi"/>
          </w:rPr>
          <w:t>Alsos, G. A., Haugum, M., &amp; Ljunggren, E. (2017). Gender equality in regional entrepreneurial ecosystems: the implementation of policy initiatives. In </w:t>
        </w:r>
        <w:r w:rsidRPr="00384D82">
          <w:rPr>
            <w:rFonts w:asciiTheme="majorBidi" w:hAnsiTheme="majorBidi" w:cstheme="majorBidi"/>
            <w:i/>
            <w:iCs/>
          </w:rPr>
          <w:t>Entrepreneurial Ecosystems and Growth of Women’s Entrepreneurship</w:t>
        </w:r>
        <w:r w:rsidRPr="00384D82">
          <w:rPr>
            <w:rFonts w:asciiTheme="majorBidi" w:hAnsiTheme="majorBidi" w:cstheme="majorBidi"/>
          </w:rPr>
          <w:t>. Edward Elgar Publishing.</w:t>
        </w:r>
      </w:ins>
    </w:p>
    <w:p w14:paraId="4A3AC2D7" w14:textId="77777777" w:rsidR="008525E9" w:rsidRPr="00384D82" w:rsidRDefault="008525E9">
      <w:pPr>
        <w:spacing w:line="360" w:lineRule="auto"/>
        <w:jc w:val="both"/>
        <w:rPr>
          <w:ins w:id="3101" w:author="Author" w:date="2020-07-21T21:48:00Z"/>
          <w:rFonts w:asciiTheme="majorBidi" w:hAnsiTheme="majorBidi" w:cstheme="majorBidi"/>
        </w:rPr>
        <w:pPrChange w:id="3102" w:author="Author" w:date="2020-07-21T21:49:00Z">
          <w:pPr>
            <w:jc w:val="both"/>
          </w:pPr>
        </w:pPrChange>
      </w:pPr>
    </w:p>
    <w:p w14:paraId="3CEDB65A" w14:textId="4B5186C6" w:rsidR="008525E9" w:rsidRDefault="008525E9" w:rsidP="008525E9">
      <w:pPr>
        <w:spacing w:line="360" w:lineRule="auto"/>
        <w:jc w:val="both"/>
        <w:rPr>
          <w:ins w:id="3103" w:author="Author" w:date="2020-07-21T21:49:00Z"/>
          <w:rFonts w:asciiTheme="majorBidi" w:hAnsiTheme="majorBidi" w:cstheme="majorBidi"/>
        </w:rPr>
      </w:pPr>
      <w:ins w:id="3104" w:author="Author" w:date="2020-07-21T21:48:00Z">
        <w:r w:rsidRPr="00384D82">
          <w:rPr>
            <w:rFonts w:asciiTheme="majorBidi" w:hAnsiTheme="majorBidi" w:cstheme="majorBidi"/>
          </w:rPr>
          <w:t>Audretsch, D. B., &amp; Belitski, M. (2017). Entrepreneurial ecosystems in cities: establishing the framework conditions. </w:t>
        </w:r>
        <w:r w:rsidRPr="00384D82">
          <w:rPr>
            <w:rFonts w:asciiTheme="majorBidi" w:hAnsiTheme="majorBidi" w:cstheme="majorBidi"/>
            <w:i/>
            <w:iCs/>
          </w:rPr>
          <w:t>The Journal of Technology Transfer</w:t>
        </w:r>
        <w:r w:rsidRPr="00384D82">
          <w:rPr>
            <w:rFonts w:asciiTheme="majorBidi" w:hAnsiTheme="majorBidi" w:cstheme="majorBidi"/>
          </w:rPr>
          <w:t>, </w:t>
        </w:r>
        <w:r w:rsidRPr="00384D82">
          <w:rPr>
            <w:rFonts w:asciiTheme="majorBidi" w:hAnsiTheme="majorBidi" w:cstheme="majorBidi"/>
            <w:i/>
            <w:iCs/>
          </w:rPr>
          <w:t>42</w:t>
        </w:r>
        <w:r w:rsidRPr="00384D82">
          <w:rPr>
            <w:rFonts w:asciiTheme="majorBidi" w:hAnsiTheme="majorBidi" w:cstheme="majorBidi"/>
          </w:rPr>
          <w:t>(5), 1030-1051.</w:t>
        </w:r>
      </w:ins>
    </w:p>
    <w:p w14:paraId="11AC3D83" w14:textId="77777777" w:rsidR="008525E9" w:rsidRPr="00384D82" w:rsidRDefault="008525E9">
      <w:pPr>
        <w:spacing w:line="360" w:lineRule="auto"/>
        <w:jc w:val="both"/>
        <w:rPr>
          <w:ins w:id="3105" w:author="Author" w:date="2020-07-21T21:48:00Z"/>
          <w:rFonts w:asciiTheme="majorBidi" w:hAnsiTheme="majorBidi" w:cstheme="majorBidi"/>
        </w:rPr>
        <w:pPrChange w:id="3106" w:author="Author" w:date="2020-07-21T21:49:00Z">
          <w:pPr>
            <w:jc w:val="both"/>
          </w:pPr>
        </w:pPrChange>
      </w:pPr>
    </w:p>
    <w:p w14:paraId="06798253" w14:textId="17C08D6E" w:rsidR="008525E9" w:rsidRDefault="008525E9" w:rsidP="008525E9">
      <w:pPr>
        <w:spacing w:line="360" w:lineRule="auto"/>
        <w:jc w:val="both"/>
        <w:rPr>
          <w:ins w:id="3107" w:author="Author" w:date="2020-07-21T21:50:00Z"/>
          <w:rFonts w:asciiTheme="majorBidi" w:hAnsiTheme="majorBidi" w:cstheme="majorBidi"/>
        </w:rPr>
      </w:pPr>
      <w:ins w:id="3108" w:author="Author" w:date="2020-07-21T21:48:00Z">
        <w:r w:rsidRPr="00384D82">
          <w:rPr>
            <w:rFonts w:asciiTheme="majorBidi" w:hAnsiTheme="majorBidi" w:cstheme="majorBidi"/>
          </w:rPr>
          <w:lastRenderedPageBreak/>
          <w:t xml:space="preserve">Avdeitchikova, S. 2008. On the structure of the informal venture capital market in Sweden: developing investment roles. </w:t>
        </w:r>
        <w:r w:rsidRPr="00384D82">
          <w:rPr>
            <w:rFonts w:asciiTheme="majorBidi" w:hAnsiTheme="majorBidi" w:cstheme="majorBidi"/>
            <w:i/>
            <w:iCs/>
          </w:rPr>
          <w:t xml:space="preserve">Venture Capital, </w:t>
        </w:r>
        <w:r w:rsidRPr="00384D82">
          <w:rPr>
            <w:rFonts w:asciiTheme="majorBidi" w:hAnsiTheme="majorBidi" w:cstheme="majorBidi"/>
          </w:rPr>
          <w:t xml:space="preserve">10(1), pp. 55-85. </w:t>
        </w:r>
      </w:ins>
    </w:p>
    <w:p w14:paraId="50FE6956" w14:textId="77777777" w:rsidR="008525E9" w:rsidRPr="00384D82" w:rsidRDefault="008525E9">
      <w:pPr>
        <w:spacing w:line="360" w:lineRule="auto"/>
        <w:jc w:val="both"/>
        <w:rPr>
          <w:ins w:id="3109" w:author="Author" w:date="2020-07-21T21:48:00Z"/>
          <w:rFonts w:asciiTheme="majorBidi" w:hAnsiTheme="majorBidi" w:cstheme="majorBidi"/>
        </w:rPr>
        <w:pPrChange w:id="3110" w:author="Author" w:date="2020-07-21T21:49:00Z">
          <w:pPr>
            <w:jc w:val="both"/>
          </w:pPr>
        </w:pPrChange>
      </w:pPr>
    </w:p>
    <w:p w14:paraId="7E8965A4" w14:textId="4B1BE0CF" w:rsidR="008525E9" w:rsidRDefault="008525E9" w:rsidP="008525E9">
      <w:pPr>
        <w:spacing w:line="360" w:lineRule="auto"/>
        <w:jc w:val="both"/>
        <w:rPr>
          <w:ins w:id="3111" w:author="Author" w:date="2020-07-21T21:50:00Z"/>
          <w:rFonts w:asciiTheme="majorBidi" w:hAnsiTheme="majorBidi" w:cstheme="majorBidi"/>
        </w:rPr>
      </w:pPr>
      <w:ins w:id="3112" w:author="Author" w:date="2020-07-21T21:48:00Z">
        <w:r w:rsidRPr="00384D82">
          <w:rPr>
            <w:rFonts w:asciiTheme="majorBidi" w:hAnsiTheme="majorBidi" w:cstheme="majorBidi"/>
          </w:rPr>
          <w:t>Berger, E. S., &amp; Kuckertz, A. (2016). Female entrepreneurship in startup ecosystems worldwide. </w:t>
        </w:r>
        <w:r w:rsidRPr="00384D82">
          <w:rPr>
            <w:rFonts w:asciiTheme="majorBidi" w:hAnsiTheme="majorBidi" w:cstheme="majorBidi"/>
            <w:i/>
            <w:iCs/>
          </w:rPr>
          <w:t>Journal of Business Research</w:t>
        </w:r>
        <w:r w:rsidRPr="00384D82">
          <w:rPr>
            <w:rFonts w:asciiTheme="majorBidi" w:hAnsiTheme="majorBidi" w:cstheme="majorBidi"/>
          </w:rPr>
          <w:t>, </w:t>
        </w:r>
        <w:r w:rsidRPr="00384D82">
          <w:rPr>
            <w:rFonts w:asciiTheme="majorBidi" w:hAnsiTheme="majorBidi" w:cstheme="majorBidi"/>
            <w:i/>
            <w:iCs/>
          </w:rPr>
          <w:t>69</w:t>
        </w:r>
        <w:r w:rsidRPr="00384D82">
          <w:rPr>
            <w:rFonts w:asciiTheme="majorBidi" w:hAnsiTheme="majorBidi" w:cstheme="majorBidi"/>
          </w:rPr>
          <w:t>(11), 5163-5168.</w:t>
        </w:r>
      </w:ins>
    </w:p>
    <w:p w14:paraId="078C3381" w14:textId="77777777" w:rsidR="008525E9" w:rsidRPr="00384D82" w:rsidRDefault="008525E9">
      <w:pPr>
        <w:spacing w:line="360" w:lineRule="auto"/>
        <w:jc w:val="both"/>
        <w:rPr>
          <w:ins w:id="3113" w:author="Author" w:date="2020-07-21T21:48:00Z"/>
          <w:rFonts w:asciiTheme="majorBidi" w:hAnsiTheme="majorBidi" w:cstheme="majorBidi"/>
        </w:rPr>
        <w:pPrChange w:id="3114" w:author="Author" w:date="2020-07-21T21:49:00Z">
          <w:pPr>
            <w:jc w:val="both"/>
          </w:pPr>
        </w:pPrChange>
      </w:pPr>
    </w:p>
    <w:p w14:paraId="780D4D52" w14:textId="28A08839" w:rsidR="008525E9" w:rsidRDefault="008525E9" w:rsidP="008525E9">
      <w:pPr>
        <w:spacing w:line="360" w:lineRule="auto"/>
        <w:jc w:val="both"/>
        <w:rPr>
          <w:ins w:id="3115" w:author="Author" w:date="2020-07-21T21:50:00Z"/>
          <w:rFonts w:asciiTheme="majorBidi" w:hAnsiTheme="majorBidi" w:cstheme="majorBidi"/>
        </w:rPr>
      </w:pPr>
      <w:ins w:id="3116" w:author="Author" w:date="2020-07-21T21:48:00Z">
        <w:r w:rsidRPr="00384D82">
          <w:rPr>
            <w:rFonts w:asciiTheme="majorBidi" w:hAnsiTheme="majorBidi" w:cstheme="majorBidi"/>
          </w:rPr>
          <w:t>Brush, C., Edelman, L.F., Manolova, T. and Welter, F., 2019. A gendered look at entrepreneurship ecosystems. </w:t>
        </w:r>
        <w:r w:rsidRPr="00384D82">
          <w:rPr>
            <w:rFonts w:asciiTheme="majorBidi" w:hAnsiTheme="majorBidi" w:cstheme="majorBidi"/>
            <w:i/>
            <w:iCs/>
          </w:rPr>
          <w:t>Small Business Economics</w:t>
        </w:r>
        <w:r w:rsidRPr="00384D82">
          <w:rPr>
            <w:rFonts w:asciiTheme="majorBidi" w:hAnsiTheme="majorBidi" w:cstheme="majorBidi"/>
          </w:rPr>
          <w:t>, </w:t>
        </w:r>
        <w:r w:rsidRPr="00384D82">
          <w:rPr>
            <w:rFonts w:asciiTheme="majorBidi" w:hAnsiTheme="majorBidi" w:cstheme="majorBidi"/>
            <w:i/>
            <w:iCs/>
          </w:rPr>
          <w:t>53</w:t>
        </w:r>
        <w:r w:rsidRPr="00384D82">
          <w:rPr>
            <w:rFonts w:asciiTheme="majorBidi" w:hAnsiTheme="majorBidi" w:cstheme="majorBidi"/>
          </w:rPr>
          <w:t>(2), pp.393-408.</w:t>
        </w:r>
      </w:ins>
    </w:p>
    <w:p w14:paraId="3196BA91" w14:textId="77777777" w:rsidR="008525E9" w:rsidRPr="00384D82" w:rsidRDefault="008525E9">
      <w:pPr>
        <w:spacing w:line="360" w:lineRule="auto"/>
        <w:jc w:val="both"/>
        <w:rPr>
          <w:ins w:id="3117" w:author="Author" w:date="2020-07-21T21:48:00Z"/>
          <w:rFonts w:asciiTheme="majorBidi" w:hAnsiTheme="majorBidi" w:cstheme="majorBidi"/>
        </w:rPr>
        <w:pPrChange w:id="3118" w:author="Author" w:date="2020-07-21T21:49:00Z">
          <w:pPr>
            <w:jc w:val="both"/>
          </w:pPr>
        </w:pPrChange>
      </w:pPr>
    </w:p>
    <w:p w14:paraId="315C2FA9" w14:textId="7E800791" w:rsidR="008525E9" w:rsidRDefault="008525E9" w:rsidP="008525E9">
      <w:pPr>
        <w:spacing w:line="360" w:lineRule="auto"/>
        <w:jc w:val="both"/>
        <w:rPr>
          <w:ins w:id="3119" w:author="Author" w:date="2020-07-21T21:50:00Z"/>
          <w:rFonts w:asciiTheme="majorBidi" w:hAnsiTheme="majorBidi" w:cstheme="majorBidi"/>
        </w:rPr>
      </w:pPr>
      <w:ins w:id="3120" w:author="Author" w:date="2020-07-21T21:48:00Z">
        <w:r w:rsidRPr="00384D82">
          <w:rPr>
            <w:rFonts w:asciiTheme="majorBidi" w:hAnsiTheme="majorBidi" w:cstheme="majorBidi"/>
          </w:rPr>
          <w:t>Brush, C., Greene, P., Balachandra, L., &amp; Davis, A. (2018). The gender gap in venture capital-progress, problems, and perspectives. </w:t>
        </w:r>
        <w:r w:rsidRPr="00384D82">
          <w:rPr>
            <w:rFonts w:asciiTheme="majorBidi" w:hAnsiTheme="majorBidi" w:cstheme="majorBidi"/>
            <w:i/>
            <w:iCs/>
          </w:rPr>
          <w:t>Venture Capital</w:t>
        </w:r>
        <w:r w:rsidRPr="00384D82">
          <w:rPr>
            <w:rFonts w:asciiTheme="majorBidi" w:hAnsiTheme="majorBidi" w:cstheme="majorBidi"/>
          </w:rPr>
          <w:t>, </w:t>
        </w:r>
        <w:r w:rsidRPr="00384D82">
          <w:rPr>
            <w:rFonts w:asciiTheme="majorBidi" w:hAnsiTheme="majorBidi" w:cstheme="majorBidi"/>
            <w:i/>
            <w:iCs/>
          </w:rPr>
          <w:t>20</w:t>
        </w:r>
        <w:r w:rsidRPr="00384D82">
          <w:rPr>
            <w:rFonts w:asciiTheme="majorBidi" w:hAnsiTheme="majorBidi" w:cstheme="majorBidi"/>
          </w:rPr>
          <w:t>(2), 115-136.</w:t>
        </w:r>
      </w:ins>
    </w:p>
    <w:p w14:paraId="10AF3D0A" w14:textId="77777777" w:rsidR="008525E9" w:rsidRPr="00384D82" w:rsidRDefault="008525E9">
      <w:pPr>
        <w:spacing w:line="360" w:lineRule="auto"/>
        <w:jc w:val="both"/>
        <w:rPr>
          <w:ins w:id="3121" w:author="Author" w:date="2020-07-21T21:48:00Z"/>
          <w:rFonts w:asciiTheme="majorBidi" w:hAnsiTheme="majorBidi" w:cstheme="majorBidi"/>
        </w:rPr>
        <w:pPrChange w:id="3122" w:author="Author" w:date="2020-07-21T21:49:00Z">
          <w:pPr>
            <w:jc w:val="both"/>
          </w:pPr>
        </w:pPrChange>
      </w:pPr>
    </w:p>
    <w:p w14:paraId="389D3D63" w14:textId="2DC569BF" w:rsidR="008525E9" w:rsidRDefault="008525E9" w:rsidP="008525E9">
      <w:pPr>
        <w:spacing w:line="360" w:lineRule="auto"/>
        <w:jc w:val="both"/>
        <w:rPr>
          <w:ins w:id="3123" w:author="Author" w:date="2020-07-21T21:50:00Z"/>
          <w:rFonts w:asciiTheme="majorBidi" w:hAnsiTheme="majorBidi" w:cstheme="majorBidi"/>
        </w:rPr>
      </w:pPr>
      <w:commentRangeStart w:id="3124"/>
      <w:ins w:id="3125" w:author="Author" w:date="2020-07-21T21:48:00Z">
        <w:r w:rsidRPr="00384D82">
          <w:rPr>
            <w:rFonts w:asciiTheme="majorBidi" w:hAnsiTheme="majorBidi" w:cstheme="majorBidi"/>
          </w:rPr>
          <w:t>Coleman</w:t>
        </w:r>
      </w:ins>
      <w:commentRangeEnd w:id="3124"/>
      <w:ins w:id="3126" w:author="Author" w:date="2020-07-22T17:29:00Z">
        <w:r w:rsidR="001D3805">
          <w:rPr>
            <w:rStyle w:val="CommentReference"/>
            <w:rFonts w:asciiTheme="minorHAnsi" w:eastAsiaTheme="minorHAnsi" w:hAnsiTheme="minorHAnsi" w:cstheme="minorBidi"/>
            <w:lang w:val="en-US" w:eastAsia="en-US" w:bidi="he-IL"/>
          </w:rPr>
          <w:commentReference w:id="3124"/>
        </w:r>
      </w:ins>
      <w:ins w:id="3127" w:author="Author" w:date="2020-07-21T21:48:00Z">
        <w:r w:rsidRPr="00384D82">
          <w:rPr>
            <w:rFonts w:asciiTheme="majorBidi" w:hAnsiTheme="majorBidi" w:cstheme="majorBidi"/>
          </w:rPr>
          <w:t>, S., Henry, C., Orser, B., Foss, L., &amp; Welter, F. (2019). Policy support for women entrepreneurs’ access to financial Capital: Evidence from Canada, Germany, Ireland, Norway, and the United States. </w:t>
        </w:r>
        <w:r w:rsidRPr="00384D82">
          <w:rPr>
            <w:rFonts w:asciiTheme="majorBidi" w:hAnsiTheme="majorBidi" w:cstheme="majorBidi"/>
            <w:i/>
            <w:iCs/>
          </w:rPr>
          <w:t>Journal of Small Business Management</w:t>
        </w:r>
        <w:r w:rsidRPr="00384D82">
          <w:rPr>
            <w:rFonts w:asciiTheme="majorBidi" w:hAnsiTheme="majorBidi" w:cstheme="majorBidi"/>
          </w:rPr>
          <w:t>, </w:t>
        </w:r>
        <w:r w:rsidRPr="00384D82">
          <w:rPr>
            <w:rFonts w:asciiTheme="majorBidi" w:hAnsiTheme="majorBidi" w:cstheme="majorBidi"/>
            <w:i/>
            <w:iCs/>
          </w:rPr>
          <w:t>57</w:t>
        </w:r>
        <w:r w:rsidRPr="00384D82">
          <w:rPr>
            <w:rFonts w:asciiTheme="majorBidi" w:hAnsiTheme="majorBidi" w:cstheme="majorBidi"/>
          </w:rPr>
          <w:t>(sup2), 296-322.</w:t>
        </w:r>
      </w:ins>
    </w:p>
    <w:p w14:paraId="0976984F" w14:textId="77777777" w:rsidR="008525E9" w:rsidRPr="00384D82" w:rsidRDefault="008525E9">
      <w:pPr>
        <w:spacing w:line="360" w:lineRule="auto"/>
        <w:jc w:val="both"/>
        <w:rPr>
          <w:ins w:id="3128" w:author="Author" w:date="2020-07-21T21:48:00Z"/>
          <w:rFonts w:asciiTheme="majorBidi" w:hAnsiTheme="majorBidi" w:cstheme="majorBidi"/>
        </w:rPr>
        <w:pPrChange w:id="3129" w:author="Author" w:date="2020-07-21T21:49:00Z">
          <w:pPr>
            <w:jc w:val="both"/>
          </w:pPr>
        </w:pPrChange>
      </w:pPr>
    </w:p>
    <w:p w14:paraId="0348D463" w14:textId="73500054" w:rsidR="008525E9" w:rsidRDefault="008525E9" w:rsidP="008525E9">
      <w:pPr>
        <w:spacing w:line="360" w:lineRule="auto"/>
        <w:jc w:val="both"/>
        <w:rPr>
          <w:ins w:id="3130" w:author="Author" w:date="2020-07-21T21:51:00Z"/>
          <w:rFonts w:asciiTheme="majorBidi" w:hAnsiTheme="majorBidi" w:cstheme="majorBidi"/>
        </w:rPr>
      </w:pPr>
      <w:ins w:id="3131" w:author="Author" w:date="2020-07-21T21:48:00Z">
        <w:r w:rsidRPr="00384D82">
          <w:rPr>
            <w:rFonts w:asciiTheme="majorBidi" w:hAnsiTheme="majorBidi" w:cstheme="majorBidi"/>
          </w:rPr>
          <w:t>Fogiel-Bijaoui, S. (2016).</w:t>
        </w:r>
      </w:ins>
      <w:ins w:id="3132" w:author="Author" w:date="2020-07-22T17:46:00Z">
        <w:r w:rsidR="00655212">
          <w:rPr>
            <w:rFonts w:asciiTheme="majorBidi" w:hAnsiTheme="majorBidi" w:cstheme="majorBidi"/>
          </w:rPr>
          <w:t xml:space="preserve"> </w:t>
        </w:r>
      </w:ins>
      <w:ins w:id="3133" w:author="Author" w:date="2020-07-21T21:48:00Z">
        <w:r w:rsidRPr="00384D82">
          <w:rPr>
            <w:rFonts w:asciiTheme="majorBidi" w:hAnsiTheme="majorBidi" w:cstheme="majorBidi"/>
          </w:rPr>
          <w:t>Navigating Gender Inequality in Israel: The Challenges of Feminism.</w:t>
        </w:r>
      </w:ins>
      <w:ins w:id="3134" w:author="Author" w:date="2020-07-22T17:47:00Z">
        <w:r w:rsidR="00655212">
          <w:rPr>
            <w:rFonts w:asciiTheme="majorBidi" w:hAnsiTheme="majorBidi" w:cstheme="majorBidi"/>
          </w:rPr>
          <w:t xml:space="preserve"> </w:t>
        </w:r>
      </w:ins>
      <w:ins w:id="3135" w:author="Author" w:date="2020-07-21T21:48:00Z">
        <w:r w:rsidRPr="00384D82">
          <w:rPr>
            <w:rFonts w:asciiTheme="majorBidi" w:hAnsiTheme="majorBidi" w:cstheme="majorBidi"/>
          </w:rPr>
          <w:t>In: Ben-Rafael, E., Schoeps, J. H., Sternberg, Y., Glöckner, O., &amp; Weberling, A. (Eds.). (2016). </w:t>
        </w:r>
        <w:r w:rsidRPr="00384D82">
          <w:rPr>
            <w:rFonts w:asciiTheme="majorBidi" w:hAnsiTheme="majorBidi" w:cstheme="majorBidi"/>
            <w:i/>
            <w:iCs/>
          </w:rPr>
          <w:t>Handbook of Israel: Major Debates</w:t>
        </w:r>
        <w:r w:rsidRPr="00384D82">
          <w:rPr>
            <w:rFonts w:asciiTheme="majorBidi" w:hAnsiTheme="majorBidi" w:cstheme="majorBidi"/>
          </w:rPr>
          <w:t>. Walter de Gruyter GmbH &amp; Co KG.</w:t>
        </w:r>
      </w:ins>
    </w:p>
    <w:p w14:paraId="1F5373BE" w14:textId="77777777" w:rsidR="00D42987" w:rsidRPr="00384D82" w:rsidRDefault="00D42987">
      <w:pPr>
        <w:spacing w:line="360" w:lineRule="auto"/>
        <w:jc w:val="both"/>
        <w:rPr>
          <w:ins w:id="3136" w:author="Author" w:date="2020-07-21T21:48:00Z"/>
          <w:rFonts w:asciiTheme="majorBidi" w:hAnsiTheme="majorBidi" w:cstheme="majorBidi"/>
        </w:rPr>
        <w:pPrChange w:id="3137" w:author="Author" w:date="2020-07-21T21:49:00Z">
          <w:pPr>
            <w:jc w:val="both"/>
          </w:pPr>
        </w:pPrChange>
      </w:pPr>
    </w:p>
    <w:p w14:paraId="1C089024" w14:textId="5F8BF632" w:rsidR="008525E9" w:rsidRDefault="008525E9" w:rsidP="008525E9">
      <w:pPr>
        <w:spacing w:line="360" w:lineRule="auto"/>
        <w:jc w:val="both"/>
        <w:rPr>
          <w:ins w:id="3138" w:author="Author" w:date="2020-07-21T21:51:00Z"/>
          <w:rFonts w:asciiTheme="majorBidi" w:hAnsiTheme="majorBidi" w:cstheme="majorBidi"/>
        </w:rPr>
      </w:pPr>
      <w:ins w:id="3139" w:author="Author" w:date="2020-07-21T21:48:00Z">
        <w:r w:rsidRPr="00384D82">
          <w:rPr>
            <w:rFonts w:asciiTheme="majorBidi" w:hAnsiTheme="majorBidi" w:cstheme="majorBidi"/>
          </w:rPr>
          <w:t>Foss, L., Henry, C., Ahl, H., &amp; Mikalsen, G. H. (2019). Women’s entrepreneurship policy research: a 30-year review of the evidence. </w:t>
        </w:r>
        <w:r w:rsidRPr="00384D82">
          <w:rPr>
            <w:rFonts w:asciiTheme="majorBidi" w:hAnsiTheme="majorBidi" w:cstheme="majorBidi"/>
            <w:i/>
            <w:iCs/>
          </w:rPr>
          <w:t>Small Business Economics</w:t>
        </w:r>
        <w:r w:rsidRPr="00384D82">
          <w:rPr>
            <w:rFonts w:asciiTheme="majorBidi" w:hAnsiTheme="majorBidi" w:cstheme="majorBidi"/>
          </w:rPr>
          <w:t>, </w:t>
        </w:r>
        <w:r w:rsidRPr="00384D82">
          <w:rPr>
            <w:rFonts w:asciiTheme="majorBidi" w:hAnsiTheme="majorBidi" w:cstheme="majorBidi"/>
            <w:i/>
            <w:iCs/>
          </w:rPr>
          <w:t>53</w:t>
        </w:r>
        <w:r w:rsidRPr="00384D82">
          <w:rPr>
            <w:rFonts w:asciiTheme="majorBidi" w:hAnsiTheme="majorBidi" w:cstheme="majorBidi"/>
          </w:rPr>
          <w:t>(2), 409-429.</w:t>
        </w:r>
      </w:ins>
    </w:p>
    <w:p w14:paraId="1770C285" w14:textId="77777777" w:rsidR="00D42987" w:rsidRPr="00384D82" w:rsidRDefault="00D42987">
      <w:pPr>
        <w:spacing w:line="360" w:lineRule="auto"/>
        <w:jc w:val="both"/>
        <w:rPr>
          <w:ins w:id="3140" w:author="Author" w:date="2020-07-21T21:48:00Z"/>
          <w:rFonts w:asciiTheme="majorBidi" w:hAnsiTheme="majorBidi" w:cstheme="majorBidi"/>
        </w:rPr>
        <w:pPrChange w:id="3141" w:author="Author" w:date="2020-07-21T21:49:00Z">
          <w:pPr>
            <w:jc w:val="both"/>
          </w:pPr>
        </w:pPrChange>
      </w:pPr>
    </w:p>
    <w:p w14:paraId="0F8E7513" w14:textId="5BE32070" w:rsidR="008525E9" w:rsidRDefault="008525E9" w:rsidP="008525E9">
      <w:pPr>
        <w:spacing w:line="360" w:lineRule="auto"/>
        <w:jc w:val="both"/>
        <w:rPr>
          <w:ins w:id="3142" w:author="Author" w:date="2020-07-21T21:51:00Z"/>
          <w:rFonts w:asciiTheme="majorBidi" w:hAnsiTheme="majorBidi" w:cstheme="majorBidi"/>
        </w:rPr>
      </w:pPr>
      <w:ins w:id="3143" w:author="Author" w:date="2020-07-21T21:48:00Z">
        <w:r w:rsidRPr="00384D82">
          <w:rPr>
            <w:rFonts w:asciiTheme="majorBidi" w:hAnsiTheme="majorBidi" w:cstheme="majorBidi"/>
          </w:rPr>
          <w:t>Hechavarria, D. M., &amp; Ingram, A. (2014). A review of the entrepreneurial ecosystem and the entrepreneurial society in the United States: An exploration with the global entrepreneurship monitor dataset. </w:t>
        </w:r>
        <w:r w:rsidRPr="00384D82">
          <w:rPr>
            <w:rFonts w:asciiTheme="majorBidi" w:hAnsiTheme="majorBidi" w:cstheme="majorBidi"/>
            <w:i/>
            <w:iCs/>
          </w:rPr>
          <w:t>Journal of Business and Entrepreneurship</w:t>
        </w:r>
        <w:r w:rsidRPr="00384D82">
          <w:rPr>
            <w:rFonts w:asciiTheme="majorBidi" w:hAnsiTheme="majorBidi" w:cstheme="majorBidi"/>
          </w:rPr>
          <w:t>, </w:t>
        </w:r>
        <w:r w:rsidRPr="00384D82">
          <w:rPr>
            <w:rFonts w:asciiTheme="majorBidi" w:hAnsiTheme="majorBidi" w:cstheme="majorBidi"/>
            <w:i/>
            <w:iCs/>
          </w:rPr>
          <w:t>26</w:t>
        </w:r>
        <w:r w:rsidRPr="00384D82">
          <w:rPr>
            <w:rFonts w:asciiTheme="majorBidi" w:hAnsiTheme="majorBidi" w:cstheme="majorBidi"/>
          </w:rPr>
          <w:t>(1), 1-35.</w:t>
        </w:r>
      </w:ins>
    </w:p>
    <w:p w14:paraId="33604467" w14:textId="77777777" w:rsidR="00D42987" w:rsidRPr="00384D82" w:rsidRDefault="00D42987">
      <w:pPr>
        <w:spacing w:line="360" w:lineRule="auto"/>
        <w:jc w:val="both"/>
        <w:rPr>
          <w:ins w:id="3144" w:author="Author" w:date="2020-07-21T21:48:00Z"/>
          <w:rFonts w:asciiTheme="majorBidi" w:hAnsiTheme="majorBidi" w:cstheme="majorBidi"/>
        </w:rPr>
        <w:pPrChange w:id="3145" w:author="Author" w:date="2020-07-21T21:49:00Z">
          <w:pPr>
            <w:jc w:val="both"/>
          </w:pPr>
        </w:pPrChange>
      </w:pPr>
    </w:p>
    <w:p w14:paraId="672E02A9" w14:textId="0F2CE37C" w:rsidR="008525E9" w:rsidRDefault="008525E9" w:rsidP="008525E9">
      <w:pPr>
        <w:spacing w:line="360" w:lineRule="auto"/>
        <w:jc w:val="both"/>
        <w:rPr>
          <w:ins w:id="3146" w:author="Author" w:date="2020-07-21T21:51:00Z"/>
          <w:rFonts w:asciiTheme="majorBidi" w:hAnsiTheme="majorBidi" w:cstheme="majorBidi"/>
        </w:rPr>
      </w:pPr>
      <w:ins w:id="3147" w:author="Author" w:date="2020-07-21T21:48:00Z">
        <w:r w:rsidRPr="00384D82">
          <w:rPr>
            <w:rFonts w:asciiTheme="majorBidi" w:hAnsiTheme="majorBidi" w:cstheme="majorBidi"/>
          </w:rPr>
          <w:lastRenderedPageBreak/>
          <w:t xml:space="preserve">Heilbrunn, S. &amp; Iannone, R.L. (2019). Neoliberalist undercurrents in entrepreneurship policy? </w:t>
        </w:r>
        <w:r w:rsidRPr="00384D82">
          <w:rPr>
            <w:rFonts w:asciiTheme="majorBidi" w:hAnsiTheme="majorBidi" w:cstheme="majorBidi"/>
            <w:i/>
            <w:iCs/>
          </w:rPr>
          <w:t>Journal of Entrepreneurship and Innovation in Emerging Economies</w:t>
        </w:r>
        <w:r w:rsidRPr="00384D82">
          <w:rPr>
            <w:rFonts w:asciiTheme="majorBidi" w:hAnsiTheme="majorBidi" w:cstheme="majorBidi"/>
          </w:rPr>
          <w:t>. 5(2), 149-162. (New Journal)</w:t>
        </w:r>
      </w:ins>
    </w:p>
    <w:p w14:paraId="481FCB23" w14:textId="77777777" w:rsidR="00D42987" w:rsidRPr="00384D82" w:rsidRDefault="00D42987">
      <w:pPr>
        <w:spacing w:line="360" w:lineRule="auto"/>
        <w:jc w:val="both"/>
        <w:rPr>
          <w:ins w:id="3148" w:author="Author" w:date="2020-07-21T21:48:00Z"/>
          <w:rFonts w:asciiTheme="majorBidi" w:hAnsiTheme="majorBidi" w:cstheme="majorBidi"/>
        </w:rPr>
        <w:pPrChange w:id="3149" w:author="Author" w:date="2020-07-21T21:49:00Z">
          <w:pPr>
            <w:jc w:val="both"/>
          </w:pPr>
        </w:pPrChange>
      </w:pPr>
    </w:p>
    <w:p w14:paraId="6B290667" w14:textId="118A8F52" w:rsidR="008525E9" w:rsidRDefault="008525E9" w:rsidP="008525E9">
      <w:pPr>
        <w:spacing w:line="360" w:lineRule="auto"/>
        <w:jc w:val="both"/>
        <w:rPr>
          <w:ins w:id="3150" w:author="Author" w:date="2020-07-21T21:56:00Z"/>
          <w:rFonts w:asciiTheme="majorBidi" w:hAnsiTheme="majorBidi" w:cstheme="majorBidi"/>
        </w:rPr>
      </w:pPr>
      <w:ins w:id="3151" w:author="Author" w:date="2020-07-21T21:48:00Z">
        <w:r w:rsidRPr="00384D82">
          <w:rPr>
            <w:rFonts w:asciiTheme="majorBidi" w:hAnsiTheme="majorBidi" w:cstheme="majorBidi"/>
          </w:rPr>
          <w:t>Hernes, H. M. (1987). Women and the welfare state: the transition from private to public dependence. </w:t>
        </w:r>
        <w:r w:rsidRPr="00384D82">
          <w:rPr>
            <w:rFonts w:asciiTheme="majorBidi" w:hAnsiTheme="majorBidi" w:cstheme="majorBidi"/>
            <w:i/>
            <w:iCs/>
          </w:rPr>
          <w:t>Women and the state: the shifting boundaries of public and private</w:t>
        </w:r>
        <w:r w:rsidRPr="00384D82">
          <w:rPr>
            <w:rFonts w:asciiTheme="majorBidi" w:hAnsiTheme="majorBidi" w:cstheme="majorBidi"/>
          </w:rPr>
          <w:t>, 72-92.</w:t>
        </w:r>
      </w:ins>
    </w:p>
    <w:p w14:paraId="0BA904CC" w14:textId="77777777" w:rsidR="00D42987" w:rsidRPr="00384D82" w:rsidRDefault="00D42987">
      <w:pPr>
        <w:spacing w:line="360" w:lineRule="auto"/>
        <w:jc w:val="both"/>
        <w:rPr>
          <w:ins w:id="3152" w:author="Author" w:date="2020-07-21T21:48:00Z"/>
          <w:rFonts w:asciiTheme="majorBidi" w:hAnsiTheme="majorBidi" w:cstheme="majorBidi"/>
        </w:rPr>
        <w:pPrChange w:id="3153" w:author="Author" w:date="2020-07-21T21:49:00Z">
          <w:pPr>
            <w:jc w:val="both"/>
          </w:pPr>
        </w:pPrChange>
      </w:pPr>
    </w:p>
    <w:commentRangeStart w:id="3154"/>
    <w:p w14:paraId="1FE784AC" w14:textId="7C652E8E" w:rsidR="008525E9" w:rsidRDefault="008525E9" w:rsidP="008525E9">
      <w:pPr>
        <w:spacing w:line="360" w:lineRule="auto"/>
        <w:jc w:val="both"/>
        <w:rPr>
          <w:ins w:id="3155" w:author="Author" w:date="2020-07-21T21:52:00Z"/>
          <w:rStyle w:val="Hyperlink"/>
          <w:rFonts w:asciiTheme="majorBidi" w:hAnsiTheme="majorBidi" w:cstheme="majorBidi"/>
        </w:rPr>
      </w:pPr>
      <w:ins w:id="3156" w:author="Author" w:date="2020-07-21T21:48:00Z">
        <w:r>
          <w:fldChar w:fldCharType="begin"/>
        </w:r>
        <w:r>
          <w:instrText xml:space="preserve"> HYPERLINK "https://www.connectsverige.se/wp-content/uploads/2016/02/Affa--rsa--ngelna--tverk-och-investeringar_FV.pdf" </w:instrText>
        </w:r>
        <w:r>
          <w:fldChar w:fldCharType="separate"/>
        </w:r>
        <w:r w:rsidRPr="00384D82">
          <w:rPr>
            <w:rStyle w:val="Hyperlink"/>
            <w:rFonts w:asciiTheme="majorBidi" w:hAnsiTheme="majorBidi" w:cstheme="majorBidi"/>
          </w:rPr>
          <w:t>https://www.connectsverige.se/wp-content/uploads/2016/02/Affa--rsa--ngelna--tverk-och-investeringar_FV.pdf</w:t>
        </w:r>
        <w:r>
          <w:rPr>
            <w:rStyle w:val="Hyperlink"/>
            <w:rFonts w:asciiTheme="majorBidi" w:hAnsiTheme="majorBidi" w:cstheme="majorBidi"/>
          </w:rPr>
          <w:fldChar w:fldCharType="end"/>
        </w:r>
      </w:ins>
      <w:commentRangeEnd w:id="3154"/>
      <w:ins w:id="3157" w:author="Author" w:date="2020-07-22T18:33:00Z">
        <w:r w:rsidR="00C13C41">
          <w:rPr>
            <w:rStyle w:val="CommentReference"/>
            <w:rFonts w:asciiTheme="minorHAnsi" w:eastAsiaTheme="minorHAnsi" w:hAnsiTheme="minorHAnsi" w:cstheme="minorBidi"/>
            <w:lang w:val="en-US" w:eastAsia="en-US" w:bidi="he-IL"/>
          </w:rPr>
          <w:commentReference w:id="3154"/>
        </w:r>
      </w:ins>
    </w:p>
    <w:p w14:paraId="50B7F446" w14:textId="77777777" w:rsidR="00D42987" w:rsidRPr="00384D82" w:rsidRDefault="00D42987">
      <w:pPr>
        <w:spacing w:line="360" w:lineRule="auto"/>
        <w:jc w:val="both"/>
        <w:rPr>
          <w:ins w:id="3158" w:author="Author" w:date="2020-07-21T21:48:00Z"/>
          <w:rFonts w:asciiTheme="majorBidi" w:hAnsiTheme="majorBidi" w:cstheme="majorBidi"/>
        </w:rPr>
        <w:pPrChange w:id="3159" w:author="Author" w:date="2020-07-21T21:49:00Z">
          <w:pPr>
            <w:jc w:val="both"/>
          </w:pPr>
        </w:pPrChange>
      </w:pPr>
    </w:p>
    <w:p w14:paraId="0FD979A7" w14:textId="3C22F07B" w:rsidR="008525E9" w:rsidRDefault="008525E9" w:rsidP="008525E9">
      <w:pPr>
        <w:spacing w:line="360" w:lineRule="auto"/>
        <w:jc w:val="both"/>
        <w:rPr>
          <w:ins w:id="3160" w:author="Author" w:date="2020-07-21T21:52:00Z"/>
          <w:rFonts w:asciiTheme="majorBidi" w:hAnsiTheme="majorBidi" w:cstheme="majorBidi"/>
        </w:rPr>
      </w:pPr>
      <w:ins w:id="3161" w:author="Author" w:date="2020-07-21T21:48:00Z">
        <w:r w:rsidRPr="00384D82">
          <w:rPr>
            <w:rFonts w:asciiTheme="majorBidi" w:hAnsiTheme="majorBidi" w:cstheme="majorBidi"/>
          </w:rPr>
          <w:t>Lamine, W., Mian, S., Fayolle, A., Wright, M., Klofsten, M., &amp; Etzkowitz, H. (2018). Technology business incubation mechanisms and sustainable regional development. </w:t>
        </w:r>
        <w:r w:rsidRPr="00384D82">
          <w:rPr>
            <w:rFonts w:asciiTheme="majorBidi" w:hAnsiTheme="majorBidi" w:cstheme="majorBidi"/>
            <w:i/>
            <w:iCs/>
          </w:rPr>
          <w:t>The Journal of Technology Transfer</w:t>
        </w:r>
        <w:r w:rsidRPr="00384D82">
          <w:rPr>
            <w:rFonts w:asciiTheme="majorBidi" w:hAnsiTheme="majorBidi" w:cstheme="majorBidi"/>
          </w:rPr>
          <w:t>, </w:t>
        </w:r>
        <w:r w:rsidRPr="00384D82">
          <w:rPr>
            <w:rFonts w:asciiTheme="majorBidi" w:hAnsiTheme="majorBidi" w:cstheme="majorBidi"/>
            <w:i/>
            <w:iCs/>
          </w:rPr>
          <w:t>43</w:t>
        </w:r>
        <w:r w:rsidRPr="00384D82">
          <w:rPr>
            <w:rFonts w:asciiTheme="majorBidi" w:hAnsiTheme="majorBidi" w:cstheme="majorBidi"/>
          </w:rPr>
          <w:t>(5), 1121-1141.</w:t>
        </w:r>
      </w:ins>
    </w:p>
    <w:p w14:paraId="23706A5D" w14:textId="77777777" w:rsidR="00D42987" w:rsidRPr="00384D82" w:rsidRDefault="00D42987">
      <w:pPr>
        <w:spacing w:line="360" w:lineRule="auto"/>
        <w:jc w:val="both"/>
        <w:rPr>
          <w:ins w:id="3162" w:author="Author" w:date="2020-07-21T21:48:00Z"/>
          <w:rFonts w:asciiTheme="majorBidi" w:hAnsiTheme="majorBidi" w:cstheme="majorBidi"/>
          <w:rtl/>
          <w:lang w:bidi="he-IL"/>
        </w:rPr>
        <w:pPrChange w:id="3163" w:author="Author" w:date="2020-07-21T21:49:00Z">
          <w:pPr>
            <w:jc w:val="both"/>
          </w:pPr>
        </w:pPrChange>
      </w:pPr>
    </w:p>
    <w:p w14:paraId="251CB3DE" w14:textId="2AAD36CC" w:rsidR="008525E9" w:rsidRDefault="008525E9" w:rsidP="008525E9">
      <w:pPr>
        <w:spacing w:line="360" w:lineRule="auto"/>
        <w:jc w:val="both"/>
        <w:rPr>
          <w:ins w:id="3164" w:author="Author" w:date="2020-07-21T21:52:00Z"/>
          <w:rFonts w:asciiTheme="majorBidi" w:hAnsiTheme="majorBidi" w:cstheme="majorBidi"/>
        </w:rPr>
      </w:pPr>
      <w:ins w:id="3165" w:author="Author" w:date="2020-07-21T21:48:00Z">
        <w:r w:rsidRPr="00384D82">
          <w:rPr>
            <w:rFonts w:asciiTheme="majorBidi" w:hAnsiTheme="majorBidi" w:cstheme="majorBidi"/>
          </w:rPr>
          <w:t xml:space="preserve">Månsson, N. &amp; Landström, H. 2006. Business Angels in a Changing Economy: The Case of Sweden. </w:t>
        </w:r>
        <w:r w:rsidRPr="00384D82">
          <w:rPr>
            <w:rFonts w:asciiTheme="majorBidi" w:hAnsiTheme="majorBidi" w:cstheme="majorBidi"/>
            <w:i/>
            <w:iCs/>
          </w:rPr>
          <w:t>Venture Capital</w:t>
        </w:r>
        <w:r w:rsidRPr="00384D82">
          <w:rPr>
            <w:rFonts w:asciiTheme="majorBidi" w:hAnsiTheme="majorBidi" w:cstheme="majorBidi"/>
          </w:rPr>
          <w:t xml:space="preserve">, 8(4), pp. 281–301. </w:t>
        </w:r>
      </w:ins>
    </w:p>
    <w:p w14:paraId="521BEEC0" w14:textId="77777777" w:rsidR="00D42987" w:rsidRPr="00384D82" w:rsidRDefault="00D42987">
      <w:pPr>
        <w:spacing w:line="360" w:lineRule="auto"/>
        <w:jc w:val="both"/>
        <w:rPr>
          <w:ins w:id="3166" w:author="Author" w:date="2020-07-21T21:48:00Z"/>
          <w:rFonts w:asciiTheme="majorBidi" w:hAnsiTheme="majorBidi" w:cstheme="majorBidi"/>
        </w:rPr>
        <w:pPrChange w:id="3167" w:author="Author" w:date="2020-07-21T21:49:00Z">
          <w:pPr>
            <w:jc w:val="both"/>
          </w:pPr>
        </w:pPrChange>
      </w:pPr>
    </w:p>
    <w:p w14:paraId="592D07F7" w14:textId="4EA59D5B" w:rsidR="008525E9" w:rsidRDefault="008525E9" w:rsidP="008525E9">
      <w:pPr>
        <w:spacing w:line="360" w:lineRule="auto"/>
        <w:jc w:val="both"/>
        <w:rPr>
          <w:ins w:id="3168" w:author="Author" w:date="2020-07-21T21:52:00Z"/>
          <w:rFonts w:asciiTheme="majorBidi" w:hAnsiTheme="majorBidi" w:cstheme="majorBidi"/>
        </w:rPr>
      </w:pPr>
      <w:ins w:id="3169" w:author="Author" w:date="2020-07-21T21:48:00Z">
        <w:r w:rsidRPr="00384D82">
          <w:rPr>
            <w:rFonts w:asciiTheme="majorBidi" w:hAnsiTheme="majorBidi" w:cstheme="majorBidi"/>
          </w:rPr>
          <w:t xml:space="preserve">Mason, C., </w:t>
        </w:r>
        <w:bookmarkStart w:id="3170" w:name="_Hlk46335350"/>
        <w:r w:rsidRPr="00384D82">
          <w:rPr>
            <w:rFonts w:asciiTheme="majorBidi" w:hAnsiTheme="majorBidi" w:cstheme="majorBidi"/>
          </w:rPr>
          <w:t>&amp; Brown</w:t>
        </w:r>
        <w:bookmarkEnd w:id="3170"/>
        <w:r w:rsidRPr="00384D82">
          <w:rPr>
            <w:rFonts w:asciiTheme="majorBidi" w:hAnsiTheme="majorBidi" w:cstheme="majorBidi"/>
          </w:rPr>
          <w:t>, R. (2014). Entrepreneurial ecosystems and growth-oriented enterprises. OECD LEED programme. http://www.oecd.org/cfe/leed/Entrepreneurial-ecosystems. pdf. Accessed 28 Nov 2015.</w:t>
        </w:r>
      </w:ins>
    </w:p>
    <w:p w14:paraId="42928BBE" w14:textId="77777777" w:rsidR="00D42987" w:rsidRPr="00384D82" w:rsidRDefault="00D42987">
      <w:pPr>
        <w:spacing w:line="360" w:lineRule="auto"/>
        <w:jc w:val="both"/>
        <w:rPr>
          <w:ins w:id="3171" w:author="Author" w:date="2020-07-21T21:48:00Z"/>
          <w:rFonts w:asciiTheme="majorBidi" w:hAnsiTheme="majorBidi" w:cstheme="majorBidi"/>
        </w:rPr>
        <w:pPrChange w:id="3172" w:author="Author" w:date="2020-07-21T21:49:00Z">
          <w:pPr>
            <w:jc w:val="both"/>
          </w:pPr>
        </w:pPrChange>
      </w:pPr>
    </w:p>
    <w:p w14:paraId="2F97710A" w14:textId="0B07D025" w:rsidR="008525E9" w:rsidRDefault="008525E9" w:rsidP="008525E9">
      <w:pPr>
        <w:spacing w:line="360" w:lineRule="auto"/>
        <w:jc w:val="both"/>
        <w:rPr>
          <w:ins w:id="3173" w:author="Author" w:date="2020-07-21T21:52:00Z"/>
          <w:rFonts w:asciiTheme="majorBidi" w:hAnsiTheme="majorBidi" w:cstheme="majorBidi"/>
        </w:rPr>
      </w:pPr>
      <w:commentRangeStart w:id="3174"/>
      <w:ins w:id="3175" w:author="Author" w:date="2020-07-21T21:48:00Z">
        <w:r w:rsidRPr="00384D82">
          <w:rPr>
            <w:rFonts w:asciiTheme="majorBidi" w:hAnsiTheme="majorBidi" w:cstheme="majorBidi"/>
          </w:rPr>
          <w:t>Mazzarol, T. (2014). Growing an</w:t>
        </w:r>
      </w:ins>
      <w:commentRangeEnd w:id="3174"/>
      <w:ins w:id="3176" w:author="Author" w:date="2020-07-21T21:57:00Z">
        <w:r w:rsidR="00D42987">
          <w:rPr>
            <w:rStyle w:val="CommentReference"/>
            <w:rFonts w:asciiTheme="minorHAnsi" w:eastAsiaTheme="minorHAnsi" w:hAnsiTheme="minorHAnsi" w:cstheme="minorBidi"/>
            <w:lang w:val="en-US" w:eastAsia="en-US" w:bidi="he-IL"/>
          </w:rPr>
          <w:commentReference w:id="3174"/>
        </w:r>
      </w:ins>
    </w:p>
    <w:p w14:paraId="45C8BFEE" w14:textId="77777777" w:rsidR="00D42987" w:rsidRPr="00384D82" w:rsidRDefault="00D42987">
      <w:pPr>
        <w:spacing w:line="360" w:lineRule="auto"/>
        <w:jc w:val="both"/>
        <w:rPr>
          <w:ins w:id="3177" w:author="Author" w:date="2020-07-21T21:48:00Z"/>
          <w:rFonts w:asciiTheme="majorBidi" w:hAnsiTheme="majorBidi" w:cstheme="majorBidi"/>
        </w:rPr>
        <w:pPrChange w:id="3178" w:author="Author" w:date="2020-07-21T21:49:00Z">
          <w:pPr>
            <w:jc w:val="both"/>
          </w:pPr>
        </w:pPrChange>
      </w:pPr>
    </w:p>
    <w:p w14:paraId="5FD84C18" w14:textId="5AA230FE" w:rsidR="008525E9" w:rsidRPr="00384D82" w:rsidRDefault="008525E9">
      <w:pPr>
        <w:spacing w:line="360" w:lineRule="auto"/>
        <w:jc w:val="both"/>
        <w:rPr>
          <w:ins w:id="3179" w:author="Author" w:date="2020-07-21T21:48:00Z"/>
          <w:rFonts w:asciiTheme="majorBidi" w:hAnsiTheme="majorBidi" w:cstheme="majorBidi"/>
        </w:rPr>
        <w:pPrChange w:id="3180" w:author="Author" w:date="2020-07-21T21:49:00Z">
          <w:pPr>
            <w:jc w:val="both"/>
          </w:pPr>
        </w:pPrChange>
      </w:pPr>
      <w:ins w:id="3181" w:author="Author" w:date="2020-07-21T21:48:00Z">
        <w:r w:rsidRPr="00384D82">
          <w:rPr>
            <w:rFonts w:asciiTheme="majorBidi" w:hAnsiTheme="majorBidi" w:cstheme="majorBidi"/>
          </w:rPr>
          <w:t xml:space="preserve">McAdam, M. </w:t>
        </w:r>
      </w:ins>
      <w:ins w:id="3182" w:author="Author" w:date="2020-07-22T19:13:00Z">
        <w:r w:rsidR="00EF4CC9">
          <w:rPr>
            <w:rFonts w:asciiTheme="majorBidi" w:hAnsiTheme="majorBidi" w:cstheme="majorBidi"/>
          </w:rPr>
          <w:t>&amp;</w:t>
        </w:r>
      </w:ins>
      <w:ins w:id="3183" w:author="Author" w:date="2020-07-21T21:48:00Z">
        <w:r w:rsidRPr="00384D82">
          <w:rPr>
            <w:rFonts w:asciiTheme="majorBidi" w:hAnsiTheme="majorBidi" w:cstheme="majorBidi"/>
          </w:rPr>
          <w:t xml:space="preserve"> Debackere, K., 2018. Beyond ‘triple helix ’toward ‘quadruple helix’ models in regional innovation systems: Implications for theory and practice. </w:t>
        </w:r>
        <w:r w:rsidRPr="00384D82">
          <w:rPr>
            <w:rFonts w:asciiTheme="majorBidi" w:hAnsiTheme="majorBidi" w:cstheme="majorBidi"/>
            <w:i/>
            <w:iCs/>
          </w:rPr>
          <w:t>R&amp;D Management</w:t>
        </w:r>
        <w:r w:rsidRPr="00384D82">
          <w:rPr>
            <w:rFonts w:asciiTheme="majorBidi" w:hAnsiTheme="majorBidi" w:cstheme="majorBidi"/>
          </w:rPr>
          <w:t>, </w:t>
        </w:r>
        <w:r w:rsidRPr="00384D82">
          <w:rPr>
            <w:rFonts w:asciiTheme="majorBidi" w:hAnsiTheme="majorBidi" w:cstheme="majorBidi"/>
            <w:i/>
            <w:iCs/>
          </w:rPr>
          <w:t>48</w:t>
        </w:r>
        <w:r w:rsidRPr="00384D82">
          <w:rPr>
            <w:rFonts w:asciiTheme="majorBidi" w:hAnsiTheme="majorBidi" w:cstheme="majorBidi"/>
          </w:rPr>
          <w:t>(1), pp.3-6.</w:t>
        </w:r>
      </w:ins>
    </w:p>
    <w:p w14:paraId="07EC2F28" w14:textId="4177F8E9" w:rsidR="008525E9" w:rsidRDefault="008525E9" w:rsidP="008525E9">
      <w:pPr>
        <w:spacing w:line="360" w:lineRule="auto"/>
        <w:jc w:val="both"/>
        <w:rPr>
          <w:ins w:id="3184" w:author="Author" w:date="2020-07-21T21:52:00Z"/>
          <w:rFonts w:asciiTheme="majorBidi" w:hAnsiTheme="majorBidi" w:cstheme="majorBidi"/>
        </w:rPr>
      </w:pPr>
      <w:ins w:id="3185" w:author="Author" w:date="2020-07-21T21:48:00Z">
        <w:r w:rsidRPr="00384D82">
          <w:rPr>
            <w:rFonts w:asciiTheme="majorBidi" w:hAnsiTheme="majorBidi" w:cstheme="majorBidi"/>
          </w:rPr>
          <w:t>McAdam, M., Harrison, R.T. and Leitch, C.M., 2019. Stories from the field: Women’s networking as gender capital in entrepreneurial ecosystems. </w:t>
        </w:r>
        <w:r w:rsidRPr="00384D82">
          <w:rPr>
            <w:rFonts w:asciiTheme="majorBidi" w:hAnsiTheme="majorBidi" w:cstheme="majorBidi"/>
            <w:i/>
            <w:iCs/>
          </w:rPr>
          <w:t>Small Business Economics</w:t>
        </w:r>
        <w:r w:rsidRPr="00384D82">
          <w:rPr>
            <w:rFonts w:asciiTheme="majorBidi" w:hAnsiTheme="majorBidi" w:cstheme="majorBidi"/>
          </w:rPr>
          <w:t>, </w:t>
        </w:r>
        <w:r w:rsidRPr="00384D82">
          <w:rPr>
            <w:rFonts w:asciiTheme="majorBidi" w:hAnsiTheme="majorBidi" w:cstheme="majorBidi"/>
            <w:i/>
            <w:iCs/>
          </w:rPr>
          <w:t>53</w:t>
        </w:r>
        <w:r w:rsidRPr="00384D82">
          <w:rPr>
            <w:rFonts w:asciiTheme="majorBidi" w:hAnsiTheme="majorBidi" w:cstheme="majorBidi"/>
          </w:rPr>
          <w:t>(2), pp.459-474.</w:t>
        </w:r>
      </w:ins>
    </w:p>
    <w:p w14:paraId="3294C841" w14:textId="77777777" w:rsidR="00D42987" w:rsidRPr="00384D82" w:rsidRDefault="00D42987">
      <w:pPr>
        <w:spacing w:line="360" w:lineRule="auto"/>
        <w:jc w:val="both"/>
        <w:rPr>
          <w:ins w:id="3186" w:author="Author" w:date="2020-07-21T21:48:00Z"/>
          <w:rFonts w:asciiTheme="majorBidi" w:hAnsiTheme="majorBidi" w:cstheme="majorBidi"/>
        </w:rPr>
        <w:pPrChange w:id="3187" w:author="Author" w:date="2020-07-21T21:49:00Z">
          <w:pPr>
            <w:jc w:val="both"/>
          </w:pPr>
        </w:pPrChange>
      </w:pPr>
    </w:p>
    <w:p w14:paraId="0AD9BD5E" w14:textId="2F0DD347" w:rsidR="008525E9" w:rsidRDefault="008525E9" w:rsidP="008525E9">
      <w:pPr>
        <w:spacing w:line="360" w:lineRule="auto"/>
        <w:jc w:val="both"/>
        <w:rPr>
          <w:ins w:id="3188" w:author="Author" w:date="2020-07-21T21:52:00Z"/>
          <w:rFonts w:asciiTheme="majorBidi" w:hAnsiTheme="majorBidi" w:cstheme="majorBidi"/>
        </w:rPr>
      </w:pPr>
      <w:ins w:id="3189" w:author="Author" w:date="2020-07-21T21:48:00Z">
        <w:r w:rsidRPr="00384D82">
          <w:rPr>
            <w:rFonts w:asciiTheme="majorBidi" w:hAnsiTheme="majorBidi" w:cstheme="majorBidi"/>
          </w:rPr>
          <w:lastRenderedPageBreak/>
          <w:t>McAdam, M., Miller, K. and McAdam, R., 2016. Situated regional university incubation: A multi-level stakeholder perspective. </w:t>
        </w:r>
        <w:r w:rsidRPr="00384D82">
          <w:rPr>
            <w:rFonts w:asciiTheme="majorBidi" w:hAnsiTheme="majorBidi" w:cstheme="majorBidi"/>
            <w:i/>
            <w:iCs/>
          </w:rPr>
          <w:t>Technovation</w:t>
        </w:r>
        <w:r w:rsidRPr="00384D82">
          <w:rPr>
            <w:rFonts w:asciiTheme="majorBidi" w:hAnsiTheme="majorBidi" w:cstheme="majorBidi"/>
          </w:rPr>
          <w:t>, </w:t>
        </w:r>
        <w:r w:rsidRPr="00384D82">
          <w:rPr>
            <w:rFonts w:asciiTheme="majorBidi" w:hAnsiTheme="majorBidi" w:cstheme="majorBidi"/>
            <w:i/>
            <w:iCs/>
          </w:rPr>
          <w:t>50</w:t>
        </w:r>
        <w:r w:rsidRPr="00384D82">
          <w:rPr>
            <w:rFonts w:asciiTheme="majorBidi" w:hAnsiTheme="majorBidi" w:cstheme="majorBidi"/>
          </w:rPr>
          <w:t>, pp.69-78.</w:t>
        </w:r>
      </w:ins>
    </w:p>
    <w:p w14:paraId="406F0E4E" w14:textId="77777777" w:rsidR="00D42987" w:rsidRPr="00384D82" w:rsidRDefault="00D42987">
      <w:pPr>
        <w:spacing w:line="360" w:lineRule="auto"/>
        <w:jc w:val="both"/>
        <w:rPr>
          <w:ins w:id="3190" w:author="Author" w:date="2020-07-21T21:48:00Z"/>
          <w:rFonts w:asciiTheme="majorBidi" w:hAnsiTheme="majorBidi" w:cstheme="majorBidi"/>
        </w:rPr>
        <w:pPrChange w:id="3191" w:author="Author" w:date="2020-07-21T21:49:00Z">
          <w:pPr>
            <w:jc w:val="both"/>
          </w:pPr>
        </w:pPrChange>
      </w:pPr>
    </w:p>
    <w:p w14:paraId="5E427C97" w14:textId="7F84930F" w:rsidR="008525E9" w:rsidRDefault="008525E9" w:rsidP="008525E9">
      <w:pPr>
        <w:spacing w:line="360" w:lineRule="auto"/>
        <w:jc w:val="both"/>
        <w:rPr>
          <w:ins w:id="3192" w:author="Author" w:date="2020-07-21T21:52:00Z"/>
          <w:rFonts w:asciiTheme="majorBidi" w:hAnsiTheme="majorBidi" w:cstheme="majorBidi"/>
        </w:rPr>
      </w:pPr>
      <w:ins w:id="3193" w:author="Author" w:date="2020-07-21T21:48:00Z">
        <w:r w:rsidRPr="00384D82">
          <w:rPr>
            <w:rFonts w:asciiTheme="majorBidi" w:hAnsiTheme="majorBidi" w:cstheme="majorBidi"/>
          </w:rPr>
          <w:t xml:space="preserve">Mian, S., Lamine, W., &amp; Fayolle, A. (2016). Technology business incubation: An overview of the state of knowledge. Technovation, 50–51, 1–12.4.1 </w:t>
        </w:r>
      </w:ins>
    </w:p>
    <w:p w14:paraId="1C0AA6A7" w14:textId="77777777" w:rsidR="00D42987" w:rsidRPr="00384D82" w:rsidRDefault="00D42987">
      <w:pPr>
        <w:spacing w:line="360" w:lineRule="auto"/>
        <w:jc w:val="both"/>
        <w:rPr>
          <w:ins w:id="3194" w:author="Author" w:date="2020-07-21T21:48:00Z"/>
          <w:rFonts w:asciiTheme="majorBidi" w:hAnsiTheme="majorBidi" w:cstheme="majorBidi"/>
        </w:rPr>
        <w:pPrChange w:id="3195" w:author="Author" w:date="2020-07-21T21:49:00Z">
          <w:pPr>
            <w:jc w:val="both"/>
          </w:pPr>
        </w:pPrChange>
      </w:pPr>
    </w:p>
    <w:p w14:paraId="37B28499" w14:textId="5FA8266A" w:rsidR="008525E9" w:rsidRDefault="008525E9" w:rsidP="008525E9">
      <w:pPr>
        <w:spacing w:line="360" w:lineRule="auto"/>
        <w:jc w:val="both"/>
        <w:rPr>
          <w:ins w:id="3196" w:author="Author" w:date="2020-07-21T21:52:00Z"/>
          <w:rFonts w:asciiTheme="majorBidi" w:hAnsiTheme="majorBidi" w:cstheme="majorBidi"/>
        </w:rPr>
      </w:pPr>
      <w:commentRangeStart w:id="3197"/>
      <w:ins w:id="3198" w:author="Author" w:date="2020-07-21T21:48:00Z">
        <w:r w:rsidRPr="00384D82">
          <w:rPr>
            <w:rFonts w:asciiTheme="majorBidi" w:hAnsiTheme="majorBidi" w:cstheme="majorBidi"/>
          </w:rPr>
          <w:t>Michel Elmoznino Laufer, Lillemor Svensson, Karl Wennberg och Henrik Berglund Affärsängelnätverk och investeringar (2013), rapport från Connect Sverige och Ratio, med Energimyndigheten och Vinnova som finansiärer</w:t>
        </w:r>
      </w:ins>
      <w:commentRangeEnd w:id="3197"/>
      <w:ins w:id="3199" w:author="Author" w:date="2020-07-22T19:41:00Z">
        <w:r w:rsidR="00C30B6E">
          <w:rPr>
            <w:rStyle w:val="CommentReference"/>
            <w:rFonts w:asciiTheme="minorHAnsi" w:eastAsiaTheme="minorHAnsi" w:hAnsiTheme="minorHAnsi" w:cstheme="minorBidi"/>
            <w:lang w:val="en-US" w:eastAsia="en-US" w:bidi="he-IL"/>
          </w:rPr>
          <w:commentReference w:id="3197"/>
        </w:r>
      </w:ins>
      <w:ins w:id="3200" w:author="Author" w:date="2020-07-21T21:48:00Z">
        <w:r w:rsidRPr="00384D82">
          <w:rPr>
            <w:rFonts w:asciiTheme="majorBidi" w:hAnsiTheme="majorBidi" w:cstheme="majorBidi"/>
          </w:rPr>
          <w:t xml:space="preserve">. </w:t>
        </w:r>
      </w:ins>
    </w:p>
    <w:p w14:paraId="50D690DD" w14:textId="77777777" w:rsidR="00D42987" w:rsidRPr="00384D82" w:rsidRDefault="00D42987">
      <w:pPr>
        <w:spacing w:line="360" w:lineRule="auto"/>
        <w:jc w:val="both"/>
        <w:rPr>
          <w:ins w:id="3201" w:author="Author" w:date="2020-07-21T21:48:00Z"/>
          <w:rFonts w:asciiTheme="majorBidi" w:hAnsiTheme="majorBidi" w:cstheme="majorBidi"/>
        </w:rPr>
        <w:pPrChange w:id="3202" w:author="Author" w:date="2020-07-21T21:49:00Z">
          <w:pPr>
            <w:jc w:val="both"/>
          </w:pPr>
        </w:pPrChange>
      </w:pPr>
    </w:p>
    <w:p w14:paraId="5695AFF5" w14:textId="52805EC0" w:rsidR="008525E9" w:rsidRDefault="008525E9" w:rsidP="008525E9">
      <w:pPr>
        <w:spacing w:line="360" w:lineRule="auto"/>
        <w:jc w:val="both"/>
        <w:rPr>
          <w:ins w:id="3203" w:author="Author" w:date="2020-07-21T21:52:00Z"/>
          <w:rFonts w:asciiTheme="majorBidi" w:hAnsiTheme="majorBidi" w:cstheme="majorBidi"/>
        </w:rPr>
      </w:pPr>
      <w:ins w:id="3204" w:author="Author" w:date="2020-07-21T21:48:00Z">
        <w:r w:rsidRPr="00384D82">
          <w:rPr>
            <w:rFonts w:asciiTheme="majorBidi" w:hAnsiTheme="majorBidi" w:cstheme="majorBidi"/>
          </w:rPr>
          <w:t>Naudé, W. (2016). Is European entrepreneurship in crisis? (IZA Discussion Papers, No. 9817 Institute for the Study of Labor (IZA)). Bonn: IZA</w:t>
        </w:r>
      </w:ins>
    </w:p>
    <w:p w14:paraId="21BFDE3E" w14:textId="77777777" w:rsidR="00D42987" w:rsidRPr="00384D82" w:rsidRDefault="00D42987">
      <w:pPr>
        <w:spacing w:line="360" w:lineRule="auto"/>
        <w:jc w:val="both"/>
        <w:rPr>
          <w:ins w:id="3205" w:author="Author" w:date="2020-07-21T21:48:00Z"/>
          <w:rFonts w:asciiTheme="majorBidi" w:hAnsiTheme="majorBidi" w:cstheme="majorBidi"/>
        </w:rPr>
        <w:pPrChange w:id="3206" w:author="Author" w:date="2020-07-21T21:49:00Z">
          <w:pPr>
            <w:jc w:val="both"/>
          </w:pPr>
        </w:pPrChange>
      </w:pPr>
    </w:p>
    <w:p w14:paraId="478C23B1" w14:textId="58BDB8FA" w:rsidR="008525E9" w:rsidRDefault="008525E9" w:rsidP="008525E9">
      <w:pPr>
        <w:spacing w:line="360" w:lineRule="auto"/>
        <w:jc w:val="both"/>
        <w:rPr>
          <w:ins w:id="3207" w:author="Author" w:date="2020-07-21T21:52:00Z"/>
          <w:rFonts w:asciiTheme="majorBidi" w:hAnsiTheme="majorBidi" w:cstheme="majorBidi"/>
        </w:rPr>
      </w:pPr>
      <w:commentRangeStart w:id="3208"/>
      <w:ins w:id="3209" w:author="Author" w:date="2020-07-21T21:48:00Z">
        <w:r w:rsidRPr="00384D82">
          <w:rPr>
            <w:rFonts w:asciiTheme="majorBidi" w:hAnsiTheme="majorBidi" w:cstheme="majorBidi"/>
          </w:rPr>
          <w:t>Niels Bosma, Donna Kelley and the Global Entrepreneurship Research Association (GERA) Global Entrepreneurship Monitor 2018/2019 Global Report Gráfica Andes, Chilefile:///C:/Users/User/Desktop/GEM%202019.pdf</w:t>
        </w:r>
      </w:ins>
      <w:commentRangeEnd w:id="3208"/>
      <w:ins w:id="3210" w:author="Author" w:date="2020-07-22T20:06:00Z">
        <w:r w:rsidR="001308AC">
          <w:rPr>
            <w:rStyle w:val="CommentReference"/>
            <w:rFonts w:asciiTheme="minorHAnsi" w:eastAsiaTheme="minorHAnsi" w:hAnsiTheme="minorHAnsi" w:cstheme="minorBidi"/>
            <w:lang w:val="en-US" w:eastAsia="en-US" w:bidi="he-IL"/>
          </w:rPr>
          <w:commentReference w:id="3208"/>
        </w:r>
      </w:ins>
    </w:p>
    <w:p w14:paraId="016E4177" w14:textId="77777777" w:rsidR="00D42987" w:rsidRPr="00384D82" w:rsidRDefault="00D42987">
      <w:pPr>
        <w:spacing w:line="360" w:lineRule="auto"/>
        <w:jc w:val="both"/>
        <w:rPr>
          <w:ins w:id="3211" w:author="Author" w:date="2020-07-21T21:48:00Z"/>
          <w:rFonts w:asciiTheme="majorBidi" w:hAnsiTheme="majorBidi" w:cstheme="majorBidi"/>
        </w:rPr>
        <w:pPrChange w:id="3212" w:author="Author" w:date="2020-07-21T21:49:00Z">
          <w:pPr>
            <w:jc w:val="both"/>
          </w:pPr>
        </w:pPrChange>
      </w:pPr>
    </w:p>
    <w:p w14:paraId="66422766" w14:textId="7DD22242" w:rsidR="008525E9" w:rsidRDefault="008525E9" w:rsidP="008525E9">
      <w:pPr>
        <w:spacing w:line="360" w:lineRule="auto"/>
        <w:jc w:val="both"/>
        <w:rPr>
          <w:ins w:id="3213" w:author="Author" w:date="2020-07-21T21:53:00Z"/>
          <w:rFonts w:asciiTheme="majorBidi" w:hAnsiTheme="majorBidi" w:cstheme="majorBidi"/>
        </w:rPr>
      </w:pPr>
      <w:ins w:id="3214" w:author="Author" w:date="2020-07-21T21:48:00Z">
        <w:r w:rsidRPr="00384D82">
          <w:rPr>
            <w:rFonts w:asciiTheme="majorBidi" w:hAnsiTheme="majorBidi" w:cstheme="majorBidi"/>
          </w:rPr>
          <w:t>OECD/European Union (2019), </w:t>
        </w:r>
        <w:r w:rsidRPr="00384D82">
          <w:rPr>
            <w:rFonts w:asciiTheme="majorBidi" w:hAnsiTheme="majorBidi" w:cstheme="majorBidi"/>
            <w:i/>
            <w:iCs/>
          </w:rPr>
          <w:t>The Missing Entrepreneurs 2019: Policies for Inclusive Entrepreneurship</w:t>
        </w:r>
        <w:r w:rsidRPr="00384D82">
          <w:rPr>
            <w:rFonts w:asciiTheme="majorBidi" w:hAnsiTheme="majorBidi" w:cstheme="majorBidi"/>
          </w:rPr>
          <w:t>, OECD Publishing, Paris, </w:t>
        </w:r>
        <w:r>
          <w:fldChar w:fldCharType="begin"/>
        </w:r>
        <w:r>
          <w:instrText xml:space="preserve"> HYPERLINK "https://doi.org/10.1787/3ed84801-en" </w:instrText>
        </w:r>
        <w:r>
          <w:fldChar w:fldCharType="separate"/>
        </w:r>
        <w:r w:rsidRPr="00384D82">
          <w:rPr>
            <w:rStyle w:val="Hyperlink"/>
            <w:rFonts w:asciiTheme="majorBidi" w:hAnsiTheme="majorBidi" w:cstheme="majorBidi"/>
          </w:rPr>
          <w:t>https://doi.org/10.1787/3ed84801-en</w:t>
        </w:r>
        <w:r>
          <w:rPr>
            <w:rStyle w:val="Hyperlink"/>
            <w:rFonts w:asciiTheme="majorBidi" w:hAnsiTheme="majorBidi" w:cstheme="majorBidi"/>
          </w:rPr>
          <w:fldChar w:fldCharType="end"/>
        </w:r>
        <w:r w:rsidRPr="00384D82">
          <w:rPr>
            <w:rFonts w:asciiTheme="majorBidi" w:hAnsiTheme="majorBidi" w:cstheme="majorBidi"/>
          </w:rPr>
          <w:t>.</w:t>
        </w:r>
      </w:ins>
    </w:p>
    <w:p w14:paraId="01792861" w14:textId="77777777" w:rsidR="00D42987" w:rsidRPr="00384D82" w:rsidRDefault="00D42987">
      <w:pPr>
        <w:spacing w:line="360" w:lineRule="auto"/>
        <w:jc w:val="both"/>
        <w:rPr>
          <w:ins w:id="3215" w:author="Author" w:date="2020-07-21T21:48:00Z"/>
          <w:rFonts w:asciiTheme="majorBidi" w:hAnsiTheme="majorBidi" w:cstheme="majorBidi"/>
        </w:rPr>
        <w:pPrChange w:id="3216" w:author="Author" w:date="2020-07-21T21:49:00Z">
          <w:pPr>
            <w:jc w:val="both"/>
          </w:pPr>
        </w:pPrChange>
      </w:pPr>
    </w:p>
    <w:p w14:paraId="12EE55B0" w14:textId="200ECD8F" w:rsidR="008525E9" w:rsidRDefault="008525E9" w:rsidP="008525E9">
      <w:pPr>
        <w:spacing w:line="360" w:lineRule="auto"/>
        <w:jc w:val="both"/>
        <w:rPr>
          <w:ins w:id="3217" w:author="Author" w:date="2020-07-21T21:53:00Z"/>
          <w:rFonts w:asciiTheme="majorBidi" w:hAnsiTheme="majorBidi" w:cstheme="majorBidi"/>
        </w:rPr>
      </w:pPr>
      <w:ins w:id="3218" w:author="Author" w:date="2020-07-21T21:48:00Z">
        <w:r w:rsidRPr="00384D82">
          <w:rPr>
            <w:rFonts w:asciiTheme="majorBidi" w:hAnsiTheme="majorBidi" w:cstheme="majorBidi"/>
          </w:rPr>
          <w:t>Oláh, L. S., Kotowska, I. E., &amp; Richter, R. (2018). The new roles of men and women and implications for families and societies. In </w:t>
        </w:r>
        <w:r w:rsidRPr="00384D82">
          <w:rPr>
            <w:rFonts w:asciiTheme="majorBidi" w:hAnsiTheme="majorBidi" w:cstheme="majorBidi"/>
            <w:i/>
            <w:iCs/>
          </w:rPr>
          <w:t>A Demographic perspective on gender, family and health in Europe</w:t>
        </w:r>
        <w:r w:rsidRPr="00384D82">
          <w:rPr>
            <w:rFonts w:asciiTheme="majorBidi" w:hAnsiTheme="majorBidi" w:cstheme="majorBidi"/>
          </w:rPr>
          <w:t> (pp. 41-64). Springer, Cham.</w:t>
        </w:r>
      </w:ins>
    </w:p>
    <w:p w14:paraId="72F0A2E4" w14:textId="77777777" w:rsidR="00D42987" w:rsidRPr="00384D82" w:rsidRDefault="00D42987">
      <w:pPr>
        <w:spacing w:line="360" w:lineRule="auto"/>
        <w:jc w:val="both"/>
        <w:rPr>
          <w:ins w:id="3219" w:author="Author" w:date="2020-07-21T21:48:00Z"/>
          <w:rFonts w:asciiTheme="majorBidi" w:hAnsiTheme="majorBidi" w:cstheme="majorBidi"/>
        </w:rPr>
        <w:pPrChange w:id="3220" w:author="Author" w:date="2020-07-21T21:49:00Z">
          <w:pPr>
            <w:jc w:val="both"/>
          </w:pPr>
        </w:pPrChange>
      </w:pPr>
    </w:p>
    <w:p w14:paraId="5C5A0E69" w14:textId="14A5F629" w:rsidR="008525E9" w:rsidRDefault="008525E9" w:rsidP="008525E9">
      <w:pPr>
        <w:spacing w:line="360" w:lineRule="auto"/>
        <w:jc w:val="both"/>
        <w:rPr>
          <w:ins w:id="3221" w:author="Author" w:date="2020-07-21T21:53:00Z"/>
          <w:rFonts w:asciiTheme="majorBidi" w:hAnsiTheme="majorBidi" w:cstheme="majorBidi"/>
        </w:rPr>
      </w:pPr>
      <w:ins w:id="3222" w:author="Author" w:date="2020-07-21T21:48:00Z">
        <w:r w:rsidRPr="00384D82">
          <w:rPr>
            <w:rFonts w:asciiTheme="majorBidi" w:hAnsiTheme="majorBidi" w:cstheme="majorBidi"/>
          </w:rPr>
          <w:t>Phan, P. H., Siegel, D. S., &amp; Wright, M. (2005). Science parks and incubators: Observations synthesis and future research. Journal of Business Venturing, 20(2), 165–182.</w:t>
        </w:r>
      </w:ins>
    </w:p>
    <w:p w14:paraId="3DE13F5D" w14:textId="77777777" w:rsidR="00D42987" w:rsidRPr="00384D82" w:rsidRDefault="00D42987">
      <w:pPr>
        <w:spacing w:line="360" w:lineRule="auto"/>
        <w:jc w:val="both"/>
        <w:rPr>
          <w:ins w:id="3223" w:author="Author" w:date="2020-07-21T21:48:00Z"/>
          <w:rFonts w:asciiTheme="majorBidi" w:hAnsiTheme="majorBidi" w:cstheme="majorBidi"/>
        </w:rPr>
        <w:pPrChange w:id="3224" w:author="Author" w:date="2020-07-21T21:49:00Z">
          <w:pPr>
            <w:jc w:val="both"/>
          </w:pPr>
        </w:pPrChange>
      </w:pPr>
    </w:p>
    <w:p w14:paraId="05E7CB4F" w14:textId="05489CAB" w:rsidR="008525E9" w:rsidRDefault="008525E9" w:rsidP="008525E9">
      <w:pPr>
        <w:spacing w:line="360" w:lineRule="auto"/>
        <w:jc w:val="both"/>
        <w:rPr>
          <w:ins w:id="3225" w:author="Author" w:date="2020-07-21T21:53:00Z"/>
          <w:rFonts w:asciiTheme="majorBidi" w:hAnsiTheme="majorBidi" w:cstheme="majorBidi"/>
        </w:rPr>
      </w:pPr>
      <w:ins w:id="3226" w:author="Author" w:date="2020-07-21T21:48:00Z">
        <w:r w:rsidRPr="00384D82">
          <w:rPr>
            <w:rFonts w:asciiTheme="majorBidi" w:hAnsiTheme="majorBidi" w:cstheme="majorBidi"/>
          </w:rPr>
          <w:t>Resh, N., &amp; Blass, N. (2019). Israel: Gaps in Educational Outcomes in a Changing Multi-Ethnic Society. In </w:t>
        </w:r>
        <w:r w:rsidRPr="00384D82">
          <w:rPr>
            <w:rFonts w:asciiTheme="majorBidi" w:hAnsiTheme="majorBidi" w:cstheme="majorBidi"/>
            <w:i/>
            <w:iCs/>
          </w:rPr>
          <w:t>The Palgrave Handbook of Race and Ethnic Inequalities in Education</w:t>
        </w:r>
        <w:r w:rsidRPr="00384D82">
          <w:rPr>
            <w:rFonts w:asciiTheme="majorBidi" w:hAnsiTheme="majorBidi" w:cstheme="majorBidi"/>
          </w:rPr>
          <w:t> (pp. 631-694). Palgrave Macmillan, Cham.</w:t>
        </w:r>
      </w:ins>
    </w:p>
    <w:p w14:paraId="4DAF0358" w14:textId="77777777" w:rsidR="00D42987" w:rsidRPr="00384D82" w:rsidRDefault="00D42987">
      <w:pPr>
        <w:spacing w:line="360" w:lineRule="auto"/>
        <w:jc w:val="both"/>
        <w:rPr>
          <w:ins w:id="3227" w:author="Author" w:date="2020-07-21T21:48:00Z"/>
          <w:rFonts w:asciiTheme="majorBidi" w:hAnsiTheme="majorBidi" w:cstheme="majorBidi"/>
        </w:rPr>
        <w:pPrChange w:id="3228" w:author="Author" w:date="2020-07-21T21:49:00Z">
          <w:pPr>
            <w:jc w:val="both"/>
          </w:pPr>
        </w:pPrChange>
      </w:pPr>
    </w:p>
    <w:p w14:paraId="286F3E2A" w14:textId="4E201BC9" w:rsidR="008525E9" w:rsidRDefault="008525E9" w:rsidP="008525E9">
      <w:pPr>
        <w:spacing w:line="360" w:lineRule="auto"/>
        <w:jc w:val="both"/>
        <w:rPr>
          <w:ins w:id="3229" w:author="Author" w:date="2020-07-21T21:53:00Z"/>
          <w:rFonts w:asciiTheme="majorBidi" w:hAnsiTheme="majorBidi" w:cstheme="majorBidi"/>
        </w:rPr>
      </w:pPr>
      <w:ins w:id="3230" w:author="Author" w:date="2020-07-21T21:48:00Z">
        <w:r w:rsidRPr="00384D82">
          <w:rPr>
            <w:rFonts w:asciiTheme="majorBidi" w:hAnsiTheme="majorBidi" w:cstheme="majorBidi"/>
          </w:rPr>
          <w:t xml:space="preserve">Rosenberg, D. (2018). </w:t>
        </w:r>
        <w:r w:rsidRPr="00384D82">
          <w:rPr>
            <w:rFonts w:asciiTheme="majorBidi" w:hAnsiTheme="majorBidi" w:cstheme="majorBidi"/>
            <w:i/>
            <w:iCs/>
          </w:rPr>
          <w:t>Israel’s technological economy: Origins and impact</w:t>
        </w:r>
        <w:r w:rsidRPr="00384D82">
          <w:rPr>
            <w:rFonts w:asciiTheme="majorBidi" w:hAnsiTheme="majorBidi" w:cstheme="majorBidi"/>
          </w:rPr>
          <w:t xml:space="preserve">. Palgrave Macmillan </w:t>
        </w:r>
      </w:ins>
    </w:p>
    <w:p w14:paraId="40D6DF89" w14:textId="77777777" w:rsidR="00D42987" w:rsidRPr="00384D82" w:rsidRDefault="00D42987">
      <w:pPr>
        <w:spacing w:line="360" w:lineRule="auto"/>
        <w:jc w:val="both"/>
        <w:rPr>
          <w:ins w:id="3231" w:author="Author" w:date="2020-07-21T21:48:00Z"/>
          <w:rFonts w:asciiTheme="majorBidi" w:hAnsiTheme="majorBidi" w:cstheme="majorBidi"/>
        </w:rPr>
        <w:pPrChange w:id="3232" w:author="Author" w:date="2020-07-21T21:49:00Z">
          <w:pPr>
            <w:jc w:val="both"/>
          </w:pPr>
        </w:pPrChange>
      </w:pPr>
    </w:p>
    <w:p w14:paraId="4EB08808" w14:textId="0E4A6BBB" w:rsidR="008525E9" w:rsidRDefault="008525E9" w:rsidP="008525E9">
      <w:pPr>
        <w:spacing w:line="360" w:lineRule="auto"/>
        <w:jc w:val="both"/>
        <w:rPr>
          <w:ins w:id="3233" w:author="Author" w:date="2020-07-21T21:53:00Z"/>
          <w:rFonts w:asciiTheme="majorBidi" w:hAnsiTheme="majorBidi" w:cstheme="majorBidi"/>
        </w:rPr>
      </w:pPr>
      <w:ins w:id="3234" w:author="Author" w:date="2020-07-21T21:48:00Z">
        <w:r w:rsidRPr="00384D82">
          <w:rPr>
            <w:rFonts w:asciiTheme="majorBidi" w:hAnsiTheme="majorBidi" w:cstheme="majorBidi"/>
          </w:rPr>
          <w:t>Silver, L. 2008. Utvärdering av Nuteks insatser och stöd för utveckling av regionala affärsängelnätverk samt nationell intresseorganisation för affärsänglar och</w:t>
        </w:r>
        <w:r w:rsidRPr="00384D82">
          <w:rPr>
            <w:rFonts w:asciiTheme="majorBidi" w:hAnsiTheme="majorBidi" w:cstheme="majorBidi"/>
          </w:rPr>
          <w:br/>
          <w:t>affärsängelnätverk. Stockholm: NUTEK.</w:t>
        </w:r>
      </w:ins>
    </w:p>
    <w:p w14:paraId="58139A0E" w14:textId="77777777" w:rsidR="00D42987" w:rsidRPr="00384D82" w:rsidRDefault="00D42987">
      <w:pPr>
        <w:spacing w:line="360" w:lineRule="auto"/>
        <w:jc w:val="both"/>
        <w:rPr>
          <w:ins w:id="3235" w:author="Author" w:date="2020-07-21T21:48:00Z"/>
          <w:rFonts w:asciiTheme="majorBidi" w:hAnsiTheme="majorBidi" w:cstheme="majorBidi"/>
        </w:rPr>
        <w:pPrChange w:id="3236" w:author="Author" w:date="2020-07-21T21:49:00Z">
          <w:pPr>
            <w:jc w:val="both"/>
          </w:pPr>
        </w:pPrChange>
      </w:pPr>
    </w:p>
    <w:p w14:paraId="655F6C47" w14:textId="030A02FA" w:rsidR="008525E9" w:rsidRDefault="008525E9" w:rsidP="008525E9">
      <w:pPr>
        <w:spacing w:line="360" w:lineRule="auto"/>
        <w:jc w:val="both"/>
        <w:rPr>
          <w:ins w:id="3237" w:author="Author" w:date="2020-07-21T21:53:00Z"/>
          <w:rFonts w:asciiTheme="majorBidi" w:hAnsiTheme="majorBidi" w:cstheme="majorBidi"/>
        </w:rPr>
      </w:pPr>
      <w:ins w:id="3238" w:author="Author" w:date="2020-07-21T21:48:00Z">
        <w:r w:rsidRPr="00384D82">
          <w:rPr>
            <w:rFonts w:asciiTheme="majorBidi" w:hAnsiTheme="majorBidi" w:cstheme="majorBidi"/>
          </w:rPr>
          <w:t>Stam, E. (2015). Entrepreneurial ecosystems and regional policy: a sympathetic critique. </w:t>
        </w:r>
        <w:r w:rsidRPr="00384D82">
          <w:rPr>
            <w:rFonts w:asciiTheme="majorBidi" w:hAnsiTheme="majorBidi" w:cstheme="majorBidi"/>
            <w:i/>
            <w:iCs/>
          </w:rPr>
          <w:t>European Planning Studies</w:t>
        </w:r>
        <w:r w:rsidRPr="00384D82">
          <w:rPr>
            <w:rFonts w:asciiTheme="majorBidi" w:hAnsiTheme="majorBidi" w:cstheme="majorBidi"/>
          </w:rPr>
          <w:t>, </w:t>
        </w:r>
        <w:r w:rsidRPr="00384D82">
          <w:rPr>
            <w:rFonts w:asciiTheme="majorBidi" w:hAnsiTheme="majorBidi" w:cstheme="majorBidi"/>
            <w:i/>
            <w:iCs/>
          </w:rPr>
          <w:t>23</w:t>
        </w:r>
        <w:r w:rsidRPr="00384D82">
          <w:rPr>
            <w:rFonts w:asciiTheme="majorBidi" w:hAnsiTheme="majorBidi" w:cstheme="majorBidi"/>
          </w:rPr>
          <w:t>(9), 1759-1769.</w:t>
        </w:r>
      </w:ins>
    </w:p>
    <w:p w14:paraId="3220D5E9" w14:textId="77777777" w:rsidR="00D42987" w:rsidRPr="00384D82" w:rsidRDefault="00D42987">
      <w:pPr>
        <w:spacing w:line="360" w:lineRule="auto"/>
        <w:jc w:val="both"/>
        <w:rPr>
          <w:ins w:id="3239" w:author="Author" w:date="2020-07-21T21:48:00Z"/>
          <w:rFonts w:asciiTheme="majorBidi" w:hAnsiTheme="majorBidi" w:cstheme="majorBidi"/>
        </w:rPr>
        <w:pPrChange w:id="3240" w:author="Author" w:date="2020-07-21T21:49:00Z">
          <w:pPr>
            <w:jc w:val="both"/>
          </w:pPr>
        </w:pPrChange>
      </w:pPr>
    </w:p>
    <w:p w14:paraId="18C9C3AD" w14:textId="48076273" w:rsidR="008525E9" w:rsidRDefault="008525E9" w:rsidP="008525E9">
      <w:pPr>
        <w:spacing w:line="360" w:lineRule="auto"/>
        <w:jc w:val="both"/>
        <w:rPr>
          <w:ins w:id="3241" w:author="Author" w:date="2020-07-21T21:53:00Z"/>
          <w:rFonts w:asciiTheme="majorBidi" w:hAnsiTheme="majorBidi" w:cstheme="majorBidi"/>
        </w:rPr>
      </w:pPr>
      <w:ins w:id="3242" w:author="Author" w:date="2020-07-21T21:48:00Z">
        <w:r w:rsidRPr="00384D82">
          <w:rPr>
            <w:rFonts w:asciiTheme="majorBidi" w:hAnsiTheme="majorBidi" w:cstheme="majorBidi"/>
          </w:rPr>
          <w:t>van Rijnsoever, F. J. (2020). Meeting, mating, and intermediating: How incubators can overcome weak network problems in entrepreneurial ecosystems. </w:t>
        </w:r>
        <w:r w:rsidRPr="00384D82">
          <w:rPr>
            <w:rFonts w:asciiTheme="majorBidi" w:hAnsiTheme="majorBidi" w:cstheme="majorBidi"/>
            <w:i/>
            <w:iCs/>
          </w:rPr>
          <w:t>Research Policy</w:t>
        </w:r>
        <w:r w:rsidRPr="00384D82">
          <w:rPr>
            <w:rFonts w:asciiTheme="majorBidi" w:hAnsiTheme="majorBidi" w:cstheme="majorBidi"/>
          </w:rPr>
          <w:t>, </w:t>
        </w:r>
        <w:r w:rsidRPr="00384D82">
          <w:rPr>
            <w:rFonts w:asciiTheme="majorBidi" w:hAnsiTheme="majorBidi" w:cstheme="majorBidi"/>
            <w:i/>
            <w:iCs/>
          </w:rPr>
          <w:t>49</w:t>
        </w:r>
        <w:r w:rsidRPr="00384D82">
          <w:rPr>
            <w:rFonts w:asciiTheme="majorBidi" w:hAnsiTheme="majorBidi" w:cstheme="majorBidi"/>
          </w:rPr>
          <w:t>(1), 103884.</w:t>
        </w:r>
      </w:ins>
    </w:p>
    <w:p w14:paraId="5E58BA54" w14:textId="77777777" w:rsidR="00D42987" w:rsidRPr="00384D82" w:rsidRDefault="00D42987">
      <w:pPr>
        <w:spacing w:line="360" w:lineRule="auto"/>
        <w:jc w:val="both"/>
        <w:rPr>
          <w:ins w:id="3243" w:author="Author" w:date="2020-07-21T21:48:00Z"/>
          <w:rFonts w:asciiTheme="majorBidi" w:hAnsiTheme="majorBidi" w:cstheme="majorBidi"/>
        </w:rPr>
        <w:pPrChange w:id="3244" w:author="Author" w:date="2020-07-21T21:49:00Z">
          <w:pPr>
            <w:jc w:val="both"/>
          </w:pPr>
        </w:pPrChange>
      </w:pPr>
    </w:p>
    <w:p w14:paraId="0F647C32" w14:textId="0CF11F95" w:rsidR="008525E9" w:rsidRDefault="008525E9" w:rsidP="008525E9">
      <w:pPr>
        <w:spacing w:line="360" w:lineRule="auto"/>
        <w:jc w:val="both"/>
        <w:rPr>
          <w:ins w:id="3245" w:author="Author" w:date="2020-07-21T21:53:00Z"/>
          <w:rFonts w:asciiTheme="majorBidi" w:hAnsiTheme="majorBidi" w:cstheme="majorBidi"/>
        </w:rPr>
      </w:pPr>
      <w:ins w:id="3246" w:author="Author" w:date="2020-07-21T21:48:00Z">
        <w:r w:rsidRPr="00384D82">
          <w:rPr>
            <w:rFonts w:asciiTheme="majorBidi" w:hAnsiTheme="majorBidi" w:cstheme="majorBidi"/>
          </w:rPr>
          <w:t>Verheul, I., Stel, A. V., &amp; Thurik, R. (2006). Explaining female and male entrepreneurship at the country level. </w:t>
        </w:r>
        <w:r w:rsidRPr="00384D82">
          <w:rPr>
            <w:rFonts w:asciiTheme="majorBidi" w:hAnsiTheme="majorBidi" w:cstheme="majorBidi"/>
            <w:i/>
            <w:iCs/>
          </w:rPr>
          <w:t>Entrepreneurship and regional development</w:t>
        </w:r>
        <w:r w:rsidRPr="00384D82">
          <w:rPr>
            <w:rFonts w:asciiTheme="majorBidi" w:hAnsiTheme="majorBidi" w:cstheme="majorBidi"/>
          </w:rPr>
          <w:t>, </w:t>
        </w:r>
        <w:r w:rsidRPr="00384D82">
          <w:rPr>
            <w:rFonts w:asciiTheme="majorBidi" w:hAnsiTheme="majorBidi" w:cstheme="majorBidi"/>
            <w:i/>
            <w:iCs/>
          </w:rPr>
          <w:t>18</w:t>
        </w:r>
        <w:r w:rsidRPr="00384D82">
          <w:rPr>
            <w:rFonts w:asciiTheme="majorBidi" w:hAnsiTheme="majorBidi" w:cstheme="majorBidi"/>
          </w:rPr>
          <w:t>(2), 151-183.</w:t>
        </w:r>
      </w:ins>
    </w:p>
    <w:p w14:paraId="19553C4C" w14:textId="77777777" w:rsidR="00D42987" w:rsidRPr="00384D82" w:rsidRDefault="00D42987">
      <w:pPr>
        <w:spacing w:line="360" w:lineRule="auto"/>
        <w:jc w:val="both"/>
        <w:rPr>
          <w:ins w:id="3247" w:author="Author" w:date="2020-07-21T21:48:00Z"/>
          <w:rFonts w:asciiTheme="majorBidi" w:hAnsiTheme="majorBidi" w:cstheme="majorBidi"/>
        </w:rPr>
        <w:pPrChange w:id="3248" w:author="Author" w:date="2020-07-21T21:49:00Z">
          <w:pPr>
            <w:jc w:val="both"/>
          </w:pPr>
        </w:pPrChange>
      </w:pPr>
    </w:p>
    <w:p w14:paraId="1CFD546C" w14:textId="75F6E6AE" w:rsidR="008525E9" w:rsidRDefault="008525E9" w:rsidP="008525E9">
      <w:pPr>
        <w:spacing w:line="360" w:lineRule="auto"/>
        <w:jc w:val="both"/>
        <w:rPr>
          <w:ins w:id="3249" w:author="Author" w:date="2020-07-21T21:53:00Z"/>
          <w:rFonts w:asciiTheme="majorBidi" w:hAnsiTheme="majorBidi" w:cstheme="majorBidi"/>
        </w:rPr>
      </w:pPr>
      <w:commentRangeStart w:id="3250"/>
      <w:ins w:id="3251" w:author="Author" w:date="2020-07-21T21:48:00Z">
        <w:r w:rsidRPr="00384D82">
          <w:rPr>
            <w:rFonts w:asciiTheme="majorBidi" w:hAnsiTheme="majorBidi" w:cstheme="majorBidi"/>
          </w:rPr>
          <w:t>Vershinina, N., Rodgers, P., Tarba, S., Khan, Z., &amp; Stokes, P. (2019). Gaining legitimacy through proactive stakeholder management: The experiences of high-tech women entrepreneurs in Russia. </w:t>
        </w:r>
        <w:r w:rsidRPr="00384D82">
          <w:rPr>
            <w:rFonts w:asciiTheme="majorBidi" w:hAnsiTheme="majorBidi" w:cstheme="majorBidi"/>
            <w:i/>
            <w:iCs/>
          </w:rPr>
          <w:t>Journal of Business Research</w:t>
        </w:r>
      </w:ins>
      <w:commentRangeEnd w:id="3250"/>
      <w:ins w:id="3252" w:author="Author" w:date="2020-07-22T20:28:00Z">
        <w:r w:rsidR="00D9424D">
          <w:rPr>
            <w:rStyle w:val="CommentReference"/>
            <w:rFonts w:asciiTheme="minorHAnsi" w:eastAsiaTheme="minorHAnsi" w:hAnsiTheme="minorHAnsi" w:cstheme="minorBidi"/>
            <w:lang w:val="en-US" w:eastAsia="en-US" w:bidi="he-IL"/>
          </w:rPr>
          <w:commentReference w:id="3250"/>
        </w:r>
      </w:ins>
      <w:ins w:id="3253" w:author="Author" w:date="2020-07-21T21:48:00Z">
        <w:r w:rsidRPr="00384D82">
          <w:rPr>
            <w:rFonts w:asciiTheme="majorBidi" w:hAnsiTheme="majorBidi" w:cstheme="majorBidi"/>
          </w:rPr>
          <w:t>.</w:t>
        </w:r>
      </w:ins>
    </w:p>
    <w:p w14:paraId="1BFC8E75" w14:textId="77777777" w:rsidR="00D42987" w:rsidRPr="00384D82" w:rsidRDefault="00D42987">
      <w:pPr>
        <w:spacing w:line="360" w:lineRule="auto"/>
        <w:jc w:val="both"/>
        <w:rPr>
          <w:ins w:id="3254" w:author="Author" w:date="2020-07-21T21:48:00Z"/>
          <w:rFonts w:asciiTheme="majorBidi" w:hAnsiTheme="majorBidi" w:cstheme="majorBidi"/>
        </w:rPr>
        <w:pPrChange w:id="3255" w:author="Author" w:date="2020-07-21T21:49:00Z">
          <w:pPr>
            <w:jc w:val="both"/>
          </w:pPr>
        </w:pPrChange>
      </w:pPr>
    </w:p>
    <w:p w14:paraId="3D9C66EF" w14:textId="6B50F866" w:rsidR="008525E9" w:rsidRDefault="008525E9">
      <w:pPr>
        <w:spacing w:line="360" w:lineRule="auto"/>
        <w:jc w:val="both"/>
        <w:rPr>
          <w:ins w:id="3256" w:author="Author" w:date="2020-07-22T20:35:00Z"/>
          <w:rFonts w:asciiTheme="majorBidi" w:hAnsiTheme="majorBidi" w:cstheme="majorBidi"/>
        </w:rPr>
      </w:pPr>
      <w:ins w:id="3257" w:author="Author" w:date="2020-07-21T21:48:00Z">
        <w:r w:rsidRPr="00384D82">
          <w:rPr>
            <w:rFonts w:asciiTheme="majorBidi" w:hAnsiTheme="majorBidi" w:cstheme="majorBidi"/>
          </w:rPr>
          <w:t>Welter, F. (2004). The environment for female entrepreneurship in Germany. </w:t>
        </w:r>
        <w:r w:rsidRPr="00384D82">
          <w:rPr>
            <w:rFonts w:asciiTheme="majorBidi" w:hAnsiTheme="majorBidi" w:cstheme="majorBidi"/>
            <w:i/>
            <w:iCs/>
          </w:rPr>
          <w:t>Journal of Small Business and Enterprise Development</w:t>
        </w:r>
        <w:r w:rsidRPr="00384D82">
          <w:rPr>
            <w:rFonts w:asciiTheme="majorBidi" w:hAnsiTheme="majorBidi" w:cstheme="majorBidi"/>
          </w:rPr>
          <w:t>, Vol. 11 No. 2, pp. 212-221</w:t>
        </w:r>
      </w:ins>
      <w:ins w:id="3258" w:author="Author" w:date="2020-07-22T20:35:00Z">
        <w:r w:rsidR="00D9424D">
          <w:rPr>
            <w:rFonts w:asciiTheme="majorBidi" w:hAnsiTheme="majorBidi" w:cstheme="majorBidi"/>
          </w:rPr>
          <w:t>.</w:t>
        </w:r>
      </w:ins>
    </w:p>
    <w:p w14:paraId="0BFD0142" w14:textId="77777777" w:rsidR="00D9424D" w:rsidRPr="00384D82" w:rsidRDefault="00D9424D">
      <w:pPr>
        <w:spacing w:line="360" w:lineRule="auto"/>
        <w:jc w:val="both"/>
        <w:rPr>
          <w:ins w:id="3259" w:author="Author" w:date="2020-07-21T21:48:00Z"/>
          <w:rFonts w:asciiTheme="majorBidi" w:hAnsiTheme="majorBidi" w:cstheme="majorBidi"/>
        </w:rPr>
        <w:pPrChange w:id="3260" w:author="Author" w:date="2020-07-21T21:49:00Z">
          <w:pPr>
            <w:jc w:val="both"/>
          </w:pPr>
        </w:pPrChange>
      </w:pPr>
    </w:p>
    <w:p w14:paraId="00CADAD9" w14:textId="00ED38A7" w:rsidR="006761E8" w:rsidRPr="00384D82" w:rsidDel="008525E9" w:rsidRDefault="006761E8" w:rsidP="006761E8">
      <w:pPr>
        <w:jc w:val="both"/>
        <w:rPr>
          <w:del w:id="3261" w:author="Author" w:date="2020-07-21T21:48:00Z"/>
          <w:rFonts w:asciiTheme="majorBidi" w:hAnsiTheme="majorBidi" w:cstheme="majorBidi"/>
        </w:rPr>
      </w:pPr>
      <w:del w:id="3262" w:author="Author" w:date="2020-07-21T21:48:00Z">
        <w:r w:rsidRPr="00384D82" w:rsidDel="008525E9">
          <w:rPr>
            <w:rFonts w:asciiTheme="majorBidi" w:hAnsiTheme="majorBidi" w:cstheme="majorBidi"/>
          </w:rPr>
          <w:delText>Berger, E. S., &amp; Kuckertz, A. (2016). Female entrepreneurship in startup ecosystems worldwide. </w:delText>
        </w:r>
        <w:r w:rsidRPr="00384D82" w:rsidDel="008525E9">
          <w:rPr>
            <w:rFonts w:asciiTheme="majorBidi" w:hAnsiTheme="majorBidi" w:cstheme="majorBidi"/>
            <w:i/>
            <w:iCs/>
          </w:rPr>
          <w:delText>Journal of Business Research</w:delText>
        </w:r>
        <w:r w:rsidRPr="00384D82" w:rsidDel="008525E9">
          <w:rPr>
            <w:rFonts w:asciiTheme="majorBidi" w:hAnsiTheme="majorBidi" w:cstheme="majorBidi"/>
          </w:rPr>
          <w:delText>, </w:delText>
        </w:r>
        <w:r w:rsidRPr="00384D82" w:rsidDel="008525E9">
          <w:rPr>
            <w:rFonts w:asciiTheme="majorBidi" w:hAnsiTheme="majorBidi" w:cstheme="majorBidi"/>
            <w:i/>
            <w:iCs/>
          </w:rPr>
          <w:delText>69</w:delText>
        </w:r>
        <w:r w:rsidRPr="00384D82" w:rsidDel="008525E9">
          <w:rPr>
            <w:rFonts w:asciiTheme="majorBidi" w:hAnsiTheme="majorBidi" w:cstheme="majorBidi"/>
          </w:rPr>
          <w:delText>(11), 5163-5168.</w:delText>
        </w:r>
      </w:del>
    </w:p>
    <w:p w14:paraId="27A32028" w14:textId="77777777" w:rsidR="006761E8" w:rsidRPr="00384D82" w:rsidDel="008525E9" w:rsidRDefault="006761E8" w:rsidP="006761E8">
      <w:pPr>
        <w:jc w:val="both"/>
        <w:rPr>
          <w:del w:id="3263" w:author="Author" w:date="2020-07-21T21:48:00Z"/>
          <w:rFonts w:asciiTheme="majorBidi" w:hAnsiTheme="majorBidi" w:cstheme="majorBidi"/>
        </w:rPr>
      </w:pPr>
    </w:p>
    <w:bookmarkEnd w:id="3098"/>
    <w:p w14:paraId="013A6CB6" w14:textId="46E3E179" w:rsidR="006761E8" w:rsidRPr="00384D82" w:rsidDel="008525E9" w:rsidRDefault="006761E8" w:rsidP="006761E8">
      <w:pPr>
        <w:jc w:val="both"/>
        <w:rPr>
          <w:del w:id="3264" w:author="Author" w:date="2020-07-21T21:48:00Z"/>
          <w:rFonts w:asciiTheme="majorBidi" w:hAnsiTheme="majorBidi" w:cstheme="majorBidi"/>
        </w:rPr>
      </w:pPr>
      <w:del w:id="3265" w:author="Author" w:date="2020-07-21T21:48:00Z">
        <w:r w:rsidRPr="00384D82" w:rsidDel="008525E9">
          <w:rPr>
            <w:rFonts w:asciiTheme="majorBidi" w:hAnsiTheme="majorBidi" w:cstheme="majorBidi"/>
          </w:rPr>
          <w:delText>Oláh, L. S., Kotowska, I. E., &amp; Richter, R. (2018). The new roles of men and women and implications for families and societies. In </w:delText>
        </w:r>
        <w:r w:rsidRPr="00384D82" w:rsidDel="008525E9">
          <w:rPr>
            <w:rFonts w:asciiTheme="majorBidi" w:hAnsiTheme="majorBidi" w:cstheme="majorBidi"/>
            <w:i/>
            <w:iCs/>
          </w:rPr>
          <w:delText>A Demographic perspective on gender, family and health in Europe</w:delText>
        </w:r>
        <w:r w:rsidRPr="00384D82" w:rsidDel="008525E9">
          <w:rPr>
            <w:rFonts w:asciiTheme="majorBidi" w:hAnsiTheme="majorBidi" w:cstheme="majorBidi"/>
          </w:rPr>
          <w:delText> (pp. 41-64). Springer, Cham.</w:delText>
        </w:r>
      </w:del>
    </w:p>
    <w:p w14:paraId="2F4DC1CA" w14:textId="77777777" w:rsidR="006761E8" w:rsidRPr="00384D82" w:rsidDel="008525E9" w:rsidRDefault="006761E8" w:rsidP="006761E8">
      <w:pPr>
        <w:jc w:val="both"/>
        <w:rPr>
          <w:del w:id="3266" w:author="Author" w:date="2020-07-21T21:48:00Z"/>
          <w:rFonts w:asciiTheme="majorBidi" w:hAnsiTheme="majorBidi" w:cstheme="majorBidi"/>
        </w:rPr>
      </w:pPr>
    </w:p>
    <w:p w14:paraId="3969263C" w14:textId="60D38006" w:rsidR="006761E8" w:rsidRPr="00384D82" w:rsidDel="008525E9" w:rsidRDefault="006761E8" w:rsidP="006761E8">
      <w:pPr>
        <w:jc w:val="both"/>
        <w:rPr>
          <w:del w:id="3267" w:author="Author" w:date="2020-07-21T21:48:00Z"/>
          <w:rFonts w:asciiTheme="majorBidi" w:hAnsiTheme="majorBidi" w:cstheme="majorBidi"/>
        </w:rPr>
      </w:pPr>
      <w:del w:id="3268" w:author="Author" w:date="2020-07-21T21:48:00Z">
        <w:r w:rsidRPr="00384D82" w:rsidDel="008525E9">
          <w:rPr>
            <w:rFonts w:asciiTheme="majorBidi" w:hAnsiTheme="majorBidi" w:cstheme="majorBidi"/>
          </w:rPr>
          <w:delText xml:space="preserve">Mian, S., Lamine, W., &amp; Fayolle, A. (2016). Technology business incubation: An overview of the state of knowledge. Technovation, 50–51, 1–12.4.1 </w:delText>
        </w:r>
      </w:del>
    </w:p>
    <w:p w14:paraId="2CE35A9F" w14:textId="77777777" w:rsidR="006761E8" w:rsidRPr="00384D82" w:rsidDel="008525E9" w:rsidRDefault="006761E8" w:rsidP="006761E8">
      <w:pPr>
        <w:jc w:val="both"/>
        <w:rPr>
          <w:del w:id="3269" w:author="Author" w:date="2020-07-21T21:48:00Z"/>
          <w:rFonts w:asciiTheme="majorBidi" w:hAnsiTheme="majorBidi" w:cstheme="majorBidi"/>
          <w:rtl/>
          <w:lang w:bidi="he-IL"/>
        </w:rPr>
      </w:pPr>
    </w:p>
    <w:p w14:paraId="611FAC08" w14:textId="77777777" w:rsidR="006761E8" w:rsidRPr="00384D82" w:rsidDel="008525E9" w:rsidRDefault="006761E8" w:rsidP="006761E8">
      <w:pPr>
        <w:jc w:val="both"/>
        <w:rPr>
          <w:del w:id="3270" w:author="Author" w:date="2020-07-21T21:48:00Z"/>
          <w:rFonts w:asciiTheme="majorBidi" w:hAnsiTheme="majorBidi" w:cstheme="majorBidi"/>
        </w:rPr>
      </w:pPr>
      <w:del w:id="3271" w:author="Author" w:date="2020-07-21T21:48:00Z">
        <w:r w:rsidRPr="00384D82" w:rsidDel="008525E9">
          <w:rPr>
            <w:rFonts w:asciiTheme="majorBidi" w:hAnsiTheme="majorBidi" w:cstheme="majorBidi"/>
            <w:rtl/>
            <w:lang w:bidi="he-IL"/>
          </w:rPr>
          <w:delText xml:space="preserve"> </w:delText>
        </w:r>
        <w:r w:rsidRPr="00384D82" w:rsidDel="008525E9">
          <w:rPr>
            <w:rFonts w:asciiTheme="majorBidi" w:hAnsiTheme="majorBidi" w:cstheme="majorBidi"/>
          </w:rPr>
          <w:delText xml:space="preserve"> van Rijnsoever, F. J. (2020). Meeting, mating, and intermediating: How incubators can overcome weak network problems in entrepreneurial ecosystems. </w:delText>
        </w:r>
        <w:r w:rsidRPr="00384D82" w:rsidDel="008525E9">
          <w:rPr>
            <w:rFonts w:asciiTheme="majorBidi" w:hAnsiTheme="majorBidi" w:cstheme="majorBidi"/>
            <w:i/>
            <w:iCs/>
          </w:rPr>
          <w:delText>Research Policy</w:delText>
        </w:r>
        <w:r w:rsidRPr="00384D82" w:rsidDel="008525E9">
          <w:rPr>
            <w:rFonts w:asciiTheme="majorBidi" w:hAnsiTheme="majorBidi" w:cstheme="majorBidi"/>
          </w:rPr>
          <w:delText>, </w:delText>
        </w:r>
        <w:r w:rsidRPr="00384D82" w:rsidDel="008525E9">
          <w:rPr>
            <w:rFonts w:asciiTheme="majorBidi" w:hAnsiTheme="majorBidi" w:cstheme="majorBidi"/>
            <w:i/>
            <w:iCs/>
          </w:rPr>
          <w:delText>49</w:delText>
        </w:r>
        <w:r w:rsidRPr="00384D82" w:rsidDel="008525E9">
          <w:rPr>
            <w:rFonts w:asciiTheme="majorBidi" w:hAnsiTheme="majorBidi" w:cstheme="majorBidi"/>
          </w:rPr>
          <w:delText>(1), 103884.</w:delText>
        </w:r>
      </w:del>
    </w:p>
    <w:p w14:paraId="11EC9FE8" w14:textId="209DCF1F" w:rsidR="006761E8" w:rsidRPr="00384D82" w:rsidDel="008525E9" w:rsidRDefault="006761E8" w:rsidP="006761E8">
      <w:pPr>
        <w:jc w:val="both"/>
        <w:rPr>
          <w:del w:id="3272" w:author="Author" w:date="2020-07-21T21:48:00Z"/>
          <w:rFonts w:asciiTheme="majorBidi" w:hAnsiTheme="majorBidi" w:cstheme="majorBidi"/>
        </w:rPr>
      </w:pPr>
      <w:del w:id="3273" w:author="Author" w:date="2020-07-21T21:48:00Z">
        <w:r w:rsidRPr="00384D82" w:rsidDel="008525E9">
          <w:rPr>
            <w:rFonts w:asciiTheme="majorBidi" w:hAnsiTheme="majorBidi" w:cstheme="majorBidi"/>
            <w:rtl/>
            <w:lang w:bidi="he-IL"/>
          </w:rPr>
          <w:delText xml:space="preserve"> </w:delText>
        </w:r>
      </w:del>
    </w:p>
    <w:p w14:paraId="3DBF32D1" w14:textId="5422FE8D" w:rsidR="006761E8" w:rsidRPr="00384D82" w:rsidDel="008525E9" w:rsidRDefault="006761E8" w:rsidP="006761E8">
      <w:pPr>
        <w:jc w:val="both"/>
        <w:rPr>
          <w:del w:id="3274" w:author="Author" w:date="2020-07-21T21:48:00Z"/>
          <w:rFonts w:asciiTheme="majorBidi" w:hAnsiTheme="majorBidi" w:cstheme="majorBidi"/>
        </w:rPr>
      </w:pPr>
      <w:del w:id="3275" w:author="Author" w:date="2020-07-21T21:48:00Z">
        <w:r w:rsidRPr="00384D82" w:rsidDel="008525E9">
          <w:rPr>
            <w:rFonts w:asciiTheme="majorBidi" w:hAnsiTheme="majorBidi" w:cstheme="majorBidi"/>
          </w:rPr>
          <w:delText>Phan, P. H., Siegel, D. S., &amp; Wright, M. (2005). Science parks and incubators: Observations synthesis and future research. Journal of Business Venturing, 20(2), 165–182.</w:delText>
        </w:r>
      </w:del>
    </w:p>
    <w:p w14:paraId="5D8C3DEA" w14:textId="77777777" w:rsidR="006761E8" w:rsidRPr="00384D82" w:rsidDel="008525E9" w:rsidRDefault="006761E8" w:rsidP="006761E8">
      <w:pPr>
        <w:jc w:val="both"/>
        <w:rPr>
          <w:del w:id="3276" w:author="Author" w:date="2020-07-21T21:48:00Z"/>
          <w:rFonts w:asciiTheme="majorBidi" w:hAnsiTheme="majorBidi" w:cstheme="majorBidi"/>
          <w:rtl/>
          <w:lang w:bidi="he-IL"/>
        </w:rPr>
      </w:pPr>
    </w:p>
    <w:p w14:paraId="6B0D43DB" w14:textId="77777777" w:rsidR="006761E8" w:rsidRPr="00384D82" w:rsidDel="008525E9" w:rsidRDefault="006761E8" w:rsidP="006761E8">
      <w:pPr>
        <w:jc w:val="both"/>
        <w:rPr>
          <w:del w:id="3277" w:author="Author" w:date="2020-07-21T21:48:00Z"/>
          <w:rFonts w:asciiTheme="majorBidi" w:hAnsiTheme="majorBidi" w:cstheme="majorBidi"/>
          <w:rtl/>
          <w:lang w:bidi="he-IL"/>
        </w:rPr>
      </w:pPr>
      <w:del w:id="3278" w:author="Author" w:date="2020-07-21T21:48:00Z">
        <w:r w:rsidRPr="00384D82" w:rsidDel="008525E9">
          <w:rPr>
            <w:rFonts w:asciiTheme="majorBidi" w:hAnsiTheme="majorBidi" w:cstheme="majorBidi"/>
          </w:rPr>
          <w:delText>Lamine, W., Mian, S., Fayolle, A., Wright, M., Klofsten, M., &amp; Etzkowitz, H. (2018). Technology business incubation mechanisms and sustainable regional development. </w:delText>
        </w:r>
        <w:r w:rsidRPr="00384D82" w:rsidDel="008525E9">
          <w:rPr>
            <w:rFonts w:asciiTheme="majorBidi" w:hAnsiTheme="majorBidi" w:cstheme="majorBidi"/>
            <w:i/>
            <w:iCs/>
          </w:rPr>
          <w:delText>The Journal of Technology Transfer</w:delText>
        </w:r>
        <w:r w:rsidRPr="00384D82" w:rsidDel="008525E9">
          <w:rPr>
            <w:rFonts w:asciiTheme="majorBidi" w:hAnsiTheme="majorBidi" w:cstheme="majorBidi"/>
          </w:rPr>
          <w:delText>, </w:delText>
        </w:r>
        <w:r w:rsidRPr="00384D82" w:rsidDel="008525E9">
          <w:rPr>
            <w:rFonts w:asciiTheme="majorBidi" w:hAnsiTheme="majorBidi" w:cstheme="majorBidi"/>
            <w:i/>
            <w:iCs/>
          </w:rPr>
          <w:delText>43</w:delText>
        </w:r>
        <w:r w:rsidRPr="00384D82" w:rsidDel="008525E9">
          <w:rPr>
            <w:rFonts w:asciiTheme="majorBidi" w:hAnsiTheme="majorBidi" w:cstheme="majorBidi"/>
          </w:rPr>
          <w:delText>(5), 1121-1141.</w:delText>
        </w:r>
      </w:del>
    </w:p>
    <w:p w14:paraId="76F110C8" w14:textId="77777777" w:rsidR="006761E8" w:rsidRPr="00384D82" w:rsidDel="008525E9" w:rsidRDefault="006761E8" w:rsidP="006761E8">
      <w:pPr>
        <w:jc w:val="both"/>
        <w:rPr>
          <w:del w:id="3279" w:author="Author" w:date="2020-07-21T21:48:00Z"/>
          <w:rFonts w:asciiTheme="majorBidi" w:hAnsiTheme="majorBidi" w:cstheme="majorBidi"/>
        </w:rPr>
      </w:pPr>
    </w:p>
    <w:p w14:paraId="191DBBF9" w14:textId="23C623F9" w:rsidR="006761E8" w:rsidRPr="00384D82" w:rsidDel="008525E9" w:rsidRDefault="006761E8" w:rsidP="006761E8">
      <w:pPr>
        <w:jc w:val="both"/>
        <w:rPr>
          <w:del w:id="3280" w:author="Author" w:date="2020-07-21T21:48:00Z"/>
          <w:rFonts w:asciiTheme="majorBidi" w:hAnsiTheme="majorBidi" w:cstheme="majorBidi"/>
        </w:rPr>
      </w:pPr>
      <w:del w:id="3281" w:author="Author" w:date="2020-07-21T21:48:00Z">
        <w:r w:rsidRPr="00384D82" w:rsidDel="008525E9">
          <w:rPr>
            <w:rFonts w:asciiTheme="majorBidi" w:hAnsiTheme="majorBidi" w:cstheme="majorBidi"/>
          </w:rPr>
          <w:delText>OECD/European Union (2019), </w:delText>
        </w:r>
        <w:r w:rsidRPr="00384D82" w:rsidDel="008525E9">
          <w:rPr>
            <w:rFonts w:asciiTheme="majorBidi" w:hAnsiTheme="majorBidi" w:cstheme="majorBidi"/>
            <w:i/>
            <w:iCs/>
          </w:rPr>
          <w:delText>The Missing Entrepreneurs 2019: Policies for Inclusive Entrepreneurship</w:delText>
        </w:r>
        <w:r w:rsidRPr="00384D82" w:rsidDel="008525E9">
          <w:rPr>
            <w:rFonts w:asciiTheme="majorBidi" w:hAnsiTheme="majorBidi" w:cstheme="majorBidi"/>
          </w:rPr>
          <w:delText>, OECD Publishing, Paris, </w:delText>
        </w:r>
        <w:r w:rsidR="00EE6606" w:rsidDel="008525E9">
          <w:fldChar w:fldCharType="begin"/>
        </w:r>
        <w:r w:rsidR="00EE6606" w:rsidDel="008525E9">
          <w:delInstrText xml:space="preserve"> HYPERLINK "https://doi.org/10.1787/3ed84801-en" </w:delInstrText>
        </w:r>
        <w:r w:rsidR="00EE6606" w:rsidDel="008525E9">
          <w:fldChar w:fldCharType="separate"/>
        </w:r>
        <w:r w:rsidRPr="00384D82" w:rsidDel="008525E9">
          <w:rPr>
            <w:rStyle w:val="Hyperlink"/>
            <w:rFonts w:asciiTheme="majorBidi" w:hAnsiTheme="majorBidi" w:cstheme="majorBidi"/>
          </w:rPr>
          <w:delText>https://doi.org/10.1787/3ed84801-en</w:delText>
        </w:r>
        <w:r w:rsidR="00EE6606" w:rsidDel="008525E9">
          <w:rPr>
            <w:rStyle w:val="Hyperlink"/>
            <w:rFonts w:asciiTheme="majorBidi" w:hAnsiTheme="majorBidi" w:cstheme="majorBidi"/>
          </w:rPr>
          <w:fldChar w:fldCharType="end"/>
        </w:r>
        <w:r w:rsidRPr="00384D82" w:rsidDel="008525E9">
          <w:rPr>
            <w:rFonts w:asciiTheme="majorBidi" w:hAnsiTheme="majorBidi" w:cstheme="majorBidi"/>
          </w:rPr>
          <w:delText>.</w:delText>
        </w:r>
      </w:del>
    </w:p>
    <w:p w14:paraId="035ED0F7" w14:textId="77777777" w:rsidR="006761E8" w:rsidRPr="00384D82" w:rsidDel="008525E9" w:rsidRDefault="006761E8" w:rsidP="006761E8">
      <w:pPr>
        <w:jc w:val="both"/>
        <w:rPr>
          <w:del w:id="3282" w:author="Author" w:date="2020-07-21T21:48:00Z"/>
          <w:rFonts w:asciiTheme="majorBidi" w:hAnsiTheme="majorBidi" w:cstheme="majorBidi"/>
        </w:rPr>
      </w:pPr>
    </w:p>
    <w:p w14:paraId="24C107EA" w14:textId="28B77CCF" w:rsidR="006761E8" w:rsidRPr="00384D82" w:rsidDel="008525E9" w:rsidRDefault="006761E8" w:rsidP="006761E8">
      <w:pPr>
        <w:jc w:val="both"/>
        <w:rPr>
          <w:del w:id="3283" w:author="Author" w:date="2020-07-21T21:48:00Z"/>
          <w:rFonts w:asciiTheme="majorBidi" w:hAnsiTheme="majorBidi" w:cstheme="majorBidi"/>
        </w:rPr>
      </w:pPr>
      <w:del w:id="3284" w:author="Author" w:date="2020-07-21T21:48:00Z">
        <w:r w:rsidRPr="00384D82" w:rsidDel="008525E9">
          <w:rPr>
            <w:rFonts w:asciiTheme="majorBidi" w:hAnsiTheme="majorBidi" w:cstheme="majorBidi"/>
          </w:rPr>
          <w:delText>McAdam, M., Harrison, R.T. and Leitch, C.M., 2019. Stories from the field: Women’s networking as gender capital in entrepreneurial ecosystems. </w:delText>
        </w:r>
        <w:r w:rsidRPr="00384D82" w:rsidDel="008525E9">
          <w:rPr>
            <w:rFonts w:asciiTheme="majorBidi" w:hAnsiTheme="majorBidi" w:cstheme="majorBidi"/>
            <w:i/>
            <w:iCs/>
          </w:rPr>
          <w:delText>Small Business Economics</w:delText>
        </w:r>
        <w:r w:rsidRPr="00384D82" w:rsidDel="008525E9">
          <w:rPr>
            <w:rFonts w:asciiTheme="majorBidi" w:hAnsiTheme="majorBidi" w:cstheme="majorBidi"/>
          </w:rPr>
          <w:delText>, </w:delText>
        </w:r>
        <w:r w:rsidRPr="00384D82" w:rsidDel="008525E9">
          <w:rPr>
            <w:rFonts w:asciiTheme="majorBidi" w:hAnsiTheme="majorBidi" w:cstheme="majorBidi"/>
            <w:i/>
            <w:iCs/>
          </w:rPr>
          <w:delText>53</w:delText>
        </w:r>
        <w:r w:rsidRPr="00384D82" w:rsidDel="008525E9">
          <w:rPr>
            <w:rFonts w:asciiTheme="majorBidi" w:hAnsiTheme="majorBidi" w:cstheme="majorBidi"/>
          </w:rPr>
          <w:delText>(2), pp.459-474.</w:delText>
        </w:r>
      </w:del>
    </w:p>
    <w:p w14:paraId="223BE4F9" w14:textId="77777777" w:rsidR="006761E8" w:rsidRPr="00384D82" w:rsidDel="008525E9" w:rsidRDefault="006761E8" w:rsidP="006761E8">
      <w:pPr>
        <w:jc w:val="both"/>
        <w:rPr>
          <w:del w:id="3285" w:author="Author" w:date="2020-07-21T21:48:00Z"/>
          <w:rFonts w:asciiTheme="majorBidi" w:hAnsiTheme="majorBidi" w:cstheme="majorBidi"/>
        </w:rPr>
      </w:pPr>
    </w:p>
    <w:p w14:paraId="1C59684A" w14:textId="749DA8F8" w:rsidR="006761E8" w:rsidRPr="00384D82" w:rsidDel="008525E9" w:rsidRDefault="006761E8" w:rsidP="006761E8">
      <w:pPr>
        <w:jc w:val="both"/>
        <w:rPr>
          <w:del w:id="3286" w:author="Author" w:date="2020-07-21T21:48:00Z"/>
          <w:rFonts w:asciiTheme="majorBidi" w:hAnsiTheme="majorBidi" w:cstheme="majorBidi"/>
        </w:rPr>
      </w:pPr>
      <w:del w:id="3287" w:author="Author" w:date="2020-07-21T21:48:00Z">
        <w:r w:rsidRPr="00384D82" w:rsidDel="008525E9">
          <w:rPr>
            <w:rFonts w:asciiTheme="majorBidi" w:hAnsiTheme="majorBidi" w:cstheme="majorBidi"/>
          </w:rPr>
          <w:delText>Welter, F. (2004). The environment for female entrepreneurship in Germany. </w:delText>
        </w:r>
        <w:r w:rsidRPr="00384D82" w:rsidDel="008525E9">
          <w:rPr>
            <w:rFonts w:asciiTheme="majorBidi" w:hAnsiTheme="majorBidi" w:cstheme="majorBidi"/>
            <w:i/>
            <w:iCs/>
          </w:rPr>
          <w:delText>Journal of Small Business and Enterprise Development</w:delText>
        </w:r>
        <w:r w:rsidRPr="00384D82" w:rsidDel="008525E9">
          <w:rPr>
            <w:rFonts w:asciiTheme="majorBidi" w:hAnsiTheme="majorBidi" w:cstheme="majorBidi"/>
          </w:rPr>
          <w:delText>.</w:delText>
        </w:r>
      </w:del>
      <w:del w:id="3288" w:author="Author" w:date="2020-07-21T13:21:00Z">
        <w:r w:rsidRPr="00384D82" w:rsidDel="00A73599">
          <w:rPr>
            <w:rFonts w:asciiTheme="majorBidi" w:hAnsiTheme="majorBidi" w:cstheme="majorBidi"/>
          </w:rPr>
          <w:delText xml:space="preserve"> </w:delText>
        </w:r>
      </w:del>
      <w:del w:id="3289" w:author="Author" w:date="2020-07-21T21:48:00Z">
        <w:r w:rsidRPr="00384D82" w:rsidDel="008525E9">
          <w:rPr>
            <w:rFonts w:asciiTheme="majorBidi" w:hAnsiTheme="majorBidi" w:cstheme="majorBidi"/>
          </w:rPr>
          <w:delText>, Vol. 11 No. 2, pp. 212-221.</w:delText>
        </w:r>
      </w:del>
    </w:p>
    <w:p w14:paraId="1661D561" w14:textId="77777777" w:rsidR="006761E8" w:rsidRPr="00384D82" w:rsidDel="008525E9" w:rsidRDefault="006761E8" w:rsidP="006761E8">
      <w:pPr>
        <w:jc w:val="both"/>
        <w:rPr>
          <w:del w:id="3290" w:author="Author" w:date="2020-07-21T21:48:00Z"/>
          <w:rFonts w:asciiTheme="majorBidi" w:hAnsiTheme="majorBidi" w:cstheme="majorBidi"/>
        </w:rPr>
      </w:pPr>
    </w:p>
    <w:p w14:paraId="2D028EEA" w14:textId="55DB744D" w:rsidR="006761E8" w:rsidRPr="00384D82" w:rsidDel="008525E9" w:rsidRDefault="006761E8" w:rsidP="006761E8">
      <w:pPr>
        <w:jc w:val="both"/>
        <w:rPr>
          <w:del w:id="3291" w:author="Author" w:date="2020-07-21T21:48:00Z"/>
          <w:rFonts w:asciiTheme="majorBidi" w:hAnsiTheme="majorBidi" w:cstheme="majorBidi"/>
        </w:rPr>
      </w:pPr>
      <w:del w:id="3292" w:author="Author" w:date="2020-07-21T21:48:00Z">
        <w:r w:rsidRPr="00384D82" w:rsidDel="008525E9">
          <w:rPr>
            <w:rFonts w:asciiTheme="majorBidi" w:hAnsiTheme="majorBidi" w:cstheme="majorBidi"/>
          </w:rPr>
          <w:delText>Brush, C., Edelman, L.F., Manolova, T. and Welter, F., 2019. A gendered look at entrepreneurship ecosystems. </w:delText>
        </w:r>
        <w:r w:rsidRPr="00384D82" w:rsidDel="008525E9">
          <w:rPr>
            <w:rFonts w:asciiTheme="majorBidi" w:hAnsiTheme="majorBidi" w:cstheme="majorBidi"/>
            <w:i/>
            <w:iCs/>
          </w:rPr>
          <w:delText>Small Business Economics</w:delText>
        </w:r>
        <w:r w:rsidRPr="00384D82" w:rsidDel="008525E9">
          <w:rPr>
            <w:rFonts w:asciiTheme="majorBidi" w:hAnsiTheme="majorBidi" w:cstheme="majorBidi"/>
          </w:rPr>
          <w:delText>, </w:delText>
        </w:r>
        <w:r w:rsidRPr="00384D82" w:rsidDel="008525E9">
          <w:rPr>
            <w:rFonts w:asciiTheme="majorBidi" w:hAnsiTheme="majorBidi" w:cstheme="majorBidi"/>
            <w:i/>
            <w:iCs/>
          </w:rPr>
          <w:delText>53</w:delText>
        </w:r>
        <w:r w:rsidRPr="00384D82" w:rsidDel="008525E9">
          <w:rPr>
            <w:rFonts w:asciiTheme="majorBidi" w:hAnsiTheme="majorBidi" w:cstheme="majorBidi"/>
          </w:rPr>
          <w:delText>(2), pp.393-408.</w:delText>
        </w:r>
      </w:del>
    </w:p>
    <w:p w14:paraId="5F099167" w14:textId="77777777" w:rsidR="006761E8" w:rsidRPr="00384D82" w:rsidDel="008525E9" w:rsidRDefault="006761E8" w:rsidP="006761E8">
      <w:pPr>
        <w:jc w:val="both"/>
        <w:rPr>
          <w:del w:id="3293" w:author="Author" w:date="2020-07-21T21:48:00Z"/>
          <w:rFonts w:asciiTheme="majorBidi" w:hAnsiTheme="majorBidi" w:cstheme="majorBidi"/>
        </w:rPr>
      </w:pPr>
    </w:p>
    <w:p w14:paraId="7E7C6411" w14:textId="77777777" w:rsidR="00A50C75" w:rsidRPr="00384D82" w:rsidDel="008525E9" w:rsidRDefault="00A50C75" w:rsidP="006761E8">
      <w:pPr>
        <w:jc w:val="both"/>
        <w:rPr>
          <w:del w:id="3294" w:author="Author" w:date="2020-07-21T21:48:00Z"/>
          <w:rFonts w:asciiTheme="majorBidi" w:hAnsiTheme="majorBidi" w:cstheme="majorBidi"/>
        </w:rPr>
      </w:pPr>
    </w:p>
    <w:p w14:paraId="0A1BE559" w14:textId="2FA5A149" w:rsidR="00A50C75" w:rsidRPr="00384D82" w:rsidDel="008525E9" w:rsidRDefault="00A50C75" w:rsidP="00A50C75">
      <w:pPr>
        <w:jc w:val="both"/>
        <w:rPr>
          <w:del w:id="3295" w:author="Author" w:date="2020-07-21T21:48:00Z"/>
          <w:rFonts w:asciiTheme="majorBidi" w:hAnsiTheme="majorBidi" w:cstheme="majorBidi"/>
        </w:rPr>
      </w:pPr>
      <w:del w:id="3296" w:author="Author" w:date="2020-07-21T21:48:00Z">
        <w:r w:rsidRPr="00384D82" w:rsidDel="008525E9">
          <w:rPr>
            <w:rFonts w:asciiTheme="majorBidi" w:hAnsiTheme="majorBidi" w:cstheme="majorBidi"/>
          </w:rPr>
          <w:delText xml:space="preserve">Heilbrunn, S. &amp; Iannone, R.L. (2019). Neoliberalist undercurrents in entrepreneurship policy? </w:delText>
        </w:r>
        <w:r w:rsidRPr="00384D82" w:rsidDel="008525E9">
          <w:rPr>
            <w:rFonts w:asciiTheme="majorBidi" w:hAnsiTheme="majorBidi" w:cstheme="majorBidi"/>
            <w:i/>
            <w:iCs/>
          </w:rPr>
          <w:delText>Journal of Entrepreneurship and Innovation in Emerging Economies</w:delText>
        </w:r>
        <w:r w:rsidRPr="00384D82" w:rsidDel="008525E9">
          <w:rPr>
            <w:rFonts w:asciiTheme="majorBidi" w:hAnsiTheme="majorBidi" w:cstheme="majorBidi"/>
          </w:rPr>
          <w:delText>. 5(2), 149-162. (New Journal)</w:delText>
        </w:r>
      </w:del>
    </w:p>
    <w:p w14:paraId="4172372F" w14:textId="77777777" w:rsidR="00A50C75" w:rsidRPr="00384D82" w:rsidDel="008525E9" w:rsidRDefault="00A50C75" w:rsidP="006761E8">
      <w:pPr>
        <w:jc w:val="both"/>
        <w:rPr>
          <w:del w:id="3297" w:author="Author" w:date="2020-07-21T21:48:00Z"/>
          <w:rFonts w:asciiTheme="majorBidi" w:hAnsiTheme="majorBidi" w:cstheme="majorBidi"/>
        </w:rPr>
      </w:pPr>
    </w:p>
    <w:p w14:paraId="758DD03C" w14:textId="78363F85" w:rsidR="00A50C75" w:rsidRPr="00384D82" w:rsidDel="008525E9" w:rsidRDefault="003D11DC" w:rsidP="003D11DC">
      <w:pPr>
        <w:jc w:val="both"/>
        <w:rPr>
          <w:del w:id="3298" w:author="Author" w:date="2020-07-21T21:48:00Z"/>
          <w:rFonts w:asciiTheme="majorBidi" w:hAnsiTheme="majorBidi" w:cstheme="majorBidi"/>
        </w:rPr>
      </w:pPr>
      <w:del w:id="3299" w:author="Author" w:date="2020-07-21T21:48:00Z">
        <w:r w:rsidRPr="00384D82" w:rsidDel="008525E9">
          <w:rPr>
            <w:rFonts w:asciiTheme="majorBidi" w:hAnsiTheme="majorBidi" w:cstheme="majorBidi"/>
          </w:rPr>
          <w:delText>Hernes, H. M. (1987). Women and the welfare state: the transition from private to public dependence. </w:delText>
        </w:r>
        <w:r w:rsidRPr="00384D82" w:rsidDel="008525E9">
          <w:rPr>
            <w:rFonts w:asciiTheme="majorBidi" w:hAnsiTheme="majorBidi" w:cstheme="majorBidi"/>
            <w:i/>
            <w:iCs/>
          </w:rPr>
          <w:delText>Women and the state: the shifting boundaries of public and private</w:delText>
        </w:r>
        <w:r w:rsidRPr="00384D82" w:rsidDel="008525E9">
          <w:rPr>
            <w:rFonts w:asciiTheme="majorBidi" w:hAnsiTheme="majorBidi" w:cstheme="majorBidi"/>
          </w:rPr>
          <w:delText>, 72-92.</w:delText>
        </w:r>
      </w:del>
    </w:p>
    <w:p w14:paraId="763FCC02" w14:textId="77777777" w:rsidR="00A50C75" w:rsidRPr="00384D82" w:rsidDel="008525E9" w:rsidRDefault="00A50C75" w:rsidP="006761E8">
      <w:pPr>
        <w:jc w:val="both"/>
        <w:rPr>
          <w:del w:id="3300" w:author="Author" w:date="2020-07-21T21:48:00Z"/>
          <w:rFonts w:asciiTheme="majorBidi" w:hAnsiTheme="majorBidi" w:cstheme="majorBidi"/>
        </w:rPr>
      </w:pPr>
    </w:p>
    <w:p w14:paraId="38000B1A" w14:textId="021CD2DD" w:rsidR="006761E8" w:rsidRPr="00384D82" w:rsidDel="008525E9" w:rsidRDefault="006761E8" w:rsidP="006761E8">
      <w:pPr>
        <w:jc w:val="both"/>
        <w:rPr>
          <w:del w:id="3301" w:author="Author" w:date="2020-07-21T21:48:00Z"/>
          <w:rFonts w:asciiTheme="majorBidi" w:hAnsiTheme="majorBidi" w:cstheme="majorBidi"/>
        </w:rPr>
      </w:pPr>
    </w:p>
    <w:p w14:paraId="40E45C23" w14:textId="25F346B1" w:rsidR="006761E8" w:rsidRPr="00384D82" w:rsidDel="008525E9" w:rsidRDefault="006761E8" w:rsidP="006761E8">
      <w:pPr>
        <w:jc w:val="both"/>
        <w:rPr>
          <w:del w:id="3302" w:author="Author" w:date="2020-07-21T21:48:00Z"/>
          <w:rFonts w:asciiTheme="majorBidi" w:hAnsiTheme="majorBidi" w:cstheme="majorBidi"/>
        </w:rPr>
      </w:pPr>
      <w:del w:id="3303" w:author="Author" w:date="2020-07-21T21:48:00Z">
        <w:r w:rsidRPr="00384D82" w:rsidDel="008525E9">
          <w:rPr>
            <w:rFonts w:asciiTheme="majorBidi" w:hAnsiTheme="majorBidi" w:cstheme="majorBidi"/>
          </w:rPr>
          <w:delText>Foss, L., Henry, C., Ahl, H., &amp; Mikalsen, G. H. (2019). Women’s entrepreneurship policy research: a 30-year review of the evidence. </w:delText>
        </w:r>
        <w:r w:rsidRPr="00384D82" w:rsidDel="008525E9">
          <w:rPr>
            <w:rFonts w:asciiTheme="majorBidi" w:hAnsiTheme="majorBidi" w:cstheme="majorBidi"/>
            <w:i/>
            <w:iCs/>
          </w:rPr>
          <w:delText>Small Business Economics</w:delText>
        </w:r>
        <w:r w:rsidRPr="00384D82" w:rsidDel="008525E9">
          <w:rPr>
            <w:rFonts w:asciiTheme="majorBidi" w:hAnsiTheme="majorBidi" w:cstheme="majorBidi"/>
          </w:rPr>
          <w:delText>, </w:delText>
        </w:r>
        <w:r w:rsidRPr="00384D82" w:rsidDel="008525E9">
          <w:rPr>
            <w:rFonts w:asciiTheme="majorBidi" w:hAnsiTheme="majorBidi" w:cstheme="majorBidi"/>
            <w:i/>
            <w:iCs/>
          </w:rPr>
          <w:delText>53</w:delText>
        </w:r>
        <w:r w:rsidRPr="00384D82" w:rsidDel="008525E9">
          <w:rPr>
            <w:rFonts w:asciiTheme="majorBidi" w:hAnsiTheme="majorBidi" w:cstheme="majorBidi"/>
          </w:rPr>
          <w:delText>(2), 409-429.</w:delText>
        </w:r>
      </w:del>
    </w:p>
    <w:p w14:paraId="00EBCC32" w14:textId="77777777" w:rsidR="006761E8" w:rsidRPr="00384D82" w:rsidDel="008525E9" w:rsidRDefault="006761E8" w:rsidP="006761E8">
      <w:pPr>
        <w:jc w:val="both"/>
        <w:rPr>
          <w:del w:id="3304" w:author="Author" w:date="2020-07-21T21:48:00Z"/>
          <w:rFonts w:asciiTheme="majorBidi" w:hAnsiTheme="majorBidi" w:cstheme="majorBidi"/>
        </w:rPr>
      </w:pPr>
    </w:p>
    <w:p w14:paraId="13AF8E13" w14:textId="77777777" w:rsidR="006761E8" w:rsidRPr="00384D82" w:rsidDel="008525E9" w:rsidRDefault="006761E8" w:rsidP="006761E8">
      <w:pPr>
        <w:jc w:val="both"/>
        <w:rPr>
          <w:del w:id="3305" w:author="Author" w:date="2020-07-21T21:48:00Z"/>
          <w:rFonts w:asciiTheme="majorBidi" w:hAnsiTheme="majorBidi" w:cstheme="majorBidi"/>
        </w:rPr>
      </w:pPr>
      <w:del w:id="3306" w:author="Author" w:date="2020-07-21T21:48:00Z">
        <w:r w:rsidRPr="00384D82" w:rsidDel="008525E9">
          <w:rPr>
            <w:rFonts w:asciiTheme="majorBidi" w:hAnsiTheme="majorBidi" w:cstheme="majorBidi"/>
          </w:rPr>
          <w:delText>Stam, E. (2015). Entrepreneurial ecosystems and regional policy: a sympathetic critique. </w:delText>
        </w:r>
        <w:r w:rsidRPr="00384D82" w:rsidDel="008525E9">
          <w:rPr>
            <w:rFonts w:asciiTheme="majorBidi" w:hAnsiTheme="majorBidi" w:cstheme="majorBidi"/>
            <w:i/>
            <w:iCs/>
          </w:rPr>
          <w:delText>European Planning Studies</w:delText>
        </w:r>
        <w:r w:rsidRPr="00384D82" w:rsidDel="008525E9">
          <w:rPr>
            <w:rFonts w:asciiTheme="majorBidi" w:hAnsiTheme="majorBidi" w:cstheme="majorBidi"/>
          </w:rPr>
          <w:delText>, </w:delText>
        </w:r>
        <w:r w:rsidRPr="00384D82" w:rsidDel="008525E9">
          <w:rPr>
            <w:rFonts w:asciiTheme="majorBidi" w:hAnsiTheme="majorBidi" w:cstheme="majorBidi"/>
            <w:i/>
            <w:iCs/>
          </w:rPr>
          <w:delText>23</w:delText>
        </w:r>
        <w:r w:rsidRPr="00384D82" w:rsidDel="008525E9">
          <w:rPr>
            <w:rFonts w:asciiTheme="majorBidi" w:hAnsiTheme="majorBidi" w:cstheme="majorBidi"/>
          </w:rPr>
          <w:delText>(9), 1759-1769.</w:delText>
        </w:r>
      </w:del>
    </w:p>
    <w:p w14:paraId="50EA1CD5" w14:textId="67C213D6" w:rsidR="006761E8" w:rsidRPr="00384D82" w:rsidDel="008525E9" w:rsidRDefault="006761E8" w:rsidP="006761E8">
      <w:pPr>
        <w:jc w:val="both"/>
        <w:rPr>
          <w:del w:id="3307" w:author="Author" w:date="2020-07-21T21:48:00Z"/>
          <w:rFonts w:asciiTheme="majorBidi" w:hAnsiTheme="majorBidi" w:cstheme="majorBidi"/>
        </w:rPr>
      </w:pPr>
      <w:del w:id="3308" w:author="Author" w:date="2020-07-21T21:48:00Z">
        <w:r w:rsidRPr="00384D82" w:rsidDel="008525E9">
          <w:rPr>
            <w:rFonts w:asciiTheme="majorBidi" w:hAnsiTheme="majorBidi" w:cstheme="majorBidi"/>
          </w:rPr>
          <w:delText>Coleman, S., Henry, C., Orser, B., Foss, L., &amp; Welter, F. (2019). Policy support for women entrepreneurs’ access to financial Capital: Evidence from Canada, Germany, Ireland, Norway, and the United States. </w:delText>
        </w:r>
        <w:r w:rsidRPr="00384D82" w:rsidDel="008525E9">
          <w:rPr>
            <w:rFonts w:asciiTheme="majorBidi" w:hAnsiTheme="majorBidi" w:cstheme="majorBidi"/>
            <w:i/>
            <w:iCs/>
          </w:rPr>
          <w:delText>Journal of Small Business Management</w:delText>
        </w:r>
        <w:r w:rsidRPr="00384D82" w:rsidDel="008525E9">
          <w:rPr>
            <w:rFonts w:asciiTheme="majorBidi" w:hAnsiTheme="majorBidi" w:cstheme="majorBidi"/>
          </w:rPr>
          <w:delText>, </w:delText>
        </w:r>
        <w:r w:rsidRPr="00384D82" w:rsidDel="008525E9">
          <w:rPr>
            <w:rFonts w:asciiTheme="majorBidi" w:hAnsiTheme="majorBidi" w:cstheme="majorBidi"/>
            <w:i/>
            <w:iCs/>
          </w:rPr>
          <w:delText>57</w:delText>
        </w:r>
        <w:r w:rsidRPr="00384D82" w:rsidDel="008525E9">
          <w:rPr>
            <w:rFonts w:asciiTheme="majorBidi" w:hAnsiTheme="majorBidi" w:cstheme="majorBidi"/>
          </w:rPr>
          <w:delText>(sup2), 296-322.</w:delText>
        </w:r>
      </w:del>
    </w:p>
    <w:p w14:paraId="1B7FDDE6" w14:textId="77777777" w:rsidR="006761E8" w:rsidRPr="00384D82" w:rsidDel="008525E9" w:rsidRDefault="006761E8" w:rsidP="006761E8">
      <w:pPr>
        <w:jc w:val="both"/>
        <w:rPr>
          <w:del w:id="3309" w:author="Author" w:date="2020-07-21T21:48:00Z"/>
          <w:rFonts w:asciiTheme="majorBidi" w:hAnsiTheme="majorBidi" w:cstheme="majorBidi"/>
        </w:rPr>
      </w:pPr>
    </w:p>
    <w:p w14:paraId="4060FE7B" w14:textId="2F0A7767" w:rsidR="006761E8" w:rsidRPr="00384D82" w:rsidDel="008525E9" w:rsidRDefault="006761E8" w:rsidP="006761E8">
      <w:pPr>
        <w:jc w:val="both"/>
        <w:rPr>
          <w:del w:id="3310" w:author="Author" w:date="2020-07-21T21:48:00Z"/>
          <w:rFonts w:asciiTheme="majorBidi" w:hAnsiTheme="majorBidi" w:cstheme="majorBidi"/>
        </w:rPr>
      </w:pPr>
      <w:del w:id="3311" w:author="Author" w:date="2020-07-21T21:48:00Z">
        <w:r w:rsidRPr="00384D82" w:rsidDel="008525E9">
          <w:rPr>
            <w:rFonts w:asciiTheme="majorBidi" w:hAnsiTheme="majorBidi" w:cstheme="majorBidi"/>
          </w:rPr>
          <w:lastRenderedPageBreak/>
          <w:delText>Naudé, W. (2016). Is European entrepreneurship in crisis? (IZA Discussion Papers, No. 9817 Institute for the Study of Labor (IZA)). Bonn: IZA</w:delText>
        </w:r>
      </w:del>
    </w:p>
    <w:p w14:paraId="3F937BB7" w14:textId="77777777" w:rsidR="006761E8" w:rsidRPr="00384D82" w:rsidDel="008525E9" w:rsidRDefault="006761E8" w:rsidP="006761E8">
      <w:pPr>
        <w:jc w:val="both"/>
        <w:rPr>
          <w:del w:id="3312" w:author="Author" w:date="2020-07-21T21:48:00Z"/>
          <w:rFonts w:asciiTheme="majorBidi" w:hAnsiTheme="majorBidi" w:cstheme="majorBidi"/>
        </w:rPr>
      </w:pPr>
    </w:p>
    <w:p w14:paraId="640F8C1F" w14:textId="4BBF7B4C" w:rsidR="006761E8" w:rsidRPr="00384D82" w:rsidDel="008525E9" w:rsidRDefault="006761E8" w:rsidP="006761E8">
      <w:pPr>
        <w:jc w:val="both"/>
        <w:rPr>
          <w:del w:id="3313" w:author="Author" w:date="2020-07-21T21:48:00Z"/>
          <w:rFonts w:asciiTheme="majorBidi" w:hAnsiTheme="majorBidi" w:cstheme="majorBidi"/>
        </w:rPr>
      </w:pPr>
      <w:del w:id="3314" w:author="Author" w:date="2020-07-21T21:48:00Z">
        <w:r w:rsidRPr="00384D82" w:rsidDel="008525E9">
          <w:rPr>
            <w:rFonts w:asciiTheme="majorBidi" w:hAnsiTheme="majorBidi" w:cstheme="majorBidi"/>
          </w:rPr>
          <w:delText>Verheul, I., Stel, A. V., &amp; Thurik, R. (2006). Explaining female and male entrepreneurship at the country level. </w:delText>
        </w:r>
        <w:r w:rsidRPr="00384D82" w:rsidDel="008525E9">
          <w:rPr>
            <w:rFonts w:asciiTheme="majorBidi" w:hAnsiTheme="majorBidi" w:cstheme="majorBidi"/>
            <w:i/>
            <w:iCs/>
          </w:rPr>
          <w:delText>Entrepreneurship and regional development</w:delText>
        </w:r>
        <w:r w:rsidRPr="00384D82" w:rsidDel="008525E9">
          <w:rPr>
            <w:rFonts w:asciiTheme="majorBidi" w:hAnsiTheme="majorBidi" w:cstheme="majorBidi"/>
          </w:rPr>
          <w:delText>, </w:delText>
        </w:r>
        <w:r w:rsidRPr="00384D82" w:rsidDel="008525E9">
          <w:rPr>
            <w:rFonts w:asciiTheme="majorBidi" w:hAnsiTheme="majorBidi" w:cstheme="majorBidi"/>
            <w:i/>
            <w:iCs/>
          </w:rPr>
          <w:delText>18</w:delText>
        </w:r>
        <w:r w:rsidRPr="00384D82" w:rsidDel="008525E9">
          <w:rPr>
            <w:rFonts w:asciiTheme="majorBidi" w:hAnsiTheme="majorBidi" w:cstheme="majorBidi"/>
          </w:rPr>
          <w:delText>(2), 151-183.</w:delText>
        </w:r>
      </w:del>
    </w:p>
    <w:p w14:paraId="0BE9FE96" w14:textId="77777777" w:rsidR="006761E8" w:rsidRPr="00384D82" w:rsidDel="008525E9" w:rsidRDefault="006761E8" w:rsidP="006761E8">
      <w:pPr>
        <w:jc w:val="both"/>
        <w:rPr>
          <w:del w:id="3315" w:author="Author" w:date="2020-07-21T21:48:00Z"/>
          <w:rFonts w:asciiTheme="majorBidi" w:hAnsiTheme="majorBidi" w:cstheme="majorBidi"/>
        </w:rPr>
      </w:pPr>
    </w:p>
    <w:p w14:paraId="437F807D" w14:textId="65EDA979" w:rsidR="006761E8" w:rsidRPr="00384D82" w:rsidDel="008525E9" w:rsidRDefault="006761E8" w:rsidP="006761E8">
      <w:pPr>
        <w:jc w:val="both"/>
        <w:rPr>
          <w:del w:id="3316" w:author="Author" w:date="2020-07-21T21:48:00Z"/>
          <w:rFonts w:asciiTheme="majorBidi" w:hAnsiTheme="majorBidi" w:cstheme="majorBidi"/>
        </w:rPr>
      </w:pPr>
      <w:del w:id="3317" w:author="Author" w:date="2020-07-21T21:48:00Z">
        <w:r w:rsidRPr="00384D82" w:rsidDel="008525E9">
          <w:rPr>
            <w:rFonts w:asciiTheme="majorBidi" w:hAnsiTheme="majorBidi" w:cstheme="majorBidi"/>
          </w:rPr>
          <w:delText>Alsos, G. A., Haugum, M., &amp; Ljunggren, E. (2017). Gender equality in regional entrepreneurial ecosystems: the implementation of policy initiatives. In </w:delText>
        </w:r>
        <w:r w:rsidRPr="00384D82" w:rsidDel="008525E9">
          <w:rPr>
            <w:rFonts w:asciiTheme="majorBidi" w:hAnsiTheme="majorBidi" w:cstheme="majorBidi"/>
            <w:i/>
            <w:iCs/>
          </w:rPr>
          <w:delText>Entrepreneurial Ecosystems and Growth of Women’s Entrepreneurship</w:delText>
        </w:r>
        <w:r w:rsidRPr="00384D82" w:rsidDel="008525E9">
          <w:rPr>
            <w:rFonts w:asciiTheme="majorBidi" w:hAnsiTheme="majorBidi" w:cstheme="majorBidi"/>
          </w:rPr>
          <w:delText>. Edward Elgar Publishing.</w:delText>
        </w:r>
      </w:del>
    </w:p>
    <w:p w14:paraId="698B794C" w14:textId="77777777" w:rsidR="006761E8" w:rsidRPr="00384D82" w:rsidDel="008525E9" w:rsidRDefault="006761E8" w:rsidP="006761E8">
      <w:pPr>
        <w:jc w:val="both"/>
        <w:rPr>
          <w:del w:id="3318" w:author="Author" w:date="2020-07-21T21:48:00Z"/>
          <w:rFonts w:asciiTheme="majorBidi" w:hAnsiTheme="majorBidi" w:cstheme="majorBidi"/>
        </w:rPr>
      </w:pPr>
    </w:p>
    <w:p w14:paraId="7AB16B6C" w14:textId="77777777" w:rsidR="006761E8" w:rsidRPr="00384D82" w:rsidDel="008525E9" w:rsidRDefault="006761E8" w:rsidP="006761E8">
      <w:pPr>
        <w:jc w:val="both"/>
        <w:rPr>
          <w:del w:id="3319" w:author="Author" w:date="2020-07-21T21:48:00Z"/>
          <w:rFonts w:asciiTheme="majorBidi" w:hAnsiTheme="majorBidi" w:cstheme="majorBidi"/>
        </w:rPr>
      </w:pPr>
      <w:del w:id="3320" w:author="Author" w:date="2020-07-21T21:48:00Z">
        <w:r w:rsidRPr="00384D82" w:rsidDel="008525E9">
          <w:rPr>
            <w:rFonts w:asciiTheme="majorBidi" w:hAnsiTheme="majorBidi" w:cstheme="majorBidi"/>
          </w:rPr>
          <w:delText xml:space="preserve">Mason, C., &amp; Brown, R. (2014). Entrepreneurial ecosystems and growth-oriented enterprises. OECD LEED programme. http://www.oecd.org/cfe/leed/Entrepreneurial-ecosystems. pdf. Accessed 28 Nov 2015. </w:delText>
        </w:r>
      </w:del>
    </w:p>
    <w:p w14:paraId="4B19780F" w14:textId="77777777" w:rsidR="006761E8" w:rsidRPr="00384D82" w:rsidDel="008525E9" w:rsidRDefault="006761E8" w:rsidP="006761E8">
      <w:pPr>
        <w:jc w:val="both"/>
        <w:rPr>
          <w:del w:id="3321" w:author="Author" w:date="2020-07-21T21:48:00Z"/>
          <w:rFonts w:asciiTheme="majorBidi" w:hAnsiTheme="majorBidi" w:cstheme="majorBidi"/>
        </w:rPr>
      </w:pPr>
    </w:p>
    <w:p w14:paraId="0D712596" w14:textId="02A33AF5" w:rsidR="006761E8" w:rsidRPr="00384D82" w:rsidDel="008525E9" w:rsidRDefault="006761E8" w:rsidP="006761E8">
      <w:pPr>
        <w:jc w:val="both"/>
        <w:rPr>
          <w:del w:id="3322" w:author="Author" w:date="2020-07-21T21:48:00Z"/>
          <w:rFonts w:asciiTheme="majorBidi" w:hAnsiTheme="majorBidi" w:cstheme="majorBidi"/>
        </w:rPr>
      </w:pPr>
      <w:del w:id="3323" w:author="Author" w:date="2020-07-21T21:48:00Z">
        <w:r w:rsidRPr="00384D82" w:rsidDel="008525E9">
          <w:rPr>
            <w:rFonts w:asciiTheme="majorBidi" w:hAnsiTheme="majorBidi" w:cstheme="majorBidi"/>
          </w:rPr>
          <w:delText>Mazzarol, T. (2014). Growing an</w:delText>
        </w:r>
      </w:del>
    </w:p>
    <w:p w14:paraId="48BBADBB" w14:textId="77777777" w:rsidR="006761E8" w:rsidRPr="00384D82" w:rsidDel="008525E9" w:rsidRDefault="006761E8" w:rsidP="006761E8">
      <w:pPr>
        <w:jc w:val="both"/>
        <w:rPr>
          <w:del w:id="3324" w:author="Author" w:date="2020-07-21T21:48:00Z"/>
          <w:rFonts w:asciiTheme="majorBidi" w:hAnsiTheme="majorBidi" w:cstheme="majorBidi"/>
        </w:rPr>
      </w:pPr>
    </w:p>
    <w:p w14:paraId="6304A849" w14:textId="77C9F0F0" w:rsidR="006761E8" w:rsidRPr="00384D82" w:rsidDel="008525E9" w:rsidRDefault="006761E8" w:rsidP="006761E8">
      <w:pPr>
        <w:jc w:val="both"/>
        <w:rPr>
          <w:del w:id="3325" w:author="Author" w:date="2020-07-21T21:48:00Z"/>
          <w:rFonts w:asciiTheme="majorBidi" w:hAnsiTheme="majorBidi" w:cstheme="majorBidi"/>
        </w:rPr>
      </w:pPr>
      <w:del w:id="3326" w:author="Author" w:date="2020-07-21T21:48:00Z">
        <w:r w:rsidRPr="00384D82" w:rsidDel="008525E9">
          <w:rPr>
            <w:rFonts w:asciiTheme="majorBidi" w:hAnsiTheme="majorBidi" w:cstheme="majorBidi"/>
          </w:rPr>
          <w:delText xml:space="preserve">Rosenberg, D. (2018). </w:delText>
        </w:r>
        <w:r w:rsidRPr="00384D82" w:rsidDel="008525E9">
          <w:rPr>
            <w:rFonts w:asciiTheme="majorBidi" w:hAnsiTheme="majorBidi" w:cstheme="majorBidi"/>
            <w:i/>
            <w:iCs/>
          </w:rPr>
          <w:delText>Israel’s technological economy: Origins and impact</w:delText>
        </w:r>
        <w:r w:rsidRPr="00384D82" w:rsidDel="008525E9">
          <w:rPr>
            <w:rFonts w:asciiTheme="majorBidi" w:hAnsiTheme="majorBidi" w:cstheme="majorBidi"/>
          </w:rPr>
          <w:delText xml:space="preserve">. Palgrave Macmillan </w:delText>
        </w:r>
      </w:del>
    </w:p>
    <w:p w14:paraId="192D1F4D" w14:textId="77777777" w:rsidR="006761E8" w:rsidRPr="00384D82" w:rsidDel="008525E9" w:rsidRDefault="006761E8" w:rsidP="006761E8">
      <w:pPr>
        <w:jc w:val="both"/>
        <w:rPr>
          <w:del w:id="3327" w:author="Author" w:date="2020-07-21T21:48:00Z"/>
          <w:rFonts w:asciiTheme="majorBidi" w:hAnsiTheme="majorBidi" w:cstheme="majorBidi"/>
        </w:rPr>
      </w:pPr>
    </w:p>
    <w:p w14:paraId="44B8F20E" w14:textId="26D228BA" w:rsidR="006761E8" w:rsidRPr="00384D82" w:rsidDel="008525E9" w:rsidRDefault="006761E8" w:rsidP="006761E8">
      <w:pPr>
        <w:jc w:val="both"/>
        <w:rPr>
          <w:del w:id="3328" w:author="Author" w:date="2020-07-21T21:48:00Z"/>
          <w:rFonts w:asciiTheme="majorBidi" w:hAnsiTheme="majorBidi" w:cstheme="majorBidi"/>
        </w:rPr>
      </w:pPr>
      <w:del w:id="3329" w:author="Author" w:date="2020-07-21T21:48:00Z">
        <w:r w:rsidRPr="00384D82" w:rsidDel="008525E9">
          <w:rPr>
            <w:rFonts w:asciiTheme="majorBidi" w:hAnsiTheme="majorBidi" w:cstheme="majorBidi"/>
          </w:rPr>
          <w:delText>Fogiel-Bijaoui, S. (2016).Navigating Gender Inequality in Israel: The Challenges of Feminism.In: Ben-Rafael, E., Schoeps, J. H., Sternberg, Y., Glöckner, O., &amp; Weberling, A. (Eds.). (2016). </w:delText>
        </w:r>
        <w:r w:rsidRPr="00384D82" w:rsidDel="008525E9">
          <w:rPr>
            <w:rFonts w:asciiTheme="majorBidi" w:hAnsiTheme="majorBidi" w:cstheme="majorBidi"/>
            <w:i/>
            <w:iCs/>
          </w:rPr>
          <w:delText>Handbook of Israel: Major Debates</w:delText>
        </w:r>
        <w:r w:rsidRPr="00384D82" w:rsidDel="008525E9">
          <w:rPr>
            <w:rFonts w:asciiTheme="majorBidi" w:hAnsiTheme="majorBidi" w:cstheme="majorBidi"/>
          </w:rPr>
          <w:delText>. Walter de Gruyter GmbH &amp; Co KG.</w:delText>
        </w:r>
      </w:del>
    </w:p>
    <w:p w14:paraId="062ACE65" w14:textId="77777777" w:rsidR="006761E8" w:rsidRPr="00384D82" w:rsidDel="008525E9" w:rsidRDefault="006761E8" w:rsidP="006761E8">
      <w:pPr>
        <w:jc w:val="both"/>
        <w:rPr>
          <w:del w:id="3330" w:author="Author" w:date="2020-07-21T21:48:00Z"/>
          <w:rFonts w:asciiTheme="majorBidi" w:hAnsiTheme="majorBidi" w:cstheme="majorBidi"/>
        </w:rPr>
      </w:pPr>
    </w:p>
    <w:p w14:paraId="333C9ADC" w14:textId="77777777" w:rsidR="006761E8" w:rsidRPr="00384D82" w:rsidDel="008525E9" w:rsidRDefault="006761E8" w:rsidP="006761E8">
      <w:pPr>
        <w:jc w:val="both"/>
        <w:rPr>
          <w:del w:id="3331" w:author="Author" w:date="2020-07-21T21:48:00Z"/>
          <w:rFonts w:asciiTheme="majorBidi" w:hAnsiTheme="majorBidi" w:cstheme="majorBidi"/>
        </w:rPr>
      </w:pPr>
    </w:p>
    <w:p w14:paraId="370DBD2B" w14:textId="77777777" w:rsidR="006761E8" w:rsidRPr="00384D82" w:rsidDel="008525E9" w:rsidRDefault="006761E8" w:rsidP="006761E8">
      <w:pPr>
        <w:jc w:val="both"/>
        <w:rPr>
          <w:del w:id="3332" w:author="Author" w:date="2020-07-21T21:48:00Z"/>
          <w:rFonts w:asciiTheme="majorBidi" w:hAnsiTheme="majorBidi" w:cstheme="majorBidi"/>
        </w:rPr>
      </w:pPr>
      <w:del w:id="3333" w:author="Author" w:date="2020-07-21T21:48:00Z">
        <w:r w:rsidRPr="00384D82" w:rsidDel="008525E9">
          <w:rPr>
            <w:rFonts w:asciiTheme="majorBidi" w:hAnsiTheme="majorBidi" w:cstheme="majorBidi"/>
          </w:rPr>
          <w:delText>Resh, N., &amp; Blass, N. (2019). Israel: Gaps in Educational Outcomes in a Changing Multi-Ethnic Society. In </w:delText>
        </w:r>
        <w:r w:rsidRPr="00384D82" w:rsidDel="008525E9">
          <w:rPr>
            <w:rFonts w:asciiTheme="majorBidi" w:hAnsiTheme="majorBidi" w:cstheme="majorBidi"/>
            <w:i/>
            <w:iCs/>
          </w:rPr>
          <w:delText>The Palgrave Handbook of Race and Ethnic Inequalities in Education</w:delText>
        </w:r>
        <w:r w:rsidRPr="00384D82" w:rsidDel="008525E9">
          <w:rPr>
            <w:rFonts w:asciiTheme="majorBidi" w:hAnsiTheme="majorBidi" w:cstheme="majorBidi"/>
          </w:rPr>
          <w:delText> (pp. 631-694). Palgrave Macmillan, Cham.</w:delText>
        </w:r>
      </w:del>
    </w:p>
    <w:p w14:paraId="251EECE5" w14:textId="77777777" w:rsidR="006761E8" w:rsidRPr="00384D82" w:rsidDel="008525E9" w:rsidRDefault="006761E8" w:rsidP="006761E8">
      <w:pPr>
        <w:jc w:val="both"/>
        <w:rPr>
          <w:del w:id="3334" w:author="Author" w:date="2020-07-21T21:48:00Z"/>
          <w:rFonts w:asciiTheme="majorBidi" w:hAnsiTheme="majorBidi" w:cstheme="majorBidi"/>
        </w:rPr>
      </w:pPr>
    </w:p>
    <w:p w14:paraId="2E72D19A" w14:textId="77777777" w:rsidR="006761E8" w:rsidRPr="00384D82" w:rsidDel="008525E9" w:rsidRDefault="006761E8" w:rsidP="006761E8">
      <w:pPr>
        <w:jc w:val="both"/>
        <w:rPr>
          <w:del w:id="3335" w:author="Author" w:date="2020-07-21T21:48:00Z"/>
          <w:rFonts w:asciiTheme="majorBidi" w:hAnsiTheme="majorBidi" w:cstheme="majorBidi"/>
        </w:rPr>
      </w:pPr>
    </w:p>
    <w:p w14:paraId="05DFD492" w14:textId="7A5DF610" w:rsidR="006761E8" w:rsidRPr="00384D82" w:rsidDel="008525E9" w:rsidRDefault="006761E8" w:rsidP="006761E8">
      <w:pPr>
        <w:jc w:val="both"/>
        <w:rPr>
          <w:del w:id="3336" w:author="Author" w:date="2020-07-21T21:48:00Z"/>
          <w:rFonts w:asciiTheme="majorBidi" w:hAnsiTheme="majorBidi" w:cstheme="majorBidi"/>
        </w:rPr>
      </w:pPr>
      <w:del w:id="3337" w:author="Author" w:date="2020-07-21T21:48:00Z">
        <w:r w:rsidRPr="00384D82" w:rsidDel="008525E9">
          <w:rPr>
            <w:rFonts w:asciiTheme="majorBidi" w:hAnsiTheme="majorBidi" w:cstheme="majorBidi"/>
          </w:rPr>
          <w:delText>Niels Bosma, Donna Kelley and the Global Entrepreneurship Research Association (GERA) Global Entrepreneurship Monitor 2018/2019 Global Report Gráfica Andes, Chilefile:///C:/Users/User/Desktop/GEM%202019.pdf</w:delText>
        </w:r>
      </w:del>
    </w:p>
    <w:p w14:paraId="76EA8D6C" w14:textId="77777777" w:rsidR="006761E8" w:rsidRPr="00384D82" w:rsidDel="008525E9" w:rsidRDefault="006761E8" w:rsidP="006761E8">
      <w:pPr>
        <w:jc w:val="both"/>
        <w:rPr>
          <w:del w:id="3338" w:author="Author" w:date="2020-07-21T21:48:00Z"/>
          <w:rFonts w:asciiTheme="majorBidi" w:hAnsiTheme="majorBidi" w:cstheme="majorBidi"/>
        </w:rPr>
      </w:pPr>
    </w:p>
    <w:p w14:paraId="1F4064C4" w14:textId="77777777" w:rsidR="006761E8" w:rsidRPr="00384D82" w:rsidDel="008525E9" w:rsidRDefault="006761E8" w:rsidP="006761E8">
      <w:pPr>
        <w:jc w:val="both"/>
        <w:rPr>
          <w:del w:id="3339" w:author="Author" w:date="2020-07-21T21:48:00Z"/>
          <w:rFonts w:asciiTheme="majorBidi" w:hAnsiTheme="majorBidi" w:cstheme="majorBidi"/>
        </w:rPr>
      </w:pPr>
    </w:p>
    <w:p w14:paraId="046688DA" w14:textId="77777777" w:rsidR="006761E8" w:rsidRPr="00384D82" w:rsidDel="008525E9" w:rsidRDefault="006761E8" w:rsidP="006761E8">
      <w:pPr>
        <w:jc w:val="both"/>
        <w:rPr>
          <w:del w:id="3340" w:author="Author" w:date="2020-07-21T21:48:00Z"/>
          <w:rFonts w:asciiTheme="majorBidi" w:hAnsiTheme="majorBidi" w:cstheme="majorBidi"/>
        </w:rPr>
      </w:pPr>
      <w:del w:id="3341" w:author="Author" w:date="2020-07-21T21:48:00Z">
        <w:r w:rsidRPr="00384D82" w:rsidDel="008525E9">
          <w:rPr>
            <w:rFonts w:asciiTheme="majorBidi" w:hAnsiTheme="majorBidi" w:cstheme="majorBidi"/>
          </w:rPr>
          <w:delText>McAdam, M., Miller, K. and McAdam, R., 2016. Situated regional university incubation: A multi-level stakeholder perspective. </w:delText>
        </w:r>
        <w:r w:rsidRPr="00384D82" w:rsidDel="008525E9">
          <w:rPr>
            <w:rFonts w:asciiTheme="majorBidi" w:hAnsiTheme="majorBidi" w:cstheme="majorBidi"/>
            <w:i/>
            <w:iCs/>
          </w:rPr>
          <w:delText>Technovation</w:delText>
        </w:r>
        <w:r w:rsidRPr="00384D82" w:rsidDel="008525E9">
          <w:rPr>
            <w:rFonts w:asciiTheme="majorBidi" w:hAnsiTheme="majorBidi" w:cstheme="majorBidi"/>
          </w:rPr>
          <w:delText>, </w:delText>
        </w:r>
        <w:r w:rsidRPr="00384D82" w:rsidDel="008525E9">
          <w:rPr>
            <w:rFonts w:asciiTheme="majorBidi" w:hAnsiTheme="majorBidi" w:cstheme="majorBidi"/>
            <w:i/>
            <w:iCs/>
          </w:rPr>
          <w:delText>50</w:delText>
        </w:r>
        <w:r w:rsidRPr="00384D82" w:rsidDel="008525E9">
          <w:rPr>
            <w:rFonts w:asciiTheme="majorBidi" w:hAnsiTheme="majorBidi" w:cstheme="majorBidi"/>
          </w:rPr>
          <w:delText>, pp.69-78.</w:delText>
        </w:r>
      </w:del>
    </w:p>
    <w:p w14:paraId="6C9CB7E8" w14:textId="77777777" w:rsidR="006761E8" w:rsidRPr="00384D82" w:rsidDel="008525E9" w:rsidRDefault="006761E8" w:rsidP="006761E8">
      <w:pPr>
        <w:jc w:val="both"/>
        <w:rPr>
          <w:del w:id="3342" w:author="Author" w:date="2020-07-21T21:48:00Z"/>
          <w:rFonts w:asciiTheme="majorBidi" w:hAnsiTheme="majorBidi" w:cstheme="majorBidi"/>
        </w:rPr>
      </w:pPr>
    </w:p>
    <w:p w14:paraId="53483FA2" w14:textId="77777777" w:rsidR="006761E8" w:rsidRPr="00384D82" w:rsidDel="008525E9" w:rsidRDefault="006761E8" w:rsidP="006761E8">
      <w:pPr>
        <w:jc w:val="both"/>
        <w:rPr>
          <w:del w:id="3343" w:author="Author" w:date="2020-07-21T21:48:00Z"/>
          <w:rFonts w:asciiTheme="majorBidi" w:hAnsiTheme="majorBidi" w:cstheme="majorBidi"/>
        </w:rPr>
      </w:pPr>
    </w:p>
    <w:p w14:paraId="15BE098A" w14:textId="77777777" w:rsidR="006761E8" w:rsidRPr="00384D82" w:rsidDel="008525E9" w:rsidRDefault="006761E8" w:rsidP="006761E8">
      <w:pPr>
        <w:jc w:val="both"/>
        <w:rPr>
          <w:del w:id="3344" w:author="Author" w:date="2020-07-21T21:48:00Z"/>
          <w:rFonts w:asciiTheme="majorBidi" w:hAnsiTheme="majorBidi" w:cstheme="majorBidi"/>
        </w:rPr>
      </w:pPr>
    </w:p>
    <w:p w14:paraId="3680A4E3" w14:textId="77777777" w:rsidR="006761E8" w:rsidRPr="00384D82" w:rsidDel="008525E9" w:rsidRDefault="006761E8" w:rsidP="006761E8">
      <w:pPr>
        <w:jc w:val="both"/>
        <w:rPr>
          <w:del w:id="3345" w:author="Author" w:date="2020-07-21T21:48:00Z"/>
          <w:rFonts w:asciiTheme="majorBidi" w:hAnsiTheme="majorBidi" w:cstheme="majorBidi"/>
        </w:rPr>
      </w:pPr>
      <w:del w:id="3346" w:author="Author" w:date="2020-07-21T21:48:00Z">
        <w:r w:rsidRPr="00384D82" w:rsidDel="008525E9">
          <w:rPr>
            <w:rFonts w:asciiTheme="majorBidi" w:hAnsiTheme="majorBidi" w:cstheme="majorBidi"/>
          </w:rPr>
          <w:delText>Hechavarria, D. M., &amp; Ingram, A. (2014). A review of the entrepreneurial ecosystem and the entrepreneurial society in the United States: An exploration with the global entrepreneurship monitor dataset. </w:delText>
        </w:r>
        <w:r w:rsidRPr="00384D82" w:rsidDel="008525E9">
          <w:rPr>
            <w:rFonts w:asciiTheme="majorBidi" w:hAnsiTheme="majorBidi" w:cstheme="majorBidi"/>
            <w:i/>
            <w:iCs/>
          </w:rPr>
          <w:delText>Journal of Business and Entrepreneurship</w:delText>
        </w:r>
        <w:r w:rsidRPr="00384D82" w:rsidDel="008525E9">
          <w:rPr>
            <w:rFonts w:asciiTheme="majorBidi" w:hAnsiTheme="majorBidi" w:cstheme="majorBidi"/>
          </w:rPr>
          <w:delText>, </w:delText>
        </w:r>
        <w:r w:rsidRPr="00384D82" w:rsidDel="008525E9">
          <w:rPr>
            <w:rFonts w:asciiTheme="majorBidi" w:hAnsiTheme="majorBidi" w:cstheme="majorBidi"/>
            <w:i/>
            <w:iCs/>
          </w:rPr>
          <w:delText>26</w:delText>
        </w:r>
        <w:r w:rsidRPr="00384D82" w:rsidDel="008525E9">
          <w:rPr>
            <w:rFonts w:asciiTheme="majorBidi" w:hAnsiTheme="majorBidi" w:cstheme="majorBidi"/>
          </w:rPr>
          <w:delText>(1), 1-35.</w:delText>
        </w:r>
      </w:del>
    </w:p>
    <w:p w14:paraId="00426353" w14:textId="77777777" w:rsidR="006761E8" w:rsidRPr="00384D82" w:rsidDel="008525E9" w:rsidRDefault="006761E8" w:rsidP="006761E8">
      <w:pPr>
        <w:jc w:val="both"/>
        <w:rPr>
          <w:del w:id="3347" w:author="Author" w:date="2020-07-21T21:48:00Z"/>
          <w:rFonts w:asciiTheme="majorBidi" w:hAnsiTheme="majorBidi" w:cstheme="majorBidi"/>
        </w:rPr>
      </w:pPr>
    </w:p>
    <w:p w14:paraId="0DE905E0" w14:textId="77777777" w:rsidR="006761E8" w:rsidRPr="00384D82" w:rsidDel="008525E9" w:rsidRDefault="006761E8" w:rsidP="006761E8">
      <w:pPr>
        <w:jc w:val="both"/>
        <w:rPr>
          <w:del w:id="3348" w:author="Author" w:date="2020-07-21T21:48:00Z"/>
          <w:rFonts w:asciiTheme="majorBidi" w:hAnsiTheme="majorBidi" w:cstheme="majorBidi"/>
        </w:rPr>
      </w:pPr>
      <w:del w:id="3349" w:author="Author" w:date="2020-07-21T21:48:00Z">
        <w:r w:rsidRPr="00384D82" w:rsidDel="008525E9">
          <w:rPr>
            <w:rFonts w:asciiTheme="majorBidi" w:hAnsiTheme="majorBidi" w:cstheme="majorBidi"/>
          </w:rPr>
          <w:delText>Audretsch, D. B., &amp; Belitski, M. (2017). Entrepreneurial ecosystems in cities: establishing the framework conditions. </w:delText>
        </w:r>
        <w:r w:rsidRPr="00384D82" w:rsidDel="008525E9">
          <w:rPr>
            <w:rFonts w:asciiTheme="majorBidi" w:hAnsiTheme="majorBidi" w:cstheme="majorBidi"/>
            <w:i/>
            <w:iCs/>
          </w:rPr>
          <w:delText>The Journal of Technology Transfer</w:delText>
        </w:r>
        <w:r w:rsidRPr="00384D82" w:rsidDel="008525E9">
          <w:rPr>
            <w:rFonts w:asciiTheme="majorBidi" w:hAnsiTheme="majorBidi" w:cstheme="majorBidi"/>
          </w:rPr>
          <w:delText>, </w:delText>
        </w:r>
        <w:r w:rsidRPr="00384D82" w:rsidDel="008525E9">
          <w:rPr>
            <w:rFonts w:asciiTheme="majorBidi" w:hAnsiTheme="majorBidi" w:cstheme="majorBidi"/>
            <w:i/>
            <w:iCs/>
          </w:rPr>
          <w:delText>42</w:delText>
        </w:r>
        <w:r w:rsidRPr="00384D82" w:rsidDel="008525E9">
          <w:rPr>
            <w:rFonts w:asciiTheme="majorBidi" w:hAnsiTheme="majorBidi" w:cstheme="majorBidi"/>
          </w:rPr>
          <w:delText>(5), 1030-1051.</w:delText>
        </w:r>
      </w:del>
    </w:p>
    <w:p w14:paraId="3F9327FC" w14:textId="77777777" w:rsidR="006761E8" w:rsidRPr="00384D82" w:rsidDel="008525E9" w:rsidRDefault="006761E8" w:rsidP="006761E8">
      <w:pPr>
        <w:jc w:val="both"/>
        <w:rPr>
          <w:del w:id="3350" w:author="Author" w:date="2020-07-21T21:48:00Z"/>
          <w:rFonts w:asciiTheme="majorBidi" w:hAnsiTheme="majorBidi" w:cstheme="majorBidi"/>
        </w:rPr>
      </w:pPr>
    </w:p>
    <w:p w14:paraId="0B71CCF1" w14:textId="77777777" w:rsidR="006761E8" w:rsidRPr="00384D82" w:rsidDel="008525E9" w:rsidRDefault="006761E8" w:rsidP="006761E8">
      <w:pPr>
        <w:jc w:val="both"/>
        <w:rPr>
          <w:del w:id="3351" w:author="Author" w:date="2020-07-21T21:48:00Z"/>
          <w:rFonts w:asciiTheme="majorBidi" w:hAnsiTheme="majorBidi" w:cstheme="majorBidi"/>
        </w:rPr>
      </w:pPr>
    </w:p>
    <w:p w14:paraId="27CFEFCD" w14:textId="77777777" w:rsidR="006761E8" w:rsidRPr="00384D82" w:rsidDel="008525E9" w:rsidRDefault="006761E8" w:rsidP="006761E8">
      <w:pPr>
        <w:jc w:val="both"/>
        <w:rPr>
          <w:del w:id="3352" w:author="Author" w:date="2020-07-21T21:48:00Z"/>
          <w:rFonts w:asciiTheme="majorBidi" w:hAnsiTheme="majorBidi" w:cstheme="majorBidi"/>
        </w:rPr>
      </w:pPr>
      <w:bookmarkStart w:id="3353" w:name="_Hlk41392301"/>
      <w:del w:id="3354" w:author="Author" w:date="2020-07-21T21:48:00Z">
        <w:r w:rsidRPr="00384D82" w:rsidDel="008525E9">
          <w:rPr>
            <w:rFonts w:asciiTheme="majorBidi" w:hAnsiTheme="majorBidi" w:cstheme="majorBidi"/>
          </w:rPr>
          <w:delText xml:space="preserve">McAdam, M. and Debackere, K., 2018. </w:delText>
        </w:r>
        <w:bookmarkEnd w:id="3353"/>
        <w:r w:rsidRPr="00384D82" w:rsidDel="008525E9">
          <w:rPr>
            <w:rFonts w:asciiTheme="majorBidi" w:hAnsiTheme="majorBidi" w:cstheme="majorBidi"/>
          </w:rPr>
          <w:delText>Beyond ‘triple helix ’toward ‘quadruple helix’ models in regional innovation systems: Implications for theory and practice. </w:delText>
        </w:r>
        <w:r w:rsidRPr="00384D82" w:rsidDel="008525E9">
          <w:rPr>
            <w:rFonts w:asciiTheme="majorBidi" w:hAnsiTheme="majorBidi" w:cstheme="majorBidi"/>
            <w:i/>
            <w:iCs/>
          </w:rPr>
          <w:delText>R&amp;D Management</w:delText>
        </w:r>
        <w:r w:rsidRPr="00384D82" w:rsidDel="008525E9">
          <w:rPr>
            <w:rFonts w:asciiTheme="majorBidi" w:hAnsiTheme="majorBidi" w:cstheme="majorBidi"/>
          </w:rPr>
          <w:delText>, </w:delText>
        </w:r>
        <w:r w:rsidRPr="00384D82" w:rsidDel="008525E9">
          <w:rPr>
            <w:rFonts w:asciiTheme="majorBidi" w:hAnsiTheme="majorBidi" w:cstheme="majorBidi"/>
            <w:i/>
            <w:iCs/>
          </w:rPr>
          <w:delText>48</w:delText>
        </w:r>
        <w:r w:rsidRPr="00384D82" w:rsidDel="008525E9">
          <w:rPr>
            <w:rFonts w:asciiTheme="majorBidi" w:hAnsiTheme="majorBidi" w:cstheme="majorBidi"/>
          </w:rPr>
          <w:delText>(1), pp.3-6.</w:delText>
        </w:r>
      </w:del>
    </w:p>
    <w:p w14:paraId="6F2F526D" w14:textId="77777777" w:rsidR="006761E8" w:rsidRPr="00384D82" w:rsidDel="008525E9" w:rsidRDefault="006761E8" w:rsidP="006761E8">
      <w:pPr>
        <w:jc w:val="both"/>
        <w:rPr>
          <w:del w:id="3355" w:author="Author" w:date="2020-07-21T21:48:00Z"/>
          <w:rFonts w:asciiTheme="majorBidi" w:hAnsiTheme="majorBidi" w:cstheme="majorBidi"/>
        </w:rPr>
      </w:pPr>
    </w:p>
    <w:p w14:paraId="057A2054" w14:textId="77777777" w:rsidR="006761E8" w:rsidRPr="00384D82" w:rsidDel="008525E9" w:rsidRDefault="006761E8" w:rsidP="006761E8">
      <w:pPr>
        <w:jc w:val="both"/>
        <w:rPr>
          <w:del w:id="3356" w:author="Author" w:date="2020-07-21T21:48:00Z"/>
          <w:rFonts w:asciiTheme="majorBidi" w:hAnsiTheme="majorBidi" w:cstheme="majorBidi"/>
        </w:rPr>
      </w:pPr>
      <w:del w:id="3357" w:author="Author" w:date="2020-07-21T21:48:00Z">
        <w:r w:rsidRPr="00384D82" w:rsidDel="008525E9">
          <w:rPr>
            <w:rFonts w:asciiTheme="majorBidi" w:hAnsiTheme="majorBidi" w:cstheme="majorBidi"/>
          </w:rPr>
          <w:delText>Vershinina, N., Rodgers, P., Tarba, S., Khan, Z., &amp; Stokes, P. (2019). Gaining legitimacy through proactive stakeholder management: The experiences of high-tech women entrepreneurs in Russia. </w:delText>
        </w:r>
        <w:r w:rsidRPr="00384D82" w:rsidDel="008525E9">
          <w:rPr>
            <w:rFonts w:asciiTheme="majorBidi" w:hAnsiTheme="majorBidi" w:cstheme="majorBidi"/>
            <w:i/>
            <w:iCs/>
          </w:rPr>
          <w:delText>Journal of Business Research</w:delText>
        </w:r>
        <w:r w:rsidRPr="00384D82" w:rsidDel="008525E9">
          <w:rPr>
            <w:rFonts w:asciiTheme="majorBidi" w:hAnsiTheme="majorBidi" w:cstheme="majorBidi"/>
          </w:rPr>
          <w:delText>.</w:delText>
        </w:r>
      </w:del>
    </w:p>
    <w:p w14:paraId="3936EC64" w14:textId="77777777" w:rsidR="006761E8" w:rsidRPr="00384D82" w:rsidDel="008525E9" w:rsidRDefault="006761E8" w:rsidP="006761E8">
      <w:pPr>
        <w:jc w:val="both"/>
        <w:rPr>
          <w:del w:id="3358" w:author="Author" w:date="2020-07-21T21:48:00Z"/>
          <w:rFonts w:asciiTheme="majorBidi" w:hAnsiTheme="majorBidi" w:cstheme="majorBidi"/>
        </w:rPr>
      </w:pPr>
    </w:p>
    <w:p w14:paraId="0B1782CF" w14:textId="77777777" w:rsidR="006761E8" w:rsidRPr="00384D82" w:rsidDel="008525E9" w:rsidRDefault="006761E8" w:rsidP="006761E8">
      <w:pPr>
        <w:jc w:val="both"/>
        <w:rPr>
          <w:del w:id="3359" w:author="Author" w:date="2020-07-21T21:48:00Z"/>
          <w:rFonts w:asciiTheme="majorBidi" w:hAnsiTheme="majorBidi" w:cstheme="majorBidi"/>
        </w:rPr>
      </w:pPr>
      <w:del w:id="3360" w:author="Author" w:date="2020-07-21T21:48:00Z">
        <w:r w:rsidRPr="00384D82" w:rsidDel="008525E9">
          <w:rPr>
            <w:rFonts w:asciiTheme="majorBidi" w:hAnsiTheme="majorBidi" w:cstheme="majorBidi"/>
          </w:rPr>
          <w:delText>Brush, C., Greene, P., Balachandra, L., &amp; Davis, A. (2018). The gender gap in venture capital-progress, problems, and perspectives. </w:delText>
        </w:r>
        <w:r w:rsidRPr="00384D82" w:rsidDel="008525E9">
          <w:rPr>
            <w:rFonts w:asciiTheme="majorBidi" w:hAnsiTheme="majorBidi" w:cstheme="majorBidi"/>
            <w:i/>
            <w:iCs/>
          </w:rPr>
          <w:delText>Venture Capital</w:delText>
        </w:r>
        <w:r w:rsidRPr="00384D82" w:rsidDel="008525E9">
          <w:rPr>
            <w:rFonts w:asciiTheme="majorBidi" w:hAnsiTheme="majorBidi" w:cstheme="majorBidi"/>
          </w:rPr>
          <w:delText>, </w:delText>
        </w:r>
        <w:r w:rsidRPr="00384D82" w:rsidDel="008525E9">
          <w:rPr>
            <w:rFonts w:asciiTheme="majorBidi" w:hAnsiTheme="majorBidi" w:cstheme="majorBidi"/>
            <w:i/>
            <w:iCs/>
          </w:rPr>
          <w:delText>20</w:delText>
        </w:r>
        <w:r w:rsidRPr="00384D82" w:rsidDel="008525E9">
          <w:rPr>
            <w:rFonts w:asciiTheme="majorBidi" w:hAnsiTheme="majorBidi" w:cstheme="majorBidi"/>
          </w:rPr>
          <w:delText>(2), 115-136.</w:delText>
        </w:r>
      </w:del>
    </w:p>
    <w:p w14:paraId="200207CF" w14:textId="77777777" w:rsidR="006761E8" w:rsidRPr="00384D82" w:rsidDel="008525E9" w:rsidRDefault="006761E8" w:rsidP="006761E8">
      <w:pPr>
        <w:jc w:val="both"/>
        <w:rPr>
          <w:del w:id="3361" w:author="Author" w:date="2020-07-21T21:48:00Z"/>
          <w:rFonts w:asciiTheme="majorBidi" w:hAnsiTheme="majorBidi" w:cstheme="majorBidi"/>
        </w:rPr>
      </w:pPr>
    </w:p>
    <w:p w14:paraId="08F2440E" w14:textId="77777777" w:rsidR="006761E8" w:rsidRPr="00384D82" w:rsidDel="008525E9" w:rsidRDefault="006761E8" w:rsidP="006761E8">
      <w:pPr>
        <w:jc w:val="both"/>
        <w:rPr>
          <w:del w:id="3362" w:author="Author" w:date="2020-07-21T21:48:00Z"/>
          <w:rFonts w:asciiTheme="majorBidi" w:hAnsiTheme="majorBidi" w:cstheme="majorBidi"/>
        </w:rPr>
      </w:pPr>
    </w:p>
    <w:p w14:paraId="512974DF" w14:textId="77777777" w:rsidR="006761E8" w:rsidRPr="00384D82" w:rsidDel="008525E9" w:rsidRDefault="006761E8" w:rsidP="006761E8">
      <w:pPr>
        <w:jc w:val="both"/>
        <w:rPr>
          <w:del w:id="3363" w:author="Author" w:date="2020-07-21T21:48:00Z"/>
          <w:rFonts w:asciiTheme="majorBidi" w:hAnsiTheme="majorBidi" w:cstheme="majorBidi"/>
        </w:rPr>
      </w:pPr>
    </w:p>
    <w:p w14:paraId="3E757A29" w14:textId="0013F563" w:rsidR="006761E8" w:rsidRPr="00384D82" w:rsidDel="008525E9" w:rsidRDefault="006761E8" w:rsidP="006761E8">
      <w:pPr>
        <w:jc w:val="both"/>
        <w:rPr>
          <w:del w:id="3364" w:author="Author" w:date="2020-07-21T21:48:00Z"/>
          <w:rFonts w:asciiTheme="majorBidi" w:hAnsiTheme="majorBidi" w:cstheme="majorBidi"/>
        </w:rPr>
      </w:pPr>
      <w:del w:id="3365" w:author="Author" w:date="2020-07-21T21:48:00Z">
        <w:r w:rsidRPr="00384D82" w:rsidDel="008525E9">
          <w:rPr>
            <w:rFonts w:asciiTheme="majorBidi" w:hAnsiTheme="majorBidi" w:cstheme="majorBidi"/>
          </w:rPr>
          <w:delText xml:space="preserve">Avdeitchikova, S. 2008. On the structure of the informal venture capital market in Sweden: developing investment roles. </w:delText>
        </w:r>
        <w:r w:rsidRPr="00384D82" w:rsidDel="008525E9">
          <w:rPr>
            <w:rFonts w:asciiTheme="majorBidi" w:hAnsiTheme="majorBidi" w:cstheme="majorBidi"/>
            <w:i/>
            <w:iCs/>
          </w:rPr>
          <w:delText xml:space="preserve">Venture Capital, </w:delText>
        </w:r>
        <w:r w:rsidRPr="00384D82" w:rsidDel="008525E9">
          <w:rPr>
            <w:rFonts w:asciiTheme="majorBidi" w:hAnsiTheme="majorBidi" w:cstheme="majorBidi"/>
          </w:rPr>
          <w:delText xml:space="preserve">10(1), pp. 55-85. </w:delText>
        </w:r>
      </w:del>
    </w:p>
    <w:p w14:paraId="18B992E9" w14:textId="77777777" w:rsidR="006761E8" w:rsidRPr="00384D82" w:rsidDel="008525E9" w:rsidRDefault="006761E8" w:rsidP="006761E8">
      <w:pPr>
        <w:jc w:val="both"/>
        <w:rPr>
          <w:del w:id="3366" w:author="Author" w:date="2020-07-21T21:48:00Z"/>
          <w:rFonts w:asciiTheme="majorBidi" w:hAnsiTheme="majorBidi" w:cstheme="majorBidi"/>
        </w:rPr>
      </w:pPr>
    </w:p>
    <w:p w14:paraId="3BDC46FE" w14:textId="6F373082" w:rsidR="006761E8" w:rsidRPr="00384D82" w:rsidDel="008525E9" w:rsidRDefault="006761E8" w:rsidP="006761E8">
      <w:pPr>
        <w:jc w:val="both"/>
        <w:rPr>
          <w:del w:id="3367" w:author="Author" w:date="2020-07-21T21:48:00Z"/>
          <w:rFonts w:asciiTheme="majorBidi" w:hAnsiTheme="majorBidi" w:cstheme="majorBidi"/>
        </w:rPr>
      </w:pPr>
      <w:del w:id="3368" w:author="Author" w:date="2020-07-21T21:48:00Z">
        <w:r w:rsidRPr="00384D82" w:rsidDel="008525E9">
          <w:rPr>
            <w:rFonts w:asciiTheme="majorBidi" w:hAnsiTheme="majorBidi" w:cstheme="majorBidi"/>
          </w:rPr>
          <w:delText xml:space="preserve">Månsson, N. &amp; Landström, H. 2006. Business Angels in a Changing Economy: The Case of Sweden. </w:delText>
        </w:r>
        <w:r w:rsidRPr="00384D82" w:rsidDel="008525E9">
          <w:rPr>
            <w:rFonts w:asciiTheme="majorBidi" w:hAnsiTheme="majorBidi" w:cstheme="majorBidi"/>
            <w:i/>
            <w:iCs/>
          </w:rPr>
          <w:delText>Venture Capital</w:delText>
        </w:r>
        <w:r w:rsidRPr="00384D82" w:rsidDel="008525E9">
          <w:rPr>
            <w:rFonts w:asciiTheme="majorBidi" w:hAnsiTheme="majorBidi" w:cstheme="majorBidi"/>
          </w:rPr>
          <w:delText xml:space="preserve">, 8(4), pp. 281–301. </w:delText>
        </w:r>
      </w:del>
    </w:p>
    <w:p w14:paraId="334CD3FA" w14:textId="77777777" w:rsidR="006761E8" w:rsidRPr="00384D82" w:rsidDel="008525E9" w:rsidRDefault="006761E8" w:rsidP="006761E8">
      <w:pPr>
        <w:jc w:val="both"/>
        <w:rPr>
          <w:del w:id="3369" w:author="Author" w:date="2020-07-21T21:48:00Z"/>
          <w:rFonts w:asciiTheme="majorBidi" w:hAnsiTheme="majorBidi" w:cstheme="majorBidi"/>
        </w:rPr>
      </w:pPr>
    </w:p>
    <w:p w14:paraId="0C9C5EC9" w14:textId="14981D7E" w:rsidR="006761E8" w:rsidRPr="00384D82" w:rsidDel="008525E9" w:rsidRDefault="006761E8" w:rsidP="006761E8">
      <w:pPr>
        <w:jc w:val="both"/>
        <w:rPr>
          <w:del w:id="3370" w:author="Author" w:date="2020-07-21T21:48:00Z"/>
          <w:rFonts w:asciiTheme="majorBidi" w:hAnsiTheme="majorBidi" w:cstheme="majorBidi"/>
        </w:rPr>
      </w:pPr>
      <w:del w:id="3371" w:author="Author" w:date="2020-07-21T21:48:00Z">
        <w:r w:rsidRPr="00384D82" w:rsidDel="008525E9">
          <w:rPr>
            <w:rFonts w:asciiTheme="majorBidi" w:hAnsiTheme="majorBidi" w:cstheme="majorBidi"/>
          </w:rPr>
          <w:delText xml:space="preserve">Michel Elmoznino Laufer, Lillemor Svensson, Karl Wennberg och Henrik Berglund Affärsängelnätverk och investeringar (2013), rapport från Connect Sverige och Ratio, med Energimyndigheten och Vinnova som finansiärer. </w:delText>
        </w:r>
      </w:del>
    </w:p>
    <w:p w14:paraId="2AB03687" w14:textId="77777777" w:rsidR="006761E8" w:rsidRPr="00384D82" w:rsidDel="008525E9" w:rsidRDefault="006761E8" w:rsidP="006761E8">
      <w:pPr>
        <w:jc w:val="both"/>
        <w:rPr>
          <w:del w:id="3372" w:author="Author" w:date="2020-07-21T21:48:00Z"/>
          <w:rFonts w:asciiTheme="majorBidi" w:hAnsiTheme="majorBidi" w:cstheme="majorBidi"/>
        </w:rPr>
      </w:pPr>
    </w:p>
    <w:p w14:paraId="65ECF6B2" w14:textId="160AE5C9" w:rsidR="006761E8" w:rsidRPr="00384D82" w:rsidDel="008525E9" w:rsidRDefault="00EE6606" w:rsidP="006761E8">
      <w:pPr>
        <w:jc w:val="both"/>
        <w:rPr>
          <w:del w:id="3373" w:author="Author" w:date="2020-07-21T21:48:00Z"/>
          <w:rFonts w:asciiTheme="majorBidi" w:hAnsiTheme="majorBidi" w:cstheme="majorBidi"/>
        </w:rPr>
      </w:pPr>
      <w:del w:id="3374" w:author="Author" w:date="2020-07-21T21:48:00Z">
        <w:r w:rsidDel="008525E9">
          <w:fldChar w:fldCharType="begin"/>
        </w:r>
        <w:r w:rsidDel="008525E9">
          <w:delInstrText xml:space="preserve"> HYPERLINK "https://www.connectsverige.se/wp-content/uploads/2016/02/Affa--rsa--ngelna--tverk-och-investeringar_FV.pdf" </w:delInstrText>
        </w:r>
        <w:r w:rsidDel="008525E9">
          <w:fldChar w:fldCharType="separate"/>
        </w:r>
        <w:r w:rsidR="006761E8" w:rsidRPr="00384D82" w:rsidDel="008525E9">
          <w:rPr>
            <w:rStyle w:val="Hyperlink"/>
            <w:rFonts w:asciiTheme="majorBidi" w:hAnsiTheme="majorBidi" w:cstheme="majorBidi"/>
          </w:rPr>
          <w:delText>https://www.connectsverige.se/wp-content/uploads/2016/02/Affa--rsa--ngelna--tverk-och-investeringar_FV.pdf</w:delText>
        </w:r>
        <w:r w:rsidDel="008525E9">
          <w:rPr>
            <w:rStyle w:val="Hyperlink"/>
            <w:rFonts w:asciiTheme="majorBidi" w:hAnsiTheme="majorBidi" w:cstheme="majorBidi"/>
          </w:rPr>
          <w:fldChar w:fldCharType="end"/>
        </w:r>
      </w:del>
    </w:p>
    <w:p w14:paraId="37DE47FC" w14:textId="77777777" w:rsidR="006761E8" w:rsidRPr="00384D82" w:rsidDel="008525E9" w:rsidRDefault="006761E8" w:rsidP="006761E8">
      <w:pPr>
        <w:jc w:val="both"/>
        <w:rPr>
          <w:del w:id="3375" w:author="Author" w:date="2020-07-21T21:48:00Z"/>
          <w:rFonts w:asciiTheme="majorBidi" w:hAnsiTheme="majorBidi" w:cstheme="majorBidi"/>
        </w:rPr>
      </w:pPr>
    </w:p>
    <w:p w14:paraId="4EC0F4E9" w14:textId="77777777" w:rsidR="006761E8" w:rsidRPr="00384D82" w:rsidDel="008525E9" w:rsidRDefault="006761E8" w:rsidP="006761E8">
      <w:pPr>
        <w:jc w:val="both"/>
        <w:rPr>
          <w:del w:id="3376" w:author="Author" w:date="2020-07-21T21:48:00Z"/>
          <w:rFonts w:asciiTheme="majorBidi" w:hAnsiTheme="majorBidi" w:cstheme="majorBidi"/>
        </w:rPr>
      </w:pPr>
      <w:del w:id="3377" w:author="Author" w:date="2020-07-21T21:48:00Z">
        <w:r w:rsidRPr="00384D82" w:rsidDel="008525E9">
          <w:rPr>
            <w:rFonts w:asciiTheme="majorBidi" w:hAnsiTheme="majorBidi" w:cstheme="majorBidi"/>
          </w:rPr>
          <w:delText>Silver, L. 2008. Utvärdering av Nuteks insatser och stöd för utveckling av regionala affärsängelnätverk samt nationell intresseorganisation för affärsänglar och</w:delText>
        </w:r>
        <w:r w:rsidRPr="00384D82" w:rsidDel="008525E9">
          <w:rPr>
            <w:rFonts w:asciiTheme="majorBidi" w:hAnsiTheme="majorBidi" w:cstheme="majorBidi"/>
          </w:rPr>
          <w:br/>
          <w:delText>affärsängelnätverk. Stockholm: NUTEK.</w:delText>
        </w:r>
      </w:del>
    </w:p>
    <w:p w14:paraId="5B807E36" w14:textId="77777777" w:rsidR="006761E8" w:rsidRPr="00384D82" w:rsidRDefault="006761E8" w:rsidP="006761E8">
      <w:pPr>
        <w:jc w:val="both"/>
        <w:rPr>
          <w:rFonts w:asciiTheme="majorBidi" w:hAnsiTheme="majorBidi" w:cstheme="majorBidi"/>
          <w:b/>
          <w:bCs/>
          <w:rtl/>
          <w:lang w:bidi="he-IL"/>
        </w:rPr>
      </w:pPr>
    </w:p>
    <w:p w14:paraId="6B76C936" w14:textId="1224BC05" w:rsidR="006761E8" w:rsidRPr="00384D82" w:rsidDel="00D42987" w:rsidRDefault="006761E8" w:rsidP="006761E8">
      <w:pPr>
        <w:jc w:val="both"/>
        <w:rPr>
          <w:del w:id="3378" w:author="Author" w:date="2020-07-21T21:53:00Z"/>
          <w:rFonts w:asciiTheme="majorBidi" w:hAnsiTheme="majorBidi" w:cstheme="majorBidi"/>
          <w:b/>
          <w:bCs/>
        </w:rPr>
      </w:pPr>
    </w:p>
    <w:p w14:paraId="7775D78F" w14:textId="68598FE7" w:rsidR="00942AE5" w:rsidRPr="00384D82" w:rsidDel="00035C64" w:rsidRDefault="00942AE5" w:rsidP="00035C64">
      <w:pPr>
        <w:spacing w:line="276" w:lineRule="auto"/>
        <w:jc w:val="both"/>
        <w:rPr>
          <w:del w:id="3379" w:author="היילברון סיביל" w:date="2020-06-22T18:02:00Z"/>
          <w:rFonts w:asciiTheme="majorBidi" w:hAnsiTheme="majorBidi" w:cstheme="majorBidi"/>
          <w:b/>
          <w:bCs/>
        </w:rPr>
      </w:pPr>
    </w:p>
    <w:p w14:paraId="308A2947" w14:textId="4EF28A60" w:rsidR="000D532E" w:rsidRPr="00384D82" w:rsidDel="00035C64" w:rsidRDefault="000D532E" w:rsidP="003A464D">
      <w:pPr>
        <w:pStyle w:val="ListParagraph"/>
        <w:spacing w:line="276" w:lineRule="auto"/>
        <w:jc w:val="both"/>
        <w:rPr>
          <w:del w:id="3380" w:author="היילברון סיביל" w:date="2020-06-22T18:02:00Z"/>
          <w:rFonts w:asciiTheme="majorBidi" w:hAnsiTheme="majorBidi" w:cstheme="majorBidi"/>
          <w:sz w:val="24"/>
          <w:szCs w:val="24"/>
          <w:lang w:val="en-GB"/>
        </w:rPr>
      </w:pPr>
    </w:p>
    <w:p w14:paraId="3BB7718D" w14:textId="49B36F93" w:rsidR="00400D02" w:rsidRPr="00384D82" w:rsidDel="00035C64" w:rsidRDefault="00400D02">
      <w:pPr>
        <w:pStyle w:val="ListParagraph"/>
        <w:spacing w:line="276" w:lineRule="auto"/>
        <w:jc w:val="both"/>
        <w:rPr>
          <w:del w:id="3381" w:author="היילברון סיביל" w:date="2020-06-22T18:02:00Z"/>
          <w:rFonts w:asciiTheme="majorBidi" w:hAnsiTheme="majorBidi" w:cstheme="majorBidi"/>
          <w:sz w:val="24"/>
          <w:szCs w:val="24"/>
          <w:lang w:val="en-GB"/>
        </w:rPr>
      </w:pPr>
    </w:p>
    <w:p w14:paraId="212CAA5A" w14:textId="03CC270F" w:rsidR="00400D02" w:rsidRPr="00384D82" w:rsidDel="00035C64" w:rsidRDefault="00400D02">
      <w:pPr>
        <w:pStyle w:val="ListParagraph"/>
        <w:spacing w:line="276" w:lineRule="auto"/>
        <w:rPr>
          <w:del w:id="3382" w:author="היילברון סיביל" w:date="2020-06-22T18:02:00Z"/>
          <w:rFonts w:asciiTheme="majorBidi" w:hAnsiTheme="majorBidi" w:cstheme="majorBidi"/>
          <w:sz w:val="24"/>
          <w:szCs w:val="24"/>
          <w:lang w:val="en-GB"/>
        </w:rPr>
      </w:pPr>
    </w:p>
    <w:p w14:paraId="2054D15A" w14:textId="4A0316F5" w:rsidR="00F60D08" w:rsidRPr="00384D82" w:rsidDel="00035C64" w:rsidRDefault="00F60D08" w:rsidP="006C6ADA">
      <w:pPr>
        <w:spacing w:line="276" w:lineRule="auto"/>
        <w:rPr>
          <w:del w:id="3383" w:author="היילברון סיביל" w:date="2020-06-22T18:02:00Z"/>
          <w:rFonts w:asciiTheme="majorBidi" w:hAnsiTheme="majorBidi" w:cstheme="majorBidi"/>
        </w:rPr>
      </w:pPr>
    </w:p>
    <w:p w14:paraId="517FA64F" w14:textId="73948ACB" w:rsidR="00CA479E" w:rsidRPr="00384D82" w:rsidDel="00035C64" w:rsidRDefault="00CA479E" w:rsidP="006C6ADA">
      <w:pPr>
        <w:pStyle w:val="ListParagraph"/>
        <w:spacing w:line="276" w:lineRule="auto"/>
        <w:rPr>
          <w:del w:id="3384" w:author="היילברון סיביל" w:date="2020-06-22T18:02:00Z"/>
          <w:rFonts w:asciiTheme="majorBidi" w:hAnsiTheme="majorBidi" w:cstheme="majorBidi"/>
          <w:sz w:val="24"/>
          <w:szCs w:val="24"/>
          <w:lang w:val="en-GB"/>
        </w:rPr>
      </w:pPr>
    </w:p>
    <w:p w14:paraId="33009A4C" w14:textId="264DB6E7" w:rsidR="00CA479E" w:rsidRPr="00384D82" w:rsidDel="00D42987" w:rsidRDefault="00CA479E" w:rsidP="006C6ADA">
      <w:pPr>
        <w:pStyle w:val="ListParagraph"/>
        <w:spacing w:line="276" w:lineRule="auto"/>
        <w:rPr>
          <w:del w:id="3385" w:author="Author" w:date="2020-07-21T21:53:00Z"/>
          <w:rFonts w:asciiTheme="majorBidi" w:hAnsiTheme="majorBidi" w:cstheme="majorBidi"/>
          <w:sz w:val="24"/>
          <w:szCs w:val="24"/>
          <w:lang w:val="en-GB"/>
        </w:rPr>
      </w:pPr>
    </w:p>
    <w:p w14:paraId="53F76F03" w14:textId="0E6E8068" w:rsidR="003A464D" w:rsidRPr="00384D82" w:rsidDel="00D42987" w:rsidRDefault="003A464D" w:rsidP="003A464D">
      <w:pPr>
        <w:rPr>
          <w:ins w:id="3386" w:author="Maura McAdam" w:date="2020-06-15T12:27:00Z"/>
          <w:del w:id="3387" w:author="Author" w:date="2020-07-21T21:53:00Z"/>
        </w:rPr>
      </w:pPr>
    </w:p>
    <w:p w14:paraId="6BDAE657" w14:textId="4040CA02" w:rsidR="00CA479E" w:rsidRPr="00384D82" w:rsidDel="00D42987" w:rsidRDefault="00CA479E" w:rsidP="00035C64">
      <w:pPr>
        <w:pStyle w:val="ListParagraph"/>
        <w:spacing w:line="276" w:lineRule="auto"/>
        <w:rPr>
          <w:del w:id="3388" w:author="Author" w:date="2020-07-21T21:53:00Z"/>
          <w:rFonts w:asciiTheme="majorBidi" w:hAnsiTheme="majorBidi" w:cstheme="majorBidi"/>
          <w:sz w:val="24"/>
          <w:szCs w:val="24"/>
          <w:lang w:val="en-GB"/>
        </w:rPr>
      </w:pPr>
    </w:p>
    <w:p w14:paraId="328D3570" w14:textId="77777777" w:rsidR="00CA479E" w:rsidRPr="00384D82" w:rsidDel="003A464D" w:rsidRDefault="00CA479E" w:rsidP="00035C64">
      <w:pPr>
        <w:pStyle w:val="ListParagraph"/>
        <w:spacing w:line="276" w:lineRule="auto"/>
        <w:rPr>
          <w:del w:id="3389" w:author="Maura McAdam" w:date="2020-06-15T12:27:00Z"/>
          <w:rFonts w:asciiTheme="majorBidi" w:hAnsiTheme="majorBidi" w:cstheme="majorBidi"/>
          <w:sz w:val="24"/>
          <w:szCs w:val="24"/>
          <w:lang w:val="en-GB"/>
        </w:rPr>
      </w:pPr>
    </w:p>
    <w:p w14:paraId="543BC2E2" w14:textId="77777777" w:rsidR="00CA479E" w:rsidRPr="00384D82" w:rsidDel="003A464D" w:rsidRDefault="00CA479E" w:rsidP="00035C64">
      <w:pPr>
        <w:pStyle w:val="ListParagraph"/>
        <w:spacing w:line="276" w:lineRule="auto"/>
        <w:rPr>
          <w:del w:id="3390" w:author="Maura McAdam" w:date="2020-06-15T12:27:00Z"/>
          <w:rFonts w:asciiTheme="majorBidi" w:hAnsiTheme="majorBidi" w:cstheme="majorBidi"/>
          <w:sz w:val="24"/>
          <w:szCs w:val="24"/>
          <w:lang w:val="en-GB"/>
        </w:rPr>
      </w:pPr>
    </w:p>
    <w:p w14:paraId="68C6843D" w14:textId="77777777" w:rsidR="00CA479E" w:rsidRPr="00384D82" w:rsidDel="003A464D" w:rsidRDefault="00CA479E" w:rsidP="00035C64">
      <w:pPr>
        <w:pStyle w:val="ListParagraph"/>
        <w:spacing w:line="276" w:lineRule="auto"/>
        <w:rPr>
          <w:del w:id="3391" w:author="Maura McAdam" w:date="2020-06-15T12:27:00Z"/>
          <w:rFonts w:asciiTheme="majorBidi" w:hAnsiTheme="majorBidi" w:cstheme="majorBidi"/>
          <w:sz w:val="24"/>
          <w:szCs w:val="24"/>
          <w:lang w:val="en-GB"/>
        </w:rPr>
      </w:pPr>
    </w:p>
    <w:p w14:paraId="1D391243" w14:textId="69C8B1E8" w:rsidR="00CA479E" w:rsidRPr="00384D82" w:rsidDel="003A464D" w:rsidRDefault="00CA479E" w:rsidP="003C70BB">
      <w:pPr>
        <w:spacing w:line="276" w:lineRule="auto"/>
        <w:rPr>
          <w:del w:id="3392" w:author="Maura McAdam" w:date="2020-06-15T12:27:00Z"/>
          <w:rFonts w:asciiTheme="majorBidi" w:hAnsiTheme="majorBidi" w:cstheme="majorBidi"/>
        </w:rPr>
      </w:pPr>
    </w:p>
    <w:p w14:paraId="54DAEB7E" w14:textId="61B8D64F" w:rsidR="00CA479E" w:rsidRPr="00384D82" w:rsidDel="003A464D" w:rsidRDefault="00CA479E" w:rsidP="00035C64">
      <w:pPr>
        <w:spacing w:line="276" w:lineRule="auto"/>
        <w:rPr>
          <w:del w:id="3393" w:author="Maura McAdam" w:date="2020-06-15T12:27:00Z"/>
          <w:rFonts w:asciiTheme="majorBidi" w:hAnsiTheme="majorBidi" w:cstheme="majorBidi"/>
        </w:rPr>
      </w:pPr>
    </w:p>
    <w:p w14:paraId="422A6F8C" w14:textId="0B02895E" w:rsidR="00CA479E" w:rsidRPr="00384D82" w:rsidDel="003A464D" w:rsidRDefault="00CA479E" w:rsidP="00035C64">
      <w:pPr>
        <w:rPr>
          <w:del w:id="3394" w:author="Maura McAdam" w:date="2020-06-15T12:27:00Z"/>
        </w:rPr>
      </w:pPr>
    </w:p>
    <w:p w14:paraId="16A63340" w14:textId="7B5C8781" w:rsidR="00CA479E" w:rsidRPr="00384D82" w:rsidDel="003A464D" w:rsidRDefault="00CA479E" w:rsidP="00035C64">
      <w:pPr>
        <w:rPr>
          <w:del w:id="3395" w:author="Maura McAdam" w:date="2020-06-15T12:27:00Z"/>
        </w:rPr>
      </w:pPr>
    </w:p>
    <w:p w14:paraId="4C738672" w14:textId="1092795C" w:rsidR="00CA479E" w:rsidRPr="00384D82" w:rsidDel="00D42987" w:rsidRDefault="00CA479E" w:rsidP="00035C64">
      <w:pPr>
        <w:rPr>
          <w:ins w:id="3396" w:author="sibylleh" w:date="2020-07-15T06:14:00Z"/>
          <w:del w:id="3397" w:author="Author" w:date="2020-07-21T21:53:00Z"/>
        </w:rPr>
      </w:pPr>
    </w:p>
    <w:p w14:paraId="44E5541A" w14:textId="5E466E99" w:rsidR="00EE57BF" w:rsidRPr="00384D82" w:rsidDel="00D42987" w:rsidRDefault="00EE57BF" w:rsidP="00035C64">
      <w:pPr>
        <w:rPr>
          <w:ins w:id="3398" w:author="sibylleh" w:date="2020-07-15T06:14:00Z"/>
          <w:del w:id="3399" w:author="Author" w:date="2020-07-21T21:53:00Z"/>
        </w:rPr>
      </w:pPr>
    </w:p>
    <w:p w14:paraId="2F5456E0" w14:textId="4F0DDBEB" w:rsidR="00EE57BF" w:rsidRPr="00384D82" w:rsidDel="00D42987" w:rsidRDefault="00EE57BF" w:rsidP="00035C64">
      <w:pPr>
        <w:rPr>
          <w:ins w:id="3400" w:author="sibylleh" w:date="2020-07-15T06:14:00Z"/>
          <w:del w:id="3401" w:author="Author" w:date="2020-07-21T21:53:00Z"/>
        </w:rPr>
      </w:pPr>
    </w:p>
    <w:p w14:paraId="3C42C841" w14:textId="61BA9545" w:rsidR="00EE57BF" w:rsidRPr="00384D82" w:rsidDel="00D42987" w:rsidRDefault="00EE57BF" w:rsidP="00035C64">
      <w:pPr>
        <w:rPr>
          <w:ins w:id="3402" w:author="sibylleh" w:date="2020-07-15T06:14:00Z"/>
          <w:del w:id="3403" w:author="Author" w:date="2020-07-21T21:53:00Z"/>
        </w:rPr>
      </w:pPr>
    </w:p>
    <w:p w14:paraId="792CE08B" w14:textId="4DFD5C2C" w:rsidR="00EE57BF" w:rsidRPr="00384D82" w:rsidDel="00D42987" w:rsidRDefault="00EE57BF" w:rsidP="00035C64">
      <w:pPr>
        <w:rPr>
          <w:ins w:id="3404" w:author="sibylleh" w:date="2020-07-15T06:14:00Z"/>
          <w:del w:id="3405" w:author="Author" w:date="2020-07-21T21:53:00Z"/>
        </w:rPr>
      </w:pPr>
    </w:p>
    <w:p w14:paraId="5590FB8E" w14:textId="0BC5D13D" w:rsidR="00EE57BF" w:rsidRPr="00384D82" w:rsidDel="00D42987" w:rsidRDefault="00EE57BF" w:rsidP="00035C64">
      <w:pPr>
        <w:rPr>
          <w:ins w:id="3406" w:author="sibylleh" w:date="2020-07-15T06:14:00Z"/>
          <w:del w:id="3407" w:author="Author" w:date="2020-07-21T21:53:00Z"/>
        </w:rPr>
      </w:pPr>
    </w:p>
    <w:p w14:paraId="371CD512" w14:textId="3EF8CF0D" w:rsidR="00EE57BF" w:rsidRPr="00384D82" w:rsidDel="00D42987" w:rsidRDefault="00EE57BF" w:rsidP="00035C64">
      <w:pPr>
        <w:rPr>
          <w:ins w:id="3408" w:author="sibylleh" w:date="2020-07-15T06:14:00Z"/>
          <w:del w:id="3409" w:author="Author" w:date="2020-07-21T21:53:00Z"/>
        </w:rPr>
      </w:pPr>
    </w:p>
    <w:p w14:paraId="0F84CE51" w14:textId="6A2C00E8" w:rsidR="00EE57BF" w:rsidRPr="00384D82" w:rsidDel="00D42987" w:rsidRDefault="00EE57BF" w:rsidP="00035C64">
      <w:pPr>
        <w:rPr>
          <w:ins w:id="3410" w:author="sibylleh" w:date="2020-07-15T06:14:00Z"/>
          <w:del w:id="3411" w:author="Author" w:date="2020-07-21T21:53:00Z"/>
        </w:rPr>
      </w:pPr>
    </w:p>
    <w:p w14:paraId="1A2CC38D" w14:textId="352BC6A8" w:rsidR="00EE57BF" w:rsidRPr="00384D82" w:rsidDel="00D42987" w:rsidRDefault="00EE57BF" w:rsidP="00035C64">
      <w:pPr>
        <w:rPr>
          <w:ins w:id="3412" w:author="sibylleh" w:date="2020-07-15T06:14:00Z"/>
          <w:del w:id="3413" w:author="Author" w:date="2020-07-21T21:53:00Z"/>
        </w:rPr>
      </w:pPr>
    </w:p>
    <w:p w14:paraId="11CDFA16" w14:textId="6B70F6F7" w:rsidR="00EE57BF" w:rsidRPr="00384D82" w:rsidDel="00D42987" w:rsidRDefault="00EE57BF" w:rsidP="00035C64">
      <w:pPr>
        <w:rPr>
          <w:ins w:id="3414" w:author="sibylleh" w:date="2020-07-15T06:14:00Z"/>
          <w:del w:id="3415" w:author="Author" w:date="2020-07-21T21:53:00Z"/>
        </w:rPr>
      </w:pPr>
    </w:p>
    <w:p w14:paraId="33A0463B" w14:textId="67BF5D0F" w:rsidR="00EE57BF" w:rsidRPr="00384D82" w:rsidDel="00D42987" w:rsidRDefault="00EE57BF" w:rsidP="00035C64">
      <w:pPr>
        <w:rPr>
          <w:ins w:id="3416" w:author="sibylleh" w:date="2020-07-15T06:14:00Z"/>
          <w:del w:id="3417" w:author="Author" w:date="2020-07-21T21:53:00Z"/>
        </w:rPr>
      </w:pPr>
    </w:p>
    <w:p w14:paraId="66B39D17" w14:textId="3362080E" w:rsidR="00EE57BF" w:rsidRPr="00384D82" w:rsidDel="00D42987" w:rsidRDefault="00EE57BF" w:rsidP="00035C64">
      <w:pPr>
        <w:rPr>
          <w:ins w:id="3418" w:author="sibylleh" w:date="2020-07-15T06:14:00Z"/>
          <w:del w:id="3419" w:author="Author" w:date="2020-07-21T21:53:00Z"/>
        </w:rPr>
      </w:pPr>
    </w:p>
    <w:p w14:paraId="54E0856E" w14:textId="52DBC160" w:rsidR="00EE57BF" w:rsidRPr="00384D82" w:rsidDel="00D42987" w:rsidRDefault="00EE57BF" w:rsidP="00035C64">
      <w:pPr>
        <w:rPr>
          <w:ins w:id="3420" w:author="sibylleh" w:date="2020-07-15T06:14:00Z"/>
          <w:del w:id="3421" w:author="Author" w:date="2020-07-21T21:53:00Z"/>
        </w:rPr>
      </w:pPr>
    </w:p>
    <w:p w14:paraId="3468CA79" w14:textId="539653DE" w:rsidR="00EE57BF" w:rsidRPr="00384D82" w:rsidDel="00D42987" w:rsidRDefault="00EE57BF" w:rsidP="00035C64">
      <w:pPr>
        <w:rPr>
          <w:ins w:id="3422" w:author="sibylleh" w:date="2020-07-15T06:14:00Z"/>
          <w:del w:id="3423" w:author="Author" w:date="2020-07-21T21:53:00Z"/>
        </w:rPr>
      </w:pPr>
    </w:p>
    <w:p w14:paraId="57E92CDC" w14:textId="491C5D3D" w:rsidR="00EE57BF" w:rsidRPr="00384D82" w:rsidDel="00D42987" w:rsidRDefault="00EE57BF" w:rsidP="00035C64">
      <w:pPr>
        <w:rPr>
          <w:ins w:id="3424" w:author="sibylleh" w:date="2020-07-15T06:14:00Z"/>
          <w:del w:id="3425" w:author="Author" w:date="2020-07-21T21:53:00Z"/>
        </w:rPr>
      </w:pPr>
    </w:p>
    <w:p w14:paraId="21F984D5" w14:textId="6031D516" w:rsidR="00EE57BF" w:rsidRPr="00384D82" w:rsidDel="00D42987" w:rsidRDefault="00EE57BF" w:rsidP="00035C64">
      <w:pPr>
        <w:rPr>
          <w:ins w:id="3426" w:author="sibylleh" w:date="2020-07-15T06:14:00Z"/>
          <w:del w:id="3427" w:author="Author" w:date="2020-07-21T21:53:00Z"/>
        </w:rPr>
      </w:pPr>
    </w:p>
    <w:p w14:paraId="4AC4059F" w14:textId="72C8845B" w:rsidR="00EE57BF" w:rsidRPr="00384D82" w:rsidDel="00D42987" w:rsidRDefault="00EE57BF" w:rsidP="00035C64">
      <w:pPr>
        <w:rPr>
          <w:ins w:id="3428" w:author="sibylleh" w:date="2020-07-15T06:14:00Z"/>
          <w:del w:id="3429" w:author="Author" w:date="2020-07-21T21:53:00Z"/>
        </w:rPr>
      </w:pPr>
    </w:p>
    <w:p w14:paraId="6CD58150" w14:textId="6DAF1688" w:rsidR="00EE57BF" w:rsidRPr="00384D82" w:rsidRDefault="00EE57BF"/>
    <w:sectPr w:rsidR="00EE57BF" w:rsidRPr="00384D82">
      <w:headerReference w:type="default" r:id="rId23"/>
      <w:footerReference w:type="default" r:id="rId24"/>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sibylleh" w:date="2020-06-16T14:29:00Z" w:initials="s">
    <w:p w14:paraId="6BF88924" w14:textId="16519BF7" w:rsidR="008D0505" w:rsidRPr="00391C16" w:rsidRDefault="008D0505" w:rsidP="003729E4">
      <w:pPr>
        <w:pStyle w:val="CommentText"/>
        <w:rPr>
          <w:sz w:val="28"/>
          <w:szCs w:val="28"/>
          <w:highlight w:val="cyan"/>
        </w:rPr>
      </w:pPr>
      <w:r w:rsidRPr="00004BCA">
        <w:rPr>
          <w:rStyle w:val="CommentReference"/>
          <w:highlight w:val="cyan"/>
        </w:rPr>
        <w:annotationRef/>
      </w:r>
      <w:r w:rsidRPr="00391C16">
        <w:rPr>
          <w:sz w:val="28"/>
          <w:szCs w:val="28"/>
          <w:highlight w:val="cyan"/>
        </w:rPr>
        <w:t>Avi, throughout the entire report the country order in tables and text should be:</w:t>
      </w:r>
    </w:p>
    <w:p w14:paraId="7F04123F" w14:textId="77777777" w:rsidR="008D0505" w:rsidRPr="00391C16" w:rsidRDefault="008D0505" w:rsidP="003729E4">
      <w:pPr>
        <w:pStyle w:val="CommentText"/>
        <w:rPr>
          <w:b/>
          <w:bCs/>
          <w:sz w:val="28"/>
          <w:szCs w:val="28"/>
          <w:highlight w:val="cyan"/>
        </w:rPr>
      </w:pPr>
      <w:r w:rsidRPr="00391C16">
        <w:rPr>
          <w:b/>
          <w:bCs/>
          <w:sz w:val="28"/>
          <w:szCs w:val="28"/>
          <w:highlight w:val="cyan"/>
        </w:rPr>
        <w:t>Ireland, Norway, Sweden, Israel</w:t>
      </w:r>
    </w:p>
    <w:p w14:paraId="6DB372F8" w14:textId="77777777" w:rsidR="008D0505" w:rsidRPr="00391C16" w:rsidRDefault="008D0505" w:rsidP="003729E4">
      <w:pPr>
        <w:pStyle w:val="CommentText"/>
        <w:rPr>
          <w:sz w:val="28"/>
          <w:szCs w:val="28"/>
          <w:highlight w:val="cyan"/>
        </w:rPr>
      </w:pPr>
    </w:p>
    <w:p w14:paraId="7B4BF9C0" w14:textId="77777777" w:rsidR="008D0505" w:rsidRDefault="008D0505" w:rsidP="003729E4">
      <w:pPr>
        <w:pStyle w:val="CommentText"/>
        <w:rPr>
          <w:sz w:val="28"/>
          <w:szCs w:val="28"/>
        </w:rPr>
      </w:pPr>
      <w:r w:rsidRPr="00391C16">
        <w:rPr>
          <w:sz w:val="28"/>
          <w:szCs w:val="28"/>
          <w:highlight w:val="cyan"/>
        </w:rPr>
        <w:t xml:space="preserve">Avi, we need all names of companies, programs or similar in </w:t>
      </w:r>
      <w:r w:rsidRPr="00391C16">
        <w:rPr>
          <w:i/>
          <w:iCs/>
          <w:sz w:val="28"/>
          <w:szCs w:val="28"/>
          <w:highlight w:val="cyan"/>
        </w:rPr>
        <w:t>italics please</w:t>
      </w:r>
    </w:p>
    <w:p w14:paraId="56B05010" w14:textId="77777777" w:rsidR="0048215A" w:rsidRDefault="0048215A" w:rsidP="003729E4">
      <w:pPr>
        <w:pStyle w:val="CommentText"/>
        <w:rPr>
          <w:sz w:val="28"/>
          <w:szCs w:val="28"/>
        </w:rPr>
      </w:pPr>
    </w:p>
    <w:p w14:paraId="53D92141" w14:textId="2CB92AEB" w:rsidR="0048215A" w:rsidRPr="0048215A" w:rsidRDefault="0048215A" w:rsidP="003729E4">
      <w:pPr>
        <w:pStyle w:val="CommentText"/>
      </w:pPr>
    </w:p>
  </w:comment>
  <w:comment w:id="4" w:author="Author" w:date="2020-07-25T22:50:00Z" w:initials="A">
    <w:p w14:paraId="44FC55B9" w14:textId="575AE135" w:rsidR="0048215A" w:rsidRPr="0048215A" w:rsidRDefault="0048215A">
      <w:pPr>
        <w:pStyle w:val="CommentText"/>
        <w:rPr>
          <w:lang w:val="en-GB"/>
        </w:rPr>
      </w:pPr>
      <w:r>
        <w:rPr>
          <w:rStyle w:val="CommentReference"/>
        </w:rPr>
        <w:annotationRef/>
      </w:r>
      <w:r>
        <w:rPr>
          <w:lang w:val="en-GB"/>
        </w:rPr>
        <w:t>The o</w:t>
      </w:r>
      <w:r w:rsidRPr="0048215A">
        <w:rPr>
          <w:lang w:val="en-GB"/>
        </w:rPr>
        <w:t xml:space="preserve">rder of </w:t>
      </w:r>
      <w:r>
        <w:rPr>
          <w:lang w:val="en-GB"/>
        </w:rPr>
        <w:t xml:space="preserve">the </w:t>
      </w:r>
      <w:r w:rsidRPr="0048215A">
        <w:rPr>
          <w:lang w:val="en-GB"/>
        </w:rPr>
        <w:t xml:space="preserve">countries </w:t>
      </w:r>
      <w:r>
        <w:rPr>
          <w:lang w:val="en-GB"/>
        </w:rPr>
        <w:t xml:space="preserve">in text and tables </w:t>
      </w:r>
      <w:r w:rsidRPr="0048215A">
        <w:rPr>
          <w:lang w:val="en-GB"/>
        </w:rPr>
        <w:t xml:space="preserve">have been revised. </w:t>
      </w:r>
      <w:r>
        <w:rPr>
          <w:lang w:val="en-GB"/>
        </w:rPr>
        <w:t>The n</w:t>
      </w:r>
      <w:r w:rsidRPr="0048215A">
        <w:rPr>
          <w:lang w:val="en-GB"/>
        </w:rPr>
        <w:t xml:space="preserve">ames of companies and programmes have been italicized. However, international organisations, such as the OECD </w:t>
      </w:r>
      <w:r>
        <w:rPr>
          <w:lang w:val="en-GB"/>
        </w:rPr>
        <w:t>and</w:t>
      </w:r>
      <w:r w:rsidRPr="0048215A">
        <w:rPr>
          <w:lang w:val="en-GB"/>
        </w:rPr>
        <w:t xml:space="preserve"> the World Bank </w:t>
      </w:r>
      <w:r>
        <w:rPr>
          <w:lang w:val="en-GB"/>
        </w:rPr>
        <w:t>were left in normal font.</w:t>
      </w:r>
    </w:p>
  </w:comment>
  <w:comment w:id="35" w:author="Author" w:date="2020-07-20T16:50:00Z" w:initials="A">
    <w:p w14:paraId="1D15AC5F" w14:textId="77777777" w:rsidR="008D0505" w:rsidRPr="00391C16" w:rsidRDefault="008D0505" w:rsidP="005415D6">
      <w:pPr>
        <w:spacing w:line="276" w:lineRule="auto"/>
        <w:jc w:val="center"/>
        <w:rPr>
          <w:rFonts w:asciiTheme="majorBidi" w:hAnsiTheme="majorBidi" w:cstheme="majorBidi"/>
          <w:b/>
          <w:bCs/>
          <w:highlight w:val="cyan"/>
        </w:rPr>
      </w:pPr>
      <w:r>
        <w:rPr>
          <w:rStyle w:val="CommentReference"/>
        </w:rPr>
        <w:annotationRef/>
      </w:r>
      <w:r w:rsidRPr="00391C16">
        <w:rPr>
          <w:rFonts w:asciiTheme="majorBidi" w:hAnsiTheme="majorBidi" w:cstheme="majorBidi"/>
          <w:b/>
          <w:bCs/>
          <w:highlight w:val="cyan"/>
        </w:rPr>
        <w:t xml:space="preserve">We need a nice cover Page with the Logos of all the Institutes (attached) and </w:t>
      </w:r>
      <w:proofErr w:type="gramStart"/>
      <w:r w:rsidRPr="00391C16">
        <w:rPr>
          <w:rFonts w:asciiTheme="majorBidi" w:hAnsiTheme="majorBidi" w:cstheme="majorBidi"/>
          <w:b/>
          <w:bCs/>
          <w:highlight w:val="cyan"/>
        </w:rPr>
        <w:t>maybe the</w:t>
      </w:r>
      <w:proofErr w:type="gramEnd"/>
      <w:r w:rsidRPr="00391C16">
        <w:rPr>
          <w:rFonts w:asciiTheme="majorBidi" w:hAnsiTheme="majorBidi" w:cstheme="majorBidi"/>
          <w:b/>
          <w:bCs/>
          <w:highlight w:val="cyan"/>
        </w:rPr>
        <w:t xml:space="preserve"> flags of the countries?</w:t>
      </w:r>
    </w:p>
    <w:p w14:paraId="63828800" w14:textId="77777777" w:rsidR="008D0505" w:rsidRPr="00391C16" w:rsidRDefault="008D0505" w:rsidP="005415D6">
      <w:pPr>
        <w:spacing w:line="276" w:lineRule="auto"/>
        <w:jc w:val="center"/>
        <w:rPr>
          <w:rFonts w:asciiTheme="majorBidi" w:hAnsiTheme="majorBidi" w:cstheme="majorBidi"/>
          <w:b/>
          <w:bCs/>
          <w:highlight w:val="cyan"/>
        </w:rPr>
      </w:pPr>
    </w:p>
    <w:p w14:paraId="29E39C2B" w14:textId="547E9D4C" w:rsidR="008D0505" w:rsidRDefault="008D0505">
      <w:pPr>
        <w:pStyle w:val="CommentText"/>
      </w:pPr>
    </w:p>
    <w:p w14:paraId="01F0B717" w14:textId="4216EB9A" w:rsidR="008D0505" w:rsidRDefault="008D0505">
      <w:pPr>
        <w:pStyle w:val="CommentText"/>
      </w:pPr>
    </w:p>
  </w:comment>
  <w:comment w:id="36" w:author="Author" w:date="2020-07-25T22:54:00Z" w:initials="A">
    <w:p w14:paraId="18654DCB" w14:textId="045939E8" w:rsidR="0048215A" w:rsidRDefault="0048215A">
      <w:pPr>
        <w:pStyle w:val="CommentText"/>
      </w:pPr>
      <w:r>
        <w:rPr>
          <w:rStyle w:val="CommentReference"/>
        </w:rPr>
        <w:annotationRef/>
      </w:r>
      <w:r>
        <w:t>The GENRE logo has been added.</w:t>
      </w:r>
    </w:p>
  </w:comment>
  <w:comment w:id="96" w:author="sibylleh" w:date="2020-07-15T08:14:00Z" w:initials="s">
    <w:p w14:paraId="09FEF9CE" w14:textId="68BF0718" w:rsidR="008D0505" w:rsidRDefault="008D0505">
      <w:pPr>
        <w:pStyle w:val="CommentText"/>
      </w:pPr>
      <w:r>
        <w:rPr>
          <w:rStyle w:val="CommentReference"/>
        </w:rPr>
        <w:annotationRef/>
      </w:r>
      <w:r w:rsidRPr="00505D56">
        <w:rPr>
          <w:highlight w:val="cyan"/>
        </w:rPr>
        <w:t>Please add page numbers at the end</w:t>
      </w:r>
    </w:p>
  </w:comment>
  <w:comment w:id="97" w:author="Author" w:date="2020-07-25T22:55:00Z" w:initials="A">
    <w:p w14:paraId="2674D081" w14:textId="19514408" w:rsidR="0048215A" w:rsidRDefault="0048215A">
      <w:pPr>
        <w:pStyle w:val="CommentText"/>
      </w:pPr>
      <w:r>
        <w:rPr>
          <w:rStyle w:val="CommentReference"/>
        </w:rPr>
        <w:annotationRef/>
      </w:r>
      <w:r>
        <w:t>Completed.</w:t>
      </w:r>
    </w:p>
  </w:comment>
  <w:comment w:id="136" w:author="sibylleh" w:date="2020-07-15T05:06:00Z" w:initials="s">
    <w:p w14:paraId="01B490DA" w14:textId="28632668" w:rsidR="008D0505" w:rsidRDefault="008D0505">
      <w:pPr>
        <w:pStyle w:val="CommentText"/>
      </w:pPr>
      <w:r>
        <w:rPr>
          <w:rStyle w:val="CommentReference"/>
        </w:rPr>
        <w:annotationRef/>
      </w:r>
      <w:r w:rsidRPr="00391C16">
        <w:rPr>
          <w:highlight w:val="cyan"/>
        </w:rPr>
        <w:t>Please check if all the links work!</w:t>
      </w:r>
    </w:p>
  </w:comment>
  <w:comment w:id="137" w:author="Author" w:date="2020-07-21T18:20:00Z" w:initials="A">
    <w:p w14:paraId="1415F88D" w14:textId="3B694765" w:rsidR="008D0505" w:rsidRDefault="008D0505">
      <w:pPr>
        <w:pStyle w:val="CommentText"/>
      </w:pPr>
      <w:r>
        <w:rPr>
          <w:rStyle w:val="CommentReference"/>
        </w:rPr>
        <w:annotationRef/>
      </w:r>
      <w:r>
        <w:t xml:space="preserve">Comments have been added </w:t>
      </w:r>
      <w:r w:rsidR="003C3ABF">
        <w:t>beside</w:t>
      </w:r>
      <w:r>
        <w:t xml:space="preserve"> the links that do not work.</w:t>
      </w:r>
    </w:p>
  </w:comment>
  <w:comment w:id="140" w:author="Author" w:date="2020-07-22T20:14:00Z" w:initials="A">
    <w:p w14:paraId="51674B1C" w14:textId="7305A8AB" w:rsidR="008D0505" w:rsidRPr="003C3ABF" w:rsidRDefault="008D0505">
      <w:pPr>
        <w:pStyle w:val="CommentText"/>
        <w:rPr>
          <w:lang w:val="en-GB"/>
        </w:rPr>
      </w:pPr>
      <w:r>
        <w:rPr>
          <w:rStyle w:val="CommentReference"/>
        </w:rPr>
        <w:annotationRef/>
      </w:r>
      <w:r w:rsidRPr="003C3ABF">
        <w:rPr>
          <w:lang w:val="en-GB"/>
        </w:rPr>
        <w:t xml:space="preserve">Just one reference for OECD, 2019 is listed among the references. Thus, please double-check the citations to ‘OECDa, 2019’ and ‘OECD 2019b’ and amend </w:t>
      </w:r>
      <w:proofErr w:type="gramStart"/>
      <w:r w:rsidRPr="003C3ABF">
        <w:rPr>
          <w:lang w:val="en-GB"/>
        </w:rPr>
        <w:t>accordingly</w:t>
      </w:r>
      <w:proofErr w:type="gramEnd"/>
      <w:r w:rsidRPr="003C3ABF">
        <w:rPr>
          <w:lang w:val="en-GB"/>
        </w:rPr>
        <w:t>.</w:t>
      </w:r>
      <w:r w:rsidR="003C3ABF" w:rsidRPr="003C3ABF">
        <w:rPr>
          <w:lang w:val="en-GB"/>
        </w:rPr>
        <w:t xml:space="preserve"> (The letters ‘a’ and ‘b’ are typically used to distinguish multiples references attributed to the same author/organisation.</w:t>
      </w:r>
    </w:p>
  </w:comment>
  <w:comment w:id="180" w:author="Author" w:date="2020-07-22T19:55:00Z" w:initials="A">
    <w:p w14:paraId="771A2B74" w14:textId="77777777" w:rsidR="008D0505" w:rsidRDefault="008D0505">
      <w:pPr>
        <w:pStyle w:val="CommentText"/>
      </w:pPr>
      <w:r>
        <w:rPr>
          <w:rStyle w:val="CommentReference"/>
        </w:rPr>
        <w:annotationRef/>
      </w:r>
      <w:r>
        <w:t>Please verify the details of this reference.</w:t>
      </w:r>
    </w:p>
    <w:p w14:paraId="33031269" w14:textId="5E4AF9E7" w:rsidR="008D0505" w:rsidRDefault="008D0505">
      <w:pPr>
        <w:pStyle w:val="CommentText"/>
      </w:pPr>
      <w:r>
        <w:t>(Should this read instead ‘</w:t>
      </w:r>
      <w:r w:rsidRPr="00C82841">
        <w:t>Bosma &amp; Kelley, 2018</w:t>
      </w:r>
      <w:r>
        <w:t xml:space="preserve">’, </w:t>
      </w:r>
      <w:proofErr w:type="gramStart"/>
      <w:r>
        <w:t>similar to</w:t>
      </w:r>
      <w:proofErr w:type="gramEnd"/>
      <w:r>
        <w:t xml:space="preserve"> footnote 13?)</w:t>
      </w:r>
    </w:p>
  </w:comment>
  <w:comment w:id="181" w:author="sibylleh" w:date="2020-07-15T05:09:00Z" w:initials="s">
    <w:p w14:paraId="3A2D74BD" w14:textId="15C7C5E4" w:rsidR="008D0505" w:rsidRPr="00391C16" w:rsidRDefault="008D0505">
      <w:pPr>
        <w:pStyle w:val="CommentText"/>
        <w:rPr>
          <w:highlight w:val="cyan"/>
        </w:rPr>
      </w:pPr>
      <w:r w:rsidRPr="00391C16">
        <w:rPr>
          <w:rStyle w:val="CommentReference"/>
          <w:highlight w:val="cyan"/>
        </w:rPr>
        <w:annotationRef/>
      </w:r>
      <w:r w:rsidRPr="00391C16">
        <w:rPr>
          <w:highlight w:val="cyan"/>
        </w:rPr>
        <w:t>Avi, please change the order in all tables to:</w:t>
      </w:r>
    </w:p>
    <w:p w14:paraId="2BFF89AE" w14:textId="13797A55" w:rsidR="008D0505" w:rsidRPr="00391C16" w:rsidRDefault="008D0505">
      <w:pPr>
        <w:pStyle w:val="CommentText"/>
        <w:rPr>
          <w:b/>
          <w:bCs/>
        </w:rPr>
      </w:pPr>
      <w:r w:rsidRPr="00391C16">
        <w:rPr>
          <w:highlight w:val="cyan"/>
        </w:rPr>
        <w:t>Ireland, Norway, Sweden, Israel</w:t>
      </w:r>
    </w:p>
  </w:comment>
  <w:comment w:id="182" w:author="Author" w:date="2020-07-20T22:52:00Z" w:initials="A">
    <w:p w14:paraId="44BC55B7" w14:textId="3EDED72C" w:rsidR="008D0505" w:rsidRDefault="008D0505">
      <w:pPr>
        <w:pStyle w:val="CommentText"/>
      </w:pPr>
      <w:r>
        <w:rPr>
          <w:rStyle w:val="CommentReference"/>
        </w:rPr>
        <w:annotationRef/>
      </w:r>
      <w:r>
        <w:t>Order revised in all five tables.</w:t>
      </w:r>
    </w:p>
  </w:comment>
  <w:comment w:id="253" w:author="Author" w:date="2020-07-20T21:40:00Z" w:initials="A">
    <w:p w14:paraId="4585B46B" w14:textId="3B314DC0" w:rsidR="008D0505" w:rsidRDefault="008D0505">
      <w:pPr>
        <w:pStyle w:val="CommentText"/>
      </w:pPr>
      <w:r>
        <w:rPr>
          <w:rStyle w:val="CommentReference"/>
        </w:rPr>
        <w:annotationRef/>
      </w:r>
      <w:r>
        <w:t>Please ensure the consistency of the spelling of this author’s name (with or without the accent over the letter ‘a’). Compare the citation with the listed reference.</w:t>
      </w:r>
    </w:p>
  </w:comment>
  <w:comment w:id="256" w:author="Author" w:date="2020-07-22T19:13:00Z" w:initials="A">
    <w:p w14:paraId="5EE881A1" w14:textId="4B3E5E92" w:rsidR="008D0505" w:rsidRDefault="008D0505">
      <w:pPr>
        <w:pStyle w:val="CommentText"/>
      </w:pPr>
      <w:r>
        <w:rPr>
          <w:rStyle w:val="CommentReference"/>
        </w:rPr>
        <w:annotationRef/>
      </w:r>
      <w:r>
        <w:t>Please verify this publication date; this citation specifically is not included among the list of references.</w:t>
      </w:r>
    </w:p>
  </w:comment>
  <w:comment w:id="434" w:author="Author" w:date="2020-07-22T20:33:00Z" w:initials="A">
    <w:p w14:paraId="0AA05960" w14:textId="3E879EF8" w:rsidR="008D0505" w:rsidRDefault="008D0505">
      <w:pPr>
        <w:pStyle w:val="CommentText"/>
      </w:pPr>
      <w:r>
        <w:rPr>
          <w:rStyle w:val="CommentReference"/>
        </w:rPr>
        <w:annotationRef/>
      </w:r>
      <w:r>
        <w:t>Please verify the revision to the publication year.</w:t>
      </w:r>
    </w:p>
  </w:comment>
  <w:comment w:id="465" w:author="Author" w:date="2020-07-21T18:16:00Z" w:initials="A">
    <w:p w14:paraId="61B567E9" w14:textId="74A0A86E" w:rsidR="008D0505" w:rsidRDefault="008D0505">
      <w:pPr>
        <w:pStyle w:val="CommentText"/>
      </w:pPr>
      <w:r>
        <w:rPr>
          <w:rStyle w:val="CommentReference"/>
        </w:rPr>
        <w:annotationRef/>
      </w:r>
      <w:r>
        <w:t xml:space="preserve">Please note, the link in this footnote is </w:t>
      </w:r>
      <w:r w:rsidR="003C3ABF">
        <w:t>broken</w:t>
      </w:r>
      <w:r>
        <w:t>.</w:t>
      </w:r>
    </w:p>
  </w:comment>
  <w:comment w:id="502" w:author="Author" w:date="2020-07-21T18:17:00Z" w:initials="A">
    <w:p w14:paraId="17446F44" w14:textId="18D59CCC" w:rsidR="008D0505" w:rsidRDefault="008D0505">
      <w:pPr>
        <w:pStyle w:val="CommentText"/>
      </w:pPr>
      <w:r>
        <w:rPr>
          <w:rStyle w:val="CommentReference"/>
        </w:rPr>
        <w:annotationRef/>
      </w:r>
      <w:r>
        <w:t xml:space="preserve">Please note, </w:t>
      </w:r>
      <w:r w:rsidR="003C3ABF">
        <w:t xml:space="preserve">the </w:t>
      </w:r>
      <w:r>
        <w:t xml:space="preserve">link in this footnote is </w:t>
      </w:r>
      <w:r w:rsidR="003C3ABF">
        <w:t>broken.</w:t>
      </w:r>
    </w:p>
  </w:comment>
  <w:comment w:id="659" w:author="Author" w:date="2020-07-21T18:23:00Z" w:initials="A">
    <w:p w14:paraId="6052F2D6" w14:textId="14CD2986" w:rsidR="008D0505" w:rsidRDefault="008D0505">
      <w:pPr>
        <w:pStyle w:val="CommentText"/>
      </w:pPr>
      <w:r>
        <w:rPr>
          <w:rStyle w:val="CommentReference"/>
        </w:rPr>
        <w:annotationRef/>
      </w:r>
      <w:r w:rsidRPr="00901458">
        <w:rPr>
          <w:highlight w:val="cyan"/>
        </w:rPr>
        <w:t xml:space="preserve">Avi - These scores </w:t>
      </w:r>
      <w:proofErr w:type="gramStart"/>
      <w:r w:rsidRPr="00901458">
        <w:rPr>
          <w:highlight w:val="cyan"/>
        </w:rPr>
        <w:t>have to</w:t>
      </w:r>
      <w:proofErr w:type="gramEnd"/>
      <w:r w:rsidRPr="00901458">
        <w:rPr>
          <w:highlight w:val="cyan"/>
        </w:rPr>
        <w:t xml:space="preserve"> be deleted please!</w:t>
      </w:r>
    </w:p>
  </w:comment>
  <w:comment w:id="660" w:author="Author" w:date="2020-07-21T18:23:00Z" w:initials="A">
    <w:p w14:paraId="6F19EC2C" w14:textId="298EE92E" w:rsidR="008D0505" w:rsidRDefault="008D0505">
      <w:pPr>
        <w:pStyle w:val="CommentText"/>
      </w:pPr>
      <w:r>
        <w:rPr>
          <w:rStyle w:val="CommentReference"/>
        </w:rPr>
        <w:annotationRef/>
      </w:r>
      <w:r>
        <w:t xml:space="preserve">Scores that were originally struck through have now been </w:t>
      </w:r>
      <w:proofErr w:type="gramStart"/>
      <w:r>
        <w:t>deleted</w:t>
      </w:r>
      <w:proofErr w:type="gramEnd"/>
      <w:r>
        <w:t>.</w:t>
      </w:r>
    </w:p>
  </w:comment>
  <w:comment w:id="663" w:author="sibylleh" w:date="2020-06-16T14:14:00Z" w:initials="s">
    <w:p w14:paraId="0C2D1C25" w14:textId="4881736A" w:rsidR="008D0505" w:rsidRDefault="008D0505">
      <w:pPr>
        <w:pStyle w:val="CommentText"/>
      </w:pPr>
      <w:r w:rsidRPr="003729E4">
        <w:rPr>
          <w:rStyle w:val="CommentReference"/>
          <w:highlight w:val="magenta"/>
        </w:rPr>
        <w:annotationRef/>
      </w:r>
      <w:r w:rsidRPr="00901458">
        <w:rPr>
          <w:highlight w:val="cyan"/>
        </w:rPr>
        <w:t xml:space="preserve">Avi - These scores </w:t>
      </w:r>
      <w:proofErr w:type="gramStart"/>
      <w:r w:rsidRPr="00901458">
        <w:rPr>
          <w:highlight w:val="cyan"/>
        </w:rPr>
        <w:t>have to</w:t>
      </w:r>
      <w:proofErr w:type="gramEnd"/>
      <w:r w:rsidRPr="00901458">
        <w:rPr>
          <w:highlight w:val="cyan"/>
        </w:rPr>
        <w:t xml:space="preserve"> be deleted please!</w:t>
      </w:r>
    </w:p>
  </w:comment>
  <w:comment w:id="682" w:author="Author" w:date="2020-07-21T18:23:00Z" w:initials="A">
    <w:p w14:paraId="4A8D8E73" w14:textId="77777777" w:rsidR="008D0505" w:rsidRDefault="008D0505">
      <w:pPr>
        <w:pStyle w:val="CommentText"/>
      </w:pPr>
      <w:r>
        <w:rPr>
          <w:rStyle w:val="CommentReference"/>
        </w:rPr>
        <w:annotationRef/>
      </w:r>
      <w:r w:rsidRPr="00901458">
        <w:rPr>
          <w:highlight w:val="cyan"/>
        </w:rPr>
        <w:t xml:space="preserve">Avi - These scores </w:t>
      </w:r>
      <w:proofErr w:type="gramStart"/>
      <w:r w:rsidRPr="00901458">
        <w:rPr>
          <w:highlight w:val="cyan"/>
        </w:rPr>
        <w:t>have to</w:t>
      </w:r>
      <w:proofErr w:type="gramEnd"/>
      <w:r w:rsidRPr="00901458">
        <w:rPr>
          <w:highlight w:val="cyan"/>
        </w:rPr>
        <w:t xml:space="preserve"> be deleted please!</w:t>
      </w:r>
    </w:p>
  </w:comment>
  <w:comment w:id="683" w:author="Author" w:date="2020-07-21T18:23:00Z" w:initials="A">
    <w:p w14:paraId="339E9E5B" w14:textId="025B06DC" w:rsidR="008D0505" w:rsidRDefault="008D0505">
      <w:pPr>
        <w:pStyle w:val="CommentText"/>
      </w:pPr>
      <w:r>
        <w:rPr>
          <w:rStyle w:val="CommentReference"/>
        </w:rPr>
        <w:annotationRef/>
      </w:r>
      <w:r>
        <w:t>Scores that were originally struck</w:t>
      </w:r>
      <w:r w:rsidR="003C3ABF">
        <w:t>-</w:t>
      </w:r>
      <w:r>
        <w:t xml:space="preserve">through have now been </w:t>
      </w:r>
      <w:proofErr w:type="gramStart"/>
      <w:r>
        <w:t>deleted</w:t>
      </w:r>
      <w:proofErr w:type="gramEnd"/>
      <w:r>
        <w:t>.</w:t>
      </w:r>
    </w:p>
  </w:comment>
  <w:comment w:id="1079" w:author="Author" w:date="2020-07-22T17:59:00Z" w:initials="A">
    <w:p w14:paraId="4EB386F0" w14:textId="77289515" w:rsidR="008D0505" w:rsidRDefault="008D0505">
      <w:pPr>
        <w:pStyle w:val="CommentText"/>
      </w:pPr>
      <w:r>
        <w:rPr>
          <w:rStyle w:val="CommentReference"/>
        </w:rPr>
        <w:annotationRef/>
      </w:r>
      <w:r w:rsidRPr="009A4A9E">
        <w:t xml:space="preserve">Two authors are listed for this reference. Thus, both should be listed in the in-text citation (instead of the first author, followed by </w:t>
      </w:r>
      <w:r w:rsidRPr="009A4A9E">
        <w:rPr>
          <w:i/>
          <w:iCs/>
        </w:rPr>
        <w:t>et al</w:t>
      </w:r>
      <w:r w:rsidRPr="009A4A9E">
        <w:t>.).</w:t>
      </w:r>
    </w:p>
  </w:comment>
  <w:comment w:id="1082" w:author="Author" w:date="2020-07-22T20:24:00Z" w:initials="A">
    <w:p w14:paraId="77E22044" w14:textId="115E1F1F" w:rsidR="008D0505" w:rsidRDefault="008D0505">
      <w:pPr>
        <w:pStyle w:val="CommentText"/>
      </w:pPr>
      <w:r>
        <w:rPr>
          <w:rStyle w:val="CommentReference"/>
        </w:rPr>
        <w:annotationRef/>
      </w:r>
      <w:r>
        <w:t>This citation specifically is not included among the list of references. Please verify.</w:t>
      </w:r>
    </w:p>
  </w:comment>
  <w:comment w:id="1083" w:author="Author" w:date="2020-07-22T16:46:00Z" w:initials="A">
    <w:p w14:paraId="4AD2B6C8" w14:textId="2124829F" w:rsidR="008D0505" w:rsidRDefault="008D0505">
      <w:pPr>
        <w:pStyle w:val="CommentText"/>
      </w:pPr>
      <w:r>
        <w:rPr>
          <w:rStyle w:val="CommentReference"/>
        </w:rPr>
        <w:annotationRef/>
      </w:r>
      <w:r>
        <w:t xml:space="preserve">Two authors are listed for this reference. Thus, both should be listed in the in-text citation (instead of the first author, followed by </w:t>
      </w:r>
      <w:r w:rsidRPr="001D6E88">
        <w:rPr>
          <w:i/>
          <w:iCs/>
        </w:rPr>
        <w:t>et al</w:t>
      </w:r>
      <w:r>
        <w:t>.).</w:t>
      </w:r>
    </w:p>
  </w:comment>
  <w:comment w:id="1087" w:author="Author" w:date="2020-07-22T18:02:00Z" w:initials="A">
    <w:p w14:paraId="50DDFC04" w14:textId="713CAB1C" w:rsidR="008D0505" w:rsidRDefault="008D0505">
      <w:pPr>
        <w:pStyle w:val="CommentText"/>
      </w:pPr>
      <w:r>
        <w:rPr>
          <w:rStyle w:val="CommentReference"/>
        </w:rPr>
        <w:annotationRef/>
      </w:r>
      <w:r w:rsidRPr="00B44603">
        <w:t>Two authors are listed for this reference. Thus, both should be listed in the in-text citation (instead of the first author, followed by et al.).</w:t>
      </w:r>
    </w:p>
  </w:comment>
  <w:comment w:id="1091" w:author="Author" w:date="2020-07-20T21:41:00Z" w:initials="A">
    <w:p w14:paraId="3ED16997" w14:textId="18ADEC28" w:rsidR="008D0505" w:rsidRDefault="008D0505">
      <w:pPr>
        <w:pStyle w:val="CommentText"/>
      </w:pPr>
      <w:r>
        <w:rPr>
          <w:rStyle w:val="CommentReference"/>
        </w:rPr>
        <w:annotationRef/>
      </w:r>
      <w:r>
        <w:t>Please ensure the consistency of the spelling of this author’s name (with or without the accent over the letter ‘e’).</w:t>
      </w:r>
    </w:p>
  </w:comment>
  <w:comment w:id="1102" w:author="Author" w:date="2020-07-22T19:24:00Z" w:initials="A">
    <w:p w14:paraId="07D91077" w14:textId="53483A46" w:rsidR="008D0505" w:rsidRDefault="008D0505">
      <w:pPr>
        <w:pStyle w:val="CommentText"/>
      </w:pPr>
      <w:r>
        <w:rPr>
          <w:rStyle w:val="CommentReference"/>
        </w:rPr>
        <w:annotationRef/>
      </w:r>
      <w:bookmarkStart w:id="1103" w:name="_Hlk46600805"/>
      <w:r>
        <w:t>These citations are not included among the list of references.</w:t>
      </w:r>
      <w:bookmarkEnd w:id="1103"/>
    </w:p>
  </w:comment>
  <w:comment w:id="1104" w:author="Author" w:date="2020-07-22T17:51:00Z" w:initials="A">
    <w:p w14:paraId="501386DD" w14:textId="206603B5" w:rsidR="008D0505" w:rsidRDefault="008D0505">
      <w:pPr>
        <w:pStyle w:val="CommentText"/>
      </w:pPr>
      <w:r>
        <w:rPr>
          <w:rStyle w:val="CommentReference"/>
        </w:rPr>
        <w:annotationRef/>
      </w:r>
      <w:r>
        <w:t>Please verify the publication year, which does not agree with that in the reference list.</w:t>
      </w:r>
    </w:p>
  </w:comment>
  <w:comment w:id="1105" w:author="Author" w:date="2020-07-25T20:19:00Z" w:initials="A">
    <w:p w14:paraId="1775C9A4" w14:textId="67C88F6A" w:rsidR="008D0505" w:rsidRDefault="008D0505">
      <w:pPr>
        <w:pStyle w:val="CommentText"/>
      </w:pPr>
      <w:r>
        <w:rPr>
          <w:rStyle w:val="CommentReference"/>
        </w:rPr>
        <w:annotationRef/>
      </w:r>
      <w:r w:rsidRPr="00365F4E">
        <w:rPr>
          <w:lang w:val="en-GB"/>
        </w:rPr>
        <w:t>These citations are not included among the list of references.</w:t>
      </w:r>
    </w:p>
  </w:comment>
  <w:comment w:id="1106" w:author="Author" w:date="2020-07-22T17:57:00Z" w:initials="A">
    <w:p w14:paraId="31063A1A" w14:textId="0B937232" w:rsidR="008D0505" w:rsidRDefault="008D0505">
      <w:pPr>
        <w:pStyle w:val="CommentText"/>
      </w:pPr>
      <w:r>
        <w:rPr>
          <w:rStyle w:val="CommentReference"/>
        </w:rPr>
        <w:annotationRef/>
      </w:r>
      <w:r>
        <w:t>Please verify the publication year, which does not agree with that in the reference list.</w:t>
      </w:r>
    </w:p>
  </w:comment>
  <w:comment w:id="1108" w:author="Author" w:date="2020-07-22T19:21:00Z" w:initials="A">
    <w:p w14:paraId="48D9A996" w14:textId="119EE3BB" w:rsidR="008D0505" w:rsidRDefault="008D0505">
      <w:pPr>
        <w:pStyle w:val="CommentText"/>
      </w:pPr>
      <w:r>
        <w:rPr>
          <w:rStyle w:val="CommentReference"/>
        </w:rPr>
        <w:annotationRef/>
      </w:r>
      <w:r>
        <w:t>These citations are not included among the list of references.</w:t>
      </w:r>
    </w:p>
  </w:comment>
  <w:comment w:id="1113" w:author="Author" w:date="2020-07-22T20:17:00Z" w:initials="A">
    <w:p w14:paraId="7D5F8244" w14:textId="6C756A62" w:rsidR="008D0505" w:rsidRDefault="008D0505">
      <w:pPr>
        <w:pStyle w:val="CommentText"/>
      </w:pPr>
      <w:r>
        <w:rPr>
          <w:rStyle w:val="CommentReference"/>
        </w:rPr>
        <w:annotationRef/>
      </w:r>
      <w:r>
        <w:t xml:space="preserve">Just one reference for OECD, 2019 is listed among the references. Thus, please double-check the citations to ‘OECDa, 2019’ and ‘OECD 2019b’ and amend </w:t>
      </w:r>
      <w:proofErr w:type="gramStart"/>
      <w:r>
        <w:t>accordingly</w:t>
      </w:r>
      <w:proofErr w:type="gramEnd"/>
      <w:r>
        <w:t>.</w:t>
      </w:r>
    </w:p>
  </w:comment>
  <w:comment w:id="1127" w:author="Author" w:date="2020-07-20T21:35:00Z" w:initials="A">
    <w:p w14:paraId="2EEF2EDD" w14:textId="77777777" w:rsidR="008D0505" w:rsidRDefault="008D0505" w:rsidP="0033023F">
      <w:pPr>
        <w:pStyle w:val="CommentText"/>
      </w:pPr>
      <w:r>
        <w:rPr>
          <w:rStyle w:val="CommentReference"/>
        </w:rPr>
        <w:annotationRef/>
      </w:r>
      <w:r>
        <w:t xml:space="preserve">The spelling of this word was consistently revised for consistency with the prevailing style of British/UK English throughout the text. </w:t>
      </w:r>
    </w:p>
    <w:p w14:paraId="2E67D6D1" w14:textId="4D61341B" w:rsidR="008D0505" w:rsidRDefault="008D0505">
      <w:pPr>
        <w:pStyle w:val="CommentText"/>
      </w:pPr>
      <w:r>
        <w:t>However, in cases for which the alternative (US) spelling (program) was part of an official name, it was left as is.</w:t>
      </w:r>
    </w:p>
  </w:comment>
  <w:comment w:id="1315" w:author="Author" w:date="2020-07-20T19:14:00Z" w:initials="A">
    <w:p w14:paraId="25555CD7" w14:textId="7CDACAD9" w:rsidR="008D0505" w:rsidRDefault="008D0505">
      <w:pPr>
        <w:pStyle w:val="CommentText"/>
      </w:pPr>
      <w:r>
        <w:rPr>
          <w:rStyle w:val="CommentReference"/>
        </w:rPr>
        <w:annotationRef/>
      </w:r>
      <w:r>
        <w:t xml:space="preserve">Should this read ‘tertiary’ instead? Please check </w:t>
      </w:r>
      <w:r w:rsidRPr="003C3ABF">
        <w:rPr>
          <w:i/>
          <w:iCs/>
        </w:rPr>
        <w:t>all similar instances</w:t>
      </w:r>
      <w:r>
        <w:t xml:space="preserve"> throughout the text.</w:t>
      </w:r>
    </w:p>
  </w:comment>
  <w:comment w:id="1338" w:author="Author" w:date="2020-07-22T14:51:00Z" w:initials="A">
    <w:p w14:paraId="21A95897" w14:textId="53291B28" w:rsidR="008D0505" w:rsidRDefault="008D0505">
      <w:pPr>
        <w:pStyle w:val="CommentText"/>
      </w:pPr>
      <w:r>
        <w:rPr>
          <w:rStyle w:val="CommentReference"/>
        </w:rPr>
        <w:annotationRef/>
      </w:r>
      <w:r>
        <w:t xml:space="preserve">This section was moved up to this point to </w:t>
      </w:r>
      <w:proofErr w:type="gramStart"/>
      <w:r>
        <w:t>maintain</w:t>
      </w:r>
      <w:proofErr w:type="gramEnd"/>
      <w:r>
        <w:t xml:space="preserve"> the </w:t>
      </w:r>
      <w:r w:rsidR="003C3ABF">
        <w:t>reques</w:t>
      </w:r>
      <w:r>
        <w:t>ted order.</w:t>
      </w:r>
    </w:p>
  </w:comment>
  <w:comment w:id="1399" w:author="Author" w:date="2020-07-22T16:41:00Z" w:initials="A">
    <w:p w14:paraId="6C7CCEC2" w14:textId="4CE61075" w:rsidR="008D0505" w:rsidRDefault="008D0505">
      <w:pPr>
        <w:pStyle w:val="CommentText"/>
      </w:pPr>
      <w:r>
        <w:rPr>
          <w:rStyle w:val="CommentReference"/>
        </w:rPr>
        <w:annotationRef/>
      </w:r>
      <w:r>
        <w:t>Please verify the publication year. The only reference</w:t>
      </w:r>
      <w:r w:rsidR="003C3ABF">
        <w:t xml:space="preserve"> listed</w:t>
      </w:r>
      <w:r>
        <w:t xml:space="preserve"> for this first author was published in 2017.</w:t>
      </w:r>
    </w:p>
  </w:comment>
  <w:comment w:id="1418" w:author="Author" w:date="2020-07-22T16:43:00Z" w:initials="A">
    <w:p w14:paraId="646021C2" w14:textId="63BE68B7" w:rsidR="008D0505" w:rsidRDefault="008D0505">
      <w:pPr>
        <w:pStyle w:val="CommentText"/>
      </w:pPr>
      <w:r>
        <w:rPr>
          <w:rStyle w:val="CommentReference"/>
        </w:rPr>
        <w:annotationRef/>
      </w:r>
      <w:r w:rsidRPr="001D6E88">
        <w:t xml:space="preserve">Please verify the publication year. The only reference </w:t>
      </w:r>
      <w:r w:rsidR="003C3ABF">
        <w:t xml:space="preserve">listed </w:t>
      </w:r>
      <w:r w:rsidRPr="001D6E88">
        <w:t xml:space="preserve">for this </w:t>
      </w:r>
      <w:r>
        <w:t xml:space="preserve">first </w:t>
      </w:r>
      <w:r w:rsidRPr="001D6E88">
        <w:t>author was published in 2017.</w:t>
      </w:r>
    </w:p>
  </w:comment>
  <w:comment w:id="1454" w:author="Author" w:date="2020-07-25T20:38:00Z" w:initials="A">
    <w:p w14:paraId="6C4ECE5A" w14:textId="677A43C5" w:rsidR="008D0505" w:rsidRDefault="008D0505">
      <w:pPr>
        <w:pStyle w:val="CommentText"/>
      </w:pPr>
      <w:r>
        <w:rPr>
          <w:rStyle w:val="CommentReference"/>
        </w:rPr>
        <w:annotationRef/>
      </w:r>
      <w:r>
        <w:t>This citation is not included among the list of references.</w:t>
      </w:r>
    </w:p>
  </w:comment>
  <w:comment w:id="1521" w:author="Author" w:date="2020-07-20T22:05:00Z" w:initials="A">
    <w:p w14:paraId="0D4EAC9D" w14:textId="0F534BE8" w:rsidR="008D0505" w:rsidRDefault="008D0505">
      <w:pPr>
        <w:pStyle w:val="CommentText"/>
      </w:pPr>
      <w:r>
        <w:rPr>
          <w:rStyle w:val="CommentReference"/>
        </w:rPr>
        <w:annotationRef/>
      </w:r>
      <w:r>
        <w:t>This was the only occurrence of this abbreviation throughout the text; therefore, the definition alone is adequate.</w:t>
      </w:r>
    </w:p>
  </w:comment>
  <w:comment w:id="1674" w:author="Author" w:date="2020-07-22T19:19:00Z" w:initials="A">
    <w:p w14:paraId="69245D4A" w14:textId="3FCCCF8C" w:rsidR="008D0505" w:rsidRDefault="008D0505">
      <w:pPr>
        <w:pStyle w:val="CommentText"/>
      </w:pPr>
      <w:r>
        <w:rPr>
          <w:rStyle w:val="CommentReference"/>
        </w:rPr>
        <w:annotationRef/>
      </w:r>
      <w:r>
        <w:t>This citation is not included among the list of references.</w:t>
      </w:r>
    </w:p>
  </w:comment>
  <w:comment w:id="1712" w:author="Author" w:date="2020-07-23T16:29:00Z" w:initials="A">
    <w:p w14:paraId="1D1E4875" w14:textId="2BA74BE5" w:rsidR="008D0505" w:rsidRDefault="008D0505">
      <w:pPr>
        <w:pStyle w:val="CommentText"/>
      </w:pPr>
      <w:r>
        <w:rPr>
          <w:rStyle w:val="CommentReference"/>
        </w:rPr>
        <w:annotationRef/>
      </w:r>
      <w:r>
        <w:t>Please verify whether this reference should be added to the reference list or added as a footnote.</w:t>
      </w:r>
    </w:p>
  </w:comment>
  <w:comment w:id="1735" w:author="Author" w:date="2020-07-22T19:16:00Z" w:initials="A">
    <w:p w14:paraId="105E4A98" w14:textId="76BEF5BE" w:rsidR="008D0505" w:rsidRDefault="008D0505">
      <w:pPr>
        <w:pStyle w:val="CommentText"/>
      </w:pPr>
      <w:r>
        <w:rPr>
          <w:rStyle w:val="CommentReference"/>
        </w:rPr>
        <w:annotationRef/>
      </w:r>
      <w:r>
        <w:t>Just two authors are listed for this reference. Thus, the citation was revised to include both names.</w:t>
      </w:r>
    </w:p>
  </w:comment>
  <w:comment w:id="1739" w:author="Author" w:date="2020-07-25T20:07:00Z" w:initials="A">
    <w:p w14:paraId="16E65FB4" w14:textId="28F4F0AD" w:rsidR="008D0505" w:rsidRDefault="008D0505">
      <w:pPr>
        <w:pStyle w:val="CommentText"/>
      </w:pPr>
      <w:r>
        <w:t>Please verify whether this s</w:t>
      </w:r>
      <w:r>
        <w:rPr>
          <w:rStyle w:val="CommentReference"/>
        </w:rPr>
        <w:annotationRef/>
      </w:r>
      <w:r>
        <w:t>hould be either a footnote or a reference.</w:t>
      </w:r>
    </w:p>
  </w:comment>
  <w:comment w:id="1756" w:author="Author" w:date="2020-07-25T20:10:00Z" w:initials="A">
    <w:p w14:paraId="744EF019" w14:textId="1AD6F8C3" w:rsidR="008D0505" w:rsidRDefault="008D0505">
      <w:pPr>
        <w:pStyle w:val="CommentText"/>
      </w:pPr>
      <w:r>
        <w:rPr>
          <w:rStyle w:val="CommentReference"/>
        </w:rPr>
        <w:annotationRef/>
      </w:r>
      <w:r>
        <w:t>This citation is not included among the list of references.</w:t>
      </w:r>
    </w:p>
  </w:comment>
  <w:comment w:id="1759" w:author="Author" w:date="2020-07-25T20:12:00Z" w:initials="A">
    <w:p w14:paraId="44120849" w14:textId="6C532C6B" w:rsidR="008D0505" w:rsidRDefault="008D0505">
      <w:pPr>
        <w:pStyle w:val="CommentText"/>
      </w:pPr>
      <w:r>
        <w:rPr>
          <w:rStyle w:val="CommentReference"/>
        </w:rPr>
        <w:annotationRef/>
      </w:r>
      <w:r>
        <w:t>These citations are not included among the list of references.</w:t>
      </w:r>
    </w:p>
  </w:comment>
  <w:comment w:id="1850" w:author="sibylleh" w:date="2020-07-15T05:28:00Z" w:initials="s">
    <w:p w14:paraId="45A86E29" w14:textId="061E25F8" w:rsidR="008D0505" w:rsidRPr="00E5330A" w:rsidRDefault="008D0505" w:rsidP="00E5330A">
      <w:pPr>
        <w:pStyle w:val="CommentText"/>
        <w:numPr>
          <w:ilvl w:val="0"/>
          <w:numId w:val="24"/>
        </w:numPr>
        <w:rPr>
          <w:highlight w:val="cyan"/>
        </w:rPr>
      </w:pPr>
      <w:r>
        <w:rPr>
          <w:rStyle w:val="CommentReference"/>
        </w:rPr>
        <w:annotationRef/>
      </w:r>
      <w:r w:rsidRPr="00E5330A">
        <w:rPr>
          <w:highlight w:val="cyan"/>
        </w:rPr>
        <w:t>Public</w:t>
      </w:r>
      <w:r>
        <w:rPr>
          <w:highlight w:val="cyan"/>
        </w:rPr>
        <w:t>/Governmental</w:t>
      </w:r>
      <w:r w:rsidRPr="00E5330A">
        <w:rPr>
          <w:highlight w:val="cyan"/>
        </w:rPr>
        <w:t xml:space="preserve"> Funding</w:t>
      </w:r>
    </w:p>
    <w:p w14:paraId="6996F1CF" w14:textId="77777777" w:rsidR="008D0505" w:rsidRPr="00E5330A" w:rsidRDefault="008D0505" w:rsidP="00056DDD">
      <w:pPr>
        <w:pStyle w:val="CommentText"/>
        <w:numPr>
          <w:ilvl w:val="0"/>
          <w:numId w:val="24"/>
        </w:numPr>
        <w:rPr>
          <w:highlight w:val="cyan"/>
        </w:rPr>
      </w:pPr>
      <w:r w:rsidRPr="00E5330A">
        <w:rPr>
          <w:highlight w:val="cyan"/>
        </w:rPr>
        <w:t>Venture Capital</w:t>
      </w:r>
    </w:p>
    <w:p w14:paraId="5EC78703" w14:textId="77777777" w:rsidR="008D0505" w:rsidRPr="00E5330A" w:rsidRDefault="008D0505" w:rsidP="00056DDD">
      <w:pPr>
        <w:pStyle w:val="CommentText"/>
        <w:numPr>
          <w:ilvl w:val="0"/>
          <w:numId w:val="24"/>
        </w:numPr>
        <w:rPr>
          <w:highlight w:val="cyan"/>
        </w:rPr>
      </w:pPr>
      <w:r w:rsidRPr="00E5330A">
        <w:rPr>
          <w:highlight w:val="cyan"/>
        </w:rPr>
        <w:t>Angel Investors</w:t>
      </w:r>
    </w:p>
    <w:p w14:paraId="27935EC0" w14:textId="77777777" w:rsidR="008D0505" w:rsidRPr="00E5330A" w:rsidRDefault="008D0505" w:rsidP="00056DDD">
      <w:pPr>
        <w:pStyle w:val="CommentText"/>
        <w:numPr>
          <w:ilvl w:val="0"/>
          <w:numId w:val="24"/>
        </w:numPr>
        <w:rPr>
          <w:highlight w:val="cyan"/>
        </w:rPr>
      </w:pPr>
      <w:r w:rsidRPr="00E5330A">
        <w:rPr>
          <w:highlight w:val="cyan"/>
        </w:rPr>
        <w:t>Crowdfunding</w:t>
      </w:r>
    </w:p>
    <w:p w14:paraId="5BA6AB5D" w14:textId="77777777" w:rsidR="008D0505" w:rsidRPr="00E5330A" w:rsidRDefault="008D0505" w:rsidP="00056DDD">
      <w:pPr>
        <w:pStyle w:val="CommentText"/>
        <w:numPr>
          <w:ilvl w:val="0"/>
          <w:numId w:val="24"/>
        </w:numPr>
        <w:rPr>
          <w:highlight w:val="cyan"/>
        </w:rPr>
      </w:pPr>
      <w:r w:rsidRPr="00E5330A">
        <w:rPr>
          <w:highlight w:val="cyan"/>
        </w:rPr>
        <w:t>Private Equity</w:t>
      </w:r>
    </w:p>
    <w:p w14:paraId="2408F0CB" w14:textId="77777777" w:rsidR="008D0505" w:rsidRPr="00E5330A" w:rsidRDefault="008D0505" w:rsidP="00056DDD">
      <w:pPr>
        <w:pStyle w:val="CommentText"/>
        <w:numPr>
          <w:ilvl w:val="0"/>
          <w:numId w:val="24"/>
        </w:numPr>
        <w:rPr>
          <w:highlight w:val="cyan"/>
        </w:rPr>
      </w:pPr>
      <w:r w:rsidRPr="00E5330A">
        <w:rPr>
          <w:highlight w:val="cyan"/>
        </w:rPr>
        <w:t xml:space="preserve">other </w:t>
      </w:r>
    </w:p>
    <w:p w14:paraId="5972096F" w14:textId="1EA54CD2" w:rsidR="008D0505" w:rsidRDefault="008D0505">
      <w:pPr>
        <w:pStyle w:val="CommentText"/>
      </w:pPr>
      <w:r w:rsidRPr="00E5330A">
        <w:rPr>
          <w:highlight w:val="cyan"/>
        </w:rPr>
        <w:t>Avi please organize the text within each country following the order above.</w:t>
      </w:r>
      <w:r>
        <w:t xml:space="preserve"> </w:t>
      </w:r>
    </w:p>
  </w:comment>
  <w:comment w:id="1851" w:author="Author" w:date="2020-07-22T16:26:00Z" w:initials="A">
    <w:p w14:paraId="7023274E" w14:textId="4C758023" w:rsidR="008D0505" w:rsidRDefault="008D0505">
      <w:pPr>
        <w:pStyle w:val="CommentText"/>
      </w:pPr>
      <w:r>
        <w:rPr>
          <w:rStyle w:val="CommentReference"/>
        </w:rPr>
        <w:annotationRef/>
      </w:r>
      <w:r>
        <w:t>This has been re-sorted where necessary, without tracked changes.</w:t>
      </w:r>
    </w:p>
  </w:comment>
  <w:comment w:id="1861" w:author="Author" w:date="2020-07-22T18:36:00Z" w:initials="A">
    <w:p w14:paraId="277EC002" w14:textId="5B1E4713" w:rsidR="008D0505" w:rsidRDefault="008D0505">
      <w:pPr>
        <w:pStyle w:val="CommentText"/>
      </w:pPr>
      <w:r>
        <w:rPr>
          <w:rStyle w:val="CommentReference"/>
        </w:rPr>
        <w:annotationRef/>
      </w:r>
      <w:r>
        <w:t>This citation is not included among the list of references.</w:t>
      </w:r>
    </w:p>
  </w:comment>
  <w:comment w:id="1862" w:author="Author" w:date="2020-07-22T19:30:00Z" w:initials="A">
    <w:p w14:paraId="6DD97928" w14:textId="684A2ED2" w:rsidR="008D0505" w:rsidRDefault="008D0505">
      <w:pPr>
        <w:pStyle w:val="CommentText"/>
      </w:pPr>
      <w:r>
        <w:rPr>
          <w:rStyle w:val="CommentReference"/>
        </w:rPr>
        <w:annotationRef/>
      </w:r>
      <w:r w:rsidRPr="00C30B6E">
        <w:t>These citations are not included among the list of references.</w:t>
      </w:r>
    </w:p>
  </w:comment>
  <w:comment w:id="1863" w:author="Author" w:date="2020-07-22T19:31:00Z" w:initials="A">
    <w:p w14:paraId="1DE100F5" w14:textId="18995501" w:rsidR="008D0505" w:rsidRDefault="008D0505">
      <w:pPr>
        <w:pStyle w:val="CommentText"/>
      </w:pPr>
      <w:r>
        <w:rPr>
          <w:rStyle w:val="CommentReference"/>
        </w:rPr>
        <w:annotationRef/>
      </w:r>
      <w:r w:rsidRPr="00C30B6E">
        <w:annotationRef/>
      </w:r>
      <w:r w:rsidRPr="00C30B6E">
        <w:t>This citation is not included among the list of references.</w:t>
      </w:r>
    </w:p>
  </w:comment>
  <w:comment w:id="1870" w:author="Author" w:date="2020-07-22T16:48:00Z" w:initials="A">
    <w:p w14:paraId="0BA79BBD" w14:textId="29CA71E0" w:rsidR="008D0505" w:rsidRDefault="008D0505">
      <w:pPr>
        <w:pStyle w:val="CommentText"/>
      </w:pPr>
      <w:r>
        <w:t>Please verify this publication date. The two dates for this first author in the list of references are 2019 and 2018.)</w:t>
      </w:r>
    </w:p>
  </w:comment>
  <w:comment w:id="1871" w:author="Author" w:date="2020-07-22T21:17:00Z" w:initials="A">
    <w:p w14:paraId="49879134" w14:textId="1255BF1D" w:rsidR="008D0505" w:rsidRDefault="008D0505">
      <w:pPr>
        <w:pStyle w:val="CommentText"/>
      </w:pPr>
      <w:r>
        <w:rPr>
          <w:rStyle w:val="CommentReference"/>
        </w:rPr>
        <w:annotationRef/>
      </w:r>
      <w:r w:rsidRPr="0005346C">
        <w:t>This citation is not included among the list of references.</w:t>
      </w:r>
    </w:p>
  </w:comment>
  <w:comment w:id="2149" w:author="Author" w:date="2020-07-20T21:58:00Z" w:initials="A">
    <w:p w14:paraId="59D5E7B7" w14:textId="3B9559D0" w:rsidR="008D0505" w:rsidRDefault="008D0505">
      <w:pPr>
        <w:pStyle w:val="CommentText"/>
      </w:pPr>
      <w:r>
        <w:rPr>
          <w:rStyle w:val="CommentReference"/>
        </w:rPr>
        <w:annotationRef/>
      </w:r>
      <w:r>
        <w:t xml:space="preserve">This has already been </w:t>
      </w:r>
      <w:r w:rsidR="003C3ABF">
        <w:t xml:space="preserve">previously </w:t>
      </w:r>
      <w:r>
        <w:t>defined on page 2</w:t>
      </w:r>
      <w:r w:rsidR="003C3ABF">
        <w:t>1</w:t>
      </w:r>
      <w:r>
        <w:t>. Thus, the abbreviation alone is adequate in this instance.</w:t>
      </w:r>
    </w:p>
  </w:comment>
  <w:comment w:id="2186" w:author="Author" w:date="2020-07-22T17:50:00Z" w:initials="A">
    <w:p w14:paraId="62278B0B" w14:textId="59A7EBA3" w:rsidR="008D0505" w:rsidRDefault="008D0505">
      <w:pPr>
        <w:pStyle w:val="CommentText"/>
      </w:pPr>
      <w:r>
        <w:rPr>
          <w:rStyle w:val="CommentReference"/>
        </w:rPr>
        <w:annotationRef/>
      </w:r>
      <w:r>
        <w:t>This citation is not listed among the references.</w:t>
      </w:r>
    </w:p>
  </w:comment>
  <w:comment w:id="2235" w:author="Author" w:date="2020-07-22T16:44:00Z" w:initials="A">
    <w:p w14:paraId="1D1CDA56" w14:textId="63D55FD0" w:rsidR="008D0505" w:rsidRDefault="008D0505">
      <w:pPr>
        <w:pStyle w:val="CommentText"/>
      </w:pPr>
      <w:r>
        <w:rPr>
          <w:rStyle w:val="CommentReference"/>
        </w:rPr>
        <w:annotationRef/>
      </w:r>
      <w:r>
        <w:t>Please verify the publication year. The only reference</w:t>
      </w:r>
      <w:r w:rsidR="003C3ABF">
        <w:t xml:space="preserve"> listed </w:t>
      </w:r>
      <w:r>
        <w:t>for this first author was published in 2017.</w:t>
      </w:r>
    </w:p>
  </w:comment>
  <w:comment w:id="2254" w:author="Author" w:date="2020-07-20T21:37:00Z" w:initials="A">
    <w:p w14:paraId="4AF1E14A" w14:textId="1FCBE39D" w:rsidR="008D0505" w:rsidRDefault="008D0505" w:rsidP="0038119A">
      <w:pPr>
        <w:pStyle w:val="CommentText"/>
      </w:pPr>
      <w:r>
        <w:rPr>
          <w:rStyle w:val="CommentReference"/>
        </w:rPr>
        <w:annotationRef/>
      </w:r>
      <w:r>
        <w:t>Please check the spelling of this author’s name for consistency. In six cases, the name is spelt ‘</w:t>
      </w:r>
      <w:r w:rsidRPr="0033023F">
        <w:t>S</w:t>
      </w:r>
      <w:r w:rsidRPr="0033023F">
        <w:rPr>
          <w:b/>
          <w:bCs/>
          <w:u w:val="single"/>
        </w:rPr>
        <w:t>ø</w:t>
      </w:r>
      <w:r w:rsidRPr="0033023F">
        <w:t>rheim</w:t>
      </w:r>
      <w:r>
        <w:t xml:space="preserve">,’ </w:t>
      </w:r>
      <w:proofErr w:type="gramStart"/>
      <w:r>
        <w:t>whereas</w:t>
      </w:r>
      <w:proofErr w:type="gramEnd"/>
      <w:r>
        <w:t xml:space="preserve"> in four cases, it is spelt ‘</w:t>
      </w:r>
      <w:r w:rsidRPr="0033023F">
        <w:rPr>
          <w:lang w:val="en-GB"/>
        </w:rPr>
        <w:t>Sorheim</w:t>
      </w:r>
      <w:r>
        <w:rPr>
          <w:lang w:val="en-GB"/>
        </w:rPr>
        <w:t>’.</w:t>
      </w:r>
    </w:p>
  </w:comment>
  <w:comment w:id="2282" w:author="Author" w:date="2020-07-22T17:50:00Z" w:initials="A">
    <w:p w14:paraId="3D2DB6EB" w14:textId="7548F9B7" w:rsidR="008D0505" w:rsidRDefault="008D0505">
      <w:pPr>
        <w:pStyle w:val="CommentText"/>
      </w:pPr>
      <w:r>
        <w:rPr>
          <w:rStyle w:val="CommentReference"/>
        </w:rPr>
        <w:annotationRef/>
      </w:r>
      <w:r>
        <w:t>This citation is not listed among the references.</w:t>
      </w:r>
    </w:p>
  </w:comment>
  <w:comment w:id="2301" w:author="Author" w:date="2020-07-25T22:03:00Z" w:initials="A">
    <w:p w14:paraId="61CD388B" w14:textId="546D97C1" w:rsidR="008D0505" w:rsidRDefault="008D0505">
      <w:pPr>
        <w:pStyle w:val="CommentText"/>
      </w:pPr>
      <w:r>
        <w:rPr>
          <w:rStyle w:val="CommentReference"/>
        </w:rPr>
        <w:annotationRef/>
      </w:r>
      <w:r>
        <w:t>Although this citation seems to be associated with footnote 75, it does not specifically refer to either a footnote or reference. Please verify and amend if necessary.</w:t>
      </w:r>
    </w:p>
  </w:comment>
  <w:comment w:id="2304" w:author="Author" w:date="2020-07-25T22:04:00Z" w:initials="A">
    <w:p w14:paraId="18970618" w14:textId="6C2F06A1" w:rsidR="008D0505" w:rsidRDefault="008D0505">
      <w:pPr>
        <w:pStyle w:val="CommentText"/>
      </w:pPr>
      <w:r>
        <w:rPr>
          <w:rStyle w:val="CommentReference"/>
        </w:rPr>
        <w:annotationRef/>
      </w:r>
      <w:r>
        <w:t>Although this citation seems to be associated with footnote 75, it does not specifically refer to either a footnote or reference. Please verify and amend if necessary.</w:t>
      </w:r>
    </w:p>
  </w:comment>
  <w:comment w:id="2376" w:author="Author" w:date="2020-07-25T22:10:00Z" w:initials="A">
    <w:p w14:paraId="1F0ACB76" w14:textId="179C45AE" w:rsidR="008D0505" w:rsidRDefault="008D0505">
      <w:pPr>
        <w:pStyle w:val="CommentText"/>
      </w:pPr>
      <w:r>
        <w:rPr>
          <w:rStyle w:val="CommentReference"/>
        </w:rPr>
        <w:annotationRef/>
      </w:r>
      <w:r>
        <w:t xml:space="preserve">Please ensure </w:t>
      </w:r>
      <w:r w:rsidR="003C3ABF">
        <w:t xml:space="preserve">these </w:t>
      </w:r>
      <w:r>
        <w:t>in-text citations are consistently sorted either in alphabetical order or chronological order.</w:t>
      </w:r>
    </w:p>
  </w:comment>
  <w:comment w:id="2383" w:author="Author" w:date="2020-07-25T22:13:00Z" w:initials="A">
    <w:p w14:paraId="3AF925C3" w14:textId="10B97B21" w:rsidR="008D0505" w:rsidRDefault="008D0505">
      <w:pPr>
        <w:pStyle w:val="CommentText"/>
      </w:pPr>
      <w:r>
        <w:rPr>
          <w:rStyle w:val="CommentReference"/>
        </w:rPr>
        <w:annotationRef/>
      </w:r>
      <w:r>
        <w:t>If this is not the formal name of a company, please use lowercase letters</w:t>
      </w:r>
      <w:r w:rsidR="00274C6E">
        <w:t xml:space="preserve"> instead</w:t>
      </w:r>
      <w:r>
        <w:t>.</w:t>
      </w:r>
    </w:p>
  </w:comment>
  <w:comment w:id="2440" w:author="Author" w:date="2020-07-20T22:11:00Z" w:initials="A">
    <w:p w14:paraId="3656F97A" w14:textId="77777777" w:rsidR="008D0505" w:rsidRDefault="008D0505" w:rsidP="0038119A">
      <w:pPr>
        <w:pStyle w:val="CommentText"/>
      </w:pPr>
      <w:r>
        <w:rPr>
          <w:rStyle w:val="CommentReference"/>
        </w:rPr>
        <w:annotationRef/>
      </w:r>
      <w:r>
        <w:t xml:space="preserve">Some instances of this word are in all capital letters, </w:t>
      </w:r>
      <w:proofErr w:type="gramStart"/>
      <w:r>
        <w:t>whereas</w:t>
      </w:r>
      <w:proofErr w:type="gramEnd"/>
      <w:r>
        <w:t xml:space="preserve"> this instance is in sentence case. Please ensure consistency in all instances.</w:t>
      </w:r>
    </w:p>
  </w:comment>
  <w:comment w:id="2543" w:author="Author" w:date="2020-07-22T08:25:00Z" w:initials="A">
    <w:p w14:paraId="41AD9A88" w14:textId="788638E5" w:rsidR="008D0505" w:rsidRDefault="008D0505" w:rsidP="0038119A">
      <w:pPr>
        <w:pStyle w:val="CommentText"/>
      </w:pPr>
      <w:r>
        <w:rPr>
          <w:rStyle w:val="CommentReference"/>
        </w:rPr>
        <w:annotationRef/>
      </w:r>
      <w:r>
        <w:t xml:space="preserve">Please note, the link in this footnote is </w:t>
      </w:r>
      <w:r w:rsidR="00274C6E">
        <w:t>broken</w:t>
      </w:r>
      <w:r>
        <w:t>.</w:t>
      </w:r>
    </w:p>
  </w:comment>
  <w:comment w:id="2662" w:author="Author" w:date="2020-07-22T21:35:00Z" w:initials="A">
    <w:p w14:paraId="6CBEAB06" w14:textId="001DEFB0" w:rsidR="008D0505" w:rsidRDefault="008D0505">
      <w:pPr>
        <w:pStyle w:val="CommentText"/>
      </w:pPr>
      <w:r>
        <w:rPr>
          <w:rStyle w:val="CommentReference"/>
        </w:rPr>
        <w:annotationRef/>
      </w:r>
      <w:r w:rsidRPr="008B2882">
        <w:t xml:space="preserve">Please note, </w:t>
      </w:r>
      <w:r w:rsidRPr="008B2882">
        <w:annotationRef/>
      </w:r>
      <w:r w:rsidRPr="008B2882">
        <w:t>this footnote is the same URL as footnote 8</w:t>
      </w:r>
      <w:r w:rsidR="00274C6E">
        <w:t>7</w:t>
      </w:r>
      <w:r w:rsidRPr="008B2882">
        <w:t xml:space="preserve">. Should this be presented as </w:t>
      </w:r>
      <w:r>
        <w:t>‘</w:t>
      </w:r>
      <w:r w:rsidRPr="008B2882">
        <w:t>Ibid</w:t>
      </w:r>
      <w:r>
        <w:t>’</w:t>
      </w:r>
      <w:r w:rsidRPr="008B2882">
        <w:t xml:space="preserve"> (in footnotes at the bottom of this page, or should the same URL be listed twice, consecutively.</w:t>
      </w:r>
    </w:p>
  </w:comment>
  <w:comment w:id="2828" w:author="Author" w:date="2020-07-20T19:21:00Z" w:initials="A">
    <w:p w14:paraId="4BEF567C" w14:textId="002ED418" w:rsidR="008D0505" w:rsidRDefault="008D0505">
      <w:pPr>
        <w:pStyle w:val="CommentText"/>
      </w:pPr>
      <w:r>
        <w:rPr>
          <w:rStyle w:val="CommentReference"/>
        </w:rPr>
        <w:annotationRef/>
      </w:r>
      <w:r>
        <w:t>In academic</w:t>
      </w:r>
      <w:r w:rsidR="00274C6E">
        <w:t>/</w:t>
      </w:r>
      <w:r>
        <w:t>scientific writing, this phrase is typically used in citations or references specifically. Please consider using an alternative term (e.g., ‘and other factors’).</w:t>
      </w:r>
    </w:p>
  </w:comment>
  <w:comment w:id="2897" w:author="Author" w:date="2020-07-22T21:38:00Z" w:initials="A">
    <w:p w14:paraId="4D8E0E3B" w14:textId="3886FA6D" w:rsidR="008D0505" w:rsidRDefault="008D0505">
      <w:pPr>
        <w:pStyle w:val="CommentText"/>
      </w:pPr>
      <w:r>
        <w:rPr>
          <w:rStyle w:val="CommentReference"/>
        </w:rPr>
        <w:annotationRef/>
      </w:r>
      <w:r>
        <w:t>This citation is not included among the list of references.</w:t>
      </w:r>
    </w:p>
  </w:comment>
  <w:comment w:id="2992" w:author="Author" w:date="2020-07-20T21:06:00Z" w:initials="A">
    <w:p w14:paraId="18A89DEE" w14:textId="627B1AAB" w:rsidR="008D0505" w:rsidRDefault="008D0505">
      <w:pPr>
        <w:pStyle w:val="CommentText"/>
      </w:pPr>
      <w:r>
        <w:rPr>
          <w:rStyle w:val="CommentReference"/>
        </w:rPr>
        <w:annotationRef/>
      </w:r>
      <w:r>
        <w:t xml:space="preserve">Minor </w:t>
      </w:r>
      <w:r w:rsidR="00274C6E">
        <w:t xml:space="preserve">spelling </w:t>
      </w:r>
      <w:r>
        <w:t>revision for consistency in the style of the overall document (British/UK English).</w:t>
      </w:r>
    </w:p>
  </w:comment>
  <w:comment w:id="3095" w:author="sibylleh" w:date="2020-07-15T06:22:00Z" w:initials="s">
    <w:p w14:paraId="0404BF1A" w14:textId="60F9E0BA" w:rsidR="008D0505" w:rsidRDefault="008D0505">
      <w:pPr>
        <w:pStyle w:val="CommentText"/>
      </w:pPr>
      <w:r>
        <w:rPr>
          <w:rStyle w:val="CommentReference"/>
        </w:rPr>
        <w:annotationRef/>
      </w:r>
      <w:r w:rsidRPr="00A50C75">
        <w:rPr>
          <w:highlight w:val="cyan"/>
        </w:rPr>
        <w:t>Avi – please organize following alphabetical order</w:t>
      </w:r>
      <w:r>
        <w:t xml:space="preserve"> </w:t>
      </w:r>
      <w:r w:rsidRPr="0093605B">
        <w:rPr>
          <w:highlight w:val="cyan"/>
        </w:rPr>
        <w:t xml:space="preserve">and check whether all references are </w:t>
      </w:r>
      <w:proofErr w:type="gramStart"/>
      <w:r w:rsidRPr="0093605B">
        <w:rPr>
          <w:highlight w:val="cyan"/>
        </w:rPr>
        <w:t>provided</w:t>
      </w:r>
      <w:proofErr w:type="gramEnd"/>
    </w:p>
  </w:comment>
  <w:comment w:id="3096" w:author="Author" w:date="2020-07-21T22:00:00Z" w:initials="A">
    <w:p w14:paraId="5998E4EA" w14:textId="0544E4E2" w:rsidR="008D0505" w:rsidRDefault="008D0505">
      <w:pPr>
        <w:pStyle w:val="CommentText"/>
      </w:pPr>
      <w:r>
        <w:rPr>
          <w:rStyle w:val="CommentReference"/>
        </w:rPr>
        <w:annotationRef/>
      </w:r>
      <w:r>
        <w:t>Re-sorted in alphabetical order.</w:t>
      </w:r>
      <w:r w:rsidR="00274C6E">
        <w:t xml:space="preserve"> Relevant comments have </w:t>
      </w:r>
      <w:proofErr w:type="spellStart"/>
      <w:r w:rsidR="00274C6E">
        <w:t>ben</w:t>
      </w:r>
      <w:proofErr w:type="spellEnd"/>
      <w:r w:rsidR="00274C6E">
        <w:t xml:space="preserve"> inserted for references and citations that have not been listed or matched.</w:t>
      </w:r>
    </w:p>
  </w:comment>
  <w:comment w:id="3124" w:author="Author" w:date="2020-07-22T17:29:00Z" w:initials="A">
    <w:p w14:paraId="45D71DC9" w14:textId="4722CA5F" w:rsidR="008D0505" w:rsidRDefault="008D0505">
      <w:pPr>
        <w:pStyle w:val="CommentText"/>
      </w:pPr>
      <w:r>
        <w:rPr>
          <w:rStyle w:val="CommentReference"/>
        </w:rPr>
        <w:annotationRef/>
      </w:r>
      <w:r>
        <w:t>This reference has not been cited in the main text.</w:t>
      </w:r>
    </w:p>
  </w:comment>
  <w:comment w:id="3154" w:author="Author" w:date="2020-07-22T18:33:00Z" w:initials="A">
    <w:p w14:paraId="16D3843A" w14:textId="555FE64A" w:rsidR="008D0505" w:rsidRDefault="008D0505">
      <w:pPr>
        <w:pStyle w:val="CommentText"/>
      </w:pPr>
      <w:r>
        <w:rPr>
          <w:rStyle w:val="CommentReference"/>
        </w:rPr>
        <w:annotationRef/>
      </w:r>
      <w:r>
        <w:t>Please verify whether a URL alone is an acceptable format for this reference.</w:t>
      </w:r>
    </w:p>
  </w:comment>
  <w:comment w:id="3174" w:author="Author" w:date="2020-07-21T21:57:00Z" w:initials="A">
    <w:p w14:paraId="6E29CEF0" w14:textId="08A57661" w:rsidR="008D0505" w:rsidRDefault="008D0505">
      <w:pPr>
        <w:pStyle w:val="CommentText"/>
      </w:pPr>
      <w:r>
        <w:rPr>
          <w:rStyle w:val="CommentReference"/>
        </w:rPr>
        <w:annotationRef/>
      </w:r>
      <w:r>
        <w:t>Please verify the details of this reference, which has not been cited in the main text.</w:t>
      </w:r>
    </w:p>
  </w:comment>
  <w:comment w:id="3197" w:author="Author" w:date="2020-07-22T19:41:00Z" w:initials="A">
    <w:p w14:paraId="2F32B241" w14:textId="537CB8B5" w:rsidR="008D0505" w:rsidRDefault="008D0505">
      <w:pPr>
        <w:pStyle w:val="CommentText"/>
      </w:pPr>
      <w:r>
        <w:rPr>
          <w:rStyle w:val="CommentReference"/>
        </w:rPr>
        <w:annotationRef/>
      </w:r>
      <w:r>
        <w:t xml:space="preserve">This reference has not been cited in the main text. Please verify the details of this reference and ensure the family name (surname) of the authors are listed, followed by the </w:t>
      </w:r>
      <w:r w:rsidR="00EA654B">
        <w:t>initials</w:t>
      </w:r>
      <w:r>
        <w:t xml:space="preserve"> (of the given or first names).</w:t>
      </w:r>
    </w:p>
  </w:comment>
  <w:comment w:id="3208" w:author="Author" w:date="2020-07-22T20:06:00Z" w:initials="A">
    <w:p w14:paraId="349AF3A6" w14:textId="77777777" w:rsidR="008D0505" w:rsidRDefault="008D0505">
      <w:pPr>
        <w:pStyle w:val="CommentText"/>
      </w:pPr>
      <w:r>
        <w:rPr>
          <w:rStyle w:val="CommentReference"/>
        </w:rPr>
        <w:annotationRef/>
      </w:r>
      <w:r>
        <w:t>Please verify the details of this reference.</w:t>
      </w:r>
    </w:p>
    <w:p w14:paraId="24ACF126" w14:textId="1BC37638" w:rsidR="008D0505" w:rsidRDefault="008D0505">
      <w:pPr>
        <w:pStyle w:val="CommentText"/>
      </w:pPr>
      <w:r>
        <w:t xml:space="preserve"> </w:t>
      </w:r>
    </w:p>
    <w:p w14:paraId="65892E27" w14:textId="289D24C5" w:rsidR="008D0505" w:rsidRDefault="008D0505">
      <w:pPr>
        <w:pStyle w:val="CommentText"/>
      </w:pPr>
      <w:r>
        <w:t xml:space="preserve">Please ensure the order of the surnames (or family names) and first initials of each author is </w:t>
      </w:r>
      <w:proofErr w:type="gramStart"/>
      <w:r>
        <w:t>maintained, and</w:t>
      </w:r>
      <w:proofErr w:type="gramEnd"/>
      <w:r>
        <w:t xml:space="preserve"> ensure the specific publication year is stated.</w:t>
      </w:r>
    </w:p>
    <w:p w14:paraId="2F986A6A" w14:textId="77777777" w:rsidR="008D0505" w:rsidRDefault="008D0505">
      <w:pPr>
        <w:pStyle w:val="CommentText"/>
      </w:pPr>
    </w:p>
    <w:p w14:paraId="49CA92CD" w14:textId="29A31AF6" w:rsidR="008D0505" w:rsidRDefault="008D0505">
      <w:pPr>
        <w:pStyle w:val="CommentText"/>
      </w:pPr>
      <w:r>
        <w:t xml:space="preserve">In addition, the last part of the reference seems to direct to a local file location on a desktop. Please double-check and </w:t>
      </w:r>
      <w:r w:rsidR="00274C6E">
        <w:t>revise</w:t>
      </w:r>
      <w:r>
        <w:t xml:space="preserve"> </w:t>
      </w:r>
      <w:proofErr w:type="gramStart"/>
      <w:r>
        <w:t>accordingly</w:t>
      </w:r>
      <w:proofErr w:type="gramEnd"/>
      <w:r>
        <w:t>.</w:t>
      </w:r>
    </w:p>
  </w:comment>
  <w:comment w:id="3250" w:author="Author" w:date="2020-07-22T20:28:00Z" w:initials="A">
    <w:p w14:paraId="63934547" w14:textId="12B100DB" w:rsidR="008D0505" w:rsidRDefault="008D0505">
      <w:pPr>
        <w:pStyle w:val="CommentText"/>
      </w:pPr>
      <w:r>
        <w:rPr>
          <w:rStyle w:val="CommentReference"/>
        </w:rPr>
        <w:annotationRef/>
      </w:r>
      <w:r>
        <w:t>This reference has not been cited in the main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D92141" w15:done="0"/>
  <w15:commentEx w15:paraId="44FC55B9" w15:paraIdParent="53D92141" w15:done="0"/>
  <w15:commentEx w15:paraId="01F0B717" w15:done="0"/>
  <w15:commentEx w15:paraId="18654DCB" w15:paraIdParent="01F0B717" w15:done="0"/>
  <w15:commentEx w15:paraId="09FEF9CE" w15:done="0"/>
  <w15:commentEx w15:paraId="2674D081" w15:paraIdParent="09FEF9CE" w15:done="0"/>
  <w15:commentEx w15:paraId="01B490DA" w15:done="0"/>
  <w15:commentEx w15:paraId="1415F88D" w15:paraIdParent="01B490DA" w15:done="0"/>
  <w15:commentEx w15:paraId="51674B1C" w15:done="0"/>
  <w15:commentEx w15:paraId="33031269" w15:done="0"/>
  <w15:commentEx w15:paraId="2BFF89AE" w15:done="0"/>
  <w15:commentEx w15:paraId="44BC55B7" w15:paraIdParent="2BFF89AE" w15:done="0"/>
  <w15:commentEx w15:paraId="4585B46B" w15:done="0"/>
  <w15:commentEx w15:paraId="5EE881A1" w15:done="0"/>
  <w15:commentEx w15:paraId="0AA05960" w15:done="0"/>
  <w15:commentEx w15:paraId="61B567E9" w15:done="0"/>
  <w15:commentEx w15:paraId="17446F44" w15:done="0"/>
  <w15:commentEx w15:paraId="6052F2D6" w15:done="0"/>
  <w15:commentEx w15:paraId="6F19EC2C" w15:paraIdParent="6052F2D6" w15:done="0"/>
  <w15:commentEx w15:paraId="0C2D1C25" w15:done="0"/>
  <w15:commentEx w15:paraId="4A8D8E73" w15:done="0"/>
  <w15:commentEx w15:paraId="339E9E5B" w15:paraIdParent="4A8D8E73" w15:done="0"/>
  <w15:commentEx w15:paraId="4EB386F0" w15:done="0"/>
  <w15:commentEx w15:paraId="77E22044" w15:done="0"/>
  <w15:commentEx w15:paraId="4AD2B6C8" w15:done="0"/>
  <w15:commentEx w15:paraId="50DDFC04" w15:done="0"/>
  <w15:commentEx w15:paraId="3ED16997" w15:done="0"/>
  <w15:commentEx w15:paraId="07D91077" w15:done="0"/>
  <w15:commentEx w15:paraId="501386DD" w15:done="0"/>
  <w15:commentEx w15:paraId="1775C9A4" w15:done="0"/>
  <w15:commentEx w15:paraId="31063A1A" w15:done="0"/>
  <w15:commentEx w15:paraId="48D9A996" w15:done="0"/>
  <w15:commentEx w15:paraId="7D5F8244" w15:done="0"/>
  <w15:commentEx w15:paraId="2E67D6D1" w15:done="0"/>
  <w15:commentEx w15:paraId="25555CD7" w15:done="0"/>
  <w15:commentEx w15:paraId="21A95897" w15:done="0"/>
  <w15:commentEx w15:paraId="6C7CCEC2" w15:done="0"/>
  <w15:commentEx w15:paraId="646021C2" w15:done="0"/>
  <w15:commentEx w15:paraId="6C4ECE5A" w15:done="0"/>
  <w15:commentEx w15:paraId="0D4EAC9D" w15:done="0"/>
  <w15:commentEx w15:paraId="69245D4A" w15:done="0"/>
  <w15:commentEx w15:paraId="1D1E4875" w15:done="0"/>
  <w15:commentEx w15:paraId="105E4A98" w15:done="0"/>
  <w15:commentEx w15:paraId="16E65FB4" w15:done="0"/>
  <w15:commentEx w15:paraId="744EF019" w15:done="0"/>
  <w15:commentEx w15:paraId="44120849" w15:done="0"/>
  <w15:commentEx w15:paraId="5972096F" w15:done="0"/>
  <w15:commentEx w15:paraId="7023274E" w15:paraIdParent="5972096F" w15:done="0"/>
  <w15:commentEx w15:paraId="277EC002" w15:done="0"/>
  <w15:commentEx w15:paraId="6DD97928" w15:done="0"/>
  <w15:commentEx w15:paraId="1DE100F5" w15:done="0"/>
  <w15:commentEx w15:paraId="0BA79BBD" w15:done="0"/>
  <w15:commentEx w15:paraId="49879134" w15:done="0"/>
  <w15:commentEx w15:paraId="59D5E7B7" w15:done="0"/>
  <w15:commentEx w15:paraId="62278B0B" w15:done="0"/>
  <w15:commentEx w15:paraId="1D1CDA56" w15:done="0"/>
  <w15:commentEx w15:paraId="4AF1E14A" w15:done="0"/>
  <w15:commentEx w15:paraId="3D2DB6EB" w15:done="0"/>
  <w15:commentEx w15:paraId="61CD388B" w15:done="0"/>
  <w15:commentEx w15:paraId="18970618" w15:done="0"/>
  <w15:commentEx w15:paraId="1F0ACB76" w15:done="0"/>
  <w15:commentEx w15:paraId="3AF925C3" w15:done="0"/>
  <w15:commentEx w15:paraId="3656F97A" w15:done="0"/>
  <w15:commentEx w15:paraId="41AD9A88" w15:done="0"/>
  <w15:commentEx w15:paraId="6CBEAB06" w15:done="0"/>
  <w15:commentEx w15:paraId="4BEF567C" w15:done="0"/>
  <w15:commentEx w15:paraId="4D8E0E3B" w15:done="0"/>
  <w15:commentEx w15:paraId="18A89DEE" w15:done="0"/>
  <w15:commentEx w15:paraId="0404BF1A" w15:done="0"/>
  <w15:commentEx w15:paraId="5998E4EA" w15:paraIdParent="0404BF1A" w15:done="0"/>
  <w15:commentEx w15:paraId="45D71DC9" w15:done="0"/>
  <w15:commentEx w15:paraId="16D3843A" w15:done="0"/>
  <w15:commentEx w15:paraId="6E29CEF0" w15:done="0"/>
  <w15:commentEx w15:paraId="2F32B241" w15:done="0"/>
  <w15:commentEx w15:paraId="49CA92CD" w15:done="0"/>
  <w15:commentEx w15:paraId="639345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735BB" w16cex:dateUtc="2020-07-26T02:50:00Z"/>
  <w16cex:commentExtensible w16cex:durableId="22C049F0" w16cex:dateUtc="2020-07-20T20:50:00Z"/>
  <w16cex:commentExtensible w16cex:durableId="22C736C1" w16cex:dateUtc="2020-07-26T02:54:00Z"/>
  <w16cex:commentExtensible w16cex:durableId="22C736D2" w16cex:dateUtc="2020-07-26T02:55:00Z"/>
  <w16cex:commentExtensible w16cex:durableId="22C1B052" w16cex:dateUtc="2020-07-21T22:20:00Z"/>
  <w16cex:commentExtensible w16cex:durableId="22C31C97" w16cex:dateUtc="2020-07-23T00:14:00Z"/>
  <w16cex:commentExtensible w16cex:durableId="22C31844" w16cex:dateUtc="2020-07-22T23:55:00Z"/>
  <w16cex:commentExtensible w16cex:durableId="22C09EAD" w16cex:dateUtc="2020-07-21T02:52:00Z"/>
  <w16cex:commentExtensible w16cex:durableId="22C08DC7" w16cex:dateUtc="2020-07-21T01:40:00Z"/>
  <w16cex:commentExtensible w16cex:durableId="22C30E73" w16cex:dateUtc="2020-07-22T23:13:00Z"/>
  <w16cex:commentExtensible w16cex:durableId="22C32115" w16cex:dateUtc="2020-07-23T00:33:00Z"/>
  <w16cex:commentExtensible w16cex:durableId="22C1AF6C" w16cex:dateUtc="2020-07-21T22:16:00Z"/>
  <w16cex:commentExtensible w16cex:durableId="22C1AFD4" w16cex:dateUtc="2020-07-21T22:17:00Z"/>
  <w16cex:commentExtensible w16cex:durableId="22C1B135" w16cex:dateUtc="2020-07-21T22:23:00Z"/>
  <w16cex:commentExtensible w16cex:durableId="22C1B13A" w16cex:dateUtc="2020-07-21T22:23:00Z"/>
  <w16cex:commentExtensible w16cex:durableId="22C1D8B0" w16cex:dateUtc="2020-07-21T22:23:00Z"/>
  <w16cex:commentExtensible w16cex:durableId="22C1D8AF" w16cex:dateUtc="2020-07-21T22:23:00Z"/>
  <w16cex:commentExtensible w16cex:durableId="22C2FD17" w16cex:dateUtc="2020-07-22T21:59:00Z"/>
  <w16cex:commentExtensible w16cex:durableId="22C31F0D" w16cex:dateUtc="2020-07-23T00:24:00Z"/>
  <w16cex:commentExtensible w16cex:durableId="22C2EBD5" w16cex:dateUtc="2020-07-22T20:46:00Z"/>
  <w16cex:commentExtensible w16cex:durableId="22C2FDB9" w16cex:dateUtc="2020-07-22T22:02:00Z"/>
  <w16cex:commentExtensible w16cex:durableId="22C08E15" w16cex:dateUtc="2020-07-21T01:41:00Z"/>
  <w16cex:commentExtensible w16cex:durableId="22C310D1" w16cex:dateUtc="2020-07-22T23:24:00Z"/>
  <w16cex:commentExtensible w16cex:durableId="22C2FB1D" w16cex:dateUtc="2020-07-22T21:51:00Z"/>
  <w16cex:commentExtensible w16cex:durableId="22C71258" w16cex:dateUtc="2020-07-26T00:19:00Z"/>
  <w16cex:commentExtensible w16cex:durableId="22C2FCA5" w16cex:dateUtc="2020-07-22T21:57:00Z"/>
  <w16cex:commentExtensible w16cex:durableId="22C3103A" w16cex:dateUtc="2020-07-22T23:21:00Z"/>
  <w16cex:commentExtensible w16cex:durableId="22C31D3E" w16cex:dateUtc="2020-07-23T00:17:00Z"/>
  <w16cex:commentExtensible w16cex:durableId="22C08CA4" w16cex:dateUtc="2020-07-21T01:35:00Z"/>
  <w16cex:commentExtensible w16cex:durableId="22C06B7F" w16cex:dateUtc="2020-07-20T23:14:00Z"/>
  <w16cex:commentExtensible w16cex:durableId="22C2D105" w16cex:dateUtc="2020-07-22T18:51:00Z"/>
  <w16cex:commentExtensible w16cex:durableId="22C2EAAA" w16cex:dateUtc="2020-07-22T20:41:00Z"/>
  <w16cex:commentExtensible w16cex:durableId="22C2EB1D" w16cex:dateUtc="2020-07-22T20:43:00Z"/>
  <w16cex:commentExtensible w16cex:durableId="22C716C8" w16cex:dateUtc="2020-07-26T00:38:00Z"/>
  <w16cex:commentExtensible w16cex:durableId="22C0939F" w16cex:dateUtc="2020-07-21T02:05:00Z"/>
  <w16cex:commentExtensible w16cex:durableId="22C30FCC" w16cex:dateUtc="2020-07-22T23:19:00Z"/>
  <w16cex:commentExtensible w16cex:durableId="22C43961" w16cex:dateUtc="2020-07-23T20:29:00Z"/>
  <w16cex:commentExtensible w16cex:durableId="22C30F0C" w16cex:dateUtc="2020-07-22T23:16:00Z"/>
  <w16cex:commentExtensible w16cex:durableId="22C70F9B" w16cex:dateUtc="2020-07-26T00:07:00Z"/>
  <w16cex:commentExtensible w16cex:durableId="22C71035" w16cex:dateUtc="2020-07-26T00:10:00Z"/>
  <w16cex:commentExtensible w16cex:durableId="22C710AD" w16cex:dateUtc="2020-07-26T00:12:00Z"/>
  <w16cex:commentExtensible w16cex:durableId="22C2E729" w16cex:dateUtc="2020-07-22T20:26:00Z"/>
  <w16cex:commentExtensible w16cex:durableId="22C30595" w16cex:dateUtc="2020-07-22T22:36:00Z"/>
  <w16cex:commentExtensible w16cex:durableId="22C31247" w16cex:dateUtc="2020-07-22T23:30:00Z"/>
  <w16cex:commentExtensible w16cex:durableId="22C31276" w16cex:dateUtc="2020-07-22T23:31:00Z"/>
  <w16cex:commentExtensible w16cex:durableId="22C2EC55" w16cex:dateUtc="2020-07-22T20:48:00Z"/>
  <w16cex:commentExtensible w16cex:durableId="22C32B7B" w16cex:dateUtc="2020-07-23T01:17:00Z"/>
  <w16cex:commentExtensible w16cex:durableId="22C0920C" w16cex:dateUtc="2020-07-21T01:58:00Z"/>
  <w16cex:commentExtensible w16cex:durableId="22C2FACC" w16cex:dateUtc="2020-07-22T21:50:00Z"/>
  <w16cex:commentExtensible w16cex:durableId="22C2EB52" w16cex:dateUtc="2020-07-22T20:44:00Z"/>
  <w16cex:commentExtensible w16cex:durableId="22C08D05" w16cex:dateUtc="2020-07-21T01:37:00Z"/>
  <w16cex:commentExtensible w16cex:durableId="22C2FAEB" w16cex:dateUtc="2020-07-22T21:50:00Z"/>
  <w16cex:commentExtensible w16cex:durableId="22C72AA4" w16cex:dateUtc="2020-07-26T02:03:00Z"/>
  <w16cex:commentExtensible w16cex:durableId="22C72B00" w16cex:dateUtc="2020-07-26T02:04:00Z"/>
  <w16cex:commentExtensible w16cex:durableId="22C72C3A" w16cex:dateUtc="2020-07-26T02:10:00Z"/>
  <w16cex:commentExtensible w16cex:durableId="22C72D08" w16cex:dateUtc="2020-07-26T02:13:00Z"/>
  <w16cex:commentExtensible w16cex:durableId="22C09507" w16cex:dateUtc="2020-07-21T02:11:00Z"/>
  <w16cex:commentExtensible w16cex:durableId="22C2766C" w16cex:dateUtc="2020-07-22T12:25:00Z"/>
  <w16cex:commentExtensible w16cex:durableId="22C32FA0" w16cex:dateUtc="2020-07-23T01:35:00Z"/>
  <w16cex:commentExtensible w16cex:durableId="22C06D52" w16cex:dateUtc="2020-07-20T23:21:00Z"/>
  <w16cex:commentExtensible w16cex:durableId="22C33046" w16cex:dateUtc="2020-07-23T01:38:00Z"/>
  <w16cex:commentExtensible w16cex:durableId="22C085C9" w16cex:dateUtc="2020-07-21T01:06:00Z"/>
  <w16cex:commentExtensible w16cex:durableId="22C1E3FF" w16cex:dateUtc="2020-07-22T02:00:00Z"/>
  <w16cex:commentExtensible w16cex:durableId="22C2F604" w16cex:dateUtc="2020-07-22T21:29:00Z"/>
  <w16cex:commentExtensible w16cex:durableId="22C3050C" w16cex:dateUtc="2020-07-22T22:33:00Z"/>
  <w16cex:commentExtensible w16cex:durableId="22C1E33B" w16cex:dateUtc="2020-07-22T01:57:00Z"/>
  <w16cex:commentExtensible w16cex:durableId="22C314CC" w16cex:dateUtc="2020-07-22T23:41:00Z"/>
  <w16cex:commentExtensible w16cex:durableId="22C31ACF" w16cex:dateUtc="2020-07-23T00:06:00Z"/>
  <w16cex:commentExtensible w16cex:durableId="22C31FD0" w16cex:dateUtc="2020-07-23T0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D92141" w16cid:durableId="2293C8AA"/>
  <w16cid:commentId w16cid:paraId="44FC55B9" w16cid:durableId="22C735BB"/>
  <w16cid:commentId w16cid:paraId="01F0B717" w16cid:durableId="22C049F0"/>
  <w16cid:commentId w16cid:paraId="18654DCB" w16cid:durableId="22C736C1"/>
  <w16cid:commentId w16cid:paraId="09FEF9CE" w16cid:durableId="22BBEF83"/>
  <w16cid:commentId w16cid:paraId="2674D081" w16cid:durableId="22C736D2"/>
  <w16cid:commentId w16cid:paraId="01B490DA" w16cid:durableId="22BBEF84"/>
  <w16cid:commentId w16cid:paraId="1415F88D" w16cid:durableId="22C1B052"/>
  <w16cid:commentId w16cid:paraId="51674B1C" w16cid:durableId="22C31C97"/>
  <w16cid:commentId w16cid:paraId="33031269" w16cid:durableId="22C31844"/>
  <w16cid:commentId w16cid:paraId="2BFF89AE" w16cid:durableId="22BBEF85"/>
  <w16cid:commentId w16cid:paraId="44BC55B7" w16cid:durableId="22C09EAD"/>
  <w16cid:commentId w16cid:paraId="4585B46B" w16cid:durableId="22C08DC7"/>
  <w16cid:commentId w16cid:paraId="5EE881A1" w16cid:durableId="22C30E73"/>
  <w16cid:commentId w16cid:paraId="0AA05960" w16cid:durableId="22C32115"/>
  <w16cid:commentId w16cid:paraId="61B567E9" w16cid:durableId="22C1AF6C"/>
  <w16cid:commentId w16cid:paraId="17446F44" w16cid:durableId="22C1AFD4"/>
  <w16cid:commentId w16cid:paraId="6052F2D6" w16cid:durableId="22C1B135"/>
  <w16cid:commentId w16cid:paraId="6F19EC2C" w16cid:durableId="22C1B13A"/>
  <w16cid:commentId w16cid:paraId="0C2D1C25" w16cid:durableId="2293C8AD"/>
  <w16cid:commentId w16cid:paraId="4A8D8E73" w16cid:durableId="22C1D8B0"/>
  <w16cid:commentId w16cid:paraId="339E9E5B" w16cid:durableId="22C1D8AF"/>
  <w16cid:commentId w16cid:paraId="4EB386F0" w16cid:durableId="22C2FD17"/>
  <w16cid:commentId w16cid:paraId="77E22044" w16cid:durableId="22C31F0D"/>
  <w16cid:commentId w16cid:paraId="4AD2B6C8" w16cid:durableId="22C2EBD5"/>
  <w16cid:commentId w16cid:paraId="50DDFC04" w16cid:durableId="22C2FDB9"/>
  <w16cid:commentId w16cid:paraId="3ED16997" w16cid:durableId="22C08E15"/>
  <w16cid:commentId w16cid:paraId="07D91077" w16cid:durableId="22C310D1"/>
  <w16cid:commentId w16cid:paraId="501386DD" w16cid:durableId="22C2FB1D"/>
  <w16cid:commentId w16cid:paraId="1775C9A4" w16cid:durableId="22C71258"/>
  <w16cid:commentId w16cid:paraId="31063A1A" w16cid:durableId="22C2FCA5"/>
  <w16cid:commentId w16cid:paraId="48D9A996" w16cid:durableId="22C3103A"/>
  <w16cid:commentId w16cid:paraId="7D5F8244" w16cid:durableId="22C31D3E"/>
  <w16cid:commentId w16cid:paraId="2E67D6D1" w16cid:durableId="22C08CA4"/>
  <w16cid:commentId w16cid:paraId="25555CD7" w16cid:durableId="22C06B7F"/>
  <w16cid:commentId w16cid:paraId="21A95897" w16cid:durableId="22C2D105"/>
  <w16cid:commentId w16cid:paraId="6C7CCEC2" w16cid:durableId="22C2EAAA"/>
  <w16cid:commentId w16cid:paraId="646021C2" w16cid:durableId="22C2EB1D"/>
  <w16cid:commentId w16cid:paraId="6C4ECE5A" w16cid:durableId="22C716C8"/>
  <w16cid:commentId w16cid:paraId="0D4EAC9D" w16cid:durableId="22C0939F"/>
  <w16cid:commentId w16cid:paraId="69245D4A" w16cid:durableId="22C30FCC"/>
  <w16cid:commentId w16cid:paraId="1D1E4875" w16cid:durableId="22C43961"/>
  <w16cid:commentId w16cid:paraId="105E4A98" w16cid:durableId="22C30F0C"/>
  <w16cid:commentId w16cid:paraId="16E65FB4" w16cid:durableId="22C70F9B"/>
  <w16cid:commentId w16cid:paraId="744EF019" w16cid:durableId="22C71035"/>
  <w16cid:commentId w16cid:paraId="44120849" w16cid:durableId="22C710AD"/>
  <w16cid:commentId w16cid:paraId="5972096F" w16cid:durableId="22BBEF87"/>
  <w16cid:commentId w16cid:paraId="7023274E" w16cid:durableId="22C2E729"/>
  <w16cid:commentId w16cid:paraId="277EC002" w16cid:durableId="22C30595"/>
  <w16cid:commentId w16cid:paraId="6DD97928" w16cid:durableId="22C31247"/>
  <w16cid:commentId w16cid:paraId="1DE100F5" w16cid:durableId="22C31276"/>
  <w16cid:commentId w16cid:paraId="0BA79BBD" w16cid:durableId="22C2EC55"/>
  <w16cid:commentId w16cid:paraId="49879134" w16cid:durableId="22C32B7B"/>
  <w16cid:commentId w16cid:paraId="59D5E7B7" w16cid:durableId="22C0920C"/>
  <w16cid:commentId w16cid:paraId="62278B0B" w16cid:durableId="22C2FACC"/>
  <w16cid:commentId w16cid:paraId="1D1CDA56" w16cid:durableId="22C2EB52"/>
  <w16cid:commentId w16cid:paraId="4AF1E14A" w16cid:durableId="22C08D05"/>
  <w16cid:commentId w16cid:paraId="3D2DB6EB" w16cid:durableId="22C2FAEB"/>
  <w16cid:commentId w16cid:paraId="61CD388B" w16cid:durableId="22C72AA4"/>
  <w16cid:commentId w16cid:paraId="18970618" w16cid:durableId="22C72B00"/>
  <w16cid:commentId w16cid:paraId="1F0ACB76" w16cid:durableId="22C72C3A"/>
  <w16cid:commentId w16cid:paraId="3AF925C3" w16cid:durableId="22C72D08"/>
  <w16cid:commentId w16cid:paraId="3656F97A" w16cid:durableId="22C09507"/>
  <w16cid:commentId w16cid:paraId="41AD9A88" w16cid:durableId="22C2766C"/>
  <w16cid:commentId w16cid:paraId="6CBEAB06" w16cid:durableId="22C32FA0"/>
  <w16cid:commentId w16cid:paraId="4BEF567C" w16cid:durableId="22C06D52"/>
  <w16cid:commentId w16cid:paraId="4D8E0E3B" w16cid:durableId="22C33046"/>
  <w16cid:commentId w16cid:paraId="18A89DEE" w16cid:durableId="22C085C9"/>
  <w16cid:commentId w16cid:paraId="0404BF1A" w16cid:durableId="22BBEF88"/>
  <w16cid:commentId w16cid:paraId="5998E4EA" w16cid:durableId="22C1E3FF"/>
  <w16cid:commentId w16cid:paraId="45D71DC9" w16cid:durableId="22C2F604"/>
  <w16cid:commentId w16cid:paraId="16D3843A" w16cid:durableId="22C3050C"/>
  <w16cid:commentId w16cid:paraId="6E29CEF0" w16cid:durableId="22C1E33B"/>
  <w16cid:commentId w16cid:paraId="2F32B241" w16cid:durableId="22C314CC"/>
  <w16cid:commentId w16cid:paraId="49CA92CD" w16cid:durableId="22C31ACF"/>
  <w16cid:commentId w16cid:paraId="63934547" w16cid:durableId="22C31F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E2622" w14:textId="77777777" w:rsidR="008D0505" w:rsidRDefault="008D0505" w:rsidP="00BD74EC">
      <w:r>
        <w:separator/>
      </w:r>
    </w:p>
  </w:endnote>
  <w:endnote w:type="continuationSeparator" w:id="0">
    <w:p w14:paraId="43B6AF89" w14:textId="77777777" w:rsidR="008D0505" w:rsidRDefault="008D0505" w:rsidP="00BD74EC">
      <w:r>
        <w:continuationSeparator/>
      </w:r>
    </w:p>
  </w:endnote>
  <w:endnote w:type="continuationNotice" w:id="1">
    <w:p w14:paraId="04895F24" w14:textId="77777777" w:rsidR="008D0505" w:rsidRDefault="008D0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altName w:val="Arial"/>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3437" w:author="sibylleh" w:date="2020-07-15T14:06:00Z"/>
  <w:sdt>
    <w:sdtPr>
      <w:id w:val="-1896114901"/>
      <w:docPartObj>
        <w:docPartGallery w:val="Page Numbers (Bottom of Page)"/>
        <w:docPartUnique/>
      </w:docPartObj>
    </w:sdtPr>
    <w:sdtEndPr>
      <w:rPr>
        <w:color w:val="7F7F7F" w:themeColor="background1" w:themeShade="7F"/>
        <w:spacing w:val="60"/>
      </w:rPr>
    </w:sdtEndPr>
    <w:sdtContent>
      <w:customXmlInsRangeEnd w:id="3437"/>
      <w:p w14:paraId="6678BD09" w14:textId="75D04048" w:rsidR="008D0505" w:rsidRDefault="008D0505">
        <w:pPr>
          <w:pStyle w:val="Footer"/>
          <w:pBdr>
            <w:top w:val="single" w:sz="4" w:space="1" w:color="D9D9D9" w:themeColor="background1" w:themeShade="D9"/>
          </w:pBdr>
          <w:jc w:val="right"/>
          <w:rPr>
            <w:ins w:id="3438" w:author="sibylleh" w:date="2020-07-15T14:06:00Z"/>
          </w:rPr>
        </w:pPr>
        <w:ins w:id="3439" w:author="sibylleh" w:date="2020-07-15T14:06:00Z">
          <w:r>
            <w:fldChar w:fldCharType="begin"/>
          </w:r>
          <w:r>
            <w:instrText xml:space="preserve"> PAGE   \* MERGEFORMAT </w:instrText>
          </w:r>
          <w:r>
            <w:fldChar w:fldCharType="separate"/>
          </w:r>
        </w:ins>
        <w:r>
          <w:rPr>
            <w:noProof/>
          </w:rPr>
          <w:t>55</w:t>
        </w:r>
        <w:ins w:id="3440" w:author="sibylleh" w:date="2020-07-15T14:06:00Z">
          <w:r>
            <w:rPr>
              <w:noProof/>
            </w:rPr>
            <w:fldChar w:fldCharType="end"/>
          </w:r>
          <w:r>
            <w:t xml:space="preserve"> | </w:t>
          </w:r>
          <w:r>
            <w:rPr>
              <w:color w:val="7F7F7F" w:themeColor="background1" w:themeShade="7F"/>
              <w:spacing w:val="60"/>
            </w:rPr>
            <w:t>Page</w:t>
          </w:r>
        </w:ins>
      </w:p>
      <w:customXmlInsRangeStart w:id="3441" w:author="sibylleh" w:date="2020-07-15T14:06:00Z"/>
    </w:sdtContent>
  </w:sdt>
  <w:customXmlInsRangeEnd w:id="3441"/>
  <w:p w14:paraId="146DB589" w14:textId="77777777" w:rsidR="008D0505" w:rsidRDefault="008D0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73E83" w14:textId="77777777" w:rsidR="008D0505" w:rsidRDefault="008D0505" w:rsidP="00BD74EC">
      <w:r>
        <w:separator/>
      </w:r>
    </w:p>
  </w:footnote>
  <w:footnote w:type="continuationSeparator" w:id="0">
    <w:p w14:paraId="33C9F520" w14:textId="77777777" w:rsidR="008D0505" w:rsidRDefault="008D0505" w:rsidP="00BD74EC">
      <w:r>
        <w:continuationSeparator/>
      </w:r>
    </w:p>
  </w:footnote>
  <w:footnote w:type="continuationNotice" w:id="1">
    <w:p w14:paraId="1CB47DB3" w14:textId="77777777" w:rsidR="008D0505" w:rsidRDefault="008D0505"/>
  </w:footnote>
  <w:footnote w:id="2">
    <w:p w14:paraId="3B724F37" w14:textId="47716B25" w:rsidR="008D0505" w:rsidRPr="00FA52DF" w:rsidRDefault="008D0505" w:rsidP="0024741C">
      <w:pPr>
        <w:pStyle w:val="FootnoteText"/>
        <w:rPr>
          <w:rFonts w:ascii="Times New Roman" w:hAnsi="Times New Roman" w:cs="Times New Roman"/>
          <w:sz w:val="22"/>
          <w:szCs w:val="22"/>
          <w:rPrChange w:id="144" w:author="Author" w:date="2020-07-22T09:13:00Z">
            <w:rPr/>
          </w:rPrChange>
        </w:rPr>
      </w:pPr>
      <w:r w:rsidRPr="00FA52DF">
        <w:rPr>
          <w:rStyle w:val="FootnoteReference"/>
          <w:rFonts w:ascii="Times New Roman" w:hAnsi="Times New Roman" w:cs="Times New Roman"/>
          <w:sz w:val="22"/>
          <w:szCs w:val="22"/>
          <w:rPrChange w:id="145" w:author="Author" w:date="2020-07-22T09:13:00Z">
            <w:rPr>
              <w:rStyle w:val="FootnoteReference"/>
            </w:rPr>
          </w:rPrChange>
        </w:rPr>
        <w:footnoteRef/>
      </w:r>
      <w:r w:rsidRPr="00FA52DF">
        <w:rPr>
          <w:rFonts w:ascii="Times New Roman" w:hAnsi="Times New Roman" w:cs="Times New Roman"/>
          <w:sz w:val="22"/>
          <w:szCs w:val="22"/>
          <w:rPrChange w:id="146" w:author="Author" w:date="2020-07-22T09:13:00Z">
            <w:rPr/>
          </w:rPrChange>
        </w:rPr>
        <w:fldChar w:fldCharType="begin"/>
      </w:r>
      <w:r w:rsidRPr="00FA52DF">
        <w:rPr>
          <w:rFonts w:ascii="Times New Roman" w:hAnsi="Times New Roman" w:cs="Times New Roman"/>
          <w:sz w:val="22"/>
          <w:szCs w:val="22"/>
          <w:rPrChange w:id="147" w:author="Author" w:date="2020-07-22T09:13:00Z">
            <w:rPr/>
          </w:rPrChange>
        </w:rPr>
        <w:instrText xml:space="preserve"> HYPERLINK "https://ec.europa.eu/info/sites/info/files/research_and_innovation/knowledge_publications_tools_and_data/documents/ec_rtd_factsheet-gender-equality_2019.pdf" </w:instrText>
      </w:r>
      <w:r w:rsidRPr="00FA52DF">
        <w:rPr>
          <w:rFonts w:ascii="Times New Roman" w:hAnsi="Times New Roman" w:cs="Times New Roman"/>
          <w:sz w:val="22"/>
          <w:szCs w:val="22"/>
          <w:rPrChange w:id="148" w:author="Author" w:date="2020-07-22T09:13:00Z">
            <w:rPr>
              <w:rStyle w:val="Hyperlink"/>
              <w:lang w:val="en-GB"/>
            </w:rPr>
          </w:rPrChange>
        </w:rPr>
        <w:fldChar w:fldCharType="separate"/>
      </w:r>
      <w:ins w:id="149" w:author="Author" w:date="2020-07-22T15:03:00Z">
        <w:r>
          <w:rPr>
            <w:rFonts w:ascii="Times New Roman" w:hAnsi="Times New Roman" w:cs="Times New Roman"/>
            <w:sz w:val="22"/>
            <w:szCs w:val="22"/>
          </w:rPr>
          <w:t> </w:t>
        </w:r>
      </w:ins>
      <w:r w:rsidRPr="00FA52DF">
        <w:rPr>
          <w:rStyle w:val="Hyperlink"/>
          <w:rFonts w:ascii="Times New Roman" w:hAnsi="Times New Roman" w:cs="Times New Roman"/>
          <w:sz w:val="22"/>
          <w:szCs w:val="22"/>
          <w:lang w:val="en-GB"/>
          <w:rPrChange w:id="150" w:author="Author" w:date="2020-07-22T09:13:00Z">
            <w:rPr>
              <w:rStyle w:val="Hyperlink"/>
              <w:lang w:val="en-GB"/>
            </w:rPr>
          </w:rPrChange>
        </w:rPr>
        <w:t>https://ec.europa.eu/info/sites/info/files/research_and_innovation/knowledge_publications_tools_and_data/documents/ec_rtd_factsheet-gender-equality_2019.pdf</w:t>
      </w:r>
      <w:r w:rsidRPr="00FA52DF">
        <w:rPr>
          <w:rStyle w:val="Hyperlink"/>
          <w:rFonts w:ascii="Times New Roman" w:hAnsi="Times New Roman" w:cs="Times New Roman"/>
          <w:sz w:val="22"/>
          <w:szCs w:val="22"/>
          <w:lang w:val="en-GB"/>
          <w:rPrChange w:id="151" w:author="Author" w:date="2020-07-22T09:13:00Z">
            <w:rPr>
              <w:rStyle w:val="Hyperlink"/>
              <w:lang w:val="en-GB"/>
            </w:rPr>
          </w:rPrChange>
        </w:rPr>
        <w:fldChar w:fldCharType="end"/>
      </w:r>
      <w:r w:rsidRPr="00FA52DF">
        <w:rPr>
          <w:rFonts w:ascii="Times New Roman" w:hAnsi="Times New Roman" w:cs="Times New Roman"/>
          <w:sz w:val="22"/>
          <w:szCs w:val="22"/>
          <w:lang w:val="en-GB"/>
          <w:rPrChange w:id="152" w:author="Author" w:date="2020-07-22T09:13:00Z">
            <w:rPr>
              <w:lang w:val="en-GB"/>
            </w:rPr>
          </w:rPrChange>
        </w:rPr>
        <w:t>)</w:t>
      </w:r>
    </w:p>
  </w:footnote>
  <w:footnote w:id="3">
    <w:p w14:paraId="6D7E35B0" w14:textId="7E354EC5" w:rsidR="008D0505" w:rsidRPr="00714764" w:rsidRDefault="008D0505" w:rsidP="00F33330">
      <w:pPr>
        <w:pStyle w:val="FootnoteText"/>
        <w:rPr>
          <w:rFonts w:ascii="Times New Roman" w:hAnsi="Times New Roman" w:cs="Times New Roman"/>
          <w:sz w:val="22"/>
          <w:szCs w:val="22"/>
        </w:rPr>
      </w:pPr>
      <w:r w:rsidRPr="00A2037E">
        <w:rPr>
          <w:rStyle w:val="FootnoteReference"/>
          <w:rFonts w:ascii="Times New Roman" w:hAnsi="Times New Roman" w:cs="Times New Roman"/>
          <w:sz w:val="22"/>
          <w:szCs w:val="22"/>
        </w:rPr>
        <w:footnoteRef/>
      </w:r>
      <w:r w:rsidRPr="00A2037E">
        <w:rPr>
          <w:rFonts w:ascii="Times New Roman" w:hAnsi="Times New Roman" w:cs="Times New Roman"/>
          <w:sz w:val="22"/>
          <w:szCs w:val="22"/>
        </w:rPr>
        <w:t xml:space="preserve"> </w:t>
      </w:r>
      <w:r w:rsidRPr="00B44603">
        <w:rPr>
          <w:rFonts w:ascii="Times New Roman" w:hAnsi="Times New Roman" w:cs="Times New Roman"/>
          <w:sz w:val="22"/>
          <w:szCs w:val="22"/>
          <w:rPrChange w:id="160" w:author="Author" w:date="2020-07-22T09:13:00Z">
            <w:rPr/>
          </w:rPrChange>
        </w:rPr>
        <w:fldChar w:fldCharType="begin"/>
      </w:r>
      <w:r w:rsidRPr="00FA52DF">
        <w:rPr>
          <w:rFonts w:ascii="Times New Roman" w:hAnsi="Times New Roman" w:cs="Times New Roman"/>
          <w:sz w:val="22"/>
          <w:szCs w:val="22"/>
          <w:rPrChange w:id="161" w:author="Author" w:date="2020-07-22T09:13:00Z">
            <w:rPr/>
          </w:rPrChange>
        </w:rPr>
        <w:instrText xml:space="preserve"> HYPERLINK "https://startupgenome.com/gser2019" </w:instrText>
      </w:r>
      <w:r w:rsidRPr="00B44603">
        <w:rPr>
          <w:rFonts w:ascii="Times New Roman" w:hAnsi="Times New Roman" w:cs="Times New Roman"/>
          <w:sz w:val="22"/>
          <w:szCs w:val="22"/>
          <w:rPrChange w:id="162" w:author="Author" w:date="2020-07-22T09:13:00Z">
            <w:rPr>
              <w:rStyle w:val="Hyperlink"/>
              <w:rFonts w:ascii="Times New Roman" w:hAnsi="Times New Roman" w:cs="Times New Roman"/>
              <w:sz w:val="22"/>
              <w:szCs w:val="22"/>
            </w:rPr>
          </w:rPrChange>
        </w:rPr>
        <w:fldChar w:fldCharType="separate"/>
      </w:r>
      <w:r w:rsidRPr="00B44603">
        <w:rPr>
          <w:rStyle w:val="Hyperlink"/>
          <w:rFonts w:ascii="Times New Roman" w:hAnsi="Times New Roman" w:cs="Times New Roman"/>
          <w:sz w:val="22"/>
          <w:szCs w:val="22"/>
        </w:rPr>
        <w:t>https://startupgenome.com/gser2019</w:t>
      </w:r>
      <w:r w:rsidRPr="00B44603">
        <w:rPr>
          <w:rStyle w:val="Hyperlink"/>
          <w:rFonts w:ascii="Times New Roman" w:hAnsi="Times New Roman" w:cs="Times New Roman"/>
          <w:sz w:val="22"/>
          <w:szCs w:val="22"/>
        </w:rPr>
        <w:fldChar w:fldCharType="end"/>
      </w:r>
    </w:p>
  </w:footnote>
  <w:footnote w:id="4">
    <w:p w14:paraId="1CA61C5E" w14:textId="79E3474A" w:rsidR="008D0505" w:rsidRPr="00714764" w:rsidRDefault="008D0505" w:rsidP="00270D64">
      <w:pPr>
        <w:pStyle w:val="FootnoteText"/>
        <w:jc w:val="both"/>
        <w:rPr>
          <w:rFonts w:ascii="Times New Roman" w:hAnsi="Times New Roman" w:cs="Times New Roman"/>
          <w:sz w:val="22"/>
          <w:szCs w:val="22"/>
        </w:rPr>
      </w:pPr>
      <w:r w:rsidRPr="00714764">
        <w:rPr>
          <w:rFonts w:ascii="Times New Roman" w:hAnsi="Times New Roman" w:cs="Times New Roman"/>
          <w:sz w:val="22"/>
          <w:szCs w:val="22"/>
        </w:rPr>
        <w:footnoteRef/>
      </w:r>
      <w:r w:rsidRPr="00714764">
        <w:rPr>
          <w:rFonts w:ascii="Times New Roman" w:hAnsi="Times New Roman" w:cs="Times New Roman"/>
          <w:sz w:val="22"/>
          <w:szCs w:val="22"/>
        </w:rPr>
        <w:t xml:space="preserve"> The HDI considers three indicators of human development, namely, life expectancy, education, and per capita income.</w:t>
      </w:r>
    </w:p>
  </w:footnote>
  <w:footnote w:id="5">
    <w:p w14:paraId="6A92931D" w14:textId="35470C8A" w:rsidR="008D0505" w:rsidRPr="00714764" w:rsidRDefault="008D0505">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All data was</w:t>
      </w:r>
      <w:r w:rsidRPr="009B0868">
        <w:rPr>
          <w:rFonts w:ascii="Times New Roman" w:hAnsi="Times New Roman" w:cs="Times New Roman"/>
          <w:sz w:val="22"/>
          <w:szCs w:val="22"/>
        </w:rPr>
        <w:t xml:space="preserve"> </w:t>
      </w:r>
      <w:r w:rsidRPr="00714764">
        <w:rPr>
          <w:rFonts w:ascii="Times New Roman" w:hAnsi="Times New Roman" w:cs="Times New Roman"/>
          <w:sz w:val="22"/>
          <w:szCs w:val="22"/>
        </w:rPr>
        <w:t>retrieved from the OECD 2020 country profiles and relate to the pre-COVID</w:t>
      </w:r>
      <w:ins w:id="183" w:author="Author" w:date="2020-07-25T19:36:00Z">
        <w:r>
          <w:rPr>
            <w:rFonts w:ascii="Times New Roman" w:hAnsi="Times New Roman" w:cs="Times New Roman"/>
            <w:sz w:val="22"/>
            <w:szCs w:val="22"/>
          </w:rPr>
          <w:t>-</w:t>
        </w:r>
      </w:ins>
      <w:r w:rsidRPr="00714764">
        <w:rPr>
          <w:rFonts w:ascii="Times New Roman" w:hAnsi="Times New Roman" w:cs="Times New Roman"/>
          <w:sz w:val="22"/>
          <w:szCs w:val="22"/>
        </w:rPr>
        <w:t xml:space="preserve">19 years </w:t>
      </w:r>
      <w:del w:id="184" w:author="Author" w:date="2020-07-21T13:21:00Z">
        <w:r w:rsidRPr="00714764" w:rsidDel="00A73599">
          <w:rPr>
            <w:rFonts w:ascii="Times New Roman" w:hAnsi="Times New Roman" w:cs="Times New Roman"/>
            <w:sz w:val="22"/>
            <w:szCs w:val="22"/>
          </w:rPr>
          <w:delText xml:space="preserve"> </w:delText>
        </w:r>
      </w:del>
      <w:r w:rsidRPr="00714764">
        <w:rPr>
          <w:rFonts w:ascii="Times New Roman" w:hAnsi="Times New Roman" w:cs="Times New Roman"/>
          <w:sz w:val="22"/>
          <w:szCs w:val="22"/>
        </w:rPr>
        <w:t>2018/2019.</w:t>
      </w:r>
    </w:p>
  </w:footnote>
  <w:footnote w:id="6">
    <w:p w14:paraId="432C8044" w14:textId="77777777" w:rsidR="008D0505" w:rsidRPr="00714764" w:rsidRDefault="008D0505" w:rsidP="003C636D">
      <w:pPr>
        <w:pStyle w:val="FootnoteText"/>
        <w:rPr>
          <w:ins w:id="186" w:author="Author" w:date="2020-07-20T22:51:00Z"/>
          <w:rFonts w:ascii="Times New Roman" w:hAnsi="Times New Roman" w:cs="Times New Roman"/>
          <w:sz w:val="22"/>
          <w:szCs w:val="22"/>
        </w:rPr>
      </w:pPr>
      <w:ins w:id="187" w:author="Author" w:date="2020-07-20T22:51:00Z">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r>
          <w:fldChar w:fldCharType="begin"/>
        </w:r>
        <w:r>
          <w:instrText xml:space="preserve"> HYPERLINK "https://data.oecd.org/ireland.htm" \h </w:instrText>
        </w:r>
        <w:r>
          <w:fldChar w:fldCharType="separate"/>
        </w:r>
        <w:r w:rsidRPr="00714764">
          <w:rPr>
            <w:rStyle w:val="Hyperlink"/>
            <w:rFonts w:ascii="Times New Roman" w:hAnsi="Times New Roman" w:cs="Times New Roman"/>
            <w:sz w:val="22"/>
            <w:szCs w:val="22"/>
          </w:rPr>
          <w:t>https://data.oecd.org/ireland.htm</w:t>
        </w:r>
        <w:r>
          <w:rPr>
            <w:rStyle w:val="Hyperlink"/>
            <w:rFonts w:ascii="Times New Roman" w:hAnsi="Times New Roman" w:cs="Times New Roman"/>
            <w:sz w:val="22"/>
            <w:szCs w:val="22"/>
          </w:rPr>
          <w:fldChar w:fldCharType="end"/>
        </w:r>
      </w:ins>
    </w:p>
  </w:footnote>
  <w:footnote w:id="7">
    <w:p w14:paraId="12E8FBD6" w14:textId="77777777" w:rsidR="008D0505" w:rsidRPr="00714764" w:rsidRDefault="008D0505" w:rsidP="003C636D">
      <w:pPr>
        <w:pStyle w:val="FootnoteText"/>
        <w:rPr>
          <w:ins w:id="189" w:author="Author" w:date="2020-07-20T22:51:00Z"/>
          <w:rFonts w:ascii="Times New Roman" w:hAnsi="Times New Roman" w:cs="Times New Roman"/>
          <w:sz w:val="22"/>
          <w:szCs w:val="22"/>
        </w:rPr>
      </w:pPr>
      <w:ins w:id="190" w:author="Author" w:date="2020-07-20T22:51:00Z">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r>
          <w:fldChar w:fldCharType="begin"/>
        </w:r>
        <w:r>
          <w:instrText xml:space="preserve"> HYPERLINK "https://data.oecd.org/norway.htm" \h </w:instrText>
        </w:r>
        <w:r>
          <w:fldChar w:fldCharType="separate"/>
        </w:r>
        <w:r w:rsidRPr="00714764">
          <w:rPr>
            <w:rStyle w:val="Hyperlink"/>
            <w:rFonts w:ascii="Times New Roman" w:hAnsi="Times New Roman" w:cs="Times New Roman"/>
            <w:sz w:val="22"/>
            <w:szCs w:val="22"/>
          </w:rPr>
          <w:t>https://data.oecd.org/norway.htm</w:t>
        </w:r>
        <w:r>
          <w:rPr>
            <w:rStyle w:val="Hyperlink"/>
            <w:rFonts w:ascii="Times New Roman" w:hAnsi="Times New Roman" w:cs="Times New Roman"/>
            <w:sz w:val="22"/>
            <w:szCs w:val="22"/>
          </w:rPr>
          <w:fldChar w:fldCharType="end"/>
        </w:r>
      </w:ins>
    </w:p>
  </w:footnote>
  <w:footnote w:id="8">
    <w:p w14:paraId="5CE30566" w14:textId="77777777" w:rsidR="008D0505" w:rsidRPr="00714764" w:rsidRDefault="008D0505" w:rsidP="003C636D">
      <w:pPr>
        <w:pStyle w:val="FootnoteText"/>
        <w:rPr>
          <w:ins w:id="192" w:author="Author" w:date="2020-07-20T22:52:00Z"/>
          <w:rFonts w:ascii="Times New Roman" w:hAnsi="Times New Roman" w:cs="Times New Roman"/>
          <w:sz w:val="22"/>
          <w:szCs w:val="22"/>
        </w:rPr>
      </w:pPr>
      <w:ins w:id="193" w:author="Author" w:date="2020-07-20T22:52:00Z">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r>
          <w:fldChar w:fldCharType="begin"/>
        </w:r>
        <w:r>
          <w:instrText xml:space="preserve"> HYPERLINK "https://data.oecd.org/sweden.htm" \h </w:instrText>
        </w:r>
        <w:r>
          <w:fldChar w:fldCharType="separate"/>
        </w:r>
        <w:r w:rsidRPr="00714764">
          <w:rPr>
            <w:rStyle w:val="Hyperlink"/>
            <w:rFonts w:ascii="Times New Roman" w:hAnsi="Times New Roman" w:cs="Times New Roman"/>
            <w:sz w:val="22"/>
            <w:szCs w:val="22"/>
          </w:rPr>
          <w:t>https://data.oecd.org/sweden.htm</w:t>
        </w:r>
        <w:r>
          <w:rPr>
            <w:rStyle w:val="Hyperlink"/>
            <w:rFonts w:ascii="Times New Roman" w:hAnsi="Times New Roman" w:cs="Times New Roman"/>
            <w:sz w:val="22"/>
            <w:szCs w:val="22"/>
          </w:rPr>
          <w:fldChar w:fldCharType="end"/>
        </w:r>
      </w:ins>
    </w:p>
  </w:footnote>
  <w:footnote w:id="9">
    <w:p w14:paraId="3CF823D1" w14:textId="33800A69" w:rsidR="008D0505" w:rsidRPr="00714764" w:rsidRDefault="008D0505" w:rsidP="003C636D">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 w:history="1">
        <w:r w:rsidRPr="00714764">
          <w:rPr>
            <w:rStyle w:val="Hyperlink"/>
            <w:rFonts w:ascii="Times New Roman" w:hAnsi="Times New Roman" w:cs="Times New Roman"/>
            <w:sz w:val="22"/>
            <w:szCs w:val="22"/>
          </w:rPr>
          <w:t>https://data.oecd.org/israel.htm</w:t>
        </w:r>
      </w:hyperlink>
      <w:r w:rsidRPr="00714764">
        <w:rPr>
          <w:rStyle w:val="Hyperlink"/>
          <w:rFonts w:ascii="Times New Roman" w:hAnsi="Times New Roman" w:cs="Times New Roman"/>
          <w:sz w:val="22"/>
          <w:szCs w:val="22"/>
        </w:rPr>
        <w:t xml:space="preserve"> </w:t>
      </w:r>
    </w:p>
  </w:footnote>
  <w:footnote w:id="10">
    <w:p w14:paraId="267B429E" w14:textId="1CBE571B" w:rsidR="008D0505" w:rsidRPr="00714764" w:rsidRDefault="008D0505" w:rsidP="003C636D">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Data for size in square km were taken from the following sources: </w:t>
      </w:r>
      <w:ins w:id="197" w:author="Author" w:date="2020-07-21T18:01:00Z">
        <w:r>
          <w:fldChar w:fldCharType="begin"/>
        </w:r>
        <w:r>
          <w:instrText xml:space="preserve"> HYPERLINK "https://www.nationsencyclopedia.com/Europe/Ireland-LOCATION-SIZE-AND-EXTENT.html" \h </w:instrText>
        </w:r>
        <w:r>
          <w:fldChar w:fldCharType="separate"/>
        </w:r>
        <w:r w:rsidRPr="00714764">
          <w:rPr>
            <w:rStyle w:val="Hyperlink"/>
            <w:rFonts w:ascii="Times New Roman" w:hAnsi="Times New Roman" w:cs="Times New Roman"/>
            <w:sz w:val="22"/>
            <w:szCs w:val="22"/>
          </w:rPr>
          <w:t>https://www.nationsencyclopedia.com/Europe/Ireland-LOCATION-SIZE-AND-EXTENT.html</w:t>
        </w:r>
        <w:r>
          <w:rPr>
            <w:rStyle w:val="Hyperlink"/>
            <w:rFonts w:ascii="Times New Roman" w:hAnsi="Times New Roman" w:cs="Times New Roman"/>
            <w:sz w:val="22"/>
            <w:szCs w:val="22"/>
          </w:rPr>
          <w:fldChar w:fldCharType="end"/>
        </w:r>
        <w:r w:rsidRPr="00714764">
          <w:rPr>
            <w:rFonts w:ascii="Times New Roman" w:hAnsi="Times New Roman" w:cs="Times New Roman"/>
            <w:sz w:val="22"/>
            <w:szCs w:val="22"/>
          </w:rPr>
          <w:t xml:space="preserve"> (Ireland)</w:t>
        </w:r>
      </w:ins>
      <w:moveFromRangeStart w:id="198" w:author="Author" w:date="2020-07-21T18:01:00Z" w:name="move46246928"/>
      <w:moveFrom w:id="199" w:author="Author" w:date="2020-07-21T18:01:00Z">
        <w:r w:rsidDel="00EE6606">
          <w:fldChar w:fldCharType="begin"/>
        </w:r>
        <w:r w:rsidDel="00EE6606">
          <w:instrText xml:space="preserve"> HYPERLINK "https://mfa.gov.il/MFA/AboutIsrael/Maps/Pages/Israel-Size-and-Dimension.aspx" </w:instrText>
        </w:r>
        <w:r w:rsidDel="00EE6606">
          <w:fldChar w:fldCharType="separate"/>
        </w:r>
        <w:r w:rsidRPr="00714764" w:rsidDel="00EE6606">
          <w:rPr>
            <w:rStyle w:val="Hyperlink"/>
            <w:rFonts w:ascii="Times New Roman" w:hAnsi="Times New Roman" w:cs="Times New Roman"/>
            <w:sz w:val="22"/>
            <w:szCs w:val="22"/>
          </w:rPr>
          <w:t>https://mfa.gov.il/MFA/AboutIsrael/Maps/Pages/Israel-Size-and-Dimension.aspx</w:t>
        </w:r>
        <w:r w:rsidDel="00EE6606">
          <w:rPr>
            <w:rStyle w:val="Hyperlink"/>
            <w:rFonts w:ascii="Times New Roman" w:hAnsi="Times New Roman" w:cs="Times New Roman"/>
            <w:sz w:val="22"/>
            <w:szCs w:val="22"/>
          </w:rPr>
          <w:fldChar w:fldCharType="end"/>
        </w:r>
        <w:r w:rsidRPr="00714764" w:rsidDel="00EE6606">
          <w:rPr>
            <w:rFonts w:ascii="Times New Roman" w:hAnsi="Times New Roman" w:cs="Times New Roman"/>
            <w:sz w:val="22"/>
            <w:szCs w:val="22"/>
          </w:rPr>
          <w:t xml:space="preserve"> (Israel) * </w:t>
        </w:r>
        <w:r w:rsidRPr="00714764" w:rsidDel="00A73599">
          <w:rPr>
            <w:rFonts w:ascii="Times New Roman" w:hAnsi="Times New Roman" w:cs="Times New Roman"/>
            <w:sz w:val="22"/>
            <w:szCs w:val="22"/>
          </w:rPr>
          <w:t xml:space="preserve"> </w:t>
        </w:r>
        <w:r w:rsidRPr="00714764" w:rsidDel="00EE6606">
          <w:rPr>
            <w:rFonts w:ascii="Times New Roman" w:hAnsi="Times New Roman" w:cs="Times New Roman"/>
            <w:sz w:val="22"/>
            <w:szCs w:val="22"/>
          </w:rPr>
          <w:t>Gaza strip size: 363 km^2, West Bank Size: 5,650 km^2. Including these territories, Israel's size is 22,145 km^2</w:t>
        </w:r>
        <w:r w:rsidRPr="00714764" w:rsidDel="00A73599">
          <w:rPr>
            <w:rFonts w:ascii="Times New Roman" w:hAnsi="Times New Roman" w:cs="Times New Roman"/>
            <w:sz w:val="22"/>
            <w:szCs w:val="22"/>
          </w:rPr>
          <w:t xml:space="preserve"> </w:t>
        </w:r>
        <w:r w:rsidRPr="00714764" w:rsidDel="00EE6606">
          <w:rPr>
            <w:rFonts w:ascii="Times New Roman" w:hAnsi="Times New Roman" w:cs="Times New Roman"/>
            <w:sz w:val="22"/>
            <w:szCs w:val="22"/>
          </w:rPr>
          <w:t>.</w:t>
        </w:r>
      </w:moveFrom>
      <w:moveFromRangeEnd w:id="198"/>
    </w:p>
    <w:p w14:paraId="7B78178C" w14:textId="77777777" w:rsidR="008D0505" w:rsidRPr="00714764" w:rsidRDefault="008D0505" w:rsidP="00EE6606">
      <w:pPr>
        <w:pStyle w:val="FootnoteText"/>
        <w:rPr>
          <w:ins w:id="200" w:author="Author" w:date="2020-07-21T18:02:00Z"/>
          <w:rFonts w:ascii="Times New Roman" w:hAnsi="Times New Roman" w:cs="Times New Roman"/>
          <w:sz w:val="22"/>
          <w:szCs w:val="22"/>
        </w:rPr>
      </w:pPr>
      <w:ins w:id="201" w:author="Author" w:date="2020-07-21T18:02:00Z">
        <w:r>
          <w:fldChar w:fldCharType="begin"/>
        </w:r>
        <w:r>
          <w:instrText xml:space="preserve"> HYPERLINK "https://tradingeconomics.com/norway/land-area-sq-km-wb-data.html" </w:instrText>
        </w:r>
        <w:r>
          <w:fldChar w:fldCharType="separate"/>
        </w:r>
        <w:r w:rsidRPr="00714764">
          <w:rPr>
            <w:rStyle w:val="Hyperlink"/>
            <w:rFonts w:ascii="Times New Roman" w:hAnsi="Times New Roman" w:cs="Times New Roman"/>
            <w:sz w:val="22"/>
            <w:szCs w:val="22"/>
          </w:rPr>
          <w:t>https://tradingeconomics.com/norway/land-area-sq-km-wb-data.html</w:t>
        </w:r>
        <w:r>
          <w:rPr>
            <w:rStyle w:val="Hyperlink"/>
            <w:rFonts w:ascii="Times New Roman" w:hAnsi="Times New Roman" w:cs="Times New Roman"/>
            <w:sz w:val="22"/>
            <w:szCs w:val="22"/>
          </w:rPr>
          <w:fldChar w:fldCharType="end"/>
        </w:r>
        <w:r w:rsidRPr="00714764">
          <w:rPr>
            <w:rFonts w:ascii="Times New Roman" w:hAnsi="Times New Roman" w:cs="Times New Roman"/>
            <w:sz w:val="22"/>
            <w:szCs w:val="22"/>
          </w:rPr>
          <w:t xml:space="preserve"> (Norway)</w:t>
        </w:r>
      </w:ins>
    </w:p>
    <w:p w14:paraId="75275BA3" w14:textId="61737C7A" w:rsidR="008D0505" w:rsidRPr="00714764" w:rsidRDefault="008D0505" w:rsidP="003C636D">
      <w:pPr>
        <w:pStyle w:val="FootnoteText"/>
        <w:rPr>
          <w:rFonts w:ascii="Times New Roman" w:hAnsi="Times New Roman" w:cs="Times New Roman"/>
          <w:sz w:val="22"/>
          <w:szCs w:val="22"/>
        </w:rPr>
      </w:pPr>
      <w:hyperlink r:id="rId2" w:history="1">
        <w:r w:rsidRPr="00714764">
          <w:rPr>
            <w:rStyle w:val="Hyperlink"/>
            <w:rFonts w:ascii="Times New Roman" w:hAnsi="Times New Roman" w:cs="Times New Roman"/>
            <w:sz w:val="22"/>
            <w:szCs w:val="22"/>
          </w:rPr>
          <w:t>https://www.nationsencyclopedia.com/Europe/Sweden-LOCATION-SIZE-AND-EXTENT.html</w:t>
        </w:r>
      </w:hyperlink>
      <w:r w:rsidRPr="00714764">
        <w:rPr>
          <w:rFonts w:ascii="Times New Roman" w:hAnsi="Times New Roman" w:cs="Times New Roman"/>
          <w:sz w:val="22"/>
          <w:szCs w:val="22"/>
        </w:rPr>
        <w:t xml:space="preserve"> (Sweden)</w:t>
      </w:r>
    </w:p>
    <w:p w14:paraId="120531A8" w14:textId="1003C3B8" w:rsidR="008D0505" w:rsidRPr="00714764" w:rsidDel="00EE6606" w:rsidRDefault="008D0505" w:rsidP="003C636D">
      <w:pPr>
        <w:pStyle w:val="FootnoteText"/>
        <w:rPr>
          <w:del w:id="202" w:author="Author" w:date="2020-07-21T18:02:00Z"/>
          <w:rFonts w:ascii="Times New Roman" w:hAnsi="Times New Roman" w:cs="Times New Roman"/>
          <w:sz w:val="22"/>
          <w:szCs w:val="22"/>
        </w:rPr>
      </w:pPr>
      <w:del w:id="203" w:author="Author" w:date="2020-07-21T18:02:00Z">
        <w:r w:rsidDel="00EE6606">
          <w:fldChar w:fldCharType="begin"/>
        </w:r>
        <w:r w:rsidDel="00EE6606">
          <w:delInstrText xml:space="preserve"> HYPERLINK "https://tradingeconomics.com/norway/land-area-sq-km-wb-data.html" </w:delInstrText>
        </w:r>
        <w:r w:rsidDel="00EE6606">
          <w:fldChar w:fldCharType="separate"/>
        </w:r>
        <w:r w:rsidRPr="00714764" w:rsidDel="00EE6606">
          <w:rPr>
            <w:rStyle w:val="Hyperlink"/>
            <w:rFonts w:ascii="Times New Roman" w:hAnsi="Times New Roman" w:cs="Times New Roman"/>
            <w:sz w:val="22"/>
            <w:szCs w:val="22"/>
          </w:rPr>
          <w:delText>https://tradingeconomics.com/norway/land-area-sq-km-wb-data.html</w:delText>
        </w:r>
        <w:r w:rsidDel="00EE6606">
          <w:rPr>
            <w:rStyle w:val="Hyperlink"/>
            <w:sz w:val="22"/>
            <w:szCs w:val="22"/>
          </w:rPr>
          <w:fldChar w:fldCharType="end"/>
        </w:r>
        <w:r w:rsidRPr="00714764" w:rsidDel="00EE6606">
          <w:rPr>
            <w:rFonts w:ascii="Times New Roman" w:hAnsi="Times New Roman" w:cs="Times New Roman"/>
            <w:sz w:val="22"/>
            <w:szCs w:val="22"/>
          </w:rPr>
          <w:delText xml:space="preserve"> (Norway)</w:delText>
        </w:r>
      </w:del>
    </w:p>
    <w:moveToRangeStart w:id="204" w:author="Author" w:date="2020-07-21T18:01:00Z" w:name="move46246928"/>
    <w:p w14:paraId="045F3FFA" w14:textId="11CA6AB2" w:rsidR="008D0505" w:rsidRPr="00714764" w:rsidRDefault="008D0505" w:rsidP="003C636D">
      <w:pPr>
        <w:pStyle w:val="FootnoteText"/>
        <w:rPr>
          <w:rFonts w:ascii="Times New Roman" w:hAnsi="Times New Roman" w:cs="Times New Roman"/>
          <w:sz w:val="22"/>
          <w:szCs w:val="22"/>
        </w:rPr>
      </w:pPr>
      <w:moveTo w:id="205" w:author="Author" w:date="2020-07-21T18:01:00Z">
        <w:r>
          <w:fldChar w:fldCharType="begin"/>
        </w:r>
        <w:r>
          <w:instrText xml:space="preserve"> HYPERLINK "https://mfa.gov.il/MFA/AboutIsrael/Maps/Pages/Israel-Size-and-Dimension.aspx" </w:instrText>
        </w:r>
        <w:r>
          <w:fldChar w:fldCharType="separate"/>
        </w:r>
        <w:r w:rsidRPr="00714764">
          <w:rPr>
            <w:rStyle w:val="Hyperlink"/>
            <w:rFonts w:ascii="Times New Roman" w:hAnsi="Times New Roman" w:cs="Times New Roman"/>
            <w:sz w:val="22"/>
            <w:szCs w:val="22"/>
          </w:rPr>
          <w:t>https://mfa.gov.il/MFA/AboutIsrael/Maps/Pages/Israel-Size-and-Dimension.aspx</w:t>
        </w:r>
        <w:r>
          <w:rPr>
            <w:rStyle w:val="Hyperlink"/>
            <w:rFonts w:ascii="Times New Roman" w:hAnsi="Times New Roman" w:cs="Times New Roman"/>
            <w:sz w:val="22"/>
            <w:szCs w:val="22"/>
          </w:rPr>
          <w:fldChar w:fldCharType="end"/>
        </w:r>
        <w:r w:rsidRPr="00714764">
          <w:rPr>
            <w:rFonts w:ascii="Times New Roman" w:hAnsi="Times New Roman" w:cs="Times New Roman"/>
            <w:sz w:val="22"/>
            <w:szCs w:val="22"/>
          </w:rPr>
          <w:t xml:space="preserve"> (Israel) * Gaza strip size: 363 km^2, West Bank Size: 5,650 km^2. Including these territories, Israel</w:t>
        </w:r>
      </w:moveTo>
      <w:ins w:id="206" w:author="Author" w:date="2020-07-25T19:40:00Z">
        <w:r>
          <w:rPr>
            <w:rFonts w:ascii="Times New Roman" w:hAnsi="Times New Roman" w:cs="Times New Roman"/>
            <w:sz w:val="22"/>
            <w:szCs w:val="22"/>
          </w:rPr>
          <w:t>’</w:t>
        </w:r>
      </w:ins>
      <w:moveTo w:id="207" w:author="Author" w:date="2020-07-21T18:01:00Z">
        <w:del w:id="208" w:author="Author" w:date="2020-07-25T19:40:00Z">
          <w:r w:rsidRPr="00714764" w:rsidDel="007E28DA">
            <w:rPr>
              <w:rFonts w:ascii="Times New Roman" w:hAnsi="Times New Roman" w:cs="Times New Roman"/>
              <w:sz w:val="22"/>
              <w:szCs w:val="22"/>
            </w:rPr>
            <w:delText>'</w:delText>
          </w:r>
        </w:del>
        <w:r w:rsidRPr="00714764">
          <w:rPr>
            <w:rFonts w:ascii="Times New Roman" w:hAnsi="Times New Roman" w:cs="Times New Roman"/>
            <w:sz w:val="22"/>
            <w:szCs w:val="22"/>
          </w:rPr>
          <w:t>s size is 22,145 km^2.</w:t>
        </w:r>
      </w:moveTo>
      <w:moveToRangeEnd w:id="204"/>
      <w:del w:id="209" w:author="Author" w:date="2020-07-21T18:01:00Z">
        <w:r w:rsidDel="00EE6606">
          <w:fldChar w:fldCharType="begin"/>
        </w:r>
        <w:r w:rsidDel="00EE6606">
          <w:delInstrText xml:space="preserve"> HYPERLINK "https://www.nationsencyclopedia.com/Europe/Ireland-LOCATION-SIZE-AND-EXTENT.html" \h </w:delInstrText>
        </w:r>
        <w:r w:rsidDel="00EE6606">
          <w:fldChar w:fldCharType="separate"/>
        </w:r>
        <w:r w:rsidRPr="00714764" w:rsidDel="00EE6606">
          <w:rPr>
            <w:rStyle w:val="Hyperlink"/>
            <w:rFonts w:ascii="Times New Roman" w:hAnsi="Times New Roman" w:cs="Times New Roman"/>
            <w:sz w:val="22"/>
            <w:szCs w:val="22"/>
          </w:rPr>
          <w:delText>https://www.nationsencyclopedia.com/Europe/Ireland-LOCATION-SIZE-AND-EXTENT.html</w:delText>
        </w:r>
        <w:r w:rsidDel="00EE6606">
          <w:rPr>
            <w:rStyle w:val="Hyperlink"/>
            <w:rFonts w:ascii="Times New Roman" w:hAnsi="Times New Roman" w:cs="Times New Roman"/>
            <w:sz w:val="22"/>
            <w:szCs w:val="22"/>
          </w:rPr>
          <w:fldChar w:fldCharType="end"/>
        </w:r>
        <w:r w:rsidRPr="00714764" w:rsidDel="00EE6606">
          <w:rPr>
            <w:rFonts w:ascii="Times New Roman" w:hAnsi="Times New Roman" w:cs="Times New Roman"/>
            <w:sz w:val="22"/>
            <w:szCs w:val="22"/>
          </w:rPr>
          <w:delText xml:space="preserve"> (Ireland)</w:delText>
        </w:r>
      </w:del>
    </w:p>
  </w:footnote>
  <w:footnote w:id="11">
    <w:p w14:paraId="6A8FD2DB" w14:textId="47B87D63" w:rsidR="008D0505" w:rsidRDefault="008D0505" w:rsidP="003C636D">
      <w:pPr>
        <w:pStyle w:val="FootnoteText"/>
        <w:rPr>
          <w:ins w:id="214" w:author="Author" w:date="2020-07-20T22:51:00Z"/>
        </w:rPr>
      </w:pPr>
      <w:ins w:id="215" w:author="Author" w:date="2020-07-20T22:51:00Z">
        <w:r>
          <w:rPr>
            <w:rStyle w:val="FootnoteReference"/>
          </w:rPr>
          <w:footnoteRef/>
        </w:r>
        <w:r>
          <w:t xml:space="preserve"> </w:t>
        </w:r>
        <w:r w:rsidRPr="00EE6606">
          <w:rPr>
            <w:rFonts w:ascii="Times New Roman" w:hAnsi="Times New Roman" w:cs="Times New Roman"/>
            <w:sz w:val="22"/>
            <w:szCs w:val="22"/>
            <w:rPrChange w:id="216" w:author="Author" w:date="2020-07-21T18:02:00Z">
              <w:rPr/>
            </w:rPrChange>
          </w:rPr>
          <w:t>T</w:t>
        </w:r>
        <w:r w:rsidRPr="00EE6606">
          <w:rPr>
            <w:rFonts w:ascii="Times New Roman" w:hAnsi="Times New Roman" w:cs="Times New Roman"/>
            <w:sz w:val="22"/>
            <w:szCs w:val="22"/>
            <w:rPrChange w:id="217" w:author="Author" w:date="2020-07-21T18:02:00Z">
              <w:rPr>
                <w:lang w:val="en-GB"/>
              </w:rPr>
            </w:rPrChange>
          </w:rPr>
          <w:t>he figure is skewed by the profits of foreign companies (US COMPANIES) that leave Ireland.</w:t>
        </w:r>
        <w:r w:rsidRPr="002416E7">
          <w:rPr>
            <w:lang w:val="en-GB"/>
          </w:rPr>
          <w:t xml:space="preserve"> </w:t>
        </w:r>
      </w:ins>
    </w:p>
  </w:footnote>
  <w:footnote w:id="12">
    <w:p w14:paraId="3F532276" w14:textId="6C2D124A" w:rsidR="008D0505" w:rsidRPr="009D303C" w:rsidRDefault="008D0505" w:rsidP="003C636D">
      <w:pPr>
        <w:pStyle w:val="FootnoteText"/>
        <w:rPr>
          <w:rFonts w:ascii="Times New Roman" w:hAnsi="Times New Roman" w:cs="Times New Roman"/>
          <w:sz w:val="22"/>
          <w:szCs w:val="22"/>
        </w:rPr>
      </w:pPr>
      <w:r w:rsidRPr="009D303C">
        <w:rPr>
          <w:rStyle w:val="FootnoteReference"/>
          <w:rFonts w:ascii="Times New Roman" w:hAnsi="Times New Roman" w:cs="Times New Roman"/>
          <w:sz w:val="22"/>
          <w:szCs w:val="22"/>
        </w:rPr>
        <w:footnoteRef/>
      </w:r>
      <w:r w:rsidRPr="009D303C">
        <w:rPr>
          <w:rFonts w:ascii="Times New Roman" w:hAnsi="Times New Roman" w:cs="Times New Roman"/>
          <w:sz w:val="22"/>
          <w:szCs w:val="22"/>
        </w:rPr>
        <w:t xml:space="preserve"> 2018 data – World Bank</w:t>
      </w:r>
      <w:r w:rsidRPr="009D303C">
        <w:rPr>
          <w:rFonts w:ascii="Times New Roman" w:eastAsia="Times New Roman" w:hAnsi="Times New Roman" w:cs="Times New Roman"/>
          <w:sz w:val="22"/>
          <w:szCs w:val="22"/>
          <w:lang w:val="en-GB" w:eastAsia="en-GB" w:bidi="ar-SA"/>
        </w:rPr>
        <w:t xml:space="preserve"> </w:t>
      </w:r>
      <w:hyperlink r:id="rId3" w:history="1">
        <w:r w:rsidRPr="009D303C">
          <w:rPr>
            <w:rStyle w:val="Hyperlink"/>
            <w:rFonts w:ascii="Times New Roman" w:hAnsi="Times New Roman" w:cs="Times New Roman"/>
            <w:sz w:val="22"/>
            <w:szCs w:val="22"/>
            <w:lang w:val="en-GB"/>
          </w:rPr>
          <w:t>https://data.worldbank.org/indicator/NY.GNP.PCAP.PP.CD</w:t>
        </w:r>
      </w:hyperlink>
      <w:r w:rsidRPr="009D303C">
        <w:rPr>
          <w:rStyle w:val="Hyperlink"/>
          <w:rFonts w:ascii="Times New Roman" w:hAnsi="Times New Roman" w:cs="Times New Roman"/>
          <w:sz w:val="22"/>
          <w:szCs w:val="22"/>
          <w:lang w:val="en-GB"/>
        </w:rPr>
        <w:t xml:space="preserve">. </w:t>
      </w:r>
    </w:p>
  </w:footnote>
  <w:footnote w:id="13">
    <w:p w14:paraId="2FCC2CEE" w14:textId="28F33B7D" w:rsidR="008D0505" w:rsidRPr="00FE3DB0" w:rsidRDefault="008D0505" w:rsidP="003C636D">
      <w:pPr>
        <w:pStyle w:val="FootnoteText"/>
        <w:rPr>
          <w:rFonts w:ascii="Times New Roman" w:hAnsi="Times New Roman" w:cs="Times New Roman"/>
          <w:sz w:val="22"/>
          <w:szCs w:val="22"/>
        </w:rPr>
      </w:pPr>
      <w:r w:rsidRPr="00FE3DB0">
        <w:rPr>
          <w:rStyle w:val="FootnoteReference"/>
          <w:rFonts w:ascii="Times New Roman" w:hAnsi="Times New Roman" w:cs="Times New Roman"/>
          <w:sz w:val="22"/>
          <w:szCs w:val="22"/>
        </w:rPr>
        <w:footnoteRef/>
      </w:r>
      <w:r w:rsidRPr="00FE3DB0">
        <w:rPr>
          <w:rFonts w:ascii="Times New Roman" w:hAnsi="Times New Roman" w:cs="Times New Roman"/>
          <w:sz w:val="22"/>
          <w:szCs w:val="22"/>
        </w:rPr>
        <w:t xml:space="preserve"> Score from 0 to 1. 0 = complete equality, 1 = complete inequality</w:t>
      </w:r>
    </w:p>
    <w:p w14:paraId="248B023F" w14:textId="0F9FF379" w:rsidR="008D0505" w:rsidRPr="00714764" w:rsidRDefault="008D0505" w:rsidP="003C636D">
      <w:pPr>
        <w:pStyle w:val="FootnoteText"/>
        <w:rPr>
          <w:rFonts w:ascii="Times New Roman" w:hAnsi="Times New Roman" w:cs="Times New Roman"/>
          <w:sz w:val="22"/>
          <w:szCs w:val="22"/>
        </w:rPr>
      </w:pPr>
    </w:p>
  </w:footnote>
  <w:footnote w:id="14">
    <w:p w14:paraId="749BA0A0" w14:textId="13615022" w:rsidR="008D0505" w:rsidRPr="00714764" w:rsidRDefault="008D0505" w:rsidP="003C636D">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Bosma &amp; Kelley, 2018</w:t>
      </w:r>
    </w:p>
  </w:footnote>
  <w:footnote w:id="15">
    <w:p w14:paraId="2158543C" w14:textId="785F2402" w:rsidR="008D0505" w:rsidRPr="00714764" w:rsidRDefault="008D0505"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4" w:anchor="economy=NOR">
        <w:r w:rsidRPr="00714764">
          <w:rPr>
            <w:rStyle w:val="Hyperlink"/>
            <w:rFonts w:ascii="Times New Roman" w:hAnsi="Times New Roman" w:cs="Times New Roman"/>
            <w:sz w:val="22"/>
            <w:szCs w:val="22"/>
          </w:rPr>
          <w:t>http://reports.weforum.org/global-gender-gap-report-2018/data-explorer/#economy=NOR</w:t>
        </w:r>
      </w:hyperlink>
    </w:p>
  </w:footnote>
  <w:footnote w:id="16">
    <w:p w14:paraId="51F62391" w14:textId="74F55563" w:rsidR="008D0505" w:rsidRPr="00714764" w:rsidRDefault="008D0505"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5" w:history="1">
        <w:r w:rsidRPr="00714764">
          <w:rPr>
            <w:rStyle w:val="Hyperlink"/>
            <w:rFonts w:ascii="Times New Roman" w:hAnsi="Times New Roman" w:cs="Times New Roman"/>
            <w:sz w:val="22"/>
            <w:szCs w:val="22"/>
          </w:rPr>
          <w:t>http://hdr.undp.org/en/content/table-5-gender-inequality-index-gii</w:t>
        </w:r>
      </w:hyperlink>
    </w:p>
  </w:footnote>
  <w:footnote w:id="17">
    <w:p w14:paraId="2578D5AC" w14:textId="0683E01E" w:rsidR="008D0505" w:rsidRPr="00714764" w:rsidRDefault="008D0505"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6" w:history="1">
        <w:r w:rsidRPr="00714764">
          <w:rPr>
            <w:rStyle w:val="Hyperlink"/>
            <w:rFonts w:ascii="Times New Roman" w:hAnsi="Times New Roman" w:cs="Times New Roman"/>
            <w:sz w:val="22"/>
            <w:szCs w:val="22"/>
          </w:rPr>
          <w:t>http://hdr.undp.org/en/content/table-5-gender-inequality-index-gii</w:t>
        </w:r>
      </w:hyperlink>
      <w:r w:rsidRPr="00714764">
        <w:rPr>
          <w:rFonts w:ascii="Times New Roman" w:hAnsi="Times New Roman" w:cs="Times New Roman"/>
          <w:sz w:val="22"/>
          <w:szCs w:val="22"/>
        </w:rPr>
        <w:t xml:space="preserve"> </w:t>
      </w:r>
      <w:del w:id="285" w:author="Author" w:date="2020-07-21T13:21:00Z">
        <w:r w:rsidRPr="00714764" w:rsidDel="00A73599">
          <w:rPr>
            <w:rFonts w:ascii="Times New Roman" w:hAnsi="Times New Roman" w:cs="Times New Roman"/>
            <w:sz w:val="22"/>
            <w:szCs w:val="22"/>
          </w:rPr>
          <w:delText xml:space="preserve">                                                                                                                                                                                                                                                              </w:delText>
        </w:r>
      </w:del>
      <w:r w:rsidRPr="00714764">
        <w:rPr>
          <w:rFonts w:ascii="Times New Roman" w:hAnsi="Times New Roman" w:cs="Times New Roman"/>
          <w:sz w:val="22"/>
          <w:szCs w:val="22"/>
        </w:rPr>
        <w:t xml:space="preserve"> </w:t>
      </w:r>
      <w:del w:id="286" w:author="Author" w:date="2020-07-21T13:21:00Z">
        <w:r w:rsidRPr="00714764" w:rsidDel="00A73599">
          <w:rPr>
            <w:rFonts w:ascii="Times New Roman" w:hAnsi="Times New Roman" w:cs="Times New Roman"/>
            <w:sz w:val="22"/>
            <w:szCs w:val="22"/>
          </w:rPr>
          <w:delText xml:space="preserve">                    </w:delText>
        </w:r>
      </w:del>
    </w:p>
  </w:footnote>
  <w:footnote w:id="18">
    <w:p w14:paraId="39313ABD" w14:textId="3FE6ED49" w:rsidR="008D0505" w:rsidRPr="00714764" w:rsidRDefault="008D0505"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7" w:history="1">
        <w:r w:rsidRPr="00714764">
          <w:rPr>
            <w:rStyle w:val="Hyperlink"/>
            <w:rFonts w:ascii="Times New Roman" w:hAnsi="Times New Roman" w:cs="Times New Roman"/>
            <w:sz w:val="22"/>
            <w:szCs w:val="22"/>
          </w:rPr>
          <w:t>https://www.oecd.org/gender/data/employment/</w:t>
        </w:r>
      </w:hyperlink>
    </w:p>
  </w:footnote>
  <w:footnote w:id="19">
    <w:p w14:paraId="37D6EACE" w14:textId="008C075C" w:rsidR="008D0505" w:rsidRPr="00714764" w:rsidRDefault="008D0505"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8" w:history="1">
        <w:r w:rsidRPr="00714764">
          <w:rPr>
            <w:rStyle w:val="Hyperlink"/>
            <w:rFonts w:ascii="Times New Roman" w:hAnsi="Times New Roman" w:cs="Times New Roman"/>
            <w:sz w:val="22"/>
            <w:szCs w:val="22"/>
          </w:rPr>
          <w:t>https://www.honeypot.io/women-in-tech-2018/</w:t>
        </w:r>
      </w:hyperlink>
    </w:p>
  </w:footnote>
  <w:footnote w:id="20">
    <w:p w14:paraId="5CFF3EA0" w14:textId="03460F60" w:rsidR="008D0505" w:rsidRPr="00714764" w:rsidRDefault="008D0505"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9" w:history="1">
        <w:r w:rsidRPr="00714764">
          <w:rPr>
            <w:rStyle w:val="Hyperlink"/>
            <w:rFonts w:ascii="Times New Roman" w:hAnsi="Times New Roman" w:cs="Times New Roman"/>
            <w:sz w:val="22"/>
            <w:szCs w:val="22"/>
          </w:rPr>
          <w:t>https://www.gemconsortium.org/report/gem-20182019-womens-entrepreneurship-report</w:t>
        </w:r>
      </w:hyperlink>
    </w:p>
  </w:footnote>
  <w:footnote w:id="21">
    <w:p w14:paraId="3A86BCBE" w14:textId="7498ADE3" w:rsidR="008D0505" w:rsidRPr="00714764" w:rsidRDefault="008D0505"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0" w:history="1">
        <w:r w:rsidRPr="00714764">
          <w:rPr>
            <w:rStyle w:val="Hyperlink"/>
            <w:rFonts w:ascii="Times New Roman" w:hAnsi="Times New Roman" w:cs="Times New Roman"/>
            <w:sz w:val="22"/>
            <w:szCs w:val="22"/>
          </w:rPr>
          <w:t>https://stats.oecd.org/index.aspx?queryid=54676</w:t>
        </w:r>
      </w:hyperlink>
    </w:p>
  </w:footnote>
  <w:footnote w:id="22">
    <w:p w14:paraId="374481FD" w14:textId="1CF6319D" w:rsidR="008D0505" w:rsidRPr="00714764" w:rsidRDefault="008D0505"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1" w:history="1">
        <w:r w:rsidRPr="00714764">
          <w:rPr>
            <w:rStyle w:val="Hyperlink"/>
            <w:rFonts w:ascii="Times New Roman" w:hAnsi="Times New Roman" w:cs="Times New Roman"/>
            <w:sz w:val="22"/>
            <w:szCs w:val="22"/>
          </w:rPr>
          <w:t>https://www.honeypot.io/women-in-tech-2018/</w:t>
        </w:r>
      </w:hyperlink>
    </w:p>
  </w:footnote>
  <w:footnote w:id="23">
    <w:p w14:paraId="2E63A734" w14:textId="0AD64106" w:rsidR="008D0505" w:rsidRPr="00714764" w:rsidRDefault="008D0505"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90 days cannot be transferred to the other parent, often referred to as 3 reserved </w:t>
      </w:r>
      <w:ins w:id="351" w:author="Author" w:date="2020-07-21T18:10:00Z">
        <w:r>
          <w:rPr>
            <w:rFonts w:ascii="Times New Roman" w:hAnsi="Times New Roman" w:cs="Times New Roman"/>
            <w:sz w:val="22"/>
            <w:szCs w:val="22"/>
          </w:rPr>
          <w:t>‘</w:t>
        </w:r>
      </w:ins>
      <w:del w:id="352" w:author="Author" w:date="2020-07-21T18:10:00Z">
        <w:r w:rsidRPr="00714764" w:rsidDel="00267544">
          <w:rPr>
            <w:rFonts w:ascii="Times New Roman" w:hAnsi="Times New Roman" w:cs="Times New Roman"/>
            <w:sz w:val="22"/>
            <w:szCs w:val="22"/>
          </w:rPr>
          <w:delText>“</w:delText>
        </w:r>
      </w:del>
      <w:r w:rsidRPr="00714764">
        <w:rPr>
          <w:rFonts w:ascii="Times New Roman" w:hAnsi="Times New Roman" w:cs="Times New Roman"/>
          <w:sz w:val="22"/>
          <w:szCs w:val="22"/>
        </w:rPr>
        <w:t>daddy month</w:t>
      </w:r>
      <w:ins w:id="353" w:author="Author" w:date="2020-07-21T18:10:00Z">
        <w:r>
          <w:rPr>
            <w:rFonts w:ascii="Times New Roman" w:hAnsi="Times New Roman" w:cs="Times New Roman"/>
            <w:sz w:val="22"/>
            <w:szCs w:val="22"/>
          </w:rPr>
          <w:t>s’</w:t>
        </w:r>
      </w:ins>
      <w:del w:id="354" w:author="Author" w:date="2020-07-21T18:10:00Z">
        <w:r w:rsidRPr="00714764" w:rsidDel="00267544">
          <w:rPr>
            <w:rFonts w:ascii="Times New Roman" w:hAnsi="Times New Roman" w:cs="Times New Roman"/>
            <w:sz w:val="22"/>
            <w:szCs w:val="22"/>
          </w:rPr>
          <w:delText>”</w:delText>
        </w:r>
      </w:del>
      <w:r w:rsidRPr="00714764">
        <w:rPr>
          <w:rFonts w:ascii="Times New Roman" w:hAnsi="Times New Roman" w:cs="Times New Roman"/>
          <w:sz w:val="22"/>
          <w:szCs w:val="22"/>
        </w:rPr>
        <w:t>.</w:t>
      </w:r>
    </w:p>
  </w:footnote>
  <w:footnote w:id="24">
    <w:p w14:paraId="0F6AF892" w14:textId="77777777" w:rsidR="008D0505" w:rsidRPr="00267544" w:rsidRDefault="008D0505" w:rsidP="00267544">
      <w:pPr>
        <w:pStyle w:val="FootnoteText"/>
        <w:rPr>
          <w:ins w:id="358" w:author="Author" w:date="2020-07-21T18:05:00Z"/>
          <w:rFonts w:ascii="Times New Roman" w:hAnsi="Times New Roman" w:cs="Times New Roman"/>
          <w:sz w:val="22"/>
          <w:szCs w:val="22"/>
          <w:rPrChange w:id="359" w:author="Author" w:date="2020-07-21T18:11:00Z">
            <w:rPr>
              <w:ins w:id="360" w:author="Author" w:date="2020-07-21T18:05:00Z"/>
            </w:rPr>
          </w:rPrChange>
        </w:rPr>
      </w:pPr>
      <w:ins w:id="361" w:author="Author" w:date="2020-07-21T18:05:00Z">
        <w:r w:rsidRPr="00267544">
          <w:rPr>
            <w:rStyle w:val="FootnoteReference"/>
            <w:rFonts w:ascii="Times New Roman" w:hAnsi="Times New Roman" w:cs="Times New Roman"/>
            <w:sz w:val="22"/>
            <w:szCs w:val="22"/>
            <w:rPrChange w:id="362" w:author="Author" w:date="2020-07-21T18:11:00Z">
              <w:rPr>
                <w:rStyle w:val="FootnoteReference"/>
              </w:rPr>
            </w:rPrChange>
          </w:rPr>
          <w:footnoteRef/>
        </w:r>
        <w:r w:rsidRPr="00267544">
          <w:rPr>
            <w:rFonts w:ascii="Times New Roman" w:hAnsi="Times New Roman" w:cs="Times New Roman"/>
            <w:sz w:val="22"/>
            <w:szCs w:val="22"/>
            <w:rPrChange w:id="363" w:author="Author" w:date="2020-07-21T18:11:00Z">
              <w:rPr/>
            </w:rPrChange>
          </w:rPr>
          <w:t xml:space="preserve"> </w:t>
        </w:r>
        <w:r w:rsidRPr="00267544">
          <w:rPr>
            <w:rFonts w:ascii="Times New Roman" w:hAnsi="Times New Roman" w:cs="Times New Roman"/>
            <w:sz w:val="22"/>
            <w:szCs w:val="22"/>
            <w:lang w:val="en-GB"/>
            <w:rPrChange w:id="364" w:author="Author" w:date="2020-07-21T18:11:00Z">
              <w:rPr>
                <w:lang w:val="en-GB"/>
              </w:rPr>
            </w:rPrChange>
          </w:rPr>
          <w:t xml:space="preserve">National Insurance Institute of Israel </w:t>
        </w:r>
        <w:r w:rsidRPr="00267544">
          <w:rPr>
            <w:rFonts w:ascii="Times New Roman" w:hAnsi="Times New Roman" w:cs="Times New Roman"/>
            <w:sz w:val="22"/>
            <w:szCs w:val="22"/>
            <w:rPrChange w:id="365" w:author="Author" w:date="2020-07-21T18:11:00Z">
              <w:rPr/>
            </w:rPrChange>
          </w:rPr>
          <w:fldChar w:fldCharType="begin"/>
        </w:r>
        <w:r w:rsidRPr="00267544">
          <w:rPr>
            <w:rFonts w:ascii="Times New Roman" w:hAnsi="Times New Roman" w:cs="Times New Roman"/>
            <w:sz w:val="22"/>
            <w:szCs w:val="22"/>
            <w:rPrChange w:id="366" w:author="Author" w:date="2020-07-21T18:11:00Z">
              <w:rPr/>
            </w:rPrChange>
          </w:rPr>
          <w:instrText xml:space="preserve"> HYPERLINK "https://www.btl.gov.il/English%20homepage/Pages/default.aspx" </w:instrText>
        </w:r>
        <w:r w:rsidRPr="00267544">
          <w:rPr>
            <w:rFonts w:ascii="Times New Roman" w:hAnsi="Times New Roman" w:cs="Times New Roman"/>
            <w:sz w:val="22"/>
            <w:szCs w:val="22"/>
            <w:rPrChange w:id="367" w:author="Author" w:date="2020-07-21T18:11:00Z">
              <w:rPr>
                <w:rStyle w:val="Hyperlink"/>
                <w:lang w:val="en-GB"/>
              </w:rPr>
            </w:rPrChange>
          </w:rPr>
          <w:fldChar w:fldCharType="separate"/>
        </w:r>
        <w:r w:rsidRPr="00267544">
          <w:rPr>
            <w:rStyle w:val="Hyperlink"/>
            <w:rFonts w:ascii="Times New Roman" w:hAnsi="Times New Roman" w:cs="Times New Roman"/>
            <w:sz w:val="22"/>
            <w:szCs w:val="22"/>
            <w:lang w:val="en-GB"/>
            <w:rPrChange w:id="368" w:author="Author" w:date="2020-07-21T18:11:00Z">
              <w:rPr>
                <w:rStyle w:val="Hyperlink"/>
                <w:lang w:val="en-GB"/>
              </w:rPr>
            </w:rPrChange>
          </w:rPr>
          <w:t>https://www.btl.gov.il/English%20homepage/Pages/default.aspx</w:t>
        </w:r>
        <w:r w:rsidRPr="00267544">
          <w:rPr>
            <w:rStyle w:val="Hyperlink"/>
            <w:rFonts w:ascii="Times New Roman" w:hAnsi="Times New Roman" w:cs="Times New Roman"/>
            <w:sz w:val="22"/>
            <w:szCs w:val="22"/>
            <w:lang w:val="en-GB"/>
            <w:rPrChange w:id="369" w:author="Author" w:date="2020-07-21T18:11:00Z">
              <w:rPr>
                <w:rStyle w:val="Hyperlink"/>
                <w:lang w:val="en-GB"/>
              </w:rPr>
            </w:rPrChange>
          </w:rPr>
          <w:fldChar w:fldCharType="end"/>
        </w:r>
      </w:ins>
    </w:p>
  </w:footnote>
  <w:footnote w:id="25">
    <w:p w14:paraId="42582A5E" w14:textId="77777777" w:rsidR="008D0505" w:rsidRDefault="008D0505" w:rsidP="00267544">
      <w:pPr>
        <w:pStyle w:val="FootnoteText"/>
        <w:rPr>
          <w:ins w:id="374" w:author="Author" w:date="2020-07-21T18:05:00Z"/>
        </w:rPr>
      </w:pPr>
      <w:ins w:id="375" w:author="Author" w:date="2020-07-21T18:05:00Z">
        <w:r w:rsidRPr="00267544">
          <w:rPr>
            <w:rStyle w:val="FootnoteReference"/>
            <w:rFonts w:ascii="Times New Roman" w:hAnsi="Times New Roman" w:cs="Times New Roman"/>
            <w:sz w:val="22"/>
            <w:szCs w:val="22"/>
            <w:rPrChange w:id="376" w:author="Author" w:date="2020-07-21T18:11:00Z">
              <w:rPr>
                <w:rStyle w:val="FootnoteReference"/>
              </w:rPr>
            </w:rPrChange>
          </w:rPr>
          <w:footnoteRef/>
        </w:r>
        <w:r w:rsidRPr="00267544">
          <w:rPr>
            <w:rFonts w:ascii="Times New Roman" w:hAnsi="Times New Roman" w:cs="Times New Roman"/>
            <w:sz w:val="22"/>
            <w:szCs w:val="22"/>
            <w:rPrChange w:id="377" w:author="Author" w:date="2020-07-21T18:11:00Z">
              <w:rPr/>
            </w:rPrChange>
          </w:rPr>
          <w:fldChar w:fldCharType="begin"/>
        </w:r>
        <w:r w:rsidRPr="00267544">
          <w:rPr>
            <w:rFonts w:ascii="Times New Roman" w:hAnsi="Times New Roman" w:cs="Times New Roman"/>
            <w:sz w:val="22"/>
            <w:szCs w:val="22"/>
            <w:rPrChange w:id="378" w:author="Author" w:date="2020-07-21T18:11:00Z">
              <w:rPr/>
            </w:rPrChange>
          </w:rPr>
          <w:instrText xml:space="preserve"> HYPERLINK "https://www.citizensinformation.ie/en/employment/employment_rights_and_conditions/leave_and_holidays/parental_leave.html" </w:instrText>
        </w:r>
        <w:r w:rsidRPr="00267544">
          <w:rPr>
            <w:rFonts w:ascii="Times New Roman" w:hAnsi="Times New Roman" w:cs="Times New Roman"/>
            <w:sz w:val="22"/>
            <w:szCs w:val="22"/>
            <w:rPrChange w:id="379" w:author="Author" w:date="2020-07-21T18:11:00Z">
              <w:rPr>
                <w:rStyle w:val="Hyperlink"/>
                <w:lang w:val="en-GB"/>
              </w:rPr>
            </w:rPrChange>
          </w:rPr>
          <w:fldChar w:fldCharType="separate"/>
        </w:r>
        <w:r w:rsidRPr="00267544">
          <w:rPr>
            <w:rStyle w:val="Hyperlink"/>
            <w:rFonts w:ascii="Times New Roman" w:hAnsi="Times New Roman" w:cs="Times New Roman"/>
            <w:sz w:val="22"/>
            <w:szCs w:val="22"/>
            <w:lang w:val="en-GB"/>
            <w:rPrChange w:id="380" w:author="Author" w:date="2020-07-21T18:11:00Z">
              <w:rPr>
                <w:rStyle w:val="Hyperlink"/>
                <w:lang w:val="en-GB"/>
              </w:rPr>
            </w:rPrChange>
          </w:rPr>
          <w:t>https://www.citizensinformation.ie/en/employment/employment_rights_and_conditions/leave_and_holidays/parental_leave.html</w:t>
        </w:r>
        <w:r w:rsidRPr="00267544">
          <w:rPr>
            <w:rStyle w:val="Hyperlink"/>
            <w:rFonts w:ascii="Times New Roman" w:hAnsi="Times New Roman" w:cs="Times New Roman"/>
            <w:sz w:val="22"/>
            <w:szCs w:val="22"/>
            <w:lang w:val="en-GB"/>
            <w:rPrChange w:id="381" w:author="Author" w:date="2020-07-21T18:11:00Z">
              <w:rPr>
                <w:rStyle w:val="Hyperlink"/>
                <w:lang w:val="en-GB"/>
              </w:rPr>
            </w:rPrChange>
          </w:rPr>
          <w:fldChar w:fldCharType="end"/>
        </w:r>
      </w:ins>
    </w:p>
  </w:footnote>
  <w:footnote w:id="26">
    <w:p w14:paraId="01E5933C" w14:textId="77777777" w:rsidR="008D0505" w:rsidRPr="00714764" w:rsidRDefault="008D0505" w:rsidP="00267544">
      <w:pPr>
        <w:pStyle w:val="FootnoteText"/>
        <w:rPr>
          <w:ins w:id="392" w:author="Author" w:date="2020-07-21T18:05:00Z"/>
          <w:rFonts w:ascii="Times New Roman" w:hAnsi="Times New Roman" w:cs="Times New Roman"/>
          <w:sz w:val="22"/>
          <w:szCs w:val="22"/>
        </w:rPr>
      </w:pPr>
      <w:ins w:id="393" w:author="Author" w:date="2020-07-21T18:05:00Z">
        <w:r w:rsidRPr="00714764">
          <w:rPr>
            <w:rStyle w:val="FootnoteReference"/>
            <w:rFonts w:ascii="Times New Roman" w:hAnsi="Times New Roman" w:cs="Times New Roman"/>
            <w:sz w:val="22"/>
            <w:szCs w:val="22"/>
          </w:rPr>
          <w:footnoteRef/>
        </w:r>
        <w:r>
          <w:fldChar w:fldCharType="begin"/>
        </w:r>
        <w:r>
          <w:instrText xml:space="preserve"> HYPERLINK "https://www.citizensinformation.ie/en/social_welfare/social_welfare_payments/social_welfare_payments_to_families_and_children/maternity_benefit.html" </w:instrText>
        </w:r>
        <w:r>
          <w:fldChar w:fldCharType="separate"/>
        </w:r>
        <w:r w:rsidRPr="00714764">
          <w:rPr>
            <w:rStyle w:val="Hyperlink"/>
            <w:rFonts w:ascii="Times New Roman" w:hAnsi="Times New Roman" w:cs="Times New Roman"/>
            <w:sz w:val="22"/>
            <w:szCs w:val="22"/>
          </w:rPr>
          <w:t>https://www.citizensinformation.ie/en/social_welfare/social_welfare_payments/social_welfare_payments_to_families_and_children/maternity_benefit.html</w:t>
        </w:r>
        <w:r>
          <w:rPr>
            <w:rStyle w:val="Hyperlink"/>
            <w:rFonts w:ascii="Times New Roman" w:hAnsi="Times New Roman" w:cs="Times New Roman"/>
            <w:sz w:val="22"/>
            <w:szCs w:val="22"/>
          </w:rPr>
          <w:fldChar w:fldCharType="end"/>
        </w:r>
      </w:ins>
    </w:p>
  </w:footnote>
  <w:footnote w:id="27">
    <w:p w14:paraId="52B27F58" w14:textId="77777777" w:rsidR="008D0505" w:rsidRPr="00714764" w:rsidRDefault="008D0505" w:rsidP="00267544">
      <w:pPr>
        <w:pStyle w:val="FootnoteText"/>
        <w:rPr>
          <w:ins w:id="402" w:author="Author" w:date="2020-07-21T18:05:00Z"/>
          <w:rFonts w:ascii="Times New Roman" w:hAnsi="Times New Roman" w:cs="Times New Roman"/>
          <w:sz w:val="22"/>
          <w:szCs w:val="22"/>
        </w:rPr>
      </w:pPr>
      <w:ins w:id="403" w:author="Author" w:date="2020-07-21T18:05:00Z">
        <w:r w:rsidRPr="00714764">
          <w:rPr>
            <w:rStyle w:val="FootnoteReference"/>
            <w:rFonts w:ascii="Times New Roman" w:hAnsi="Times New Roman" w:cs="Times New Roman"/>
            <w:sz w:val="22"/>
            <w:szCs w:val="22"/>
          </w:rPr>
          <w:footnoteRef/>
        </w:r>
        <w:r>
          <w:fldChar w:fldCharType="begin"/>
        </w:r>
        <w:r>
          <w:instrText xml:space="preserve"> HYPERLINK "https://www.citizensinformation.ie/en/education/pre_school_education_and_childcare/early_childhood_care_and_education_scheme.html" </w:instrText>
        </w:r>
        <w:r>
          <w:fldChar w:fldCharType="separate"/>
        </w:r>
        <w:r w:rsidRPr="00714764">
          <w:rPr>
            <w:rStyle w:val="Hyperlink"/>
            <w:rFonts w:ascii="Times New Roman" w:hAnsi="Times New Roman" w:cs="Times New Roman"/>
            <w:sz w:val="22"/>
            <w:szCs w:val="22"/>
          </w:rPr>
          <w:t>https://www.citizensinformation.ie/en/education/pre_school_education_and_childcare/early_childhood_care_and_education_scheme.html</w:t>
        </w:r>
        <w:r>
          <w:rPr>
            <w:rStyle w:val="Hyperlink"/>
            <w:rFonts w:ascii="Times New Roman" w:hAnsi="Times New Roman" w:cs="Times New Roman"/>
            <w:sz w:val="22"/>
            <w:szCs w:val="22"/>
          </w:rPr>
          <w:fldChar w:fldCharType="end"/>
        </w:r>
      </w:ins>
    </w:p>
  </w:footnote>
  <w:footnote w:id="28">
    <w:p w14:paraId="1680425F" w14:textId="77777777" w:rsidR="008D0505" w:rsidRPr="00714764" w:rsidRDefault="008D0505" w:rsidP="00267544">
      <w:pPr>
        <w:pStyle w:val="FootnoteText"/>
        <w:rPr>
          <w:ins w:id="424" w:author="Author" w:date="2020-07-21T18:05:00Z"/>
          <w:rFonts w:ascii="Times New Roman" w:hAnsi="Times New Roman" w:cs="Times New Roman"/>
          <w:sz w:val="22"/>
          <w:szCs w:val="22"/>
        </w:rPr>
      </w:pPr>
      <w:ins w:id="425" w:author="Author" w:date="2020-07-21T18:05:00Z">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r>
          <w:fldChar w:fldCharType="begin"/>
        </w:r>
        <w:r>
          <w:instrText xml:space="preserve"> HYPERLINK "https://www.irishtimes.com/news/ireland/irish-news/childcare-costs-parents-in-dublin-pay-70-more-on-average-1.4031837" </w:instrText>
        </w:r>
        <w:r>
          <w:fldChar w:fldCharType="separate"/>
        </w:r>
        <w:r w:rsidRPr="00714764">
          <w:rPr>
            <w:rStyle w:val="Hyperlink"/>
            <w:rFonts w:ascii="Times New Roman" w:hAnsi="Times New Roman" w:cs="Times New Roman"/>
            <w:sz w:val="22"/>
            <w:szCs w:val="22"/>
          </w:rPr>
          <w:t>https://www.irishtimes.com/news/ireland/irish-news/childcare-costs-parents-in-dublin-pay-70-more-on-average-1.4031837</w:t>
        </w:r>
        <w:r>
          <w:rPr>
            <w:rStyle w:val="Hyperlink"/>
            <w:rFonts w:ascii="Times New Roman" w:hAnsi="Times New Roman" w:cs="Times New Roman"/>
            <w:sz w:val="22"/>
            <w:szCs w:val="22"/>
          </w:rPr>
          <w:fldChar w:fldCharType="end"/>
        </w:r>
      </w:ins>
    </w:p>
  </w:footnote>
  <w:footnote w:id="29">
    <w:p w14:paraId="6CE0E276" w14:textId="77777777" w:rsidR="008D0505" w:rsidRPr="00714764" w:rsidRDefault="008D0505" w:rsidP="00320B37">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2" w:history="1">
        <w:r w:rsidRPr="00714764">
          <w:rPr>
            <w:rStyle w:val="Hyperlink"/>
            <w:rFonts w:ascii="Times New Roman" w:hAnsi="Times New Roman" w:cs="Times New Roman"/>
            <w:sz w:val="22"/>
            <w:szCs w:val="22"/>
          </w:rPr>
          <w:t>https://thegedi.org/2018-global-entrepreneurship-index/</w:t>
        </w:r>
      </w:hyperlink>
    </w:p>
  </w:footnote>
  <w:footnote w:id="30">
    <w:p w14:paraId="65DBF51C" w14:textId="3789FF6B" w:rsidR="008D0505" w:rsidRPr="00714764" w:rsidRDefault="008D0505" w:rsidP="00320B37">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3" w:history="1">
        <w:r w:rsidRPr="00714764">
          <w:rPr>
            <w:rStyle w:val="Hyperlink"/>
            <w:rFonts w:ascii="Times New Roman" w:hAnsi="Times New Roman" w:cs="Times New Roman"/>
            <w:sz w:val="22"/>
            <w:szCs w:val="22"/>
          </w:rPr>
          <w:t>https://www.startupblink.com/pdf/ecosystem_report.html</w:t>
        </w:r>
      </w:hyperlink>
    </w:p>
  </w:footnote>
  <w:footnote w:id="31">
    <w:p w14:paraId="6FB75F47" w14:textId="584ACABC" w:rsidR="008D0505" w:rsidRPr="00714764" w:rsidRDefault="008D0505" w:rsidP="00320B37">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4" w:history="1">
        <w:r w:rsidRPr="00714764">
          <w:rPr>
            <w:rStyle w:val="Hyperlink"/>
            <w:rFonts w:ascii="Times New Roman" w:hAnsi="Times New Roman" w:cs="Times New Roman"/>
            <w:sz w:val="22"/>
            <w:szCs w:val="22"/>
          </w:rPr>
          <w:t>https://startupgenome.com/reports/global-startup-ecosystem-report- 2019</w:t>
        </w:r>
      </w:hyperlink>
      <w:r w:rsidRPr="00714764">
        <w:rPr>
          <w:rFonts w:ascii="Times New Roman" w:hAnsi="Times New Roman" w:cs="Times New Roman"/>
          <w:sz w:val="22"/>
          <w:szCs w:val="22"/>
        </w:rPr>
        <w:t xml:space="preserve"> (list only the first 30)</w:t>
      </w:r>
    </w:p>
  </w:footnote>
  <w:footnote w:id="32">
    <w:p w14:paraId="399A4AA0" w14:textId="6D51529E" w:rsidR="008D0505" w:rsidRPr="00714764" w:rsidRDefault="008D0505" w:rsidP="00320B37">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5" w:history="1">
        <w:r w:rsidRPr="00714764">
          <w:rPr>
            <w:rStyle w:val="Hyperlink"/>
            <w:rFonts w:ascii="Times New Roman" w:hAnsi="Times New Roman" w:cs="Times New Roman"/>
            <w:sz w:val="22"/>
            <w:szCs w:val="22"/>
          </w:rPr>
          <w:t>https://ceoworld.biz/2019/01/02/most-startup-friendly-countries-in-the-world-2019</w:t>
        </w:r>
      </w:hyperlink>
    </w:p>
  </w:footnote>
  <w:footnote w:id="33">
    <w:p w14:paraId="3DCDF3C8" w14:textId="77777777" w:rsidR="008D0505" w:rsidRPr="00714764" w:rsidRDefault="008D0505" w:rsidP="006818CF">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6" w:history="1">
        <w:r w:rsidRPr="00714764">
          <w:rPr>
            <w:rStyle w:val="Hyperlink"/>
            <w:rFonts w:ascii="Times New Roman" w:hAnsi="Times New Roman" w:cs="Times New Roman"/>
            <w:sz w:val="22"/>
            <w:szCs w:val="22"/>
          </w:rPr>
          <w:t>https://thegedi.org/2018-global-entrepreneurship-index/</w:t>
        </w:r>
      </w:hyperlink>
    </w:p>
  </w:footnote>
  <w:footnote w:id="34">
    <w:p w14:paraId="72BC22AF" w14:textId="07B63D08" w:rsidR="008D0505" w:rsidRPr="00352680" w:rsidDel="00536B5E" w:rsidRDefault="008D0505" w:rsidP="0050516B">
      <w:pPr>
        <w:pStyle w:val="FootnoteText"/>
        <w:rPr>
          <w:del w:id="608" w:author="Author" w:date="2020-07-23T18:31:00Z"/>
          <w:rFonts w:ascii="Times New Roman" w:hAnsi="Times New Roman" w:cs="Times New Roman"/>
          <w:sz w:val="22"/>
          <w:szCs w:val="22"/>
          <w:rPrChange w:id="609" w:author="Author" w:date="2020-07-21T18:22:00Z">
            <w:rPr>
              <w:del w:id="610" w:author="Author" w:date="2020-07-23T18:31:00Z"/>
            </w:rPr>
          </w:rPrChange>
        </w:rPr>
      </w:pPr>
      <w:del w:id="611" w:author="Author" w:date="2020-07-23T18:31:00Z">
        <w:r w:rsidRPr="00352680" w:rsidDel="00536B5E">
          <w:rPr>
            <w:rStyle w:val="FootnoteReference"/>
            <w:rFonts w:ascii="Times New Roman" w:hAnsi="Times New Roman" w:cs="Times New Roman"/>
            <w:sz w:val="22"/>
            <w:szCs w:val="22"/>
            <w:rPrChange w:id="612" w:author="Author" w:date="2020-07-21T18:22:00Z">
              <w:rPr>
                <w:rStyle w:val="FootnoteReference"/>
              </w:rPr>
            </w:rPrChange>
          </w:rPr>
          <w:footnoteRef/>
        </w:r>
        <w:r w:rsidRPr="00352680" w:rsidDel="00536B5E">
          <w:rPr>
            <w:rFonts w:ascii="Times New Roman" w:hAnsi="Times New Roman" w:cs="Times New Roman"/>
            <w:sz w:val="22"/>
            <w:szCs w:val="22"/>
            <w:rPrChange w:id="613" w:author="Author" w:date="2020-07-21T18:22:00Z">
              <w:rPr/>
            </w:rPrChange>
          </w:rPr>
          <w:delText xml:space="preserve"> </w:delText>
        </w:r>
        <w:r w:rsidRPr="00352680" w:rsidDel="00536B5E">
          <w:rPr>
            <w:rFonts w:ascii="Times New Roman" w:hAnsi="Times New Roman" w:cs="Times New Roman"/>
            <w:sz w:val="22"/>
            <w:szCs w:val="22"/>
            <w:rPrChange w:id="614" w:author="Author" w:date="2020-07-21T18:22:00Z">
              <w:rPr/>
            </w:rPrChange>
          </w:rPr>
          <w:fldChar w:fldCharType="begin"/>
        </w:r>
        <w:r w:rsidRPr="00352680" w:rsidDel="00536B5E">
          <w:rPr>
            <w:rFonts w:ascii="Times New Roman" w:hAnsi="Times New Roman" w:cs="Times New Roman"/>
            <w:sz w:val="22"/>
            <w:szCs w:val="22"/>
            <w:rPrChange w:id="615" w:author="Author" w:date="2020-07-21T18:22:00Z">
              <w:rPr/>
            </w:rPrChange>
          </w:rPr>
          <w:delInstrText xml:space="preserve"> HYPERLINK "https://ceoworld.biz/best/" </w:delInstrText>
        </w:r>
        <w:r w:rsidRPr="00352680" w:rsidDel="00536B5E">
          <w:rPr>
            <w:rFonts w:ascii="Times New Roman" w:hAnsi="Times New Roman" w:cs="Times New Roman"/>
            <w:sz w:val="22"/>
            <w:szCs w:val="22"/>
            <w:rPrChange w:id="616" w:author="Author" w:date="2020-07-21T18:22:00Z">
              <w:rPr>
                <w:rStyle w:val="Hyperlink"/>
                <w:lang w:val="en-GB"/>
              </w:rPr>
            </w:rPrChange>
          </w:rPr>
          <w:fldChar w:fldCharType="separate"/>
        </w:r>
        <w:r w:rsidRPr="00352680" w:rsidDel="00536B5E">
          <w:rPr>
            <w:rStyle w:val="Hyperlink"/>
            <w:rFonts w:ascii="Times New Roman" w:hAnsi="Times New Roman" w:cs="Times New Roman"/>
            <w:sz w:val="22"/>
            <w:szCs w:val="22"/>
            <w:lang w:val="en-GB"/>
            <w:rPrChange w:id="617" w:author="Author" w:date="2020-07-21T18:22:00Z">
              <w:rPr>
                <w:rStyle w:val="Hyperlink"/>
                <w:lang w:val="en-GB"/>
              </w:rPr>
            </w:rPrChange>
          </w:rPr>
          <w:delText>https://ceoworld.biz/best/</w:delText>
        </w:r>
        <w:r w:rsidRPr="00352680" w:rsidDel="00536B5E">
          <w:rPr>
            <w:rStyle w:val="Hyperlink"/>
            <w:rFonts w:ascii="Times New Roman" w:hAnsi="Times New Roman" w:cs="Times New Roman"/>
            <w:sz w:val="22"/>
            <w:szCs w:val="22"/>
            <w:lang w:val="en-GB"/>
            <w:rPrChange w:id="618" w:author="Author" w:date="2020-07-21T18:22:00Z">
              <w:rPr>
                <w:rStyle w:val="Hyperlink"/>
                <w:lang w:val="en-GB"/>
              </w:rPr>
            </w:rPrChange>
          </w:rPr>
          <w:fldChar w:fldCharType="end"/>
        </w:r>
      </w:del>
    </w:p>
  </w:footnote>
  <w:footnote w:id="35">
    <w:p w14:paraId="33CEC5D3" w14:textId="77777777" w:rsidR="008D0505" w:rsidRPr="00352680" w:rsidRDefault="008D0505" w:rsidP="0050516B">
      <w:pPr>
        <w:pStyle w:val="FootnoteText"/>
        <w:rPr>
          <w:ins w:id="620" w:author="Author" w:date="2020-07-23T18:31:00Z"/>
          <w:rFonts w:ascii="Times New Roman" w:hAnsi="Times New Roman" w:cs="Times New Roman"/>
          <w:sz w:val="22"/>
          <w:szCs w:val="22"/>
          <w:rPrChange w:id="621" w:author="Author" w:date="2020-07-21T18:22:00Z">
            <w:rPr>
              <w:ins w:id="622" w:author="Author" w:date="2020-07-23T18:31:00Z"/>
            </w:rPr>
          </w:rPrChange>
        </w:rPr>
      </w:pPr>
      <w:ins w:id="623" w:author="Author" w:date="2020-07-23T18:31:00Z">
        <w:r w:rsidRPr="00352680">
          <w:rPr>
            <w:rStyle w:val="FootnoteReference"/>
            <w:rFonts w:ascii="Times New Roman" w:hAnsi="Times New Roman" w:cs="Times New Roman"/>
            <w:sz w:val="22"/>
            <w:szCs w:val="22"/>
            <w:rPrChange w:id="624" w:author="Author" w:date="2020-07-21T18:22:00Z">
              <w:rPr>
                <w:rStyle w:val="FootnoteReference"/>
              </w:rPr>
            </w:rPrChange>
          </w:rPr>
          <w:footnoteRef/>
        </w:r>
        <w:r w:rsidRPr="00352680">
          <w:rPr>
            <w:rFonts w:ascii="Times New Roman" w:hAnsi="Times New Roman" w:cs="Times New Roman"/>
            <w:sz w:val="22"/>
            <w:szCs w:val="22"/>
            <w:rPrChange w:id="625" w:author="Author" w:date="2020-07-21T18:22:00Z">
              <w:rPr/>
            </w:rPrChange>
          </w:rPr>
          <w:t xml:space="preserve"> </w:t>
        </w:r>
        <w:r w:rsidRPr="00352680">
          <w:rPr>
            <w:rFonts w:ascii="Times New Roman" w:hAnsi="Times New Roman" w:cs="Times New Roman"/>
            <w:sz w:val="22"/>
            <w:szCs w:val="22"/>
            <w:rPrChange w:id="626" w:author="Author" w:date="2020-07-21T18:22:00Z">
              <w:rPr/>
            </w:rPrChange>
          </w:rPr>
          <w:fldChar w:fldCharType="begin"/>
        </w:r>
        <w:r w:rsidRPr="00352680">
          <w:rPr>
            <w:rFonts w:ascii="Times New Roman" w:hAnsi="Times New Roman" w:cs="Times New Roman"/>
            <w:sz w:val="22"/>
            <w:szCs w:val="22"/>
            <w:rPrChange w:id="627" w:author="Author" w:date="2020-07-21T18:22:00Z">
              <w:rPr/>
            </w:rPrChange>
          </w:rPr>
          <w:instrText xml:space="preserve"> HYPERLINK "https://ceoworld.biz/best/" </w:instrText>
        </w:r>
        <w:r w:rsidRPr="00352680">
          <w:rPr>
            <w:rFonts w:ascii="Times New Roman" w:hAnsi="Times New Roman" w:cs="Times New Roman"/>
            <w:sz w:val="22"/>
            <w:szCs w:val="22"/>
            <w:rPrChange w:id="628" w:author="Author" w:date="2020-07-21T18:22:00Z">
              <w:rPr>
                <w:rStyle w:val="Hyperlink"/>
                <w:lang w:val="en-GB"/>
              </w:rPr>
            </w:rPrChange>
          </w:rPr>
          <w:fldChar w:fldCharType="separate"/>
        </w:r>
        <w:r w:rsidRPr="00352680">
          <w:rPr>
            <w:rStyle w:val="Hyperlink"/>
            <w:rFonts w:ascii="Times New Roman" w:hAnsi="Times New Roman" w:cs="Times New Roman"/>
            <w:sz w:val="22"/>
            <w:szCs w:val="22"/>
            <w:lang w:val="en-GB"/>
            <w:rPrChange w:id="629" w:author="Author" w:date="2020-07-21T18:22:00Z">
              <w:rPr>
                <w:rStyle w:val="Hyperlink"/>
                <w:lang w:val="en-GB"/>
              </w:rPr>
            </w:rPrChange>
          </w:rPr>
          <w:t>https://ceoworld.biz/best/</w:t>
        </w:r>
        <w:r w:rsidRPr="00352680">
          <w:rPr>
            <w:rStyle w:val="Hyperlink"/>
            <w:rFonts w:ascii="Times New Roman" w:hAnsi="Times New Roman" w:cs="Times New Roman"/>
            <w:sz w:val="22"/>
            <w:szCs w:val="22"/>
            <w:lang w:val="en-GB"/>
            <w:rPrChange w:id="630" w:author="Author" w:date="2020-07-21T18:22:00Z">
              <w:rPr>
                <w:rStyle w:val="Hyperlink"/>
                <w:lang w:val="en-GB"/>
              </w:rPr>
            </w:rPrChange>
          </w:rPr>
          <w:fldChar w:fldCharType="end"/>
        </w:r>
      </w:ins>
    </w:p>
  </w:footnote>
  <w:footnote w:id="36">
    <w:p w14:paraId="63EF6C33" w14:textId="7F8ADAFD" w:rsidR="008D0505" w:rsidRPr="00714764" w:rsidRDefault="008D0505" w:rsidP="00E06250">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7" w:history="1">
        <w:r w:rsidRPr="00714764">
          <w:rPr>
            <w:rStyle w:val="Hyperlink"/>
            <w:rFonts w:ascii="Times New Roman" w:hAnsi="Times New Roman" w:cs="Times New Roman"/>
            <w:sz w:val="22"/>
            <w:szCs w:val="22"/>
          </w:rPr>
          <w:t>https://www.globalinnovationindex.org/analysis-indicator</w:t>
        </w:r>
      </w:hyperlink>
    </w:p>
  </w:footnote>
  <w:footnote w:id="37">
    <w:p w14:paraId="73FC17EB" w14:textId="5E3D70F4" w:rsidR="008D0505" w:rsidRPr="00714764" w:rsidRDefault="008D0505" w:rsidP="00E06250">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8">
        <w:r w:rsidRPr="00714764">
          <w:rPr>
            <w:rStyle w:val="Hyperlink"/>
            <w:rFonts w:ascii="Times New Roman" w:hAnsi="Times New Roman" w:cs="Times New Roman"/>
            <w:sz w:val="22"/>
            <w:szCs w:val="22"/>
          </w:rPr>
          <w:t>http://www3.weforum.org/docs/WEF_GCR_Report_2011-12.pdf</w:t>
        </w:r>
      </w:hyperlink>
    </w:p>
  </w:footnote>
  <w:footnote w:id="38">
    <w:p w14:paraId="7ABDC9A9" w14:textId="15B2E09C" w:rsidR="008D0505" w:rsidRPr="0082633C" w:rsidRDefault="008D0505" w:rsidP="00E06250">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19">
        <w:r w:rsidRPr="0082633C">
          <w:rPr>
            <w:rStyle w:val="Hyperlink"/>
            <w:rFonts w:ascii="Times New Roman" w:hAnsi="Times New Roman" w:cs="Times New Roman"/>
            <w:sz w:val="22"/>
            <w:szCs w:val="22"/>
          </w:rPr>
          <w:t>http://www3.weforum.org/docs/WEF_GlobalCompetitivenessReport_2013-14.pdf</w:t>
        </w:r>
      </w:hyperlink>
    </w:p>
  </w:footnote>
  <w:footnote w:id="39">
    <w:p w14:paraId="744B79AA" w14:textId="058C0676" w:rsidR="008D0505" w:rsidRPr="0082633C" w:rsidRDefault="008D0505" w:rsidP="00C4721D">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20" w:history="1">
        <w:r w:rsidRPr="0082633C">
          <w:rPr>
            <w:rStyle w:val="Hyperlink"/>
            <w:rFonts w:ascii="Times New Roman" w:hAnsi="Times New Roman" w:cs="Times New Roman"/>
            <w:sz w:val="22"/>
            <w:szCs w:val="22"/>
          </w:rPr>
          <w:t>http://www3.weforum.org/docs/gcr/2015-2016/Global_Competitiveness_Report_2015-2016.pdf</w:t>
        </w:r>
      </w:hyperlink>
    </w:p>
  </w:footnote>
  <w:footnote w:id="40">
    <w:p w14:paraId="445AE686" w14:textId="25788BA1" w:rsidR="008D0505" w:rsidRPr="0082633C" w:rsidRDefault="008D0505" w:rsidP="00E06250">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21" w:history="1">
        <w:r w:rsidRPr="0082633C">
          <w:rPr>
            <w:rStyle w:val="Hyperlink"/>
            <w:rFonts w:ascii="Times New Roman" w:hAnsi="Times New Roman" w:cs="Times New Roman"/>
            <w:sz w:val="22"/>
            <w:szCs w:val="22"/>
          </w:rPr>
          <w:t>http://www3.weforum.org/docs/GCR2017-2018/05FullReport/TheGlobalCompetitivenessReport2017%E2%80%932018.pdf</w:t>
        </w:r>
      </w:hyperlink>
    </w:p>
  </w:footnote>
  <w:footnote w:id="41">
    <w:p w14:paraId="396AF3ED" w14:textId="04C781C5" w:rsidR="008D0505" w:rsidRPr="0082633C" w:rsidRDefault="008D0505" w:rsidP="00E06250">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22">
        <w:r w:rsidRPr="0082633C">
          <w:rPr>
            <w:rStyle w:val="Hyperlink"/>
            <w:rFonts w:ascii="Times New Roman" w:hAnsi="Times New Roman" w:cs="Times New Roman"/>
            <w:sz w:val="22"/>
            <w:szCs w:val="22"/>
          </w:rPr>
          <w:t>http://www3.weforum.org/docs/WEF_TheGlobalCompetitivenessReport2019.pdf</w:t>
        </w:r>
      </w:hyperlink>
    </w:p>
  </w:footnote>
  <w:footnote w:id="42">
    <w:p w14:paraId="4FA52851" w14:textId="54C09D85" w:rsidR="008D0505" w:rsidRPr="0082633C" w:rsidRDefault="008D0505" w:rsidP="006D3C4D">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23" w:history="1">
        <w:r w:rsidRPr="0082633C">
          <w:rPr>
            <w:rStyle w:val="Hyperlink"/>
            <w:rFonts w:ascii="Times New Roman" w:hAnsi="Times New Roman" w:cs="Times New Roman"/>
            <w:sz w:val="22"/>
            <w:szCs w:val="22"/>
          </w:rPr>
          <w:t>https://www.doingbusiness.org/en/rankings</w:t>
        </w:r>
      </w:hyperlink>
      <w:r w:rsidRPr="0082633C">
        <w:rPr>
          <w:rFonts w:ascii="Times New Roman" w:hAnsi="Times New Roman" w:cs="Times New Roman"/>
          <w:sz w:val="22"/>
          <w:szCs w:val="22"/>
        </w:rPr>
        <w:t xml:space="preserve"> (World Bank)</w:t>
      </w:r>
    </w:p>
    <w:p w14:paraId="7FFBE551" w14:textId="007E1D26" w:rsidR="008D0505" w:rsidRPr="0082633C" w:rsidRDefault="008D0505">
      <w:pPr>
        <w:pStyle w:val="FootnoteText"/>
        <w:rPr>
          <w:rFonts w:ascii="Times New Roman" w:hAnsi="Times New Roman" w:cs="Times New Roman"/>
          <w:sz w:val="22"/>
          <w:szCs w:val="22"/>
        </w:rPr>
      </w:pPr>
    </w:p>
  </w:footnote>
  <w:footnote w:id="43">
    <w:p w14:paraId="6791063C" w14:textId="77777777" w:rsidR="008D0505" w:rsidRPr="006619A4" w:rsidRDefault="008D0505" w:rsidP="00B93628">
      <w:pPr>
        <w:pStyle w:val="FootnoteText"/>
        <w:rPr>
          <w:rFonts w:ascii="Times New Roman" w:hAnsi="Times New Roman" w:cs="Times New Roman"/>
          <w:sz w:val="22"/>
          <w:szCs w:val="22"/>
        </w:rPr>
      </w:pPr>
      <w:r w:rsidRPr="006619A4">
        <w:rPr>
          <w:rStyle w:val="FootnoteReference"/>
          <w:rFonts w:ascii="Times New Roman" w:hAnsi="Times New Roman" w:cs="Times New Roman"/>
          <w:sz w:val="22"/>
          <w:szCs w:val="22"/>
        </w:rPr>
        <w:footnoteRef/>
      </w:r>
      <w:r w:rsidRPr="006619A4">
        <w:rPr>
          <w:rFonts w:ascii="Times New Roman" w:hAnsi="Times New Roman" w:cs="Times New Roman"/>
          <w:sz w:val="22"/>
          <w:szCs w:val="22"/>
        </w:rPr>
        <w:t xml:space="preserve"> </w:t>
      </w:r>
      <w:hyperlink r:id="rId24" w:history="1">
        <w:r w:rsidRPr="006619A4">
          <w:rPr>
            <w:rStyle w:val="Hyperlink"/>
            <w:rFonts w:ascii="Times New Roman" w:hAnsi="Times New Roman" w:cs="Times New Roman"/>
            <w:sz w:val="22"/>
            <w:szCs w:val="22"/>
          </w:rPr>
          <w:t>https://dbei.gov.ie/en/Publications/Publication-files/Policy-Statement-Entrepreneurship-in-Ireland.pdf</w:t>
        </w:r>
      </w:hyperlink>
    </w:p>
  </w:footnote>
  <w:footnote w:id="44">
    <w:p w14:paraId="4D488CC9" w14:textId="0C39A123" w:rsidR="008D0505" w:rsidRPr="00DE6B70" w:rsidRDefault="008D0505" w:rsidP="0053148B">
      <w:pPr>
        <w:pStyle w:val="FootnoteText"/>
        <w:rPr>
          <w:ins w:id="1223" w:author="Des Delaney" w:date="2020-06-26T11:57:00Z"/>
          <w:rFonts w:ascii="Times New Roman" w:hAnsi="Times New Roman" w:cs="Times New Roman"/>
          <w:sz w:val="22"/>
          <w:szCs w:val="22"/>
          <w:lang w:val="en-IE"/>
        </w:rPr>
      </w:pPr>
      <w:ins w:id="1224" w:author="Des Delaney" w:date="2020-06-26T11:57:00Z">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lang w:val="en-IE"/>
          </w:rPr>
          <w:t xml:space="preserve"> European Investment Bank. 2019. </w:t>
        </w:r>
        <w:r w:rsidRPr="00DE6B70">
          <w:rPr>
            <w:rFonts w:ascii="Times New Roman" w:hAnsi="Times New Roman" w:cs="Times New Roman"/>
            <w:i/>
            <w:iCs/>
            <w:sz w:val="22"/>
            <w:szCs w:val="22"/>
            <w:lang w:val="en-IE"/>
          </w:rPr>
          <w:t xml:space="preserve">Why are female entrepreneurs </w:t>
        </w:r>
        <w:proofErr w:type="gramStart"/>
        <w:r w:rsidRPr="00DE6B70">
          <w:rPr>
            <w:rFonts w:ascii="Times New Roman" w:hAnsi="Times New Roman" w:cs="Times New Roman"/>
            <w:i/>
            <w:iCs/>
            <w:sz w:val="22"/>
            <w:szCs w:val="22"/>
            <w:lang w:val="en-IE"/>
          </w:rPr>
          <w:t>missing out on</w:t>
        </w:r>
        <w:proofErr w:type="gramEnd"/>
        <w:r w:rsidRPr="00DE6B70">
          <w:rPr>
            <w:rFonts w:ascii="Times New Roman" w:hAnsi="Times New Roman" w:cs="Times New Roman"/>
            <w:i/>
            <w:iCs/>
            <w:sz w:val="22"/>
            <w:szCs w:val="22"/>
            <w:lang w:val="en-IE"/>
          </w:rPr>
          <w:t xml:space="preserve"> funding? Reflections and Considerations, Executive Summary.</w:t>
        </w:r>
        <w:r w:rsidRPr="00DE6B70">
          <w:rPr>
            <w:rFonts w:ascii="Times New Roman" w:hAnsi="Times New Roman" w:cs="Times New Roman"/>
            <w:sz w:val="22"/>
            <w:szCs w:val="22"/>
            <w:lang w:val="en-IE"/>
          </w:rPr>
          <w:t xml:space="preserve"> Luxembourg: European Investment Bank </w:t>
        </w:r>
        <w:del w:id="1225" w:author="Author" w:date="2020-07-21T13:21:00Z">
          <w:r w:rsidRPr="00DE6B70" w:rsidDel="00A73599">
            <w:rPr>
              <w:rFonts w:ascii="Times New Roman" w:hAnsi="Times New Roman" w:cs="Times New Roman"/>
              <w:sz w:val="22"/>
              <w:szCs w:val="22"/>
              <w:lang w:val="en-IE"/>
            </w:rPr>
            <w:delText xml:space="preserve"> </w:delText>
          </w:r>
        </w:del>
      </w:ins>
    </w:p>
  </w:footnote>
  <w:footnote w:id="45">
    <w:p w14:paraId="734DD7B4" w14:textId="77777777" w:rsidR="008D0505" w:rsidRPr="00DE6B70" w:rsidRDefault="008D0505" w:rsidP="0053148B">
      <w:pPr>
        <w:pStyle w:val="FootnoteText"/>
        <w:rPr>
          <w:ins w:id="1236" w:author="Des Delaney" w:date="2020-06-26T11:57:00Z"/>
          <w:rFonts w:ascii="Times New Roman" w:hAnsi="Times New Roman" w:cs="Times New Roman"/>
          <w:sz w:val="22"/>
          <w:szCs w:val="22"/>
          <w:lang w:val="en-IE"/>
        </w:rPr>
      </w:pPr>
      <w:ins w:id="1237" w:author="Des Delaney" w:date="2020-06-26T11:57:00Z">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r w:rsidRPr="00BD642B">
          <w:rPr>
            <w:rFonts w:ascii="Times New Roman" w:hAnsi="Times New Roman" w:cs="Times New Roman"/>
            <w:i/>
            <w:iCs/>
            <w:sz w:val="22"/>
            <w:szCs w:val="22"/>
            <w:lang w:val="en-IE"/>
            <w:rPrChange w:id="1238" w:author="Author" w:date="2020-07-22T21:10:00Z">
              <w:rPr>
                <w:rFonts w:ascii="Times New Roman" w:hAnsi="Times New Roman" w:cs="Times New Roman"/>
                <w:sz w:val="22"/>
                <w:szCs w:val="22"/>
                <w:lang w:val="en-IE"/>
              </w:rPr>
            </w:rPrChange>
          </w:rPr>
          <w:t>TechIreland</w:t>
        </w:r>
        <w:r w:rsidRPr="00DE6B70">
          <w:rPr>
            <w:rFonts w:ascii="Times New Roman" w:hAnsi="Times New Roman" w:cs="Times New Roman"/>
            <w:sz w:val="22"/>
            <w:szCs w:val="22"/>
            <w:lang w:val="en-IE"/>
          </w:rPr>
          <w:t xml:space="preserve">. 2020. </w:t>
        </w:r>
        <w:r w:rsidRPr="00DE6B70">
          <w:rPr>
            <w:rFonts w:ascii="Times New Roman" w:hAnsi="Times New Roman" w:cs="Times New Roman"/>
            <w:i/>
            <w:iCs/>
            <w:sz w:val="22"/>
            <w:szCs w:val="22"/>
            <w:lang w:val="en-IE"/>
          </w:rPr>
          <w:t>Female Founder Review: International Women’s Day 2020 Edition</w:t>
        </w:r>
        <w:r w:rsidRPr="00DE6B70">
          <w:rPr>
            <w:rFonts w:ascii="Times New Roman" w:hAnsi="Times New Roman" w:cs="Times New Roman"/>
            <w:sz w:val="22"/>
            <w:szCs w:val="22"/>
            <w:lang w:val="en-IE"/>
          </w:rPr>
          <w:t xml:space="preserve">. Dublin: </w:t>
        </w:r>
        <w:r w:rsidRPr="00BD642B">
          <w:rPr>
            <w:rFonts w:ascii="Times New Roman" w:hAnsi="Times New Roman" w:cs="Times New Roman"/>
            <w:i/>
            <w:iCs/>
            <w:sz w:val="22"/>
            <w:szCs w:val="22"/>
            <w:lang w:val="en-IE"/>
            <w:rPrChange w:id="1239" w:author="Author" w:date="2020-07-22T21:10:00Z">
              <w:rPr>
                <w:rFonts w:ascii="Times New Roman" w:hAnsi="Times New Roman" w:cs="Times New Roman"/>
                <w:sz w:val="22"/>
                <w:szCs w:val="22"/>
                <w:lang w:val="en-IE"/>
              </w:rPr>
            </w:rPrChange>
          </w:rPr>
          <w:t>TechIreland</w:t>
        </w:r>
        <w:r w:rsidRPr="00DE6B70">
          <w:rPr>
            <w:rFonts w:ascii="Times New Roman" w:hAnsi="Times New Roman" w:cs="Times New Roman"/>
            <w:sz w:val="22"/>
            <w:szCs w:val="22"/>
            <w:lang w:val="en-IE"/>
          </w:rPr>
          <w:t xml:space="preserve">. Available at </w:t>
        </w:r>
        <w:r>
          <w:fldChar w:fldCharType="begin"/>
        </w:r>
        <w:r>
          <w:instrText xml:space="preserve"> HYPERLINK "http://www.techireland.org" </w:instrText>
        </w:r>
        <w:r>
          <w:fldChar w:fldCharType="separate"/>
        </w:r>
        <w:r w:rsidRPr="00DE6B70">
          <w:rPr>
            <w:rStyle w:val="Hyperlink"/>
            <w:rFonts w:ascii="Times New Roman" w:hAnsi="Times New Roman" w:cs="Times New Roman"/>
            <w:sz w:val="22"/>
            <w:szCs w:val="22"/>
            <w:lang w:val="en-IE"/>
          </w:rPr>
          <w:t>www.techireland.org</w:t>
        </w:r>
        <w:r>
          <w:rPr>
            <w:rStyle w:val="Hyperlink"/>
            <w:rFonts w:ascii="Times New Roman" w:hAnsi="Times New Roman" w:cs="Times New Roman"/>
            <w:sz w:val="22"/>
            <w:szCs w:val="22"/>
            <w:lang w:val="en-IE"/>
          </w:rPr>
          <w:fldChar w:fldCharType="end"/>
        </w:r>
        <w:r w:rsidRPr="00DE6B70">
          <w:rPr>
            <w:rFonts w:ascii="Times New Roman" w:hAnsi="Times New Roman" w:cs="Times New Roman"/>
            <w:sz w:val="22"/>
            <w:szCs w:val="22"/>
            <w:lang w:val="en-IE"/>
          </w:rPr>
          <w:t xml:space="preserve"> </w:t>
        </w:r>
      </w:ins>
    </w:p>
  </w:footnote>
  <w:footnote w:id="46">
    <w:p w14:paraId="71C60FDD" w14:textId="739A1356" w:rsidR="008D0505" w:rsidRPr="009B0868" w:rsidDel="005B441F" w:rsidRDefault="008D0505" w:rsidP="000E4209">
      <w:pPr>
        <w:pStyle w:val="FootnoteText"/>
        <w:rPr>
          <w:del w:id="1331" w:author="Des Delaney" w:date="2020-06-26T11:56:00Z"/>
          <w:rFonts w:ascii="Times New Roman" w:hAnsi="Times New Roman" w:cs="Times New Roman"/>
          <w:sz w:val="22"/>
          <w:szCs w:val="22"/>
        </w:rPr>
      </w:pPr>
      <w:r w:rsidRPr="00010D0A">
        <w:rPr>
          <w:rStyle w:val="FootnoteReference"/>
          <w:rFonts w:ascii="Times New Roman" w:hAnsi="Times New Roman" w:cs="Times New Roman"/>
          <w:sz w:val="22"/>
          <w:szCs w:val="22"/>
        </w:rPr>
        <w:footnoteRef/>
      </w:r>
      <w:r w:rsidRPr="00010D0A">
        <w:rPr>
          <w:rFonts w:ascii="Times New Roman" w:hAnsi="Times New Roman" w:cs="Times New Roman"/>
          <w:sz w:val="22"/>
          <w:szCs w:val="22"/>
        </w:rPr>
        <w:t xml:space="preserve"> </w:t>
      </w:r>
      <w:r w:rsidRPr="00247DEB">
        <w:rPr>
          <w:rFonts w:ascii="Times New Roman" w:hAnsi="Times New Roman" w:cs="Times New Roman"/>
          <w:i/>
          <w:iCs/>
          <w:sz w:val="22"/>
          <w:szCs w:val="22"/>
          <w:rPrChange w:id="1332" w:author="Author" w:date="2020-07-25T20:35:00Z">
            <w:rPr>
              <w:sz w:val="22"/>
              <w:szCs w:val="22"/>
            </w:rPr>
          </w:rPrChange>
        </w:rPr>
        <w:t>Enterprise Ireland</w:t>
      </w:r>
      <w:r w:rsidRPr="00010D0A">
        <w:rPr>
          <w:rFonts w:ascii="Times New Roman" w:hAnsi="Times New Roman" w:cs="Times New Roman"/>
          <w:sz w:val="22"/>
          <w:szCs w:val="22"/>
        </w:rPr>
        <w:t xml:space="preserve">. 2020. </w:t>
      </w:r>
      <w:r w:rsidRPr="00247DEB">
        <w:rPr>
          <w:rFonts w:ascii="Times New Roman" w:hAnsi="Times New Roman" w:cs="Times New Roman"/>
          <w:i/>
          <w:iCs/>
          <w:sz w:val="22"/>
          <w:szCs w:val="22"/>
          <w:rPrChange w:id="1333" w:author="Author" w:date="2020-07-25T20:35:00Z">
            <w:rPr>
              <w:sz w:val="22"/>
              <w:szCs w:val="22"/>
            </w:rPr>
          </w:rPrChange>
        </w:rPr>
        <w:t>Enterprise Ireland</w:t>
      </w:r>
      <w:r w:rsidRPr="00010D0A">
        <w:rPr>
          <w:rFonts w:ascii="Times New Roman" w:hAnsi="Times New Roman" w:cs="Times New Roman"/>
          <w:sz w:val="22"/>
          <w:szCs w:val="22"/>
        </w:rPr>
        <w:t xml:space="preserve"> 2020 Action Plan for Women in Business: Fueling growth through diversity. Dublin: </w:t>
      </w:r>
      <w:r w:rsidRPr="00247DEB">
        <w:rPr>
          <w:rFonts w:ascii="Times New Roman" w:hAnsi="Times New Roman" w:cs="Times New Roman"/>
          <w:i/>
          <w:iCs/>
          <w:sz w:val="22"/>
          <w:szCs w:val="22"/>
          <w:rPrChange w:id="1334" w:author="Author" w:date="2020-07-25T20:35:00Z">
            <w:rPr>
              <w:sz w:val="22"/>
              <w:szCs w:val="22"/>
            </w:rPr>
          </w:rPrChange>
        </w:rPr>
        <w:t>Enterprise Ireland</w:t>
      </w:r>
      <w:r w:rsidRPr="00010D0A">
        <w:rPr>
          <w:rFonts w:ascii="Times New Roman" w:hAnsi="Times New Roman" w:cs="Times New Roman"/>
          <w:sz w:val="22"/>
          <w:szCs w:val="22"/>
        </w:rPr>
        <w:t>. Available</w:t>
      </w:r>
      <w:r w:rsidRPr="009B0868">
        <w:rPr>
          <w:rFonts w:ascii="Times New Roman" w:hAnsi="Times New Roman" w:cs="Times New Roman"/>
          <w:sz w:val="22"/>
          <w:szCs w:val="22"/>
        </w:rPr>
        <w:t xml:space="preserve"> at </w:t>
      </w:r>
      <w:hyperlink r:id="rId25" w:history="1">
        <w:r w:rsidRPr="009B0868">
          <w:rPr>
            <w:rStyle w:val="Hyperlink"/>
            <w:rFonts w:ascii="Times New Roman" w:hAnsi="Times New Roman" w:cs="Times New Roman"/>
            <w:sz w:val="22"/>
            <w:szCs w:val="22"/>
          </w:rPr>
          <w:t>https://www.enterprise-ireland.com/en/Publications/Reports-Published-Strategies/Action-Plan-for-Women-in-Business.pdf</w:t>
        </w:r>
      </w:hyperlink>
    </w:p>
    <w:p w14:paraId="565B94C9" w14:textId="77777777" w:rsidR="008D0505" w:rsidRPr="009B0868" w:rsidRDefault="008D0505" w:rsidP="000E4209">
      <w:pPr>
        <w:pStyle w:val="FootnoteText"/>
        <w:rPr>
          <w:rFonts w:ascii="Times New Roman" w:hAnsi="Times New Roman" w:cs="Times New Roman"/>
          <w:sz w:val="22"/>
          <w:szCs w:val="22"/>
        </w:rPr>
      </w:pPr>
    </w:p>
  </w:footnote>
  <w:footnote w:id="47">
    <w:p w14:paraId="064B6239" w14:textId="485BAB50" w:rsidR="008D0505" w:rsidRPr="006619A4" w:rsidRDefault="008D0505" w:rsidP="006D5328">
      <w:pPr>
        <w:pStyle w:val="FootnoteText"/>
        <w:rPr>
          <w:rFonts w:asciiTheme="majorBidi" w:hAnsiTheme="majorBidi" w:cstheme="majorBidi"/>
        </w:rPr>
      </w:pPr>
      <w:r w:rsidRPr="006619A4">
        <w:rPr>
          <w:rStyle w:val="FootnoteReference"/>
          <w:rFonts w:asciiTheme="majorBidi" w:hAnsiTheme="majorBidi" w:cstheme="majorBidi"/>
        </w:rPr>
        <w:footnoteRef/>
      </w:r>
      <w:r w:rsidRPr="006619A4">
        <w:rPr>
          <w:rFonts w:asciiTheme="majorBidi" w:hAnsiTheme="majorBidi" w:cstheme="majorBidi"/>
        </w:rPr>
        <w:t xml:space="preserve"> </w:t>
      </w:r>
      <w:r w:rsidRPr="00640BDC">
        <w:rPr>
          <w:rFonts w:asciiTheme="majorBidi" w:hAnsiTheme="majorBidi" w:cstheme="majorBidi"/>
          <w:i/>
          <w:iCs/>
          <w:rPrChange w:id="1410" w:author="Author" w:date="2020-07-23T16:25:00Z">
            <w:rPr>
              <w:rFonts w:asciiTheme="majorBidi" w:hAnsiTheme="majorBidi" w:cstheme="majorBidi"/>
            </w:rPr>
          </w:rPrChange>
        </w:rPr>
        <w:t>Innovation Norway</w:t>
      </w:r>
      <w:r w:rsidRPr="006619A4">
        <w:rPr>
          <w:rFonts w:asciiTheme="majorBidi" w:hAnsiTheme="majorBidi" w:cstheme="majorBidi"/>
        </w:rPr>
        <w:t xml:space="preserve"> was </w:t>
      </w:r>
      <w:proofErr w:type="gramStart"/>
      <w:r w:rsidRPr="006619A4">
        <w:rPr>
          <w:rFonts w:asciiTheme="majorBidi" w:hAnsiTheme="majorBidi" w:cstheme="majorBidi"/>
        </w:rPr>
        <w:t>established</w:t>
      </w:r>
      <w:proofErr w:type="gramEnd"/>
      <w:r w:rsidRPr="006619A4">
        <w:rPr>
          <w:rFonts w:asciiTheme="majorBidi" w:hAnsiTheme="majorBidi" w:cstheme="majorBidi"/>
        </w:rPr>
        <w:t xml:space="preserve"> in 2004 after a merger between several governmental bodies with responsibilities related to stimulating innovation and entrepreneurship. The start</w:t>
      </w:r>
      <w:del w:id="1411" w:author="Author" w:date="2020-07-23T15:54:00Z">
        <w:r w:rsidRPr="006619A4" w:rsidDel="00A97C49">
          <w:rPr>
            <w:rFonts w:asciiTheme="majorBidi" w:hAnsiTheme="majorBidi" w:cstheme="majorBidi"/>
          </w:rPr>
          <w:delText>-</w:delText>
        </w:r>
      </w:del>
      <w:r w:rsidRPr="006619A4">
        <w:rPr>
          <w:rFonts w:asciiTheme="majorBidi" w:hAnsiTheme="majorBidi" w:cstheme="majorBidi"/>
        </w:rPr>
        <w:t xml:space="preserve">up grants were then offered by </w:t>
      </w:r>
      <w:r w:rsidRPr="00640BDC">
        <w:rPr>
          <w:rFonts w:asciiTheme="majorBidi" w:hAnsiTheme="majorBidi" w:cstheme="majorBidi"/>
          <w:i/>
          <w:iCs/>
          <w:rPrChange w:id="1412" w:author="Author" w:date="2020-07-23T16:25:00Z">
            <w:rPr>
              <w:rFonts w:asciiTheme="majorBidi" w:hAnsiTheme="majorBidi" w:cstheme="majorBidi"/>
            </w:rPr>
          </w:rPrChange>
        </w:rPr>
        <w:t>Innovation Norway’s</w:t>
      </w:r>
      <w:r w:rsidRPr="006619A4">
        <w:rPr>
          <w:rFonts w:asciiTheme="majorBidi" w:hAnsiTheme="majorBidi" w:cstheme="majorBidi"/>
        </w:rPr>
        <w:t xml:space="preserve"> predecessor </w:t>
      </w:r>
      <w:proofErr w:type="gramStart"/>
      <w:r w:rsidRPr="006619A4">
        <w:rPr>
          <w:rFonts w:asciiTheme="majorBidi" w:hAnsiTheme="majorBidi" w:cstheme="majorBidi"/>
        </w:rPr>
        <w:t>SN, and</w:t>
      </w:r>
      <w:proofErr w:type="gramEnd"/>
      <w:r w:rsidRPr="006619A4">
        <w:rPr>
          <w:rFonts w:asciiTheme="majorBidi" w:hAnsiTheme="majorBidi" w:cstheme="majorBidi"/>
        </w:rPr>
        <w:t xml:space="preserve"> continued by </w:t>
      </w:r>
      <w:r w:rsidRPr="00640BDC">
        <w:rPr>
          <w:rFonts w:asciiTheme="majorBidi" w:hAnsiTheme="majorBidi" w:cstheme="majorBidi"/>
          <w:i/>
          <w:iCs/>
          <w:rPrChange w:id="1413" w:author="Author" w:date="2020-07-23T16:25:00Z">
            <w:rPr>
              <w:rFonts w:asciiTheme="majorBidi" w:hAnsiTheme="majorBidi" w:cstheme="majorBidi"/>
            </w:rPr>
          </w:rPrChange>
        </w:rPr>
        <w:t>Innovation Norway</w:t>
      </w:r>
      <w:r w:rsidRPr="006619A4">
        <w:rPr>
          <w:rFonts w:asciiTheme="majorBidi" w:hAnsiTheme="majorBidi" w:cstheme="majorBidi"/>
        </w:rPr>
        <w:t xml:space="preserve"> from 2004</w:t>
      </w:r>
      <w:ins w:id="1414" w:author="Author" w:date="2020-07-22T21:12:00Z">
        <w:r>
          <w:rPr>
            <w:rFonts w:asciiTheme="majorBidi" w:hAnsiTheme="majorBidi" w:cstheme="majorBidi"/>
          </w:rPr>
          <w:t>.</w:t>
        </w:r>
      </w:ins>
      <w:del w:id="1415" w:author="Author" w:date="2020-07-22T21:12:00Z">
        <w:r w:rsidRPr="006619A4" w:rsidDel="00BD642B">
          <w:rPr>
            <w:rFonts w:asciiTheme="majorBidi" w:hAnsiTheme="majorBidi" w:cstheme="majorBidi"/>
          </w:rPr>
          <w:delText xml:space="preserve"> </w:delText>
        </w:r>
      </w:del>
    </w:p>
  </w:footnote>
  <w:footnote w:id="48">
    <w:p w14:paraId="77C13E59" w14:textId="11F92A03" w:rsidR="008D0505" w:rsidRPr="0082633C" w:rsidRDefault="008D0505" w:rsidP="00CD538D">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26" w:history="1">
        <w:r w:rsidRPr="0082633C">
          <w:rPr>
            <w:rStyle w:val="Hyperlink"/>
            <w:rFonts w:ascii="Times New Roman" w:hAnsi="Times New Roman" w:cs="Times New Roman"/>
            <w:sz w:val="22"/>
            <w:szCs w:val="22"/>
          </w:rPr>
          <w:t>https://innovationisrael.org.il/en/</w:t>
        </w:r>
      </w:hyperlink>
    </w:p>
  </w:footnote>
  <w:footnote w:id="49">
    <w:p w14:paraId="1AC2F9CA" w14:textId="04B6AA9A" w:rsidR="008D0505" w:rsidRDefault="008D0505" w:rsidP="009B4777">
      <w:pPr>
        <w:pStyle w:val="FootnoteText"/>
      </w:pPr>
      <w:r>
        <w:rPr>
          <w:rStyle w:val="FootnoteReference"/>
        </w:rPr>
        <w:footnoteRef/>
      </w:r>
      <w:r>
        <w:t xml:space="preserve"> </w:t>
      </w:r>
      <w:r w:rsidRPr="00C73ABF">
        <w:rPr>
          <w:rFonts w:ascii="Times New Roman" w:hAnsi="Times New Roman" w:cs="Times New Roman"/>
          <w:rPrChange w:id="1594" w:author="Author" w:date="2020-07-21T21:40:00Z">
            <w:rPr/>
          </w:rPrChange>
        </w:rPr>
        <w:fldChar w:fldCharType="begin"/>
      </w:r>
      <w:r w:rsidRPr="00C73ABF">
        <w:rPr>
          <w:rFonts w:ascii="Times New Roman" w:hAnsi="Times New Roman" w:cs="Times New Roman"/>
          <w:rPrChange w:id="1595" w:author="Author" w:date="2020-07-21T21:40:00Z">
            <w:rPr/>
          </w:rPrChange>
        </w:rPr>
        <w:instrText xml:space="preserve"> HYPERLINK "https://innovationisrael.org.il/en/news/israel-innovation-authority-launches-incentive-program-female-led-startups" </w:instrText>
      </w:r>
      <w:r w:rsidRPr="00C73ABF">
        <w:rPr>
          <w:rFonts w:ascii="Times New Roman" w:hAnsi="Times New Roman" w:cs="Times New Roman"/>
          <w:rPrChange w:id="1596" w:author="Author" w:date="2020-07-21T21:40:00Z">
            <w:rPr>
              <w:rStyle w:val="Hyperlink"/>
              <w:lang w:val="en-GB"/>
            </w:rPr>
          </w:rPrChange>
        </w:rPr>
        <w:fldChar w:fldCharType="separate"/>
      </w:r>
      <w:r w:rsidRPr="00C73ABF">
        <w:rPr>
          <w:rStyle w:val="Hyperlink"/>
          <w:rFonts w:ascii="Times New Roman" w:hAnsi="Times New Roman" w:cs="Times New Roman"/>
          <w:lang w:val="en-GB"/>
          <w:rPrChange w:id="1597" w:author="Author" w:date="2020-07-21T21:40:00Z">
            <w:rPr>
              <w:rStyle w:val="Hyperlink"/>
              <w:lang w:val="en-GB"/>
            </w:rPr>
          </w:rPrChange>
        </w:rPr>
        <w:t>https://innovationisrael.org.il/en/news/israel-innovation-authority-launches-incentive-program-female-led-startups</w:t>
      </w:r>
      <w:r w:rsidRPr="00C73ABF">
        <w:rPr>
          <w:rStyle w:val="Hyperlink"/>
          <w:rFonts w:ascii="Times New Roman" w:hAnsi="Times New Roman" w:cs="Times New Roman"/>
          <w:lang w:val="en-GB"/>
          <w:rPrChange w:id="1598" w:author="Author" w:date="2020-07-21T21:40:00Z">
            <w:rPr>
              <w:rStyle w:val="Hyperlink"/>
              <w:lang w:val="en-GB"/>
            </w:rPr>
          </w:rPrChange>
        </w:rPr>
        <w:fldChar w:fldCharType="end"/>
      </w:r>
    </w:p>
  </w:footnote>
  <w:footnote w:id="50">
    <w:p w14:paraId="1EDA01F9" w14:textId="56C20CD3" w:rsidR="008D0505" w:rsidRPr="00DE6B70" w:rsidRDefault="008D0505">
      <w:pPr>
        <w:pStyle w:val="FootnoteText"/>
        <w:rPr>
          <w:rFonts w:ascii="Times New Roman" w:hAnsi="Times New Roman" w:cs="Times New Roman"/>
          <w:sz w:val="22"/>
          <w:szCs w:val="22"/>
          <w:lang w:val="en-IE"/>
        </w:rPr>
      </w:pPr>
      <w:ins w:id="1695" w:author="Des Delaney" w:date="2020-06-11T09:39:00Z">
        <w:r w:rsidRPr="00DE6B70">
          <w:rPr>
            <w:rStyle w:val="FootnoteReference"/>
            <w:rFonts w:ascii="Times New Roman" w:hAnsi="Times New Roman" w:cs="Times New Roman"/>
            <w:sz w:val="22"/>
            <w:szCs w:val="22"/>
          </w:rPr>
          <w:footnoteRef/>
        </w:r>
      </w:ins>
      <w:ins w:id="1696" w:author="Des Delaney" w:date="2020-06-11T09:50:00Z">
        <w:r w:rsidRPr="00DE6B70">
          <w:rPr>
            <w:rFonts w:ascii="Times New Roman" w:hAnsi="Times New Roman" w:cs="Times New Roman"/>
            <w:sz w:val="22"/>
            <w:szCs w:val="22"/>
          </w:rPr>
          <w:t xml:space="preserve"> </w:t>
        </w:r>
      </w:ins>
      <w:ins w:id="1697" w:author="Des Delaney" w:date="2020-06-11T09:51:00Z">
        <w:r w:rsidRPr="00DE6B70">
          <w:rPr>
            <w:rFonts w:ascii="Times New Roman" w:hAnsi="Times New Roman" w:cs="Times New Roman"/>
            <w:sz w:val="22"/>
            <w:szCs w:val="22"/>
          </w:rPr>
          <w:t>Live database available at</w:t>
        </w:r>
      </w:ins>
      <w:ins w:id="1698" w:author="Des Delaney" w:date="2020-06-11T09:39:00Z">
        <w:r w:rsidRPr="00DE6B70">
          <w:rPr>
            <w:rFonts w:ascii="Times New Roman" w:hAnsi="Times New Roman" w:cs="Times New Roman"/>
            <w:sz w:val="22"/>
            <w:szCs w:val="22"/>
          </w:rPr>
          <w:t xml:space="preserve"> </w:t>
        </w:r>
      </w:ins>
      <w:ins w:id="1699" w:author="Des Delaney" w:date="2020-06-11T09:50:00Z">
        <w:r w:rsidRPr="00DE6B70">
          <w:rPr>
            <w:rFonts w:ascii="Times New Roman" w:hAnsi="Times New Roman" w:cs="Times New Roman"/>
            <w:sz w:val="22"/>
            <w:szCs w:val="22"/>
          </w:rPr>
          <w:fldChar w:fldCharType="begin"/>
        </w:r>
        <w:r w:rsidRPr="00DE6B70">
          <w:rPr>
            <w:rFonts w:ascii="Times New Roman" w:hAnsi="Times New Roman" w:cs="Times New Roman"/>
            <w:sz w:val="22"/>
            <w:szCs w:val="22"/>
          </w:rPr>
          <w:instrText xml:space="preserve"> HYPERLINK "https://www.techireland.org/" </w:instrText>
        </w:r>
        <w:r w:rsidRPr="00DE6B70">
          <w:rPr>
            <w:rFonts w:ascii="Times New Roman" w:hAnsi="Times New Roman" w:cs="Times New Roman"/>
            <w:sz w:val="22"/>
            <w:szCs w:val="22"/>
          </w:rPr>
          <w:fldChar w:fldCharType="separate"/>
        </w:r>
        <w:r w:rsidRPr="00DE6B70">
          <w:rPr>
            <w:rStyle w:val="Hyperlink"/>
            <w:rFonts w:ascii="Times New Roman" w:hAnsi="Times New Roman" w:cs="Times New Roman"/>
            <w:sz w:val="22"/>
            <w:szCs w:val="22"/>
          </w:rPr>
          <w:t>https://www.techireland.org/</w:t>
        </w:r>
        <w:r w:rsidRPr="00DE6B70">
          <w:rPr>
            <w:rFonts w:ascii="Times New Roman" w:hAnsi="Times New Roman" w:cs="Times New Roman"/>
            <w:sz w:val="22"/>
            <w:szCs w:val="22"/>
          </w:rPr>
          <w:fldChar w:fldCharType="end"/>
        </w:r>
      </w:ins>
    </w:p>
  </w:footnote>
  <w:footnote w:id="51">
    <w:p w14:paraId="61E3C016" w14:textId="7FB8D706" w:rsidR="008D0505" w:rsidRPr="00DE6B70" w:rsidRDefault="008D0505" w:rsidP="005447DB">
      <w:pPr>
        <w:pStyle w:val="FootnoteText"/>
        <w:rPr>
          <w:rFonts w:ascii="Times New Roman" w:hAnsi="Times New Roman" w:cs="Times New Roman"/>
          <w:sz w:val="22"/>
          <w:szCs w:val="22"/>
          <w:lang w:val="de-D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lang w:val="de-DE"/>
        </w:rPr>
        <w:t xml:space="preserve"> </w:t>
      </w:r>
      <w:hyperlink r:id="rId27" w:history="1">
        <w:r w:rsidRPr="00DE6B70">
          <w:rPr>
            <w:rStyle w:val="Hyperlink"/>
            <w:rFonts w:ascii="Times New Roman" w:hAnsi="Times New Roman" w:cs="Times New Roman"/>
            <w:sz w:val="22"/>
            <w:szCs w:val="22"/>
            <w:lang w:val="de-DE"/>
          </w:rPr>
          <w:t>https://www.sisp.se/</w:t>
        </w:r>
      </w:hyperlink>
    </w:p>
  </w:footnote>
  <w:footnote w:id="52">
    <w:p w14:paraId="05A35AA3" w14:textId="395C64DD" w:rsidR="008D0505" w:rsidRDefault="008D0505" w:rsidP="00562EA4">
      <w:pPr>
        <w:pStyle w:val="FootnoteText"/>
      </w:pPr>
      <w:r>
        <w:rPr>
          <w:rStyle w:val="FootnoteReference"/>
        </w:rPr>
        <w:footnoteRef/>
      </w:r>
      <w:r>
        <w:t xml:space="preserve"> </w:t>
      </w:r>
      <w:r w:rsidRPr="008525E9">
        <w:rPr>
          <w:rFonts w:ascii="Times New Roman" w:hAnsi="Times New Roman" w:cs="Times New Roman"/>
          <w:rPrChange w:id="1787" w:author="Author" w:date="2020-07-21T21:41:00Z">
            <w:rPr/>
          </w:rPrChange>
        </w:rPr>
        <w:fldChar w:fldCharType="begin"/>
      </w:r>
      <w:r w:rsidRPr="008525E9">
        <w:rPr>
          <w:rFonts w:ascii="Times New Roman" w:hAnsi="Times New Roman" w:cs="Times New Roman"/>
          <w:rPrChange w:id="1788" w:author="Author" w:date="2020-07-21T21:41:00Z">
            <w:rPr/>
          </w:rPrChange>
        </w:rPr>
        <w:instrText xml:space="preserve"> HYPERLINK "https://innovationisrael.org.il/en/Booklet_2018.pdf" </w:instrText>
      </w:r>
      <w:r w:rsidRPr="008525E9">
        <w:rPr>
          <w:rFonts w:ascii="Times New Roman" w:hAnsi="Times New Roman" w:cs="Times New Roman"/>
          <w:rPrChange w:id="1789" w:author="Author" w:date="2020-07-21T21:41:00Z">
            <w:rPr>
              <w:rStyle w:val="Hyperlink"/>
              <w:lang w:val="en-GB"/>
            </w:rPr>
          </w:rPrChange>
        </w:rPr>
        <w:fldChar w:fldCharType="separate"/>
      </w:r>
      <w:r w:rsidRPr="008525E9">
        <w:rPr>
          <w:rStyle w:val="Hyperlink"/>
          <w:rFonts w:ascii="Times New Roman" w:hAnsi="Times New Roman" w:cs="Times New Roman"/>
          <w:lang w:val="en-GB"/>
          <w:rPrChange w:id="1790" w:author="Author" w:date="2020-07-21T21:41:00Z">
            <w:rPr>
              <w:rStyle w:val="Hyperlink"/>
              <w:lang w:val="en-GB"/>
            </w:rPr>
          </w:rPrChange>
        </w:rPr>
        <w:t>https://innovationisrael.org.il/en/Booklet_2018.pdf</w:t>
      </w:r>
      <w:r w:rsidRPr="008525E9">
        <w:rPr>
          <w:rStyle w:val="Hyperlink"/>
          <w:rFonts w:ascii="Times New Roman" w:hAnsi="Times New Roman" w:cs="Times New Roman"/>
          <w:lang w:val="en-GB"/>
          <w:rPrChange w:id="1791" w:author="Author" w:date="2020-07-21T21:41:00Z">
            <w:rPr>
              <w:rStyle w:val="Hyperlink"/>
              <w:lang w:val="en-GB"/>
            </w:rPr>
          </w:rPrChange>
        </w:rPr>
        <w:fldChar w:fldCharType="end"/>
      </w:r>
    </w:p>
  </w:footnote>
  <w:footnote w:id="53">
    <w:p w14:paraId="13D260E1" w14:textId="291D0959" w:rsidR="008D0505" w:rsidRPr="008525E9" w:rsidRDefault="008D0505" w:rsidP="00AA074F">
      <w:pPr>
        <w:pStyle w:val="FootnoteText"/>
        <w:rPr>
          <w:rFonts w:ascii="Times New Roman" w:hAnsi="Times New Roman" w:cs="Times New Roman"/>
          <w:rPrChange w:id="1817" w:author="Author" w:date="2020-07-21T21:42:00Z">
            <w:rPr/>
          </w:rPrChange>
        </w:rPr>
      </w:pPr>
      <w:r w:rsidRPr="008525E9">
        <w:rPr>
          <w:rStyle w:val="FootnoteReference"/>
          <w:rFonts w:ascii="Times New Roman" w:hAnsi="Times New Roman" w:cs="Times New Roman"/>
          <w:rPrChange w:id="1818" w:author="Author" w:date="2020-07-21T21:42:00Z">
            <w:rPr>
              <w:rStyle w:val="FootnoteReference"/>
            </w:rPr>
          </w:rPrChange>
        </w:rPr>
        <w:footnoteRef/>
      </w:r>
      <w:r w:rsidRPr="008525E9">
        <w:rPr>
          <w:rFonts w:ascii="Times New Roman" w:hAnsi="Times New Roman" w:cs="Times New Roman"/>
          <w:rPrChange w:id="1819" w:author="Author" w:date="2020-07-21T21:42:00Z">
            <w:rPr/>
          </w:rPrChange>
        </w:rPr>
        <w:t xml:space="preserve"> </w:t>
      </w:r>
      <w:r w:rsidRPr="008525E9">
        <w:rPr>
          <w:rFonts w:ascii="Times New Roman" w:hAnsi="Times New Roman" w:cs="Times New Roman"/>
          <w:rPrChange w:id="1820" w:author="Author" w:date="2020-07-21T21:42:00Z">
            <w:rPr/>
          </w:rPrChange>
        </w:rPr>
        <w:fldChar w:fldCharType="begin"/>
      </w:r>
      <w:r w:rsidRPr="008525E9">
        <w:rPr>
          <w:rFonts w:ascii="Times New Roman" w:hAnsi="Times New Roman" w:cs="Times New Roman"/>
          <w:rPrChange w:id="1821" w:author="Author" w:date="2020-07-21T21:42:00Z">
            <w:rPr/>
          </w:rPrChange>
        </w:rPr>
        <w:instrText xml:space="preserve"> HYPERLINK "https://news.microsoft.com/2019/10/17/microsofts-venture-fund-m12-partners-with-mayfield-and-pivotal-ventures-to-announce-6-million-competition-for-women-led-enterprise-startups/" </w:instrText>
      </w:r>
      <w:r w:rsidRPr="008525E9">
        <w:rPr>
          <w:rFonts w:ascii="Times New Roman" w:hAnsi="Times New Roman" w:cs="Times New Roman"/>
          <w:rPrChange w:id="1822" w:author="Author" w:date="2020-07-21T21:42:00Z">
            <w:rPr>
              <w:rStyle w:val="Hyperlink"/>
            </w:rPr>
          </w:rPrChange>
        </w:rPr>
        <w:fldChar w:fldCharType="separate"/>
      </w:r>
      <w:r w:rsidRPr="008525E9">
        <w:rPr>
          <w:rStyle w:val="Hyperlink"/>
          <w:rFonts w:ascii="Times New Roman" w:hAnsi="Times New Roman" w:cs="Times New Roman"/>
          <w:rPrChange w:id="1823" w:author="Author" w:date="2020-07-21T21:42:00Z">
            <w:rPr>
              <w:rStyle w:val="Hyperlink"/>
            </w:rPr>
          </w:rPrChange>
        </w:rPr>
        <w:t>https://news.microsoft.com/2019/10/17/microsofts-venture-fund-m12-partners-with-mayfield-and-pivotal-ventures-to-announce-6-million-competition-for-women-led-enterprise-startups/</w:t>
      </w:r>
      <w:r w:rsidRPr="008525E9">
        <w:rPr>
          <w:rStyle w:val="Hyperlink"/>
          <w:rFonts w:ascii="Times New Roman" w:hAnsi="Times New Roman" w:cs="Times New Roman"/>
          <w:rPrChange w:id="1824" w:author="Author" w:date="2020-07-21T21:42:00Z">
            <w:rPr>
              <w:rStyle w:val="Hyperlink"/>
            </w:rPr>
          </w:rPrChange>
        </w:rPr>
        <w:fldChar w:fldCharType="end"/>
      </w:r>
    </w:p>
  </w:footnote>
  <w:footnote w:id="54">
    <w:p w14:paraId="176D68E9" w14:textId="1A6A1585" w:rsidR="008D0505" w:rsidRPr="008525E9" w:rsidRDefault="008D0505" w:rsidP="00AA074F">
      <w:pPr>
        <w:pStyle w:val="FootnoteText"/>
        <w:rPr>
          <w:rFonts w:ascii="Times New Roman" w:hAnsi="Times New Roman" w:cs="Times New Roman"/>
          <w:rPrChange w:id="1834" w:author="Author" w:date="2020-07-21T21:42:00Z">
            <w:rPr/>
          </w:rPrChange>
        </w:rPr>
      </w:pPr>
      <w:r w:rsidRPr="008525E9">
        <w:rPr>
          <w:rStyle w:val="FootnoteReference"/>
          <w:rFonts w:ascii="Times New Roman" w:hAnsi="Times New Roman" w:cs="Times New Roman"/>
          <w:rPrChange w:id="1835" w:author="Author" w:date="2020-07-21T21:42:00Z">
            <w:rPr>
              <w:rStyle w:val="FootnoteReference"/>
            </w:rPr>
          </w:rPrChange>
        </w:rPr>
        <w:footnoteRef/>
      </w:r>
      <w:r w:rsidRPr="008525E9">
        <w:rPr>
          <w:rFonts w:ascii="Times New Roman" w:hAnsi="Times New Roman" w:cs="Times New Roman"/>
          <w:rPrChange w:id="1836" w:author="Author" w:date="2020-07-21T21:42:00Z">
            <w:rPr/>
          </w:rPrChange>
        </w:rPr>
        <w:t xml:space="preserve"> </w:t>
      </w:r>
      <w:r w:rsidRPr="008525E9">
        <w:rPr>
          <w:rFonts w:ascii="Times New Roman" w:hAnsi="Times New Roman" w:cs="Times New Roman"/>
          <w:rPrChange w:id="1837" w:author="Author" w:date="2020-07-21T21:42:00Z">
            <w:rPr/>
          </w:rPrChange>
        </w:rPr>
        <w:fldChar w:fldCharType="begin"/>
      </w:r>
      <w:r w:rsidRPr="008525E9">
        <w:rPr>
          <w:rFonts w:ascii="Times New Roman" w:hAnsi="Times New Roman" w:cs="Times New Roman"/>
          <w:rPrChange w:id="1838" w:author="Author" w:date="2020-07-21T21:42:00Z">
            <w:rPr/>
          </w:rPrChange>
        </w:rPr>
        <w:instrText xml:space="preserve"> HYPERLINK "https://www.wmn.co.il/about" </w:instrText>
      </w:r>
      <w:r w:rsidRPr="008525E9">
        <w:rPr>
          <w:rFonts w:ascii="Times New Roman" w:hAnsi="Times New Roman" w:cs="Times New Roman"/>
          <w:rPrChange w:id="1839" w:author="Author" w:date="2020-07-21T21:42:00Z">
            <w:rPr>
              <w:rStyle w:val="Hyperlink"/>
              <w:lang w:val="en-GB"/>
            </w:rPr>
          </w:rPrChange>
        </w:rPr>
        <w:fldChar w:fldCharType="separate"/>
      </w:r>
      <w:r w:rsidRPr="008525E9">
        <w:rPr>
          <w:rStyle w:val="Hyperlink"/>
          <w:rFonts w:ascii="Times New Roman" w:hAnsi="Times New Roman" w:cs="Times New Roman"/>
          <w:lang w:val="en-GB"/>
          <w:rPrChange w:id="1840" w:author="Author" w:date="2020-07-21T21:42:00Z">
            <w:rPr>
              <w:rStyle w:val="Hyperlink"/>
              <w:lang w:val="en-GB"/>
            </w:rPr>
          </w:rPrChange>
        </w:rPr>
        <w:t>https://www.wmn.co.il/about</w:t>
      </w:r>
      <w:r w:rsidRPr="008525E9">
        <w:rPr>
          <w:rStyle w:val="Hyperlink"/>
          <w:rFonts w:ascii="Times New Roman" w:hAnsi="Times New Roman" w:cs="Times New Roman"/>
          <w:lang w:val="en-GB"/>
          <w:rPrChange w:id="1841" w:author="Author" w:date="2020-07-21T21:42:00Z">
            <w:rPr>
              <w:rStyle w:val="Hyperlink"/>
              <w:lang w:val="en-GB"/>
            </w:rPr>
          </w:rPrChange>
        </w:rPr>
        <w:fldChar w:fldCharType="end"/>
      </w:r>
    </w:p>
    <w:p w14:paraId="50C81D04" w14:textId="3A3BAA70" w:rsidR="008D0505" w:rsidRDefault="008D0505">
      <w:pPr>
        <w:pStyle w:val="FootnoteText"/>
      </w:pPr>
    </w:p>
  </w:footnote>
  <w:footnote w:id="55">
    <w:p w14:paraId="40434388" w14:textId="78FA8656" w:rsidR="008D0505" w:rsidRPr="00DE6B70" w:rsidRDefault="008D0505">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r w:rsidRPr="00DE6B70">
        <w:rPr>
          <w:rFonts w:ascii="Times New Roman" w:hAnsi="Times New Roman" w:cs="Times New Roman"/>
          <w:sz w:val="22"/>
          <w:szCs w:val="22"/>
          <w:lang w:val="en-IE"/>
        </w:rPr>
        <w:t xml:space="preserve">Keane, J. </w:t>
      </w:r>
      <w:del w:id="1879" w:author="Author" w:date="2020-07-25T19:28:00Z">
        <w:r w:rsidRPr="00DE6B70" w:rsidDel="00C9186B">
          <w:rPr>
            <w:rFonts w:ascii="Times New Roman" w:hAnsi="Times New Roman" w:cs="Times New Roman"/>
            <w:sz w:val="22"/>
            <w:szCs w:val="22"/>
            <w:lang w:val="en-IE"/>
          </w:rPr>
          <w:delText>“</w:delText>
        </w:r>
      </w:del>
      <w:ins w:id="1880" w:author="Author" w:date="2020-07-25T19:28:00Z">
        <w:r>
          <w:rPr>
            <w:rFonts w:ascii="Times New Roman" w:hAnsi="Times New Roman" w:cs="Times New Roman"/>
            <w:sz w:val="22"/>
            <w:szCs w:val="22"/>
            <w:lang w:val="en-IE"/>
          </w:rPr>
          <w:t>‘</w:t>
        </w:r>
      </w:ins>
      <w:r w:rsidRPr="00DE6B70">
        <w:rPr>
          <w:rFonts w:ascii="Times New Roman" w:hAnsi="Times New Roman" w:cs="Times New Roman"/>
          <w:sz w:val="22"/>
          <w:szCs w:val="22"/>
          <w:lang w:val="en-IE"/>
        </w:rPr>
        <w:t>Irish Startup Investment plunged last year</w:t>
      </w:r>
      <w:del w:id="1881" w:author="Author" w:date="2020-07-25T19:28:00Z">
        <w:r w:rsidRPr="00DE6B70" w:rsidDel="00C9186B">
          <w:rPr>
            <w:rFonts w:ascii="Times New Roman" w:hAnsi="Times New Roman" w:cs="Times New Roman"/>
            <w:i/>
            <w:iCs/>
            <w:sz w:val="22"/>
            <w:szCs w:val="22"/>
            <w:lang w:val="en-IE"/>
          </w:rPr>
          <w:delText>”</w:delText>
        </w:r>
      </w:del>
      <w:ins w:id="1882" w:author="Author" w:date="2020-07-25T19:28:00Z">
        <w:r>
          <w:rPr>
            <w:rFonts w:ascii="Times New Roman" w:hAnsi="Times New Roman" w:cs="Times New Roman"/>
            <w:i/>
            <w:iCs/>
            <w:sz w:val="22"/>
            <w:szCs w:val="22"/>
            <w:lang w:val="en-IE"/>
          </w:rPr>
          <w:t>’</w:t>
        </w:r>
      </w:ins>
      <w:r w:rsidRPr="00DE6B70">
        <w:rPr>
          <w:rFonts w:ascii="Times New Roman" w:hAnsi="Times New Roman" w:cs="Times New Roman"/>
          <w:i/>
          <w:iCs/>
          <w:sz w:val="22"/>
          <w:szCs w:val="22"/>
          <w:lang w:val="en-IE"/>
        </w:rPr>
        <w:t xml:space="preserve">. Fora.ie. </w:t>
      </w:r>
      <w:r w:rsidRPr="00DE6B70">
        <w:rPr>
          <w:rFonts w:ascii="Times New Roman" w:hAnsi="Times New Roman" w:cs="Times New Roman"/>
          <w:sz w:val="22"/>
          <w:szCs w:val="22"/>
          <w:lang w:val="en-IE"/>
        </w:rPr>
        <w:t>2</w:t>
      </w:r>
      <w:r w:rsidRPr="00DE6B70">
        <w:rPr>
          <w:rFonts w:ascii="Times New Roman" w:hAnsi="Times New Roman" w:cs="Times New Roman"/>
          <w:sz w:val="22"/>
          <w:szCs w:val="22"/>
          <w:vertAlign w:val="superscript"/>
          <w:lang w:val="en-IE"/>
        </w:rPr>
        <w:t>nd</w:t>
      </w:r>
      <w:r w:rsidRPr="00DE6B70">
        <w:rPr>
          <w:rFonts w:ascii="Times New Roman" w:hAnsi="Times New Roman" w:cs="Times New Roman"/>
          <w:sz w:val="22"/>
          <w:szCs w:val="22"/>
          <w:lang w:val="en-IE"/>
        </w:rPr>
        <w:t xml:space="preserve"> January 2019.</w:t>
      </w:r>
      <w:r w:rsidRPr="00DE6B70">
        <w:rPr>
          <w:rFonts w:ascii="Times New Roman" w:hAnsi="Times New Roman" w:cs="Times New Roman"/>
          <w:i/>
          <w:iCs/>
          <w:sz w:val="22"/>
          <w:szCs w:val="22"/>
          <w:lang w:val="en-IE"/>
        </w:rPr>
        <w:t xml:space="preserve"> </w:t>
      </w:r>
      <w:r w:rsidRPr="00DE6B70">
        <w:rPr>
          <w:rFonts w:ascii="Times New Roman" w:hAnsi="Times New Roman" w:cs="Times New Roman"/>
          <w:sz w:val="22"/>
          <w:szCs w:val="22"/>
          <w:lang w:val="en-IE"/>
        </w:rPr>
        <w:t xml:space="preserve">Dublin: Fora.ie. Available at </w:t>
      </w:r>
      <w:hyperlink r:id="rId28" w:history="1">
        <w:r w:rsidRPr="00DE6B70">
          <w:rPr>
            <w:rStyle w:val="Hyperlink"/>
            <w:rFonts w:ascii="Times New Roman" w:hAnsi="Times New Roman" w:cs="Times New Roman"/>
            <w:sz w:val="22"/>
            <w:szCs w:val="22"/>
          </w:rPr>
          <w:t>https://fora.ie/venture-capital-fall-4381988-Jan2019/</w:t>
        </w:r>
      </w:hyperlink>
      <w:r w:rsidRPr="00DE6B70">
        <w:rPr>
          <w:rFonts w:ascii="Times New Roman" w:hAnsi="Times New Roman" w:cs="Times New Roman"/>
          <w:sz w:val="22"/>
          <w:szCs w:val="22"/>
        </w:rPr>
        <w:t xml:space="preserve">. </w:t>
      </w:r>
      <w:r w:rsidRPr="00DE6B70">
        <w:rPr>
          <w:rFonts w:ascii="Times New Roman" w:hAnsi="Times New Roman" w:cs="Times New Roman"/>
          <w:sz w:val="22"/>
          <w:szCs w:val="22"/>
          <w:lang w:val="en-IE"/>
        </w:rPr>
        <w:t xml:space="preserve">For statistics on the underperformance of the Irish funding ecosystem in 2018, see Irish Venture Capital Association (IVCA). 2018. </w:t>
      </w:r>
      <w:r w:rsidRPr="00DE6B70">
        <w:rPr>
          <w:rFonts w:ascii="Times New Roman" w:hAnsi="Times New Roman" w:cs="Times New Roman"/>
          <w:i/>
          <w:iCs/>
          <w:sz w:val="22"/>
          <w:szCs w:val="22"/>
          <w:lang w:val="en-IE"/>
        </w:rPr>
        <w:t>IVCA Venture Pulse 2018 survey</w:t>
      </w:r>
      <w:r w:rsidRPr="00DE6B70">
        <w:rPr>
          <w:rFonts w:ascii="Times New Roman" w:hAnsi="Times New Roman" w:cs="Times New Roman"/>
          <w:sz w:val="22"/>
          <w:szCs w:val="22"/>
          <w:lang w:val="en-IE"/>
        </w:rPr>
        <w:t xml:space="preserve">. Dublin: IVCA. Available at </w:t>
      </w:r>
      <w:hyperlink r:id="rId29" w:history="1">
        <w:r w:rsidRPr="00DE6B70">
          <w:rPr>
            <w:rStyle w:val="Hyperlink"/>
            <w:rFonts w:ascii="Times New Roman" w:hAnsi="Times New Roman" w:cs="Times New Roman"/>
            <w:sz w:val="22"/>
            <w:szCs w:val="22"/>
          </w:rPr>
          <w:t>https://www.ivca.ie/wp-content/uploads/2020/03/IVCA_VenturePulse_Q1_2018.pdf</w:t>
        </w:r>
      </w:hyperlink>
    </w:p>
  </w:footnote>
  <w:footnote w:id="56">
    <w:p w14:paraId="027AA4BF" w14:textId="3B83863B" w:rsidR="008D0505" w:rsidRPr="00DE6B70" w:rsidRDefault="008D0505" w:rsidP="00146CD8">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del w:id="1885" w:author="Author" w:date="2020-07-25T19:28:00Z">
        <w:r w:rsidRPr="00DE6B70" w:rsidDel="00C9186B">
          <w:rPr>
            <w:rFonts w:ascii="Times New Roman" w:hAnsi="Times New Roman" w:cs="Times New Roman"/>
            <w:sz w:val="22"/>
            <w:szCs w:val="22"/>
          </w:rPr>
          <w:delText>“</w:delText>
        </w:r>
      </w:del>
      <w:ins w:id="1886" w:author="Author" w:date="2020-07-25T19:28:00Z">
        <w:r>
          <w:rPr>
            <w:rFonts w:ascii="Times New Roman" w:hAnsi="Times New Roman" w:cs="Times New Roman"/>
            <w:sz w:val="22"/>
            <w:szCs w:val="22"/>
          </w:rPr>
          <w:t>‘</w:t>
        </w:r>
      </w:ins>
      <w:r w:rsidRPr="00DE6B70">
        <w:rPr>
          <w:rFonts w:ascii="Times New Roman" w:hAnsi="Times New Roman" w:cs="Times New Roman"/>
          <w:sz w:val="22"/>
          <w:szCs w:val="22"/>
        </w:rPr>
        <w:t xml:space="preserve">Revival in venture capital funding as €233 is raised </w:t>
      </w:r>
      <w:del w:id="1887" w:author="Author" w:date="2020-07-21T13:21:00Z">
        <w:r w:rsidRPr="00DE6B70" w:rsidDel="00A73599">
          <w:rPr>
            <w:rFonts w:ascii="Times New Roman" w:hAnsi="Times New Roman" w:cs="Times New Roman"/>
            <w:sz w:val="22"/>
            <w:szCs w:val="22"/>
          </w:rPr>
          <w:delText xml:space="preserve"> </w:delText>
        </w:r>
      </w:del>
      <w:r w:rsidRPr="00DE6B70">
        <w:rPr>
          <w:rFonts w:ascii="Times New Roman" w:hAnsi="Times New Roman" w:cs="Times New Roman"/>
          <w:sz w:val="22"/>
          <w:szCs w:val="22"/>
        </w:rPr>
        <w:t>in second quarter</w:t>
      </w:r>
      <w:del w:id="1888" w:author="Author" w:date="2020-07-25T19:28:00Z">
        <w:r w:rsidRPr="00DE6B70" w:rsidDel="00C9186B">
          <w:rPr>
            <w:rFonts w:ascii="Times New Roman" w:hAnsi="Times New Roman" w:cs="Times New Roman"/>
            <w:sz w:val="22"/>
            <w:szCs w:val="22"/>
          </w:rPr>
          <w:delText>”</w:delText>
        </w:r>
      </w:del>
      <w:ins w:id="1889" w:author="Author" w:date="2020-07-25T19:28:00Z">
        <w:r>
          <w:rPr>
            <w:rFonts w:ascii="Times New Roman" w:hAnsi="Times New Roman" w:cs="Times New Roman"/>
            <w:sz w:val="22"/>
            <w:szCs w:val="22"/>
          </w:rPr>
          <w:t>’</w:t>
        </w:r>
      </w:ins>
      <w:r w:rsidRPr="00DE6B70">
        <w:rPr>
          <w:rFonts w:ascii="Times New Roman" w:hAnsi="Times New Roman" w:cs="Times New Roman"/>
          <w:sz w:val="22"/>
          <w:szCs w:val="22"/>
        </w:rPr>
        <w:t xml:space="preserve">. </w:t>
      </w:r>
      <w:r w:rsidRPr="00DE6B70">
        <w:rPr>
          <w:rFonts w:ascii="Times New Roman" w:hAnsi="Times New Roman" w:cs="Times New Roman"/>
          <w:i/>
          <w:iCs/>
          <w:sz w:val="22"/>
          <w:szCs w:val="22"/>
        </w:rPr>
        <w:t>Irish Independent</w:t>
      </w:r>
      <w:r w:rsidRPr="00DE6B70">
        <w:rPr>
          <w:rFonts w:ascii="Times New Roman" w:hAnsi="Times New Roman" w:cs="Times New Roman"/>
          <w:sz w:val="22"/>
          <w:szCs w:val="22"/>
        </w:rPr>
        <w:t>. 12</w:t>
      </w:r>
      <w:r w:rsidRPr="00DE6B70">
        <w:rPr>
          <w:rFonts w:ascii="Times New Roman" w:hAnsi="Times New Roman" w:cs="Times New Roman"/>
          <w:sz w:val="22"/>
          <w:szCs w:val="22"/>
          <w:vertAlign w:val="superscript"/>
        </w:rPr>
        <w:t>th</w:t>
      </w:r>
      <w:r w:rsidRPr="00DE6B70">
        <w:rPr>
          <w:rFonts w:ascii="Times New Roman" w:hAnsi="Times New Roman" w:cs="Times New Roman"/>
          <w:sz w:val="22"/>
          <w:szCs w:val="22"/>
        </w:rPr>
        <w:t xml:space="preserve"> September 2019. Dublin: Irish Independent. Available at </w:t>
      </w:r>
      <w:hyperlink r:id="rId30" w:history="1">
        <w:r w:rsidRPr="00DE6B70">
          <w:rPr>
            <w:rStyle w:val="Hyperlink"/>
            <w:rFonts w:ascii="Times New Roman" w:hAnsi="Times New Roman" w:cs="Times New Roman"/>
            <w:sz w:val="22"/>
            <w:szCs w:val="22"/>
          </w:rPr>
          <w:t>https://www.independent.ie/business/technology/news/revival-in-venture-capital-funding-as-233m-is-raised-in-second-quarter-38490062.html</w:t>
        </w:r>
      </w:hyperlink>
      <w:r w:rsidRPr="00DE6B70">
        <w:rPr>
          <w:rFonts w:ascii="Times New Roman" w:hAnsi="Times New Roman" w:cs="Times New Roman"/>
          <w:sz w:val="22"/>
          <w:szCs w:val="22"/>
          <w:lang w:val="en-IE"/>
        </w:rPr>
        <w:t xml:space="preserve">. See also Irish Venture Capital Association (IVCA). 2019. </w:t>
      </w:r>
      <w:r w:rsidRPr="00DE6B70">
        <w:rPr>
          <w:rFonts w:ascii="Times New Roman" w:hAnsi="Times New Roman" w:cs="Times New Roman"/>
          <w:i/>
          <w:iCs/>
          <w:sz w:val="22"/>
          <w:szCs w:val="22"/>
          <w:lang w:val="en-IE"/>
        </w:rPr>
        <w:t>IVCA Venture Pulse 2019 survey</w:t>
      </w:r>
      <w:r w:rsidRPr="00DE6B70">
        <w:rPr>
          <w:rFonts w:ascii="Times New Roman" w:hAnsi="Times New Roman" w:cs="Times New Roman"/>
          <w:sz w:val="22"/>
          <w:szCs w:val="22"/>
          <w:lang w:val="en-IE"/>
        </w:rPr>
        <w:t xml:space="preserve">. Dublin: IVCA. Available at </w:t>
      </w:r>
      <w:hyperlink r:id="rId31" w:history="1">
        <w:r w:rsidRPr="00DE6B70">
          <w:rPr>
            <w:rStyle w:val="Hyperlink"/>
            <w:rFonts w:ascii="Times New Roman" w:hAnsi="Times New Roman" w:cs="Times New Roman"/>
            <w:sz w:val="22"/>
            <w:szCs w:val="22"/>
          </w:rPr>
          <w:t>https://www.ivca.ie/wp-content/uploads/2020/04/IVCA_DATA_SHEET_2019.pdf</w:t>
        </w:r>
      </w:hyperlink>
      <w:r w:rsidRPr="00DE6B70">
        <w:rPr>
          <w:rFonts w:ascii="Times New Roman" w:hAnsi="Times New Roman" w:cs="Times New Roman"/>
          <w:sz w:val="22"/>
          <w:szCs w:val="22"/>
          <w:lang w:val="en-IE"/>
        </w:rPr>
        <w:t xml:space="preserve"> </w:t>
      </w:r>
    </w:p>
  </w:footnote>
  <w:footnote w:id="57">
    <w:p w14:paraId="7D63C20A" w14:textId="6029FF91" w:rsidR="008D0505" w:rsidRPr="007E28DA" w:rsidDel="00125921" w:rsidRDefault="008D0505" w:rsidP="00F45BCB">
      <w:pPr>
        <w:rPr>
          <w:del w:id="1901" w:author="Des Delaney" w:date="2020-06-26T14:27:00Z"/>
          <w:sz w:val="22"/>
          <w:szCs w:val="22"/>
          <w:rPrChange w:id="1902" w:author="Author" w:date="2020-07-25T19:38:00Z">
            <w:rPr>
              <w:del w:id="1903" w:author="Des Delaney" w:date="2020-06-26T14:27:00Z"/>
              <w:sz w:val="22"/>
              <w:szCs w:val="22"/>
            </w:rPr>
          </w:rPrChange>
        </w:rPr>
      </w:pPr>
      <w:r w:rsidRPr="00EE11C6">
        <w:rPr>
          <w:rStyle w:val="FootnoteReference"/>
          <w:sz w:val="22"/>
          <w:szCs w:val="22"/>
        </w:rPr>
        <w:footnoteRef/>
      </w:r>
      <w:r w:rsidRPr="00EE11C6">
        <w:rPr>
          <w:sz w:val="22"/>
          <w:szCs w:val="22"/>
        </w:rPr>
        <w:t xml:space="preserve"> </w:t>
      </w:r>
      <w:r w:rsidRPr="00EE11C6">
        <w:rPr>
          <w:sz w:val="22"/>
          <w:szCs w:val="22"/>
          <w:lang w:val="en-IE"/>
        </w:rPr>
        <w:t xml:space="preserve">Irish Venture Capital Association (IVCA). 2020 </w:t>
      </w:r>
      <w:r w:rsidRPr="00010D0A">
        <w:rPr>
          <w:i/>
          <w:iCs/>
          <w:sz w:val="22"/>
          <w:szCs w:val="22"/>
          <w:lang w:val="en-IE"/>
        </w:rPr>
        <w:t>IVCA Venture Pulse 2020 survey</w:t>
      </w:r>
      <w:r w:rsidRPr="00010D0A">
        <w:rPr>
          <w:sz w:val="22"/>
          <w:szCs w:val="22"/>
          <w:lang w:val="en-IE"/>
        </w:rPr>
        <w:t>. Dublin: IVCA. Available at</w:t>
      </w:r>
      <w:ins w:id="1904" w:author="Des Delaney" w:date="2020-06-26T14:27:00Z">
        <w:r w:rsidRPr="00010D0A">
          <w:rPr>
            <w:sz w:val="22"/>
            <w:szCs w:val="22"/>
          </w:rPr>
          <w:t xml:space="preserve"> </w:t>
        </w:r>
      </w:ins>
      <w:del w:id="1905" w:author="Des Delaney" w:date="2020-06-26T14:27:00Z">
        <w:r w:rsidRPr="007E28DA" w:rsidDel="00125921">
          <w:rPr>
            <w:sz w:val="22"/>
            <w:szCs w:val="22"/>
            <w:lang w:val="en-IE"/>
            <w:rPrChange w:id="1906" w:author="Author" w:date="2020-07-25T19:38:00Z">
              <w:rPr>
                <w:sz w:val="22"/>
                <w:szCs w:val="22"/>
                <w:lang w:val="en-IE"/>
              </w:rPr>
            </w:rPrChange>
          </w:rPr>
          <w:delText xml:space="preserve"> </w:delText>
        </w:r>
      </w:del>
      <w:ins w:id="1907" w:author="Author" w:date="2020-07-22T07:37:00Z">
        <w:r w:rsidRPr="00EE11C6">
          <w:rPr>
            <w:color w:val="0000FF"/>
            <w:sz w:val="22"/>
            <w:szCs w:val="22"/>
            <w:u w:val="single"/>
          </w:rPr>
          <w:fldChar w:fldCharType="begin"/>
        </w:r>
        <w:r w:rsidRPr="007E28DA">
          <w:rPr>
            <w:color w:val="0000FF"/>
            <w:sz w:val="22"/>
            <w:szCs w:val="22"/>
            <w:u w:val="single"/>
            <w:rPrChange w:id="1908" w:author="Author" w:date="2020-07-25T19:38:00Z">
              <w:rPr>
                <w:color w:val="0000FF"/>
                <w:sz w:val="22"/>
                <w:szCs w:val="22"/>
                <w:u w:val="single"/>
              </w:rPr>
            </w:rPrChange>
          </w:rPr>
          <w:instrText xml:space="preserve"> HYPERLINK "</w:instrText>
        </w:r>
      </w:ins>
      <w:r w:rsidRPr="007E28DA">
        <w:rPr>
          <w:color w:val="0000FF"/>
          <w:sz w:val="22"/>
          <w:szCs w:val="22"/>
          <w:u w:val="single"/>
          <w:rPrChange w:id="1909" w:author="Author" w:date="2020-07-25T19:38:00Z">
            <w:rPr>
              <w:color w:val="0000FF"/>
              <w:sz w:val="22"/>
              <w:szCs w:val="22"/>
              <w:u w:val="single"/>
            </w:rPr>
          </w:rPrChange>
        </w:rPr>
        <w:instrText>https://www.ivca.ie/ivca-venturepulse-survey-finds-first-quarter-overall-increase-disguises-negative-impact-of-covid-19/</w:instrText>
      </w:r>
      <w:ins w:id="1910" w:author="Author" w:date="2020-07-22T07:37:00Z">
        <w:r w:rsidRPr="007E28DA">
          <w:rPr>
            <w:color w:val="0000FF"/>
            <w:sz w:val="22"/>
            <w:szCs w:val="22"/>
            <w:u w:val="single"/>
            <w:rPrChange w:id="1911" w:author="Author" w:date="2020-07-25T19:38:00Z">
              <w:rPr>
                <w:color w:val="0000FF"/>
                <w:sz w:val="22"/>
                <w:szCs w:val="22"/>
                <w:u w:val="single"/>
              </w:rPr>
            </w:rPrChange>
          </w:rPr>
          <w:instrText xml:space="preserve">" </w:instrText>
        </w:r>
        <w:r w:rsidRPr="007E28DA">
          <w:rPr>
            <w:color w:val="0000FF"/>
            <w:sz w:val="22"/>
            <w:szCs w:val="22"/>
            <w:u w:val="single"/>
            <w:rPrChange w:id="1912" w:author="Author" w:date="2020-07-25T19:38:00Z">
              <w:rPr>
                <w:color w:val="0000FF"/>
                <w:sz w:val="22"/>
                <w:szCs w:val="22"/>
                <w:u w:val="single"/>
              </w:rPr>
            </w:rPrChange>
          </w:rPr>
          <w:fldChar w:fldCharType="separate"/>
        </w:r>
      </w:ins>
      <w:r w:rsidRPr="007E28DA">
        <w:rPr>
          <w:rStyle w:val="Hyperlink"/>
          <w:sz w:val="22"/>
          <w:szCs w:val="22"/>
          <w:rPrChange w:id="1913" w:author="Author" w:date="2020-07-25T19:38:00Z">
            <w:rPr>
              <w:color w:val="0000FF"/>
              <w:sz w:val="22"/>
              <w:szCs w:val="22"/>
              <w:u w:val="single"/>
            </w:rPr>
          </w:rPrChange>
        </w:rPr>
        <w:t>https://www.ivca.ie/ivca-venturepulse-survey-finds-first-quarter-overall-increase-disguises-negative-impact-of-covid-19/</w:t>
      </w:r>
      <w:ins w:id="1914" w:author="Author" w:date="2020-07-22T07:37:00Z">
        <w:r w:rsidRPr="00010D0A">
          <w:rPr>
            <w:color w:val="0000FF"/>
            <w:sz w:val="22"/>
            <w:szCs w:val="22"/>
            <w:u w:val="single"/>
          </w:rPr>
          <w:fldChar w:fldCharType="end"/>
        </w:r>
      </w:ins>
    </w:p>
    <w:p w14:paraId="1CC6FA2F" w14:textId="7717E2AE" w:rsidR="008D0505" w:rsidRPr="00DE6B70" w:rsidDel="00125921" w:rsidRDefault="008D0505" w:rsidP="000A71FA">
      <w:pPr>
        <w:rPr>
          <w:del w:id="1915" w:author="Des Delaney" w:date="2020-06-26T14:27:00Z"/>
        </w:rPr>
      </w:pPr>
    </w:p>
    <w:p w14:paraId="39FDAC54" w14:textId="1878A0D0" w:rsidR="008D0505" w:rsidRPr="00562EA4" w:rsidRDefault="008D0505">
      <w:pPr>
        <w:pStyle w:val="FootnoteText"/>
        <w:rPr>
          <w:lang w:val="en-GB"/>
        </w:rPr>
      </w:pPr>
    </w:p>
  </w:footnote>
  <w:footnote w:id="58">
    <w:p w14:paraId="5C92036C" w14:textId="6216D829" w:rsidR="008D0505" w:rsidRPr="0005346C" w:rsidRDefault="008D0505">
      <w:pPr>
        <w:pStyle w:val="FootnoteText"/>
        <w:rPr>
          <w:rFonts w:ascii="Times New Roman" w:hAnsi="Times New Roman" w:cs="Times New Roman"/>
          <w:lang w:val="en-IE"/>
          <w:rPrChange w:id="1923" w:author="Author" w:date="2020-07-22T21:19:00Z">
            <w:rPr>
              <w:lang w:val="en-IE"/>
            </w:rPr>
          </w:rPrChange>
        </w:rPr>
      </w:pPr>
      <w:r w:rsidRPr="0005346C">
        <w:rPr>
          <w:rStyle w:val="FootnoteReference"/>
          <w:rFonts w:ascii="Times New Roman" w:hAnsi="Times New Roman" w:cs="Times New Roman"/>
          <w:rPrChange w:id="1924" w:author="Author" w:date="2020-07-22T21:19:00Z">
            <w:rPr>
              <w:rStyle w:val="FootnoteReference"/>
            </w:rPr>
          </w:rPrChange>
        </w:rPr>
        <w:footnoteRef/>
      </w:r>
      <w:r w:rsidRPr="0005346C">
        <w:rPr>
          <w:rFonts w:ascii="Times New Roman" w:hAnsi="Times New Roman" w:cs="Times New Roman"/>
          <w:rPrChange w:id="1925" w:author="Author" w:date="2020-07-22T21:19:00Z">
            <w:rPr/>
          </w:rPrChange>
        </w:rPr>
        <w:t xml:space="preserve"> </w:t>
      </w:r>
      <w:r w:rsidRPr="00010D0A">
        <w:rPr>
          <w:rFonts w:ascii="Times New Roman" w:hAnsi="Times New Roman" w:cs="Times New Roman"/>
          <w:i/>
          <w:iCs/>
          <w:sz w:val="22"/>
          <w:szCs w:val="22"/>
          <w:lang w:val="de-DE"/>
          <w:rPrChange w:id="1926" w:author="Author" w:date="2020-07-25T21:49:00Z">
            <w:rPr>
              <w:rFonts w:ascii="Times New Roman" w:hAnsi="Times New Roman" w:cs="Times New Roman"/>
              <w:sz w:val="22"/>
              <w:szCs w:val="22"/>
              <w:lang w:val="de-DE"/>
            </w:rPr>
          </w:rPrChange>
        </w:rPr>
        <w:t>TechIreland</w:t>
      </w:r>
      <w:r w:rsidRPr="0005346C">
        <w:rPr>
          <w:rFonts w:ascii="Times New Roman" w:hAnsi="Times New Roman" w:cs="Times New Roman"/>
          <w:sz w:val="22"/>
          <w:szCs w:val="22"/>
          <w:lang w:val="de-DE"/>
        </w:rPr>
        <w:t xml:space="preserve">. </w:t>
      </w:r>
      <w:r w:rsidRPr="0005346C">
        <w:rPr>
          <w:rFonts w:ascii="Times New Roman" w:hAnsi="Times New Roman" w:cs="Times New Roman"/>
          <w:sz w:val="22"/>
          <w:szCs w:val="22"/>
        </w:rPr>
        <w:t xml:space="preserve">2019. </w:t>
      </w:r>
      <w:r w:rsidRPr="0005346C">
        <w:rPr>
          <w:rFonts w:ascii="Times New Roman" w:hAnsi="Times New Roman" w:cs="Times New Roman"/>
          <w:i/>
          <w:iCs/>
          <w:sz w:val="22"/>
          <w:szCs w:val="22"/>
        </w:rPr>
        <w:t>H1 2019 Funding Review</w:t>
      </w:r>
      <w:r w:rsidRPr="0005346C">
        <w:rPr>
          <w:rFonts w:ascii="Times New Roman" w:hAnsi="Times New Roman" w:cs="Times New Roman"/>
          <w:sz w:val="22"/>
          <w:szCs w:val="22"/>
        </w:rPr>
        <w:t xml:space="preserve">. </w:t>
      </w:r>
      <w:r w:rsidRPr="00010D0A">
        <w:rPr>
          <w:rFonts w:ascii="Times New Roman" w:hAnsi="Times New Roman" w:cs="Times New Roman"/>
          <w:i/>
          <w:iCs/>
          <w:sz w:val="22"/>
          <w:szCs w:val="22"/>
          <w:rPrChange w:id="1927" w:author="Author" w:date="2020-07-25T21:48:00Z">
            <w:rPr>
              <w:rFonts w:ascii="Times New Roman" w:hAnsi="Times New Roman" w:cs="Times New Roman"/>
              <w:sz w:val="22"/>
              <w:szCs w:val="22"/>
            </w:rPr>
          </w:rPrChange>
        </w:rPr>
        <w:t>TechIreland</w:t>
      </w:r>
      <w:r w:rsidRPr="0005346C">
        <w:rPr>
          <w:rFonts w:ascii="Times New Roman" w:hAnsi="Times New Roman" w:cs="Times New Roman"/>
          <w:sz w:val="22"/>
          <w:szCs w:val="22"/>
        </w:rPr>
        <w:t xml:space="preserve">, Dublin. Available at </w:t>
      </w:r>
      <w:r w:rsidRPr="0005346C">
        <w:rPr>
          <w:rFonts w:ascii="Times New Roman" w:hAnsi="Times New Roman" w:cs="Times New Roman"/>
          <w:rPrChange w:id="1928" w:author="Author" w:date="2020-07-22T21:19:00Z">
            <w:rPr/>
          </w:rPrChange>
        </w:rPr>
        <w:fldChar w:fldCharType="begin"/>
      </w:r>
      <w:r w:rsidRPr="0005346C">
        <w:rPr>
          <w:rFonts w:ascii="Times New Roman" w:hAnsi="Times New Roman" w:cs="Times New Roman"/>
          <w:rPrChange w:id="1929" w:author="Author" w:date="2020-07-22T21:19:00Z">
            <w:rPr/>
          </w:rPrChange>
        </w:rPr>
        <w:instrText xml:space="preserve"> HYPERLINK "https://www.techireland.org/content/snapshots/2019_H1_Report.pdf" </w:instrText>
      </w:r>
      <w:r w:rsidRPr="0005346C">
        <w:rPr>
          <w:rFonts w:ascii="Times New Roman" w:hAnsi="Times New Roman" w:cs="Times New Roman"/>
          <w:rPrChange w:id="1930" w:author="Author" w:date="2020-07-22T21:19:00Z">
            <w:rPr>
              <w:rStyle w:val="Hyperlink"/>
              <w:rFonts w:ascii="Times New Roman" w:hAnsi="Times New Roman" w:cs="Times New Roman"/>
              <w:sz w:val="22"/>
              <w:szCs w:val="22"/>
            </w:rPr>
          </w:rPrChange>
        </w:rPr>
        <w:fldChar w:fldCharType="separate"/>
      </w:r>
      <w:r w:rsidRPr="0005346C">
        <w:rPr>
          <w:rStyle w:val="Hyperlink"/>
          <w:rFonts w:ascii="Times New Roman" w:hAnsi="Times New Roman" w:cs="Times New Roman"/>
          <w:sz w:val="22"/>
          <w:szCs w:val="22"/>
        </w:rPr>
        <w:t>https://www.techireland.org/content/snapshots/2019_H1_Report.pdf</w:t>
      </w:r>
      <w:r w:rsidRPr="0005346C">
        <w:rPr>
          <w:rStyle w:val="Hyperlink"/>
          <w:rFonts w:ascii="Times New Roman" w:hAnsi="Times New Roman" w:cs="Times New Roman"/>
          <w:sz w:val="22"/>
          <w:szCs w:val="22"/>
        </w:rPr>
        <w:fldChar w:fldCharType="end"/>
      </w:r>
    </w:p>
  </w:footnote>
  <w:footnote w:id="59">
    <w:p w14:paraId="371927C9" w14:textId="61E8D6B5" w:rsidR="008D0505" w:rsidRPr="0005346C" w:rsidRDefault="008D0505">
      <w:pPr>
        <w:pStyle w:val="FootnoteText"/>
        <w:rPr>
          <w:rFonts w:ascii="Times New Roman" w:hAnsi="Times New Roman" w:cs="Times New Roman"/>
          <w:lang w:val="en-IE"/>
          <w:rPrChange w:id="1954" w:author="Author" w:date="2020-07-22T21:19:00Z">
            <w:rPr>
              <w:lang w:val="en-IE"/>
            </w:rPr>
          </w:rPrChange>
        </w:rPr>
      </w:pPr>
      <w:r w:rsidRPr="0005346C">
        <w:rPr>
          <w:rStyle w:val="FootnoteReference"/>
          <w:rFonts w:ascii="Times New Roman" w:hAnsi="Times New Roman" w:cs="Times New Roman"/>
          <w:rPrChange w:id="1955" w:author="Author" w:date="2020-07-22T21:19:00Z">
            <w:rPr>
              <w:rStyle w:val="FootnoteReference"/>
            </w:rPr>
          </w:rPrChange>
        </w:rPr>
        <w:footnoteRef/>
      </w:r>
      <w:r w:rsidRPr="0005346C">
        <w:rPr>
          <w:rFonts w:ascii="Times New Roman" w:hAnsi="Times New Roman" w:cs="Times New Roman"/>
          <w:rPrChange w:id="1956" w:author="Author" w:date="2020-07-22T21:19:00Z">
            <w:rPr/>
          </w:rPrChange>
        </w:rPr>
        <w:t xml:space="preserve"> </w:t>
      </w:r>
      <w:r w:rsidRPr="006305BF">
        <w:rPr>
          <w:rFonts w:ascii="Times New Roman" w:hAnsi="Times New Roman" w:cs="Times New Roman"/>
          <w:i/>
          <w:iCs/>
          <w:sz w:val="22"/>
          <w:szCs w:val="22"/>
          <w:lang w:val="en-IE"/>
          <w:rPrChange w:id="1957" w:author="Author" w:date="2020-07-22T21:53:00Z">
            <w:rPr>
              <w:rFonts w:ascii="Times New Roman" w:hAnsi="Times New Roman" w:cs="Times New Roman"/>
              <w:sz w:val="22"/>
              <w:szCs w:val="22"/>
              <w:lang w:val="en-IE"/>
            </w:rPr>
          </w:rPrChange>
        </w:rPr>
        <w:t>Enterprise Ireland</w:t>
      </w:r>
      <w:r w:rsidRPr="0005346C">
        <w:rPr>
          <w:rFonts w:ascii="Times New Roman" w:hAnsi="Times New Roman" w:cs="Times New Roman"/>
          <w:sz w:val="22"/>
          <w:szCs w:val="22"/>
          <w:lang w:val="en-IE"/>
        </w:rPr>
        <w:t xml:space="preserve">. 2019. </w:t>
      </w:r>
      <w:r w:rsidRPr="0005346C">
        <w:rPr>
          <w:rFonts w:ascii="Times New Roman" w:hAnsi="Times New Roman" w:cs="Times New Roman"/>
          <w:i/>
          <w:iCs/>
          <w:sz w:val="22"/>
          <w:szCs w:val="22"/>
          <w:lang w:val="en-IE"/>
        </w:rPr>
        <w:t>Powering the regions: Enterprise Ireland Regional Plan.</w:t>
      </w:r>
      <w:r w:rsidRPr="0005346C">
        <w:rPr>
          <w:rFonts w:ascii="Times New Roman" w:hAnsi="Times New Roman" w:cs="Times New Roman"/>
          <w:sz w:val="22"/>
          <w:szCs w:val="22"/>
          <w:lang w:val="en-IE"/>
        </w:rPr>
        <w:t xml:space="preserve"> Dublin: </w:t>
      </w:r>
      <w:r w:rsidRPr="006305BF">
        <w:rPr>
          <w:rFonts w:ascii="Times New Roman" w:hAnsi="Times New Roman" w:cs="Times New Roman"/>
          <w:i/>
          <w:iCs/>
          <w:sz w:val="22"/>
          <w:szCs w:val="22"/>
          <w:lang w:val="en-IE"/>
          <w:rPrChange w:id="1958" w:author="Author" w:date="2020-07-22T21:52:00Z">
            <w:rPr>
              <w:rFonts w:ascii="Times New Roman" w:hAnsi="Times New Roman" w:cs="Times New Roman"/>
              <w:sz w:val="22"/>
              <w:szCs w:val="22"/>
              <w:lang w:val="en-IE"/>
            </w:rPr>
          </w:rPrChange>
        </w:rPr>
        <w:t>Enterprise Ireland</w:t>
      </w:r>
      <w:r w:rsidRPr="0005346C">
        <w:rPr>
          <w:rFonts w:ascii="Times New Roman" w:hAnsi="Times New Roman" w:cs="Times New Roman"/>
          <w:sz w:val="22"/>
          <w:szCs w:val="22"/>
          <w:lang w:val="en-IE"/>
        </w:rPr>
        <w:t xml:space="preserve">. Available at </w:t>
      </w:r>
      <w:r w:rsidRPr="0005346C">
        <w:rPr>
          <w:rFonts w:ascii="Times New Roman" w:hAnsi="Times New Roman" w:cs="Times New Roman"/>
          <w:rPrChange w:id="1959" w:author="Author" w:date="2020-07-22T21:19:00Z">
            <w:rPr/>
          </w:rPrChange>
        </w:rPr>
        <w:fldChar w:fldCharType="begin"/>
      </w:r>
      <w:r w:rsidRPr="0005346C">
        <w:rPr>
          <w:rFonts w:ascii="Times New Roman" w:hAnsi="Times New Roman" w:cs="Times New Roman"/>
          <w:rPrChange w:id="1960" w:author="Author" w:date="2020-07-22T21:19:00Z">
            <w:rPr/>
          </w:rPrChange>
        </w:rPr>
        <w:instrText xml:space="preserve"> HYPERLINK "https://www.enterprise-ireland.com/en/Publications/Reports-Published-Strategies/Enterprise-Ireland-Regional-Plan.pdf" </w:instrText>
      </w:r>
      <w:r w:rsidRPr="0005346C">
        <w:rPr>
          <w:rFonts w:ascii="Times New Roman" w:hAnsi="Times New Roman" w:cs="Times New Roman"/>
          <w:rPrChange w:id="1961" w:author="Author" w:date="2020-07-22T21:19:00Z">
            <w:rPr>
              <w:rStyle w:val="Hyperlink"/>
              <w:rFonts w:ascii="Times New Roman" w:hAnsi="Times New Roman" w:cs="Times New Roman"/>
              <w:sz w:val="22"/>
              <w:szCs w:val="22"/>
            </w:rPr>
          </w:rPrChange>
        </w:rPr>
        <w:fldChar w:fldCharType="separate"/>
      </w:r>
      <w:r w:rsidRPr="0005346C">
        <w:rPr>
          <w:rStyle w:val="Hyperlink"/>
          <w:rFonts w:ascii="Times New Roman" w:hAnsi="Times New Roman" w:cs="Times New Roman"/>
          <w:sz w:val="22"/>
          <w:szCs w:val="22"/>
        </w:rPr>
        <w:t>https://www.enterprise-ireland.com/en/Publications/Reports-Published-Strategies/Enterprise-Ireland-Regional-Plan.pdf</w:t>
      </w:r>
      <w:r w:rsidRPr="0005346C">
        <w:rPr>
          <w:rStyle w:val="Hyperlink"/>
          <w:rFonts w:ascii="Times New Roman" w:hAnsi="Times New Roman" w:cs="Times New Roman"/>
          <w:sz w:val="22"/>
          <w:szCs w:val="22"/>
        </w:rPr>
        <w:fldChar w:fldCharType="end"/>
      </w:r>
      <w:r w:rsidRPr="0005346C">
        <w:rPr>
          <w:rFonts w:ascii="Times New Roman" w:hAnsi="Times New Roman" w:cs="Times New Roman"/>
          <w:sz w:val="22"/>
          <w:szCs w:val="22"/>
          <w:lang w:val="en-IE"/>
        </w:rPr>
        <w:t xml:space="preserve"> </w:t>
      </w:r>
      <w:del w:id="1962" w:author="Author" w:date="2020-07-21T13:21:00Z">
        <w:r w:rsidRPr="0005346C" w:rsidDel="00A73599">
          <w:rPr>
            <w:rFonts w:ascii="Times New Roman" w:hAnsi="Times New Roman" w:cs="Times New Roman"/>
            <w:sz w:val="22"/>
            <w:szCs w:val="22"/>
            <w:lang w:val="en-IE"/>
          </w:rPr>
          <w:delText xml:space="preserve"> </w:delText>
        </w:r>
      </w:del>
    </w:p>
  </w:footnote>
  <w:footnote w:id="60">
    <w:p w14:paraId="29427DBD" w14:textId="5AFF2AC3" w:rsidR="008D0505" w:rsidRPr="0005346C" w:rsidRDefault="008D0505" w:rsidP="008F7381">
      <w:pPr>
        <w:pStyle w:val="FootnoteText"/>
        <w:rPr>
          <w:rFonts w:ascii="Times New Roman" w:hAnsi="Times New Roman" w:cs="Times New Roman"/>
          <w:sz w:val="22"/>
          <w:szCs w:val="22"/>
          <w:lang w:val="en-IE"/>
        </w:rPr>
      </w:pPr>
      <w:r w:rsidRPr="0005346C">
        <w:rPr>
          <w:rStyle w:val="FootnoteReference"/>
          <w:rFonts w:ascii="Times New Roman" w:hAnsi="Times New Roman" w:cs="Times New Roman"/>
          <w:sz w:val="22"/>
          <w:szCs w:val="22"/>
        </w:rPr>
        <w:footnoteRef/>
      </w:r>
      <w:r w:rsidRPr="0005346C">
        <w:rPr>
          <w:rFonts w:ascii="Times New Roman" w:hAnsi="Times New Roman" w:cs="Times New Roman"/>
          <w:sz w:val="22"/>
          <w:szCs w:val="22"/>
          <w:lang w:val="de-DE"/>
        </w:rPr>
        <w:t xml:space="preserve"> </w:t>
      </w:r>
      <w:r w:rsidRPr="0005346C">
        <w:rPr>
          <w:rFonts w:ascii="Times New Roman" w:hAnsi="Times New Roman" w:cs="Times New Roman"/>
          <w:sz w:val="22"/>
          <w:szCs w:val="22"/>
          <w:lang w:val="de-DE"/>
        </w:rPr>
        <w:t xml:space="preserve">TechIreland. </w:t>
      </w:r>
      <w:r w:rsidRPr="0005346C">
        <w:rPr>
          <w:rFonts w:ascii="Times New Roman" w:hAnsi="Times New Roman" w:cs="Times New Roman"/>
          <w:sz w:val="22"/>
          <w:szCs w:val="22"/>
        </w:rPr>
        <w:t xml:space="preserve">2019. </w:t>
      </w:r>
      <w:r w:rsidRPr="0005346C">
        <w:rPr>
          <w:rFonts w:ascii="Times New Roman" w:hAnsi="Times New Roman" w:cs="Times New Roman"/>
          <w:i/>
          <w:iCs/>
          <w:sz w:val="22"/>
          <w:szCs w:val="22"/>
        </w:rPr>
        <w:t>H1 2019 Funding Review</w:t>
      </w:r>
      <w:r w:rsidRPr="0005346C">
        <w:rPr>
          <w:rFonts w:ascii="Times New Roman" w:hAnsi="Times New Roman" w:cs="Times New Roman"/>
          <w:sz w:val="22"/>
          <w:szCs w:val="22"/>
        </w:rPr>
        <w:t xml:space="preserve">. </w:t>
      </w:r>
      <w:r w:rsidRPr="0005346C">
        <w:rPr>
          <w:rFonts w:ascii="Times New Roman" w:hAnsi="Times New Roman" w:cs="Times New Roman"/>
          <w:i/>
          <w:iCs/>
          <w:sz w:val="22"/>
          <w:szCs w:val="22"/>
        </w:rPr>
        <w:t>Op. cit.</w:t>
      </w:r>
      <w:r w:rsidRPr="0005346C">
        <w:rPr>
          <w:rFonts w:ascii="Times New Roman" w:hAnsi="Times New Roman" w:cs="Times New Roman"/>
          <w:sz w:val="22"/>
          <w:szCs w:val="22"/>
        </w:rPr>
        <w:t xml:space="preserve"> </w:t>
      </w:r>
      <w:del w:id="1967" w:author="Author" w:date="2020-07-21T13:21:00Z">
        <w:r w:rsidRPr="0005346C" w:rsidDel="00A73599">
          <w:rPr>
            <w:rFonts w:ascii="Times New Roman" w:hAnsi="Times New Roman" w:cs="Times New Roman"/>
            <w:sz w:val="22"/>
            <w:szCs w:val="22"/>
          </w:rPr>
          <w:delText xml:space="preserve">  </w:delText>
        </w:r>
      </w:del>
    </w:p>
  </w:footnote>
  <w:footnote w:id="61">
    <w:p w14:paraId="56D549F5" w14:textId="2D117900" w:rsidR="008D0505" w:rsidRPr="0005346C" w:rsidRDefault="008D0505" w:rsidP="00D7641B">
      <w:pPr>
        <w:pStyle w:val="FootnoteText"/>
        <w:rPr>
          <w:rFonts w:ascii="Times New Roman" w:hAnsi="Times New Roman" w:cs="Times New Roman"/>
          <w:sz w:val="22"/>
          <w:szCs w:val="22"/>
          <w:lang w:val="en-IE"/>
        </w:rPr>
      </w:pPr>
      <w:r w:rsidRPr="0005346C">
        <w:rPr>
          <w:rStyle w:val="FootnoteReference"/>
          <w:rFonts w:ascii="Times New Roman" w:hAnsi="Times New Roman" w:cs="Times New Roman"/>
          <w:sz w:val="22"/>
          <w:szCs w:val="22"/>
        </w:rPr>
        <w:footnoteRef/>
      </w:r>
      <w:r w:rsidRPr="0005346C">
        <w:rPr>
          <w:rFonts w:ascii="Times New Roman" w:hAnsi="Times New Roman" w:cs="Times New Roman"/>
          <w:sz w:val="22"/>
          <w:szCs w:val="22"/>
        </w:rPr>
        <w:t xml:space="preserve"> </w:t>
      </w:r>
      <w:ins w:id="2011" w:author="Author" w:date="2020-07-22T21:49:00Z">
        <w:r w:rsidRPr="006305BF">
          <w:rPr>
            <w:rFonts w:ascii="Times New Roman" w:hAnsi="Times New Roman" w:cs="Times New Roman"/>
            <w:i/>
            <w:iCs/>
            <w:sz w:val="22"/>
            <w:szCs w:val="22"/>
            <w:rPrChange w:id="2012" w:author="Author" w:date="2020-07-22T21:51:00Z">
              <w:rPr>
                <w:rFonts w:ascii="Times New Roman" w:hAnsi="Times New Roman" w:cs="Times New Roman"/>
                <w:sz w:val="22"/>
                <w:szCs w:val="22"/>
              </w:rPr>
            </w:rPrChange>
          </w:rPr>
          <w:t>Enterprise Ireland</w:t>
        </w:r>
      </w:ins>
      <w:del w:id="2013" w:author="Author" w:date="2020-07-22T21:49:00Z">
        <w:r w:rsidRPr="006305BF" w:rsidDel="006305BF">
          <w:rPr>
            <w:rFonts w:ascii="Times New Roman" w:hAnsi="Times New Roman" w:cs="Times New Roman"/>
            <w:i/>
            <w:iCs/>
            <w:sz w:val="22"/>
            <w:szCs w:val="22"/>
            <w:lang w:val="en-IE"/>
            <w:rPrChange w:id="2014" w:author="Author" w:date="2020-07-22T21:51:00Z">
              <w:rPr>
                <w:rFonts w:ascii="Times New Roman" w:hAnsi="Times New Roman" w:cs="Times New Roman"/>
                <w:sz w:val="22"/>
                <w:szCs w:val="22"/>
                <w:lang w:val="en-IE"/>
              </w:rPr>
            </w:rPrChange>
          </w:rPr>
          <w:delText>EI</w:delText>
        </w:r>
      </w:del>
      <w:r w:rsidRPr="0005346C">
        <w:rPr>
          <w:rFonts w:ascii="Times New Roman" w:hAnsi="Times New Roman" w:cs="Times New Roman"/>
          <w:sz w:val="22"/>
          <w:szCs w:val="22"/>
          <w:lang w:val="en-IE"/>
        </w:rPr>
        <w:t xml:space="preserve"> has produced a document outlining COVID-19 supports available. See </w:t>
      </w:r>
      <w:r w:rsidRPr="006305BF">
        <w:rPr>
          <w:rFonts w:ascii="Times New Roman" w:hAnsi="Times New Roman" w:cs="Times New Roman"/>
          <w:i/>
          <w:iCs/>
          <w:sz w:val="22"/>
          <w:szCs w:val="22"/>
          <w:lang w:val="en-IE"/>
          <w:rPrChange w:id="2015" w:author="Author" w:date="2020-07-22T21:51:00Z">
            <w:rPr>
              <w:rFonts w:ascii="Times New Roman" w:hAnsi="Times New Roman" w:cs="Times New Roman"/>
              <w:sz w:val="22"/>
              <w:szCs w:val="22"/>
              <w:lang w:val="en-IE"/>
            </w:rPr>
          </w:rPrChange>
        </w:rPr>
        <w:t>Enterprise Ireland</w:t>
      </w:r>
      <w:r w:rsidRPr="0005346C">
        <w:rPr>
          <w:rFonts w:ascii="Times New Roman" w:hAnsi="Times New Roman" w:cs="Times New Roman"/>
          <w:sz w:val="22"/>
          <w:szCs w:val="22"/>
          <w:lang w:val="en-IE"/>
        </w:rPr>
        <w:t xml:space="preserve">. 2020. Covid19 Supports. Dublin: </w:t>
      </w:r>
      <w:bookmarkStart w:id="2016" w:name="_Hlk46347150"/>
      <w:r w:rsidRPr="006305BF">
        <w:rPr>
          <w:rFonts w:ascii="Times New Roman" w:hAnsi="Times New Roman" w:cs="Times New Roman"/>
          <w:i/>
          <w:iCs/>
          <w:sz w:val="22"/>
          <w:szCs w:val="22"/>
          <w:lang w:val="en-IE"/>
          <w:rPrChange w:id="2017" w:author="Author" w:date="2020-07-22T21:51:00Z">
            <w:rPr>
              <w:rFonts w:ascii="Times New Roman" w:hAnsi="Times New Roman" w:cs="Times New Roman"/>
              <w:sz w:val="22"/>
              <w:szCs w:val="22"/>
              <w:lang w:val="en-IE"/>
            </w:rPr>
          </w:rPrChange>
        </w:rPr>
        <w:t>Enterprise Ireland</w:t>
      </w:r>
      <w:bookmarkEnd w:id="2016"/>
      <w:r w:rsidRPr="0005346C">
        <w:rPr>
          <w:rFonts w:ascii="Times New Roman" w:hAnsi="Times New Roman" w:cs="Times New Roman"/>
          <w:sz w:val="22"/>
          <w:szCs w:val="22"/>
          <w:lang w:val="en-IE"/>
        </w:rPr>
        <w:t>. Available at</w:t>
      </w:r>
      <w:r w:rsidRPr="0005346C">
        <w:rPr>
          <w:rFonts w:ascii="Times New Roman" w:hAnsi="Times New Roman" w:cs="Times New Roman"/>
          <w:sz w:val="22"/>
          <w:szCs w:val="22"/>
        </w:rPr>
        <w:t xml:space="preserve"> </w:t>
      </w:r>
      <w:r w:rsidRPr="0005346C">
        <w:rPr>
          <w:rFonts w:ascii="Times New Roman" w:hAnsi="Times New Roman" w:cs="Times New Roman"/>
          <w:rPrChange w:id="2018" w:author="Author" w:date="2020-07-22T21:19:00Z">
            <w:rPr/>
          </w:rPrChange>
        </w:rPr>
        <w:fldChar w:fldCharType="begin"/>
      </w:r>
      <w:r w:rsidRPr="0005346C">
        <w:rPr>
          <w:rFonts w:ascii="Times New Roman" w:hAnsi="Times New Roman" w:cs="Times New Roman"/>
          <w:rPrChange w:id="2019" w:author="Author" w:date="2020-07-22T21:19:00Z">
            <w:rPr/>
          </w:rPrChange>
        </w:rPr>
        <w:instrText xml:space="preserve"> HYPERLINK "https://globalambition.ie/covid-19/" </w:instrText>
      </w:r>
      <w:r w:rsidRPr="0005346C">
        <w:rPr>
          <w:rFonts w:ascii="Times New Roman" w:hAnsi="Times New Roman" w:cs="Times New Roman"/>
          <w:rPrChange w:id="2020" w:author="Author" w:date="2020-07-22T21:19:00Z">
            <w:rPr>
              <w:rStyle w:val="Hyperlink"/>
              <w:rFonts w:ascii="Times New Roman" w:hAnsi="Times New Roman" w:cs="Times New Roman"/>
              <w:sz w:val="22"/>
              <w:szCs w:val="22"/>
            </w:rPr>
          </w:rPrChange>
        </w:rPr>
        <w:fldChar w:fldCharType="separate"/>
      </w:r>
      <w:r w:rsidRPr="0005346C">
        <w:rPr>
          <w:rStyle w:val="Hyperlink"/>
          <w:rFonts w:ascii="Times New Roman" w:hAnsi="Times New Roman" w:cs="Times New Roman"/>
          <w:sz w:val="22"/>
          <w:szCs w:val="22"/>
        </w:rPr>
        <w:t>https://globalambition.ie/covid-19/</w:t>
      </w:r>
      <w:r w:rsidRPr="0005346C">
        <w:rPr>
          <w:rStyle w:val="Hyperlink"/>
          <w:rFonts w:ascii="Times New Roman" w:hAnsi="Times New Roman" w:cs="Times New Roman"/>
          <w:sz w:val="22"/>
          <w:szCs w:val="22"/>
        </w:rPr>
        <w:fldChar w:fldCharType="end"/>
      </w:r>
      <w:ins w:id="2021" w:author="Author" w:date="2020-07-22T07:39:00Z">
        <w:r w:rsidRPr="0005346C">
          <w:rPr>
            <w:rStyle w:val="Hyperlink"/>
            <w:rFonts w:ascii="Times New Roman" w:hAnsi="Times New Roman" w:cs="Times New Roman"/>
            <w:sz w:val="22"/>
            <w:szCs w:val="22"/>
          </w:rPr>
          <w:t xml:space="preserve"> </w:t>
        </w:r>
      </w:ins>
    </w:p>
  </w:footnote>
  <w:footnote w:id="62">
    <w:p w14:paraId="4F832055" w14:textId="368D21E9" w:rsidR="008D0505" w:rsidRPr="00DE6B70" w:rsidRDefault="008D0505" w:rsidP="00D7641B">
      <w:pPr>
        <w:pStyle w:val="FootnoteText"/>
        <w:rPr>
          <w:ins w:id="2025" w:author="Des Delaney" w:date="2020-06-26T10:23:00Z"/>
          <w:rFonts w:ascii="Times New Roman" w:hAnsi="Times New Roman" w:cs="Times New Roman"/>
          <w:sz w:val="22"/>
          <w:szCs w:val="22"/>
          <w:lang w:val="en-IE"/>
        </w:rPr>
      </w:pPr>
      <w:r w:rsidRPr="0005346C">
        <w:rPr>
          <w:rStyle w:val="FootnoteReference"/>
          <w:rFonts w:ascii="Times New Roman" w:hAnsi="Times New Roman" w:cs="Times New Roman"/>
          <w:sz w:val="22"/>
          <w:szCs w:val="22"/>
        </w:rPr>
        <w:footnoteRef/>
      </w:r>
      <w:r w:rsidRPr="0005346C">
        <w:rPr>
          <w:rFonts w:ascii="Times New Roman" w:hAnsi="Times New Roman" w:cs="Times New Roman"/>
          <w:sz w:val="22"/>
          <w:szCs w:val="22"/>
        </w:rPr>
        <w:t xml:space="preserve"> </w:t>
      </w:r>
      <w:r w:rsidRPr="0005346C">
        <w:rPr>
          <w:rFonts w:ascii="Times New Roman" w:hAnsi="Times New Roman" w:cs="Times New Roman"/>
          <w:sz w:val="22"/>
          <w:szCs w:val="22"/>
          <w:lang w:val="en-IE"/>
        </w:rPr>
        <w:t xml:space="preserve">A key aspect of </w:t>
      </w:r>
      <w:ins w:id="2026" w:author="Author" w:date="2020-07-22T21:52:00Z">
        <w:r w:rsidRPr="006305BF">
          <w:rPr>
            <w:rFonts w:ascii="Times New Roman" w:hAnsi="Times New Roman" w:cs="Times New Roman"/>
            <w:i/>
            <w:iCs/>
            <w:sz w:val="22"/>
            <w:szCs w:val="22"/>
            <w:lang w:val="en-IE"/>
          </w:rPr>
          <w:t>Enterprise Ireland</w:t>
        </w:r>
      </w:ins>
      <w:del w:id="2027" w:author="Author" w:date="2020-07-22T21:52:00Z">
        <w:r w:rsidRPr="006305BF" w:rsidDel="006305BF">
          <w:rPr>
            <w:rFonts w:ascii="Times New Roman" w:hAnsi="Times New Roman" w:cs="Times New Roman"/>
            <w:i/>
            <w:iCs/>
            <w:sz w:val="22"/>
            <w:szCs w:val="22"/>
            <w:lang w:val="en-IE"/>
            <w:rPrChange w:id="2028" w:author="Author" w:date="2020-07-22T21:52:00Z">
              <w:rPr>
                <w:rFonts w:ascii="Times New Roman" w:hAnsi="Times New Roman" w:cs="Times New Roman"/>
                <w:sz w:val="22"/>
                <w:szCs w:val="22"/>
                <w:lang w:val="en-IE"/>
              </w:rPr>
            </w:rPrChange>
          </w:rPr>
          <w:delText>EI</w:delText>
        </w:r>
      </w:del>
      <w:r w:rsidRPr="006305BF">
        <w:rPr>
          <w:rFonts w:ascii="Times New Roman" w:hAnsi="Times New Roman" w:cs="Times New Roman"/>
          <w:i/>
          <w:iCs/>
          <w:sz w:val="22"/>
          <w:szCs w:val="22"/>
          <w:lang w:val="en-IE"/>
          <w:rPrChange w:id="2029" w:author="Author" w:date="2020-07-22T21:52:00Z">
            <w:rPr>
              <w:rFonts w:ascii="Times New Roman" w:hAnsi="Times New Roman" w:cs="Times New Roman"/>
              <w:sz w:val="22"/>
              <w:szCs w:val="22"/>
              <w:lang w:val="en-IE"/>
            </w:rPr>
          </w:rPrChange>
        </w:rPr>
        <w:t>’s</w:t>
      </w:r>
      <w:r w:rsidRPr="0005346C">
        <w:rPr>
          <w:rFonts w:ascii="Times New Roman" w:hAnsi="Times New Roman" w:cs="Times New Roman"/>
          <w:sz w:val="22"/>
          <w:szCs w:val="22"/>
          <w:lang w:val="en-IE"/>
        </w:rPr>
        <w:t xml:space="preserve"> strategy is to tackle the persistent centre-periphery divide in Ireland. See </w:t>
      </w:r>
      <w:r w:rsidRPr="006305BF">
        <w:rPr>
          <w:rFonts w:ascii="Times New Roman" w:hAnsi="Times New Roman" w:cs="Times New Roman"/>
          <w:i/>
          <w:iCs/>
          <w:sz w:val="22"/>
          <w:szCs w:val="22"/>
          <w:lang w:val="en-IE"/>
          <w:rPrChange w:id="2030" w:author="Author" w:date="2020-07-22T21:52:00Z">
            <w:rPr>
              <w:rFonts w:ascii="Times New Roman" w:hAnsi="Times New Roman" w:cs="Times New Roman"/>
              <w:sz w:val="22"/>
              <w:szCs w:val="22"/>
              <w:lang w:val="en-IE"/>
            </w:rPr>
          </w:rPrChange>
        </w:rPr>
        <w:t>Enterprise Ireland</w:t>
      </w:r>
      <w:r w:rsidRPr="00DE6B70">
        <w:rPr>
          <w:rFonts w:ascii="Times New Roman" w:hAnsi="Times New Roman" w:cs="Times New Roman"/>
          <w:sz w:val="22"/>
          <w:szCs w:val="22"/>
          <w:lang w:val="en-IE"/>
        </w:rPr>
        <w:t xml:space="preserve">. 2019. </w:t>
      </w:r>
      <w:r w:rsidRPr="00DE6B70">
        <w:rPr>
          <w:rFonts w:ascii="Times New Roman" w:hAnsi="Times New Roman" w:cs="Times New Roman"/>
          <w:i/>
          <w:iCs/>
          <w:sz w:val="22"/>
          <w:szCs w:val="22"/>
          <w:lang w:val="en-IE"/>
        </w:rPr>
        <w:t>Powering the regions: Enterprise Ireland Regional Plan.</w:t>
      </w:r>
      <w:r w:rsidRPr="00DE6B70">
        <w:rPr>
          <w:rFonts w:ascii="Times New Roman" w:hAnsi="Times New Roman" w:cs="Times New Roman"/>
          <w:sz w:val="22"/>
          <w:szCs w:val="22"/>
          <w:lang w:val="en-IE"/>
        </w:rPr>
        <w:t xml:space="preserve"> </w:t>
      </w:r>
      <w:r w:rsidRPr="000A71FA">
        <w:rPr>
          <w:rFonts w:ascii="Times New Roman" w:hAnsi="Times New Roman" w:cs="Times New Roman"/>
          <w:i/>
          <w:iCs/>
          <w:sz w:val="22"/>
          <w:szCs w:val="22"/>
          <w:lang w:val="en-IE"/>
        </w:rPr>
        <w:t>Op.</w:t>
      </w:r>
      <w:ins w:id="2031" w:author="Author" w:date="2020-07-22T07:41:00Z">
        <w:r>
          <w:rPr>
            <w:rFonts w:ascii="Times New Roman" w:hAnsi="Times New Roman" w:cs="Times New Roman"/>
            <w:i/>
            <w:iCs/>
            <w:sz w:val="22"/>
            <w:szCs w:val="22"/>
            <w:lang w:val="en-IE"/>
          </w:rPr>
          <w:t xml:space="preserve"> </w:t>
        </w:r>
      </w:ins>
      <w:r w:rsidRPr="000A71FA">
        <w:rPr>
          <w:rFonts w:ascii="Times New Roman" w:hAnsi="Times New Roman" w:cs="Times New Roman"/>
          <w:i/>
          <w:iCs/>
          <w:sz w:val="22"/>
          <w:szCs w:val="22"/>
          <w:lang w:val="en-IE"/>
        </w:rPr>
        <w:t>cit.</w:t>
      </w:r>
      <w:r>
        <w:rPr>
          <w:rFonts w:ascii="Times New Roman" w:hAnsi="Times New Roman" w:cs="Times New Roman"/>
          <w:sz w:val="22"/>
          <w:szCs w:val="22"/>
          <w:lang w:val="en-IE"/>
        </w:rPr>
        <w:t xml:space="preserve"> </w:t>
      </w:r>
      <w:del w:id="2032" w:author="Author" w:date="2020-07-21T13:21:00Z">
        <w:r w:rsidRPr="00DE6B70" w:rsidDel="00A73599">
          <w:rPr>
            <w:rFonts w:ascii="Times New Roman" w:hAnsi="Times New Roman" w:cs="Times New Roman"/>
            <w:sz w:val="22"/>
            <w:szCs w:val="22"/>
            <w:lang w:val="en-IE"/>
          </w:rPr>
          <w:delText xml:space="preserve">  </w:delText>
        </w:r>
      </w:del>
    </w:p>
  </w:footnote>
  <w:footnote w:id="63">
    <w:p w14:paraId="747C3F08" w14:textId="0B710CB7" w:rsidR="008D0505" w:rsidRPr="00DE6B70" w:rsidRDefault="008D0505" w:rsidP="00D7641B">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r w:rsidRPr="006305BF">
        <w:rPr>
          <w:rFonts w:ascii="Times New Roman" w:hAnsi="Times New Roman" w:cs="Times New Roman"/>
          <w:i/>
          <w:iCs/>
          <w:sz w:val="22"/>
          <w:szCs w:val="22"/>
          <w:lang w:val="en-IE"/>
          <w:rPrChange w:id="2066" w:author="Author" w:date="2020-07-22T21:52:00Z">
            <w:rPr>
              <w:rFonts w:ascii="Times New Roman" w:hAnsi="Times New Roman" w:cs="Times New Roman"/>
              <w:sz w:val="22"/>
              <w:szCs w:val="22"/>
              <w:lang w:val="en-IE"/>
            </w:rPr>
          </w:rPrChange>
        </w:rPr>
        <w:t>Enterprise Ireland</w:t>
      </w:r>
      <w:r w:rsidRPr="00DE6B70">
        <w:rPr>
          <w:rFonts w:ascii="Times New Roman" w:hAnsi="Times New Roman" w:cs="Times New Roman"/>
          <w:sz w:val="22"/>
          <w:szCs w:val="22"/>
          <w:lang w:val="en-IE"/>
        </w:rPr>
        <w:t xml:space="preserve">. 2020. </w:t>
      </w:r>
      <w:r w:rsidRPr="00DE6B70">
        <w:rPr>
          <w:rFonts w:ascii="Times New Roman" w:hAnsi="Times New Roman" w:cs="Times New Roman"/>
          <w:i/>
          <w:iCs/>
          <w:sz w:val="22"/>
          <w:szCs w:val="22"/>
          <w:lang w:val="en-IE"/>
        </w:rPr>
        <w:t>End of year statement 2019</w:t>
      </w:r>
      <w:r w:rsidRPr="00DE6B70">
        <w:rPr>
          <w:rFonts w:ascii="Times New Roman" w:hAnsi="Times New Roman" w:cs="Times New Roman"/>
          <w:sz w:val="22"/>
          <w:szCs w:val="22"/>
          <w:lang w:val="en-IE"/>
        </w:rPr>
        <w:t xml:space="preserve">. Dublin: </w:t>
      </w:r>
      <w:r w:rsidRPr="006305BF">
        <w:rPr>
          <w:rFonts w:ascii="Times New Roman" w:hAnsi="Times New Roman" w:cs="Times New Roman"/>
          <w:i/>
          <w:iCs/>
          <w:sz w:val="22"/>
          <w:szCs w:val="22"/>
          <w:lang w:val="en-IE"/>
          <w:rPrChange w:id="2067" w:author="Author" w:date="2020-07-22T21:52:00Z">
            <w:rPr>
              <w:rFonts w:ascii="Times New Roman" w:hAnsi="Times New Roman" w:cs="Times New Roman"/>
              <w:sz w:val="22"/>
              <w:szCs w:val="22"/>
              <w:lang w:val="en-IE"/>
            </w:rPr>
          </w:rPrChange>
        </w:rPr>
        <w:t>Enterprise Ireland</w:t>
      </w:r>
      <w:r w:rsidRPr="00DE6B70">
        <w:rPr>
          <w:rFonts w:ascii="Times New Roman" w:hAnsi="Times New Roman" w:cs="Times New Roman"/>
          <w:sz w:val="22"/>
          <w:szCs w:val="22"/>
          <w:lang w:val="en-IE"/>
        </w:rPr>
        <w:t xml:space="preserve">. Available at </w:t>
      </w:r>
      <w:hyperlink r:id="rId32" w:history="1">
        <w:r w:rsidRPr="00DE6B70">
          <w:rPr>
            <w:rStyle w:val="Hyperlink"/>
            <w:rFonts w:ascii="Times New Roman" w:hAnsi="Times New Roman" w:cs="Times New Roman"/>
            <w:sz w:val="22"/>
            <w:szCs w:val="22"/>
          </w:rPr>
          <w:t>https://www.enterprise-ireland.com/en/Publications/Reports-Published-Strategies/Enterprise-Ireland-End-of-Year-Statement-2019.pdf</w:t>
        </w:r>
      </w:hyperlink>
    </w:p>
  </w:footnote>
  <w:footnote w:id="64">
    <w:p w14:paraId="5D8B1429" w14:textId="3D5F3A5F" w:rsidR="008D0505" w:rsidRPr="00DE6B70" w:rsidRDefault="008D0505" w:rsidP="00D7641B">
      <w:pPr>
        <w:pStyle w:val="FootnoteText"/>
        <w:rPr>
          <w:ins w:id="2096" w:author="Des Delaney" w:date="2020-06-26T10:23:00Z"/>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See Scale</w:t>
      </w:r>
      <w:r>
        <w:rPr>
          <w:rFonts w:ascii="Times New Roman" w:hAnsi="Times New Roman" w:cs="Times New Roman"/>
          <w:sz w:val="22"/>
          <w:szCs w:val="22"/>
        </w:rPr>
        <w:t xml:space="preserve"> Ireland’s</w:t>
      </w:r>
      <w:r w:rsidRPr="00DE6B70">
        <w:rPr>
          <w:rFonts w:ascii="Times New Roman" w:hAnsi="Times New Roman" w:cs="Times New Roman"/>
          <w:sz w:val="22"/>
          <w:szCs w:val="22"/>
        </w:rPr>
        <w:t xml:space="preserve"> analysis and proposal on Irish Budget 2020, alongside EIIS and KEEP schemes. Available at </w:t>
      </w:r>
      <w:hyperlink r:id="rId33" w:history="1">
        <w:r w:rsidRPr="00DE6B70">
          <w:rPr>
            <w:rStyle w:val="Hyperlink"/>
            <w:rFonts w:ascii="Times New Roman" w:hAnsi="Times New Roman" w:cs="Times New Roman"/>
            <w:sz w:val="22"/>
            <w:szCs w:val="22"/>
          </w:rPr>
          <w:t>https://scaleireland.org/analysis</w:t>
        </w:r>
      </w:hyperlink>
      <w:r w:rsidRPr="00DE6B70">
        <w:rPr>
          <w:rFonts w:ascii="Times New Roman" w:hAnsi="Times New Roman" w:cs="Times New Roman"/>
          <w:sz w:val="22"/>
          <w:szCs w:val="22"/>
        </w:rPr>
        <w:t>. See also Scale</w:t>
      </w:r>
      <w:r>
        <w:rPr>
          <w:rFonts w:ascii="Times New Roman" w:hAnsi="Times New Roman" w:cs="Times New Roman"/>
          <w:sz w:val="22"/>
          <w:szCs w:val="22"/>
        </w:rPr>
        <w:t xml:space="preserve"> Ireland’s</w:t>
      </w:r>
      <w:r w:rsidRPr="00DE6B70">
        <w:rPr>
          <w:rFonts w:ascii="Times New Roman" w:hAnsi="Times New Roman" w:cs="Times New Roman"/>
          <w:sz w:val="22"/>
          <w:szCs w:val="22"/>
        </w:rPr>
        <w:t xml:space="preserve"> public critique in the media: </w:t>
      </w:r>
      <w:del w:id="2097" w:author="Author" w:date="2020-07-21T13:21:00Z">
        <w:r w:rsidRPr="00DE6B70" w:rsidDel="00A73599">
          <w:rPr>
            <w:rFonts w:ascii="Times New Roman" w:hAnsi="Times New Roman" w:cs="Times New Roman"/>
            <w:sz w:val="22"/>
            <w:szCs w:val="22"/>
          </w:rPr>
          <w:delText xml:space="preserve"> </w:delText>
        </w:r>
      </w:del>
      <w:r w:rsidRPr="00DE6B70">
        <w:rPr>
          <w:rFonts w:ascii="Times New Roman" w:hAnsi="Times New Roman" w:cs="Times New Roman"/>
          <w:sz w:val="22"/>
          <w:szCs w:val="22"/>
        </w:rPr>
        <w:t xml:space="preserve">Early, K. </w:t>
      </w:r>
      <w:del w:id="2098" w:author="Author" w:date="2020-07-25T19:28:00Z">
        <w:r w:rsidRPr="00DE6B70" w:rsidDel="00C9186B">
          <w:rPr>
            <w:rFonts w:ascii="Times New Roman" w:hAnsi="Times New Roman" w:cs="Times New Roman"/>
            <w:sz w:val="22"/>
            <w:szCs w:val="22"/>
          </w:rPr>
          <w:delText>“</w:delText>
        </w:r>
      </w:del>
      <w:ins w:id="2099" w:author="Author" w:date="2020-07-25T19:28:00Z">
        <w:r>
          <w:rPr>
            <w:rFonts w:ascii="Times New Roman" w:hAnsi="Times New Roman" w:cs="Times New Roman"/>
            <w:sz w:val="22"/>
            <w:szCs w:val="22"/>
          </w:rPr>
          <w:t>‘</w:t>
        </w:r>
      </w:ins>
      <w:r w:rsidRPr="00DE6B70">
        <w:rPr>
          <w:rFonts w:ascii="Times New Roman" w:hAnsi="Times New Roman" w:cs="Times New Roman"/>
          <w:sz w:val="22"/>
          <w:szCs w:val="22"/>
        </w:rPr>
        <w:t>Scale Ireland launches with Budget 2020 plan to empower Irish startups</w:t>
      </w:r>
      <w:del w:id="2100" w:author="Author" w:date="2020-07-25T19:28:00Z">
        <w:r w:rsidRPr="00DE6B70" w:rsidDel="00C9186B">
          <w:rPr>
            <w:rFonts w:ascii="Times New Roman" w:hAnsi="Times New Roman" w:cs="Times New Roman"/>
            <w:sz w:val="22"/>
            <w:szCs w:val="22"/>
          </w:rPr>
          <w:delText>”</w:delText>
        </w:r>
      </w:del>
      <w:ins w:id="2101" w:author="Author" w:date="2020-07-25T19:28:00Z">
        <w:r>
          <w:rPr>
            <w:rFonts w:ascii="Times New Roman" w:hAnsi="Times New Roman" w:cs="Times New Roman"/>
            <w:sz w:val="22"/>
            <w:szCs w:val="22"/>
          </w:rPr>
          <w:t>’</w:t>
        </w:r>
      </w:ins>
      <w:r w:rsidRPr="00DE6B70">
        <w:rPr>
          <w:rFonts w:ascii="Times New Roman" w:hAnsi="Times New Roman" w:cs="Times New Roman"/>
          <w:sz w:val="22"/>
          <w:szCs w:val="22"/>
        </w:rPr>
        <w:t xml:space="preserve">. </w:t>
      </w:r>
      <w:r w:rsidRPr="00DE6B70">
        <w:rPr>
          <w:rFonts w:ascii="Times New Roman" w:hAnsi="Times New Roman" w:cs="Times New Roman"/>
          <w:i/>
          <w:iCs/>
          <w:sz w:val="22"/>
          <w:szCs w:val="22"/>
        </w:rPr>
        <w:t>Siliconrepublic.com</w:t>
      </w:r>
      <w:r w:rsidRPr="00DE6B70">
        <w:rPr>
          <w:rFonts w:ascii="Times New Roman" w:hAnsi="Times New Roman" w:cs="Times New Roman"/>
          <w:sz w:val="22"/>
          <w:szCs w:val="22"/>
        </w:rPr>
        <w:t>. 25</w:t>
      </w:r>
      <w:r w:rsidRPr="00DE6B70">
        <w:rPr>
          <w:rFonts w:ascii="Times New Roman" w:hAnsi="Times New Roman" w:cs="Times New Roman"/>
          <w:sz w:val="22"/>
          <w:szCs w:val="22"/>
          <w:vertAlign w:val="superscript"/>
        </w:rPr>
        <w:t>th</w:t>
      </w:r>
      <w:r w:rsidRPr="00DE6B70">
        <w:rPr>
          <w:rFonts w:ascii="Times New Roman" w:hAnsi="Times New Roman" w:cs="Times New Roman"/>
          <w:sz w:val="22"/>
          <w:szCs w:val="22"/>
        </w:rPr>
        <w:t xml:space="preserve"> September 2019. Dublin: siliconrepublic.com. See also criticism of Irish government’s policies in driving investor activity in </w:t>
      </w:r>
      <w:r w:rsidRPr="00DE6B70">
        <w:rPr>
          <w:rFonts w:ascii="Times New Roman" w:hAnsi="Times New Roman" w:cs="Times New Roman"/>
          <w:sz w:val="22"/>
          <w:szCs w:val="22"/>
          <w:lang w:val="en-IE"/>
        </w:rPr>
        <w:t xml:space="preserve">Keane, J. </w:t>
      </w:r>
      <w:del w:id="2102" w:author="Author" w:date="2020-07-25T19:28:00Z">
        <w:r w:rsidRPr="00DE6B70" w:rsidDel="00C9186B">
          <w:rPr>
            <w:rFonts w:ascii="Times New Roman" w:hAnsi="Times New Roman" w:cs="Times New Roman"/>
            <w:sz w:val="22"/>
            <w:szCs w:val="22"/>
            <w:lang w:val="en-IE"/>
          </w:rPr>
          <w:delText>“</w:delText>
        </w:r>
      </w:del>
      <w:ins w:id="2103" w:author="Author" w:date="2020-07-25T19:28:00Z">
        <w:r>
          <w:rPr>
            <w:rFonts w:ascii="Times New Roman" w:hAnsi="Times New Roman" w:cs="Times New Roman"/>
            <w:sz w:val="22"/>
            <w:szCs w:val="22"/>
            <w:lang w:val="en-IE"/>
          </w:rPr>
          <w:t>‘</w:t>
        </w:r>
      </w:ins>
      <w:r w:rsidRPr="00DE6B70">
        <w:rPr>
          <w:rFonts w:ascii="Times New Roman" w:hAnsi="Times New Roman" w:cs="Times New Roman"/>
          <w:sz w:val="22"/>
          <w:szCs w:val="22"/>
          <w:lang w:val="en-IE"/>
        </w:rPr>
        <w:t>Irish Startup Investment plunged last year</w:t>
      </w:r>
      <w:del w:id="2104" w:author="Author" w:date="2020-07-25T19:28:00Z">
        <w:r w:rsidRPr="00DE6B70" w:rsidDel="00C9186B">
          <w:rPr>
            <w:rFonts w:ascii="Times New Roman" w:hAnsi="Times New Roman" w:cs="Times New Roman"/>
            <w:i/>
            <w:iCs/>
            <w:sz w:val="22"/>
            <w:szCs w:val="22"/>
            <w:lang w:val="en-IE"/>
          </w:rPr>
          <w:delText>”</w:delText>
        </w:r>
      </w:del>
      <w:proofErr w:type="gramStart"/>
      <w:ins w:id="2105" w:author="Author" w:date="2020-07-25T19:28:00Z">
        <w:r>
          <w:rPr>
            <w:rFonts w:ascii="Times New Roman" w:hAnsi="Times New Roman" w:cs="Times New Roman"/>
            <w:i/>
            <w:iCs/>
            <w:sz w:val="22"/>
            <w:szCs w:val="22"/>
            <w:lang w:val="en-IE"/>
          </w:rPr>
          <w:t>’</w:t>
        </w:r>
      </w:ins>
      <w:r w:rsidRPr="00DE6B70">
        <w:rPr>
          <w:rFonts w:ascii="Times New Roman" w:hAnsi="Times New Roman" w:cs="Times New Roman"/>
          <w:i/>
          <w:iCs/>
          <w:sz w:val="22"/>
          <w:szCs w:val="22"/>
          <w:lang w:val="en-IE"/>
        </w:rPr>
        <w:t>.</w:t>
      </w:r>
      <w:proofErr w:type="gramEnd"/>
      <w:r w:rsidRPr="00DE6B70">
        <w:rPr>
          <w:rFonts w:ascii="Times New Roman" w:hAnsi="Times New Roman" w:cs="Times New Roman"/>
          <w:i/>
          <w:iCs/>
          <w:sz w:val="22"/>
          <w:szCs w:val="22"/>
          <w:lang w:val="en-IE"/>
        </w:rPr>
        <w:t xml:space="preserve"> Fora.ie. </w:t>
      </w:r>
      <w:r w:rsidRPr="00DE6B70">
        <w:rPr>
          <w:rFonts w:ascii="Times New Roman" w:hAnsi="Times New Roman" w:cs="Times New Roman"/>
          <w:sz w:val="22"/>
          <w:szCs w:val="22"/>
          <w:lang w:val="en-IE"/>
        </w:rPr>
        <w:t>2</w:t>
      </w:r>
      <w:r w:rsidRPr="00DE6B70">
        <w:rPr>
          <w:rFonts w:ascii="Times New Roman" w:hAnsi="Times New Roman" w:cs="Times New Roman"/>
          <w:sz w:val="22"/>
          <w:szCs w:val="22"/>
          <w:vertAlign w:val="superscript"/>
          <w:lang w:val="en-IE"/>
        </w:rPr>
        <w:t>nd</w:t>
      </w:r>
      <w:r w:rsidRPr="00DE6B70">
        <w:rPr>
          <w:rFonts w:ascii="Times New Roman" w:hAnsi="Times New Roman" w:cs="Times New Roman"/>
          <w:sz w:val="22"/>
          <w:szCs w:val="22"/>
          <w:lang w:val="en-IE"/>
        </w:rPr>
        <w:t xml:space="preserve"> January 2019.</w:t>
      </w:r>
      <w:r w:rsidRPr="00DE6B70">
        <w:rPr>
          <w:rFonts w:ascii="Times New Roman" w:hAnsi="Times New Roman" w:cs="Times New Roman"/>
          <w:i/>
          <w:iCs/>
          <w:sz w:val="22"/>
          <w:szCs w:val="22"/>
          <w:lang w:val="en-IE"/>
        </w:rPr>
        <w:t xml:space="preserve"> </w:t>
      </w:r>
      <w:r w:rsidRPr="00DE6B70">
        <w:rPr>
          <w:rFonts w:ascii="Times New Roman" w:hAnsi="Times New Roman" w:cs="Times New Roman"/>
          <w:sz w:val="22"/>
          <w:szCs w:val="22"/>
          <w:lang w:val="en-IE"/>
        </w:rPr>
        <w:t xml:space="preserve">Dublin: Fora.ie. Available at </w:t>
      </w:r>
      <w:hyperlink r:id="rId34" w:history="1">
        <w:r w:rsidRPr="00DE6B70">
          <w:rPr>
            <w:rStyle w:val="Hyperlink"/>
            <w:rFonts w:ascii="Times New Roman" w:hAnsi="Times New Roman" w:cs="Times New Roman"/>
            <w:sz w:val="22"/>
            <w:szCs w:val="22"/>
          </w:rPr>
          <w:t>https://fora.ie/venture-capital-fall-4381988-Jan2019/</w:t>
        </w:r>
      </w:hyperlink>
      <w:r w:rsidRPr="00DE6B70">
        <w:rPr>
          <w:rFonts w:ascii="Times New Roman" w:hAnsi="Times New Roman" w:cs="Times New Roman"/>
          <w:sz w:val="22"/>
          <w:szCs w:val="22"/>
        </w:rPr>
        <w:t xml:space="preserve">. See also IVCA’s critique of the </w:t>
      </w:r>
      <w:del w:id="2106" w:author="Author" w:date="2020-07-25T19:28:00Z">
        <w:r w:rsidRPr="00DE6B70" w:rsidDel="00C9186B">
          <w:rPr>
            <w:rFonts w:ascii="Times New Roman" w:hAnsi="Times New Roman" w:cs="Times New Roman"/>
            <w:sz w:val="22"/>
            <w:szCs w:val="22"/>
          </w:rPr>
          <w:delText>“</w:delText>
        </w:r>
      </w:del>
      <w:ins w:id="2107" w:author="Author" w:date="2020-07-25T19:28:00Z">
        <w:r>
          <w:rPr>
            <w:rFonts w:ascii="Times New Roman" w:hAnsi="Times New Roman" w:cs="Times New Roman"/>
            <w:sz w:val="22"/>
            <w:szCs w:val="22"/>
          </w:rPr>
          <w:t>‘</w:t>
        </w:r>
      </w:ins>
      <w:r w:rsidRPr="00DE6B70">
        <w:rPr>
          <w:rFonts w:ascii="Times New Roman" w:hAnsi="Times New Roman" w:cs="Times New Roman"/>
          <w:sz w:val="22"/>
          <w:szCs w:val="22"/>
        </w:rPr>
        <w:t>seed void</w:t>
      </w:r>
      <w:del w:id="2108" w:author="Author" w:date="2020-07-25T19:28:00Z">
        <w:r w:rsidRPr="00DE6B70" w:rsidDel="00C9186B">
          <w:rPr>
            <w:rFonts w:ascii="Times New Roman" w:hAnsi="Times New Roman" w:cs="Times New Roman"/>
            <w:sz w:val="22"/>
            <w:szCs w:val="22"/>
          </w:rPr>
          <w:delText>”</w:delText>
        </w:r>
      </w:del>
      <w:ins w:id="2109" w:author="Author" w:date="2020-07-25T19:28:00Z">
        <w:r>
          <w:rPr>
            <w:rFonts w:ascii="Times New Roman" w:hAnsi="Times New Roman" w:cs="Times New Roman"/>
            <w:sz w:val="22"/>
            <w:szCs w:val="22"/>
          </w:rPr>
          <w:t>’</w:t>
        </w:r>
      </w:ins>
      <w:r w:rsidRPr="00DE6B70">
        <w:rPr>
          <w:rFonts w:ascii="Times New Roman" w:hAnsi="Times New Roman" w:cs="Times New Roman"/>
          <w:sz w:val="22"/>
          <w:szCs w:val="22"/>
        </w:rPr>
        <w:t xml:space="preserve"> and the need to replicate working policies in other European countries: </w:t>
      </w:r>
      <w:r w:rsidRPr="00DE6B70">
        <w:rPr>
          <w:rFonts w:ascii="Times New Roman" w:hAnsi="Times New Roman" w:cs="Times New Roman"/>
          <w:sz w:val="22"/>
          <w:szCs w:val="22"/>
          <w:lang w:val="en-IE"/>
        </w:rPr>
        <w:t xml:space="preserve">Roddy, L. </w:t>
      </w:r>
      <w:del w:id="2110" w:author="Author" w:date="2020-07-25T19:28:00Z">
        <w:r w:rsidRPr="00DE6B70" w:rsidDel="00C9186B">
          <w:rPr>
            <w:rFonts w:ascii="Times New Roman" w:hAnsi="Times New Roman" w:cs="Times New Roman"/>
            <w:sz w:val="22"/>
            <w:szCs w:val="22"/>
            <w:lang w:val="en-IE"/>
          </w:rPr>
          <w:delText>“</w:delText>
        </w:r>
      </w:del>
      <w:ins w:id="2111" w:author="Author" w:date="2020-07-25T19:28:00Z">
        <w:r>
          <w:rPr>
            <w:rFonts w:ascii="Times New Roman" w:hAnsi="Times New Roman" w:cs="Times New Roman"/>
            <w:sz w:val="22"/>
            <w:szCs w:val="22"/>
            <w:lang w:val="en-IE"/>
          </w:rPr>
          <w:t>‘</w:t>
        </w:r>
      </w:ins>
      <w:r w:rsidRPr="00DE6B70">
        <w:rPr>
          <w:rFonts w:ascii="Times New Roman" w:hAnsi="Times New Roman" w:cs="Times New Roman"/>
          <w:sz w:val="22"/>
          <w:szCs w:val="22"/>
          <w:lang w:val="en-IE"/>
        </w:rPr>
        <w:t>Investment in Irish tech startups fell in the first quarter, but the number of deals is up</w:t>
      </w:r>
      <w:del w:id="2112" w:author="Author" w:date="2020-07-25T19:28:00Z">
        <w:r w:rsidRPr="00DE6B70" w:rsidDel="00C9186B">
          <w:rPr>
            <w:rFonts w:ascii="Times New Roman" w:hAnsi="Times New Roman" w:cs="Times New Roman"/>
            <w:i/>
            <w:iCs/>
            <w:sz w:val="22"/>
            <w:szCs w:val="22"/>
            <w:lang w:val="en-IE"/>
          </w:rPr>
          <w:delText>”</w:delText>
        </w:r>
      </w:del>
      <w:ins w:id="2113" w:author="Author" w:date="2020-07-25T19:28:00Z">
        <w:r>
          <w:rPr>
            <w:rFonts w:ascii="Times New Roman" w:hAnsi="Times New Roman" w:cs="Times New Roman"/>
            <w:i/>
            <w:iCs/>
            <w:sz w:val="22"/>
            <w:szCs w:val="22"/>
            <w:lang w:val="en-IE"/>
          </w:rPr>
          <w:t>’</w:t>
        </w:r>
      </w:ins>
      <w:r w:rsidRPr="00DE6B70">
        <w:rPr>
          <w:rFonts w:ascii="Times New Roman" w:hAnsi="Times New Roman" w:cs="Times New Roman"/>
          <w:i/>
          <w:iCs/>
          <w:sz w:val="22"/>
          <w:szCs w:val="22"/>
          <w:lang w:val="en-IE"/>
        </w:rPr>
        <w:t xml:space="preserve">. Fora.ie. </w:t>
      </w:r>
      <w:r w:rsidRPr="00DE6B70">
        <w:rPr>
          <w:rFonts w:ascii="Times New Roman" w:hAnsi="Times New Roman" w:cs="Times New Roman"/>
          <w:sz w:val="22"/>
          <w:szCs w:val="22"/>
          <w:lang w:val="en-IE"/>
        </w:rPr>
        <w:t>23</w:t>
      </w:r>
      <w:r w:rsidRPr="00DE6B70">
        <w:rPr>
          <w:rFonts w:ascii="Times New Roman" w:hAnsi="Times New Roman" w:cs="Times New Roman"/>
          <w:sz w:val="22"/>
          <w:szCs w:val="22"/>
          <w:vertAlign w:val="superscript"/>
          <w:lang w:val="en-IE"/>
        </w:rPr>
        <w:t>rd</w:t>
      </w:r>
      <w:r w:rsidRPr="00DE6B70">
        <w:rPr>
          <w:rFonts w:ascii="Times New Roman" w:hAnsi="Times New Roman" w:cs="Times New Roman"/>
          <w:sz w:val="22"/>
          <w:szCs w:val="22"/>
          <w:lang w:val="en-IE"/>
        </w:rPr>
        <w:t xml:space="preserve"> May 2019.</w:t>
      </w:r>
      <w:r w:rsidRPr="00DE6B70">
        <w:rPr>
          <w:rFonts w:ascii="Times New Roman" w:hAnsi="Times New Roman" w:cs="Times New Roman"/>
          <w:i/>
          <w:iCs/>
          <w:sz w:val="22"/>
          <w:szCs w:val="22"/>
          <w:lang w:val="en-IE"/>
        </w:rPr>
        <w:t xml:space="preserve"> </w:t>
      </w:r>
      <w:r w:rsidRPr="00DE6B70">
        <w:rPr>
          <w:rFonts w:ascii="Times New Roman" w:hAnsi="Times New Roman" w:cs="Times New Roman"/>
          <w:sz w:val="22"/>
          <w:szCs w:val="22"/>
          <w:lang w:val="en-IE"/>
        </w:rPr>
        <w:t xml:space="preserve">Dublin: Fora.ie. Available at </w:t>
      </w:r>
      <w:hyperlink r:id="rId35" w:history="1">
        <w:r w:rsidRPr="00DE6B70">
          <w:rPr>
            <w:rStyle w:val="Hyperlink"/>
            <w:rFonts w:ascii="Times New Roman" w:hAnsi="Times New Roman" w:cs="Times New Roman"/>
            <w:sz w:val="22"/>
            <w:szCs w:val="22"/>
          </w:rPr>
          <w:t>https://fora.ie/irish-sme-funding-drops-4646457-May2019/</w:t>
        </w:r>
      </w:hyperlink>
      <w:r w:rsidRPr="00DE6B70">
        <w:rPr>
          <w:rFonts w:ascii="Times New Roman" w:hAnsi="Times New Roman" w:cs="Times New Roman"/>
          <w:sz w:val="22"/>
          <w:szCs w:val="22"/>
        </w:rPr>
        <w:t xml:space="preserve">. </w:t>
      </w:r>
    </w:p>
  </w:footnote>
  <w:footnote w:id="65">
    <w:p w14:paraId="3B914548" w14:textId="666B9EAB" w:rsidR="008D0505" w:rsidRPr="00DE6B70" w:rsidRDefault="008D0505" w:rsidP="00D7641B">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Scale Ireland. 2020. </w:t>
      </w:r>
      <w:r w:rsidRPr="00DE6B70">
        <w:rPr>
          <w:rFonts w:ascii="Times New Roman" w:hAnsi="Times New Roman" w:cs="Times New Roman"/>
          <w:i/>
          <w:iCs/>
          <w:sz w:val="22"/>
          <w:szCs w:val="22"/>
        </w:rPr>
        <w:t>COVID-19 Emergency Liquidity Supports</w:t>
      </w:r>
      <w:r w:rsidRPr="00DE6B70">
        <w:rPr>
          <w:rFonts w:ascii="Times New Roman" w:hAnsi="Times New Roman" w:cs="Times New Roman"/>
          <w:sz w:val="22"/>
          <w:szCs w:val="22"/>
        </w:rPr>
        <w:t xml:space="preserve">. </w:t>
      </w:r>
      <w:del w:id="2117" w:author="Author" w:date="2020-07-21T13:21:00Z">
        <w:r w:rsidRPr="00DE6B70" w:rsidDel="00A73599">
          <w:rPr>
            <w:rFonts w:ascii="Times New Roman" w:hAnsi="Times New Roman" w:cs="Times New Roman"/>
            <w:sz w:val="22"/>
            <w:szCs w:val="22"/>
          </w:rPr>
          <w:delText xml:space="preserve"> </w:delText>
        </w:r>
      </w:del>
      <w:r w:rsidRPr="00DE6B70">
        <w:rPr>
          <w:rFonts w:ascii="Times New Roman" w:hAnsi="Times New Roman" w:cs="Times New Roman"/>
          <w:sz w:val="22"/>
          <w:szCs w:val="22"/>
          <w:lang w:val="en-IE"/>
        </w:rPr>
        <w:t>24</w:t>
      </w:r>
      <w:r w:rsidRPr="00DE6B70">
        <w:rPr>
          <w:rFonts w:ascii="Times New Roman" w:hAnsi="Times New Roman" w:cs="Times New Roman"/>
          <w:sz w:val="22"/>
          <w:szCs w:val="22"/>
          <w:vertAlign w:val="superscript"/>
          <w:lang w:val="en-IE"/>
        </w:rPr>
        <w:t>th</w:t>
      </w:r>
      <w:r w:rsidRPr="00DE6B70">
        <w:rPr>
          <w:rFonts w:ascii="Times New Roman" w:hAnsi="Times New Roman" w:cs="Times New Roman"/>
          <w:sz w:val="22"/>
          <w:szCs w:val="22"/>
          <w:lang w:val="en-IE"/>
        </w:rPr>
        <w:t xml:space="preserve"> April 2020. Dublin: Scale Ireland. Available at </w:t>
      </w:r>
      <w:hyperlink r:id="rId36" w:history="1">
        <w:r w:rsidRPr="00DE6B70">
          <w:rPr>
            <w:rStyle w:val="Hyperlink"/>
            <w:rFonts w:ascii="Times New Roman" w:hAnsi="Times New Roman" w:cs="Times New Roman"/>
            <w:sz w:val="22"/>
            <w:szCs w:val="22"/>
          </w:rPr>
          <w:t>https://scale</w:t>
        </w:r>
        <w:r w:rsidRPr="00DE6B70">
          <w:rPr>
            <w:rStyle w:val="Hyperlink"/>
            <w:rFonts w:ascii="Times New Roman" w:hAnsi="Times New Roman" w:cs="Times New Roman"/>
            <w:sz w:val="22"/>
            <w:szCs w:val="22"/>
          </w:rPr>
          <w:t>i</w:t>
        </w:r>
        <w:r w:rsidRPr="00DE6B70">
          <w:rPr>
            <w:rStyle w:val="Hyperlink"/>
            <w:rFonts w:ascii="Times New Roman" w:hAnsi="Times New Roman" w:cs="Times New Roman"/>
            <w:sz w:val="22"/>
            <w:szCs w:val="22"/>
          </w:rPr>
          <w:t>reland.org/liquidity-supports</w:t>
        </w:r>
      </w:hyperlink>
    </w:p>
  </w:footnote>
  <w:footnote w:id="66">
    <w:p w14:paraId="4F1BB392" w14:textId="77777777" w:rsidR="008D0505" w:rsidRPr="00DE6B70" w:rsidRDefault="008D0505" w:rsidP="00D7641B">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r w:rsidRPr="00DE6B70">
        <w:rPr>
          <w:rFonts w:ascii="Times New Roman" w:hAnsi="Times New Roman" w:cs="Times New Roman"/>
          <w:i/>
          <w:iCs/>
          <w:sz w:val="22"/>
          <w:szCs w:val="22"/>
          <w:lang w:val="en-IE"/>
        </w:rPr>
        <w:t>Ibid.</w:t>
      </w:r>
      <w:r w:rsidRPr="00DE6B70">
        <w:rPr>
          <w:rFonts w:ascii="Times New Roman" w:hAnsi="Times New Roman" w:cs="Times New Roman"/>
          <w:sz w:val="22"/>
          <w:szCs w:val="22"/>
          <w:lang w:val="en-IE"/>
        </w:rPr>
        <w:t xml:space="preserve"> </w:t>
      </w:r>
    </w:p>
  </w:footnote>
  <w:footnote w:id="67">
    <w:p w14:paraId="4AF9407C" w14:textId="18E045EC" w:rsidR="008D0505" w:rsidRPr="00665485" w:rsidRDefault="008D0505">
      <w:pPr>
        <w:pStyle w:val="FootnoteText"/>
        <w:rPr>
          <w:rFonts w:ascii="Times New Roman" w:hAnsi="Times New Roman" w:cs="Times New Roman"/>
          <w:sz w:val="22"/>
          <w:szCs w:val="22"/>
          <w:lang w:val="en-IE"/>
        </w:rPr>
      </w:pPr>
      <w:r w:rsidRPr="00665485">
        <w:rPr>
          <w:rStyle w:val="FootnoteReference"/>
          <w:rFonts w:ascii="Times New Roman" w:hAnsi="Times New Roman" w:cs="Times New Roman"/>
          <w:sz w:val="22"/>
          <w:szCs w:val="22"/>
        </w:rPr>
        <w:footnoteRef/>
      </w:r>
      <w:r w:rsidRPr="00665485">
        <w:rPr>
          <w:rFonts w:ascii="Times New Roman" w:hAnsi="Times New Roman" w:cs="Times New Roman"/>
          <w:sz w:val="22"/>
          <w:szCs w:val="22"/>
        </w:rPr>
        <w:t xml:space="preserve"> See </w:t>
      </w:r>
      <w:hyperlink r:id="rId37" w:history="1">
        <w:r w:rsidRPr="00665485">
          <w:rPr>
            <w:rStyle w:val="Hyperlink"/>
            <w:rFonts w:ascii="Times New Roman" w:hAnsi="Times New Roman" w:cs="Times New Roman"/>
            <w:sz w:val="22"/>
            <w:szCs w:val="22"/>
          </w:rPr>
          <w:t>http://www.universitybridgefund.com/</w:t>
        </w:r>
      </w:hyperlink>
    </w:p>
  </w:footnote>
  <w:footnote w:id="68">
    <w:p w14:paraId="2FFC3749" w14:textId="04AFB040" w:rsidR="008D0505" w:rsidRPr="00FA6978" w:rsidRDefault="008D0505">
      <w:pPr>
        <w:pStyle w:val="FootnoteText"/>
        <w:rPr>
          <w:rFonts w:ascii="Times New Roman" w:hAnsi="Times New Roman" w:cs="Times New Roman"/>
          <w:sz w:val="22"/>
          <w:szCs w:val="22"/>
          <w:lang w:val="en-IE"/>
        </w:rPr>
      </w:pPr>
      <w:r w:rsidRPr="00FA6978">
        <w:rPr>
          <w:rStyle w:val="FootnoteReference"/>
          <w:rFonts w:ascii="Times New Roman" w:hAnsi="Times New Roman" w:cs="Times New Roman"/>
          <w:sz w:val="22"/>
          <w:szCs w:val="22"/>
        </w:rPr>
        <w:footnoteRef/>
      </w:r>
      <w:r w:rsidRPr="00FA6978">
        <w:rPr>
          <w:rFonts w:ascii="Times New Roman" w:hAnsi="Times New Roman" w:cs="Times New Roman"/>
          <w:sz w:val="22"/>
          <w:szCs w:val="22"/>
        </w:rPr>
        <w:t xml:space="preserve"> See </w:t>
      </w:r>
      <w:hyperlink r:id="rId38" w:history="1">
        <w:r w:rsidRPr="00FA6978">
          <w:rPr>
            <w:rStyle w:val="Hyperlink"/>
            <w:rFonts w:ascii="Times New Roman" w:hAnsi="Times New Roman" w:cs="Times New Roman"/>
            <w:sz w:val="22"/>
            <w:szCs w:val="22"/>
          </w:rPr>
          <w:t>https://www.hban.org/</w:t>
        </w:r>
      </w:hyperlink>
    </w:p>
  </w:footnote>
  <w:footnote w:id="69">
    <w:p w14:paraId="0BE91659" w14:textId="3F2BEB47" w:rsidR="008D0505" w:rsidRPr="002D2762" w:rsidRDefault="008D0505" w:rsidP="00D546B1">
      <w:pPr>
        <w:pStyle w:val="FootnoteText"/>
        <w:rPr>
          <w:ins w:id="2168" w:author="Des Delaney" w:date="2020-06-26T11:39:00Z"/>
          <w:rFonts w:ascii="Times New Roman" w:hAnsi="Times New Roman" w:cs="Times New Roman"/>
          <w:sz w:val="22"/>
          <w:szCs w:val="22"/>
          <w:lang w:val="en-IE"/>
        </w:rPr>
      </w:pPr>
      <w:ins w:id="2169" w:author="Des Delaney" w:date="2020-06-26T11:39:00Z">
        <w:r w:rsidRPr="002D2762">
          <w:rPr>
            <w:rStyle w:val="FootnoteReference"/>
            <w:rFonts w:ascii="Times New Roman" w:hAnsi="Times New Roman" w:cs="Times New Roman"/>
            <w:sz w:val="22"/>
            <w:szCs w:val="22"/>
          </w:rPr>
          <w:footnoteRef/>
        </w:r>
        <w:r w:rsidRPr="002D2762">
          <w:rPr>
            <w:rFonts w:ascii="Times New Roman" w:hAnsi="Times New Roman" w:cs="Times New Roman"/>
            <w:sz w:val="22"/>
            <w:szCs w:val="22"/>
          </w:rPr>
          <w:t xml:space="preserve"> </w:t>
        </w:r>
        <w:r w:rsidRPr="002D2762">
          <w:rPr>
            <w:rFonts w:ascii="Times New Roman" w:hAnsi="Times New Roman" w:cs="Times New Roman"/>
            <w:sz w:val="22"/>
            <w:szCs w:val="22"/>
            <w:lang w:val="en-IE"/>
          </w:rPr>
          <w:t xml:space="preserve">Kennedy, J. </w:t>
        </w:r>
        <w:del w:id="2170" w:author="Author" w:date="2020-07-25T19:28:00Z">
          <w:r w:rsidRPr="002D2762" w:rsidDel="00C9186B">
            <w:rPr>
              <w:rFonts w:ascii="Times New Roman" w:hAnsi="Times New Roman" w:cs="Times New Roman"/>
              <w:sz w:val="22"/>
              <w:szCs w:val="22"/>
              <w:lang w:val="en-IE"/>
            </w:rPr>
            <w:delText>“</w:delText>
          </w:r>
        </w:del>
      </w:ins>
      <w:ins w:id="2171" w:author="Author" w:date="2020-07-25T19:28:00Z">
        <w:r>
          <w:rPr>
            <w:rFonts w:ascii="Times New Roman" w:hAnsi="Times New Roman" w:cs="Times New Roman"/>
            <w:sz w:val="22"/>
            <w:szCs w:val="22"/>
            <w:lang w:val="en-IE"/>
          </w:rPr>
          <w:t>‘</w:t>
        </w:r>
      </w:ins>
      <w:ins w:id="2172" w:author="Des Delaney" w:date="2020-06-26T11:39:00Z">
        <w:r w:rsidRPr="002D2762">
          <w:rPr>
            <w:rFonts w:ascii="Times New Roman" w:hAnsi="Times New Roman" w:cs="Times New Roman"/>
            <w:sz w:val="22"/>
            <w:szCs w:val="22"/>
            <w:lang w:val="en-IE"/>
          </w:rPr>
          <w:t>Ireland needs a culture of risk-takers</w:t>
        </w:r>
        <w:del w:id="2173" w:author="Author" w:date="2020-07-25T19:28:00Z">
          <w:r w:rsidRPr="002D2762" w:rsidDel="00C9186B">
            <w:rPr>
              <w:rFonts w:ascii="Times New Roman" w:hAnsi="Times New Roman" w:cs="Times New Roman"/>
              <w:sz w:val="22"/>
              <w:szCs w:val="22"/>
              <w:lang w:val="en-IE"/>
            </w:rPr>
            <w:delText>”</w:delText>
          </w:r>
        </w:del>
      </w:ins>
      <w:ins w:id="2174" w:author="Author" w:date="2020-07-25T19:28:00Z">
        <w:r>
          <w:rPr>
            <w:rFonts w:ascii="Times New Roman" w:hAnsi="Times New Roman" w:cs="Times New Roman"/>
            <w:sz w:val="22"/>
            <w:szCs w:val="22"/>
            <w:lang w:val="en-IE"/>
          </w:rPr>
          <w:t>’</w:t>
        </w:r>
      </w:ins>
      <w:ins w:id="2175" w:author="Des Delaney" w:date="2020-06-26T11:39:00Z">
        <w:r w:rsidRPr="002D2762">
          <w:rPr>
            <w:rFonts w:ascii="Times New Roman" w:hAnsi="Times New Roman" w:cs="Times New Roman"/>
            <w:sz w:val="22"/>
            <w:szCs w:val="22"/>
            <w:lang w:val="en-IE"/>
          </w:rPr>
          <w:t xml:space="preserve">. </w:t>
        </w:r>
        <w:r w:rsidRPr="002D2762">
          <w:rPr>
            <w:rFonts w:ascii="Times New Roman" w:hAnsi="Times New Roman" w:cs="Times New Roman"/>
            <w:i/>
            <w:iCs/>
            <w:sz w:val="22"/>
            <w:szCs w:val="22"/>
            <w:lang w:val="en-IE"/>
          </w:rPr>
          <w:t>ThinkBusiness.ie.</w:t>
        </w:r>
        <w:r w:rsidRPr="002D2762">
          <w:rPr>
            <w:rFonts w:ascii="Times New Roman" w:hAnsi="Times New Roman" w:cs="Times New Roman"/>
            <w:sz w:val="22"/>
            <w:szCs w:val="22"/>
            <w:lang w:val="en-IE"/>
          </w:rPr>
          <w:t xml:space="preserve"> 26</w:t>
        </w:r>
        <w:r w:rsidRPr="002D2762">
          <w:rPr>
            <w:rFonts w:ascii="Times New Roman" w:hAnsi="Times New Roman" w:cs="Times New Roman"/>
            <w:sz w:val="22"/>
            <w:szCs w:val="22"/>
            <w:vertAlign w:val="superscript"/>
            <w:lang w:val="en-IE"/>
          </w:rPr>
          <w:t>th</w:t>
        </w:r>
        <w:r w:rsidRPr="002D2762">
          <w:rPr>
            <w:rFonts w:ascii="Times New Roman" w:hAnsi="Times New Roman" w:cs="Times New Roman"/>
            <w:sz w:val="22"/>
            <w:szCs w:val="22"/>
            <w:lang w:val="en-IE"/>
          </w:rPr>
          <w:t xml:space="preserve"> August 2019. Dublin: </w:t>
        </w:r>
        <w:r w:rsidRPr="002D2762">
          <w:rPr>
            <w:rFonts w:ascii="Times New Roman" w:hAnsi="Times New Roman" w:cs="Times New Roman"/>
            <w:i/>
            <w:iCs/>
            <w:sz w:val="22"/>
            <w:szCs w:val="22"/>
            <w:lang w:val="en-IE"/>
          </w:rPr>
          <w:t xml:space="preserve">ThinkBusiness.ie. </w:t>
        </w:r>
        <w:r w:rsidRPr="002D2762">
          <w:rPr>
            <w:rFonts w:ascii="Times New Roman" w:hAnsi="Times New Roman" w:cs="Times New Roman"/>
            <w:sz w:val="22"/>
            <w:szCs w:val="22"/>
            <w:lang w:val="en-IE"/>
          </w:rPr>
          <w:t>Available at</w:t>
        </w:r>
        <w:r w:rsidRPr="002D2762">
          <w:rPr>
            <w:rFonts w:ascii="Times New Roman" w:hAnsi="Times New Roman" w:cs="Times New Roman"/>
            <w:i/>
            <w:iCs/>
            <w:sz w:val="22"/>
            <w:szCs w:val="22"/>
            <w:lang w:val="en-IE"/>
          </w:rPr>
          <w:t xml:space="preserve"> </w:t>
        </w:r>
        <w:r w:rsidRPr="002D2762">
          <w:fldChar w:fldCharType="begin"/>
        </w:r>
        <w:r w:rsidRPr="002D2762">
          <w:rPr>
            <w:rFonts w:ascii="Times New Roman" w:hAnsi="Times New Roman" w:cs="Times New Roman"/>
            <w:sz w:val="22"/>
            <w:szCs w:val="22"/>
          </w:rPr>
          <w:instrText xml:space="preserve"> HYPERLINK "https://www.thinkbusiness.ie/articles/angel-investment-ireland-john-phelan-hban-interview/" </w:instrText>
        </w:r>
        <w:r w:rsidRPr="002D2762">
          <w:fldChar w:fldCharType="separate"/>
        </w:r>
        <w:r w:rsidRPr="002D2762">
          <w:rPr>
            <w:rStyle w:val="Hyperlink"/>
            <w:rFonts w:ascii="Times New Roman" w:hAnsi="Times New Roman" w:cs="Times New Roman"/>
            <w:sz w:val="22"/>
            <w:szCs w:val="22"/>
          </w:rPr>
          <w:t>https://www.thinkbusiness.ie/articles/angel-investment-ireland-john-phelan-hban-interview/</w:t>
        </w:r>
        <w:r w:rsidRPr="002D2762">
          <w:rPr>
            <w:rStyle w:val="Hyperlink"/>
            <w:rFonts w:ascii="Times New Roman" w:hAnsi="Times New Roman" w:cs="Times New Roman"/>
            <w:sz w:val="22"/>
            <w:szCs w:val="22"/>
          </w:rPr>
          <w:fldChar w:fldCharType="end"/>
        </w:r>
      </w:ins>
    </w:p>
  </w:footnote>
  <w:footnote w:id="70">
    <w:p w14:paraId="36742362" w14:textId="774F9DCD" w:rsidR="008D0505" w:rsidRPr="00EC6113" w:rsidRDefault="008D0505">
      <w:pPr>
        <w:pStyle w:val="FootnoteText"/>
        <w:rPr>
          <w:rFonts w:ascii="Times New Roman" w:hAnsi="Times New Roman" w:cs="Times New Roman"/>
          <w:sz w:val="22"/>
          <w:szCs w:val="22"/>
          <w:lang w:val="en-IE"/>
        </w:rPr>
      </w:pPr>
      <w:r w:rsidRPr="00EC6113">
        <w:rPr>
          <w:rStyle w:val="FootnoteReference"/>
          <w:rFonts w:ascii="Times New Roman" w:hAnsi="Times New Roman" w:cs="Times New Roman"/>
          <w:sz w:val="22"/>
          <w:szCs w:val="22"/>
        </w:rPr>
        <w:footnoteRef/>
      </w:r>
      <w:r w:rsidRPr="00EC6113">
        <w:rPr>
          <w:rFonts w:ascii="Times New Roman" w:hAnsi="Times New Roman" w:cs="Times New Roman"/>
          <w:sz w:val="22"/>
          <w:szCs w:val="22"/>
        </w:rPr>
        <w:t xml:space="preserve"> </w:t>
      </w:r>
      <w:r w:rsidRPr="00EC6113">
        <w:rPr>
          <w:rFonts w:ascii="Times New Roman" w:hAnsi="Times New Roman" w:cs="Times New Roman"/>
          <w:i/>
          <w:iCs/>
          <w:sz w:val="22"/>
          <w:szCs w:val="22"/>
        </w:rPr>
        <w:t>Ibid</w:t>
      </w:r>
      <w:r w:rsidRPr="00EC6113">
        <w:rPr>
          <w:rFonts w:ascii="Times New Roman" w:hAnsi="Times New Roman" w:cs="Times New Roman"/>
          <w:sz w:val="22"/>
          <w:szCs w:val="22"/>
        </w:rPr>
        <w:t xml:space="preserve">. </w:t>
      </w:r>
      <w:del w:id="2178" w:author="Des Delaney" w:date="2020-06-26T11:47:00Z">
        <w:r w:rsidRPr="00EC6113" w:rsidDel="005B441F">
          <w:rPr>
            <w:rFonts w:ascii="Times New Roman" w:hAnsi="Times New Roman" w:cs="Times New Roman"/>
            <w:sz w:val="22"/>
            <w:szCs w:val="22"/>
          </w:rPr>
          <w:delText xml:space="preserve">See also Kennedy, J. 2019. </w:delText>
        </w:r>
        <w:r w:rsidRPr="00EC6113" w:rsidDel="005B441F">
          <w:rPr>
            <w:rFonts w:ascii="Times New Roman" w:hAnsi="Times New Roman" w:cs="Times New Roman"/>
            <w:i/>
            <w:iCs/>
            <w:sz w:val="22"/>
            <w:szCs w:val="22"/>
          </w:rPr>
          <w:delText>Op. cit</w:delText>
        </w:r>
        <w:r w:rsidRPr="00EC6113" w:rsidDel="005B441F">
          <w:rPr>
            <w:rFonts w:ascii="Times New Roman" w:hAnsi="Times New Roman" w:cs="Times New Roman"/>
            <w:sz w:val="22"/>
            <w:szCs w:val="22"/>
          </w:rPr>
          <w:delText xml:space="preserve"> </w:delText>
        </w:r>
      </w:del>
    </w:p>
  </w:footnote>
  <w:footnote w:id="71">
    <w:p w14:paraId="6BA22FBB" w14:textId="0664C388" w:rsidR="008D0505" w:rsidRPr="00DE6B70" w:rsidRDefault="008D0505">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Department of Finance (DoF). 2018. </w:t>
      </w:r>
      <w:r w:rsidRPr="00DE6B70">
        <w:rPr>
          <w:rFonts w:ascii="Times New Roman" w:hAnsi="Times New Roman" w:cs="Times New Roman"/>
          <w:i/>
          <w:iCs/>
          <w:sz w:val="22"/>
          <w:szCs w:val="22"/>
        </w:rPr>
        <w:t>IFS 2020 Review of Access to Equity Finance.</w:t>
      </w:r>
      <w:r w:rsidRPr="00DE6B70">
        <w:rPr>
          <w:rFonts w:ascii="Times New Roman" w:hAnsi="Times New Roman" w:cs="Times New Roman"/>
          <w:sz w:val="22"/>
          <w:szCs w:val="22"/>
        </w:rPr>
        <w:t xml:space="preserve"> Dublin: Stationery Office. pp.33-34. Available at </w:t>
      </w:r>
      <w:hyperlink r:id="rId39" w:history="1">
        <w:r w:rsidRPr="00DE6B70">
          <w:rPr>
            <w:rStyle w:val="Hyperlink"/>
            <w:rFonts w:ascii="Times New Roman" w:hAnsi="Times New Roman" w:cs="Times New Roman"/>
            <w:sz w:val="22"/>
            <w:szCs w:val="22"/>
          </w:rPr>
          <w:t>https://assets.gov.ie/5951/230119135340-c931b89f45c44060b4aada0ae20e0b9f.pdf</w:t>
        </w:r>
      </w:hyperlink>
    </w:p>
  </w:footnote>
  <w:footnote w:id="72">
    <w:p w14:paraId="3C5CAEEC" w14:textId="77777777" w:rsidR="008D0505" w:rsidRPr="00BC47E6" w:rsidRDefault="008D0505" w:rsidP="0038119A">
      <w:pPr>
        <w:pStyle w:val="FootnoteText"/>
        <w:rPr>
          <w:ins w:id="2198" w:author="sibylleh" w:date="2020-06-16T11:53:00Z"/>
          <w:rFonts w:ascii="Times New Roman" w:hAnsi="Times New Roman" w:cs="Times New Roman"/>
          <w:sz w:val="22"/>
          <w:szCs w:val="22"/>
          <w:rPrChange w:id="2199" w:author="Author" w:date="2020-07-22T09:01:00Z">
            <w:rPr>
              <w:ins w:id="2200" w:author="sibylleh" w:date="2020-06-16T11:53:00Z"/>
            </w:rPr>
          </w:rPrChange>
        </w:rPr>
      </w:pPr>
      <w:ins w:id="2201" w:author="sibylleh" w:date="2020-06-16T11:53:00Z">
        <w:r w:rsidRPr="00BC47E6">
          <w:rPr>
            <w:rStyle w:val="FootnoteReference"/>
            <w:rFonts w:ascii="Times New Roman" w:hAnsi="Times New Roman" w:cs="Times New Roman"/>
            <w:sz w:val="22"/>
            <w:szCs w:val="22"/>
            <w:rPrChange w:id="2202" w:author="Author" w:date="2020-07-22T09:01:00Z">
              <w:rPr>
                <w:rStyle w:val="FootnoteReference"/>
              </w:rPr>
            </w:rPrChange>
          </w:rPr>
          <w:footnoteRef/>
        </w:r>
        <w:r w:rsidRPr="00BC47E6">
          <w:rPr>
            <w:rFonts w:ascii="Times New Roman" w:hAnsi="Times New Roman" w:cs="Times New Roman"/>
            <w:sz w:val="22"/>
            <w:szCs w:val="22"/>
            <w:rPrChange w:id="2203" w:author="Author" w:date="2020-07-22T09:01:00Z">
              <w:rPr/>
            </w:rPrChange>
          </w:rPr>
          <w:t xml:space="preserve"> </w:t>
        </w:r>
      </w:ins>
      <w:ins w:id="2204" w:author="Author" w:date="2020-07-22T09:01:00Z">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w:instrText>
        </w:r>
      </w:ins>
      <w:ins w:id="2205" w:author="sibylleh" w:date="2020-06-16T15:48:00Z">
        <w:r w:rsidRPr="00BC47E6">
          <w:rPr>
            <w:rFonts w:ascii="Times New Roman" w:hAnsi="Times New Roman" w:cs="Times New Roman"/>
            <w:sz w:val="22"/>
            <w:szCs w:val="22"/>
            <w:rPrChange w:id="2206" w:author="Author" w:date="2020-07-22T09:01:00Z">
              <w:rPr/>
            </w:rPrChange>
          </w:rPr>
          <w:instrText>www.innovasjonnorge.no</w:instrText>
        </w:r>
      </w:ins>
      <w:ins w:id="2207" w:author="Author" w:date="2020-07-22T09:01:00Z">
        <w:r>
          <w:rPr>
            <w:rFonts w:ascii="Times New Roman" w:hAnsi="Times New Roman" w:cs="Times New Roman"/>
            <w:sz w:val="22"/>
            <w:szCs w:val="22"/>
          </w:rPr>
          <w:instrText xml:space="preserve">" </w:instrText>
        </w:r>
        <w:r>
          <w:rPr>
            <w:rFonts w:ascii="Times New Roman" w:hAnsi="Times New Roman" w:cs="Times New Roman"/>
            <w:sz w:val="22"/>
            <w:szCs w:val="22"/>
          </w:rPr>
          <w:fldChar w:fldCharType="separate"/>
        </w:r>
      </w:ins>
      <w:ins w:id="2208" w:author="sibylleh" w:date="2020-06-16T15:48:00Z">
        <w:r w:rsidRPr="00EF319A">
          <w:rPr>
            <w:rStyle w:val="Hyperlink"/>
            <w:rFonts w:ascii="Times New Roman" w:hAnsi="Times New Roman" w:cs="Times New Roman"/>
            <w:sz w:val="22"/>
            <w:szCs w:val="22"/>
            <w:rPrChange w:id="2209" w:author="Author" w:date="2020-07-22T09:01:00Z">
              <w:rPr/>
            </w:rPrChange>
          </w:rPr>
          <w:t>www.innovasjonnorge.no</w:t>
        </w:r>
      </w:ins>
      <w:ins w:id="2210" w:author="Author" w:date="2020-07-22T09:01:00Z">
        <w:r>
          <w:rPr>
            <w:rFonts w:ascii="Times New Roman" w:hAnsi="Times New Roman" w:cs="Times New Roman"/>
            <w:sz w:val="22"/>
            <w:szCs w:val="22"/>
          </w:rPr>
          <w:fldChar w:fldCharType="end"/>
        </w:r>
      </w:ins>
    </w:p>
  </w:footnote>
  <w:footnote w:id="73">
    <w:p w14:paraId="4AAF61CF" w14:textId="77777777" w:rsidR="008D0505" w:rsidRPr="00BC47E6" w:rsidRDefault="008D0505" w:rsidP="0038119A">
      <w:pPr>
        <w:pStyle w:val="FootnoteText"/>
        <w:rPr>
          <w:rFonts w:ascii="Times New Roman" w:hAnsi="Times New Roman" w:cs="Times New Roman"/>
          <w:sz w:val="22"/>
          <w:szCs w:val="22"/>
          <w:rPrChange w:id="2213" w:author="Author" w:date="2020-07-22T09:01:00Z">
            <w:rPr/>
          </w:rPrChange>
        </w:rPr>
      </w:pPr>
      <w:r w:rsidRPr="00BC47E6">
        <w:rPr>
          <w:rStyle w:val="FootnoteReference"/>
          <w:rFonts w:ascii="Times New Roman" w:hAnsi="Times New Roman" w:cs="Times New Roman"/>
          <w:sz w:val="22"/>
          <w:szCs w:val="22"/>
          <w:rPrChange w:id="2214" w:author="Author" w:date="2020-07-22T09:01:00Z">
            <w:rPr>
              <w:rStyle w:val="FootnoteReference"/>
            </w:rPr>
          </w:rPrChange>
        </w:rPr>
        <w:footnoteRef/>
      </w:r>
      <w:r w:rsidRPr="00BC47E6">
        <w:rPr>
          <w:rFonts w:ascii="Times New Roman" w:hAnsi="Times New Roman" w:cs="Times New Roman"/>
          <w:sz w:val="22"/>
          <w:szCs w:val="22"/>
          <w:rPrChange w:id="2215" w:author="Author" w:date="2020-07-22T09:01:00Z">
            <w:rPr/>
          </w:rPrChange>
        </w:rPr>
        <w:t xml:space="preserve"> </w:t>
      </w:r>
      <w:r w:rsidRPr="00BC47E6">
        <w:rPr>
          <w:rFonts w:ascii="Times New Roman" w:hAnsi="Times New Roman" w:cs="Times New Roman"/>
          <w:sz w:val="22"/>
          <w:szCs w:val="22"/>
          <w:rPrChange w:id="2216" w:author="Author" w:date="2020-07-22T09:01:00Z">
            <w:rPr/>
          </w:rPrChange>
        </w:rPr>
        <w:fldChar w:fldCharType="begin"/>
      </w:r>
      <w:r w:rsidRPr="00BC47E6">
        <w:rPr>
          <w:rFonts w:ascii="Times New Roman" w:hAnsi="Times New Roman" w:cs="Times New Roman"/>
          <w:sz w:val="22"/>
          <w:szCs w:val="22"/>
          <w:rPrChange w:id="2217" w:author="Author" w:date="2020-07-22T09:01:00Z">
            <w:rPr/>
          </w:rPrChange>
        </w:rPr>
        <w:instrText xml:space="preserve"> HYPERLINK "https://www.innovasjonnorge.no/en/start-page/our-services/startups/" </w:instrText>
      </w:r>
      <w:r w:rsidRPr="00BC47E6">
        <w:rPr>
          <w:rFonts w:ascii="Times New Roman" w:hAnsi="Times New Roman" w:cs="Times New Roman"/>
          <w:sz w:val="22"/>
          <w:szCs w:val="22"/>
          <w:rPrChange w:id="2218" w:author="Author" w:date="2020-07-22T09:01:00Z">
            <w:rPr>
              <w:rStyle w:val="Hyperlink"/>
              <w:lang w:val="en-GB"/>
            </w:rPr>
          </w:rPrChange>
        </w:rPr>
        <w:fldChar w:fldCharType="separate"/>
      </w:r>
      <w:r w:rsidRPr="00BC47E6">
        <w:rPr>
          <w:rStyle w:val="Hyperlink"/>
          <w:rFonts w:ascii="Times New Roman" w:hAnsi="Times New Roman" w:cs="Times New Roman"/>
          <w:sz w:val="22"/>
          <w:szCs w:val="22"/>
          <w:lang w:val="en-GB"/>
          <w:rPrChange w:id="2219" w:author="Author" w:date="2020-07-22T09:01:00Z">
            <w:rPr>
              <w:rStyle w:val="Hyperlink"/>
              <w:lang w:val="en-GB"/>
            </w:rPr>
          </w:rPrChange>
        </w:rPr>
        <w:t>https://www.innovasjonnorge.no/en/start-page/our-services/startups/</w:t>
      </w:r>
      <w:r w:rsidRPr="00BC47E6">
        <w:rPr>
          <w:rStyle w:val="Hyperlink"/>
          <w:rFonts w:ascii="Times New Roman" w:hAnsi="Times New Roman" w:cs="Times New Roman"/>
          <w:sz w:val="22"/>
          <w:szCs w:val="22"/>
          <w:lang w:val="en-GB"/>
          <w:rPrChange w:id="2220" w:author="Author" w:date="2020-07-22T09:01:00Z">
            <w:rPr>
              <w:rStyle w:val="Hyperlink"/>
              <w:lang w:val="en-GB"/>
            </w:rPr>
          </w:rPrChange>
        </w:rPr>
        <w:fldChar w:fldCharType="end"/>
      </w:r>
    </w:p>
  </w:footnote>
  <w:footnote w:id="74">
    <w:p w14:paraId="45482661" w14:textId="77777777" w:rsidR="008D0505" w:rsidRDefault="008D0505" w:rsidP="0038119A">
      <w:pPr>
        <w:pStyle w:val="FootnoteText"/>
      </w:pPr>
      <w:r w:rsidRPr="00BC47E6">
        <w:rPr>
          <w:rStyle w:val="FootnoteReference"/>
          <w:rFonts w:ascii="Times New Roman" w:hAnsi="Times New Roman" w:cs="Times New Roman"/>
          <w:sz w:val="22"/>
          <w:szCs w:val="22"/>
          <w:rPrChange w:id="2222" w:author="Author" w:date="2020-07-22T09:01:00Z">
            <w:rPr>
              <w:rStyle w:val="FootnoteReference"/>
            </w:rPr>
          </w:rPrChange>
        </w:rPr>
        <w:footnoteRef/>
      </w:r>
      <w:r w:rsidRPr="00BC47E6">
        <w:rPr>
          <w:rFonts w:ascii="Times New Roman" w:hAnsi="Times New Roman" w:cs="Times New Roman"/>
          <w:sz w:val="22"/>
          <w:szCs w:val="22"/>
          <w:rPrChange w:id="2223" w:author="Author" w:date="2020-07-22T09:01:00Z">
            <w:rPr/>
          </w:rPrChange>
        </w:rPr>
        <w:t xml:space="preserve"> </w:t>
      </w:r>
      <w:ins w:id="2224" w:author="Author" w:date="2020-07-22T09:01:00Z">
        <w:r>
          <w:rPr>
            <w:rFonts w:ascii="Times New Roman" w:hAnsi="Times New Roman" w:cs="Times New Roman"/>
            <w:sz w:val="22"/>
            <w:szCs w:val="22"/>
            <w:lang w:val="en-GB"/>
          </w:rPr>
          <w:fldChar w:fldCharType="begin"/>
        </w:r>
        <w:r>
          <w:rPr>
            <w:rFonts w:ascii="Times New Roman" w:hAnsi="Times New Roman" w:cs="Times New Roman"/>
            <w:sz w:val="22"/>
            <w:szCs w:val="22"/>
            <w:lang w:val="en-GB"/>
          </w:rPr>
          <w:instrText xml:space="preserve"> HYPERLINK "http://</w:instrText>
        </w:r>
      </w:ins>
      <w:r w:rsidRPr="00BC47E6">
        <w:rPr>
          <w:rFonts w:ascii="Times New Roman" w:hAnsi="Times New Roman" w:cs="Times New Roman"/>
          <w:sz w:val="22"/>
          <w:szCs w:val="22"/>
          <w:lang w:val="en-GB"/>
          <w:rPrChange w:id="2225" w:author="Author" w:date="2020-07-22T09:01:00Z">
            <w:rPr>
              <w:lang w:val="en-GB"/>
            </w:rPr>
          </w:rPrChange>
        </w:rPr>
        <w:instrText>www.innovasjonnorge.no</w:instrText>
      </w:r>
      <w:ins w:id="2226" w:author="Author" w:date="2020-07-22T09:01:00Z">
        <w:r>
          <w:rPr>
            <w:rFonts w:ascii="Times New Roman" w:hAnsi="Times New Roman" w:cs="Times New Roman"/>
            <w:sz w:val="22"/>
            <w:szCs w:val="22"/>
            <w:lang w:val="en-GB"/>
          </w:rPr>
          <w:instrText xml:space="preserve">" </w:instrText>
        </w:r>
        <w:r>
          <w:rPr>
            <w:rFonts w:ascii="Times New Roman" w:hAnsi="Times New Roman" w:cs="Times New Roman"/>
            <w:sz w:val="22"/>
            <w:szCs w:val="22"/>
            <w:lang w:val="en-GB"/>
          </w:rPr>
          <w:fldChar w:fldCharType="separate"/>
        </w:r>
      </w:ins>
      <w:r w:rsidRPr="00EF319A">
        <w:rPr>
          <w:rStyle w:val="Hyperlink"/>
          <w:rFonts w:ascii="Times New Roman" w:hAnsi="Times New Roman" w:cs="Times New Roman"/>
          <w:sz w:val="22"/>
          <w:szCs w:val="22"/>
          <w:rPrChange w:id="2227" w:author="Author" w:date="2020-07-22T09:01:00Z">
            <w:rPr>
              <w:lang w:val="en-GB"/>
            </w:rPr>
          </w:rPrChange>
        </w:rPr>
        <w:t>www.innovasjonnorge.no</w:t>
      </w:r>
      <w:ins w:id="2228" w:author="Author" w:date="2020-07-22T09:01:00Z">
        <w:r>
          <w:rPr>
            <w:rFonts w:ascii="Times New Roman" w:hAnsi="Times New Roman" w:cs="Times New Roman"/>
            <w:sz w:val="22"/>
            <w:szCs w:val="22"/>
            <w:lang w:val="en-GB"/>
          </w:rPr>
          <w:fldChar w:fldCharType="end"/>
        </w:r>
      </w:ins>
    </w:p>
  </w:footnote>
  <w:footnote w:id="75">
    <w:p w14:paraId="7BF52B74" w14:textId="77777777" w:rsidR="008D0505" w:rsidRPr="00BC47E6" w:rsidRDefault="008D0505" w:rsidP="0038119A">
      <w:pPr>
        <w:pStyle w:val="FootnoteText"/>
        <w:rPr>
          <w:ins w:id="2255" w:author="sibylleh" w:date="2020-06-16T11:53:00Z"/>
          <w:rFonts w:ascii="Times New Roman" w:hAnsi="Times New Roman" w:cs="Times New Roman"/>
          <w:sz w:val="22"/>
          <w:szCs w:val="22"/>
          <w:rPrChange w:id="2256" w:author="Author" w:date="2020-07-22T09:03:00Z">
            <w:rPr>
              <w:ins w:id="2257" w:author="sibylleh" w:date="2020-06-16T11:53:00Z"/>
            </w:rPr>
          </w:rPrChange>
        </w:rPr>
      </w:pPr>
      <w:r w:rsidRPr="00BC47E6">
        <w:rPr>
          <w:rStyle w:val="FootnoteReference"/>
          <w:rFonts w:ascii="Times New Roman" w:hAnsi="Times New Roman" w:cs="Times New Roman"/>
          <w:sz w:val="22"/>
          <w:szCs w:val="22"/>
          <w:rPrChange w:id="2258" w:author="Author" w:date="2020-07-22T09:03:00Z">
            <w:rPr>
              <w:rStyle w:val="FootnoteReference"/>
            </w:rPr>
          </w:rPrChange>
        </w:rPr>
        <w:footnoteRef/>
      </w:r>
      <w:r w:rsidRPr="00BC47E6">
        <w:rPr>
          <w:rFonts w:ascii="Times New Roman" w:hAnsi="Times New Roman" w:cs="Times New Roman"/>
          <w:sz w:val="22"/>
          <w:szCs w:val="22"/>
          <w:rPrChange w:id="2259" w:author="Author" w:date="2020-07-22T09:03:00Z">
            <w:rPr/>
          </w:rPrChange>
        </w:rPr>
        <w:t xml:space="preserve"> </w:t>
      </w:r>
      <w:r w:rsidRPr="00BC47E6">
        <w:rPr>
          <w:rFonts w:ascii="Times New Roman" w:hAnsi="Times New Roman" w:cs="Times New Roman"/>
          <w:sz w:val="22"/>
          <w:szCs w:val="22"/>
          <w:lang w:val="nb-NO"/>
          <w:rPrChange w:id="2260" w:author="Author" w:date="2020-07-22T09:03:00Z">
            <w:rPr>
              <w:lang w:val="nb-NO"/>
            </w:rPr>
          </w:rPrChange>
        </w:rPr>
        <w:t>Professor of Entrepreneurship at Norwegian U</w:t>
      </w:r>
      <w:r w:rsidRPr="00BC47E6">
        <w:rPr>
          <w:rFonts w:ascii="Times New Roman" w:hAnsi="Times New Roman" w:cs="Times New Roman"/>
          <w:sz w:val="22"/>
          <w:szCs w:val="22"/>
          <w:rPrChange w:id="2261" w:author="Author" w:date="2020-07-22T09:03:00Z">
            <w:rPr/>
          </w:rPrChange>
        </w:rPr>
        <w:t xml:space="preserve">niversity of Science and Technology, specializing in entrepreneurial finance. </w:t>
      </w:r>
    </w:p>
  </w:footnote>
  <w:footnote w:id="76">
    <w:p w14:paraId="079107A4" w14:textId="77777777" w:rsidR="008D0505" w:rsidRPr="00BC47E6" w:rsidRDefault="008D0505" w:rsidP="0038119A">
      <w:pPr>
        <w:pStyle w:val="FootnoteText"/>
        <w:rPr>
          <w:rFonts w:ascii="Times New Roman" w:hAnsi="Times New Roman" w:cs="Times New Roman"/>
          <w:sz w:val="22"/>
          <w:szCs w:val="22"/>
          <w:rPrChange w:id="2295" w:author="Author" w:date="2020-07-22T09:03:00Z">
            <w:rPr/>
          </w:rPrChange>
        </w:rPr>
      </w:pPr>
      <w:r w:rsidRPr="00BC47E6">
        <w:rPr>
          <w:rStyle w:val="FootnoteReference"/>
          <w:rFonts w:ascii="Times New Roman" w:hAnsi="Times New Roman" w:cs="Times New Roman"/>
          <w:sz w:val="22"/>
          <w:szCs w:val="22"/>
          <w:rPrChange w:id="2296" w:author="Author" w:date="2020-07-22T09:03:00Z">
            <w:rPr>
              <w:rStyle w:val="FootnoteReference"/>
            </w:rPr>
          </w:rPrChange>
        </w:rPr>
        <w:footnoteRef/>
      </w:r>
      <w:r w:rsidRPr="00BC47E6">
        <w:rPr>
          <w:rFonts w:ascii="Times New Roman" w:hAnsi="Times New Roman" w:cs="Times New Roman"/>
          <w:sz w:val="22"/>
          <w:szCs w:val="22"/>
          <w:rPrChange w:id="2297" w:author="Author" w:date="2020-07-22T09:03:00Z">
            <w:rPr/>
          </w:rPrChange>
        </w:rPr>
        <w:t xml:space="preserve"> </w:t>
      </w:r>
      <w:r w:rsidRPr="00BC47E6">
        <w:rPr>
          <w:rFonts w:ascii="Times New Roman" w:hAnsi="Times New Roman" w:cs="Times New Roman"/>
          <w:sz w:val="22"/>
          <w:szCs w:val="22"/>
          <w:lang w:val="nb-NO"/>
          <w:rPrChange w:id="2298" w:author="Author" w:date="2020-07-22T09:03:00Z">
            <w:rPr>
              <w:lang w:val="nb-NO"/>
            </w:rPr>
          </w:rPrChange>
        </w:rPr>
        <w:t>NOU 2018 Kapital i omstillingens tid. Næringslivets tilgang til kapital. Norges offentlige utredninger, 2018:5</w:t>
      </w:r>
    </w:p>
  </w:footnote>
  <w:footnote w:id="77">
    <w:p w14:paraId="23C52281" w14:textId="63969CB1" w:rsidR="008D0505" w:rsidRDefault="008D0505" w:rsidP="00040BF7">
      <w:pPr>
        <w:pStyle w:val="FootnoteText"/>
      </w:pPr>
      <w:r w:rsidRPr="00C35AB9">
        <w:rPr>
          <w:rStyle w:val="FootnoteReference"/>
          <w:rFonts w:ascii="Times New Roman" w:hAnsi="Times New Roman" w:cs="Times New Roman"/>
          <w:sz w:val="22"/>
          <w:szCs w:val="22"/>
          <w:rPrChange w:id="2313" w:author="Author" w:date="2020-07-22T08:35:00Z">
            <w:rPr>
              <w:rStyle w:val="FootnoteReference"/>
            </w:rPr>
          </w:rPrChange>
        </w:rPr>
        <w:footnoteRef/>
      </w:r>
      <w:r w:rsidRPr="00C35AB9">
        <w:rPr>
          <w:rFonts w:ascii="Times New Roman" w:hAnsi="Times New Roman" w:cs="Times New Roman"/>
          <w:sz w:val="22"/>
          <w:szCs w:val="22"/>
          <w:rPrChange w:id="2314" w:author="Author" w:date="2020-07-22T08:35:00Z">
            <w:rPr/>
          </w:rPrChange>
        </w:rPr>
        <w:t xml:space="preserve"> </w:t>
      </w:r>
      <w:r w:rsidRPr="00C35AB9">
        <w:rPr>
          <w:rFonts w:ascii="Times New Roman" w:hAnsi="Times New Roman" w:cs="Times New Roman"/>
          <w:sz w:val="22"/>
          <w:szCs w:val="22"/>
          <w:rPrChange w:id="2315" w:author="Author" w:date="2020-07-22T08:35:00Z">
            <w:rPr/>
          </w:rPrChange>
        </w:rPr>
        <w:fldChar w:fldCharType="begin"/>
      </w:r>
      <w:r w:rsidRPr="00C35AB9">
        <w:rPr>
          <w:rFonts w:ascii="Times New Roman" w:hAnsi="Times New Roman" w:cs="Times New Roman"/>
          <w:sz w:val="22"/>
          <w:szCs w:val="22"/>
          <w:rPrChange w:id="2316" w:author="Author" w:date="2020-07-22T08:35:00Z">
            <w:rPr/>
          </w:rPrChange>
        </w:rPr>
        <w:instrText xml:space="preserve"> HYPERLINK "https://www.verksamt.se/starta/finansiera-starten" </w:instrText>
      </w:r>
      <w:r w:rsidRPr="00C35AB9">
        <w:rPr>
          <w:rFonts w:ascii="Times New Roman" w:hAnsi="Times New Roman" w:cs="Times New Roman"/>
          <w:sz w:val="22"/>
          <w:szCs w:val="22"/>
          <w:rPrChange w:id="2317" w:author="Author" w:date="2020-07-22T08:35:00Z">
            <w:rPr>
              <w:rStyle w:val="Hyperlink"/>
              <w:lang w:val="en-GB"/>
            </w:rPr>
          </w:rPrChange>
        </w:rPr>
        <w:fldChar w:fldCharType="separate"/>
      </w:r>
      <w:r w:rsidRPr="00C35AB9">
        <w:rPr>
          <w:rStyle w:val="Hyperlink"/>
          <w:rFonts w:ascii="Times New Roman" w:hAnsi="Times New Roman" w:cs="Times New Roman"/>
          <w:sz w:val="22"/>
          <w:szCs w:val="22"/>
          <w:lang w:val="en-GB"/>
          <w:rPrChange w:id="2318" w:author="Author" w:date="2020-07-22T08:35:00Z">
            <w:rPr>
              <w:rStyle w:val="Hyperlink"/>
              <w:lang w:val="en-GB"/>
            </w:rPr>
          </w:rPrChange>
        </w:rPr>
        <w:t>https://www.verksamt.se/starta/finansiera-starten</w:t>
      </w:r>
      <w:r w:rsidRPr="00C35AB9">
        <w:rPr>
          <w:rStyle w:val="Hyperlink"/>
          <w:rFonts w:ascii="Times New Roman" w:hAnsi="Times New Roman" w:cs="Times New Roman"/>
          <w:sz w:val="22"/>
          <w:szCs w:val="22"/>
          <w:lang w:val="en-GB"/>
          <w:rPrChange w:id="2319" w:author="Author" w:date="2020-07-22T08:35:00Z">
            <w:rPr>
              <w:rStyle w:val="Hyperlink"/>
              <w:lang w:val="en-GB"/>
            </w:rPr>
          </w:rPrChange>
        </w:rPr>
        <w:fldChar w:fldCharType="end"/>
      </w:r>
      <w:del w:id="2320" w:author="Author" w:date="2020-07-22T08:56:00Z">
        <w:r w:rsidRPr="00C35AB9" w:rsidDel="00EB7B13">
          <w:rPr>
            <w:rFonts w:ascii="Times New Roman" w:hAnsi="Times New Roman" w:cs="Times New Roman"/>
            <w:sz w:val="22"/>
            <w:szCs w:val="22"/>
            <w:lang w:val="en-GB"/>
            <w:rPrChange w:id="2321" w:author="Author" w:date="2020-07-22T08:35:00Z">
              <w:rPr>
                <w:lang w:val="en-GB"/>
              </w:rPr>
            </w:rPrChange>
          </w:rPr>
          <w:delText>)</w:delText>
        </w:r>
      </w:del>
      <w:r w:rsidRPr="00C35AB9">
        <w:rPr>
          <w:rFonts w:ascii="Times New Roman" w:hAnsi="Times New Roman" w:cs="Times New Roman"/>
          <w:sz w:val="22"/>
          <w:szCs w:val="22"/>
          <w:lang w:val="en-GB"/>
          <w:rPrChange w:id="2322" w:author="Author" w:date="2020-07-22T08:35:00Z">
            <w:rPr>
              <w:lang w:val="en-GB"/>
            </w:rPr>
          </w:rPrChange>
        </w:rPr>
        <w:t>.</w:t>
      </w:r>
    </w:p>
  </w:footnote>
  <w:footnote w:id="78">
    <w:p w14:paraId="1FCE757B" w14:textId="3B5DFC20" w:rsidR="008D0505" w:rsidRDefault="008D0505" w:rsidP="00004BCA">
      <w:pPr>
        <w:pStyle w:val="FootnoteText"/>
      </w:pPr>
      <w:r>
        <w:rPr>
          <w:rStyle w:val="FootnoteReference"/>
        </w:rPr>
        <w:footnoteRef/>
      </w:r>
      <w:r>
        <w:t xml:space="preserve"> </w:t>
      </w:r>
      <w:r w:rsidRPr="00BC47E6">
        <w:rPr>
          <w:rFonts w:ascii="Times New Roman" w:hAnsi="Times New Roman" w:cs="Times New Roman"/>
          <w:sz w:val="22"/>
          <w:szCs w:val="22"/>
          <w:lang w:val="en-GB"/>
          <w:rPrChange w:id="2348" w:author="Author" w:date="2020-07-22T09:00:00Z">
            <w:rPr>
              <w:lang w:val="en-GB"/>
            </w:rPr>
          </w:rPrChange>
        </w:rPr>
        <w:t xml:space="preserve">Statistics from </w:t>
      </w:r>
      <w:r w:rsidRPr="00117C80">
        <w:rPr>
          <w:rFonts w:ascii="Times New Roman" w:hAnsi="Times New Roman" w:cs="Times New Roman"/>
          <w:i/>
          <w:iCs/>
          <w:sz w:val="22"/>
          <w:szCs w:val="22"/>
          <w:lang w:val="en-GB"/>
          <w:rPrChange w:id="2349" w:author="Author" w:date="2020-07-25T22:13:00Z">
            <w:rPr>
              <w:lang w:val="en-GB"/>
            </w:rPr>
          </w:rPrChange>
        </w:rPr>
        <w:t>Tillväxtanalys</w:t>
      </w:r>
      <w:r w:rsidRPr="00BC47E6">
        <w:rPr>
          <w:rFonts w:ascii="Times New Roman" w:hAnsi="Times New Roman" w:cs="Times New Roman"/>
          <w:sz w:val="22"/>
          <w:szCs w:val="22"/>
          <w:lang w:val="en-GB"/>
          <w:rPrChange w:id="2350" w:author="Author" w:date="2020-07-22T09:00:00Z">
            <w:rPr>
              <w:lang w:val="en-GB"/>
            </w:rPr>
          </w:rPrChange>
        </w:rPr>
        <w:t xml:space="preserve"> (The Swedish Agency for Growth Policy Analysis, </w:t>
      </w:r>
      <w:ins w:id="2351" w:author="Author" w:date="2020-07-22T08:59:00Z">
        <w:r w:rsidRPr="00BC47E6">
          <w:rPr>
            <w:rFonts w:ascii="Times New Roman" w:hAnsi="Times New Roman" w:cs="Times New Roman"/>
            <w:sz w:val="22"/>
            <w:szCs w:val="22"/>
            <w:lang w:val="en-GB"/>
            <w:rPrChange w:id="2352" w:author="Author" w:date="2020-07-22T09:00:00Z">
              <w:rPr>
                <w:rFonts w:ascii="Times New Roman" w:hAnsi="Times New Roman" w:cs="Times New Roman"/>
                <w:lang w:val="en-GB"/>
              </w:rPr>
            </w:rPrChange>
          </w:rPr>
          <w:fldChar w:fldCharType="begin"/>
        </w:r>
        <w:r w:rsidRPr="00BC47E6">
          <w:rPr>
            <w:rFonts w:ascii="Times New Roman" w:hAnsi="Times New Roman" w:cs="Times New Roman"/>
            <w:sz w:val="22"/>
            <w:szCs w:val="22"/>
            <w:lang w:val="en-GB"/>
            <w:rPrChange w:id="2353" w:author="Author" w:date="2020-07-22T09:00:00Z">
              <w:rPr>
                <w:rFonts w:ascii="Times New Roman" w:hAnsi="Times New Roman" w:cs="Times New Roman"/>
                <w:lang w:val="en-GB"/>
              </w:rPr>
            </w:rPrChange>
          </w:rPr>
          <w:instrText xml:space="preserve"> HYPERLINK "</w:instrText>
        </w:r>
      </w:ins>
      <w:r w:rsidRPr="00BC47E6">
        <w:rPr>
          <w:rFonts w:ascii="Times New Roman" w:hAnsi="Times New Roman" w:cs="Times New Roman"/>
          <w:sz w:val="22"/>
          <w:szCs w:val="22"/>
          <w:lang w:val="en-GB"/>
          <w:rPrChange w:id="2354" w:author="Author" w:date="2020-07-22T09:00:00Z">
            <w:rPr>
              <w:lang w:val="en-GB"/>
            </w:rPr>
          </w:rPrChange>
        </w:rPr>
        <w:instrText>https://www.tillvaxtanalys.se/naringslivsstatistik/riskkapitalstatistik.html</w:instrText>
      </w:r>
      <w:ins w:id="2355" w:author="Author" w:date="2020-07-22T08:59:00Z">
        <w:r w:rsidRPr="00BC47E6">
          <w:rPr>
            <w:rFonts w:ascii="Times New Roman" w:hAnsi="Times New Roman" w:cs="Times New Roman"/>
            <w:sz w:val="22"/>
            <w:szCs w:val="22"/>
            <w:lang w:val="en-GB"/>
            <w:rPrChange w:id="2356" w:author="Author" w:date="2020-07-22T09:00:00Z">
              <w:rPr>
                <w:rFonts w:ascii="Times New Roman" w:hAnsi="Times New Roman" w:cs="Times New Roman"/>
                <w:lang w:val="en-GB"/>
              </w:rPr>
            </w:rPrChange>
          </w:rPr>
          <w:instrText xml:space="preserve">" </w:instrText>
        </w:r>
        <w:r w:rsidRPr="00BC47E6">
          <w:rPr>
            <w:rFonts w:ascii="Times New Roman" w:hAnsi="Times New Roman" w:cs="Times New Roman"/>
            <w:sz w:val="22"/>
            <w:szCs w:val="22"/>
            <w:lang w:val="en-GB"/>
            <w:rPrChange w:id="2357" w:author="Author" w:date="2020-07-22T09:00:00Z">
              <w:rPr>
                <w:rFonts w:ascii="Times New Roman" w:hAnsi="Times New Roman" w:cs="Times New Roman"/>
                <w:lang w:val="en-GB"/>
              </w:rPr>
            </w:rPrChange>
          </w:rPr>
          <w:fldChar w:fldCharType="separate"/>
        </w:r>
      </w:ins>
      <w:r w:rsidRPr="00BC47E6">
        <w:rPr>
          <w:rStyle w:val="Hyperlink"/>
          <w:rFonts w:ascii="Times New Roman" w:hAnsi="Times New Roman" w:cs="Times New Roman"/>
          <w:sz w:val="22"/>
          <w:szCs w:val="22"/>
          <w:rPrChange w:id="2358" w:author="Author" w:date="2020-07-22T09:00:00Z">
            <w:rPr>
              <w:lang w:val="en-GB"/>
            </w:rPr>
          </w:rPrChange>
        </w:rPr>
        <w:t>https://www.tillvaxtanalys.se/naringslivsstatistik/riskkapitalstatistik.html</w:t>
      </w:r>
      <w:ins w:id="2359" w:author="Author" w:date="2020-07-22T08:59:00Z">
        <w:r w:rsidRPr="00BC47E6">
          <w:rPr>
            <w:rFonts w:ascii="Times New Roman" w:hAnsi="Times New Roman" w:cs="Times New Roman"/>
            <w:sz w:val="22"/>
            <w:szCs w:val="22"/>
            <w:lang w:val="en-GB"/>
            <w:rPrChange w:id="2360" w:author="Author" w:date="2020-07-22T09:00:00Z">
              <w:rPr>
                <w:rFonts w:ascii="Times New Roman" w:hAnsi="Times New Roman" w:cs="Times New Roman"/>
                <w:lang w:val="en-GB"/>
              </w:rPr>
            </w:rPrChange>
          </w:rPr>
          <w:fldChar w:fldCharType="end"/>
        </w:r>
      </w:ins>
      <w:r w:rsidRPr="001061DF">
        <w:rPr>
          <w:rFonts w:ascii="Times New Roman" w:hAnsi="Times New Roman" w:cs="Times New Roman"/>
          <w:lang w:val="en-GB"/>
          <w:rPrChange w:id="2361" w:author="Author" w:date="2020-07-21T22:01:00Z">
            <w:rPr>
              <w:lang w:val="en-GB"/>
            </w:rPr>
          </w:rPrChange>
        </w:rPr>
        <w:t>).</w:t>
      </w:r>
    </w:p>
  </w:footnote>
  <w:footnote w:id="79">
    <w:p w14:paraId="20DB4364" w14:textId="15F7CDC8" w:rsidR="008D0505" w:rsidRPr="00BC47E6" w:rsidRDefault="008D0505" w:rsidP="00004BCA">
      <w:pPr>
        <w:pStyle w:val="FootnoteText"/>
        <w:rPr>
          <w:rFonts w:ascii="Times New Roman" w:hAnsi="Times New Roman" w:cs="Times New Roman"/>
          <w:sz w:val="22"/>
          <w:szCs w:val="22"/>
          <w:rPrChange w:id="2388" w:author="Author" w:date="2020-07-22T09:01:00Z">
            <w:rPr/>
          </w:rPrChange>
        </w:rPr>
      </w:pPr>
      <w:ins w:id="2389" w:author="היילברון סיביל" w:date="2020-06-22T12:48:00Z">
        <w:r w:rsidRPr="00BC47E6">
          <w:rPr>
            <w:rStyle w:val="FootnoteReference"/>
            <w:rFonts w:ascii="Times New Roman" w:hAnsi="Times New Roman" w:cs="Times New Roman"/>
            <w:sz w:val="22"/>
            <w:szCs w:val="22"/>
            <w:rPrChange w:id="2390" w:author="Author" w:date="2020-07-22T09:01:00Z">
              <w:rPr>
                <w:rStyle w:val="FootnoteReference"/>
              </w:rPr>
            </w:rPrChange>
          </w:rPr>
          <w:footnoteRef/>
        </w:r>
        <w:r w:rsidRPr="00BC47E6">
          <w:rPr>
            <w:rFonts w:ascii="Times New Roman" w:hAnsi="Times New Roman" w:cs="Times New Roman"/>
            <w:sz w:val="22"/>
            <w:szCs w:val="22"/>
            <w:rPrChange w:id="2391" w:author="Author" w:date="2020-07-22T09:01:00Z">
              <w:rPr/>
            </w:rPrChange>
          </w:rPr>
          <w:t xml:space="preserve"> </w:t>
        </w:r>
        <w:r w:rsidRPr="00BC47E6">
          <w:rPr>
            <w:rFonts w:ascii="Times New Roman" w:hAnsi="Times New Roman" w:cs="Times New Roman"/>
            <w:sz w:val="22"/>
            <w:szCs w:val="22"/>
            <w:lang w:val="en-GB"/>
            <w:rPrChange w:id="2392" w:author="Author" w:date="2020-07-22T09:01:00Z">
              <w:rPr>
                <w:lang w:val="en-GB"/>
              </w:rPr>
            </w:rPrChange>
          </w:rPr>
          <w:fldChar w:fldCharType="begin"/>
        </w:r>
        <w:r w:rsidRPr="00BC47E6">
          <w:rPr>
            <w:rFonts w:ascii="Times New Roman" w:hAnsi="Times New Roman" w:cs="Times New Roman"/>
            <w:sz w:val="22"/>
            <w:szCs w:val="22"/>
            <w:lang w:val="en-GB"/>
            <w:rPrChange w:id="2393" w:author="Author" w:date="2020-07-22T09:01:00Z">
              <w:rPr>
                <w:lang w:val="en-GB"/>
              </w:rPr>
            </w:rPrChange>
          </w:rPr>
          <w:instrText xml:space="preserve"> HYPERLINK "http://www.svca.se" </w:instrText>
        </w:r>
        <w:r w:rsidRPr="00BC47E6">
          <w:rPr>
            <w:rFonts w:ascii="Times New Roman" w:hAnsi="Times New Roman" w:cs="Times New Roman"/>
            <w:sz w:val="22"/>
            <w:szCs w:val="22"/>
            <w:lang w:val="en-GB"/>
            <w:rPrChange w:id="2394" w:author="Author" w:date="2020-07-22T09:01:00Z">
              <w:rPr/>
            </w:rPrChange>
          </w:rPr>
          <w:fldChar w:fldCharType="separate"/>
        </w:r>
        <w:r w:rsidRPr="00BC47E6">
          <w:rPr>
            <w:rStyle w:val="Hyperlink"/>
            <w:rFonts w:ascii="Times New Roman" w:hAnsi="Times New Roman" w:cs="Times New Roman"/>
            <w:sz w:val="22"/>
            <w:szCs w:val="22"/>
            <w:lang w:val="en-GB"/>
            <w:rPrChange w:id="2395" w:author="Author" w:date="2020-07-22T09:01:00Z">
              <w:rPr>
                <w:rStyle w:val="Hyperlink"/>
                <w:lang w:val="en-GB"/>
              </w:rPr>
            </w:rPrChange>
          </w:rPr>
          <w:t>www.svca.se</w:t>
        </w:r>
        <w:r w:rsidRPr="00BC47E6">
          <w:rPr>
            <w:rFonts w:ascii="Times New Roman" w:hAnsi="Times New Roman" w:cs="Times New Roman"/>
            <w:sz w:val="22"/>
            <w:szCs w:val="22"/>
            <w:rPrChange w:id="2396" w:author="Author" w:date="2020-07-22T09:01:00Z">
              <w:rPr/>
            </w:rPrChange>
          </w:rPr>
          <w:fldChar w:fldCharType="end"/>
        </w:r>
      </w:ins>
    </w:p>
  </w:footnote>
  <w:footnote w:id="80">
    <w:p w14:paraId="06B11E26" w14:textId="77777777" w:rsidR="008D0505" w:rsidRDefault="008D0505" w:rsidP="0038119A">
      <w:pPr>
        <w:pStyle w:val="FootnoteText"/>
      </w:pPr>
      <w:r>
        <w:rPr>
          <w:rStyle w:val="FootnoteReference"/>
        </w:rPr>
        <w:footnoteRef/>
      </w:r>
      <w:r w:rsidRPr="00D61BC1">
        <w:rPr>
          <w:rFonts w:ascii="Times New Roman" w:hAnsi="Times New Roman" w:cs="Times New Roman"/>
          <w:sz w:val="22"/>
          <w:szCs w:val="22"/>
          <w:rPrChange w:id="2447" w:author="Author" w:date="2020-07-22T08:18:00Z">
            <w:rPr/>
          </w:rPrChange>
        </w:rPr>
        <w:t xml:space="preserve"> </w:t>
      </w:r>
      <w:r w:rsidRPr="00D61BC1">
        <w:rPr>
          <w:rFonts w:ascii="Times New Roman" w:hAnsi="Times New Roman" w:cs="Times New Roman"/>
          <w:sz w:val="22"/>
          <w:szCs w:val="22"/>
          <w:rPrChange w:id="2448" w:author="Author" w:date="2020-07-22T08:18:00Z">
            <w:rPr/>
          </w:rPrChange>
        </w:rPr>
        <w:fldChar w:fldCharType="begin"/>
      </w:r>
      <w:r w:rsidRPr="00D61BC1">
        <w:rPr>
          <w:rFonts w:ascii="Times New Roman" w:hAnsi="Times New Roman" w:cs="Times New Roman"/>
          <w:sz w:val="22"/>
          <w:szCs w:val="22"/>
          <w:rPrChange w:id="2449" w:author="Author" w:date="2020-07-22T08:18:00Z">
            <w:rPr/>
          </w:rPrChange>
        </w:rPr>
        <w:instrText xml:space="preserve"> HYPERLINK "http://www.oecd.org/cfe/smesentrepreneurshipandinnovation.htm" </w:instrText>
      </w:r>
      <w:r w:rsidRPr="00D61BC1">
        <w:rPr>
          <w:rFonts w:ascii="Times New Roman" w:hAnsi="Times New Roman" w:cs="Times New Roman"/>
          <w:sz w:val="22"/>
          <w:szCs w:val="22"/>
          <w:rPrChange w:id="2450" w:author="Author" w:date="2020-07-22T08:18:00Z">
            <w:rPr>
              <w:rStyle w:val="Hyperlink"/>
              <w:lang w:val="en-GB"/>
            </w:rPr>
          </w:rPrChange>
        </w:rPr>
        <w:fldChar w:fldCharType="separate"/>
      </w:r>
      <w:r w:rsidRPr="00D61BC1">
        <w:rPr>
          <w:rStyle w:val="Hyperlink"/>
          <w:rFonts w:ascii="Times New Roman" w:hAnsi="Times New Roman" w:cs="Times New Roman"/>
          <w:sz w:val="22"/>
          <w:szCs w:val="22"/>
          <w:lang w:val="en-GB"/>
          <w:rPrChange w:id="2451" w:author="Author" w:date="2020-07-22T08:18:00Z">
            <w:rPr>
              <w:rStyle w:val="Hyperlink"/>
              <w:lang w:val="en-GB"/>
            </w:rPr>
          </w:rPrChange>
        </w:rPr>
        <w:t>http://www.oecd.org/cfe/smesentrepreneurshipandinnovation.htm</w:t>
      </w:r>
      <w:r w:rsidRPr="00D61BC1">
        <w:rPr>
          <w:rStyle w:val="Hyperlink"/>
          <w:rFonts w:ascii="Times New Roman" w:hAnsi="Times New Roman" w:cs="Times New Roman"/>
          <w:sz w:val="22"/>
          <w:szCs w:val="22"/>
          <w:lang w:val="en-GB"/>
          <w:rPrChange w:id="2452" w:author="Author" w:date="2020-07-22T08:18:00Z">
            <w:rPr>
              <w:rStyle w:val="Hyperlink"/>
              <w:lang w:val="en-GB"/>
            </w:rPr>
          </w:rPrChange>
        </w:rPr>
        <w:fldChar w:fldCharType="end"/>
      </w:r>
    </w:p>
  </w:footnote>
  <w:footnote w:id="81">
    <w:p w14:paraId="53DE5086" w14:textId="77777777" w:rsidR="008D0505" w:rsidRPr="00DE6B70" w:rsidRDefault="008D0505" w:rsidP="0038119A">
      <w:pPr>
        <w:pStyle w:val="FootnoteText"/>
        <w:rPr>
          <w:rFonts w:ascii="Times New Roman" w:hAnsi="Times New Roman" w:cs="Times New Roman"/>
          <w:sz w:val="22"/>
          <w:szCs w:val="22"/>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OECD report DSTI/</w:t>
      </w:r>
      <w:proofErr w:type="gramStart"/>
      <w:r w:rsidRPr="00DE6B70">
        <w:rPr>
          <w:rFonts w:ascii="Times New Roman" w:hAnsi="Times New Roman" w:cs="Times New Roman"/>
          <w:sz w:val="22"/>
          <w:szCs w:val="22"/>
        </w:rPr>
        <w:t>DOC(</w:t>
      </w:r>
      <w:proofErr w:type="gramEnd"/>
      <w:r w:rsidRPr="00DE6B70">
        <w:rPr>
          <w:rFonts w:ascii="Times New Roman" w:hAnsi="Times New Roman" w:cs="Times New Roman"/>
          <w:sz w:val="22"/>
          <w:szCs w:val="22"/>
        </w:rPr>
        <w:t>2003)3</w:t>
      </w:r>
    </w:p>
  </w:footnote>
  <w:footnote w:id="82">
    <w:p w14:paraId="12C411C7" w14:textId="77777777" w:rsidR="008D0505" w:rsidRPr="00D61BC1" w:rsidRDefault="008D0505" w:rsidP="0038119A">
      <w:pPr>
        <w:pStyle w:val="FootnoteText"/>
        <w:rPr>
          <w:rFonts w:ascii="Times New Roman" w:hAnsi="Times New Roman" w:cs="Times New Roman"/>
          <w:sz w:val="22"/>
          <w:szCs w:val="22"/>
          <w:rPrChange w:id="2495" w:author="Author" w:date="2020-07-22T08:20:00Z">
            <w:rPr/>
          </w:rPrChange>
        </w:rPr>
      </w:pPr>
      <w:r>
        <w:rPr>
          <w:rStyle w:val="FootnoteReference"/>
        </w:rPr>
        <w:footnoteRef/>
      </w:r>
      <w:r>
        <w:t xml:space="preserve"> </w:t>
      </w:r>
      <w:r w:rsidRPr="00D61BC1">
        <w:rPr>
          <w:rFonts w:ascii="Times New Roman" w:hAnsi="Times New Roman" w:cs="Times New Roman"/>
          <w:sz w:val="22"/>
          <w:szCs w:val="22"/>
          <w:rPrChange w:id="2496" w:author="Author" w:date="2020-07-22T08:20:00Z">
            <w:rPr/>
          </w:rPrChange>
        </w:rPr>
        <w:fldChar w:fldCharType="begin"/>
      </w:r>
      <w:r w:rsidRPr="00D61BC1">
        <w:rPr>
          <w:rFonts w:ascii="Times New Roman" w:hAnsi="Times New Roman" w:cs="Times New Roman"/>
          <w:sz w:val="22"/>
          <w:szCs w:val="22"/>
          <w:rPrChange w:id="2497" w:author="Author" w:date="2020-07-22T08:20:00Z">
            <w:rPr/>
          </w:rPrChange>
        </w:rPr>
        <w:instrText xml:space="preserve"> HYPERLINK "https://www.ivc-online.com/Portals/0/RC/Survey/IVC-ZAG_Tech_Funding_Report_Q1_2020.pdf?ver=2020-04-05-101758-200&amp;timestamp=1586071081492&amp;utm_source=LinkedIn&amp;utm_medium=LinkedIn&amp;utm_campaign=LinkedIn" </w:instrText>
      </w:r>
      <w:r w:rsidRPr="00D61BC1">
        <w:rPr>
          <w:rFonts w:ascii="Times New Roman" w:hAnsi="Times New Roman" w:cs="Times New Roman"/>
          <w:sz w:val="22"/>
          <w:szCs w:val="22"/>
          <w:rPrChange w:id="2498" w:author="Author" w:date="2020-07-22T08:20:00Z">
            <w:rPr>
              <w:rStyle w:val="Hyperlink"/>
            </w:rPr>
          </w:rPrChange>
        </w:rPr>
        <w:fldChar w:fldCharType="separate"/>
      </w:r>
      <w:r w:rsidRPr="00D61BC1">
        <w:rPr>
          <w:rStyle w:val="Hyperlink"/>
          <w:rFonts w:ascii="Times New Roman" w:hAnsi="Times New Roman" w:cs="Times New Roman"/>
          <w:sz w:val="22"/>
          <w:szCs w:val="22"/>
          <w:rPrChange w:id="2499" w:author="Author" w:date="2020-07-22T08:20:00Z">
            <w:rPr>
              <w:rStyle w:val="Hyperlink"/>
            </w:rPr>
          </w:rPrChange>
        </w:rPr>
        <w:t>https://www.ivc-online.com/Portals/0/RC/Survey/IVC-ZAG_Tech_Funding_Report_Q1_2020.pdf?ver=2020-04-05-101758-200&amp;timestamp=1586071081492&amp;utm_source=LinkedIn&amp;utm_medium=LinkedIn&amp;utm_campaign=LinkedIn</w:t>
      </w:r>
      <w:r w:rsidRPr="00D61BC1">
        <w:rPr>
          <w:rStyle w:val="Hyperlink"/>
          <w:rFonts w:ascii="Times New Roman" w:hAnsi="Times New Roman" w:cs="Times New Roman"/>
          <w:sz w:val="22"/>
          <w:szCs w:val="22"/>
          <w:rPrChange w:id="2500" w:author="Author" w:date="2020-07-22T08:20:00Z">
            <w:rPr>
              <w:rStyle w:val="Hyperlink"/>
            </w:rPr>
          </w:rPrChange>
        </w:rPr>
        <w:fldChar w:fldCharType="end"/>
      </w:r>
    </w:p>
  </w:footnote>
  <w:footnote w:id="83">
    <w:p w14:paraId="06EAC4C1" w14:textId="77777777" w:rsidR="008D0505" w:rsidRDefault="008D0505" w:rsidP="0038119A">
      <w:pPr>
        <w:pStyle w:val="FootnoteText"/>
      </w:pPr>
      <w:ins w:id="2523" w:author="היילברון סיביל" w:date="2020-06-22T12:16:00Z">
        <w:r w:rsidRPr="00D61BC1">
          <w:rPr>
            <w:rStyle w:val="FootnoteReference"/>
            <w:rFonts w:ascii="Times New Roman" w:hAnsi="Times New Roman" w:cs="Times New Roman"/>
            <w:sz w:val="22"/>
            <w:szCs w:val="22"/>
            <w:rPrChange w:id="2524" w:author="Author" w:date="2020-07-22T08:20:00Z">
              <w:rPr>
                <w:rStyle w:val="FootnoteReference"/>
              </w:rPr>
            </w:rPrChange>
          </w:rPr>
          <w:footnoteRef/>
        </w:r>
        <w:r w:rsidRPr="00D61BC1">
          <w:rPr>
            <w:rFonts w:ascii="Times New Roman" w:hAnsi="Times New Roman" w:cs="Times New Roman"/>
            <w:sz w:val="22"/>
            <w:szCs w:val="22"/>
            <w:rPrChange w:id="2525" w:author="Author" w:date="2020-07-22T08:20:00Z">
              <w:rPr/>
            </w:rPrChange>
          </w:rPr>
          <w:t xml:space="preserve"> </w:t>
        </w:r>
        <w:r w:rsidRPr="00D61BC1">
          <w:rPr>
            <w:rFonts w:ascii="Times New Roman" w:hAnsi="Times New Roman" w:cs="Times New Roman"/>
            <w:sz w:val="22"/>
            <w:szCs w:val="22"/>
            <w:lang w:val="en-GB"/>
            <w:rPrChange w:id="2526" w:author="Author" w:date="2020-07-22T08:20:00Z">
              <w:rPr>
                <w:lang w:val="en-GB"/>
              </w:rPr>
            </w:rPrChange>
          </w:rPr>
          <w:fldChar w:fldCharType="begin"/>
        </w:r>
        <w:r w:rsidRPr="00D61BC1">
          <w:rPr>
            <w:rFonts w:ascii="Times New Roman" w:hAnsi="Times New Roman" w:cs="Times New Roman"/>
            <w:sz w:val="22"/>
            <w:szCs w:val="22"/>
            <w:lang w:val="en-GB"/>
            <w:rPrChange w:id="2527" w:author="Author" w:date="2020-07-22T08:20:00Z">
              <w:rPr>
                <w:lang w:val="en-GB"/>
              </w:rPr>
            </w:rPrChange>
          </w:rPr>
          <w:instrText xml:space="preserve"> HYPERLINK "https://innovationisrael.org.il/en/" </w:instrText>
        </w:r>
        <w:r w:rsidRPr="00D61BC1">
          <w:rPr>
            <w:rFonts w:ascii="Times New Roman" w:hAnsi="Times New Roman" w:cs="Times New Roman"/>
            <w:sz w:val="22"/>
            <w:szCs w:val="22"/>
            <w:lang w:val="en-GB"/>
            <w:rPrChange w:id="2528" w:author="Author" w:date="2020-07-22T08:20:00Z">
              <w:rPr/>
            </w:rPrChange>
          </w:rPr>
          <w:fldChar w:fldCharType="separate"/>
        </w:r>
        <w:r w:rsidRPr="00D61BC1">
          <w:rPr>
            <w:rStyle w:val="Hyperlink"/>
            <w:rFonts w:ascii="Times New Roman" w:hAnsi="Times New Roman" w:cs="Times New Roman"/>
            <w:sz w:val="22"/>
            <w:szCs w:val="22"/>
            <w:lang w:val="en-GB"/>
            <w:rPrChange w:id="2529" w:author="Author" w:date="2020-07-22T08:20:00Z">
              <w:rPr>
                <w:rStyle w:val="Hyperlink"/>
                <w:lang w:val="en-GB"/>
              </w:rPr>
            </w:rPrChange>
          </w:rPr>
          <w:t>https://innovationisrael.org.il/en/</w:t>
        </w:r>
        <w:r w:rsidRPr="00D61BC1">
          <w:rPr>
            <w:rFonts w:ascii="Times New Roman" w:hAnsi="Times New Roman" w:cs="Times New Roman"/>
            <w:sz w:val="22"/>
            <w:szCs w:val="22"/>
            <w:rPrChange w:id="2530" w:author="Author" w:date="2020-07-22T08:20:00Z">
              <w:rPr/>
            </w:rPrChange>
          </w:rPr>
          <w:fldChar w:fldCharType="end"/>
        </w:r>
      </w:ins>
    </w:p>
  </w:footnote>
  <w:footnote w:id="84">
    <w:p w14:paraId="778AE232" w14:textId="77777777" w:rsidR="008D0505" w:rsidRPr="00DE6B70" w:rsidRDefault="008D0505" w:rsidP="0038119A">
      <w:pPr>
        <w:pStyle w:val="FootnoteText"/>
        <w:tabs>
          <w:tab w:val="left" w:pos="1710"/>
        </w:tabs>
        <w:rPr>
          <w:rFonts w:ascii="Times New Roman" w:hAnsi="Times New Roman" w:cs="Times New Roman"/>
          <w:sz w:val="22"/>
          <w:szCs w:val="22"/>
        </w:rPr>
      </w:pPr>
      <w:r w:rsidRPr="00DE6B70">
        <w:rPr>
          <w:rStyle w:val="FootnoteReference"/>
          <w:rFonts w:ascii="Times New Roman" w:hAnsi="Times New Roman" w:cs="Times New Roman"/>
          <w:sz w:val="22"/>
          <w:szCs w:val="22"/>
        </w:rPr>
        <w:footnoteRef/>
      </w:r>
      <w:ins w:id="2544" w:author="Author" w:date="2020-07-22T08:23:00Z">
        <w:r>
          <w:rPr>
            <w:rFonts w:ascii="Times New Roman" w:hAnsi="Times New Roman" w:cs="Times New Roman"/>
            <w:sz w:val="22"/>
            <w:szCs w:val="22"/>
          </w:rPr>
          <w:t> </w:t>
        </w:r>
      </w:ins>
      <w:del w:id="2545" w:author="Author" w:date="2020-07-22T08:21:00Z">
        <w:r w:rsidRPr="00DE6B70" w:rsidDel="00D61BC1">
          <w:rPr>
            <w:rFonts w:ascii="Times New Roman" w:hAnsi="Times New Roman" w:cs="Times New Roman"/>
            <w:sz w:val="22"/>
            <w:szCs w:val="22"/>
          </w:rPr>
          <w:delText xml:space="preserve"> </w:delText>
        </w:r>
      </w:del>
      <w:ins w:id="2546" w:author="Author" w:date="2020-07-22T08:21:00Z">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w:instrText>
        </w:r>
      </w:ins>
      <w:r w:rsidRPr="00DE6B70">
        <w:rPr>
          <w:rFonts w:ascii="Times New Roman" w:hAnsi="Times New Roman" w:cs="Times New Roman"/>
          <w:sz w:val="22"/>
          <w:szCs w:val="22"/>
        </w:rPr>
        <w:instrText>https://www.ivconline.com/Portals/0/RC/Magazine%20&amp;%20YB/IVC_ANNUAL_ISRAELI_TECH_REVIEW_FEB_2020/mobile/index.html</w:instrText>
      </w:r>
      <w:ins w:id="2547" w:author="Author" w:date="2020-07-22T08:21:00Z">
        <w:r>
          <w:rPr>
            <w:rFonts w:ascii="Times New Roman" w:hAnsi="Times New Roman" w:cs="Times New Roman"/>
            <w:sz w:val="22"/>
            <w:szCs w:val="22"/>
          </w:rPr>
          <w:instrText xml:space="preserve">" </w:instrText>
        </w:r>
        <w:r>
          <w:rPr>
            <w:rFonts w:ascii="Times New Roman" w:hAnsi="Times New Roman" w:cs="Times New Roman"/>
            <w:sz w:val="22"/>
            <w:szCs w:val="22"/>
          </w:rPr>
          <w:fldChar w:fldCharType="separate"/>
        </w:r>
      </w:ins>
      <w:r w:rsidRPr="00EF319A">
        <w:rPr>
          <w:rStyle w:val="Hyperlink"/>
          <w:rFonts w:ascii="Times New Roman" w:hAnsi="Times New Roman" w:cs="Times New Roman"/>
          <w:sz w:val="22"/>
          <w:szCs w:val="22"/>
        </w:rPr>
        <w:t>https://www.ivconline.com/Portals/0/RC/Magazine%20&amp;%20YB/IVC_ANNUAL_ISRAELI_TECH_REVIEW_FEB_2020/mobile/index.html</w:t>
      </w:r>
      <w:ins w:id="2548" w:author="Author" w:date="2020-07-22T08:21:00Z">
        <w:r>
          <w:rPr>
            <w:rFonts w:ascii="Times New Roman" w:hAnsi="Times New Roman" w:cs="Times New Roman"/>
            <w:sz w:val="22"/>
            <w:szCs w:val="22"/>
          </w:rPr>
          <w:fldChar w:fldCharType="end"/>
        </w:r>
        <w:r>
          <w:rPr>
            <w:rFonts w:ascii="Times New Roman" w:hAnsi="Times New Roman" w:cs="Times New Roman"/>
            <w:sz w:val="22"/>
            <w:szCs w:val="22"/>
          </w:rPr>
          <w:t xml:space="preserve"> </w:t>
        </w:r>
      </w:ins>
    </w:p>
    <w:p w14:paraId="2614A050" w14:textId="77777777" w:rsidR="008D0505" w:rsidRPr="00DE6B70" w:rsidRDefault="008D0505" w:rsidP="0038119A">
      <w:pPr>
        <w:pStyle w:val="FootnoteText"/>
        <w:rPr>
          <w:rFonts w:ascii="Times New Roman" w:hAnsi="Times New Roman" w:cs="Times New Roman"/>
          <w:sz w:val="22"/>
          <w:szCs w:val="22"/>
        </w:rPr>
      </w:pPr>
    </w:p>
  </w:footnote>
  <w:footnote w:id="85">
    <w:p w14:paraId="0056D231" w14:textId="77777777" w:rsidR="008D0505" w:rsidRPr="00DE6B70" w:rsidRDefault="008D0505" w:rsidP="0038119A">
      <w:pPr>
        <w:pStyle w:val="FootnoteText"/>
        <w:rPr>
          <w:rFonts w:ascii="Times New Roman" w:hAnsi="Times New Roman" w:cs="Times New Roman"/>
          <w:sz w:val="22"/>
          <w:szCs w:val="22"/>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ins w:id="2574" w:author="Author" w:date="2020-07-22T08:30:00Z">
        <w:r>
          <w:rPr>
            <w:rFonts w:ascii="Times New Roman" w:hAnsi="Times New Roman" w:cs="Times New Roman"/>
            <w:sz w:val="22"/>
            <w:szCs w:val="22"/>
            <w:lang w:val="fr-FR"/>
          </w:rPr>
          <w:fldChar w:fldCharType="begin"/>
        </w:r>
        <w:r>
          <w:rPr>
            <w:rFonts w:ascii="Times New Roman" w:hAnsi="Times New Roman" w:cs="Times New Roman"/>
            <w:sz w:val="22"/>
            <w:szCs w:val="22"/>
            <w:lang w:val="fr-FR"/>
          </w:rPr>
          <w:instrText xml:space="preserve"> HYPERLINK "</w:instrText>
        </w:r>
      </w:ins>
      <w:r w:rsidRPr="00DE6B70">
        <w:rPr>
          <w:rFonts w:ascii="Times New Roman" w:hAnsi="Times New Roman" w:cs="Times New Roman"/>
          <w:sz w:val="22"/>
          <w:szCs w:val="22"/>
          <w:lang w:val="fr-FR"/>
        </w:rPr>
        <w:instrText>https://en.globes.co.il/en/article-startup-national-central-6673-startups-in-israel-1001277453</w:instrText>
      </w:r>
      <w:ins w:id="2575" w:author="Author" w:date="2020-07-22T08:30:00Z">
        <w:r>
          <w:rPr>
            <w:rFonts w:ascii="Times New Roman" w:hAnsi="Times New Roman" w:cs="Times New Roman"/>
            <w:sz w:val="22"/>
            <w:szCs w:val="22"/>
            <w:lang w:val="fr-FR"/>
          </w:rPr>
          <w:instrText xml:space="preserve">" </w:instrText>
        </w:r>
        <w:r>
          <w:rPr>
            <w:rFonts w:ascii="Times New Roman" w:hAnsi="Times New Roman" w:cs="Times New Roman"/>
            <w:sz w:val="22"/>
            <w:szCs w:val="22"/>
            <w:lang w:val="fr-FR"/>
          </w:rPr>
          <w:fldChar w:fldCharType="separate"/>
        </w:r>
      </w:ins>
      <w:r w:rsidRPr="00EF319A">
        <w:rPr>
          <w:rStyle w:val="Hyperlink"/>
          <w:rFonts w:ascii="Times New Roman" w:hAnsi="Times New Roman" w:cs="Times New Roman"/>
          <w:sz w:val="22"/>
          <w:szCs w:val="22"/>
          <w:lang w:val="fr-FR"/>
        </w:rPr>
        <w:t>https://en.globes.co.il/en/article-startup-national-central-6673-startups-in-israel-1001277453</w:t>
      </w:r>
      <w:ins w:id="2576" w:author="Author" w:date="2020-07-22T08:30:00Z">
        <w:r>
          <w:rPr>
            <w:rFonts w:ascii="Times New Roman" w:hAnsi="Times New Roman" w:cs="Times New Roman"/>
            <w:sz w:val="22"/>
            <w:szCs w:val="22"/>
            <w:lang w:val="fr-FR"/>
          </w:rPr>
          <w:fldChar w:fldCharType="end"/>
        </w:r>
        <w:r>
          <w:rPr>
            <w:rFonts w:ascii="Times New Roman" w:hAnsi="Times New Roman" w:cs="Times New Roman"/>
            <w:sz w:val="22"/>
            <w:szCs w:val="22"/>
            <w:lang w:val="fr-FR"/>
          </w:rPr>
          <w:t xml:space="preserve"> </w:t>
        </w:r>
      </w:ins>
    </w:p>
  </w:footnote>
  <w:footnote w:id="86">
    <w:p w14:paraId="1DCA4CF6" w14:textId="77777777" w:rsidR="008D0505" w:rsidRPr="00C35AB9" w:rsidDel="00C35AB9" w:rsidRDefault="008D0505" w:rsidP="0038119A">
      <w:pPr>
        <w:pStyle w:val="FootnoteText"/>
        <w:rPr>
          <w:del w:id="2581" w:author="Author" w:date="2020-07-22T08:31:00Z"/>
          <w:rFonts w:ascii="Times New Roman" w:hAnsi="Times New Roman" w:cs="Times New Roman"/>
          <w:sz w:val="22"/>
          <w:szCs w:val="22"/>
          <w:rPrChange w:id="2582" w:author="Author" w:date="2020-07-22T08:31:00Z">
            <w:rPr>
              <w:del w:id="2583" w:author="Author" w:date="2020-07-22T08:31:00Z"/>
            </w:rPr>
          </w:rPrChange>
        </w:rPr>
      </w:pPr>
      <w:r w:rsidRPr="00C35AB9">
        <w:rPr>
          <w:rStyle w:val="FootnoteReference"/>
          <w:rFonts w:ascii="Times New Roman" w:hAnsi="Times New Roman" w:cs="Times New Roman"/>
          <w:sz w:val="22"/>
          <w:szCs w:val="22"/>
          <w:rPrChange w:id="2584" w:author="Author" w:date="2020-07-22T08:33:00Z">
            <w:rPr>
              <w:rStyle w:val="FootnoteReference"/>
            </w:rPr>
          </w:rPrChange>
        </w:rPr>
        <w:footnoteRef/>
      </w:r>
      <w:r w:rsidRPr="00C35AB9">
        <w:rPr>
          <w:rFonts w:ascii="Times New Roman" w:hAnsi="Times New Roman" w:cs="Times New Roman"/>
          <w:sz w:val="22"/>
          <w:szCs w:val="22"/>
          <w:rPrChange w:id="2585" w:author="Author" w:date="2020-07-22T08:33:00Z">
            <w:rPr/>
          </w:rPrChange>
        </w:rPr>
        <w:t xml:space="preserve"> </w:t>
      </w:r>
      <w:r w:rsidRPr="00C35AB9">
        <w:rPr>
          <w:sz w:val="22"/>
          <w:szCs w:val="22"/>
          <w:rPrChange w:id="2586" w:author="Author" w:date="2020-07-22T08:31:00Z">
            <w:rPr/>
          </w:rPrChange>
        </w:rPr>
        <w:fldChar w:fldCharType="begin"/>
      </w:r>
      <w:r w:rsidRPr="00C35AB9">
        <w:rPr>
          <w:rFonts w:ascii="Times New Roman" w:hAnsi="Times New Roman" w:cs="Times New Roman"/>
          <w:sz w:val="22"/>
          <w:szCs w:val="22"/>
          <w:rPrChange w:id="2587" w:author="Author" w:date="2020-07-22T08:31:00Z">
            <w:rPr/>
          </w:rPrChange>
        </w:rPr>
        <w:instrText xml:space="preserve"> HYPERLINK "https://www.ivc-online.com/Portals/0/RC/Survey/IVC-ZAG_Tech_Funding_Report_Q1_2020.pdf?ver=2020-04-05-101758-200&amp;timestamp=1586071081492&amp;utm_source=LinkedIn&amp;utm_medium=LinkedIn&amp;utm_campaign=LinkedIn" </w:instrText>
      </w:r>
      <w:r w:rsidRPr="00C35AB9">
        <w:rPr>
          <w:sz w:val="22"/>
          <w:szCs w:val="22"/>
          <w:rPrChange w:id="2588" w:author="Author" w:date="2020-07-22T08:31:00Z">
            <w:rPr>
              <w:rStyle w:val="Hyperlink"/>
            </w:rPr>
          </w:rPrChange>
        </w:rPr>
        <w:fldChar w:fldCharType="separate"/>
      </w:r>
      <w:r w:rsidRPr="00C35AB9">
        <w:rPr>
          <w:rStyle w:val="Hyperlink"/>
          <w:rFonts w:ascii="Times New Roman" w:hAnsi="Times New Roman" w:cs="Times New Roman"/>
          <w:sz w:val="22"/>
          <w:szCs w:val="22"/>
          <w:rPrChange w:id="2589" w:author="Author" w:date="2020-07-22T08:31:00Z">
            <w:rPr>
              <w:rStyle w:val="Hyperlink"/>
            </w:rPr>
          </w:rPrChange>
        </w:rPr>
        <w:t>https://www.ivc-online.com/Portals/0/RC/Survey/IVC-ZAG_Tech_Funding_Report_Q1_2020.pdf?ver=2020-04-05-101758-200&amp;timestamp=1586071081492&amp;utm_source=LinkedIn&amp;utm_medium=LinkedIn&amp;utm_campaign=LinkedIn</w:t>
      </w:r>
      <w:r w:rsidRPr="00C35AB9">
        <w:rPr>
          <w:rStyle w:val="Hyperlink"/>
          <w:rFonts w:ascii="Times New Roman" w:hAnsi="Times New Roman" w:cs="Times New Roman"/>
          <w:sz w:val="22"/>
          <w:szCs w:val="22"/>
          <w:rPrChange w:id="2590" w:author="Author" w:date="2020-07-22T08:31:00Z">
            <w:rPr>
              <w:rStyle w:val="Hyperlink"/>
            </w:rPr>
          </w:rPrChange>
        </w:rPr>
        <w:fldChar w:fldCharType="end"/>
      </w:r>
    </w:p>
    <w:p w14:paraId="74F744D2" w14:textId="77777777" w:rsidR="008D0505" w:rsidRPr="00C35AB9" w:rsidRDefault="008D0505" w:rsidP="0038119A">
      <w:pPr>
        <w:pStyle w:val="FootnoteText"/>
        <w:rPr>
          <w:rFonts w:ascii="Times New Roman" w:hAnsi="Times New Roman" w:cs="Times New Roman"/>
          <w:sz w:val="22"/>
          <w:szCs w:val="22"/>
          <w:rPrChange w:id="2591" w:author="Author" w:date="2020-07-22T08:31:00Z">
            <w:rPr/>
          </w:rPrChange>
        </w:rPr>
      </w:pPr>
    </w:p>
  </w:footnote>
  <w:footnote w:id="87">
    <w:p w14:paraId="4D181124" w14:textId="77777777" w:rsidR="008D0505" w:rsidRDefault="008D0505" w:rsidP="0038119A">
      <w:pPr>
        <w:pStyle w:val="FootnoteText"/>
      </w:pPr>
      <w:r w:rsidRPr="00C35AB9">
        <w:rPr>
          <w:rStyle w:val="FootnoteReference"/>
          <w:rFonts w:ascii="Times New Roman" w:hAnsi="Times New Roman" w:cs="Times New Roman"/>
          <w:sz w:val="22"/>
          <w:szCs w:val="22"/>
          <w:rPrChange w:id="2593" w:author="Author" w:date="2020-07-22T08:31:00Z">
            <w:rPr>
              <w:rStyle w:val="FootnoteReference"/>
            </w:rPr>
          </w:rPrChange>
        </w:rPr>
        <w:footnoteRef/>
      </w:r>
      <w:r w:rsidRPr="00C35AB9">
        <w:rPr>
          <w:rFonts w:ascii="Times New Roman" w:hAnsi="Times New Roman" w:cs="Times New Roman"/>
          <w:sz w:val="22"/>
          <w:szCs w:val="22"/>
          <w:rPrChange w:id="2594" w:author="Author" w:date="2020-07-22T08:31:00Z">
            <w:rPr/>
          </w:rPrChange>
        </w:rPr>
        <w:t xml:space="preserve"> </w:t>
      </w:r>
      <w:r w:rsidRPr="00C35AB9">
        <w:rPr>
          <w:rFonts w:ascii="Times New Roman" w:hAnsi="Times New Roman" w:cs="Times New Roman"/>
          <w:sz w:val="22"/>
          <w:szCs w:val="22"/>
          <w:rPrChange w:id="2595" w:author="Author" w:date="2020-07-22T08:31:00Z">
            <w:rPr/>
          </w:rPrChange>
        </w:rPr>
        <w:fldChar w:fldCharType="begin"/>
      </w:r>
      <w:r w:rsidRPr="00C35AB9">
        <w:rPr>
          <w:rFonts w:ascii="Times New Roman" w:hAnsi="Times New Roman" w:cs="Times New Roman"/>
          <w:sz w:val="22"/>
          <w:szCs w:val="22"/>
          <w:rPrChange w:id="2596" w:author="Author" w:date="2020-07-22T08:31:00Z">
            <w:rPr/>
          </w:rPrChange>
        </w:rPr>
        <w:instrText xml:space="preserve"> HYPERLINK "https://www.ourcrowd.com/" </w:instrText>
      </w:r>
      <w:r w:rsidRPr="00C35AB9">
        <w:rPr>
          <w:rFonts w:ascii="Times New Roman" w:hAnsi="Times New Roman" w:cs="Times New Roman"/>
          <w:sz w:val="22"/>
          <w:szCs w:val="22"/>
          <w:rPrChange w:id="2597" w:author="Author" w:date="2020-07-22T08:31:00Z">
            <w:rPr>
              <w:rStyle w:val="Hyperlink"/>
              <w:lang w:val="en-GB"/>
            </w:rPr>
          </w:rPrChange>
        </w:rPr>
        <w:fldChar w:fldCharType="separate"/>
      </w:r>
      <w:r w:rsidRPr="00C35AB9">
        <w:rPr>
          <w:rStyle w:val="Hyperlink"/>
          <w:rFonts w:ascii="Times New Roman" w:hAnsi="Times New Roman" w:cs="Times New Roman"/>
          <w:sz w:val="22"/>
          <w:szCs w:val="22"/>
          <w:lang w:val="en-GB"/>
          <w:rPrChange w:id="2598" w:author="Author" w:date="2020-07-22T08:31:00Z">
            <w:rPr>
              <w:rStyle w:val="Hyperlink"/>
              <w:lang w:val="en-GB"/>
            </w:rPr>
          </w:rPrChange>
        </w:rPr>
        <w:t>https://www.ourcrowd.com/</w:t>
      </w:r>
      <w:r w:rsidRPr="00C35AB9">
        <w:rPr>
          <w:rStyle w:val="Hyperlink"/>
          <w:rFonts w:ascii="Times New Roman" w:hAnsi="Times New Roman" w:cs="Times New Roman"/>
          <w:sz w:val="22"/>
          <w:szCs w:val="22"/>
          <w:lang w:val="en-GB"/>
          <w:rPrChange w:id="2599" w:author="Author" w:date="2020-07-22T08:31:00Z">
            <w:rPr>
              <w:rStyle w:val="Hyperlink"/>
              <w:lang w:val="en-GB"/>
            </w:rPr>
          </w:rPrChange>
        </w:rPr>
        <w:fldChar w:fldCharType="end"/>
      </w:r>
    </w:p>
  </w:footnote>
  <w:footnote w:id="88">
    <w:p w14:paraId="2F567ECD" w14:textId="77777777" w:rsidR="008D0505" w:rsidRPr="006C6ADA" w:rsidRDefault="008D0505" w:rsidP="0038119A">
      <w:pPr>
        <w:pStyle w:val="FootnoteText"/>
        <w:rPr>
          <w:rFonts w:ascii="Times New Roman" w:hAnsi="Times New Roman" w:cs="Times New Roman"/>
          <w:sz w:val="22"/>
          <w:szCs w:val="22"/>
        </w:rPr>
      </w:pPr>
      <w:r w:rsidRPr="006C6ADA">
        <w:rPr>
          <w:rStyle w:val="FootnoteReference"/>
          <w:rFonts w:ascii="Times New Roman" w:hAnsi="Times New Roman" w:cs="Times New Roman"/>
          <w:sz w:val="22"/>
          <w:szCs w:val="22"/>
        </w:rPr>
        <w:footnoteRef/>
      </w:r>
      <w:r w:rsidRPr="006C6ADA">
        <w:rPr>
          <w:rFonts w:ascii="Times New Roman" w:hAnsi="Times New Roman" w:cs="Times New Roman"/>
          <w:sz w:val="22"/>
          <w:szCs w:val="22"/>
        </w:rPr>
        <w:t xml:space="preserve"> </w:t>
      </w:r>
      <w:hyperlink r:id="rId40" w:history="1">
        <w:r w:rsidRPr="006C6ADA">
          <w:rPr>
            <w:rStyle w:val="Hyperlink"/>
            <w:rFonts w:ascii="Times New Roman" w:hAnsi="Times New Roman" w:cs="Times New Roman"/>
            <w:sz w:val="22"/>
            <w:szCs w:val="22"/>
          </w:rPr>
          <w:t>https://en.globes.co.il/en/article-israeli-vc-funds-appointing-more-female-partners-1001195938</w:t>
        </w:r>
      </w:hyperlink>
    </w:p>
  </w:footnote>
  <w:footnote w:id="89">
    <w:p w14:paraId="244B4774" w14:textId="77777777" w:rsidR="008D0505" w:rsidRPr="00C35AB9" w:rsidRDefault="008D0505" w:rsidP="0038119A">
      <w:pPr>
        <w:pStyle w:val="FootnoteText"/>
        <w:rPr>
          <w:rFonts w:ascii="Times New Roman" w:hAnsi="Times New Roman" w:cs="Times New Roman"/>
          <w:sz w:val="22"/>
          <w:szCs w:val="22"/>
          <w:lang w:val="en-GB"/>
          <w:rPrChange w:id="2663" w:author="Author" w:date="2020-07-22T08:35:00Z">
            <w:rPr>
              <w:lang w:val="en-GB"/>
            </w:rPr>
          </w:rPrChange>
        </w:rPr>
      </w:pPr>
      <w:r w:rsidRPr="00C35AB9">
        <w:rPr>
          <w:rStyle w:val="FootnoteReference"/>
          <w:rFonts w:ascii="Times New Roman" w:hAnsi="Times New Roman" w:cs="Times New Roman"/>
          <w:sz w:val="22"/>
          <w:szCs w:val="22"/>
          <w:rPrChange w:id="2664" w:author="Author" w:date="2020-07-22T08:35:00Z">
            <w:rPr>
              <w:rStyle w:val="FootnoteReference"/>
            </w:rPr>
          </w:rPrChange>
        </w:rPr>
        <w:footnoteRef/>
      </w:r>
      <w:r w:rsidRPr="00C35AB9">
        <w:rPr>
          <w:rFonts w:ascii="Times New Roman" w:hAnsi="Times New Roman" w:cs="Times New Roman"/>
          <w:sz w:val="22"/>
          <w:szCs w:val="22"/>
          <w:rPrChange w:id="2665" w:author="Author" w:date="2020-07-22T08:35:00Z">
            <w:rPr/>
          </w:rPrChange>
        </w:rPr>
        <w:t xml:space="preserve"> </w:t>
      </w:r>
      <w:ins w:id="2666" w:author="Author" w:date="2020-07-22T08:36:00Z">
        <w:r>
          <w:rPr>
            <w:rFonts w:ascii="Times New Roman" w:hAnsi="Times New Roman" w:cs="Times New Roman"/>
            <w:sz w:val="22"/>
            <w:szCs w:val="22"/>
            <w:lang w:val="en-GB"/>
          </w:rPr>
          <w:fldChar w:fldCharType="begin"/>
        </w:r>
        <w:r>
          <w:rPr>
            <w:rFonts w:ascii="Times New Roman" w:hAnsi="Times New Roman" w:cs="Times New Roman"/>
            <w:sz w:val="22"/>
            <w:szCs w:val="22"/>
            <w:lang w:val="en-GB"/>
          </w:rPr>
          <w:instrText xml:space="preserve"> HYPERLINK "</w:instrText>
        </w:r>
      </w:ins>
      <w:r w:rsidRPr="00C35AB9">
        <w:rPr>
          <w:rFonts w:ascii="Times New Roman" w:hAnsi="Times New Roman" w:cs="Times New Roman"/>
          <w:sz w:val="22"/>
          <w:szCs w:val="22"/>
          <w:lang w:val="en-GB"/>
          <w:rPrChange w:id="2667" w:author="Author" w:date="2020-07-22T08:35:00Z">
            <w:rPr>
              <w:lang w:val="en-GB"/>
            </w:rPr>
          </w:rPrChange>
        </w:rPr>
        <w:instrText>https://en.globes.co.il/en/article-israeli-vc-funds-appointing-more-female-partners-1001195938</w:instrText>
      </w:r>
      <w:ins w:id="2668" w:author="Author" w:date="2020-07-22T08:36:00Z">
        <w:r>
          <w:rPr>
            <w:rFonts w:ascii="Times New Roman" w:hAnsi="Times New Roman" w:cs="Times New Roman"/>
            <w:sz w:val="22"/>
            <w:szCs w:val="22"/>
            <w:lang w:val="en-GB"/>
          </w:rPr>
          <w:instrText xml:space="preserve">" </w:instrText>
        </w:r>
        <w:r>
          <w:rPr>
            <w:rFonts w:ascii="Times New Roman" w:hAnsi="Times New Roman" w:cs="Times New Roman"/>
            <w:sz w:val="22"/>
            <w:szCs w:val="22"/>
            <w:lang w:val="en-GB"/>
          </w:rPr>
          <w:fldChar w:fldCharType="separate"/>
        </w:r>
      </w:ins>
      <w:r w:rsidRPr="00EF319A">
        <w:rPr>
          <w:rStyle w:val="Hyperlink"/>
          <w:rFonts w:ascii="Times New Roman" w:hAnsi="Times New Roman" w:cs="Times New Roman"/>
          <w:sz w:val="22"/>
          <w:szCs w:val="22"/>
          <w:rPrChange w:id="2669" w:author="Author" w:date="2020-07-22T08:35:00Z">
            <w:rPr>
              <w:lang w:val="en-GB"/>
            </w:rPr>
          </w:rPrChange>
        </w:rPr>
        <w:t>https://en.globes.co.il/en/article-israeli-vc-funds-appointing-more-female-partners-1001195938</w:t>
      </w:r>
      <w:ins w:id="2670" w:author="Author" w:date="2020-07-22T08:36:00Z">
        <w:r>
          <w:rPr>
            <w:rFonts w:ascii="Times New Roman" w:hAnsi="Times New Roman" w:cs="Times New Roman"/>
            <w:sz w:val="22"/>
            <w:szCs w:val="22"/>
            <w:lang w:val="en-GB"/>
          </w:rPr>
          <w:fldChar w:fldCharType="end"/>
        </w:r>
        <w:r>
          <w:rPr>
            <w:rFonts w:ascii="Times New Roman" w:hAnsi="Times New Roman" w:cs="Times New Roman"/>
            <w:sz w:val="22"/>
            <w:szCs w:val="22"/>
            <w:lang w:val="en-GB"/>
          </w:rPr>
          <w:t xml:space="preserve"> </w:t>
        </w:r>
      </w:ins>
    </w:p>
  </w:footnote>
  <w:footnote w:id="90">
    <w:p w14:paraId="770103D4" w14:textId="77777777" w:rsidR="008D0505" w:rsidRPr="00C35AB9" w:rsidRDefault="008D0505" w:rsidP="0038119A">
      <w:pPr>
        <w:pStyle w:val="FootnoteText"/>
        <w:rPr>
          <w:rFonts w:ascii="Times New Roman" w:hAnsi="Times New Roman" w:cs="Times New Roman"/>
          <w:sz w:val="22"/>
          <w:szCs w:val="22"/>
          <w:rPrChange w:id="2679" w:author="Author" w:date="2020-07-22T08:35:00Z">
            <w:rPr/>
          </w:rPrChange>
        </w:rPr>
      </w:pPr>
      <w:r w:rsidRPr="00DE1EC1">
        <w:rPr>
          <w:rStyle w:val="FootnoteReference"/>
          <w:rFonts w:ascii="Times New Roman" w:hAnsi="Times New Roman" w:cs="Times New Roman"/>
          <w:sz w:val="22"/>
          <w:szCs w:val="22"/>
        </w:rPr>
        <w:footnoteRef/>
      </w:r>
      <w:r w:rsidRPr="00DE1EC1">
        <w:rPr>
          <w:rFonts w:ascii="Times New Roman" w:hAnsi="Times New Roman" w:cs="Times New Roman"/>
          <w:sz w:val="22"/>
          <w:szCs w:val="22"/>
        </w:rPr>
        <w:t xml:space="preserve"> </w:t>
      </w:r>
      <w:r w:rsidRPr="00B44603">
        <w:rPr>
          <w:rFonts w:ascii="Times New Roman" w:hAnsi="Times New Roman" w:cs="Times New Roman"/>
          <w:sz w:val="22"/>
          <w:szCs w:val="22"/>
          <w:rPrChange w:id="2680" w:author="Author" w:date="2020-07-22T08:35:00Z">
            <w:rPr/>
          </w:rPrChange>
        </w:rPr>
        <w:fldChar w:fldCharType="begin"/>
      </w:r>
      <w:r w:rsidRPr="00C35AB9">
        <w:rPr>
          <w:rFonts w:ascii="Times New Roman" w:hAnsi="Times New Roman" w:cs="Times New Roman"/>
          <w:sz w:val="22"/>
          <w:szCs w:val="22"/>
          <w:rPrChange w:id="2681" w:author="Author" w:date="2020-07-22T08:35:00Z">
            <w:rPr/>
          </w:rPrChange>
        </w:rPr>
        <w:instrText xml:space="preserve"> HYPERLINK "https://www.calcalistech.com/ctech/articles/0,7340,L-3800260,00.html" </w:instrText>
      </w:r>
      <w:r w:rsidRPr="00B44603">
        <w:rPr>
          <w:rFonts w:ascii="Times New Roman" w:hAnsi="Times New Roman" w:cs="Times New Roman"/>
          <w:sz w:val="22"/>
          <w:szCs w:val="22"/>
          <w:rPrChange w:id="2682" w:author="Author" w:date="2020-07-22T08:35:00Z">
            <w:rPr>
              <w:rStyle w:val="Hyperlink"/>
              <w:rFonts w:ascii="Times New Roman" w:hAnsi="Times New Roman" w:cs="Times New Roman"/>
              <w:sz w:val="22"/>
              <w:szCs w:val="22"/>
            </w:rPr>
          </w:rPrChange>
        </w:rPr>
        <w:fldChar w:fldCharType="separate"/>
      </w:r>
      <w:r w:rsidRPr="00B44603">
        <w:rPr>
          <w:rStyle w:val="Hyperlink"/>
          <w:rFonts w:ascii="Times New Roman" w:hAnsi="Times New Roman" w:cs="Times New Roman"/>
          <w:sz w:val="22"/>
          <w:szCs w:val="22"/>
        </w:rPr>
        <w:t>https://www.calcalistech.com/ctech/articles/0,7340,L-3800260,00.html</w:t>
      </w:r>
      <w:r w:rsidRPr="00B44603">
        <w:rPr>
          <w:rStyle w:val="Hyperlink"/>
          <w:rFonts w:ascii="Times New Roman" w:hAnsi="Times New Roman" w:cs="Times New Roman"/>
          <w:sz w:val="22"/>
          <w:szCs w:val="22"/>
        </w:rPr>
        <w:fldChar w:fldCharType="end"/>
      </w:r>
    </w:p>
  </w:footnote>
  <w:footnote w:id="91">
    <w:p w14:paraId="6ACA4394" w14:textId="65C8FDF8" w:rsidR="008D0505" w:rsidRPr="00BC47E6" w:rsidDel="00BC47E6" w:rsidRDefault="008D0505" w:rsidP="00E5330A">
      <w:pPr>
        <w:pStyle w:val="FootnoteText"/>
        <w:rPr>
          <w:del w:id="2684" w:author="Author" w:date="2020-07-22T09:04:00Z"/>
          <w:rFonts w:ascii="Times New Roman" w:hAnsi="Times New Roman" w:cs="Times New Roman"/>
          <w:sz w:val="22"/>
          <w:szCs w:val="22"/>
          <w:rPrChange w:id="2685" w:author="Author" w:date="2020-07-22T09:04:00Z">
            <w:rPr>
              <w:del w:id="2686" w:author="Author" w:date="2020-07-22T09:04:00Z"/>
            </w:rPr>
          </w:rPrChange>
        </w:rPr>
      </w:pPr>
      <w:r w:rsidRPr="00BC47E6">
        <w:rPr>
          <w:rStyle w:val="FootnoteReference"/>
          <w:rFonts w:ascii="Times New Roman" w:hAnsi="Times New Roman" w:cs="Times New Roman"/>
          <w:sz w:val="22"/>
          <w:szCs w:val="22"/>
          <w:rPrChange w:id="2687" w:author="Author" w:date="2020-07-22T09:04:00Z">
            <w:rPr>
              <w:rStyle w:val="FootnoteReference"/>
            </w:rPr>
          </w:rPrChange>
        </w:rPr>
        <w:footnoteRef/>
      </w:r>
      <w:r w:rsidRPr="00BC47E6">
        <w:rPr>
          <w:rFonts w:ascii="Times New Roman" w:hAnsi="Times New Roman" w:cs="Times New Roman"/>
          <w:sz w:val="22"/>
          <w:szCs w:val="22"/>
          <w:rPrChange w:id="2688" w:author="Author" w:date="2020-07-22T09:04:00Z">
            <w:rPr/>
          </w:rPrChange>
        </w:rPr>
        <w:t xml:space="preserve"> Ireland’s start</w:t>
      </w:r>
      <w:del w:id="2689" w:author="Author" w:date="2020-07-23T15:54:00Z">
        <w:r w:rsidRPr="00BC47E6" w:rsidDel="00A97C49">
          <w:rPr>
            <w:rFonts w:ascii="Times New Roman" w:hAnsi="Times New Roman" w:cs="Times New Roman"/>
            <w:sz w:val="22"/>
            <w:szCs w:val="22"/>
            <w:rPrChange w:id="2690" w:author="Author" w:date="2020-07-22T09:04:00Z">
              <w:rPr/>
            </w:rPrChange>
          </w:rPr>
          <w:delText>-</w:delText>
        </w:r>
      </w:del>
      <w:r w:rsidRPr="00BC47E6">
        <w:rPr>
          <w:rFonts w:ascii="Times New Roman" w:hAnsi="Times New Roman" w:cs="Times New Roman"/>
          <w:sz w:val="22"/>
          <w:szCs w:val="22"/>
          <w:rPrChange w:id="2691" w:author="Author" w:date="2020-07-22T09:04:00Z">
            <w:rPr/>
          </w:rPrChange>
        </w:rPr>
        <w:t>up and high-tech companies raised €707 million in 2019, in 2018 Norwegian start</w:t>
      </w:r>
      <w:del w:id="2692" w:author="Author" w:date="2020-07-23T15:54:00Z">
        <w:r w:rsidRPr="00BC47E6" w:rsidDel="00A97C49">
          <w:rPr>
            <w:rFonts w:ascii="Times New Roman" w:hAnsi="Times New Roman" w:cs="Times New Roman"/>
            <w:sz w:val="22"/>
            <w:szCs w:val="22"/>
            <w:rPrChange w:id="2693" w:author="Author" w:date="2020-07-22T09:04:00Z">
              <w:rPr/>
            </w:rPrChange>
          </w:rPr>
          <w:delText>-</w:delText>
        </w:r>
      </w:del>
      <w:r w:rsidRPr="00BC47E6">
        <w:rPr>
          <w:rFonts w:ascii="Times New Roman" w:hAnsi="Times New Roman" w:cs="Times New Roman"/>
          <w:sz w:val="22"/>
          <w:szCs w:val="22"/>
          <w:rPrChange w:id="2694" w:author="Author" w:date="2020-07-22T09:04:00Z">
            <w:rPr/>
          </w:rPrChange>
        </w:rPr>
        <w:t>ups raised a total of €207.8 million, Sweden raised $17.5 b (in 2019) and Israel start</w:t>
      </w:r>
      <w:del w:id="2695" w:author="Author" w:date="2020-07-23T15:54:00Z">
        <w:r w:rsidRPr="00BC47E6" w:rsidDel="00A97C49">
          <w:rPr>
            <w:rFonts w:ascii="Times New Roman" w:hAnsi="Times New Roman" w:cs="Times New Roman"/>
            <w:sz w:val="22"/>
            <w:szCs w:val="22"/>
            <w:rPrChange w:id="2696" w:author="Author" w:date="2020-07-22T09:04:00Z">
              <w:rPr/>
            </w:rPrChange>
          </w:rPr>
          <w:delText>-</w:delText>
        </w:r>
      </w:del>
      <w:r w:rsidRPr="00BC47E6">
        <w:rPr>
          <w:rFonts w:ascii="Times New Roman" w:hAnsi="Times New Roman" w:cs="Times New Roman"/>
          <w:sz w:val="22"/>
          <w:szCs w:val="22"/>
          <w:rPrChange w:id="2697" w:author="Author" w:date="2020-07-22T09:04:00Z">
            <w:rPr/>
          </w:rPrChange>
        </w:rPr>
        <w:t>ups and high-tech firms raised $8.3 billion.</w:t>
      </w:r>
      <w:del w:id="2698" w:author="Author" w:date="2020-07-22T09:04:00Z">
        <w:r w:rsidRPr="00BC47E6" w:rsidDel="00BC47E6">
          <w:rPr>
            <w:rFonts w:ascii="Times New Roman" w:hAnsi="Times New Roman" w:cs="Times New Roman"/>
            <w:sz w:val="22"/>
            <w:szCs w:val="22"/>
            <w:rPrChange w:id="2699" w:author="Author" w:date="2020-07-22T09:04:00Z">
              <w:rPr/>
            </w:rPrChange>
          </w:rPr>
          <w:delText xml:space="preserve"> </w:delText>
        </w:r>
      </w:del>
    </w:p>
    <w:p w14:paraId="0B522475" w14:textId="58A88355" w:rsidR="008D0505" w:rsidRPr="00BC47E6" w:rsidRDefault="008D0505">
      <w:pPr>
        <w:pStyle w:val="FootnoteText"/>
        <w:rPr>
          <w:rFonts w:ascii="Times New Roman" w:hAnsi="Times New Roman" w:cs="Times New Roman"/>
          <w:sz w:val="22"/>
          <w:szCs w:val="22"/>
          <w:rPrChange w:id="2700" w:author="Author" w:date="2020-07-22T09:04:00Z">
            <w:rPr/>
          </w:rPrChange>
        </w:rPr>
      </w:pPr>
    </w:p>
  </w:footnote>
  <w:footnote w:id="92">
    <w:p w14:paraId="4B1937F1" w14:textId="4347DAB8" w:rsidR="008D0505" w:rsidRPr="00BC47E6" w:rsidDel="00FB4CAA" w:rsidRDefault="008D0505" w:rsidP="00FB4CAA">
      <w:pPr>
        <w:pStyle w:val="FootnoteText"/>
        <w:rPr>
          <w:del w:id="2727" w:author="sibylleh" w:date="2020-07-15T16:18:00Z"/>
          <w:rFonts w:ascii="Times New Roman" w:hAnsi="Times New Roman" w:cs="Times New Roman"/>
          <w:sz w:val="22"/>
          <w:szCs w:val="22"/>
          <w:lang w:val="en-GB"/>
          <w:rPrChange w:id="2728" w:author="Author" w:date="2020-07-22T09:04:00Z">
            <w:rPr>
              <w:del w:id="2729" w:author="sibylleh" w:date="2020-07-15T16:18:00Z"/>
              <w:lang w:val="en-GB"/>
            </w:rPr>
          </w:rPrChange>
        </w:rPr>
      </w:pPr>
      <w:r w:rsidRPr="00BC47E6">
        <w:rPr>
          <w:rStyle w:val="FootnoteReference"/>
          <w:rFonts w:ascii="Times New Roman" w:hAnsi="Times New Roman" w:cs="Times New Roman"/>
          <w:sz w:val="22"/>
          <w:szCs w:val="22"/>
          <w:rPrChange w:id="2730" w:author="Author" w:date="2020-07-22T09:04:00Z">
            <w:rPr>
              <w:rStyle w:val="FootnoteReference"/>
            </w:rPr>
          </w:rPrChange>
        </w:rPr>
        <w:footnoteRef/>
      </w:r>
      <w:r w:rsidRPr="00BC47E6">
        <w:rPr>
          <w:rFonts w:ascii="Times New Roman" w:hAnsi="Times New Roman" w:cs="Times New Roman"/>
          <w:sz w:val="22"/>
          <w:szCs w:val="22"/>
          <w:rPrChange w:id="2731" w:author="Author" w:date="2020-07-22T09:04:00Z">
            <w:rPr/>
          </w:rPrChange>
        </w:rPr>
        <w:t xml:space="preserve"> </w:t>
      </w:r>
      <w:ins w:id="2732" w:author="Author" w:date="2020-07-22T09:04:00Z">
        <w:r>
          <w:rPr>
            <w:sz w:val="22"/>
            <w:szCs w:val="22"/>
          </w:rPr>
          <w:fldChar w:fldCharType="begin"/>
        </w:r>
        <w:r>
          <w:rPr>
            <w:rFonts w:ascii="Times New Roman" w:hAnsi="Times New Roman" w:cs="Times New Roman"/>
            <w:sz w:val="22"/>
            <w:szCs w:val="22"/>
            <w:lang w:val="en-GB"/>
          </w:rPr>
          <w:instrText xml:space="preserve"> HYPERLINK "</w:instrText>
        </w:r>
      </w:ins>
      <w:r w:rsidRPr="00BC47E6">
        <w:rPr>
          <w:rFonts w:ascii="Times New Roman" w:hAnsi="Times New Roman" w:cs="Times New Roman"/>
          <w:sz w:val="22"/>
          <w:szCs w:val="22"/>
          <w:rPrChange w:id="2733" w:author="Author" w:date="2020-07-22T09:04:00Z">
            <w:rPr/>
          </w:rPrChange>
        </w:rPr>
        <w:instrText>https://startupgenome.com/blog/impact-of-covid19-on-global-startup-ecosystems</w:instrText>
      </w:r>
      <w:ins w:id="2734" w:author="Author" w:date="2020-07-22T09:04:00Z">
        <w:r>
          <w:rPr>
            <w:rFonts w:ascii="Times New Roman" w:hAnsi="Times New Roman" w:cs="Times New Roman"/>
            <w:sz w:val="22"/>
            <w:szCs w:val="22"/>
            <w:lang w:val="en-GB"/>
          </w:rPr>
          <w:instrText xml:space="preserve">" </w:instrText>
        </w:r>
        <w:r>
          <w:rPr>
            <w:sz w:val="22"/>
            <w:szCs w:val="22"/>
          </w:rPr>
          <w:fldChar w:fldCharType="separate"/>
        </w:r>
      </w:ins>
      <w:r w:rsidRPr="00EF319A">
        <w:rPr>
          <w:rStyle w:val="Hyperlink"/>
          <w:rFonts w:ascii="Times New Roman" w:hAnsi="Times New Roman" w:cs="Times New Roman"/>
          <w:sz w:val="22"/>
          <w:szCs w:val="22"/>
          <w:rPrChange w:id="2735" w:author="Author" w:date="2020-07-22T09:04:00Z">
            <w:rPr/>
          </w:rPrChange>
        </w:rPr>
        <w:t>https://startupgenome.com/blog/impact-of-covid19-on-global-startup-ecosystems</w:t>
      </w:r>
      <w:ins w:id="2736" w:author="Author" w:date="2020-07-22T09:04:00Z">
        <w:r>
          <w:rPr>
            <w:sz w:val="22"/>
            <w:szCs w:val="22"/>
          </w:rPr>
          <w:fldChar w:fldCharType="end"/>
        </w:r>
      </w:ins>
    </w:p>
    <w:p w14:paraId="0F8D028D" w14:textId="4A119B16" w:rsidR="008D0505" w:rsidRDefault="008D0505" w:rsidP="00FB4CAA">
      <w:pPr>
        <w:pStyle w:val="FootnoteText"/>
      </w:pPr>
    </w:p>
  </w:footnote>
  <w:footnote w:id="93">
    <w:p w14:paraId="7214E094" w14:textId="074DB780" w:rsidR="008D0505" w:rsidRPr="00BC47E6" w:rsidRDefault="008D0505" w:rsidP="00FB4CAA">
      <w:pPr>
        <w:pStyle w:val="FootnoteText"/>
        <w:rPr>
          <w:rFonts w:ascii="Times New Roman" w:hAnsi="Times New Roman" w:cs="Times New Roman"/>
          <w:sz w:val="22"/>
          <w:szCs w:val="22"/>
          <w:rPrChange w:id="2788" w:author="Author" w:date="2020-07-22T09:05:00Z">
            <w:rPr/>
          </w:rPrChange>
        </w:rPr>
      </w:pPr>
      <w:r w:rsidRPr="00BC47E6">
        <w:rPr>
          <w:rStyle w:val="FootnoteReference"/>
          <w:rFonts w:ascii="Times New Roman" w:hAnsi="Times New Roman" w:cs="Times New Roman"/>
          <w:sz w:val="22"/>
          <w:szCs w:val="22"/>
          <w:rPrChange w:id="2789" w:author="Author" w:date="2020-07-22T09:05:00Z">
            <w:rPr>
              <w:rStyle w:val="FootnoteReference"/>
            </w:rPr>
          </w:rPrChange>
        </w:rPr>
        <w:footnoteRef/>
      </w:r>
      <w:r w:rsidRPr="00BC47E6">
        <w:rPr>
          <w:rFonts w:ascii="Times New Roman" w:hAnsi="Times New Roman" w:cs="Times New Roman"/>
          <w:sz w:val="22"/>
          <w:szCs w:val="22"/>
          <w:rPrChange w:id="2790" w:author="Author" w:date="2020-07-22T09:05:00Z">
            <w:rPr/>
          </w:rPrChange>
        </w:rPr>
        <w:t xml:space="preserve"> </w:t>
      </w:r>
      <w:r w:rsidRPr="00BC47E6">
        <w:rPr>
          <w:rFonts w:ascii="Times New Roman" w:hAnsi="Times New Roman" w:cs="Times New Roman"/>
          <w:sz w:val="22"/>
          <w:szCs w:val="22"/>
          <w:rPrChange w:id="2791" w:author="Author" w:date="2020-07-22T09:05:00Z">
            <w:rPr/>
          </w:rPrChange>
        </w:rPr>
        <w:fldChar w:fldCharType="begin"/>
      </w:r>
      <w:r w:rsidRPr="00BC47E6">
        <w:rPr>
          <w:rFonts w:ascii="Times New Roman" w:hAnsi="Times New Roman" w:cs="Times New Roman"/>
          <w:sz w:val="22"/>
          <w:szCs w:val="22"/>
          <w:rPrChange w:id="2792" w:author="Author" w:date="2020-07-22T09:05:00Z">
            <w:rPr/>
          </w:rPrChange>
        </w:rPr>
        <w:instrText xml:space="preserve"> HYPERLINK "https://www.regjeringen.no/en/topics/the-economy/economic-policy/economic-measures-in-norway-in-response-to-covid-19/id2703484/" </w:instrText>
      </w:r>
      <w:r w:rsidRPr="00BC47E6">
        <w:rPr>
          <w:rFonts w:ascii="Times New Roman" w:hAnsi="Times New Roman" w:cs="Times New Roman"/>
          <w:sz w:val="22"/>
          <w:szCs w:val="22"/>
          <w:rPrChange w:id="2793" w:author="Author" w:date="2020-07-22T09:05:00Z">
            <w:rPr>
              <w:rStyle w:val="Hyperlink"/>
              <w:lang w:val="en-GB"/>
            </w:rPr>
          </w:rPrChange>
        </w:rPr>
        <w:fldChar w:fldCharType="separate"/>
      </w:r>
      <w:r w:rsidRPr="00BC47E6">
        <w:rPr>
          <w:rStyle w:val="Hyperlink"/>
          <w:rFonts w:ascii="Times New Roman" w:hAnsi="Times New Roman" w:cs="Times New Roman"/>
          <w:sz w:val="22"/>
          <w:szCs w:val="22"/>
          <w:lang w:val="en-GB"/>
          <w:rPrChange w:id="2794" w:author="Author" w:date="2020-07-22T09:05:00Z">
            <w:rPr>
              <w:rStyle w:val="Hyperlink"/>
              <w:lang w:val="en-GB"/>
            </w:rPr>
          </w:rPrChange>
        </w:rPr>
        <w:t>https://www.regjeringen.no/en/topics/the-economy/economic-policy/economic-measures-in-norway-in-response-to-covid-19/id2703484/</w:t>
      </w:r>
      <w:r w:rsidRPr="00BC47E6">
        <w:rPr>
          <w:rStyle w:val="Hyperlink"/>
          <w:rFonts w:ascii="Times New Roman" w:hAnsi="Times New Roman" w:cs="Times New Roman"/>
          <w:sz w:val="22"/>
          <w:szCs w:val="22"/>
          <w:lang w:val="en-GB"/>
          <w:rPrChange w:id="2795" w:author="Author" w:date="2020-07-22T09:05:00Z">
            <w:rPr>
              <w:rStyle w:val="Hyperlink"/>
              <w:lang w:val="en-GB"/>
            </w:rPr>
          </w:rPrChange>
        </w:rPr>
        <w:fldChar w:fldCharType="end"/>
      </w:r>
    </w:p>
  </w:footnote>
  <w:footnote w:id="94">
    <w:p w14:paraId="11B245F6" w14:textId="0765EBDF" w:rsidR="008D0505" w:rsidRPr="00BC47E6" w:rsidRDefault="008D0505" w:rsidP="002E32E3">
      <w:pPr>
        <w:pStyle w:val="FootnoteText"/>
        <w:rPr>
          <w:rFonts w:ascii="Times New Roman" w:hAnsi="Times New Roman" w:cs="Times New Roman"/>
          <w:sz w:val="22"/>
          <w:szCs w:val="22"/>
          <w:lang w:val="sv-SE"/>
          <w:rPrChange w:id="2798" w:author="Author" w:date="2020-07-22T09:05:00Z">
            <w:rPr>
              <w:lang w:val="sv-SE"/>
            </w:rPr>
          </w:rPrChange>
        </w:rPr>
      </w:pPr>
      <w:ins w:id="2799" w:author="sibylleh" w:date="2020-07-15T16:28:00Z">
        <w:r w:rsidRPr="00BC47E6">
          <w:rPr>
            <w:rStyle w:val="FootnoteReference"/>
            <w:rFonts w:ascii="Times New Roman" w:hAnsi="Times New Roman" w:cs="Times New Roman"/>
            <w:sz w:val="22"/>
            <w:szCs w:val="22"/>
            <w:rPrChange w:id="2800" w:author="Author" w:date="2020-07-22T09:05:00Z">
              <w:rPr>
                <w:rStyle w:val="FootnoteReference"/>
              </w:rPr>
            </w:rPrChange>
          </w:rPr>
          <w:footnoteRef/>
        </w:r>
        <w:r w:rsidRPr="00BC47E6">
          <w:rPr>
            <w:rFonts w:ascii="Times New Roman" w:hAnsi="Times New Roman" w:cs="Times New Roman"/>
            <w:sz w:val="22"/>
            <w:szCs w:val="22"/>
            <w:rPrChange w:id="2801" w:author="Author" w:date="2020-07-22T09:05:00Z">
              <w:rPr/>
            </w:rPrChange>
          </w:rPr>
          <w:t xml:space="preserve"> </w:t>
        </w:r>
        <w:r w:rsidRPr="00BC47E6">
          <w:rPr>
            <w:rFonts w:ascii="Times New Roman" w:hAnsi="Times New Roman" w:cs="Times New Roman"/>
            <w:sz w:val="22"/>
            <w:szCs w:val="22"/>
            <w:lang w:val="en-GB"/>
            <w:rPrChange w:id="2802" w:author="Author" w:date="2020-07-22T09:05:00Z">
              <w:rPr>
                <w:lang w:val="en-GB"/>
              </w:rPr>
            </w:rPrChange>
          </w:rPr>
          <w:fldChar w:fldCharType="begin"/>
        </w:r>
        <w:r w:rsidRPr="00BC47E6">
          <w:rPr>
            <w:rFonts w:ascii="Times New Roman" w:hAnsi="Times New Roman" w:cs="Times New Roman"/>
            <w:sz w:val="22"/>
            <w:szCs w:val="22"/>
            <w:lang w:val="en-GB"/>
            <w:rPrChange w:id="2803" w:author="Author" w:date="2020-07-22T09:05:00Z">
              <w:rPr>
                <w:lang w:val="en-GB"/>
              </w:rPr>
            </w:rPrChange>
          </w:rPr>
          <w:instrText xml:space="preserve"> HYPERLINK "https://home.kpmg/xx/en/home/insights/2020/04/sweden-government-and-institution-measures-in-response-to-covid.html" </w:instrText>
        </w:r>
        <w:r w:rsidRPr="00BC47E6">
          <w:rPr>
            <w:rFonts w:ascii="Times New Roman" w:hAnsi="Times New Roman" w:cs="Times New Roman"/>
            <w:sz w:val="22"/>
            <w:szCs w:val="22"/>
            <w:lang w:val="en-GB"/>
            <w:rPrChange w:id="2804" w:author="Author" w:date="2020-07-22T09:05:00Z">
              <w:rPr/>
            </w:rPrChange>
          </w:rPr>
          <w:fldChar w:fldCharType="separate"/>
        </w:r>
        <w:r w:rsidRPr="00BC47E6">
          <w:rPr>
            <w:rStyle w:val="Hyperlink"/>
            <w:rFonts w:ascii="Times New Roman" w:hAnsi="Times New Roman" w:cs="Times New Roman"/>
            <w:sz w:val="22"/>
            <w:szCs w:val="22"/>
            <w:lang w:val="en-GB"/>
            <w:rPrChange w:id="2805" w:author="Author" w:date="2020-07-22T09:05:00Z">
              <w:rPr>
                <w:rStyle w:val="Hyperlink"/>
                <w:lang w:val="en-GB"/>
              </w:rPr>
            </w:rPrChange>
          </w:rPr>
          <w:t>https://home.kpmg/xx/en/home/insights/2020/04/sweden-government-and-institution-measures-in-response-to-covid.html</w:t>
        </w:r>
      </w:ins>
      <w:r w:rsidRPr="00BC47E6">
        <w:rPr>
          <w:rFonts w:ascii="Times New Roman" w:hAnsi="Times New Roman" w:cs="Times New Roman"/>
          <w:sz w:val="22"/>
          <w:szCs w:val="22"/>
          <w:rPrChange w:id="2806" w:author="Author" w:date="2020-07-22T09:05:00Z">
            <w:rPr/>
          </w:rPrChange>
        </w:rPr>
        <w:fldChar w:fldCharType="end"/>
      </w:r>
    </w:p>
  </w:footnote>
  <w:footnote w:id="95">
    <w:p w14:paraId="754C2C10" w14:textId="633D0F01" w:rsidR="008D0505" w:rsidRDefault="008D0505" w:rsidP="002E32E3">
      <w:pPr>
        <w:pStyle w:val="FootnoteText"/>
      </w:pPr>
      <w:ins w:id="2813" w:author="sibylleh" w:date="2020-07-15T16:31:00Z">
        <w:r w:rsidRPr="00BC47E6">
          <w:rPr>
            <w:rStyle w:val="FootnoteReference"/>
            <w:rFonts w:ascii="Times New Roman" w:hAnsi="Times New Roman" w:cs="Times New Roman"/>
            <w:sz w:val="22"/>
            <w:szCs w:val="22"/>
            <w:rPrChange w:id="2814" w:author="Author" w:date="2020-07-22T09:05:00Z">
              <w:rPr>
                <w:rStyle w:val="FootnoteReference"/>
              </w:rPr>
            </w:rPrChange>
          </w:rPr>
          <w:footnoteRef/>
        </w:r>
        <w:r w:rsidRPr="00BC47E6">
          <w:rPr>
            <w:rFonts w:ascii="Times New Roman" w:hAnsi="Times New Roman" w:cs="Times New Roman"/>
            <w:sz w:val="22"/>
            <w:szCs w:val="22"/>
            <w:rPrChange w:id="2815" w:author="Author" w:date="2020-07-22T09:05:00Z">
              <w:rPr/>
            </w:rPrChange>
          </w:rPr>
          <w:t xml:space="preserve"> </w:t>
        </w:r>
        <w:r w:rsidRPr="00BC47E6">
          <w:rPr>
            <w:rFonts w:ascii="Times New Roman" w:hAnsi="Times New Roman" w:cs="Times New Roman"/>
            <w:sz w:val="22"/>
            <w:szCs w:val="22"/>
            <w:lang w:val="en-GB"/>
            <w:rPrChange w:id="2816" w:author="Author" w:date="2020-07-22T09:05:00Z">
              <w:rPr>
                <w:lang w:val="en-GB"/>
              </w:rPr>
            </w:rPrChange>
          </w:rPr>
          <w:fldChar w:fldCharType="begin"/>
        </w:r>
        <w:r w:rsidRPr="00BC47E6">
          <w:rPr>
            <w:rFonts w:ascii="Times New Roman" w:hAnsi="Times New Roman" w:cs="Times New Roman"/>
            <w:sz w:val="22"/>
            <w:szCs w:val="22"/>
            <w:lang w:val="en-GB"/>
            <w:rPrChange w:id="2817" w:author="Author" w:date="2020-07-22T09:05:00Z">
              <w:rPr>
                <w:lang w:val="en-GB"/>
              </w:rPr>
            </w:rPrChange>
          </w:rPr>
          <w:instrText xml:space="preserve"> HYPERLINK "https://www.timesofisrael.com/israel-to-fast-track-funds-to-keep-startups-afloat-amid-coronavirus-crisis/" </w:instrText>
        </w:r>
        <w:r w:rsidRPr="00BC47E6">
          <w:rPr>
            <w:rFonts w:ascii="Times New Roman" w:hAnsi="Times New Roman" w:cs="Times New Roman"/>
            <w:sz w:val="22"/>
            <w:szCs w:val="22"/>
            <w:lang w:val="en-GB"/>
            <w:rPrChange w:id="2818" w:author="Author" w:date="2020-07-22T09:05:00Z">
              <w:rPr/>
            </w:rPrChange>
          </w:rPr>
          <w:fldChar w:fldCharType="separate"/>
        </w:r>
        <w:r w:rsidRPr="00BC47E6">
          <w:rPr>
            <w:rStyle w:val="Hyperlink"/>
            <w:rFonts w:ascii="Times New Roman" w:hAnsi="Times New Roman" w:cs="Times New Roman"/>
            <w:sz w:val="22"/>
            <w:szCs w:val="22"/>
            <w:lang w:val="en-GB"/>
            <w:rPrChange w:id="2819" w:author="Author" w:date="2020-07-22T09:05:00Z">
              <w:rPr>
                <w:rStyle w:val="Hyperlink"/>
                <w:lang w:val="en-GB"/>
              </w:rPr>
            </w:rPrChange>
          </w:rPr>
          <w:t>https://www.timesofisrael.com/israel-to-fast-track-funds-to-keep-startups-afloat-amid-coronavirus-crisis/</w:t>
        </w:r>
        <w:r w:rsidRPr="00BC47E6">
          <w:rPr>
            <w:rFonts w:ascii="Times New Roman" w:hAnsi="Times New Roman" w:cs="Times New Roman"/>
            <w:sz w:val="22"/>
            <w:szCs w:val="22"/>
            <w:rPrChange w:id="2820" w:author="Author" w:date="2020-07-22T09:05:00Z">
              <w:rPr/>
            </w:rPrChange>
          </w:rPr>
          <w:fldChar w:fldCharType="end"/>
        </w:r>
      </w:ins>
    </w:p>
  </w:footnote>
  <w:footnote w:id="96">
    <w:p w14:paraId="2193BE16" w14:textId="77777777" w:rsidR="008D0505" w:rsidRPr="00BC47E6" w:rsidRDefault="008D0505" w:rsidP="00607123">
      <w:pPr>
        <w:pStyle w:val="FootnoteText"/>
        <w:rPr>
          <w:rFonts w:ascii="Times New Roman" w:hAnsi="Times New Roman" w:cs="Times New Roman"/>
          <w:sz w:val="22"/>
          <w:szCs w:val="22"/>
          <w:lang w:val="en-GB"/>
          <w:rPrChange w:id="3008" w:author="Author" w:date="2020-07-22T09:09:00Z">
            <w:rPr>
              <w:lang w:val="en-GB"/>
            </w:rPr>
          </w:rPrChange>
        </w:rPr>
      </w:pPr>
      <w:r w:rsidRPr="00BC47E6">
        <w:rPr>
          <w:rStyle w:val="FootnoteReference"/>
          <w:rFonts w:ascii="Times New Roman" w:hAnsi="Times New Roman" w:cs="Times New Roman"/>
          <w:sz w:val="22"/>
          <w:szCs w:val="22"/>
          <w:rPrChange w:id="3009" w:author="Author" w:date="2020-07-22T09:09:00Z">
            <w:rPr>
              <w:rStyle w:val="FootnoteReference"/>
            </w:rPr>
          </w:rPrChange>
        </w:rPr>
        <w:footnoteRef/>
      </w:r>
      <w:r w:rsidRPr="00BC47E6">
        <w:rPr>
          <w:rFonts w:ascii="Times New Roman" w:hAnsi="Times New Roman" w:cs="Times New Roman"/>
          <w:sz w:val="22"/>
          <w:szCs w:val="22"/>
          <w:rPrChange w:id="3010" w:author="Author" w:date="2020-07-22T09:09:00Z">
            <w:rPr/>
          </w:rPrChange>
        </w:rPr>
        <w:t xml:space="preserve"> </w:t>
      </w:r>
      <w:ins w:id="3011" w:author="sibylleh" w:date="2020-07-15T15:59:00Z">
        <w:r w:rsidRPr="00BC47E6">
          <w:rPr>
            <w:rFonts w:ascii="Times New Roman" w:hAnsi="Times New Roman" w:cs="Times New Roman"/>
            <w:sz w:val="22"/>
            <w:szCs w:val="22"/>
            <w:lang w:val="en-GB"/>
            <w:rPrChange w:id="3012" w:author="Author" w:date="2020-07-22T09:09:00Z">
              <w:rPr>
                <w:lang w:val="en-GB"/>
              </w:rPr>
            </w:rPrChange>
          </w:rPr>
          <w:fldChar w:fldCharType="begin"/>
        </w:r>
        <w:r w:rsidRPr="00BC47E6">
          <w:rPr>
            <w:rFonts w:ascii="Times New Roman" w:hAnsi="Times New Roman" w:cs="Times New Roman"/>
            <w:sz w:val="22"/>
            <w:szCs w:val="22"/>
            <w:lang w:val="en-GB"/>
            <w:rPrChange w:id="3013" w:author="Author" w:date="2020-07-22T09:09:00Z">
              <w:rPr>
                <w:lang w:val="en-GB"/>
              </w:rPr>
            </w:rPrChange>
          </w:rPr>
          <w:instrText xml:space="preserve"> HYPERLINK "http://www.oecd.org/coronavirus/policy-responses/start-ups-in-the-time-of-covid-19-facing-the-challenges-seizing-the-opportunities-87219267/" \l "section-d1e76" </w:instrText>
        </w:r>
        <w:r w:rsidRPr="00BC47E6">
          <w:rPr>
            <w:rFonts w:ascii="Times New Roman" w:hAnsi="Times New Roman" w:cs="Times New Roman"/>
            <w:sz w:val="22"/>
            <w:szCs w:val="22"/>
            <w:lang w:val="en-GB"/>
            <w:rPrChange w:id="3014" w:author="Author" w:date="2020-07-22T09:09:00Z">
              <w:rPr/>
            </w:rPrChange>
          </w:rPr>
          <w:fldChar w:fldCharType="separate"/>
        </w:r>
        <w:r w:rsidRPr="00BC47E6">
          <w:rPr>
            <w:rStyle w:val="Hyperlink"/>
            <w:rFonts w:ascii="Times New Roman" w:hAnsi="Times New Roman" w:cs="Times New Roman"/>
            <w:sz w:val="22"/>
            <w:szCs w:val="22"/>
            <w:lang w:val="en-GB"/>
            <w:rPrChange w:id="3015" w:author="Author" w:date="2020-07-22T09:09:00Z">
              <w:rPr>
                <w:rStyle w:val="Hyperlink"/>
                <w:lang w:val="en-GB"/>
              </w:rPr>
            </w:rPrChange>
          </w:rPr>
          <w:t>http://www.oecd.org/coronavirus/policy-responses/start-ups-in-the-time-of-covid-19-facing-the-challenges-seizing-the-opportunities-87219267/#section-d1e76</w:t>
        </w:r>
        <w:r w:rsidRPr="00BC47E6">
          <w:rPr>
            <w:rFonts w:ascii="Times New Roman" w:hAnsi="Times New Roman" w:cs="Times New Roman"/>
            <w:sz w:val="22"/>
            <w:szCs w:val="22"/>
            <w:rPrChange w:id="3016" w:author="Author" w:date="2020-07-22T09:09:00Z">
              <w:rPr/>
            </w:rPrChange>
          </w:rPr>
          <w:fldChar w:fldCharType="end"/>
        </w:r>
      </w:ins>
    </w:p>
    <w:p w14:paraId="5E84A076" w14:textId="7E940F35" w:rsidR="008D0505" w:rsidRDefault="008D050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323CC" w14:textId="48DCE169" w:rsidR="008D0505" w:rsidRPr="00FC0959" w:rsidRDefault="008D0505" w:rsidP="00FC0959">
    <w:pPr>
      <w:spacing w:line="264" w:lineRule="auto"/>
      <w:rPr>
        <w:ins w:id="3430" w:author="sibylleh" w:date="2020-07-15T14:03:00Z"/>
        <w:color w:val="1F4E79" w:themeColor="accent5" w:themeShade="80"/>
      </w:rPr>
    </w:pPr>
    <w:ins w:id="3431" w:author="sibylleh" w:date="2020-07-15T14:03:00Z">
      <w:r>
        <w:rPr>
          <w:noProof/>
          <w:color w:val="000000"/>
          <w:lang w:val="en-US" w:eastAsia="en-US" w:bidi="he-IL"/>
        </w:rPr>
        <mc:AlternateContent>
          <mc:Choice Requires="wps">
            <w:drawing>
              <wp:anchor distT="0" distB="0" distL="114300" distR="114300" simplePos="0" relativeHeight="251663360" behindDoc="0" locked="0" layoutInCell="1" allowOverlap="1" wp14:anchorId="6D810BF1" wp14:editId="0AB41DA8">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B73A2CA" id="Rectangle 222" o:spid="_x0000_s1026" style="position:absolute;margin-left:0;margin-top:0;width:580.8pt;height:752.4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ins>
    <w:customXmlInsRangeStart w:id="3432" w:author="sibylleh" w:date="2020-07-15T14:03:00Z"/>
    <w:sdt>
      <w:sdtPr>
        <w:rPr>
          <w:color w:val="1F4E79" w:themeColor="accent5" w:themeShade="80"/>
          <w:sz w:val="20"/>
          <w:szCs w:val="20"/>
        </w:rPr>
        <w:alias w:val="Title"/>
        <w:id w:val="15524250"/>
        <w:placeholder>
          <w:docPart w:val="FF8C11F2BD044CC3B178F84718B683A6"/>
        </w:placeholder>
        <w:dataBinding w:prefixMappings="xmlns:ns0='http://schemas.openxmlformats.org/package/2006/metadata/core-properties' xmlns:ns1='http://purl.org/dc/elements/1.1/'" w:xpath="/ns0:coreProperties[1]/ns1:title[1]" w:storeItemID="{6C3C8BC8-F283-45AE-878A-BAB7291924A1}"/>
        <w:text/>
      </w:sdtPr>
      <w:sdtContent>
        <w:customXmlInsRangeEnd w:id="3432"/>
        <w:ins w:id="3433" w:author="sibylleh" w:date="2020-07-15T14:03:00Z">
          <w:r w:rsidRPr="00FC0959">
            <w:rPr>
              <w:color w:val="1F4E79" w:themeColor="accent5" w:themeShade="80"/>
              <w:sz w:val="20"/>
              <w:szCs w:val="20"/>
              <w:lang w:val="en-US"/>
            </w:rPr>
            <w:t>Cross-cultural Variations in Ecosystems – Ireland, Norway</w:t>
          </w:r>
        </w:ins>
        <w:ins w:id="3434" w:author="sibylleh" w:date="2020-07-15T14:04:00Z">
          <w:r w:rsidRPr="00FC0959">
            <w:rPr>
              <w:color w:val="1F4E79" w:themeColor="accent5" w:themeShade="80"/>
              <w:sz w:val="20"/>
              <w:szCs w:val="20"/>
              <w:lang w:val="de-DE"/>
            </w:rPr>
            <w:t>; Sweden</w:t>
          </w:r>
        </w:ins>
        <w:ins w:id="3435" w:author="sibylleh" w:date="2020-07-15T14:03:00Z">
          <w:r w:rsidRPr="00FC0959">
            <w:rPr>
              <w:color w:val="1F4E79" w:themeColor="accent5" w:themeShade="80"/>
              <w:sz w:val="20"/>
              <w:szCs w:val="20"/>
              <w:lang w:val="en-US"/>
            </w:rPr>
            <w:t xml:space="preserve"> and Israel</w:t>
          </w:r>
        </w:ins>
        <w:customXmlInsRangeStart w:id="3436" w:author="sibylleh" w:date="2020-07-15T14:03:00Z"/>
      </w:sdtContent>
    </w:sdt>
    <w:customXmlInsRangeEnd w:id="3436"/>
  </w:p>
  <w:p w14:paraId="45B68CD6" w14:textId="25B244CF" w:rsidR="008D0505" w:rsidRPr="00FC0959" w:rsidRDefault="008D0505" w:rsidP="009A57AE">
    <w:pPr>
      <w:pStyle w:val="Header"/>
      <w:rPr>
        <w:color w:val="1F4E79" w:themeColor="accent5"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16EF5"/>
    <w:multiLevelType w:val="multilevel"/>
    <w:tmpl w:val="D5C8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357E3"/>
    <w:multiLevelType w:val="hybridMultilevel"/>
    <w:tmpl w:val="D252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41260"/>
    <w:multiLevelType w:val="hybridMultilevel"/>
    <w:tmpl w:val="DFDCB7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36275"/>
    <w:multiLevelType w:val="hybridMultilevel"/>
    <w:tmpl w:val="F99C5A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FC3A6D"/>
    <w:multiLevelType w:val="hybridMultilevel"/>
    <w:tmpl w:val="641868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97858CB"/>
    <w:multiLevelType w:val="hybridMultilevel"/>
    <w:tmpl w:val="BE9C1CF4"/>
    <w:lvl w:ilvl="0" w:tplc="85E07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590FFA"/>
    <w:multiLevelType w:val="hybridMultilevel"/>
    <w:tmpl w:val="259C2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D155FFE"/>
    <w:multiLevelType w:val="multilevel"/>
    <w:tmpl w:val="DEFE32FC"/>
    <w:lvl w:ilvl="0">
      <w:start w:val="4"/>
      <w:numFmt w:val="decimal"/>
      <w:lvlText w:val="%1"/>
      <w:lvlJc w:val="left"/>
      <w:pPr>
        <w:ind w:left="480" w:hanging="480"/>
      </w:pPr>
      <w:rPr>
        <w:rFonts w:hint="default"/>
        <w:b/>
      </w:rPr>
    </w:lvl>
    <w:lvl w:ilvl="1">
      <w:start w:val="2"/>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8" w15:restartNumberingAfterBreak="0">
    <w:nsid w:val="1EEB4D11"/>
    <w:multiLevelType w:val="hybridMultilevel"/>
    <w:tmpl w:val="5650A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C57E65"/>
    <w:multiLevelType w:val="hybridMultilevel"/>
    <w:tmpl w:val="DC764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4406964"/>
    <w:multiLevelType w:val="hybridMultilevel"/>
    <w:tmpl w:val="DE8413E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59D2033"/>
    <w:multiLevelType w:val="hybridMultilevel"/>
    <w:tmpl w:val="F6885B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70D68DA"/>
    <w:multiLevelType w:val="multilevel"/>
    <w:tmpl w:val="59D4A322"/>
    <w:lvl w:ilvl="0">
      <w:start w:val="1"/>
      <w:numFmt w:val="bullet"/>
      <w:lvlText w:val=""/>
      <w:lvlJc w:val="left"/>
      <w:pPr>
        <w:ind w:left="720" w:hanging="360"/>
      </w:pPr>
      <w:rPr>
        <w:rFonts w:ascii="Symbol" w:hAnsi="Symbol" w:hint="default"/>
      </w:rPr>
    </w:lvl>
    <w:lvl w:ilvl="1">
      <w:start w:val="2"/>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E245DA3"/>
    <w:multiLevelType w:val="multilevel"/>
    <w:tmpl w:val="E27E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05A5B"/>
    <w:multiLevelType w:val="multilevel"/>
    <w:tmpl w:val="2550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83BAD"/>
    <w:multiLevelType w:val="hybridMultilevel"/>
    <w:tmpl w:val="725467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B086CC9"/>
    <w:multiLevelType w:val="hybridMultilevel"/>
    <w:tmpl w:val="706E95DC"/>
    <w:lvl w:ilvl="0" w:tplc="BBE4C7F8">
      <w:start w:val="1"/>
      <w:numFmt w:val="bullet"/>
      <w:lvlText w:val="•"/>
      <w:lvlJc w:val="left"/>
      <w:pPr>
        <w:tabs>
          <w:tab w:val="num" w:pos="720"/>
        </w:tabs>
        <w:ind w:left="720" w:hanging="360"/>
      </w:pPr>
      <w:rPr>
        <w:rFonts w:ascii="Arial" w:hAnsi="Arial" w:hint="default"/>
      </w:rPr>
    </w:lvl>
    <w:lvl w:ilvl="1" w:tplc="218C56CE">
      <w:numFmt w:val="bullet"/>
      <w:lvlText w:val="•"/>
      <w:lvlJc w:val="left"/>
      <w:pPr>
        <w:tabs>
          <w:tab w:val="num" w:pos="1440"/>
        </w:tabs>
        <w:ind w:left="1440" w:hanging="360"/>
      </w:pPr>
      <w:rPr>
        <w:rFonts w:ascii="Arial" w:hAnsi="Arial" w:hint="default"/>
      </w:rPr>
    </w:lvl>
    <w:lvl w:ilvl="2" w:tplc="89DC493C" w:tentative="1">
      <w:start w:val="1"/>
      <w:numFmt w:val="bullet"/>
      <w:lvlText w:val="•"/>
      <w:lvlJc w:val="left"/>
      <w:pPr>
        <w:tabs>
          <w:tab w:val="num" w:pos="2160"/>
        </w:tabs>
        <w:ind w:left="2160" w:hanging="360"/>
      </w:pPr>
      <w:rPr>
        <w:rFonts w:ascii="Arial" w:hAnsi="Arial" w:hint="default"/>
      </w:rPr>
    </w:lvl>
    <w:lvl w:ilvl="3" w:tplc="F65E39D6" w:tentative="1">
      <w:start w:val="1"/>
      <w:numFmt w:val="bullet"/>
      <w:lvlText w:val="•"/>
      <w:lvlJc w:val="left"/>
      <w:pPr>
        <w:tabs>
          <w:tab w:val="num" w:pos="2880"/>
        </w:tabs>
        <w:ind w:left="2880" w:hanging="360"/>
      </w:pPr>
      <w:rPr>
        <w:rFonts w:ascii="Arial" w:hAnsi="Arial" w:hint="default"/>
      </w:rPr>
    </w:lvl>
    <w:lvl w:ilvl="4" w:tplc="40184AD6" w:tentative="1">
      <w:start w:val="1"/>
      <w:numFmt w:val="bullet"/>
      <w:lvlText w:val="•"/>
      <w:lvlJc w:val="left"/>
      <w:pPr>
        <w:tabs>
          <w:tab w:val="num" w:pos="3600"/>
        </w:tabs>
        <w:ind w:left="3600" w:hanging="360"/>
      </w:pPr>
      <w:rPr>
        <w:rFonts w:ascii="Arial" w:hAnsi="Arial" w:hint="default"/>
      </w:rPr>
    </w:lvl>
    <w:lvl w:ilvl="5" w:tplc="81AE92EE" w:tentative="1">
      <w:start w:val="1"/>
      <w:numFmt w:val="bullet"/>
      <w:lvlText w:val="•"/>
      <w:lvlJc w:val="left"/>
      <w:pPr>
        <w:tabs>
          <w:tab w:val="num" w:pos="4320"/>
        </w:tabs>
        <w:ind w:left="4320" w:hanging="360"/>
      </w:pPr>
      <w:rPr>
        <w:rFonts w:ascii="Arial" w:hAnsi="Arial" w:hint="default"/>
      </w:rPr>
    </w:lvl>
    <w:lvl w:ilvl="6" w:tplc="28406F38" w:tentative="1">
      <w:start w:val="1"/>
      <w:numFmt w:val="bullet"/>
      <w:lvlText w:val="•"/>
      <w:lvlJc w:val="left"/>
      <w:pPr>
        <w:tabs>
          <w:tab w:val="num" w:pos="5040"/>
        </w:tabs>
        <w:ind w:left="5040" w:hanging="360"/>
      </w:pPr>
      <w:rPr>
        <w:rFonts w:ascii="Arial" w:hAnsi="Arial" w:hint="default"/>
      </w:rPr>
    </w:lvl>
    <w:lvl w:ilvl="7" w:tplc="52DAF31C" w:tentative="1">
      <w:start w:val="1"/>
      <w:numFmt w:val="bullet"/>
      <w:lvlText w:val="•"/>
      <w:lvlJc w:val="left"/>
      <w:pPr>
        <w:tabs>
          <w:tab w:val="num" w:pos="5760"/>
        </w:tabs>
        <w:ind w:left="5760" w:hanging="360"/>
      </w:pPr>
      <w:rPr>
        <w:rFonts w:ascii="Arial" w:hAnsi="Arial" w:hint="default"/>
      </w:rPr>
    </w:lvl>
    <w:lvl w:ilvl="8" w:tplc="01FC7F2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0C0975"/>
    <w:multiLevelType w:val="hybridMultilevel"/>
    <w:tmpl w:val="2000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F1DB2"/>
    <w:multiLevelType w:val="hybridMultilevel"/>
    <w:tmpl w:val="F0E08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23BAB"/>
    <w:multiLevelType w:val="hybridMultilevel"/>
    <w:tmpl w:val="53B81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17680"/>
    <w:multiLevelType w:val="hybridMultilevel"/>
    <w:tmpl w:val="95CC2A40"/>
    <w:lvl w:ilvl="0" w:tplc="986045B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76D7147"/>
    <w:multiLevelType w:val="multilevel"/>
    <w:tmpl w:val="1312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86BBB"/>
    <w:multiLevelType w:val="hybridMultilevel"/>
    <w:tmpl w:val="6D3E3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D62636"/>
    <w:multiLevelType w:val="multilevel"/>
    <w:tmpl w:val="4408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A37605"/>
    <w:multiLevelType w:val="hybridMultilevel"/>
    <w:tmpl w:val="E5CE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A4557"/>
    <w:multiLevelType w:val="hybridMultilevel"/>
    <w:tmpl w:val="9DC2944E"/>
    <w:lvl w:ilvl="0" w:tplc="18D27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146CCA"/>
    <w:multiLevelType w:val="multilevel"/>
    <w:tmpl w:val="9E0A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A60A89"/>
    <w:multiLevelType w:val="hybridMultilevel"/>
    <w:tmpl w:val="B678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3AD65CD"/>
    <w:multiLevelType w:val="hybridMultilevel"/>
    <w:tmpl w:val="5C70CA80"/>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542C691A"/>
    <w:multiLevelType w:val="multilevel"/>
    <w:tmpl w:val="CB7C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DA7FAC"/>
    <w:multiLevelType w:val="hybridMultilevel"/>
    <w:tmpl w:val="9DFC6B02"/>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31" w15:restartNumberingAfterBreak="0">
    <w:nsid w:val="60FC6B8A"/>
    <w:multiLevelType w:val="multilevel"/>
    <w:tmpl w:val="6950C0B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32" w15:restartNumberingAfterBreak="0">
    <w:nsid w:val="63C842E3"/>
    <w:multiLevelType w:val="hybridMultilevel"/>
    <w:tmpl w:val="80A0E8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65761B8"/>
    <w:multiLevelType w:val="hybridMultilevel"/>
    <w:tmpl w:val="01707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373D8"/>
    <w:multiLevelType w:val="hybridMultilevel"/>
    <w:tmpl w:val="E48A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B36FC"/>
    <w:multiLevelType w:val="hybridMultilevel"/>
    <w:tmpl w:val="50A41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D924C71"/>
    <w:multiLevelType w:val="hybridMultilevel"/>
    <w:tmpl w:val="C6181E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F939B5"/>
    <w:multiLevelType w:val="hybridMultilevel"/>
    <w:tmpl w:val="3ACE5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B6C4B"/>
    <w:multiLevelType w:val="multilevel"/>
    <w:tmpl w:val="9EE2C10A"/>
    <w:lvl w:ilvl="0">
      <w:start w:val="4"/>
      <w:numFmt w:val="decimal"/>
      <w:lvlText w:val="%1"/>
      <w:lvlJc w:val="left"/>
      <w:pPr>
        <w:ind w:left="480" w:hanging="480"/>
      </w:pPr>
      <w:rPr>
        <w:rFonts w:hint="default"/>
        <w:b/>
      </w:rPr>
    </w:lvl>
    <w:lvl w:ilvl="1">
      <w:start w:val="2"/>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num w:numId="1">
    <w:abstractNumId w:val="17"/>
  </w:num>
  <w:num w:numId="2">
    <w:abstractNumId w:val="8"/>
  </w:num>
  <w:num w:numId="3">
    <w:abstractNumId w:val="34"/>
  </w:num>
  <w:num w:numId="4">
    <w:abstractNumId w:val="37"/>
  </w:num>
  <w:num w:numId="5">
    <w:abstractNumId w:val="33"/>
  </w:num>
  <w:num w:numId="6">
    <w:abstractNumId w:val="12"/>
  </w:num>
  <w:num w:numId="7">
    <w:abstractNumId w:val="25"/>
  </w:num>
  <w:num w:numId="8">
    <w:abstractNumId w:val="16"/>
  </w:num>
  <w:num w:numId="9">
    <w:abstractNumId w:val="18"/>
  </w:num>
  <w:num w:numId="10">
    <w:abstractNumId w:val="5"/>
  </w:num>
  <w:num w:numId="11">
    <w:abstractNumId w:val="36"/>
  </w:num>
  <w:num w:numId="12">
    <w:abstractNumId w:val="28"/>
  </w:num>
  <w:num w:numId="13">
    <w:abstractNumId w:val="15"/>
  </w:num>
  <w:num w:numId="14">
    <w:abstractNumId w:val="3"/>
  </w:num>
  <w:num w:numId="15">
    <w:abstractNumId w:val="2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1"/>
  </w:num>
  <w:num w:numId="19">
    <w:abstractNumId w:val="27"/>
  </w:num>
  <w:num w:numId="20">
    <w:abstractNumId w:val="4"/>
  </w:num>
  <w:num w:numId="21">
    <w:abstractNumId w:val="21"/>
  </w:num>
  <w:num w:numId="22">
    <w:abstractNumId w:val="7"/>
  </w:num>
  <w:num w:numId="23">
    <w:abstractNumId w:val="19"/>
  </w:num>
  <w:num w:numId="24">
    <w:abstractNumId w:val="2"/>
  </w:num>
  <w:num w:numId="25">
    <w:abstractNumId w:val="24"/>
  </w:num>
  <w:num w:numId="26">
    <w:abstractNumId w:val="20"/>
  </w:num>
  <w:num w:numId="27">
    <w:abstractNumId w:val="6"/>
  </w:num>
  <w:num w:numId="28">
    <w:abstractNumId w:val="10"/>
  </w:num>
  <w:num w:numId="29">
    <w:abstractNumId w:val="35"/>
  </w:num>
  <w:num w:numId="30">
    <w:abstractNumId w:val="30"/>
  </w:num>
  <w:num w:numId="31">
    <w:abstractNumId w:val="11"/>
  </w:num>
  <w:num w:numId="32">
    <w:abstractNumId w:val="32"/>
  </w:num>
  <w:num w:numId="33">
    <w:abstractNumId w:val="38"/>
  </w:num>
  <w:num w:numId="34">
    <w:abstractNumId w:val="24"/>
  </w:num>
  <w:num w:numId="35">
    <w:abstractNumId w:val="26"/>
  </w:num>
  <w:num w:numId="36">
    <w:abstractNumId w:val="13"/>
  </w:num>
  <w:num w:numId="37">
    <w:abstractNumId w:val="14"/>
  </w:num>
  <w:num w:numId="38">
    <w:abstractNumId w:val="29"/>
  </w:num>
  <w:num w:numId="39">
    <w:abstractNumId w:val="0"/>
  </w:num>
  <w:num w:numId="40">
    <w:abstractNumId w:val="2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bylleh">
    <w15:presenceInfo w15:providerId="None" w15:userId="sibylleh"/>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hyphenationZone w:val="425"/>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06"/>
    <w:rsid w:val="00001E50"/>
    <w:rsid w:val="00002C2C"/>
    <w:rsid w:val="00004459"/>
    <w:rsid w:val="0000462E"/>
    <w:rsid w:val="00004BCA"/>
    <w:rsid w:val="000077F2"/>
    <w:rsid w:val="000103A6"/>
    <w:rsid w:val="00010D0A"/>
    <w:rsid w:val="0001214D"/>
    <w:rsid w:val="000133E4"/>
    <w:rsid w:val="0002120E"/>
    <w:rsid w:val="000238F5"/>
    <w:rsid w:val="00026F13"/>
    <w:rsid w:val="000277F5"/>
    <w:rsid w:val="00027ADF"/>
    <w:rsid w:val="00033B4C"/>
    <w:rsid w:val="00033C01"/>
    <w:rsid w:val="00035C3B"/>
    <w:rsid w:val="00035C64"/>
    <w:rsid w:val="00036113"/>
    <w:rsid w:val="000369D2"/>
    <w:rsid w:val="000375EA"/>
    <w:rsid w:val="00040BF7"/>
    <w:rsid w:val="00041B86"/>
    <w:rsid w:val="000443DB"/>
    <w:rsid w:val="000449D5"/>
    <w:rsid w:val="00044E20"/>
    <w:rsid w:val="00045F88"/>
    <w:rsid w:val="00050294"/>
    <w:rsid w:val="00050D51"/>
    <w:rsid w:val="0005346C"/>
    <w:rsid w:val="00053634"/>
    <w:rsid w:val="00054F07"/>
    <w:rsid w:val="00055363"/>
    <w:rsid w:val="0005553D"/>
    <w:rsid w:val="00055E64"/>
    <w:rsid w:val="00056104"/>
    <w:rsid w:val="00056DDD"/>
    <w:rsid w:val="00060185"/>
    <w:rsid w:val="0006107D"/>
    <w:rsid w:val="00061D74"/>
    <w:rsid w:val="00063D68"/>
    <w:rsid w:val="0006668C"/>
    <w:rsid w:val="0007161C"/>
    <w:rsid w:val="0007488A"/>
    <w:rsid w:val="00074B84"/>
    <w:rsid w:val="000773A8"/>
    <w:rsid w:val="00082540"/>
    <w:rsid w:val="000839C4"/>
    <w:rsid w:val="00091B37"/>
    <w:rsid w:val="00092200"/>
    <w:rsid w:val="000925E8"/>
    <w:rsid w:val="000961F7"/>
    <w:rsid w:val="00097B4A"/>
    <w:rsid w:val="000A1410"/>
    <w:rsid w:val="000A1C8D"/>
    <w:rsid w:val="000A528B"/>
    <w:rsid w:val="000A71FA"/>
    <w:rsid w:val="000A7278"/>
    <w:rsid w:val="000B5364"/>
    <w:rsid w:val="000B6152"/>
    <w:rsid w:val="000B6844"/>
    <w:rsid w:val="000B6857"/>
    <w:rsid w:val="000C560E"/>
    <w:rsid w:val="000C5829"/>
    <w:rsid w:val="000C62A7"/>
    <w:rsid w:val="000C6E4B"/>
    <w:rsid w:val="000C7F80"/>
    <w:rsid w:val="000D1497"/>
    <w:rsid w:val="000D40CF"/>
    <w:rsid w:val="000D532E"/>
    <w:rsid w:val="000D5EEF"/>
    <w:rsid w:val="000D6D6A"/>
    <w:rsid w:val="000D6F91"/>
    <w:rsid w:val="000E2247"/>
    <w:rsid w:val="000E4209"/>
    <w:rsid w:val="000F0D06"/>
    <w:rsid w:val="000F167C"/>
    <w:rsid w:val="000F1959"/>
    <w:rsid w:val="000F2B74"/>
    <w:rsid w:val="000F7C06"/>
    <w:rsid w:val="00100AEF"/>
    <w:rsid w:val="00101A3D"/>
    <w:rsid w:val="00101D65"/>
    <w:rsid w:val="00102D7C"/>
    <w:rsid w:val="001037DA"/>
    <w:rsid w:val="001061DF"/>
    <w:rsid w:val="00106452"/>
    <w:rsid w:val="00106B92"/>
    <w:rsid w:val="00107CA1"/>
    <w:rsid w:val="0011681C"/>
    <w:rsid w:val="001177DD"/>
    <w:rsid w:val="00117C80"/>
    <w:rsid w:val="001248B8"/>
    <w:rsid w:val="00125921"/>
    <w:rsid w:val="001308AC"/>
    <w:rsid w:val="0013273F"/>
    <w:rsid w:val="00133953"/>
    <w:rsid w:val="00135E70"/>
    <w:rsid w:val="00136C3C"/>
    <w:rsid w:val="0014131D"/>
    <w:rsid w:val="00145EAF"/>
    <w:rsid w:val="00146AE4"/>
    <w:rsid w:val="00146CD8"/>
    <w:rsid w:val="0014758F"/>
    <w:rsid w:val="00151304"/>
    <w:rsid w:val="0015524F"/>
    <w:rsid w:val="00157265"/>
    <w:rsid w:val="00165597"/>
    <w:rsid w:val="00167970"/>
    <w:rsid w:val="00176960"/>
    <w:rsid w:val="00180B28"/>
    <w:rsid w:val="001813EA"/>
    <w:rsid w:val="00183D08"/>
    <w:rsid w:val="00184484"/>
    <w:rsid w:val="00190F90"/>
    <w:rsid w:val="00193B7B"/>
    <w:rsid w:val="00196C70"/>
    <w:rsid w:val="001970F6"/>
    <w:rsid w:val="00197D75"/>
    <w:rsid w:val="001B0330"/>
    <w:rsid w:val="001B116A"/>
    <w:rsid w:val="001B2A23"/>
    <w:rsid w:val="001B75C3"/>
    <w:rsid w:val="001C0E18"/>
    <w:rsid w:val="001C2328"/>
    <w:rsid w:val="001C3843"/>
    <w:rsid w:val="001C41BA"/>
    <w:rsid w:val="001C4FA3"/>
    <w:rsid w:val="001C574F"/>
    <w:rsid w:val="001C6E25"/>
    <w:rsid w:val="001D0804"/>
    <w:rsid w:val="001D3805"/>
    <w:rsid w:val="001D5E77"/>
    <w:rsid w:val="001D6931"/>
    <w:rsid w:val="001D6E88"/>
    <w:rsid w:val="001E1B61"/>
    <w:rsid w:val="001E1E36"/>
    <w:rsid w:val="001E6DA4"/>
    <w:rsid w:val="001F6238"/>
    <w:rsid w:val="001F6A0D"/>
    <w:rsid w:val="002010B0"/>
    <w:rsid w:val="00201DAA"/>
    <w:rsid w:val="00203FF0"/>
    <w:rsid w:val="002067B1"/>
    <w:rsid w:val="00207588"/>
    <w:rsid w:val="002104D6"/>
    <w:rsid w:val="0021072D"/>
    <w:rsid w:val="00216841"/>
    <w:rsid w:val="00217027"/>
    <w:rsid w:val="00220BF8"/>
    <w:rsid w:val="002217E7"/>
    <w:rsid w:val="00221CD0"/>
    <w:rsid w:val="00221F4D"/>
    <w:rsid w:val="0022352E"/>
    <w:rsid w:val="002271C0"/>
    <w:rsid w:val="00230AA8"/>
    <w:rsid w:val="00231B14"/>
    <w:rsid w:val="00232A56"/>
    <w:rsid w:val="00235506"/>
    <w:rsid w:val="00235DC3"/>
    <w:rsid w:val="00236359"/>
    <w:rsid w:val="002367E9"/>
    <w:rsid w:val="002416E7"/>
    <w:rsid w:val="00242E28"/>
    <w:rsid w:val="00244600"/>
    <w:rsid w:val="002451DF"/>
    <w:rsid w:val="00246707"/>
    <w:rsid w:val="0024724F"/>
    <w:rsid w:val="0024741C"/>
    <w:rsid w:val="00247DEB"/>
    <w:rsid w:val="00250CF8"/>
    <w:rsid w:val="0025418B"/>
    <w:rsid w:val="0025608A"/>
    <w:rsid w:val="00256D50"/>
    <w:rsid w:val="002575A0"/>
    <w:rsid w:val="00257CEF"/>
    <w:rsid w:val="00261E4A"/>
    <w:rsid w:val="00263ADD"/>
    <w:rsid w:val="00263EF1"/>
    <w:rsid w:val="00265051"/>
    <w:rsid w:val="00266D09"/>
    <w:rsid w:val="00267421"/>
    <w:rsid w:val="00267544"/>
    <w:rsid w:val="002678A4"/>
    <w:rsid w:val="00270678"/>
    <w:rsid w:val="002707AC"/>
    <w:rsid w:val="00270D64"/>
    <w:rsid w:val="00271530"/>
    <w:rsid w:val="00274A5F"/>
    <w:rsid w:val="00274C6E"/>
    <w:rsid w:val="00274FDD"/>
    <w:rsid w:val="00276538"/>
    <w:rsid w:val="0028016C"/>
    <w:rsid w:val="00281D31"/>
    <w:rsid w:val="0028479F"/>
    <w:rsid w:val="00286654"/>
    <w:rsid w:val="00287B16"/>
    <w:rsid w:val="00292146"/>
    <w:rsid w:val="00293559"/>
    <w:rsid w:val="00297D4C"/>
    <w:rsid w:val="002A32D4"/>
    <w:rsid w:val="002A32E4"/>
    <w:rsid w:val="002A4EE3"/>
    <w:rsid w:val="002A6C94"/>
    <w:rsid w:val="002B1A2C"/>
    <w:rsid w:val="002B2A9E"/>
    <w:rsid w:val="002B2B07"/>
    <w:rsid w:val="002B4670"/>
    <w:rsid w:val="002B561C"/>
    <w:rsid w:val="002B622A"/>
    <w:rsid w:val="002B6811"/>
    <w:rsid w:val="002B7315"/>
    <w:rsid w:val="002B79C2"/>
    <w:rsid w:val="002C113C"/>
    <w:rsid w:val="002C1DCD"/>
    <w:rsid w:val="002C4DC2"/>
    <w:rsid w:val="002C6B7C"/>
    <w:rsid w:val="002C6CBF"/>
    <w:rsid w:val="002D4E16"/>
    <w:rsid w:val="002D6AE9"/>
    <w:rsid w:val="002D70A7"/>
    <w:rsid w:val="002D7657"/>
    <w:rsid w:val="002E0775"/>
    <w:rsid w:val="002E32E3"/>
    <w:rsid w:val="002E3EDF"/>
    <w:rsid w:val="002E4353"/>
    <w:rsid w:val="002E69C2"/>
    <w:rsid w:val="002E7D85"/>
    <w:rsid w:val="002F29C4"/>
    <w:rsid w:val="002F76E4"/>
    <w:rsid w:val="00300E22"/>
    <w:rsid w:val="00304E3A"/>
    <w:rsid w:val="00305053"/>
    <w:rsid w:val="0030574E"/>
    <w:rsid w:val="003102D9"/>
    <w:rsid w:val="0031124E"/>
    <w:rsid w:val="00313949"/>
    <w:rsid w:val="003149DB"/>
    <w:rsid w:val="003200CD"/>
    <w:rsid w:val="00320266"/>
    <w:rsid w:val="003204A5"/>
    <w:rsid w:val="00320B37"/>
    <w:rsid w:val="003231E7"/>
    <w:rsid w:val="003237D4"/>
    <w:rsid w:val="00326753"/>
    <w:rsid w:val="0033023F"/>
    <w:rsid w:val="003340C4"/>
    <w:rsid w:val="00334BDA"/>
    <w:rsid w:val="00340080"/>
    <w:rsid w:val="0034065C"/>
    <w:rsid w:val="0034161F"/>
    <w:rsid w:val="00341646"/>
    <w:rsid w:val="003427F2"/>
    <w:rsid w:val="00342CA0"/>
    <w:rsid w:val="00344E59"/>
    <w:rsid w:val="00345211"/>
    <w:rsid w:val="00352680"/>
    <w:rsid w:val="003534A6"/>
    <w:rsid w:val="00353941"/>
    <w:rsid w:val="00353954"/>
    <w:rsid w:val="003562F9"/>
    <w:rsid w:val="003604E5"/>
    <w:rsid w:val="00361A2E"/>
    <w:rsid w:val="0036412A"/>
    <w:rsid w:val="00364364"/>
    <w:rsid w:val="00365F4E"/>
    <w:rsid w:val="0036697E"/>
    <w:rsid w:val="00366E70"/>
    <w:rsid w:val="0036754F"/>
    <w:rsid w:val="00371AB2"/>
    <w:rsid w:val="003729E4"/>
    <w:rsid w:val="00376C03"/>
    <w:rsid w:val="00376C7E"/>
    <w:rsid w:val="003778D1"/>
    <w:rsid w:val="0038119A"/>
    <w:rsid w:val="00382F49"/>
    <w:rsid w:val="00383043"/>
    <w:rsid w:val="00384D82"/>
    <w:rsid w:val="00385695"/>
    <w:rsid w:val="003859AD"/>
    <w:rsid w:val="00385A32"/>
    <w:rsid w:val="00390066"/>
    <w:rsid w:val="003913BF"/>
    <w:rsid w:val="003916AF"/>
    <w:rsid w:val="00391C16"/>
    <w:rsid w:val="00392919"/>
    <w:rsid w:val="0039297D"/>
    <w:rsid w:val="00393BAD"/>
    <w:rsid w:val="00395AEC"/>
    <w:rsid w:val="00395B18"/>
    <w:rsid w:val="003A0046"/>
    <w:rsid w:val="003A0F0E"/>
    <w:rsid w:val="003A2EDC"/>
    <w:rsid w:val="003A4100"/>
    <w:rsid w:val="003A464D"/>
    <w:rsid w:val="003A46E2"/>
    <w:rsid w:val="003B22D8"/>
    <w:rsid w:val="003B2BE9"/>
    <w:rsid w:val="003B3CE3"/>
    <w:rsid w:val="003B4884"/>
    <w:rsid w:val="003B759C"/>
    <w:rsid w:val="003C1BE0"/>
    <w:rsid w:val="003C27A8"/>
    <w:rsid w:val="003C3ABF"/>
    <w:rsid w:val="003C636D"/>
    <w:rsid w:val="003C70BB"/>
    <w:rsid w:val="003D11DC"/>
    <w:rsid w:val="003D320F"/>
    <w:rsid w:val="003D4EE9"/>
    <w:rsid w:val="003D60B6"/>
    <w:rsid w:val="003D61C3"/>
    <w:rsid w:val="003D75E2"/>
    <w:rsid w:val="003E05B2"/>
    <w:rsid w:val="003E42D0"/>
    <w:rsid w:val="003E6F98"/>
    <w:rsid w:val="003E7B35"/>
    <w:rsid w:val="003F2305"/>
    <w:rsid w:val="003F52B3"/>
    <w:rsid w:val="003F65AF"/>
    <w:rsid w:val="00400B33"/>
    <w:rsid w:val="00400D02"/>
    <w:rsid w:val="00402DE0"/>
    <w:rsid w:val="004061CF"/>
    <w:rsid w:val="0040682F"/>
    <w:rsid w:val="00412ED1"/>
    <w:rsid w:val="0041405E"/>
    <w:rsid w:val="004211F8"/>
    <w:rsid w:val="0042174D"/>
    <w:rsid w:val="004230E6"/>
    <w:rsid w:val="00424D40"/>
    <w:rsid w:val="00424D6E"/>
    <w:rsid w:val="004312E1"/>
    <w:rsid w:val="00437F70"/>
    <w:rsid w:val="004475D1"/>
    <w:rsid w:val="00456128"/>
    <w:rsid w:val="004570DD"/>
    <w:rsid w:val="00460BE2"/>
    <w:rsid w:val="004652A2"/>
    <w:rsid w:val="00465902"/>
    <w:rsid w:val="0046627E"/>
    <w:rsid w:val="0046696B"/>
    <w:rsid w:val="00466FA5"/>
    <w:rsid w:val="0046711C"/>
    <w:rsid w:val="00470398"/>
    <w:rsid w:val="00471984"/>
    <w:rsid w:val="00475813"/>
    <w:rsid w:val="0048215A"/>
    <w:rsid w:val="00482877"/>
    <w:rsid w:val="004867B9"/>
    <w:rsid w:val="00490A6E"/>
    <w:rsid w:val="00491ED6"/>
    <w:rsid w:val="00494C79"/>
    <w:rsid w:val="004960D0"/>
    <w:rsid w:val="004A167C"/>
    <w:rsid w:val="004A27DC"/>
    <w:rsid w:val="004A5143"/>
    <w:rsid w:val="004A58E5"/>
    <w:rsid w:val="004A671F"/>
    <w:rsid w:val="004A742E"/>
    <w:rsid w:val="004A7CB1"/>
    <w:rsid w:val="004B2106"/>
    <w:rsid w:val="004B375A"/>
    <w:rsid w:val="004B7321"/>
    <w:rsid w:val="004C0FEC"/>
    <w:rsid w:val="004C131F"/>
    <w:rsid w:val="004C1912"/>
    <w:rsid w:val="004C4A6D"/>
    <w:rsid w:val="004D016F"/>
    <w:rsid w:val="004D0B78"/>
    <w:rsid w:val="004D2258"/>
    <w:rsid w:val="004E24D1"/>
    <w:rsid w:val="004E5FC5"/>
    <w:rsid w:val="004F6B94"/>
    <w:rsid w:val="00504493"/>
    <w:rsid w:val="0050516B"/>
    <w:rsid w:val="00505D56"/>
    <w:rsid w:val="00505FA7"/>
    <w:rsid w:val="0050634F"/>
    <w:rsid w:val="00517B3F"/>
    <w:rsid w:val="00521FAE"/>
    <w:rsid w:val="00522940"/>
    <w:rsid w:val="005269F0"/>
    <w:rsid w:val="005279F5"/>
    <w:rsid w:val="0053095A"/>
    <w:rsid w:val="0053148B"/>
    <w:rsid w:val="005329FD"/>
    <w:rsid w:val="00536069"/>
    <w:rsid w:val="00536B5E"/>
    <w:rsid w:val="005415D6"/>
    <w:rsid w:val="00542B2D"/>
    <w:rsid w:val="00542B46"/>
    <w:rsid w:val="00542D71"/>
    <w:rsid w:val="005447DB"/>
    <w:rsid w:val="00547F3B"/>
    <w:rsid w:val="00552586"/>
    <w:rsid w:val="00553702"/>
    <w:rsid w:val="005544B5"/>
    <w:rsid w:val="00557411"/>
    <w:rsid w:val="005574C3"/>
    <w:rsid w:val="00561550"/>
    <w:rsid w:val="00562EA4"/>
    <w:rsid w:val="00571C62"/>
    <w:rsid w:val="005722AF"/>
    <w:rsid w:val="005738B2"/>
    <w:rsid w:val="00576C31"/>
    <w:rsid w:val="005801B7"/>
    <w:rsid w:val="0058262E"/>
    <w:rsid w:val="00584133"/>
    <w:rsid w:val="005844A4"/>
    <w:rsid w:val="005856B0"/>
    <w:rsid w:val="00586203"/>
    <w:rsid w:val="0059147C"/>
    <w:rsid w:val="005929B2"/>
    <w:rsid w:val="00593990"/>
    <w:rsid w:val="005944F0"/>
    <w:rsid w:val="005961EB"/>
    <w:rsid w:val="00596ADF"/>
    <w:rsid w:val="00597279"/>
    <w:rsid w:val="005A0FDD"/>
    <w:rsid w:val="005B167C"/>
    <w:rsid w:val="005B24A1"/>
    <w:rsid w:val="005B27A4"/>
    <w:rsid w:val="005B441F"/>
    <w:rsid w:val="005C0FEF"/>
    <w:rsid w:val="005C11AF"/>
    <w:rsid w:val="005C2BF7"/>
    <w:rsid w:val="005C306F"/>
    <w:rsid w:val="005C3CE0"/>
    <w:rsid w:val="005C4CD0"/>
    <w:rsid w:val="005C7E57"/>
    <w:rsid w:val="005D0876"/>
    <w:rsid w:val="005D2BEB"/>
    <w:rsid w:val="005D347A"/>
    <w:rsid w:val="005D4074"/>
    <w:rsid w:val="005D65E1"/>
    <w:rsid w:val="005D7FAD"/>
    <w:rsid w:val="005E05C1"/>
    <w:rsid w:val="005E15F2"/>
    <w:rsid w:val="005E19F9"/>
    <w:rsid w:val="005E4078"/>
    <w:rsid w:val="005E720C"/>
    <w:rsid w:val="005F1822"/>
    <w:rsid w:val="005F4ABF"/>
    <w:rsid w:val="005F760F"/>
    <w:rsid w:val="006032B0"/>
    <w:rsid w:val="006049AD"/>
    <w:rsid w:val="006054D5"/>
    <w:rsid w:val="006069FD"/>
    <w:rsid w:val="00607123"/>
    <w:rsid w:val="00615AFB"/>
    <w:rsid w:val="00617054"/>
    <w:rsid w:val="00617DFC"/>
    <w:rsid w:val="0062439A"/>
    <w:rsid w:val="006305BF"/>
    <w:rsid w:val="0063103C"/>
    <w:rsid w:val="006374BF"/>
    <w:rsid w:val="00640BDC"/>
    <w:rsid w:val="00644EF7"/>
    <w:rsid w:val="006464C5"/>
    <w:rsid w:val="00646E7A"/>
    <w:rsid w:val="00650DD1"/>
    <w:rsid w:val="00651300"/>
    <w:rsid w:val="00651D4A"/>
    <w:rsid w:val="00655212"/>
    <w:rsid w:val="00655860"/>
    <w:rsid w:val="006562A1"/>
    <w:rsid w:val="00656D95"/>
    <w:rsid w:val="006619A4"/>
    <w:rsid w:val="00662C0B"/>
    <w:rsid w:val="00663515"/>
    <w:rsid w:val="006650D4"/>
    <w:rsid w:val="00665485"/>
    <w:rsid w:val="00666017"/>
    <w:rsid w:val="006662E8"/>
    <w:rsid w:val="00666E45"/>
    <w:rsid w:val="00672414"/>
    <w:rsid w:val="00672EA9"/>
    <w:rsid w:val="0067523A"/>
    <w:rsid w:val="006761E8"/>
    <w:rsid w:val="006773BE"/>
    <w:rsid w:val="00680795"/>
    <w:rsid w:val="006818CF"/>
    <w:rsid w:val="00682406"/>
    <w:rsid w:val="00686D80"/>
    <w:rsid w:val="0069232D"/>
    <w:rsid w:val="006A2145"/>
    <w:rsid w:val="006A5EF7"/>
    <w:rsid w:val="006A6A2E"/>
    <w:rsid w:val="006A6B5A"/>
    <w:rsid w:val="006B117D"/>
    <w:rsid w:val="006B13CA"/>
    <w:rsid w:val="006B4A53"/>
    <w:rsid w:val="006B70BC"/>
    <w:rsid w:val="006B73BC"/>
    <w:rsid w:val="006C1626"/>
    <w:rsid w:val="006C2485"/>
    <w:rsid w:val="006C3A80"/>
    <w:rsid w:val="006C4187"/>
    <w:rsid w:val="006C4D04"/>
    <w:rsid w:val="006C58DA"/>
    <w:rsid w:val="006C5D5F"/>
    <w:rsid w:val="006C6827"/>
    <w:rsid w:val="006C6ADA"/>
    <w:rsid w:val="006C72CC"/>
    <w:rsid w:val="006D1CD7"/>
    <w:rsid w:val="006D2A63"/>
    <w:rsid w:val="006D2B5B"/>
    <w:rsid w:val="006D3B65"/>
    <w:rsid w:val="006D3C4D"/>
    <w:rsid w:val="006D4374"/>
    <w:rsid w:val="006D4CCA"/>
    <w:rsid w:val="006D5328"/>
    <w:rsid w:val="006D6585"/>
    <w:rsid w:val="006D6988"/>
    <w:rsid w:val="006D77FA"/>
    <w:rsid w:val="006F2F8E"/>
    <w:rsid w:val="006F3061"/>
    <w:rsid w:val="006F33BF"/>
    <w:rsid w:val="006F3575"/>
    <w:rsid w:val="006F3BFC"/>
    <w:rsid w:val="00703CDC"/>
    <w:rsid w:val="00703F66"/>
    <w:rsid w:val="0070607C"/>
    <w:rsid w:val="00711AD1"/>
    <w:rsid w:val="007143D6"/>
    <w:rsid w:val="00714764"/>
    <w:rsid w:val="00716ED8"/>
    <w:rsid w:val="00722087"/>
    <w:rsid w:val="007243D5"/>
    <w:rsid w:val="00725360"/>
    <w:rsid w:val="00726507"/>
    <w:rsid w:val="0072785F"/>
    <w:rsid w:val="007305B2"/>
    <w:rsid w:val="00731A22"/>
    <w:rsid w:val="00732629"/>
    <w:rsid w:val="0073722D"/>
    <w:rsid w:val="007406D1"/>
    <w:rsid w:val="00741F6B"/>
    <w:rsid w:val="00742A80"/>
    <w:rsid w:val="00747619"/>
    <w:rsid w:val="0075299D"/>
    <w:rsid w:val="007532C4"/>
    <w:rsid w:val="0076338A"/>
    <w:rsid w:val="00763919"/>
    <w:rsid w:val="007641A1"/>
    <w:rsid w:val="0077053A"/>
    <w:rsid w:val="00770E83"/>
    <w:rsid w:val="0077373C"/>
    <w:rsid w:val="0077650E"/>
    <w:rsid w:val="00776877"/>
    <w:rsid w:val="007821BA"/>
    <w:rsid w:val="007825F8"/>
    <w:rsid w:val="0079115E"/>
    <w:rsid w:val="007914CB"/>
    <w:rsid w:val="00792B3C"/>
    <w:rsid w:val="00793F2E"/>
    <w:rsid w:val="007942E7"/>
    <w:rsid w:val="007A2F46"/>
    <w:rsid w:val="007A3874"/>
    <w:rsid w:val="007A40C5"/>
    <w:rsid w:val="007A5690"/>
    <w:rsid w:val="007A5F57"/>
    <w:rsid w:val="007A6491"/>
    <w:rsid w:val="007A6CFB"/>
    <w:rsid w:val="007B24E0"/>
    <w:rsid w:val="007B2BCA"/>
    <w:rsid w:val="007B5997"/>
    <w:rsid w:val="007C03FA"/>
    <w:rsid w:val="007C1219"/>
    <w:rsid w:val="007C319A"/>
    <w:rsid w:val="007C3519"/>
    <w:rsid w:val="007C4470"/>
    <w:rsid w:val="007C720B"/>
    <w:rsid w:val="007D2095"/>
    <w:rsid w:val="007D6085"/>
    <w:rsid w:val="007E28DA"/>
    <w:rsid w:val="007F6FF7"/>
    <w:rsid w:val="008010F6"/>
    <w:rsid w:val="0080298B"/>
    <w:rsid w:val="00803941"/>
    <w:rsid w:val="00803E70"/>
    <w:rsid w:val="008101A3"/>
    <w:rsid w:val="00814E5C"/>
    <w:rsid w:val="00817875"/>
    <w:rsid w:val="00823285"/>
    <w:rsid w:val="008248CC"/>
    <w:rsid w:val="00825035"/>
    <w:rsid w:val="0082546A"/>
    <w:rsid w:val="0082633C"/>
    <w:rsid w:val="008374B9"/>
    <w:rsid w:val="00840B19"/>
    <w:rsid w:val="00840C54"/>
    <w:rsid w:val="00842056"/>
    <w:rsid w:val="008440A5"/>
    <w:rsid w:val="008451E4"/>
    <w:rsid w:val="00845EA2"/>
    <w:rsid w:val="00851ABE"/>
    <w:rsid w:val="00851FF0"/>
    <w:rsid w:val="008525E9"/>
    <w:rsid w:val="008552FD"/>
    <w:rsid w:val="008562BE"/>
    <w:rsid w:val="00856463"/>
    <w:rsid w:val="008569E0"/>
    <w:rsid w:val="008572BD"/>
    <w:rsid w:val="008611FB"/>
    <w:rsid w:val="0086191A"/>
    <w:rsid w:val="00863EA2"/>
    <w:rsid w:val="008652AE"/>
    <w:rsid w:val="00870703"/>
    <w:rsid w:val="00876037"/>
    <w:rsid w:val="0087681E"/>
    <w:rsid w:val="00876EC1"/>
    <w:rsid w:val="0087787E"/>
    <w:rsid w:val="00884147"/>
    <w:rsid w:val="008855A4"/>
    <w:rsid w:val="00887199"/>
    <w:rsid w:val="00891BDF"/>
    <w:rsid w:val="00891C6E"/>
    <w:rsid w:val="00892262"/>
    <w:rsid w:val="00892900"/>
    <w:rsid w:val="00897BDA"/>
    <w:rsid w:val="008A187A"/>
    <w:rsid w:val="008A22B0"/>
    <w:rsid w:val="008A4F01"/>
    <w:rsid w:val="008A54D9"/>
    <w:rsid w:val="008A5A29"/>
    <w:rsid w:val="008A5F7A"/>
    <w:rsid w:val="008B1420"/>
    <w:rsid w:val="008B2882"/>
    <w:rsid w:val="008B402D"/>
    <w:rsid w:val="008B4639"/>
    <w:rsid w:val="008B6253"/>
    <w:rsid w:val="008B69CF"/>
    <w:rsid w:val="008B6A9D"/>
    <w:rsid w:val="008B717D"/>
    <w:rsid w:val="008C0C5C"/>
    <w:rsid w:val="008C49D8"/>
    <w:rsid w:val="008C55AB"/>
    <w:rsid w:val="008C7788"/>
    <w:rsid w:val="008C7E88"/>
    <w:rsid w:val="008D0505"/>
    <w:rsid w:val="008D6C5C"/>
    <w:rsid w:val="008D7359"/>
    <w:rsid w:val="008D785F"/>
    <w:rsid w:val="008E1BC3"/>
    <w:rsid w:val="008E2717"/>
    <w:rsid w:val="008E4318"/>
    <w:rsid w:val="008E70F3"/>
    <w:rsid w:val="008F2ABD"/>
    <w:rsid w:val="008F4E91"/>
    <w:rsid w:val="008F707E"/>
    <w:rsid w:val="008F7381"/>
    <w:rsid w:val="00900248"/>
    <w:rsid w:val="00900FB5"/>
    <w:rsid w:val="00901458"/>
    <w:rsid w:val="00902628"/>
    <w:rsid w:val="00905191"/>
    <w:rsid w:val="009072BA"/>
    <w:rsid w:val="009074FD"/>
    <w:rsid w:val="00907962"/>
    <w:rsid w:val="0091214B"/>
    <w:rsid w:val="00912183"/>
    <w:rsid w:val="009140F2"/>
    <w:rsid w:val="00914370"/>
    <w:rsid w:val="00917396"/>
    <w:rsid w:val="0092001B"/>
    <w:rsid w:val="009224DD"/>
    <w:rsid w:val="009226E2"/>
    <w:rsid w:val="0092277B"/>
    <w:rsid w:val="00926444"/>
    <w:rsid w:val="00930D29"/>
    <w:rsid w:val="00933918"/>
    <w:rsid w:val="009346CC"/>
    <w:rsid w:val="0093521E"/>
    <w:rsid w:val="0093605B"/>
    <w:rsid w:val="00937836"/>
    <w:rsid w:val="0094006D"/>
    <w:rsid w:val="009428A5"/>
    <w:rsid w:val="00942AE5"/>
    <w:rsid w:val="009439DF"/>
    <w:rsid w:val="00944B33"/>
    <w:rsid w:val="0095034D"/>
    <w:rsid w:val="00951FEB"/>
    <w:rsid w:val="00953653"/>
    <w:rsid w:val="009544D6"/>
    <w:rsid w:val="00955E4F"/>
    <w:rsid w:val="009565C5"/>
    <w:rsid w:val="00957FEE"/>
    <w:rsid w:val="009601CE"/>
    <w:rsid w:val="009625FD"/>
    <w:rsid w:val="00970188"/>
    <w:rsid w:val="00982B60"/>
    <w:rsid w:val="0098757A"/>
    <w:rsid w:val="009906B2"/>
    <w:rsid w:val="00992D33"/>
    <w:rsid w:val="00993C8C"/>
    <w:rsid w:val="00994880"/>
    <w:rsid w:val="00996400"/>
    <w:rsid w:val="009A123B"/>
    <w:rsid w:val="009A265A"/>
    <w:rsid w:val="009A3A68"/>
    <w:rsid w:val="009A3B01"/>
    <w:rsid w:val="009A4A9E"/>
    <w:rsid w:val="009A57AE"/>
    <w:rsid w:val="009A6814"/>
    <w:rsid w:val="009A705F"/>
    <w:rsid w:val="009B0095"/>
    <w:rsid w:val="009B0868"/>
    <w:rsid w:val="009B1095"/>
    <w:rsid w:val="009B1207"/>
    <w:rsid w:val="009B4777"/>
    <w:rsid w:val="009B4EEB"/>
    <w:rsid w:val="009B7010"/>
    <w:rsid w:val="009B765D"/>
    <w:rsid w:val="009C5446"/>
    <w:rsid w:val="009C649E"/>
    <w:rsid w:val="009C6C37"/>
    <w:rsid w:val="009C7915"/>
    <w:rsid w:val="009D048B"/>
    <w:rsid w:val="009D0924"/>
    <w:rsid w:val="009D0F39"/>
    <w:rsid w:val="009D1392"/>
    <w:rsid w:val="009D1BC0"/>
    <w:rsid w:val="009D294B"/>
    <w:rsid w:val="009D303C"/>
    <w:rsid w:val="009D416C"/>
    <w:rsid w:val="009E0576"/>
    <w:rsid w:val="009E2198"/>
    <w:rsid w:val="009E3323"/>
    <w:rsid w:val="009E5D31"/>
    <w:rsid w:val="009E5E5B"/>
    <w:rsid w:val="009E6B7E"/>
    <w:rsid w:val="009E7476"/>
    <w:rsid w:val="009F4976"/>
    <w:rsid w:val="009F4E54"/>
    <w:rsid w:val="009F592F"/>
    <w:rsid w:val="009F5A0C"/>
    <w:rsid w:val="009F7C14"/>
    <w:rsid w:val="00A00543"/>
    <w:rsid w:val="00A00895"/>
    <w:rsid w:val="00A008CC"/>
    <w:rsid w:val="00A0219D"/>
    <w:rsid w:val="00A03A48"/>
    <w:rsid w:val="00A04B72"/>
    <w:rsid w:val="00A07A31"/>
    <w:rsid w:val="00A07D01"/>
    <w:rsid w:val="00A117D2"/>
    <w:rsid w:val="00A11CE7"/>
    <w:rsid w:val="00A12889"/>
    <w:rsid w:val="00A2037E"/>
    <w:rsid w:val="00A20BB9"/>
    <w:rsid w:val="00A26535"/>
    <w:rsid w:val="00A2673F"/>
    <w:rsid w:val="00A31C4A"/>
    <w:rsid w:val="00A36749"/>
    <w:rsid w:val="00A40502"/>
    <w:rsid w:val="00A453B3"/>
    <w:rsid w:val="00A47DE6"/>
    <w:rsid w:val="00A50C75"/>
    <w:rsid w:val="00A5267B"/>
    <w:rsid w:val="00A53D7C"/>
    <w:rsid w:val="00A56949"/>
    <w:rsid w:val="00A577A2"/>
    <w:rsid w:val="00A60310"/>
    <w:rsid w:val="00A62148"/>
    <w:rsid w:val="00A64665"/>
    <w:rsid w:val="00A6698C"/>
    <w:rsid w:val="00A72BBB"/>
    <w:rsid w:val="00A73599"/>
    <w:rsid w:val="00A770F6"/>
    <w:rsid w:val="00A77976"/>
    <w:rsid w:val="00A80756"/>
    <w:rsid w:val="00A82150"/>
    <w:rsid w:val="00A831B8"/>
    <w:rsid w:val="00A84C4F"/>
    <w:rsid w:val="00A9173E"/>
    <w:rsid w:val="00A91C21"/>
    <w:rsid w:val="00A928CC"/>
    <w:rsid w:val="00A93539"/>
    <w:rsid w:val="00A97C49"/>
    <w:rsid w:val="00A97CDC"/>
    <w:rsid w:val="00A97E09"/>
    <w:rsid w:val="00AA074F"/>
    <w:rsid w:val="00AA5C28"/>
    <w:rsid w:val="00AA6FA7"/>
    <w:rsid w:val="00AB1BF1"/>
    <w:rsid w:val="00AB286A"/>
    <w:rsid w:val="00AB2B66"/>
    <w:rsid w:val="00AB3AA8"/>
    <w:rsid w:val="00AB4C0A"/>
    <w:rsid w:val="00AB50BC"/>
    <w:rsid w:val="00AC298B"/>
    <w:rsid w:val="00AC2BC2"/>
    <w:rsid w:val="00AC2CF2"/>
    <w:rsid w:val="00AC5E6E"/>
    <w:rsid w:val="00AC701F"/>
    <w:rsid w:val="00AD12B8"/>
    <w:rsid w:val="00AD134A"/>
    <w:rsid w:val="00AD59F5"/>
    <w:rsid w:val="00AE03D1"/>
    <w:rsid w:val="00AE04EC"/>
    <w:rsid w:val="00AE0CEE"/>
    <w:rsid w:val="00AE6D10"/>
    <w:rsid w:val="00AE70C0"/>
    <w:rsid w:val="00AF0EC8"/>
    <w:rsid w:val="00AF4FC5"/>
    <w:rsid w:val="00AF5BBB"/>
    <w:rsid w:val="00B04235"/>
    <w:rsid w:val="00B043D4"/>
    <w:rsid w:val="00B04F77"/>
    <w:rsid w:val="00B05407"/>
    <w:rsid w:val="00B10DEF"/>
    <w:rsid w:val="00B12C5F"/>
    <w:rsid w:val="00B13AD9"/>
    <w:rsid w:val="00B20E91"/>
    <w:rsid w:val="00B2105B"/>
    <w:rsid w:val="00B21FDE"/>
    <w:rsid w:val="00B22D59"/>
    <w:rsid w:val="00B23618"/>
    <w:rsid w:val="00B25BA9"/>
    <w:rsid w:val="00B32D53"/>
    <w:rsid w:val="00B33CD4"/>
    <w:rsid w:val="00B3437C"/>
    <w:rsid w:val="00B346A4"/>
    <w:rsid w:val="00B37193"/>
    <w:rsid w:val="00B402ED"/>
    <w:rsid w:val="00B40B9C"/>
    <w:rsid w:val="00B44603"/>
    <w:rsid w:val="00B462FD"/>
    <w:rsid w:val="00B473D8"/>
    <w:rsid w:val="00B50AE1"/>
    <w:rsid w:val="00B51C2E"/>
    <w:rsid w:val="00B52399"/>
    <w:rsid w:val="00B527E0"/>
    <w:rsid w:val="00B53AEF"/>
    <w:rsid w:val="00B5587D"/>
    <w:rsid w:val="00B56342"/>
    <w:rsid w:val="00B57749"/>
    <w:rsid w:val="00B6084F"/>
    <w:rsid w:val="00B609B0"/>
    <w:rsid w:val="00B64119"/>
    <w:rsid w:val="00B75C51"/>
    <w:rsid w:val="00B7693C"/>
    <w:rsid w:val="00B77250"/>
    <w:rsid w:val="00B82059"/>
    <w:rsid w:val="00B82AB5"/>
    <w:rsid w:val="00B84414"/>
    <w:rsid w:val="00B87C20"/>
    <w:rsid w:val="00B91B49"/>
    <w:rsid w:val="00B93628"/>
    <w:rsid w:val="00B94FD9"/>
    <w:rsid w:val="00B95067"/>
    <w:rsid w:val="00B96E4A"/>
    <w:rsid w:val="00BA060A"/>
    <w:rsid w:val="00BA19F8"/>
    <w:rsid w:val="00BA279F"/>
    <w:rsid w:val="00BA4EA8"/>
    <w:rsid w:val="00BA50C7"/>
    <w:rsid w:val="00BA5E5E"/>
    <w:rsid w:val="00BB1557"/>
    <w:rsid w:val="00BB40A1"/>
    <w:rsid w:val="00BB6195"/>
    <w:rsid w:val="00BB686F"/>
    <w:rsid w:val="00BC0E95"/>
    <w:rsid w:val="00BC1CE3"/>
    <w:rsid w:val="00BC4758"/>
    <w:rsid w:val="00BC47E6"/>
    <w:rsid w:val="00BD604C"/>
    <w:rsid w:val="00BD642B"/>
    <w:rsid w:val="00BD74EC"/>
    <w:rsid w:val="00BE0B7A"/>
    <w:rsid w:val="00BE0D87"/>
    <w:rsid w:val="00BE2BC2"/>
    <w:rsid w:val="00BE373B"/>
    <w:rsid w:val="00BE4945"/>
    <w:rsid w:val="00BF06DE"/>
    <w:rsid w:val="00C03630"/>
    <w:rsid w:val="00C038B1"/>
    <w:rsid w:val="00C06CF5"/>
    <w:rsid w:val="00C10B78"/>
    <w:rsid w:val="00C11A61"/>
    <w:rsid w:val="00C12057"/>
    <w:rsid w:val="00C13C41"/>
    <w:rsid w:val="00C170B6"/>
    <w:rsid w:val="00C21C50"/>
    <w:rsid w:val="00C27440"/>
    <w:rsid w:val="00C30B6E"/>
    <w:rsid w:val="00C33BEB"/>
    <w:rsid w:val="00C35AB9"/>
    <w:rsid w:val="00C37C02"/>
    <w:rsid w:val="00C44E3E"/>
    <w:rsid w:val="00C4721D"/>
    <w:rsid w:val="00C47318"/>
    <w:rsid w:val="00C47A26"/>
    <w:rsid w:val="00C50BCB"/>
    <w:rsid w:val="00C52336"/>
    <w:rsid w:val="00C52BC0"/>
    <w:rsid w:val="00C55DD8"/>
    <w:rsid w:val="00C5634A"/>
    <w:rsid w:val="00C57723"/>
    <w:rsid w:val="00C60D63"/>
    <w:rsid w:val="00C619C7"/>
    <w:rsid w:val="00C63081"/>
    <w:rsid w:val="00C66702"/>
    <w:rsid w:val="00C672CA"/>
    <w:rsid w:val="00C701CF"/>
    <w:rsid w:val="00C73ABF"/>
    <w:rsid w:val="00C73E46"/>
    <w:rsid w:val="00C75345"/>
    <w:rsid w:val="00C7725F"/>
    <w:rsid w:val="00C82150"/>
    <w:rsid w:val="00C82841"/>
    <w:rsid w:val="00C861EB"/>
    <w:rsid w:val="00C9186B"/>
    <w:rsid w:val="00C92088"/>
    <w:rsid w:val="00C929CC"/>
    <w:rsid w:val="00C93638"/>
    <w:rsid w:val="00C978C0"/>
    <w:rsid w:val="00CA09EB"/>
    <w:rsid w:val="00CA38D2"/>
    <w:rsid w:val="00CA479E"/>
    <w:rsid w:val="00CA4B85"/>
    <w:rsid w:val="00CA7965"/>
    <w:rsid w:val="00CB14EA"/>
    <w:rsid w:val="00CB3694"/>
    <w:rsid w:val="00CB4273"/>
    <w:rsid w:val="00CB5ACE"/>
    <w:rsid w:val="00CB760C"/>
    <w:rsid w:val="00CC1347"/>
    <w:rsid w:val="00CC199E"/>
    <w:rsid w:val="00CC2238"/>
    <w:rsid w:val="00CD141D"/>
    <w:rsid w:val="00CD19C8"/>
    <w:rsid w:val="00CD4224"/>
    <w:rsid w:val="00CD4AAA"/>
    <w:rsid w:val="00CD538D"/>
    <w:rsid w:val="00CE06CE"/>
    <w:rsid w:val="00CE2C44"/>
    <w:rsid w:val="00CE5E31"/>
    <w:rsid w:val="00CF0577"/>
    <w:rsid w:val="00CF2D01"/>
    <w:rsid w:val="00CF545E"/>
    <w:rsid w:val="00CF75AF"/>
    <w:rsid w:val="00D02C6B"/>
    <w:rsid w:val="00D04AB5"/>
    <w:rsid w:val="00D070F2"/>
    <w:rsid w:val="00D15BF1"/>
    <w:rsid w:val="00D15E77"/>
    <w:rsid w:val="00D1791A"/>
    <w:rsid w:val="00D222CE"/>
    <w:rsid w:val="00D225D5"/>
    <w:rsid w:val="00D22E9C"/>
    <w:rsid w:val="00D24928"/>
    <w:rsid w:val="00D25AB1"/>
    <w:rsid w:val="00D26F76"/>
    <w:rsid w:val="00D3044C"/>
    <w:rsid w:val="00D31BA2"/>
    <w:rsid w:val="00D32864"/>
    <w:rsid w:val="00D341D9"/>
    <w:rsid w:val="00D354CE"/>
    <w:rsid w:val="00D35ACE"/>
    <w:rsid w:val="00D36B98"/>
    <w:rsid w:val="00D370D9"/>
    <w:rsid w:val="00D372AA"/>
    <w:rsid w:val="00D409D6"/>
    <w:rsid w:val="00D41A7F"/>
    <w:rsid w:val="00D41C44"/>
    <w:rsid w:val="00D42987"/>
    <w:rsid w:val="00D45DE4"/>
    <w:rsid w:val="00D466AA"/>
    <w:rsid w:val="00D546B1"/>
    <w:rsid w:val="00D547B2"/>
    <w:rsid w:val="00D55935"/>
    <w:rsid w:val="00D57E5F"/>
    <w:rsid w:val="00D60B47"/>
    <w:rsid w:val="00D61BC1"/>
    <w:rsid w:val="00D704E7"/>
    <w:rsid w:val="00D71B4E"/>
    <w:rsid w:val="00D72C5C"/>
    <w:rsid w:val="00D72FA6"/>
    <w:rsid w:val="00D73C46"/>
    <w:rsid w:val="00D7641B"/>
    <w:rsid w:val="00D76749"/>
    <w:rsid w:val="00D816A5"/>
    <w:rsid w:val="00D83CE1"/>
    <w:rsid w:val="00D854A2"/>
    <w:rsid w:val="00D8624F"/>
    <w:rsid w:val="00D87444"/>
    <w:rsid w:val="00D92783"/>
    <w:rsid w:val="00D93306"/>
    <w:rsid w:val="00D9424D"/>
    <w:rsid w:val="00D94664"/>
    <w:rsid w:val="00D95B49"/>
    <w:rsid w:val="00D96097"/>
    <w:rsid w:val="00D9689B"/>
    <w:rsid w:val="00D96D37"/>
    <w:rsid w:val="00D975FF"/>
    <w:rsid w:val="00DB280B"/>
    <w:rsid w:val="00DB4309"/>
    <w:rsid w:val="00DB47FC"/>
    <w:rsid w:val="00DB5991"/>
    <w:rsid w:val="00DB6478"/>
    <w:rsid w:val="00DB6F19"/>
    <w:rsid w:val="00DC19C3"/>
    <w:rsid w:val="00DC214A"/>
    <w:rsid w:val="00DC456B"/>
    <w:rsid w:val="00DC5575"/>
    <w:rsid w:val="00DC6EA9"/>
    <w:rsid w:val="00DD0195"/>
    <w:rsid w:val="00DD0C3C"/>
    <w:rsid w:val="00DD10F1"/>
    <w:rsid w:val="00DD6BDA"/>
    <w:rsid w:val="00DE06A8"/>
    <w:rsid w:val="00DE1A42"/>
    <w:rsid w:val="00DE1EC1"/>
    <w:rsid w:val="00DE3FD7"/>
    <w:rsid w:val="00DE588E"/>
    <w:rsid w:val="00DE5922"/>
    <w:rsid w:val="00DE5BD1"/>
    <w:rsid w:val="00DE6B70"/>
    <w:rsid w:val="00DF16EB"/>
    <w:rsid w:val="00DF5836"/>
    <w:rsid w:val="00DF6413"/>
    <w:rsid w:val="00DF6583"/>
    <w:rsid w:val="00E02787"/>
    <w:rsid w:val="00E027D0"/>
    <w:rsid w:val="00E06250"/>
    <w:rsid w:val="00E114F1"/>
    <w:rsid w:val="00E14297"/>
    <w:rsid w:val="00E165B1"/>
    <w:rsid w:val="00E1702D"/>
    <w:rsid w:val="00E20FBB"/>
    <w:rsid w:val="00E217B1"/>
    <w:rsid w:val="00E27892"/>
    <w:rsid w:val="00E3099C"/>
    <w:rsid w:val="00E323A6"/>
    <w:rsid w:val="00E32492"/>
    <w:rsid w:val="00E3604E"/>
    <w:rsid w:val="00E439C8"/>
    <w:rsid w:val="00E44A43"/>
    <w:rsid w:val="00E52A6E"/>
    <w:rsid w:val="00E5330A"/>
    <w:rsid w:val="00E55302"/>
    <w:rsid w:val="00E57CAC"/>
    <w:rsid w:val="00E618D1"/>
    <w:rsid w:val="00E62E42"/>
    <w:rsid w:val="00E76C29"/>
    <w:rsid w:val="00E81237"/>
    <w:rsid w:val="00E8553D"/>
    <w:rsid w:val="00E85F37"/>
    <w:rsid w:val="00E86779"/>
    <w:rsid w:val="00E867B4"/>
    <w:rsid w:val="00E91B4A"/>
    <w:rsid w:val="00E91BBD"/>
    <w:rsid w:val="00E91F03"/>
    <w:rsid w:val="00EA4C12"/>
    <w:rsid w:val="00EA654B"/>
    <w:rsid w:val="00EA7B05"/>
    <w:rsid w:val="00EB0A14"/>
    <w:rsid w:val="00EB2325"/>
    <w:rsid w:val="00EB3777"/>
    <w:rsid w:val="00EB63CE"/>
    <w:rsid w:val="00EB6CDC"/>
    <w:rsid w:val="00EB736A"/>
    <w:rsid w:val="00EB7B13"/>
    <w:rsid w:val="00EB7B2D"/>
    <w:rsid w:val="00EC096D"/>
    <w:rsid w:val="00EC5E02"/>
    <w:rsid w:val="00EC6113"/>
    <w:rsid w:val="00EC76E8"/>
    <w:rsid w:val="00ED1ADB"/>
    <w:rsid w:val="00ED27D8"/>
    <w:rsid w:val="00ED6A6A"/>
    <w:rsid w:val="00ED76CB"/>
    <w:rsid w:val="00EE082E"/>
    <w:rsid w:val="00EE11C6"/>
    <w:rsid w:val="00EE5526"/>
    <w:rsid w:val="00EE57BF"/>
    <w:rsid w:val="00EE5B28"/>
    <w:rsid w:val="00EE6606"/>
    <w:rsid w:val="00EF3C2F"/>
    <w:rsid w:val="00EF3DDA"/>
    <w:rsid w:val="00EF4922"/>
    <w:rsid w:val="00EF4CAA"/>
    <w:rsid w:val="00EF4CC9"/>
    <w:rsid w:val="00EF6DEB"/>
    <w:rsid w:val="00EF7140"/>
    <w:rsid w:val="00F01D9A"/>
    <w:rsid w:val="00F077B3"/>
    <w:rsid w:val="00F10A6F"/>
    <w:rsid w:val="00F12CE8"/>
    <w:rsid w:val="00F132C4"/>
    <w:rsid w:val="00F1719A"/>
    <w:rsid w:val="00F173FA"/>
    <w:rsid w:val="00F2517E"/>
    <w:rsid w:val="00F30C4E"/>
    <w:rsid w:val="00F31D60"/>
    <w:rsid w:val="00F33330"/>
    <w:rsid w:val="00F404E5"/>
    <w:rsid w:val="00F42AA5"/>
    <w:rsid w:val="00F42E58"/>
    <w:rsid w:val="00F44455"/>
    <w:rsid w:val="00F45BCB"/>
    <w:rsid w:val="00F479E5"/>
    <w:rsid w:val="00F56D71"/>
    <w:rsid w:val="00F57BE8"/>
    <w:rsid w:val="00F604A0"/>
    <w:rsid w:val="00F60D08"/>
    <w:rsid w:val="00F623DF"/>
    <w:rsid w:val="00F651C4"/>
    <w:rsid w:val="00F7052D"/>
    <w:rsid w:val="00F74988"/>
    <w:rsid w:val="00F77E25"/>
    <w:rsid w:val="00F828A2"/>
    <w:rsid w:val="00F84130"/>
    <w:rsid w:val="00F87280"/>
    <w:rsid w:val="00F93602"/>
    <w:rsid w:val="00F9627D"/>
    <w:rsid w:val="00F97C33"/>
    <w:rsid w:val="00FA1FC9"/>
    <w:rsid w:val="00FA52DF"/>
    <w:rsid w:val="00FA6978"/>
    <w:rsid w:val="00FB4CAA"/>
    <w:rsid w:val="00FC081C"/>
    <w:rsid w:val="00FC0959"/>
    <w:rsid w:val="00FC1625"/>
    <w:rsid w:val="00FC54D9"/>
    <w:rsid w:val="00FD32B0"/>
    <w:rsid w:val="00FD4F5D"/>
    <w:rsid w:val="00FE137E"/>
    <w:rsid w:val="00FE27BD"/>
    <w:rsid w:val="00FE34EE"/>
    <w:rsid w:val="00FE3DB0"/>
    <w:rsid w:val="00FE3F28"/>
    <w:rsid w:val="00FE4E5D"/>
    <w:rsid w:val="00FE74D0"/>
    <w:rsid w:val="00FF0F68"/>
    <w:rsid w:val="00FF11D1"/>
    <w:rsid w:val="00FF2D3D"/>
    <w:rsid w:val="00FF3A58"/>
    <w:rsid w:val="00FF4FEE"/>
    <w:rsid w:val="00FF640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F959877"/>
  <w15:chartTrackingRefBased/>
  <w15:docId w15:val="{891E2BD2-865C-4999-BEA7-F41DE623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07C"/>
    <w:pPr>
      <w:spacing w:after="0" w:line="240" w:lineRule="auto"/>
    </w:pPr>
    <w:rPr>
      <w:rFonts w:ascii="Times New Roman" w:eastAsia="Times New Roman" w:hAnsi="Times New Roman" w:cs="Times New Roman"/>
      <w:sz w:val="24"/>
      <w:szCs w:val="24"/>
      <w:lang w:val="en-GB" w:eastAsia="en-GB" w:bidi="ar-SA"/>
    </w:rPr>
  </w:style>
  <w:style w:type="paragraph" w:styleId="Heading1">
    <w:name w:val="heading 1"/>
    <w:basedOn w:val="Normal"/>
    <w:link w:val="Heading1Char"/>
    <w:uiPriority w:val="9"/>
    <w:qFormat/>
    <w:rsid w:val="00F45BCB"/>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2E32E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4EC"/>
    <w:pPr>
      <w:tabs>
        <w:tab w:val="center" w:pos="4320"/>
        <w:tab w:val="right" w:pos="8640"/>
      </w:tabs>
    </w:pPr>
    <w:rPr>
      <w:rFonts w:asciiTheme="minorHAnsi" w:eastAsiaTheme="minorHAnsi" w:hAnsiTheme="minorHAnsi" w:cstheme="minorBidi"/>
      <w:sz w:val="22"/>
      <w:szCs w:val="22"/>
      <w:lang w:val="en-US" w:eastAsia="en-US" w:bidi="he-IL"/>
    </w:rPr>
  </w:style>
  <w:style w:type="character" w:customStyle="1" w:styleId="HeaderChar">
    <w:name w:val="Header Char"/>
    <w:basedOn w:val="DefaultParagraphFont"/>
    <w:link w:val="Header"/>
    <w:uiPriority w:val="99"/>
    <w:rsid w:val="00BD74EC"/>
  </w:style>
  <w:style w:type="paragraph" w:styleId="Footer">
    <w:name w:val="footer"/>
    <w:basedOn w:val="Normal"/>
    <w:link w:val="FooterChar"/>
    <w:uiPriority w:val="99"/>
    <w:unhideWhenUsed/>
    <w:rsid w:val="00BD74EC"/>
    <w:pPr>
      <w:tabs>
        <w:tab w:val="center" w:pos="4320"/>
        <w:tab w:val="right" w:pos="8640"/>
      </w:tabs>
    </w:pPr>
    <w:rPr>
      <w:rFonts w:asciiTheme="minorHAnsi" w:eastAsiaTheme="minorHAnsi" w:hAnsiTheme="minorHAnsi" w:cstheme="minorBidi"/>
      <w:sz w:val="22"/>
      <w:szCs w:val="22"/>
      <w:lang w:val="en-US" w:eastAsia="en-US" w:bidi="he-IL"/>
    </w:rPr>
  </w:style>
  <w:style w:type="character" w:customStyle="1" w:styleId="FooterChar">
    <w:name w:val="Footer Char"/>
    <w:basedOn w:val="DefaultParagraphFont"/>
    <w:link w:val="Footer"/>
    <w:uiPriority w:val="99"/>
    <w:rsid w:val="00BD74EC"/>
  </w:style>
  <w:style w:type="table" w:styleId="TableGrid">
    <w:name w:val="Table Grid"/>
    <w:basedOn w:val="TableNormal"/>
    <w:uiPriority w:val="39"/>
    <w:rsid w:val="00912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214B"/>
    <w:rPr>
      <w:color w:val="0563C1" w:themeColor="hyperlink"/>
      <w:u w:val="single"/>
    </w:rPr>
  </w:style>
  <w:style w:type="character" w:customStyle="1" w:styleId="UnresolvedMention1">
    <w:name w:val="Unresolved Mention1"/>
    <w:basedOn w:val="DefaultParagraphFont"/>
    <w:uiPriority w:val="99"/>
    <w:semiHidden/>
    <w:unhideWhenUsed/>
    <w:rsid w:val="0091214B"/>
    <w:rPr>
      <w:color w:val="605E5C"/>
      <w:shd w:val="clear" w:color="auto" w:fill="E1DFDD"/>
    </w:rPr>
  </w:style>
  <w:style w:type="paragraph" w:styleId="ListParagraph">
    <w:name w:val="List Paragraph"/>
    <w:basedOn w:val="Normal"/>
    <w:uiPriority w:val="34"/>
    <w:qFormat/>
    <w:rsid w:val="00BB6195"/>
    <w:pPr>
      <w:spacing w:after="160" w:line="259" w:lineRule="auto"/>
      <w:ind w:left="720"/>
      <w:contextualSpacing/>
    </w:pPr>
    <w:rPr>
      <w:rFonts w:asciiTheme="minorHAnsi" w:eastAsiaTheme="minorHAnsi" w:hAnsiTheme="minorHAnsi" w:cstheme="minorBidi"/>
      <w:sz w:val="22"/>
      <w:szCs w:val="22"/>
      <w:lang w:val="en-US" w:eastAsia="en-US" w:bidi="he-IL"/>
    </w:rPr>
  </w:style>
  <w:style w:type="character" w:styleId="FollowedHyperlink">
    <w:name w:val="FollowedHyperlink"/>
    <w:basedOn w:val="DefaultParagraphFont"/>
    <w:uiPriority w:val="99"/>
    <w:semiHidden/>
    <w:unhideWhenUsed/>
    <w:rsid w:val="00C44E3E"/>
    <w:rPr>
      <w:color w:val="954F72" w:themeColor="followedHyperlink"/>
      <w:u w:val="single"/>
    </w:rPr>
  </w:style>
  <w:style w:type="paragraph" w:styleId="FootnoteText">
    <w:name w:val="footnote text"/>
    <w:basedOn w:val="Normal"/>
    <w:link w:val="FootnoteTextChar"/>
    <w:uiPriority w:val="99"/>
    <w:semiHidden/>
    <w:unhideWhenUsed/>
    <w:rsid w:val="00E06250"/>
    <w:rPr>
      <w:rFonts w:asciiTheme="minorHAnsi" w:eastAsiaTheme="minorHAnsi" w:hAnsiTheme="minorHAnsi" w:cstheme="minorBidi"/>
      <w:sz w:val="20"/>
      <w:szCs w:val="20"/>
      <w:lang w:val="en-US" w:eastAsia="en-US" w:bidi="he-IL"/>
    </w:rPr>
  </w:style>
  <w:style w:type="character" w:customStyle="1" w:styleId="FootnoteTextChar">
    <w:name w:val="Footnote Text Char"/>
    <w:basedOn w:val="DefaultParagraphFont"/>
    <w:link w:val="FootnoteText"/>
    <w:uiPriority w:val="99"/>
    <w:semiHidden/>
    <w:rsid w:val="00E06250"/>
    <w:rPr>
      <w:sz w:val="20"/>
      <w:szCs w:val="20"/>
    </w:rPr>
  </w:style>
  <w:style w:type="character" w:styleId="FootnoteReference">
    <w:name w:val="footnote reference"/>
    <w:basedOn w:val="DefaultParagraphFont"/>
    <w:uiPriority w:val="99"/>
    <w:semiHidden/>
    <w:unhideWhenUsed/>
    <w:rsid w:val="00E06250"/>
    <w:rPr>
      <w:vertAlign w:val="superscript"/>
    </w:rPr>
  </w:style>
  <w:style w:type="paragraph" w:styleId="BalloonText">
    <w:name w:val="Balloon Text"/>
    <w:basedOn w:val="Normal"/>
    <w:link w:val="BalloonTextChar"/>
    <w:uiPriority w:val="99"/>
    <w:semiHidden/>
    <w:unhideWhenUsed/>
    <w:rsid w:val="009F7C14"/>
    <w:rPr>
      <w:rFonts w:ascii="Segoe UI" w:eastAsiaTheme="minorHAnsi" w:hAnsi="Segoe UI" w:cs="Segoe UI"/>
      <w:sz w:val="18"/>
      <w:szCs w:val="18"/>
      <w:lang w:val="en-US" w:eastAsia="en-US" w:bidi="he-IL"/>
    </w:rPr>
  </w:style>
  <w:style w:type="character" w:customStyle="1" w:styleId="BalloonTextChar">
    <w:name w:val="Balloon Text Char"/>
    <w:basedOn w:val="DefaultParagraphFont"/>
    <w:link w:val="BalloonText"/>
    <w:uiPriority w:val="99"/>
    <w:semiHidden/>
    <w:rsid w:val="009F7C14"/>
    <w:rPr>
      <w:rFonts w:ascii="Segoe UI" w:hAnsi="Segoe UI" w:cs="Segoe UI"/>
      <w:sz w:val="18"/>
      <w:szCs w:val="18"/>
    </w:rPr>
  </w:style>
  <w:style w:type="character" w:styleId="CommentReference">
    <w:name w:val="annotation reference"/>
    <w:basedOn w:val="DefaultParagraphFont"/>
    <w:uiPriority w:val="99"/>
    <w:semiHidden/>
    <w:unhideWhenUsed/>
    <w:rsid w:val="000C62A7"/>
    <w:rPr>
      <w:sz w:val="16"/>
      <w:szCs w:val="16"/>
    </w:rPr>
  </w:style>
  <w:style w:type="paragraph" w:styleId="CommentText">
    <w:name w:val="annotation text"/>
    <w:basedOn w:val="Normal"/>
    <w:link w:val="CommentTextChar"/>
    <w:uiPriority w:val="99"/>
    <w:unhideWhenUsed/>
    <w:rsid w:val="000C62A7"/>
    <w:pPr>
      <w:spacing w:after="160"/>
    </w:pPr>
    <w:rPr>
      <w:rFonts w:asciiTheme="minorHAnsi" w:eastAsiaTheme="minorHAnsi" w:hAnsiTheme="minorHAnsi" w:cstheme="minorBidi"/>
      <w:sz w:val="20"/>
      <w:szCs w:val="20"/>
      <w:lang w:val="en-US" w:eastAsia="en-US" w:bidi="he-IL"/>
    </w:rPr>
  </w:style>
  <w:style w:type="character" w:customStyle="1" w:styleId="CommentTextChar">
    <w:name w:val="Comment Text Char"/>
    <w:basedOn w:val="DefaultParagraphFont"/>
    <w:link w:val="CommentText"/>
    <w:uiPriority w:val="99"/>
    <w:rsid w:val="000C62A7"/>
    <w:rPr>
      <w:sz w:val="20"/>
      <w:szCs w:val="20"/>
    </w:rPr>
  </w:style>
  <w:style w:type="paragraph" w:styleId="CommentSubject">
    <w:name w:val="annotation subject"/>
    <w:basedOn w:val="CommentText"/>
    <w:next w:val="CommentText"/>
    <w:link w:val="CommentSubjectChar"/>
    <w:uiPriority w:val="99"/>
    <w:semiHidden/>
    <w:unhideWhenUsed/>
    <w:rsid w:val="000C62A7"/>
    <w:rPr>
      <w:b/>
      <w:bCs/>
    </w:rPr>
  </w:style>
  <w:style w:type="character" w:customStyle="1" w:styleId="CommentSubjectChar">
    <w:name w:val="Comment Subject Char"/>
    <w:basedOn w:val="CommentTextChar"/>
    <w:link w:val="CommentSubject"/>
    <w:uiPriority w:val="99"/>
    <w:semiHidden/>
    <w:rsid w:val="000C62A7"/>
    <w:rPr>
      <w:b/>
      <w:bCs/>
      <w:sz w:val="20"/>
      <w:szCs w:val="20"/>
    </w:rPr>
  </w:style>
  <w:style w:type="paragraph" w:styleId="NormalWeb">
    <w:name w:val="Normal (Web)"/>
    <w:basedOn w:val="Normal"/>
    <w:uiPriority w:val="99"/>
    <w:unhideWhenUsed/>
    <w:rsid w:val="006D4374"/>
    <w:pPr>
      <w:spacing w:after="160" w:line="259" w:lineRule="auto"/>
    </w:pPr>
    <w:rPr>
      <w:rFonts w:eastAsiaTheme="minorHAnsi"/>
      <w:lang w:val="en-US" w:eastAsia="en-US" w:bidi="he-IL"/>
    </w:rPr>
  </w:style>
  <w:style w:type="paragraph" w:styleId="Revision">
    <w:name w:val="Revision"/>
    <w:hidden/>
    <w:uiPriority w:val="99"/>
    <w:semiHidden/>
    <w:rsid w:val="00353954"/>
    <w:pPr>
      <w:spacing w:after="0" w:line="240" w:lineRule="auto"/>
    </w:pPr>
  </w:style>
  <w:style w:type="paragraph" w:styleId="EndnoteText">
    <w:name w:val="endnote text"/>
    <w:basedOn w:val="Normal"/>
    <w:link w:val="EndnoteTextChar"/>
    <w:uiPriority w:val="99"/>
    <w:semiHidden/>
    <w:unhideWhenUsed/>
    <w:rsid w:val="006C5D5F"/>
    <w:rPr>
      <w:rFonts w:asciiTheme="minorHAnsi" w:eastAsiaTheme="minorHAnsi" w:hAnsiTheme="minorHAnsi" w:cstheme="minorBidi"/>
      <w:sz w:val="20"/>
      <w:szCs w:val="20"/>
      <w:lang w:val="en-US" w:eastAsia="en-US" w:bidi="he-IL"/>
    </w:rPr>
  </w:style>
  <w:style w:type="character" w:customStyle="1" w:styleId="EndnoteTextChar">
    <w:name w:val="Endnote Text Char"/>
    <w:basedOn w:val="DefaultParagraphFont"/>
    <w:link w:val="EndnoteText"/>
    <w:uiPriority w:val="99"/>
    <w:semiHidden/>
    <w:rsid w:val="006C5D5F"/>
    <w:rPr>
      <w:sz w:val="20"/>
      <w:szCs w:val="20"/>
    </w:rPr>
  </w:style>
  <w:style w:type="character" w:styleId="EndnoteReference">
    <w:name w:val="endnote reference"/>
    <w:basedOn w:val="DefaultParagraphFont"/>
    <w:uiPriority w:val="99"/>
    <w:semiHidden/>
    <w:unhideWhenUsed/>
    <w:rsid w:val="006C5D5F"/>
    <w:rPr>
      <w:vertAlign w:val="superscript"/>
    </w:rPr>
  </w:style>
  <w:style w:type="character" w:styleId="Emphasis">
    <w:name w:val="Emphasis"/>
    <w:basedOn w:val="DefaultParagraphFont"/>
    <w:uiPriority w:val="20"/>
    <w:qFormat/>
    <w:rsid w:val="007C4470"/>
    <w:rPr>
      <w:i/>
      <w:iCs/>
    </w:rPr>
  </w:style>
  <w:style w:type="character" w:customStyle="1" w:styleId="Heading1Char">
    <w:name w:val="Heading 1 Char"/>
    <w:basedOn w:val="DefaultParagraphFont"/>
    <w:link w:val="Heading1"/>
    <w:uiPriority w:val="9"/>
    <w:rsid w:val="00F45BCB"/>
    <w:rPr>
      <w:rFonts w:ascii="Times New Roman" w:eastAsia="Times New Roman" w:hAnsi="Times New Roman" w:cs="Times New Roman"/>
      <w:b/>
      <w:bCs/>
      <w:kern w:val="36"/>
      <w:sz w:val="48"/>
      <w:szCs w:val="48"/>
      <w:lang w:val="en-GB" w:eastAsia="en-GB" w:bidi="ar-SA"/>
    </w:rPr>
  </w:style>
  <w:style w:type="character" w:customStyle="1" w:styleId="UnresolvedMention2">
    <w:name w:val="Unresolved Mention2"/>
    <w:basedOn w:val="DefaultParagraphFont"/>
    <w:uiPriority w:val="99"/>
    <w:semiHidden/>
    <w:unhideWhenUsed/>
    <w:rsid w:val="009C5446"/>
    <w:rPr>
      <w:color w:val="605E5C"/>
      <w:shd w:val="clear" w:color="auto" w:fill="E1DFDD"/>
    </w:rPr>
  </w:style>
  <w:style w:type="character" w:customStyle="1" w:styleId="Heading5Char">
    <w:name w:val="Heading 5 Char"/>
    <w:basedOn w:val="DefaultParagraphFont"/>
    <w:link w:val="Heading5"/>
    <w:uiPriority w:val="9"/>
    <w:semiHidden/>
    <w:rsid w:val="002E32E3"/>
    <w:rPr>
      <w:rFonts w:asciiTheme="majorHAnsi" w:eastAsiaTheme="majorEastAsia" w:hAnsiTheme="majorHAnsi" w:cstheme="majorBidi"/>
      <w:color w:val="2F5496" w:themeColor="accent1" w:themeShade="BF"/>
      <w:sz w:val="24"/>
      <w:szCs w:val="24"/>
      <w:lang w:val="en-GB" w:eastAsia="en-GB" w:bidi="ar-SA"/>
    </w:rPr>
  </w:style>
  <w:style w:type="character" w:styleId="UnresolvedMention">
    <w:name w:val="Unresolved Mention"/>
    <w:basedOn w:val="DefaultParagraphFont"/>
    <w:uiPriority w:val="99"/>
    <w:semiHidden/>
    <w:unhideWhenUsed/>
    <w:rsid w:val="00061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486">
      <w:bodyDiv w:val="1"/>
      <w:marLeft w:val="0"/>
      <w:marRight w:val="0"/>
      <w:marTop w:val="0"/>
      <w:marBottom w:val="0"/>
      <w:divBdr>
        <w:top w:val="none" w:sz="0" w:space="0" w:color="auto"/>
        <w:left w:val="none" w:sz="0" w:space="0" w:color="auto"/>
        <w:bottom w:val="none" w:sz="0" w:space="0" w:color="auto"/>
        <w:right w:val="none" w:sz="0" w:space="0" w:color="auto"/>
      </w:divBdr>
    </w:div>
    <w:div w:id="12149723">
      <w:bodyDiv w:val="1"/>
      <w:marLeft w:val="0"/>
      <w:marRight w:val="0"/>
      <w:marTop w:val="0"/>
      <w:marBottom w:val="0"/>
      <w:divBdr>
        <w:top w:val="none" w:sz="0" w:space="0" w:color="auto"/>
        <w:left w:val="none" w:sz="0" w:space="0" w:color="auto"/>
        <w:bottom w:val="none" w:sz="0" w:space="0" w:color="auto"/>
        <w:right w:val="none" w:sz="0" w:space="0" w:color="auto"/>
      </w:divBdr>
      <w:divsChild>
        <w:div w:id="1604921627">
          <w:marLeft w:val="360"/>
          <w:marRight w:val="0"/>
          <w:marTop w:val="200"/>
          <w:marBottom w:val="0"/>
          <w:divBdr>
            <w:top w:val="none" w:sz="0" w:space="0" w:color="auto"/>
            <w:left w:val="none" w:sz="0" w:space="0" w:color="auto"/>
            <w:bottom w:val="none" w:sz="0" w:space="0" w:color="auto"/>
            <w:right w:val="none" w:sz="0" w:space="0" w:color="auto"/>
          </w:divBdr>
        </w:div>
      </w:divsChild>
    </w:div>
    <w:div w:id="15082042">
      <w:bodyDiv w:val="1"/>
      <w:marLeft w:val="0"/>
      <w:marRight w:val="0"/>
      <w:marTop w:val="0"/>
      <w:marBottom w:val="0"/>
      <w:divBdr>
        <w:top w:val="none" w:sz="0" w:space="0" w:color="auto"/>
        <w:left w:val="none" w:sz="0" w:space="0" w:color="auto"/>
        <w:bottom w:val="none" w:sz="0" w:space="0" w:color="auto"/>
        <w:right w:val="none" w:sz="0" w:space="0" w:color="auto"/>
      </w:divBdr>
      <w:divsChild>
        <w:div w:id="284045005">
          <w:marLeft w:val="360"/>
          <w:marRight w:val="0"/>
          <w:marTop w:val="200"/>
          <w:marBottom w:val="0"/>
          <w:divBdr>
            <w:top w:val="none" w:sz="0" w:space="0" w:color="auto"/>
            <w:left w:val="none" w:sz="0" w:space="0" w:color="auto"/>
            <w:bottom w:val="none" w:sz="0" w:space="0" w:color="auto"/>
            <w:right w:val="none" w:sz="0" w:space="0" w:color="auto"/>
          </w:divBdr>
        </w:div>
      </w:divsChild>
    </w:div>
    <w:div w:id="20471281">
      <w:bodyDiv w:val="1"/>
      <w:marLeft w:val="0"/>
      <w:marRight w:val="0"/>
      <w:marTop w:val="0"/>
      <w:marBottom w:val="0"/>
      <w:divBdr>
        <w:top w:val="none" w:sz="0" w:space="0" w:color="auto"/>
        <w:left w:val="none" w:sz="0" w:space="0" w:color="auto"/>
        <w:bottom w:val="none" w:sz="0" w:space="0" w:color="auto"/>
        <w:right w:val="none" w:sz="0" w:space="0" w:color="auto"/>
      </w:divBdr>
    </w:div>
    <w:div w:id="52435788">
      <w:bodyDiv w:val="1"/>
      <w:marLeft w:val="0"/>
      <w:marRight w:val="0"/>
      <w:marTop w:val="0"/>
      <w:marBottom w:val="0"/>
      <w:divBdr>
        <w:top w:val="none" w:sz="0" w:space="0" w:color="auto"/>
        <w:left w:val="none" w:sz="0" w:space="0" w:color="auto"/>
        <w:bottom w:val="none" w:sz="0" w:space="0" w:color="auto"/>
        <w:right w:val="none" w:sz="0" w:space="0" w:color="auto"/>
      </w:divBdr>
      <w:divsChild>
        <w:div w:id="223638651">
          <w:marLeft w:val="360"/>
          <w:marRight w:val="0"/>
          <w:marTop w:val="200"/>
          <w:marBottom w:val="0"/>
          <w:divBdr>
            <w:top w:val="none" w:sz="0" w:space="0" w:color="auto"/>
            <w:left w:val="none" w:sz="0" w:space="0" w:color="auto"/>
            <w:bottom w:val="none" w:sz="0" w:space="0" w:color="auto"/>
            <w:right w:val="none" w:sz="0" w:space="0" w:color="auto"/>
          </w:divBdr>
        </w:div>
        <w:div w:id="993723348">
          <w:marLeft w:val="360"/>
          <w:marRight w:val="0"/>
          <w:marTop w:val="200"/>
          <w:marBottom w:val="0"/>
          <w:divBdr>
            <w:top w:val="none" w:sz="0" w:space="0" w:color="auto"/>
            <w:left w:val="none" w:sz="0" w:space="0" w:color="auto"/>
            <w:bottom w:val="none" w:sz="0" w:space="0" w:color="auto"/>
            <w:right w:val="none" w:sz="0" w:space="0" w:color="auto"/>
          </w:divBdr>
        </w:div>
        <w:div w:id="1584414574">
          <w:marLeft w:val="360"/>
          <w:marRight w:val="0"/>
          <w:marTop w:val="200"/>
          <w:marBottom w:val="0"/>
          <w:divBdr>
            <w:top w:val="none" w:sz="0" w:space="0" w:color="auto"/>
            <w:left w:val="none" w:sz="0" w:space="0" w:color="auto"/>
            <w:bottom w:val="none" w:sz="0" w:space="0" w:color="auto"/>
            <w:right w:val="none" w:sz="0" w:space="0" w:color="auto"/>
          </w:divBdr>
        </w:div>
      </w:divsChild>
    </w:div>
    <w:div w:id="88087953">
      <w:bodyDiv w:val="1"/>
      <w:marLeft w:val="0"/>
      <w:marRight w:val="0"/>
      <w:marTop w:val="0"/>
      <w:marBottom w:val="0"/>
      <w:divBdr>
        <w:top w:val="none" w:sz="0" w:space="0" w:color="auto"/>
        <w:left w:val="none" w:sz="0" w:space="0" w:color="auto"/>
        <w:bottom w:val="none" w:sz="0" w:space="0" w:color="auto"/>
        <w:right w:val="none" w:sz="0" w:space="0" w:color="auto"/>
      </w:divBdr>
    </w:div>
    <w:div w:id="89854201">
      <w:bodyDiv w:val="1"/>
      <w:marLeft w:val="0"/>
      <w:marRight w:val="0"/>
      <w:marTop w:val="0"/>
      <w:marBottom w:val="0"/>
      <w:divBdr>
        <w:top w:val="none" w:sz="0" w:space="0" w:color="auto"/>
        <w:left w:val="none" w:sz="0" w:space="0" w:color="auto"/>
        <w:bottom w:val="none" w:sz="0" w:space="0" w:color="auto"/>
        <w:right w:val="none" w:sz="0" w:space="0" w:color="auto"/>
      </w:divBdr>
    </w:div>
    <w:div w:id="159270212">
      <w:bodyDiv w:val="1"/>
      <w:marLeft w:val="0"/>
      <w:marRight w:val="0"/>
      <w:marTop w:val="0"/>
      <w:marBottom w:val="0"/>
      <w:divBdr>
        <w:top w:val="none" w:sz="0" w:space="0" w:color="auto"/>
        <w:left w:val="none" w:sz="0" w:space="0" w:color="auto"/>
        <w:bottom w:val="none" w:sz="0" w:space="0" w:color="auto"/>
        <w:right w:val="none" w:sz="0" w:space="0" w:color="auto"/>
      </w:divBdr>
      <w:divsChild>
        <w:div w:id="491676201">
          <w:marLeft w:val="0"/>
          <w:marRight w:val="0"/>
          <w:marTop w:val="0"/>
          <w:marBottom w:val="0"/>
          <w:divBdr>
            <w:top w:val="none" w:sz="0" w:space="0" w:color="auto"/>
            <w:left w:val="none" w:sz="0" w:space="0" w:color="auto"/>
            <w:bottom w:val="none" w:sz="0" w:space="0" w:color="auto"/>
            <w:right w:val="none" w:sz="0" w:space="0" w:color="auto"/>
          </w:divBdr>
        </w:div>
        <w:div w:id="1371488824">
          <w:marLeft w:val="0"/>
          <w:marRight w:val="0"/>
          <w:marTop w:val="0"/>
          <w:marBottom w:val="0"/>
          <w:divBdr>
            <w:top w:val="none" w:sz="0" w:space="0" w:color="auto"/>
            <w:left w:val="none" w:sz="0" w:space="0" w:color="auto"/>
            <w:bottom w:val="none" w:sz="0" w:space="0" w:color="auto"/>
            <w:right w:val="none" w:sz="0" w:space="0" w:color="auto"/>
          </w:divBdr>
        </w:div>
        <w:div w:id="1743674274">
          <w:marLeft w:val="0"/>
          <w:marRight w:val="0"/>
          <w:marTop w:val="0"/>
          <w:marBottom w:val="0"/>
          <w:divBdr>
            <w:top w:val="none" w:sz="0" w:space="0" w:color="auto"/>
            <w:left w:val="none" w:sz="0" w:space="0" w:color="auto"/>
            <w:bottom w:val="none" w:sz="0" w:space="0" w:color="auto"/>
            <w:right w:val="none" w:sz="0" w:space="0" w:color="auto"/>
          </w:divBdr>
        </w:div>
        <w:div w:id="2045059660">
          <w:marLeft w:val="0"/>
          <w:marRight w:val="0"/>
          <w:marTop w:val="0"/>
          <w:marBottom w:val="0"/>
          <w:divBdr>
            <w:top w:val="none" w:sz="0" w:space="0" w:color="auto"/>
            <w:left w:val="none" w:sz="0" w:space="0" w:color="auto"/>
            <w:bottom w:val="none" w:sz="0" w:space="0" w:color="auto"/>
            <w:right w:val="none" w:sz="0" w:space="0" w:color="auto"/>
          </w:divBdr>
        </w:div>
      </w:divsChild>
    </w:div>
    <w:div w:id="161119039">
      <w:bodyDiv w:val="1"/>
      <w:marLeft w:val="0"/>
      <w:marRight w:val="0"/>
      <w:marTop w:val="0"/>
      <w:marBottom w:val="0"/>
      <w:divBdr>
        <w:top w:val="none" w:sz="0" w:space="0" w:color="auto"/>
        <w:left w:val="none" w:sz="0" w:space="0" w:color="auto"/>
        <w:bottom w:val="none" w:sz="0" w:space="0" w:color="auto"/>
        <w:right w:val="none" w:sz="0" w:space="0" w:color="auto"/>
      </w:divBdr>
    </w:div>
    <w:div w:id="182090610">
      <w:bodyDiv w:val="1"/>
      <w:marLeft w:val="0"/>
      <w:marRight w:val="0"/>
      <w:marTop w:val="0"/>
      <w:marBottom w:val="0"/>
      <w:divBdr>
        <w:top w:val="none" w:sz="0" w:space="0" w:color="auto"/>
        <w:left w:val="none" w:sz="0" w:space="0" w:color="auto"/>
        <w:bottom w:val="none" w:sz="0" w:space="0" w:color="auto"/>
        <w:right w:val="none" w:sz="0" w:space="0" w:color="auto"/>
      </w:divBdr>
      <w:divsChild>
        <w:div w:id="430899733">
          <w:marLeft w:val="360"/>
          <w:marRight w:val="0"/>
          <w:marTop w:val="200"/>
          <w:marBottom w:val="0"/>
          <w:divBdr>
            <w:top w:val="none" w:sz="0" w:space="0" w:color="auto"/>
            <w:left w:val="none" w:sz="0" w:space="0" w:color="auto"/>
            <w:bottom w:val="none" w:sz="0" w:space="0" w:color="auto"/>
            <w:right w:val="none" w:sz="0" w:space="0" w:color="auto"/>
          </w:divBdr>
        </w:div>
        <w:div w:id="663775937">
          <w:marLeft w:val="720"/>
          <w:marRight w:val="0"/>
          <w:marTop w:val="200"/>
          <w:marBottom w:val="0"/>
          <w:divBdr>
            <w:top w:val="none" w:sz="0" w:space="0" w:color="auto"/>
            <w:left w:val="none" w:sz="0" w:space="0" w:color="auto"/>
            <w:bottom w:val="none" w:sz="0" w:space="0" w:color="auto"/>
            <w:right w:val="none" w:sz="0" w:space="0" w:color="auto"/>
          </w:divBdr>
        </w:div>
        <w:div w:id="683944738">
          <w:marLeft w:val="720"/>
          <w:marRight w:val="0"/>
          <w:marTop w:val="200"/>
          <w:marBottom w:val="0"/>
          <w:divBdr>
            <w:top w:val="none" w:sz="0" w:space="0" w:color="auto"/>
            <w:left w:val="none" w:sz="0" w:space="0" w:color="auto"/>
            <w:bottom w:val="none" w:sz="0" w:space="0" w:color="auto"/>
            <w:right w:val="none" w:sz="0" w:space="0" w:color="auto"/>
          </w:divBdr>
        </w:div>
        <w:div w:id="1568803677">
          <w:marLeft w:val="720"/>
          <w:marRight w:val="0"/>
          <w:marTop w:val="200"/>
          <w:marBottom w:val="0"/>
          <w:divBdr>
            <w:top w:val="none" w:sz="0" w:space="0" w:color="auto"/>
            <w:left w:val="none" w:sz="0" w:space="0" w:color="auto"/>
            <w:bottom w:val="none" w:sz="0" w:space="0" w:color="auto"/>
            <w:right w:val="none" w:sz="0" w:space="0" w:color="auto"/>
          </w:divBdr>
        </w:div>
        <w:div w:id="1956477457">
          <w:marLeft w:val="720"/>
          <w:marRight w:val="0"/>
          <w:marTop w:val="200"/>
          <w:marBottom w:val="0"/>
          <w:divBdr>
            <w:top w:val="none" w:sz="0" w:space="0" w:color="auto"/>
            <w:left w:val="none" w:sz="0" w:space="0" w:color="auto"/>
            <w:bottom w:val="none" w:sz="0" w:space="0" w:color="auto"/>
            <w:right w:val="none" w:sz="0" w:space="0" w:color="auto"/>
          </w:divBdr>
        </w:div>
      </w:divsChild>
    </w:div>
    <w:div w:id="196624662">
      <w:bodyDiv w:val="1"/>
      <w:marLeft w:val="0"/>
      <w:marRight w:val="0"/>
      <w:marTop w:val="0"/>
      <w:marBottom w:val="0"/>
      <w:divBdr>
        <w:top w:val="none" w:sz="0" w:space="0" w:color="auto"/>
        <w:left w:val="none" w:sz="0" w:space="0" w:color="auto"/>
        <w:bottom w:val="none" w:sz="0" w:space="0" w:color="auto"/>
        <w:right w:val="none" w:sz="0" w:space="0" w:color="auto"/>
      </w:divBdr>
    </w:div>
    <w:div w:id="206844399">
      <w:bodyDiv w:val="1"/>
      <w:marLeft w:val="0"/>
      <w:marRight w:val="0"/>
      <w:marTop w:val="0"/>
      <w:marBottom w:val="0"/>
      <w:divBdr>
        <w:top w:val="none" w:sz="0" w:space="0" w:color="auto"/>
        <w:left w:val="none" w:sz="0" w:space="0" w:color="auto"/>
        <w:bottom w:val="none" w:sz="0" w:space="0" w:color="auto"/>
        <w:right w:val="none" w:sz="0" w:space="0" w:color="auto"/>
      </w:divBdr>
    </w:div>
    <w:div w:id="231624658">
      <w:bodyDiv w:val="1"/>
      <w:marLeft w:val="0"/>
      <w:marRight w:val="0"/>
      <w:marTop w:val="0"/>
      <w:marBottom w:val="0"/>
      <w:divBdr>
        <w:top w:val="none" w:sz="0" w:space="0" w:color="auto"/>
        <w:left w:val="none" w:sz="0" w:space="0" w:color="auto"/>
        <w:bottom w:val="none" w:sz="0" w:space="0" w:color="auto"/>
        <w:right w:val="none" w:sz="0" w:space="0" w:color="auto"/>
      </w:divBdr>
    </w:div>
    <w:div w:id="276642343">
      <w:bodyDiv w:val="1"/>
      <w:marLeft w:val="0"/>
      <w:marRight w:val="0"/>
      <w:marTop w:val="0"/>
      <w:marBottom w:val="0"/>
      <w:divBdr>
        <w:top w:val="none" w:sz="0" w:space="0" w:color="auto"/>
        <w:left w:val="none" w:sz="0" w:space="0" w:color="auto"/>
        <w:bottom w:val="none" w:sz="0" w:space="0" w:color="auto"/>
        <w:right w:val="none" w:sz="0" w:space="0" w:color="auto"/>
      </w:divBdr>
      <w:divsChild>
        <w:div w:id="267740117">
          <w:marLeft w:val="0"/>
          <w:marRight w:val="240"/>
          <w:marTop w:val="240"/>
          <w:marBottom w:val="120"/>
          <w:divBdr>
            <w:top w:val="none" w:sz="0" w:space="0" w:color="auto"/>
            <w:left w:val="single" w:sz="6" w:space="12" w:color="E5E5E5"/>
            <w:bottom w:val="none" w:sz="0" w:space="0" w:color="auto"/>
            <w:right w:val="none" w:sz="0" w:space="0" w:color="auto"/>
          </w:divBdr>
        </w:div>
      </w:divsChild>
    </w:div>
    <w:div w:id="293368625">
      <w:bodyDiv w:val="1"/>
      <w:marLeft w:val="0"/>
      <w:marRight w:val="0"/>
      <w:marTop w:val="0"/>
      <w:marBottom w:val="0"/>
      <w:divBdr>
        <w:top w:val="none" w:sz="0" w:space="0" w:color="auto"/>
        <w:left w:val="none" w:sz="0" w:space="0" w:color="auto"/>
        <w:bottom w:val="none" w:sz="0" w:space="0" w:color="auto"/>
        <w:right w:val="none" w:sz="0" w:space="0" w:color="auto"/>
      </w:divBdr>
      <w:divsChild>
        <w:div w:id="151603379">
          <w:marLeft w:val="360"/>
          <w:marRight w:val="0"/>
          <w:marTop w:val="200"/>
          <w:marBottom w:val="0"/>
          <w:divBdr>
            <w:top w:val="none" w:sz="0" w:space="0" w:color="auto"/>
            <w:left w:val="none" w:sz="0" w:space="0" w:color="auto"/>
            <w:bottom w:val="none" w:sz="0" w:space="0" w:color="auto"/>
            <w:right w:val="none" w:sz="0" w:space="0" w:color="auto"/>
          </w:divBdr>
        </w:div>
        <w:div w:id="238105464">
          <w:marLeft w:val="360"/>
          <w:marRight w:val="0"/>
          <w:marTop w:val="200"/>
          <w:marBottom w:val="0"/>
          <w:divBdr>
            <w:top w:val="none" w:sz="0" w:space="0" w:color="auto"/>
            <w:left w:val="none" w:sz="0" w:space="0" w:color="auto"/>
            <w:bottom w:val="none" w:sz="0" w:space="0" w:color="auto"/>
            <w:right w:val="none" w:sz="0" w:space="0" w:color="auto"/>
          </w:divBdr>
        </w:div>
        <w:div w:id="449016768">
          <w:marLeft w:val="360"/>
          <w:marRight w:val="0"/>
          <w:marTop w:val="200"/>
          <w:marBottom w:val="0"/>
          <w:divBdr>
            <w:top w:val="none" w:sz="0" w:space="0" w:color="auto"/>
            <w:left w:val="none" w:sz="0" w:space="0" w:color="auto"/>
            <w:bottom w:val="none" w:sz="0" w:space="0" w:color="auto"/>
            <w:right w:val="none" w:sz="0" w:space="0" w:color="auto"/>
          </w:divBdr>
        </w:div>
        <w:div w:id="678048667">
          <w:marLeft w:val="360"/>
          <w:marRight w:val="0"/>
          <w:marTop w:val="200"/>
          <w:marBottom w:val="0"/>
          <w:divBdr>
            <w:top w:val="none" w:sz="0" w:space="0" w:color="auto"/>
            <w:left w:val="none" w:sz="0" w:space="0" w:color="auto"/>
            <w:bottom w:val="none" w:sz="0" w:space="0" w:color="auto"/>
            <w:right w:val="none" w:sz="0" w:space="0" w:color="auto"/>
          </w:divBdr>
        </w:div>
        <w:div w:id="1387488870">
          <w:marLeft w:val="360"/>
          <w:marRight w:val="0"/>
          <w:marTop w:val="200"/>
          <w:marBottom w:val="0"/>
          <w:divBdr>
            <w:top w:val="none" w:sz="0" w:space="0" w:color="auto"/>
            <w:left w:val="none" w:sz="0" w:space="0" w:color="auto"/>
            <w:bottom w:val="none" w:sz="0" w:space="0" w:color="auto"/>
            <w:right w:val="none" w:sz="0" w:space="0" w:color="auto"/>
          </w:divBdr>
        </w:div>
        <w:div w:id="1729062645">
          <w:marLeft w:val="360"/>
          <w:marRight w:val="0"/>
          <w:marTop w:val="200"/>
          <w:marBottom w:val="0"/>
          <w:divBdr>
            <w:top w:val="none" w:sz="0" w:space="0" w:color="auto"/>
            <w:left w:val="none" w:sz="0" w:space="0" w:color="auto"/>
            <w:bottom w:val="none" w:sz="0" w:space="0" w:color="auto"/>
            <w:right w:val="none" w:sz="0" w:space="0" w:color="auto"/>
          </w:divBdr>
        </w:div>
      </w:divsChild>
    </w:div>
    <w:div w:id="294602875">
      <w:bodyDiv w:val="1"/>
      <w:marLeft w:val="0"/>
      <w:marRight w:val="0"/>
      <w:marTop w:val="0"/>
      <w:marBottom w:val="0"/>
      <w:divBdr>
        <w:top w:val="none" w:sz="0" w:space="0" w:color="auto"/>
        <w:left w:val="none" w:sz="0" w:space="0" w:color="auto"/>
        <w:bottom w:val="none" w:sz="0" w:space="0" w:color="auto"/>
        <w:right w:val="none" w:sz="0" w:space="0" w:color="auto"/>
      </w:divBdr>
    </w:div>
    <w:div w:id="349263275">
      <w:bodyDiv w:val="1"/>
      <w:marLeft w:val="0"/>
      <w:marRight w:val="0"/>
      <w:marTop w:val="0"/>
      <w:marBottom w:val="0"/>
      <w:divBdr>
        <w:top w:val="none" w:sz="0" w:space="0" w:color="auto"/>
        <w:left w:val="none" w:sz="0" w:space="0" w:color="auto"/>
        <w:bottom w:val="none" w:sz="0" w:space="0" w:color="auto"/>
        <w:right w:val="none" w:sz="0" w:space="0" w:color="auto"/>
      </w:divBdr>
    </w:div>
    <w:div w:id="352266702">
      <w:bodyDiv w:val="1"/>
      <w:marLeft w:val="0"/>
      <w:marRight w:val="0"/>
      <w:marTop w:val="0"/>
      <w:marBottom w:val="0"/>
      <w:divBdr>
        <w:top w:val="none" w:sz="0" w:space="0" w:color="auto"/>
        <w:left w:val="none" w:sz="0" w:space="0" w:color="auto"/>
        <w:bottom w:val="none" w:sz="0" w:space="0" w:color="auto"/>
        <w:right w:val="none" w:sz="0" w:space="0" w:color="auto"/>
      </w:divBdr>
    </w:div>
    <w:div w:id="352457603">
      <w:bodyDiv w:val="1"/>
      <w:marLeft w:val="0"/>
      <w:marRight w:val="0"/>
      <w:marTop w:val="0"/>
      <w:marBottom w:val="0"/>
      <w:divBdr>
        <w:top w:val="none" w:sz="0" w:space="0" w:color="auto"/>
        <w:left w:val="none" w:sz="0" w:space="0" w:color="auto"/>
        <w:bottom w:val="none" w:sz="0" w:space="0" w:color="auto"/>
        <w:right w:val="none" w:sz="0" w:space="0" w:color="auto"/>
      </w:divBdr>
    </w:div>
    <w:div w:id="377357354">
      <w:bodyDiv w:val="1"/>
      <w:marLeft w:val="0"/>
      <w:marRight w:val="0"/>
      <w:marTop w:val="0"/>
      <w:marBottom w:val="0"/>
      <w:divBdr>
        <w:top w:val="none" w:sz="0" w:space="0" w:color="auto"/>
        <w:left w:val="none" w:sz="0" w:space="0" w:color="auto"/>
        <w:bottom w:val="none" w:sz="0" w:space="0" w:color="auto"/>
        <w:right w:val="none" w:sz="0" w:space="0" w:color="auto"/>
      </w:divBdr>
    </w:div>
    <w:div w:id="411315530">
      <w:bodyDiv w:val="1"/>
      <w:marLeft w:val="0"/>
      <w:marRight w:val="0"/>
      <w:marTop w:val="0"/>
      <w:marBottom w:val="0"/>
      <w:divBdr>
        <w:top w:val="none" w:sz="0" w:space="0" w:color="auto"/>
        <w:left w:val="none" w:sz="0" w:space="0" w:color="auto"/>
        <w:bottom w:val="none" w:sz="0" w:space="0" w:color="auto"/>
        <w:right w:val="none" w:sz="0" w:space="0" w:color="auto"/>
      </w:divBdr>
    </w:div>
    <w:div w:id="426848041">
      <w:bodyDiv w:val="1"/>
      <w:marLeft w:val="0"/>
      <w:marRight w:val="0"/>
      <w:marTop w:val="0"/>
      <w:marBottom w:val="0"/>
      <w:divBdr>
        <w:top w:val="none" w:sz="0" w:space="0" w:color="auto"/>
        <w:left w:val="none" w:sz="0" w:space="0" w:color="auto"/>
        <w:bottom w:val="none" w:sz="0" w:space="0" w:color="auto"/>
        <w:right w:val="none" w:sz="0" w:space="0" w:color="auto"/>
      </w:divBdr>
    </w:div>
    <w:div w:id="458915558">
      <w:bodyDiv w:val="1"/>
      <w:marLeft w:val="0"/>
      <w:marRight w:val="0"/>
      <w:marTop w:val="0"/>
      <w:marBottom w:val="0"/>
      <w:divBdr>
        <w:top w:val="none" w:sz="0" w:space="0" w:color="auto"/>
        <w:left w:val="none" w:sz="0" w:space="0" w:color="auto"/>
        <w:bottom w:val="none" w:sz="0" w:space="0" w:color="auto"/>
        <w:right w:val="none" w:sz="0" w:space="0" w:color="auto"/>
      </w:divBdr>
      <w:divsChild>
        <w:div w:id="346828306">
          <w:marLeft w:val="360"/>
          <w:marRight w:val="0"/>
          <w:marTop w:val="200"/>
          <w:marBottom w:val="0"/>
          <w:divBdr>
            <w:top w:val="none" w:sz="0" w:space="0" w:color="auto"/>
            <w:left w:val="none" w:sz="0" w:space="0" w:color="auto"/>
            <w:bottom w:val="none" w:sz="0" w:space="0" w:color="auto"/>
            <w:right w:val="none" w:sz="0" w:space="0" w:color="auto"/>
          </w:divBdr>
        </w:div>
        <w:div w:id="575241827">
          <w:marLeft w:val="720"/>
          <w:marRight w:val="0"/>
          <w:marTop w:val="200"/>
          <w:marBottom w:val="0"/>
          <w:divBdr>
            <w:top w:val="none" w:sz="0" w:space="0" w:color="auto"/>
            <w:left w:val="none" w:sz="0" w:space="0" w:color="auto"/>
            <w:bottom w:val="none" w:sz="0" w:space="0" w:color="auto"/>
            <w:right w:val="none" w:sz="0" w:space="0" w:color="auto"/>
          </w:divBdr>
        </w:div>
        <w:div w:id="733282638">
          <w:marLeft w:val="720"/>
          <w:marRight w:val="0"/>
          <w:marTop w:val="200"/>
          <w:marBottom w:val="0"/>
          <w:divBdr>
            <w:top w:val="none" w:sz="0" w:space="0" w:color="auto"/>
            <w:left w:val="none" w:sz="0" w:space="0" w:color="auto"/>
            <w:bottom w:val="none" w:sz="0" w:space="0" w:color="auto"/>
            <w:right w:val="none" w:sz="0" w:space="0" w:color="auto"/>
          </w:divBdr>
        </w:div>
        <w:div w:id="938684493">
          <w:marLeft w:val="720"/>
          <w:marRight w:val="0"/>
          <w:marTop w:val="200"/>
          <w:marBottom w:val="0"/>
          <w:divBdr>
            <w:top w:val="none" w:sz="0" w:space="0" w:color="auto"/>
            <w:left w:val="none" w:sz="0" w:space="0" w:color="auto"/>
            <w:bottom w:val="none" w:sz="0" w:space="0" w:color="auto"/>
            <w:right w:val="none" w:sz="0" w:space="0" w:color="auto"/>
          </w:divBdr>
        </w:div>
        <w:div w:id="1008408529">
          <w:marLeft w:val="720"/>
          <w:marRight w:val="0"/>
          <w:marTop w:val="200"/>
          <w:marBottom w:val="0"/>
          <w:divBdr>
            <w:top w:val="none" w:sz="0" w:space="0" w:color="auto"/>
            <w:left w:val="none" w:sz="0" w:space="0" w:color="auto"/>
            <w:bottom w:val="none" w:sz="0" w:space="0" w:color="auto"/>
            <w:right w:val="none" w:sz="0" w:space="0" w:color="auto"/>
          </w:divBdr>
        </w:div>
        <w:div w:id="1147626057">
          <w:marLeft w:val="360"/>
          <w:marRight w:val="0"/>
          <w:marTop w:val="200"/>
          <w:marBottom w:val="0"/>
          <w:divBdr>
            <w:top w:val="none" w:sz="0" w:space="0" w:color="auto"/>
            <w:left w:val="none" w:sz="0" w:space="0" w:color="auto"/>
            <w:bottom w:val="none" w:sz="0" w:space="0" w:color="auto"/>
            <w:right w:val="none" w:sz="0" w:space="0" w:color="auto"/>
          </w:divBdr>
        </w:div>
        <w:div w:id="1700855975">
          <w:marLeft w:val="720"/>
          <w:marRight w:val="0"/>
          <w:marTop w:val="200"/>
          <w:marBottom w:val="0"/>
          <w:divBdr>
            <w:top w:val="none" w:sz="0" w:space="0" w:color="auto"/>
            <w:left w:val="none" w:sz="0" w:space="0" w:color="auto"/>
            <w:bottom w:val="none" w:sz="0" w:space="0" w:color="auto"/>
            <w:right w:val="none" w:sz="0" w:space="0" w:color="auto"/>
          </w:divBdr>
        </w:div>
      </w:divsChild>
    </w:div>
    <w:div w:id="495271835">
      <w:bodyDiv w:val="1"/>
      <w:marLeft w:val="0"/>
      <w:marRight w:val="0"/>
      <w:marTop w:val="0"/>
      <w:marBottom w:val="0"/>
      <w:divBdr>
        <w:top w:val="none" w:sz="0" w:space="0" w:color="auto"/>
        <w:left w:val="none" w:sz="0" w:space="0" w:color="auto"/>
        <w:bottom w:val="none" w:sz="0" w:space="0" w:color="auto"/>
        <w:right w:val="none" w:sz="0" w:space="0" w:color="auto"/>
      </w:divBdr>
    </w:div>
    <w:div w:id="500924079">
      <w:bodyDiv w:val="1"/>
      <w:marLeft w:val="0"/>
      <w:marRight w:val="0"/>
      <w:marTop w:val="0"/>
      <w:marBottom w:val="0"/>
      <w:divBdr>
        <w:top w:val="none" w:sz="0" w:space="0" w:color="auto"/>
        <w:left w:val="none" w:sz="0" w:space="0" w:color="auto"/>
        <w:bottom w:val="none" w:sz="0" w:space="0" w:color="auto"/>
        <w:right w:val="none" w:sz="0" w:space="0" w:color="auto"/>
      </w:divBdr>
    </w:div>
    <w:div w:id="506213734">
      <w:bodyDiv w:val="1"/>
      <w:marLeft w:val="0"/>
      <w:marRight w:val="0"/>
      <w:marTop w:val="0"/>
      <w:marBottom w:val="0"/>
      <w:divBdr>
        <w:top w:val="none" w:sz="0" w:space="0" w:color="auto"/>
        <w:left w:val="none" w:sz="0" w:space="0" w:color="auto"/>
        <w:bottom w:val="none" w:sz="0" w:space="0" w:color="auto"/>
        <w:right w:val="none" w:sz="0" w:space="0" w:color="auto"/>
      </w:divBdr>
    </w:div>
    <w:div w:id="526452186">
      <w:bodyDiv w:val="1"/>
      <w:marLeft w:val="0"/>
      <w:marRight w:val="0"/>
      <w:marTop w:val="0"/>
      <w:marBottom w:val="0"/>
      <w:divBdr>
        <w:top w:val="none" w:sz="0" w:space="0" w:color="auto"/>
        <w:left w:val="none" w:sz="0" w:space="0" w:color="auto"/>
        <w:bottom w:val="none" w:sz="0" w:space="0" w:color="auto"/>
        <w:right w:val="none" w:sz="0" w:space="0" w:color="auto"/>
      </w:divBdr>
    </w:div>
    <w:div w:id="528950998">
      <w:bodyDiv w:val="1"/>
      <w:marLeft w:val="0"/>
      <w:marRight w:val="0"/>
      <w:marTop w:val="0"/>
      <w:marBottom w:val="0"/>
      <w:divBdr>
        <w:top w:val="none" w:sz="0" w:space="0" w:color="auto"/>
        <w:left w:val="none" w:sz="0" w:space="0" w:color="auto"/>
        <w:bottom w:val="none" w:sz="0" w:space="0" w:color="auto"/>
        <w:right w:val="none" w:sz="0" w:space="0" w:color="auto"/>
      </w:divBdr>
    </w:div>
    <w:div w:id="550920094">
      <w:bodyDiv w:val="1"/>
      <w:marLeft w:val="0"/>
      <w:marRight w:val="0"/>
      <w:marTop w:val="0"/>
      <w:marBottom w:val="0"/>
      <w:divBdr>
        <w:top w:val="none" w:sz="0" w:space="0" w:color="auto"/>
        <w:left w:val="none" w:sz="0" w:space="0" w:color="auto"/>
        <w:bottom w:val="none" w:sz="0" w:space="0" w:color="auto"/>
        <w:right w:val="none" w:sz="0" w:space="0" w:color="auto"/>
      </w:divBdr>
    </w:div>
    <w:div w:id="637076607">
      <w:bodyDiv w:val="1"/>
      <w:marLeft w:val="0"/>
      <w:marRight w:val="0"/>
      <w:marTop w:val="0"/>
      <w:marBottom w:val="0"/>
      <w:divBdr>
        <w:top w:val="none" w:sz="0" w:space="0" w:color="auto"/>
        <w:left w:val="none" w:sz="0" w:space="0" w:color="auto"/>
        <w:bottom w:val="none" w:sz="0" w:space="0" w:color="auto"/>
        <w:right w:val="none" w:sz="0" w:space="0" w:color="auto"/>
      </w:divBdr>
    </w:div>
    <w:div w:id="655383398">
      <w:bodyDiv w:val="1"/>
      <w:marLeft w:val="0"/>
      <w:marRight w:val="0"/>
      <w:marTop w:val="0"/>
      <w:marBottom w:val="0"/>
      <w:divBdr>
        <w:top w:val="none" w:sz="0" w:space="0" w:color="auto"/>
        <w:left w:val="none" w:sz="0" w:space="0" w:color="auto"/>
        <w:bottom w:val="none" w:sz="0" w:space="0" w:color="auto"/>
        <w:right w:val="none" w:sz="0" w:space="0" w:color="auto"/>
      </w:divBdr>
    </w:div>
    <w:div w:id="667556452">
      <w:bodyDiv w:val="1"/>
      <w:marLeft w:val="0"/>
      <w:marRight w:val="0"/>
      <w:marTop w:val="0"/>
      <w:marBottom w:val="0"/>
      <w:divBdr>
        <w:top w:val="none" w:sz="0" w:space="0" w:color="auto"/>
        <w:left w:val="none" w:sz="0" w:space="0" w:color="auto"/>
        <w:bottom w:val="none" w:sz="0" w:space="0" w:color="auto"/>
        <w:right w:val="none" w:sz="0" w:space="0" w:color="auto"/>
      </w:divBdr>
    </w:div>
    <w:div w:id="681276731">
      <w:bodyDiv w:val="1"/>
      <w:marLeft w:val="0"/>
      <w:marRight w:val="0"/>
      <w:marTop w:val="0"/>
      <w:marBottom w:val="0"/>
      <w:divBdr>
        <w:top w:val="none" w:sz="0" w:space="0" w:color="auto"/>
        <w:left w:val="none" w:sz="0" w:space="0" w:color="auto"/>
        <w:bottom w:val="none" w:sz="0" w:space="0" w:color="auto"/>
        <w:right w:val="none" w:sz="0" w:space="0" w:color="auto"/>
      </w:divBdr>
    </w:div>
    <w:div w:id="683676705">
      <w:bodyDiv w:val="1"/>
      <w:marLeft w:val="0"/>
      <w:marRight w:val="0"/>
      <w:marTop w:val="0"/>
      <w:marBottom w:val="0"/>
      <w:divBdr>
        <w:top w:val="none" w:sz="0" w:space="0" w:color="auto"/>
        <w:left w:val="none" w:sz="0" w:space="0" w:color="auto"/>
        <w:bottom w:val="none" w:sz="0" w:space="0" w:color="auto"/>
        <w:right w:val="none" w:sz="0" w:space="0" w:color="auto"/>
      </w:divBdr>
    </w:div>
    <w:div w:id="711074794">
      <w:bodyDiv w:val="1"/>
      <w:marLeft w:val="0"/>
      <w:marRight w:val="0"/>
      <w:marTop w:val="0"/>
      <w:marBottom w:val="0"/>
      <w:divBdr>
        <w:top w:val="none" w:sz="0" w:space="0" w:color="auto"/>
        <w:left w:val="none" w:sz="0" w:space="0" w:color="auto"/>
        <w:bottom w:val="none" w:sz="0" w:space="0" w:color="auto"/>
        <w:right w:val="none" w:sz="0" w:space="0" w:color="auto"/>
      </w:divBdr>
    </w:div>
    <w:div w:id="734208290">
      <w:bodyDiv w:val="1"/>
      <w:marLeft w:val="0"/>
      <w:marRight w:val="0"/>
      <w:marTop w:val="0"/>
      <w:marBottom w:val="0"/>
      <w:divBdr>
        <w:top w:val="none" w:sz="0" w:space="0" w:color="auto"/>
        <w:left w:val="none" w:sz="0" w:space="0" w:color="auto"/>
        <w:bottom w:val="none" w:sz="0" w:space="0" w:color="auto"/>
        <w:right w:val="none" w:sz="0" w:space="0" w:color="auto"/>
      </w:divBdr>
    </w:div>
    <w:div w:id="734354820">
      <w:bodyDiv w:val="1"/>
      <w:marLeft w:val="0"/>
      <w:marRight w:val="0"/>
      <w:marTop w:val="0"/>
      <w:marBottom w:val="0"/>
      <w:divBdr>
        <w:top w:val="none" w:sz="0" w:space="0" w:color="auto"/>
        <w:left w:val="none" w:sz="0" w:space="0" w:color="auto"/>
        <w:bottom w:val="none" w:sz="0" w:space="0" w:color="auto"/>
        <w:right w:val="none" w:sz="0" w:space="0" w:color="auto"/>
      </w:divBdr>
    </w:div>
    <w:div w:id="742683872">
      <w:bodyDiv w:val="1"/>
      <w:marLeft w:val="0"/>
      <w:marRight w:val="0"/>
      <w:marTop w:val="0"/>
      <w:marBottom w:val="0"/>
      <w:divBdr>
        <w:top w:val="none" w:sz="0" w:space="0" w:color="auto"/>
        <w:left w:val="none" w:sz="0" w:space="0" w:color="auto"/>
        <w:bottom w:val="none" w:sz="0" w:space="0" w:color="auto"/>
        <w:right w:val="none" w:sz="0" w:space="0" w:color="auto"/>
      </w:divBdr>
    </w:div>
    <w:div w:id="752164443">
      <w:bodyDiv w:val="1"/>
      <w:marLeft w:val="0"/>
      <w:marRight w:val="0"/>
      <w:marTop w:val="0"/>
      <w:marBottom w:val="0"/>
      <w:divBdr>
        <w:top w:val="none" w:sz="0" w:space="0" w:color="auto"/>
        <w:left w:val="none" w:sz="0" w:space="0" w:color="auto"/>
        <w:bottom w:val="none" w:sz="0" w:space="0" w:color="auto"/>
        <w:right w:val="none" w:sz="0" w:space="0" w:color="auto"/>
      </w:divBdr>
      <w:divsChild>
        <w:div w:id="280944">
          <w:marLeft w:val="360"/>
          <w:marRight w:val="0"/>
          <w:marTop w:val="200"/>
          <w:marBottom w:val="0"/>
          <w:divBdr>
            <w:top w:val="none" w:sz="0" w:space="0" w:color="auto"/>
            <w:left w:val="none" w:sz="0" w:space="0" w:color="auto"/>
            <w:bottom w:val="none" w:sz="0" w:space="0" w:color="auto"/>
            <w:right w:val="none" w:sz="0" w:space="0" w:color="auto"/>
          </w:divBdr>
        </w:div>
        <w:div w:id="69545077">
          <w:marLeft w:val="720"/>
          <w:marRight w:val="0"/>
          <w:marTop w:val="200"/>
          <w:marBottom w:val="0"/>
          <w:divBdr>
            <w:top w:val="none" w:sz="0" w:space="0" w:color="auto"/>
            <w:left w:val="none" w:sz="0" w:space="0" w:color="auto"/>
            <w:bottom w:val="none" w:sz="0" w:space="0" w:color="auto"/>
            <w:right w:val="none" w:sz="0" w:space="0" w:color="auto"/>
          </w:divBdr>
        </w:div>
        <w:div w:id="144903134">
          <w:marLeft w:val="360"/>
          <w:marRight w:val="0"/>
          <w:marTop w:val="200"/>
          <w:marBottom w:val="0"/>
          <w:divBdr>
            <w:top w:val="none" w:sz="0" w:space="0" w:color="auto"/>
            <w:left w:val="none" w:sz="0" w:space="0" w:color="auto"/>
            <w:bottom w:val="none" w:sz="0" w:space="0" w:color="auto"/>
            <w:right w:val="none" w:sz="0" w:space="0" w:color="auto"/>
          </w:divBdr>
        </w:div>
        <w:div w:id="591428054">
          <w:marLeft w:val="360"/>
          <w:marRight w:val="0"/>
          <w:marTop w:val="200"/>
          <w:marBottom w:val="0"/>
          <w:divBdr>
            <w:top w:val="none" w:sz="0" w:space="0" w:color="auto"/>
            <w:left w:val="none" w:sz="0" w:space="0" w:color="auto"/>
            <w:bottom w:val="none" w:sz="0" w:space="0" w:color="auto"/>
            <w:right w:val="none" w:sz="0" w:space="0" w:color="auto"/>
          </w:divBdr>
        </w:div>
        <w:div w:id="1728258246">
          <w:marLeft w:val="360"/>
          <w:marRight w:val="0"/>
          <w:marTop w:val="200"/>
          <w:marBottom w:val="0"/>
          <w:divBdr>
            <w:top w:val="none" w:sz="0" w:space="0" w:color="auto"/>
            <w:left w:val="none" w:sz="0" w:space="0" w:color="auto"/>
            <w:bottom w:val="none" w:sz="0" w:space="0" w:color="auto"/>
            <w:right w:val="none" w:sz="0" w:space="0" w:color="auto"/>
          </w:divBdr>
        </w:div>
      </w:divsChild>
    </w:div>
    <w:div w:id="784927331">
      <w:bodyDiv w:val="1"/>
      <w:marLeft w:val="0"/>
      <w:marRight w:val="0"/>
      <w:marTop w:val="0"/>
      <w:marBottom w:val="0"/>
      <w:divBdr>
        <w:top w:val="none" w:sz="0" w:space="0" w:color="auto"/>
        <w:left w:val="none" w:sz="0" w:space="0" w:color="auto"/>
        <w:bottom w:val="none" w:sz="0" w:space="0" w:color="auto"/>
        <w:right w:val="none" w:sz="0" w:space="0" w:color="auto"/>
      </w:divBdr>
    </w:div>
    <w:div w:id="819231407">
      <w:bodyDiv w:val="1"/>
      <w:marLeft w:val="0"/>
      <w:marRight w:val="0"/>
      <w:marTop w:val="0"/>
      <w:marBottom w:val="0"/>
      <w:divBdr>
        <w:top w:val="none" w:sz="0" w:space="0" w:color="auto"/>
        <w:left w:val="none" w:sz="0" w:space="0" w:color="auto"/>
        <w:bottom w:val="none" w:sz="0" w:space="0" w:color="auto"/>
        <w:right w:val="none" w:sz="0" w:space="0" w:color="auto"/>
      </w:divBdr>
    </w:div>
    <w:div w:id="850148436">
      <w:bodyDiv w:val="1"/>
      <w:marLeft w:val="0"/>
      <w:marRight w:val="0"/>
      <w:marTop w:val="0"/>
      <w:marBottom w:val="0"/>
      <w:divBdr>
        <w:top w:val="none" w:sz="0" w:space="0" w:color="auto"/>
        <w:left w:val="none" w:sz="0" w:space="0" w:color="auto"/>
        <w:bottom w:val="none" w:sz="0" w:space="0" w:color="auto"/>
        <w:right w:val="none" w:sz="0" w:space="0" w:color="auto"/>
      </w:divBdr>
      <w:divsChild>
        <w:div w:id="1604874166">
          <w:marLeft w:val="360"/>
          <w:marRight w:val="0"/>
          <w:marTop w:val="200"/>
          <w:marBottom w:val="0"/>
          <w:divBdr>
            <w:top w:val="none" w:sz="0" w:space="0" w:color="auto"/>
            <w:left w:val="none" w:sz="0" w:space="0" w:color="auto"/>
            <w:bottom w:val="none" w:sz="0" w:space="0" w:color="auto"/>
            <w:right w:val="none" w:sz="0" w:space="0" w:color="auto"/>
          </w:divBdr>
        </w:div>
        <w:div w:id="1898859417">
          <w:marLeft w:val="360"/>
          <w:marRight w:val="0"/>
          <w:marTop w:val="200"/>
          <w:marBottom w:val="0"/>
          <w:divBdr>
            <w:top w:val="none" w:sz="0" w:space="0" w:color="auto"/>
            <w:left w:val="none" w:sz="0" w:space="0" w:color="auto"/>
            <w:bottom w:val="none" w:sz="0" w:space="0" w:color="auto"/>
            <w:right w:val="none" w:sz="0" w:space="0" w:color="auto"/>
          </w:divBdr>
        </w:div>
        <w:div w:id="1983001569">
          <w:marLeft w:val="360"/>
          <w:marRight w:val="0"/>
          <w:marTop w:val="200"/>
          <w:marBottom w:val="0"/>
          <w:divBdr>
            <w:top w:val="none" w:sz="0" w:space="0" w:color="auto"/>
            <w:left w:val="none" w:sz="0" w:space="0" w:color="auto"/>
            <w:bottom w:val="none" w:sz="0" w:space="0" w:color="auto"/>
            <w:right w:val="none" w:sz="0" w:space="0" w:color="auto"/>
          </w:divBdr>
        </w:div>
      </w:divsChild>
    </w:div>
    <w:div w:id="861631567">
      <w:bodyDiv w:val="1"/>
      <w:marLeft w:val="0"/>
      <w:marRight w:val="0"/>
      <w:marTop w:val="0"/>
      <w:marBottom w:val="0"/>
      <w:divBdr>
        <w:top w:val="none" w:sz="0" w:space="0" w:color="auto"/>
        <w:left w:val="none" w:sz="0" w:space="0" w:color="auto"/>
        <w:bottom w:val="none" w:sz="0" w:space="0" w:color="auto"/>
        <w:right w:val="none" w:sz="0" w:space="0" w:color="auto"/>
      </w:divBdr>
    </w:div>
    <w:div w:id="865026764">
      <w:bodyDiv w:val="1"/>
      <w:marLeft w:val="0"/>
      <w:marRight w:val="0"/>
      <w:marTop w:val="0"/>
      <w:marBottom w:val="0"/>
      <w:divBdr>
        <w:top w:val="none" w:sz="0" w:space="0" w:color="auto"/>
        <w:left w:val="none" w:sz="0" w:space="0" w:color="auto"/>
        <w:bottom w:val="none" w:sz="0" w:space="0" w:color="auto"/>
        <w:right w:val="none" w:sz="0" w:space="0" w:color="auto"/>
      </w:divBdr>
      <w:divsChild>
        <w:div w:id="292951500">
          <w:marLeft w:val="547"/>
          <w:marRight w:val="0"/>
          <w:marTop w:val="115"/>
          <w:marBottom w:val="0"/>
          <w:divBdr>
            <w:top w:val="none" w:sz="0" w:space="0" w:color="auto"/>
            <w:left w:val="none" w:sz="0" w:space="0" w:color="auto"/>
            <w:bottom w:val="none" w:sz="0" w:space="0" w:color="auto"/>
            <w:right w:val="none" w:sz="0" w:space="0" w:color="auto"/>
          </w:divBdr>
        </w:div>
        <w:div w:id="376513860">
          <w:marLeft w:val="547"/>
          <w:marRight w:val="0"/>
          <w:marTop w:val="115"/>
          <w:marBottom w:val="0"/>
          <w:divBdr>
            <w:top w:val="none" w:sz="0" w:space="0" w:color="auto"/>
            <w:left w:val="none" w:sz="0" w:space="0" w:color="auto"/>
            <w:bottom w:val="none" w:sz="0" w:space="0" w:color="auto"/>
            <w:right w:val="none" w:sz="0" w:space="0" w:color="auto"/>
          </w:divBdr>
        </w:div>
        <w:div w:id="2130783910">
          <w:marLeft w:val="547"/>
          <w:marRight w:val="0"/>
          <w:marTop w:val="115"/>
          <w:marBottom w:val="0"/>
          <w:divBdr>
            <w:top w:val="none" w:sz="0" w:space="0" w:color="auto"/>
            <w:left w:val="none" w:sz="0" w:space="0" w:color="auto"/>
            <w:bottom w:val="none" w:sz="0" w:space="0" w:color="auto"/>
            <w:right w:val="none" w:sz="0" w:space="0" w:color="auto"/>
          </w:divBdr>
        </w:div>
      </w:divsChild>
    </w:div>
    <w:div w:id="878904636">
      <w:bodyDiv w:val="1"/>
      <w:marLeft w:val="0"/>
      <w:marRight w:val="0"/>
      <w:marTop w:val="0"/>
      <w:marBottom w:val="0"/>
      <w:divBdr>
        <w:top w:val="none" w:sz="0" w:space="0" w:color="auto"/>
        <w:left w:val="none" w:sz="0" w:space="0" w:color="auto"/>
        <w:bottom w:val="none" w:sz="0" w:space="0" w:color="auto"/>
        <w:right w:val="none" w:sz="0" w:space="0" w:color="auto"/>
      </w:divBdr>
    </w:div>
    <w:div w:id="979455818">
      <w:bodyDiv w:val="1"/>
      <w:marLeft w:val="0"/>
      <w:marRight w:val="0"/>
      <w:marTop w:val="0"/>
      <w:marBottom w:val="0"/>
      <w:divBdr>
        <w:top w:val="none" w:sz="0" w:space="0" w:color="auto"/>
        <w:left w:val="none" w:sz="0" w:space="0" w:color="auto"/>
        <w:bottom w:val="none" w:sz="0" w:space="0" w:color="auto"/>
        <w:right w:val="none" w:sz="0" w:space="0" w:color="auto"/>
      </w:divBdr>
      <w:divsChild>
        <w:div w:id="177935733">
          <w:marLeft w:val="0"/>
          <w:marRight w:val="0"/>
          <w:marTop w:val="0"/>
          <w:marBottom w:val="0"/>
          <w:divBdr>
            <w:top w:val="none" w:sz="0" w:space="0" w:color="auto"/>
            <w:left w:val="none" w:sz="0" w:space="0" w:color="auto"/>
            <w:bottom w:val="none" w:sz="0" w:space="0" w:color="auto"/>
            <w:right w:val="none" w:sz="0" w:space="0" w:color="auto"/>
          </w:divBdr>
          <w:divsChild>
            <w:div w:id="1024863162">
              <w:marLeft w:val="0"/>
              <w:marRight w:val="150"/>
              <w:marTop w:val="0"/>
              <w:marBottom w:val="90"/>
              <w:divBdr>
                <w:top w:val="none" w:sz="0" w:space="0" w:color="auto"/>
                <w:left w:val="none" w:sz="0" w:space="0" w:color="auto"/>
                <w:bottom w:val="none" w:sz="0" w:space="0" w:color="auto"/>
                <w:right w:val="none" w:sz="0" w:space="0" w:color="auto"/>
              </w:divBdr>
              <w:divsChild>
                <w:div w:id="477842706">
                  <w:marLeft w:val="0"/>
                  <w:marRight w:val="0"/>
                  <w:marTop w:val="0"/>
                  <w:marBottom w:val="60"/>
                  <w:divBdr>
                    <w:top w:val="none" w:sz="0" w:space="0" w:color="auto"/>
                    <w:left w:val="none" w:sz="0" w:space="0" w:color="auto"/>
                    <w:bottom w:val="none" w:sz="0" w:space="0" w:color="auto"/>
                    <w:right w:val="none" w:sz="0" w:space="0" w:color="auto"/>
                  </w:divBdr>
                  <w:divsChild>
                    <w:div w:id="1893425863">
                      <w:marLeft w:val="0"/>
                      <w:marRight w:val="0"/>
                      <w:marTop w:val="75"/>
                      <w:marBottom w:val="0"/>
                      <w:divBdr>
                        <w:top w:val="none" w:sz="0" w:space="0" w:color="auto"/>
                        <w:left w:val="none" w:sz="0" w:space="0" w:color="auto"/>
                        <w:bottom w:val="none" w:sz="0" w:space="0" w:color="auto"/>
                        <w:right w:val="none" w:sz="0" w:space="0" w:color="auto"/>
                      </w:divBdr>
                      <w:divsChild>
                        <w:div w:id="1133059628">
                          <w:marLeft w:val="0"/>
                          <w:marRight w:val="0"/>
                          <w:marTop w:val="0"/>
                          <w:marBottom w:val="0"/>
                          <w:divBdr>
                            <w:top w:val="none" w:sz="0" w:space="0" w:color="auto"/>
                            <w:left w:val="none" w:sz="0" w:space="0" w:color="auto"/>
                            <w:bottom w:val="none" w:sz="0" w:space="0" w:color="auto"/>
                            <w:right w:val="none" w:sz="0" w:space="0" w:color="auto"/>
                          </w:divBdr>
                        </w:div>
                        <w:div w:id="15874232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92684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988167564">
      <w:bodyDiv w:val="1"/>
      <w:marLeft w:val="0"/>
      <w:marRight w:val="0"/>
      <w:marTop w:val="0"/>
      <w:marBottom w:val="0"/>
      <w:divBdr>
        <w:top w:val="none" w:sz="0" w:space="0" w:color="auto"/>
        <w:left w:val="none" w:sz="0" w:space="0" w:color="auto"/>
        <w:bottom w:val="none" w:sz="0" w:space="0" w:color="auto"/>
        <w:right w:val="none" w:sz="0" w:space="0" w:color="auto"/>
      </w:divBdr>
    </w:div>
    <w:div w:id="1032344684">
      <w:bodyDiv w:val="1"/>
      <w:marLeft w:val="0"/>
      <w:marRight w:val="0"/>
      <w:marTop w:val="0"/>
      <w:marBottom w:val="0"/>
      <w:divBdr>
        <w:top w:val="none" w:sz="0" w:space="0" w:color="auto"/>
        <w:left w:val="none" w:sz="0" w:space="0" w:color="auto"/>
        <w:bottom w:val="none" w:sz="0" w:space="0" w:color="auto"/>
        <w:right w:val="none" w:sz="0" w:space="0" w:color="auto"/>
      </w:divBdr>
      <w:divsChild>
        <w:div w:id="1201674654">
          <w:marLeft w:val="0"/>
          <w:marRight w:val="0"/>
          <w:marTop w:val="0"/>
          <w:marBottom w:val="0"/>
          <w:divBdr>
            <w:top w:val="none" w:sz="0" w:space="0" w:color="auto"/>
            <w:left w:val="none" w:sz="0" w:space="0" w:color="auto"/>
            <w:bottom w:val="none" w:sz="0" w:space="0" w:color="auto"/>
            <w:right w:val="none" w:sz="0" w:space="0" w:color="auto"/>
          </w:divBdr>
        </w:div>
      </w:divsChild>
    </w:div>
    <w:div w:id="1051077130">
      <w:bodyDiv w:val="1"/>
      <w:marLeft w:val="0"/>
      <w:marRight w:val="0"/>
      <w:marTop w:val="0"/>
      <w:marBottom w:val="0"/>
      <w:divBdr>
        <w:top w:val="none" w:sz="0" w:space="0" w:color="auto"/>
        <w:left w:val="none" w:sz="0" w:space="0" w:color="auto"/>
        <w:bottom w:val="none" w:sz="0" w:space="0" w:color="auto"/>
        <w:right w:val="none" w:sz="0" w:space="0" w:color="auto"/>
      </w:divBdr>
    </w:div>
    <w:div w:id="1066999908">
      <w:bodyDiv w:val="1"/>
      <w:marLeft w:val="0"/>
      <w:marRight w:val="0"/>
      <w:marTop w:val="0"/>
      <w:marBottom w:val="0"/>
      <w:divBdr>
        <w:top w:val="none" w:sz="0" w:space="0" w:color="auto"/>
        <w:left w:val="none" w:sz="0" w:space="0" w:color="auto"/>
        <w:bottom w:val="none" w:sz="0" w:space="0" w:color="auto"/>
        <w:right w:val="none" w:sz="0" w:space="0" w:color="auto"/>
      </w:divBdr>
    </w:div>
    <w:div w:id="1069883347">
      <w:bodyDiv w:val="1"/>
      <w:marLeft w:val="0"/>
      <w:marRight w:val="0"/>
      <w:marTop w:val="0"/>
      <w:marBottom w:val="0"/>
      <w:divBdr>
        <w:top w:val="none" w:sz="0" w:space="0" w:color="auto"/>
        <w:left w:val="none" w:sz="0" w:space="0" w:color="auto"/>
        <w:bottom w:val="none" w:sz="0" w:space="0" w:color="auto"/>
        <w:right w:val="none" w:sz="0" w:space="0" w:color="auto"/>
      </w:divBdr>
    </w:div>
    <w:div w:id="1103384435">
      <w:bodyDiv w:val="1"/>
      <w:marLeft w:val="0"/>
      <w:marRight w:val="0"/>
      <w:marTop w:val="0"/>
      <w:marBottom w:val="0"/>
      <w:divBdr>
        <w:top w:val="none" w:sz="0" w:space="0" w:color="auto"/>
        <w:left w:val="none" w:sz="0" w:space="0" w:color="auto"/>
        <w:bottom w:val="none" w:sz="0" w:space="0" w:color="auto"/>
        <w:right w:val="none" w:sz="0" w:space="0" w:color="auto"/>
      </w:divBdr>
    </w:div>
    <w:div w:id="1107579049">
      <w:bodyDiv w:val="1"/>
      <w:marLeft w:val="0"/>
      <w:marRight w:val="0"/>
      <w:marTop w:val="0"/>
      <w:marBottom w:val="0"/>
      <w:divBdr>
        <w:top w:val="none" w:sz="0" w:space="0" w:color="auto"/>
        <w:left w:val="none" w:sz="0" w:space="0" w:color="auto"/>
        <w:bottom w:val="none" w:sz="0" w:space="0" w:color="auto"/>
        <w:right w:val="none" w:sz="0" w:space="0" w:color="auto"/>
      </w:divBdr>
    </w:div>
    <w:div w:id="1117989669">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51217938">
      <w:bodyDiv w:val="1"/>
      <w:marLeft w:val="0"/>
      <w:marRight w:val="0"/>
      <w:marTop w:val="0"/>
      <w:marBottom w:val="0"/>
      <w:divBdr>
        <w:top w:val="none" w:sz="0" w:space="0" w:color="auto"/>
        <w:left w:val="none" w:sz="0" w:space="0" w:color="auto"/>
        <w:bottom w:val="none" w:sz="0" w:space="0" w:color="auto"/>
        <w:right w:val="none" w:sz="0" w:space="0" w:color="auto"/>
      </w:divBdr>
    </w:div>
    <w:div w:id="1248686716">
      <w:bodyDiv w:val="1"/>
      <w:marLeft w:val="0"/>
      <w:marRight w:val="0"/>
      <w:marTop w:val="0"/>
      <w:marBottom w:val="0"/>
      <w:divBdr>
        <w:top w:val="none" w:sz="0" w:space="0" w:color="auto"/>
        <w:left w:val="none" w:sz="0" w:space="0" w:color="auto"/>
        <w:bottom w:val="none" w:sz="0" w:space="0" w:color="auto"/>
        <w:right w:val="none" w:sz="0" w:space="0" w:color="auto"/>
      </w:divBdr>
    </w:div>
    <w:div w:id="1250582383">
      <w:bodyDiv w:val="1"/>
      <w:marLeft w:val="0"/>
      <w:marRight w:val="0"/>
      <w:marTop w:val="0"/>
      <w:marBottom w:val="0"/>
      <w:divBdr>
        <w:top w:val="none" w:sz="0" w:space="0" w:color="auto"/>
        <w:left w:val="none" w:sz="0" w:space="0" w:color="auto"/>
        <w:bottom w:val="none" w:sz="0" w:space="0" w:color="auto"/>
        <w:right w:val="none" w:sz="0" w:space="0" w:color="auto"/>
      </w:divBdr>
    </w:div>
    <w:div w:id="1260454176">
      <w:bodyDiv w:val="1"/>
      <w:marLeft w:val="0"/>
      <w:marRight w:val="0"/>
      <w:marTop w:val="0"/>
      <w:marBottom w:val="0"/>
      <w:divBdr>
        <w:top w:val="none" w:sz="0" w:space="0" w:color="auto"/>
        <w:left w:val="none" w:sz="0" w:space="0" w:color="auto"/>
        <w:bottom w:val="none" w:sz="0" w:space="0" w:color="auto"/>
        <w:right w:val="none" w:sz="0" w:space="0" w:color="auto"/>
      </w:divBdr>
      <w:divsChild>
        <w:div w:id="10109357">
          <w:marLeft w:val="547"/>
          <w:marRight w:val="0"/>
          <w:marTop w:val="106"/>
          <w:marBottom w:val="0"/>
          <w:divBdr>
            <w:top w:val="none" w:sz="0" w:space="0" w:color="auto"/>
            <w:left w:val="none" w:sz="0" w:space="0" w:color="auto"/>
            <w:bottom w:val="none" w:sz="0" w:space="0" w:color="auto"/>
            <w:right w:val="none" w:sz="0" w:space="0" w:color="auto"/>
          </w:divBdr>
        </w:div>
        <w:div w:id="295337128">
          <w:marLeft w:val="547"/>
          <w:marRight w:val="0"/>
          <w:marTop w:val="106"/>
          <w:marBottom w:val="0"/>
          <w:divBdr>
            <w:top w:val="none" w:sz="0" w:space="0" w:color="auto"/>
            <w:left w:val="none" w:sz="0" w:space="0" w:color="auto"/>
            <w:bottom w:val="none" w:sz="0" w:space="0" w:color="auto"/>
            <w:right w:val="none" w:sz="0" w:space="0" w:color="auto"/>
          </w:divBdr>
        </w:div>
        <w:div w:id="1106340892">
          <w:marLeft w:val="547"/>
          <w:marRight w:val="0"/>
          <w:marTop w:val="106"/>
          <w:marBottom w:val="0"/>
          <w:divBdr>
            <w:top w:val="none" w:sz="0" w:space="0" w:color="auto"/>
            <w:left w:val="none" w:sz="0" w:space="0" w:color="auto"/>
            <w:bottom w:val="none" w:sz="0" w:space="0" w:color="auto"/>
            <w:right w:val="none" w:sz="0" w:space="0" w:color="auto"/>
          </w:divBdr>
        </w:div>
        <w:div w:id="1257598597">
          <w:marLeft w:val="547"/>
          <w:marRight w:val="0"/>
          <w:marTop w:val="106"/>
          <w:marBottom w:val="0"/>
          <w:divBdr>
            <w:top w:val="none" w:sz="0" w:space="0" w:color="auto"/>
            <w:left w:val="none" w:sz="0" w:space="0" w:color="auto"/>
            <w:bottom w:val="none" w:sz="0" w:space="0" w:color="auto"/>
            <w:right w:val="none" w:sz="0" w:space="0" w:color="auto"/>
          </w:divBdr>
        </w:div>
        <w:div w:id="1978795424">
          <w:marLeft w:val="1166"/>
          <w:marRight w:val="0"/>
          <w:marTop w:val="106"/>
          <w:marBottom w:val="0"/>
          <w:divBdr>
            <w:top w:val="none" w:sz="0" w:space="0" w:color="auto"/>
            <w:left w:val="none" w:sz="0" w:space="0" w:color="auto"/>
            <w:bottom w:val="none" w:sz="0" w:space="0" w:color="auto"/>
            <w:right w:val="none" w:sz="0" w:space="0" w:color="auto"/>
          </w:divBdr>
        </w:div>
      </w:divsChild>
    </w:div>
    <w:div w:id="1300719786">
      <w:bodyDiv w:val="1"/>
      <w:marLeft w:val="0"/>
      <w:marRight w:val="0"/>
      <w:marTop w:val="0"/>
      <w:marBottom w:val="0"/>
      <w:divBdr>
        <w:top w:val="none" w:sz="0" w:space="0" w:color="auto"/>
        <w:left w:val="none" w:sz="0" w:space="0" w:color="auto"/>
        <w:bottom w:val="none" w:sz="0" w:space="0" w:color="auto"/>
        <w:right w:val="none" w:sz="0" w:space="0" w:color="auto"/>
      </w:divBdr>
    </w:div>
    <w:div w:id="1317413059">
      <w:bodyDiv w:val="1"/>
      <w:marLeft w:val="0"/>
      <w:marRight w:val="0"/>
      <w:marTop w:val="0"/>
      <w:marBottom w:val="0"/>
      <w:divBdr>
        <w:top w:val="none" w:sz="0" w:space="0" w:color="auto"/>
        <w:left w:val="none" w:sz="0" w:space="0" w:color="auto"/>
        <w:bottom w:val="none" w:sz="0" w:space="0" w:color="auto"/>
        <w:right w:val="none" w:sz="0" w:space="0" w:color="auto"/>
      </w:divBdr>
    </w:div>
    <w:div w:id="1336424458">
      <w:bodyDiv w:val="1"/>
      <w:marLeft w:val="0"/>
      <w:marRight w:val="0"/>
      <w:marTop w:val="0"/>
      <w:marBottom w:val="0"/>
      <w:divBdr>
        <w:top w:val="none" w:sz="0" w:space="0" w:color="auto"/>
        <w:left w:val="none" w:sz="0" w:space="0" w:color="auto"/>
        <w:bottom w:val="none" w:sz="0" w:space="0" w:color="auto"/>
        <w:right w:val="none" w:sz="0" w:space="0" w:color="auto"/>
      </w:divBdr>
    </w:div>
    <w:div w:id="1338656586">
      <w:bodyDiv w:val="1"/>
      <w:marLeft w:val="0"/>
      <w:marRight w:val="0"/>
      <w:marTop w:val="0"/>
      <w:marBottom w:val="0"/>
      <w:divBdr>
        <w:top w:val="none" w:sz="0" w:space="0" w:color="auto"/>
        <w:left w:val="none" w:sz="0" w:space="0" w:color="auto"/>
        <w:bottom w:val="none" w:sz="0" w:space="0" w:color="auto"/>
        <w:right w:val="none" w:sz="0" w:space="0" w:color="auto"/>
      </w:divBdr>
    </w:div>
    <w:div w:id="1388066393">
      <w:bodyDiv w:val="1"/>
      <w:marLeft w:val="0"/>
      <w:marRight w:val="0"/>
      <w:marTop w:val="0"/>
      <w:marBottom w:val="0"/>
      <w:divBdr>
        <w:top w:val="none" w:sz="0" w:space="0" w:color="auto"/>
        <w:left w:val="none" w:sz="0" w:space="0" w:color="auto"/>
        <w:bottom w:val="none" w:sz="0" w:space="0" w:color="auto"/>
        <w:right w:val="none" w:sz="0" w:space="0" w:color="auto"/>
      </w:divBdr>
    </w:div>
    <w:div w:id="1399478914">
      <w:bodyDiv w:val="1"/>
      <w:marLeft w:val="0"/>
      <w:marRight w:val="0"/>
      <w:marTop w:val="0"/>
      <w:marBottom w:val="0"/>
      <w:divBdr>
        <w:top w:val="none" w:sz="0" w:space="0" w:color="auto"/>
        <w:left w:val="none" w:sz="0" w:space="0" w:color="auto"/>
        <w:bottom w:val="none" w:sz="0" w:space="0" w:color="auto"/>
        <w:right w:val="none" w:sz="0" w:space="0" w:color="auto"/>
      </w:divBdr>
    </w:div>
    <w:div w:id="1407918077">
      <w:bodyDiv w:val="1"/>
      <w:marLeft w:val="0"/>
      <w:marRight w:val="0"/>
      <w:marTop w:val="0"/>
      <w:marBottom w:val="0"/>
      <w:divBdr>
        <w:top w:val="none" w:sz="0" w:space="0" w:color="auto"/>
        <w:left w:val="none" w:sz="0" w:space="0" w:color="auto"/>
        <w:bottom w:val="none" w:sz="0" w:space="0" w:color="auto"/>
        <w:right w:val="none" w:sz="0" w:space="0" w:color="auto"/>
      </w:divBdr>
    </w:div>
    <w:div w:id="1441997523">
      <w:bodyDiv w:val="1"/>
      <w:marLeft w:val="0"/>
      <w:marRight w:val="0"/>
      <w:marTop w:val="0"/>
      <w:marBottom w:val="0"/>
      <w:divBdr>
        <w:top w:val="none" w:sz="0" w:space="0" w:color="auto"/>
        <w:left w:val="none" w:sz="0" w:space="0" w:color="auto"/>
        <w:bottom w:val="none" w:sz="0" w:space="0" w:color="auto"/>
        <w:right w:val="none" w:sz="0" w:space="0" w:color="auto"/>
      </w:divBdr>
    </w:div>
    <w:div w:id="1450583062">
      <w:bodyDiv w:val="1"/>
      <w:marLeft w:val="0"/>
      <w:marRight w:val="0"/>
      <w:marTop w:val="0"/>
      <w:marBottom w:val="0"/>
      <w:divBdr>
        <w:top w:val="none" w:sz="0" w:space="0" w:color="auto"/>
        <w:left w:val="none" w:sz="0" w:space="0" w:color="auto"/>
        <w:bottom w:val="none" w:sz="0" w:space="0" w:color="auto"/>
        <w:right w:val="none" w:sz="0" w:space="0" w:color="auto"/>
      </w:divBdr>
      <w:divsChild>
        <w:div w:id="1001274941">
          <w:marLeft w:val="0"/>
          <w:marRight w:val="0"/>
          <w:marTop w:val="0"/>
          <w:marBottom w:val="0"/>
          <w:divBdr>
            <w:top w:val="none" w:sz="0" w:space="0" w:color="auto"/>
            <w:left w:val="none" w:sz="0" w:space="0" w:color="auto"/>
            <w:bottom w:val="none" w:sz="0" w:space="0" w:color="auto"/>
            <w:right w:val="none" w:sz="0" w:space="0" w:color="auto"/>
          </w:divBdr>
          <w:divsChild>
            <w:div w:id="1733429560">
              <w:marLeft w:val="0"/>
              <w:marRight w:val="0"/>
              <w:marTop w:val="240"/>
              <w:marBottom w:val="240"/>
              <w:divBdr>
                <w:top w:val="none" w:sz="0" w:space="0" w:color="auto"/>
                <w:left w:val="none" w:sz="0" w:space="0" w:color="auto"/>
                <w:bottom w:val="none" w:sz="0" w:space="0" w:color="auto"/>
                <w:right w:val="none" w:sz="0" w:space="0" w:color="auto"/>
              </w:divBdr>
              <w:divsChild>
                <w:div w:id="6694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99115">
          <w:marLeft w:val="0"/>
          <w:marRight w:val="0"/>
          <w:marTop w:val="0"/>
          <w:marBottom w:val="0"/>
          <w:divBdr>
            <w:top w:val="none" w:sz="0" w:space="0" w:color="auto"/>
            <w:left w:val="none" w:sz="0" w:space="0" w:color="auto"/>
            <w:bottom w:val="none" w:sz="0" w:space="0" w:color="auto"/>
            <w:right w:val="none" w:sz="0" w:space="0" w:color="auto"/>
          </w:divBdr>
        </w:div>
      </w:divsChild>
    </w:div>
    <w:div w:id="1458798280">
      <w:bodyDiv w:val="1"/>
      <w:marLeft w:val="0"/>
      <w:marRight w:val="0"/>
      <w:marTop w:val="0"/>
      <w:marBottom w:val="0"/>
      <w:divBdr>
        <w:top w:val="none" w:sz="0" w:space="0" w:color="auto"/>
        <w:left w:val="none" w:sz="0" w:space="0" w:color="auto"/>
        <w:bottom w:val="none" w:sz="0" w:space="0" w:color="auto"/>
        <w:right w:val="none" w:sz="0" w:space="0" w:color="auto"/>
      </w:divBdr>
    </w:div>
    <w:div w:id="1461609378">
      <w:bodyDiv w:val="1"/>
      <w:marLeft w:val="0"/>
      <w:marRight w:val="0"/>
      <w:marTop w:val="0"/>
      <w:marBottom w:val="0"/>
      <w:divBdr>
        <w:top w:val="none" w:sz="0" w:space="0" w:color="auto"/>
        <w:left w:val="none" w:sz="0" w:space="0" w:color="auto"/>
        <w:bottom w:val="none" w:sz="0" w:space="0" w:color="auto"/>
        <w:right w:val="none" w:sz="0" w:space="0" w:color="auto"/>
      </w:divBdr>
      <w:divsChild>
        <w:div w:id="497159262">
          <w:marLeft w:val="547"/>
          <w:marRight w:val="0"/>
          <w:marTop w:val="115"/>
          <w:marBottom w:val="0"/>
          <w:divBdr>
            <w:top w:val="none" w:sz="0" w:space="0" w:color="auto"/>
            <w:left w:val="none" w:sz="0" w:space="0" w:color="auto"/>
            <w:bottom w:val="none" w:sz="0" w:space="0" w:color="auto"/>
            <w:right w:val="none" w:sz="0" w:space="0" w:color="auto"/>
          </w:divBdr>
        </w:div>
        <w:div w:id="1184973497">
          <w:marLeft w:val="547"/>
          <w:marRight w:val="0"/>
          <w:marTop w:val="115"/>
          <w:marBottom w:val="0"/>
          <w:divBdr>
            <w:top w:val="none" w:sz="0" w:space="0" w:color="auto"/>
            <w:left w:val="none" w:sz="0" w:space="0" w:color="auto"/>
            <w:bottom w:val="none" w:sz="0" w:space="0" w:color="auto"/>
            <w:right w:val="none" w:sz="0" w:space="0" w:color="auto"/>
          </w:divBdr>
        </w:div>
        <w:div w:id="1196505108">
          <w:marLeft w:val="547"/>
          <w:marRight w:val="0"/>
          <w:marTop w:val="115"/>
          <w:marBottom w:val="0"/>
          <w:divBdr>
            <w:top w:val="none" w:sz="0" w:space="0" w:color="auto"/>
            <w:left w:val="none" w:sz="0" w:space="0" w:color="auto"/>
            <w:bottom w:val="none" w:sz="0" w:space="0" w:color="auto"/>
            <w:right w:val="none" w:sz="0" w:space="0" w:color="auto"/>
          </w:divBdr>
        </w:div>
        <w:div w:id="1256287062">
          <w:marLeft w:val="547"/>
          <w:marRight w:val="0"/>
          <w:marTop w:val="115"/>
          <w:marBottom w:val="0"/>
          <w:divBdr>
            <w:top w:val="none" w:sz="0" w:space="0" w:color="auto"/>
            <w:left w:val="none" w:sz="0" w:space="0" w:color="auto"/>
            <w:bottom w:val="none" w:sz="0" w:space="0" w:color="auto"/>
            <w:right w:val="none" w:sz="0" w:space="0" w:color="auto"/>
          </w:divBdr>
        </w:div>
      </w:divsChild>
    </w:div>
    <w:div w:id="1463574203">
      <w:bodyDiv w:val="1"/>
      <w:marLeft w:val="0"/>
      <w:marRight w:val="0"/>
      <w:marTop w:val="0"/>
      <w:marBottom w:val="0"/>
      <w:divBdr>
        <w:top w:val="none" w:sz="0" w:space="0" w:color="auto"/>
        <w:left w:val="none" w:sz="0" w:space="0" w:color="auto"/>
        <w:bottom w:val="none" w:sz="0" w:space="0" w:color="auto"/>
        <w:right w:val="none" w:sz="0" w:space="0" w:color="auto"/>
      </w:divBdr>
    </w:div>
    <w:div w:id="1472865985">
      <w:bodyDiv w:val="1"/>
      <w:marLeft w:val="0"/>
      <w:marRight w:val="0"/>
      <w:marTop w:val="0"/>
      <w:marBottom w:val="0"/>
      <w:divBdr>
        <w:top w:val="none" w:sz="0" w:space="0" w:color="auto"/>
        <w:left w:val="none" w:sz="0" w:space="0" w:color="auto"/>
        <w:bottom w:val="none" w:sz="0" w:space="0" w:color="auto"/>
        <w:right w:val="none" w:sz="0" w:space="0" w:color="auto"/>
      </w:divBdr>
      <w:divsChild>
        <w:div w:id="192689393">
          <w:marLeft w:val="1080"/>
          <w:marRight w:val="0"/>
          <w:marTop w:val="200"/>
          <w:marBottom w:val="0"/>
          <w:divBdr>
            <w:top w:val="none" w:sz="0" w:space="0" w:color="auto"/>
            <w:left w:val="none" w:sz="0" w:space="0" w:color="auto"/>
            <w:bottom w:val="none" w:sz="0" w:space="0" w:color="auto"/>
            <w:right w:val="none" w:sz="0" w:space="0" w:color="auto"/>
          </w:divBdr>
        </w:div>
        <w:div w:id="323365727">
          <w:marLeft w:val="720"/>
          <w:marRight w:val="0"/>
          <w:marTop w:val="200"/>
          <w:marBottom w:val="0"/>
          <w:divBdr>
            <w:top w:val="none" w:sz="0" w:space="0" w:color="auto"/>
            <w:left w:val="none" w:sz="0" w:space="0" w:color="auto"/>
            <w:bottom w:val="none" w:sz="0" w:space="0" w:color="auto"/>
            <w:right w:val="none" w:sz="0" w:space="0" w:color="auto"/>
          </w:divBdr>
        </w:div>
        <w:div w:id="848521569">
          <w:marLeft w:val="1080"/>
          <w:marRight w:val="0"/>
          <w:marTop w:val="200"/>
          <w:marBottom w:val="0"/>
          <w:divBdr>
            <w:top w:val="none" w:sz="0" w:space="0" w:color="auto"/>
            <w:left w:val="none" w:sz="0" w:space="0" w:color="auto"/>
            <w:bottom w:val="none" w:sz="0" w:space="0" w:color="auto"/>
            <w:right w:val="none" w:sz="0" w:space="0" w:color="auto"/>
          </w:divBdr>
        </w:div>
        <w:div w:id="1058092582">
          <w:marLeft w:val="720"/>
          <w:marRight w:val="0"/>
          <w:marTop w:val="200"/>
          <w:marBottom w:val="0"/>
          <w:divBdr>
            <w:top w:val="none" w:sz="0" w:space="0" w:color="auto"/>
            <w:left w:val="none" w:sz="0" w:space="0" w:color="auto"/>
            <w:bottom w:val="none" w:sz="0" w:space="0" w:color="auto"/>
            <w:right w:val="none" w:sz="0" w:space="0" w:color="auto"/>
          </w:divBdr>
        </w:div>
        <w:div w:id="1178814531">
          <w:marLeft w:val="720"/>
          <w:marRight w:val="0"/>
          <w:marTop w:val="200"/>
          <w:marBottom w:val="0"/>
          <w:divBdr>
            <w:top w:val="none" w:sz="0" w:space="0" w:color="auto"/>
            <w:left w:val="none" w:sz="0" w:space="0" w:color="auto"/>
            <w:bottom w:val="none" w:sz="0" w:space="0" w:color="auto"/>
            <w:right w:val="none" w:sz="0" w:space="0" w:color="auto"/>
          </w:divBdr>
        </w:div>
        <w:div w:id="1367877277">
          <w:marLeft w:val="720"/>
          <w:marRight w:val="0"/>
          <w:marTop w:val="200"/>
          <w:marBottom w:val="0"/>
          <w:divBdr>
            <w:top w:val="none" w:sz="0" w:space="0" w:color="auto"/>
            <w:left w:val="none" w:sz="0" w:space="0" w:color="auto"/>
            <w:bottom w:val="none" w:sz="0" w:space="0" w:color="auto"/>
            <w:right w:val="none" w:sz="0" w:space="0" w:color="auto"/>
          </w:divBdr>
        </w:div>
        <w:div w:id="1647857479">
          <w:marLeft w:val="360"/>
          <w:marRight w:val="0"/>
          <w:marTop w:val="200"/>
          <w:marBottom w:val="0"/>
          <w:divBdr>
            <w:top w:val="none" w:sz="0" w:space="0" w:color="auto"/>
            <w:left w:val="none" w:sz="0" w:space="0" w:color="auto"/>
            <w:bottom w:val="none" w:sz="0" w:space="0" w:color="auto"/>
            <w:right w:val="none" w:sz="0" w:space="0" w:color="auto"/>
          </w:divBdr>
        </w:div>
        <w:div w:id="2019500630">
          <w:marLeft w:val="1080"/>
          <w:marRight w:val="0"/>
          <w:marTop w:val="200"/>
          <w:marBottom w:val="0"/>
          <w:divBdr>
            <w:top w:val="none" w:sz="0" w:space="0" w:color="auto"/>
            <w:left w:val="none" w:sz="0" w:space="0" w:color="auto"/>
            <w:bottom w:val="none" w:sz="0" w:space="0" w:color="auto"/>
            <w:right w:val="none" w:sz="0" w:space="0" w:color="auto"/>
          </w:divBdr>
        </w:div>
        <w:div w:id="2062168862">
          <w:marLeft w:val="720"/>
          <w:marRight w:val="0"/>
          <w:marTop w:val="200"/>
          <w:marBottom w:val="0"/>
          <w:divBdr>
            <w:top w:val="none" w:sz="0" w:space="0" w:color="auto"/>
            <w:left w:val="none" w:sz="0" w:space="0" w:color="auto"/>
            <w:bottom w:val="none" w:sz="0" w:space="0" w:color="auto"/>
            <w:right w:val="none" w:sz="0" w:space="0" w:color="auto"/>
          </w:divBdr>
        </w:div>
      </w:divsChild>
    </w:div>
    <w:div w:id="1504665711">
      <w:bodyDiv w:val="1"/>
      <w:marLeft w:val="0"/>
      <w:marRight w:val="0"/>
      <w:marTop w:val="0"/>
      <w:marBottom w:val="0"/>
      <w:divBdr>
        <w:top w:val="none" w:sz="0" w:space="0" w:color="auto"/>
        <w:left w:val="none" w:sz="0" w:space="0" w:color="auto"/>
        <w:bottom w:val="none" w:sz="0" w:space="0" w:color="auto"/>
        <w:right w:val="none" w:sz="0" w:space="0" w:color="auto"/>
      </w:divBdr>
      <w:divsChild>
        <w:div w:id="2029914091">
          <w:marLeft w:val="360"/>
          <w:marRight w:val="0"/>
          <w:marTop w:val="200"/>
          <w:marBottom w:val="0"/>
          <w:divBdr>
            <w:top w:val="none" w:sz="0" w:space="0" w:color="auto"/>
            <w:left w:val="none" w:sz="0" w:space="0" w:color="auto"/>
            <w:bottom w:val="none" w:sz="0" w:space="0" w:color="auto"/>
            <w:right w:val="none" w:sz="0" w:space="0" w:color="auto"/>
          </w:divBdr>
        </w:div>
      </w:divsChild>
    </w:div>
    <w:div w:id="1560164915">
      <w:bodyDiv w:val="1"/>
      <w:marLeft w:val="0"/>
      <w:marRight w:val="0"/>
      <w:marTop w:val="0"/>
      <w:marBottom w:val="0"/>
      <w:divBdr>
        <w:top w:val="none" w:sz="0" w:space="0" w:color="auto"/>
        <w:left w:val="none" w:sz="0" w:space="0" w:color="auto"/>
        <w:bottom w:val="none" w:sz="0" w:space="0" w:color="auto"/>
        <w:right w:val="none" w:sz="0" w:space="0" w:color="auto"/>
      </w:divBdr>
    </w:div>
    <w:div w:id="1603995055">
      <w:bodyDiv w:val="1"/>
      <w:marLeft w:val="0"/>
      <w:marRight w:val="0"/>
      <w:marTop w:val="0"/>
      <w:marBottom w:val="0"/>
      <w:divBdr>
        <w:top w:val="none" w:sz="0" w:space="0" w:color="auto"/>
        <w:left w:val="none" w:sz="0" w:space="0" w:color="auto"/>
        <w:bottom w:val="none" w:sz="0" w:space="0" w:color="auto"/>
        <w:right w:val="none" w:sz="0" w:space="0" w:color="auto"/>
      </w:divBdr>
    </w:div>
    <w:div w:id="1629317540">
      <w:bodyDiv w:val="1"/>
      <w:marLeft w:val="0"/>
      <w:marRight w:val="0"/>
      <w:marTop w:val="0"/>
      <w:marBottom w:val="0"/>
      <w:divBdr>
        <w:top w:val="none" w:sz="0" w:space="0" w:color="auto"/>
        <w:left w:val="none" w:sz="0" w:space="0" w:color="auto"/>
        <w:bottom w:val="none" w:sz="0" w:space="0" w:color="auto"/>
        <w:right w:val="none" w:sz="0" w:space="0" w:color="auto"/>
      </w:divBdr>
      <w:divsChild>
        <w:div w:id="295642343">
          <w:marLeft w:val="360"/>
          <w:marRight w:val="0"/>
          <w:marTop w:val="200"/>
          <w:marBottom w:val="0"/>
          <w:divBdr>
            <w:top w:val="none" w:sz="0" w:space="0" w:color="auto"/>
            <w:left w:val="none" w:sz="0" w:space="0" w:color="auto"/>
            <w:bottom w:val="none" w:sz="0" w:space="0" w:color="auto"/>
            <w:right w:val="none" w:sz="0" w:space="0" w:color="auto"/>
          </w:divBdr>
        </w:div>
        <w:div w:id="615331204">
          <w:marLeft w:val="720"/>
          <w:marRight w:val="0"/>
          <w:marTop w:val="200"/>
          <w:marBottom w:val="0"/>
          <w:divBdr>
            <w:top w:val="none" w:sz="0" w:space="0" w:color="auto"/>
            <w:left w:val="none" w:sz="0" w:space="0" w:color="auto"/>
            <w:bottom w:val="none" w:sz="0" w:space="0" w:color="auto"/>
            <w:right w:val="none" w:sz="0" w:space="0" w:color="auto"/>
          </w:divBdr>
        </w:div>
        <w:div w:id="800851993">
          <w:marLeft w:val="360"/>
          <w:marRight w:val="0"/>
          <w:marTop w:val="200"/>
          <w:marBottom w:val="0"/>
          <w:divBdr>
            <w:top w:val="none" w:sz="0" w:space="0" w:color="auto"/>
            <w:left w:val="none" w:sz="0" w:space="0" w:color="auto"/>
            <w:bottom w:val="none" w:sz="0" w:space="0" w:color="auto"/>
            <w:right w:val="none" w:sz="0" w:space="0" w:color="auto"/>
          </w:divBdr>
        </w:div>
        <w:div w:id="954598706">
          <w:marLeft w:val="360"/>
          <w:marRight w:val="0"/>
          <w:marTop w:val="200"/>
          <w:marBottom w:val="0"/>
          <w:divBdr>
            <w:top w:val="none" w:sz="0" w:space="0" w:color="auto"/>
            <w:left w:val="none" w:sz="0" w:space="0" w:color="auto"/>
            <w:bottom w:val="none" w:sz="0" w:space="0" w:color="auto"/>
            <w:right w:val="none" w:sz="0" w:space="0" w:color="auto"/>
          </w:divBdr>
        </w:div>
        <w:div w:id="1223910152">
          <w:marLeft w:val="720"/>
          <w:marRight w:val="0"/>
          <w:marTop w:val="200"/>
          <w:marBottom w:val="0"/>
          <w:divBdr>
            <w:top w:val="none" w:sz="0" w:space="0" w:color="auto"/>
            <w:left w:val="none" w:sz="0" w:space="0" w:color="auto"/>
            <w:bottom w:val="none" w:sz="0" w:space="0" w:color="auto"/>
            <w:right w:val="none" w:sz="0" w:space="0" w:color="auto"/>
          </w:divBdr>
        </w:div>
        <w:div w:id="1983582589">
          <w:marLeft w:val="720"/>
          <w:marRight w:val="0"/>
          <w:marTop w:val="200"/>
          <w:marBottom w:val="0"/>
          <w:divBdr>
            <w:top w:val="none" w:sz="0" w:space="0" w:color="auto"/>
            <w:left w:val="none" w:sz="0" w:space="0" w:color="auto"/>
            <w:bottom w:val="none" w:sz="0" w:space="0" w:color="auto"/>
            <w:right w:val="none" w:sz="0" w:space="0" w:color="auto"/>
          </w:divBdr>
        </w:div>
        <w:div w:id="2120368580">
          <w:marLeft w:val="360"/>
          <w:marRight w:val="0"/>
          <w:marTop w:val="200"/>
          <w:marBottom w:val="0"/>
          <w:divBdr>
            <w:top w:val="none" w:sz="0" w:space="0" w:color="auto"/>
            <w:left w:val="none" w:sz="0" w:space="0" w:color="auto"/>
            <w:bottom w:val="none" w:sz="0" w:space="0" w:color="auto"/>
            <w:right w:val="none" w:sz="0" w:space="0" w:color="auto"/>
          </w:divBdr>
        </w:div>
      </w:divsChild>
    </w:div>
    <w:div w:id="1708797372">
      <w:bodyDiv w:val="1"/>
      <w:marLeft w:val="0"/>
      <w:marRight w:val="0"/>
      <w:marTop w:val="0"/>
      <w:marBottom w:val="0"/>
      <w:divBdr>
        <w:top w:val="none" w:sz="0" w:space="0" w:color="auto"/>
        <w:left w:val="none" w:sz="0" w:space="0" w:color="auto"/>
        <w:bottom w:val="none" w:sz="0" w:space="0" w:color="auto"/>
        <w:right w:val="none" w:sz="0" w:space="0" w:color="auto"/>
      </w:divBdr>
    </w:div>
    <w:div w:id="1727684914">
      <w:bodyDiv w:val="1"/>
      <w:marLeft w:val="0"/>
      <w:marRight w:val="0"/>
      <w:marTop w:val="0"/>
      <w:marBottom w:val="0"/>
      <w:divBdr>
        <w:top w:val="none" w:sz="0" w:space="0" w:color="auto"/>
        <w:left w:val="none" w:sz="0" w:space="0" w:color="auto"/>
        <w:bottom w:val="none" w:sz="0" w:space="0" w:color="auto"/>
        <w:right w:val="none" w:sz="0" w:space="0" w:color="auto"/>
      </w:divBdr>
      <w:divsChild>
        <w:div w:id="62990547">
          <w:marLeft w:val="0"/>
          <w:marRight w:val="0"/>
          <w:marTop w:val="0"/>
          <w:marBottom w:val="0"/>
          <w:divBdr>
            <w:top w:val="none" w:sz="0" w:space="0" w:color="auto"/>
            <w:left w:val="none" w:sz="0" w:space="0" w:color="auto"/>
            <w:bottom w:val="none" w:sz="0" w:space="0" w:color="auto"/>
            <w:right w:val="none" w:sz="0" w:space="0" w:color="auto"/>
          </w:divBdr>
          <w:divsChild>
            <w:div w:id="1515071104">
              <w:marLeft w:val="0"/>
              <w:marRight w:val="0"/>
              <w:marTop w:val="0"/>
              <w:marBottom w:val="0"/>
              <w:divBdr>
                <w:top w:val="none" w:sz="0" w:space="0" w:color="auto"/>
                <w:left w:val="none" w:sz="0" w:space="0" w:color="auto"/>
                <w:bottom w:val="none" w:sz="0" w:space="0" w:color="auto"/>
                <w:right w:val="none" w:sz="0" w:space="0" w:color="auto"/>
              </w:divBdr>
              <w:divsChild>
                <w:div w:id="19474346">
                  <w:marLeft w:val="0"/>
                  <w:marRight w:val="0"/>
                  <w:marTop w:val="600"/>
                  <w:marBottom w:val="0"/>
                  <w:divBdr>
                    <w:top w:val="none" w:sz="0" w:space="0" w:color="auto"/>
                    <w:left w:val="none" w:sz="0" w:space="0" w:color="auto"/>
                    <w:bottom w:val="none" w:sz="0" w:space="0" w:color="auto"/>
                    <w:right w:val="none" w:sz="0" w:space="0" w:color="auto"/>
                  </w:divBdr>
                  <w:divsChild>
                    <w:div w:id="371079559">
                      <w:marLeft w:val="0"/>
                      <w:marRight w:val="0"/>
                      <w:marTop w:val="0"/>
                      <w:marBottom w:val="105"/>
                      <w:divBdr>
                        <w:top w:val="none" w:sz="0" w:space="0" w:color="auto"/>
                        <w:left w:val="none" w:sz="0" w:space="0" w:color="auto"/>
                        <w:bottom w:val="none" w:sz="0" w:space="0" w:color="auto"/>
                        <w:right w:val="none" w:sz="0" w:space="0" w:color="auto"/>
                      </w:divBdr>
                    </w:div>
                  </w:divsChild>
                </w:div>
                <w:div w:id="1197234465">
                  <w:marLeft w:val="0"/>
                  <w:marRight w:val="0"/>
                  <w:marTop w:val="0"/>
                  <w:marBottom w:val="0"/>
                  <w:divBdr>
                    <w:top w:val="none" w:sz="0" w:space="0" w:color="auto"/>
                    <w:left w:val="none" w:sz="0" w:space="0" w:color="auto"/>
                    <w:bottom w:val="none" w:sz="0" w:space="0" w:color="auto"/>
                    <w:right w:val="none" w:sz="0" w:space="0" w:color="auto"/>
                  </w:divBdr>
                  <w:divsChild>
                    <w:div w:id="1919292646">
                      <w:marLeft w:val="0"/>
                      <w:marRight w:val="0"/>
                      <w:marTop w:val="0"/>
                      <w:marBottom w:val="0"/>
                      <w:divBdr>
                        <w:top w:val="none" w:sz="0" w:space="0" w:color="auto"/>
                        <w:left w:val="none" w:sz="0" w:space="0" w:color="auto"/>
                        <w:bottom w:val="single" w:sz="6" w:space="11" w:color="E9EBEE"/>
                        <w:right w:val="none" w:sz="0" w:space="0" w:color="auto"/>
                      </w:divBdr>
                    </w:div>
                  </w:divsChild>
                </w:div>
                <w:div w:id="1801068463">
                  <w:marLeft w:val="0"/>
                  <w:marRight w:val="0"/>
                  <w:marTop w:val="150"/>
                  <w:marBottom w:val="150"/>
                  <w:divBdr>
                    <w:top w:val="none" w:sz="0" w:space="0" w:color="auto"/>
                    <w:left w:val="none" w:sz="0" w:space="0" w:color="auto"/>
                    <w:bottom w:val="none" w:sz="0" w:space="0" w:color="auto"/>
                    <w:right w:val="none" w:sz="0" w:space="0" w:color="auto"/>
                  </w:divBdr>
                  <w:divsChild>
                    <w:div w:id="1120684473">
                      <w:marLeft w:val="0"/>
                      <w:marRight w:val="0"/>
                      <w:marTop w:val="0"/>
                      <w:marBottom w:val="285"/>
                      <w:divBdr>
                        <w:top w:val="none" w:sz="0" w:space="0" w:color="auto"/>
                        <w:left w:val="none" w:sz="0" w:space="0" w:color="auto"/>
                        <w:bottom w:val="none" w:sz="0" w:space="0" w:color="auto"/>
                        <w:right w:val="none" w:sz="0" w:space="0" w:color="auto"/>
                      </w:divBdr>
                    </w:div>
                  </w:divsChild>
                </w:div>
                <w:div w:id="19082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2351">
      <w:bodyDiv w:val="1"/>
      <w:marLeft w:val="0"/>
      <w:marRight w:val="0"/>
      <w:marTop w:val="0"/>
      <w:marBottom w:val="0"/>
      <w:divBdr>
        <w:top w:val="none" w:sz="0" w:space="0" w:color="auto"/>
        <w:left w:val="none" w:sz="0" w:space="0" w:color="auto"/>
        <w:bottom w:val="none" w:sz="0" w:space="0" w:color="auto"/>
        <w:right w:val="none" w:sz="0" w:space="0" w:color="auto"/>
      </w:divBdr>
      <w:divsChild>
        <w:div w:id="504436668">
          <w:marLeft w:val="360"/>
          <w:marRight w:val="0"/>
          <w:marTop w:val="200"/>
          <w:marBottom w:val="0"/>
          <w:divBdr>
            <w:top w:val="none" w:sz="0" w:space="0" w:color="auto"/>
            <w:left w:val="none" w:sz="0" w:space="0" w:color="auto"/>
            <w:bottom w:val="none" w:sz="0" w:space="0" w:color="auto"/>
            <w:right w:val="none" w:sz="0" w:space="0" w:color="auto"/>
          </w:divBdr>
        </w:div>
        <w:div w:id="566965318">
          <w:marLeft w:val="360"/>
          <w:marRight w:val="0"/>
          <w:marTop w:val="200"/>
          <w:marBottom w:val="0"/>
          <w:divBdr>
            <w:top w:val="none" w:sz="0" w:space="0" w:color="auto"/>
            <w:left w:val="none" w:sz="0" w:space="0" w:color="auto"/>
            <w:bottom w:val="none" w:sz="0" w:space="0" w:color="auto"/>
            <w:right w:val="none" w:sz="0" w:space="0" w:color="auto"/>
          </w:divBdr>
        </w:div>
        <w:div w:id="1332176199">
          <w:marLeft w:val="360"/>
          <w:marRight w:val="0"/>
          <w:marTop w:val="200"/>
          <w:marBottom w:val="0"/>
          <w:divBdr>
            <w:top w:val="none" w:sz="0" w:space="0" w:color="auto"/>
            <w:left w:val="none" w:sz="0" w:space="0" w:color="auto"/>
            <w:bottom w:val="none" w:sz="0" w:space="0" w:color="auto"/>
            <w:right w:val="none" w:sz="0" w:space="0" w:color="auto"/>
          </w:divBdr>
        </w:div>
        <w:div w:id="1935740782">
          <w:marLeft w:val="360"/>
          <w:marRight w:val="0"/>
          <w:marTop w:val="200"/>
          <w:marBottom w:val="0"/>
          <w:divBdr>
            <w:top w:val="none" w:sz="0" w:space="0" w:color="auto"/>
            <w:left w:val="none" w:sz="0" w:space="0" w:color="auto"/>
            <w:bottom w:val="none" w:sz="0" w:space="0" w:color="auto"/>
            <w:right w:val="none" w:sz="0" w:space="0" w:color="auto"/>
          </w:divBdr>
        </w:div>
      </w:divsChild>
    </w:div>
    <w:div w:id="1841891542">
      <w:bodyDiv w:val="1"/>
      <w:marLeft w:val="0"/>
      <w:marRight w:val="0"/>
      <w:marTop w:val="0"/>
      <w:marBottom w:val="0"/>
      <w:divBdr>
        <w:top w:val="none" w:sz="0" w:space="0" w:color="auto"/>
        <w:left w:val="none" w:sz="0" w:space="0" w:color="auto"/>
        <w:bottom w:val="none" w:sz="0" w:space="0" w:color="auto"/>
        <w:right w:val="none" w:sz="0" w:space="0" w:color="auto"/>
      </w:divBdr>
      <w:divsChild>
        <w:div w:id="237986752">
          <w:marLeft w:val="360"/>
          <w:marRight w:val="0"/>
          <w:marTop w:val="200"/>
          <w:marBottom w:val="0"/>
          <w:divBdr>
            <w:top w:val="none" w:sz="0" w:space="0" w:color="auto"/>
            <w:left w:val="none" w:sz="0" w:space="0" w:color="auto"/>
            <w:bottom w:val="none" w:sz="0" w:space="0" w:color="auto"/>
            <w:right w:val="none" w:sz="0" w:space="0" w:color="auto"/>
          </w:divBdr>
        </w:div>
        <w:div w:id="271280478">
          <w:marLeft w:val="360"/>
          <w:marRight w:val="0"/>
          <w:marTop w:val="200"/>
          <w:marBottom w:val="0"/>
          <w:divBdr>
            <w:top w:val="none" w:sz="0" w:space="0" w:color="auto"/>
            <w:left w:val="none" w:sz="0" w:space="0" w:color="auto"/>
            <w:bottom w:val="none" w:sz="0" w:space="0" w:color="auto"/>
            <w:right w:val="none" w:sz="0" w:space="0" w:color="auto"/>
          </w:divBdr>
        </w:div>
        <w:div w:id="1158158278">
          <w:marLeft w:val="360"/>
          <w:marRight w:val="0"/>
          <w:marTop w:val="200"/>
          <w:marBottom w:val="0"/>
          <w:divBdr>
            <w:top w:val="none" w:sz="0" w:space="0" w:color="auto"/>
            <w:left w:val="none" w:sz="0" w:space="0" w:color="auto"/>
            <w:bottom w:val="none" w:sz="0" w:space="0" w:color="auto"/>
            <w:right w:val="none" w:sz="0" w:space="0" w:color="auto"/>
          </w:divBdr>
        </w:div>
        <w:div w:id="1536044132">
          <w:marLeft w:val="360"/>
          <w:marRight w:val="0"/>
          <w:marTop w:val="200"/>
          <w:marBottom w:val="0"/>
          <w:divBdr>
            <w:top w:val="none" w:sz="0" w:space="0" w:color="auto"/>
            <w:left w:val="none" w:sz="0" w:space="0" w:color="auto"/>
            <w:bottom w:val="none" w:sz="0" w:space="0" w:color="auto"/>
            <w:right w:val="none" w:sz="0" w:space="0" w:color="auto"/>
          </w:divBdr>
        </w:div>
        <w:div w:id="1567837083">
          <w:marLeft w:val="360"/>
          <w:marRight w:val="0"/>
          <w:marTop w:val="200"/>
          <w:marBottom w:val="0"/>
          <w:divBdr>
            <w:top w:val="none" w:sz="0" w:space="0" w:color="auto"/>
            <w:left w:val="none" w:sz="0" w:space="0" w:color="auto"/>
            <w:bottom w:val="none" w:sz="0" w:space="0" w:color="auto"/>
            <w:right w:val="none" w:sz="0" w:space="0" w:color="auto"/>
          </w:divBdr>
        </w:div>
        <w:div w:id="1744713167">
          <w:marLeft w:val="360"/>
          <w:marRight w:val="0"/>
          <w:marTop w:val="200"/>
          <w:marBottom w:val="0"/>
          <w:divBdr>
            <w:top w:val="none" w:sz="0" w:space="0" w:color="auto"/>
            <w:left w:val="none" w:sz="0" w:space="0" w:color="auto"/>
            <w:bottom w:val="none" w:sz="0" w:space="0" w:color="auto"/>
            <w:right w:val="none" w:sz="0" w:space="0" w:color="auto"/>
          </w:divBdr>
        </w:div>
      </w:divsChild>
    </w:div>
    <w:div w:id="1861771708">
      <w:bodyDiv w:val="1"/>
      <w:marLeft w:val="0"/>
      <w:marRight w:val="0"/>
      <w:marTop w:val="0"/>
      <w:marBottom w:val="0"/>
      <w:divBdr>
        <w:top w:val="none" w:sz="0" w:space="0" w:color="auto"/>
        <w:left w:val="none" w:sz="0" w:space="0" w:color="auto"/>
        <w:bottom w:val="none" w:sz="0" w:space="0" w:color="auto"/>
        <w:right w:val="none" w:sz="0" w:space="0" w:color="auto"/>
      </w:divBdr>
    </w:div>
    <w:div w:id="1888296850">
      <w:bodyDiv w:val="1"/>
      <w:marLeft w:val="0"/>
      <w:marRight w:val="0"/>
      <w:marTop w:val="0"/>
      <w:marBottom w:val="0"/>
      <w:divBdr>
        <w:top w:val="none" w:sz="0" w:space="0" w:color="auto"/>
        <w:left w:val="none" w:sz="0" w:space="0" w:color="auto"/>
        <w:bottom w:val="none" w:sz="0" w:space="0" w:color="auto"/>
        <w:right w:val="none" w:sz="0" w:space="0" w:color="auto"/>
      </w:divBdr>
    </w:div>
    <w:div w:id="2033726926">
      <w:bodyDiv w:val="1"/>
      <w:marLeft w:val="0"/>
      <w:marRight w:val="0"/>
      <w:marTop w:val="0"/>
      <w:marBottom w:val="0"/>
      <w:divBdr>
        <w:top w:val="none" w:sz="0" w:space="0" w:color="auto"/>
        <w:left w:val="none" w:sz="0" w:space="0" w:color="auto"/>
        <w:bottom w:val="none" w:sz="0" w:space="0" w:color="auto"/>
        <w:right w:val="none" w:sz="0" w:space="0" w:color="auto"/>
      </w:divBdr>
      <w:divsChild>
        <w:div w:id="380130733">
          <w:marLeft w:val="0"/>
          <w:marRight w:val="0"/>
          <w:marTop w:val="0"/>
          <w:marBottom w:val="0"/>
          <w:divBdr>
            <w:top w:val="none" w:sz="0" w:space="0" w:color="auto"/>
            <w:left w:val="none" w:sz="0" w:space="0" w:color="auto"/>
            <w:bottom w:val="none" w:sz="0" w:space="0" w:color="auto"/>
            <w:right w:val="none" w:sz="0" w:space="0" w:color="auto"/>
          </w:divBdr>
        </w:div>
        <w:div w:id="387727131">
          <w:marLeft w:val="0"/>
          <w:marRight w:val="0"/>
          <w:marTop w:val="0"/>
          <w:marBottom w:val="0"/>
          <w:divBdr>
            <w:top w:val="none" w:sz="0" w:space="0" w:color="auto"/>
            <w:left w:val="none" w:sz="0" w:space="0" w:color="auto"/>
            <w:bottom w:val="none" w:sz="0" w:space="0" w:color="auto"/>
            <w:right w:val="none" w:sz="0" w:space="0" w:color="auto"/>
          </w:divBdr>
        </w:div>
      </w:divsChild>
    </w:div>
    <w:div w:id="2074506256">
      <w:bodyDiv w:val="1"/>
      <w:marLeft w:val="0"/>
      <w:marRight w:val="0"/>
      <w:marTop w:val="0"/>
      <w:marBottom w:val="0"/>
      <w:divBdr>
        <w:top w:val="none" w:sz="0" w:space="0" w:color="auto"/>
        <w:left w:val="none" w:sz="0" w:space="0" w:color="auto"/>
        <w:bottom w:val="none" w:sz="0" w:space="0" w:color="auto"/>
        <w:right w:val="none" w:sz="0" w:space="0" w:color="auto"/>
      </w:divBdr>
      <w:divsChild>
        <w:div w:id="2061856589">
          <w:marLeft w:val="0"/>
          <w:marRight w:val="0"/>
          <w:marTop w:val="0"/>
          <w:marBottom w:val="0"/>
          <w:divBdr>
            <w:top w:val="none" w:sz="0" w:space="0" w:color="auto"/>
            <w:left w:val="none" w:sz="0" w:space="0" w:color="auto"/>
            <w:bottom w:val="none" w:sz="0" w:space="0" w:color="auto"/>
            <w:right w:val="none" w:sz="0" w:space="0" w:color="auto"/>
          </w:divBdr>
        </w:div>
      </w:divsChild>
    </w:div>
    <w:div w:id="2076583479">
      <w:bodyDiv w:val="1"/>
      <w:marLeft w:val="0"/>
      <w:marRight w:val="0"/>
      <w:marTop w:val="0"/>
      <w:marBottom w:val="0"/>
      <w:divBdr>
        <w:top w:val="none" w:sz="0" w:space="0" w:color="auto"/>
        <w:left w:val="none" w:sz="0" w:space="0" w:color="auto"/>
        <w:bottom w:val="none" w:sz="0" w:space="0" w:color="auto"/>
        <w:right w:val="none" w:sz="0" w:space="0" w:color="auto"/>
      </w:divBdr>
    </w:div>
    <w:div w:id="212900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innovasjonnorge.no/en/start-page/"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https://www.nature.com/articles/s41562-019-0558-x.pdf?draft=collection"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3" Type="http://schemas.openxmlformats.org/officeDocument/2006/relationships/hyperlink" Target="https://www.startupblink.com/pdf/ecosystem_report.html" TargetMode="External"/><Relationship Id="rId18" Type="http://schemas.openxmlformats.org/officeDocument/2006/relationships/hyperlink" Target="http://www3.weforum.org/docs/WEF_GCR_Report_2011-12.pdf" TargetMode="External"/><Relationship Id="rId26" Type="http://schemas.openxmlformats.org/officeDocument/2006/relationships/hyperlink" Target="https://innovationisrael.org.il/en/" TargetMode="External"/><Relationship Id="rId39" Type="http://schemas.openxmlformats.org/officeDocument/2006/relationships/hyperlink" Target="https://assets.gov.ie/5951/230119135340-c931b89f45c44060b4aada0ae20e0b9f.pdf" TargetMode="External"/><Relationship Id="rId21" Type="http://schemas.openxmlformats.org/officeDocument/2006/relationships/hyperlink" Target="http://www3.weforum.org/docs/GCR2017-2018/05FullReport/TheGlobalCompetitivenessReport2017%E2%80%932018.pdf" TargetMode="External"/><Relationship Id="rId34" Type="http://schemas.openxmlformats.org/officeDocument/2006/relationships/hyperlink" Target="https://fora.ie/venture-capital-fall-4381988-Jan2019/" TargetMode="External"/><Relationship Id="rId7" Type="http://schemas.openxmlformats.org/officeDocument/2006/relationships/hyperlink" Target="https://www.oecd.org/gender/data/employment/" TargetMode="External"/><Relationship Id="rId12" Type="http://schemas.openxmlformats.org/officeDocument/2006/relationships/hyperlink" Target="https://thegedi.org/2018-global-entrepreneurship-index/" TargetMode="External"/><Relationship Id="rId17" Type="http://schemas.openxmlformats.org/officeDocument/2006/relationships/hyperlink" Target="https://www.globalinnovationindex.org/analysis-indicator" TargetMode="External"/><Relationship Id="rId25" Type="http://schemas.openxmlformats.org/officeDocument/2006/relationships/hyperlink" Target="https://www.enterprise-ireland.com/en/Publications/Reports-Published-Strategies/Action-Plan-for-Women-in-Business.pdf" TargetMode="External"/><Relationship Id="rId33" Type="http://schemas.openxmlformats.org/officeDocument/2006/relationships/hyperlink" Target="https://scaleireland.org/analysis" TargetMode="External"/><Relationship Id="rId38" Type="http://schemas.openxmlformats.org/officeDocument/2006/relationships/hyperlink" Target="https://www.hban.org/" TargetMode="External"/><Relationship Id="rId2" Type="http://schemas.openxmlformats.org/officeDocument/2006/relationships/hyperlink" Target="https://www.nationsencyclopedia.com/Europe/Sweden-LOCATION-SIZE-AND-EXTENT.html" TargetMode="External"/><Relationship Id="rId16" Type="http://schemas.openxmlformats.org/officeDocument/2006/relationships/hyperlink" Target="https://thegedi.org/2018-global-entrepreneurship-index/" TargetMode="External"/><Relationship Id="rId20" Type="http://schemas.openxmlformats.org/officeDocument/2006/relationships/hyperlink" Target="http://www3.weforum.org/docs/gcr/2015-2016/Global_Competitiveness_Report_2015-2016.pdf" TargetMode="External"/><Relationship Id="rId29" Type="http://schemas.openxmlformats.org/officeDocument/2006/relationships/hyperlink" Target="https://www.ivca.ie/wp-content/uploads/2020/03/IVCA_VenturePulse_Q1_2018.pdf" TargetMode="External"/><Relationship Id="rId1" Type="http://schemas.openxmlformats.org/officeDocument/2006/relationships/hyperlink" Target="https://data.oecd.org/israel.htm" TargetMode="External"/><Relationship Id="rId6" Type="http://schemas.openxmlformats.org/officeDocument/2006/relationships/hyperlink" Target="http://hdr.undp.org/en/content/table-5-gender-inequality-index-gii" TargetMode="External"/><Relationship Id="rId11" Type="http://schemas.openxmlformats.org/officeDocument/2006/relationships/hyperlink" Target="https://www.honeypot.io/women-in-tech-2018/" TargetMode="External"/><Relationship Id="rId24" Type="http://schemas.openxmlformats.org/officeDocument/2006/relationships/hyperlink" Target="https://dbei.gov.ie/en/Publications/Publication-files/Policy-Statement-Entrepreneurship-in-Ireland.pdf" TargetMode="External"/><Relationship Id="rId32" Type="http://schemas.openxmlformats.org/officeDocument/2006/relationships/hyperlink" Target="https://www.enterprise-ireland.com/en/Publications/Reports-Published-Strategies/Enterprise-Ireland-End-of-Year-Statement-2019.pdf" TargetMode="External"/><Relationship Id="rId37" Type="http://schemas.openxmlformats.org/officeDocument/2006/relationships/hyperlink" Target="http://www.universitybridgefund.com/" TargetMode="External"/><Relationship Id="rId40" Type="http://schemas.openxmlformats.org/officeDocument/2006/relationships/hyperlink" Target="https://en.globes.co.il/en/article-israeli-vc-funds-appointing-more-female-partners-1001195938" TargetMode="External"/><Relationship Id="rId5" Type="http://schemas.openxmlformats.org/officeDocument/2006/relationships/hyperlink" Target="http://hdr.undp.org/en/content/table-5-gender-inequality-index-gii" TargetMode="External"/><Relationship Id="rId15" Type="http://schemas.openxmlformats.org/officeDocument/2006/relationships/hyperlink" Target="https://ceoworld.biz/2019/01/02/most-startup-friendly-countries-in-the-world-2019" TargetMode="External"/><Relationship Id="rId23" Type="http://schemas.openxmlformats.org/officeDocument/2006/relationships/hyperlink" Target="https://www.doingbusiness.org/en/rankings" TargetMode="External"/><Relationship Id="rId28" Type="http://schemas.openxmlformats.org/officeDocument/2006/relationships/hyperlink" Target="https://fora.ie/venture-capital-fall-4381988-Jan2019/" TargetMode="External"/><Relationship Id="rId36" Type="http://schemas.openxmlformats.org/officeDocument/2006/relationships/hyperlink" Target="https://scaleireland.org/liquidity-supports" TargetMode="External"/><Relationship Id="rId10" Type="http://schemas.openxmlformats.org/officeDocument/2006/relationships/hyperlink" Target="https://stats.oecd.org/index.aspx?queryid=54676" TargetMode="External"/><Relationship Id="rId19" Type="http://schemas.openxmlformats.org/officeDocument/2006/relationships/hyperlink" Target="http://www3.weforum.org/docs/WEF_GlobalCompetitivenessReport_2013-14.pdf" TargetMode="External"/><Relationship Id="rId31" Type="http://schemas.openxmlformats.org/officeDocument/2006/relationships/hyperlink" Target="https://www.ivca.ie/wp-content/uploads/2020/04/IVCA_DATA_SHEET_2019.pdf" TargetMode="External"/><Relationship Id="rId4" Type="http://schemas.openxmlformats.org/officeDocument/2006/relationships/hyperlink" Target="http://reports.weforum.org/global-gender-gap-report-2018/data-explorer/" TargetMode="External"/><Relationship Id="rId9" Type="http://schemas.openxmlformats.org/officeDocument/2006/relationships/hyperlink" Target="https://www.gemconsortium.org/report/gem-20182019-womens-entrepreneurship-report" TargetMode="External"/><Relationship Id="rId14" Type="http://schemas.openxmlformats.org/officeDocument/2006/relationships/hyperlink" Target="https://startupgenome.com/reports/global-startup-ecosystem-report-%202019" TargetMode="External"/><Relationship Id="rId22" Type="http://schemas.openxmlformats.org/officeDocument/2006/relationships/hyperlink" Target="http://www3.weforum.org/docs/WEF_TheGlobalCompetitivenessReport2019.pdf" TargetMode="External"/><Relationship Id="rId27" Type="http://schemas.openxmlformats.org/officeDocument/2006/relationships/hyperlink" Target="https://www.sisp.se/" TargetMode="External"/><Relationship Id="rId30" Type="http://schemas.openxmlformats.org/officeDocument/2006/relationships/hyperlink" Target="https://www.independent.ie/business/technology/news/revival-in-venture-capital-funding-as-233m-is-raised-in-second-quarter-38490062.html" TargetMode="External"/><Relationship Id="rId35" Type="http://schemas.openxmlformats.org/officeDocument/2006/relationships/hyperlink" Target="https://fora.ie/irish-sme-funding-drops-4646457-May2019/" TargetMode="External"/><Relationship Id="rId8" Type="http://schemas.openxmlformats.org/officeDocument/2006/relationships/hyperlink" Target="https://www.honeypot.io/women-in-tech-2018/" TargetMode="External"/><Relationship Id="rId3" Type="http://schemas.openxmlformats.org/officeDocument/2006/relationships/hyperlink" Target="https://data.worldbank.org/indicator/NY.GNP.PCAP.PP.CD"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8C11F2BD044CC3B178F84718B683A6"/>
        <w:category>
          <w:name w:val="General"/>
          <w:gallery w:val="placeholder"/>
        </w:category>
        <w:types>
          <w:type w:val="bbPlcHdr"/>
        </w:types>
        <w:behaviors>
          <w:behavior w:val="content"/>
        </w:behaviors>
        <w:guid w:val="{F365F4F2-65D7-4EC8-B560-04F7B3C736DE}"/>
      </w:docPartPr>
      <w:docPartBody>
        <w:p w:rsidR="006A18E6" w:rsidRDefault="006A18E6" w:rsidP="006A18E6">
          <w:pPr>
            <w:pStyle w:val="FF8C11F2BD044CC3B178F84718B683A6"/>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altName w:val="Arial"/>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6"/>
    <w:rsid w:val="004876A9"/>
    <w:rsid w:val="006A18E6"/>
    <w:rsid w:val="00753B38"/>
    <w:rsid w:val="00781A37"/>
    <w:rsid w:val="00985D53"/>
    <w:rsid w:val="00EE3CB4"/>
    <w:rsid w:val="00F62C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8C11F2BD044CC3B178F84718B683A6">
    <w:name w:val="FF8C11F2BD044CC3B178F84718B683A6"/>
    <w:rsid w:val="006A18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19D5C-7C33-4509-9E35-E02EB4CAD8C9}">
  <ds:schemaRefs>
    <ds:schemaRef ds:uri="http://schemas.openxmlformats.org/officeDocument/2006/bibliography"/>
  </ds:schemaRefs>
</ds:datastoreItem>
</file>

<file path=customXml/itemProps2.xml><?xml version="1.0" encoding="utf-8"?>
<ds:datastoreItem xmlns:ds="http://schemas.openxmlformats.org/officeDocument/2006/customXml" ds:itemID="{F8119D5C-7C33-4509-9E35-E02EB4CA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20264</Words>
  <Characters>115508</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Cross-cultural Variations in Ecosystems – Ireland, Norway; Sweden and Israel</vt:lpstr>
    </vt:vector>
  </TitlesOfParts>
  <Company/>
  <LinksUpToDate>false</LinksUpToDate>
  <CharactersWithSpaces>135501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Cross-cultural Variations in Ecosystems – Ireland, Norway; Sweden and Israel</dc:title>
  <dc:subject/>
  <dc:creator>היילברון סיביל</dc:creator>
  <cp:keywords/>
  <dc:description/>
  <cp:lastModifiedBy>Author</cp:lastModifiedBy>
  <cp:revision>2</cp:revision>
  <cp:lastPrinted>2020-06-25T07:29:00Z</cp:lastPrinted>
  <dcterms:created xsi:type="dcterms:W3CDTF">2020-07-26T03:16:00Z</dcterms:created>
  <dcterms:modified xsi:type="dcterms:W3CDTF">2020-07-26T03:16:00Z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3d236007-0d0a-382c-843b-8b06e251acad</vt:lpwstr>
  </property>
  <property fmtid="{D5CDD505-2E9C-101B-9397-08002B2CF9AE}" pid="4" name="MSIP_Label_43b303ab-7198-40dd-8c74-47e8ccb3836e_Enabled">
    <vt:lpwstr>True</vt:lpwstr>
  </property>
  <property fmtid="{D5CDD505-2E9C-101B-9397-08002B2CF9AE}" pid="5" name="MSIP_Label_43b303ab-7198-40dd-8c74-47e8ccb3836e_SiteId">
    <vt:lpwstr>fed13d9f-21df-485d-909a-231f3c6d16f0</vt:lpwstr>
  </property>
  <property fmtid="{D5CDD505-2E9C-101B-9397-08002B2CF9AE}" pid="6" name="MSIP_Label_43b303ab-7198-40dd-8c74-47e8ccb3836e_Owner">
    <vt:lpwstr>elisabet.c.ljunggren@nord.no</vt:lpwstr>
  </property>
  <property fmtid="{D5CDD505-2E9C-101B-9397-08002B2CF9AE}" pid="7" name="MSIP_Label_43b303ab-7198-40dd-8c74-47e8ccb3836e_SetDate">
    <vt:lpwstr>2020-05-28T08:13:24.6594716Z</vt:lpwstr>
  </property>
  <property fmtid="{D5CDD505-2E9C-101B-9397-08002B2CF9AE}" pid="8" name="MSIP_Label_43b303ab-7198-40dd-8c74-47e8ccb3836e_Name">
    <vt:lpwstr>Public</vt:lpwstr>
  </property>
  <property fmtid="{D5CDD505-2E9C-101B-9397-08002B2CF9AE}" pid="9" name="MSIP_Label_43b303ab-7198-40dd-8c74-47e8ccb3836e_Application">
    <vt:lpwstr>Microsoft Azure Information Protection</vt:lpwstr>
  </property>
  <property fmtid="{D5CDD505-2E9C-101B-9397-08002B2CF9AE}" pid="10" name="MSIP_Label_43b303ab-7198-40dd-8c74-47e8ccb3836e_Extended_MSFT_Method">
    <vt:lpwstr>Automatic</vt:lpwstr>
  </property>
  <property fmtid="{D5CDD505-2E9C-101B-9397-08002B2CF9AE}" pid="11" name="Sensitivity">
    <vt:lpwstr>Public</vt:lpwstr>
  </property>
</Properties>
</file>