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C43BA" w14:textId="715C97B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</w:t>
      </w:r>
      <w:proofErr w:type="gramStart"/>
      <w:r w:rsidRPr="004830DF">
        <w:rPr>
          <w:rFonts w:cs="Courier New"/>
        </w:rPr>
        <w:t>chapter{</w:t>
      </w:r>
      <w:proofErr w:type="gramEnd"/>
      <w:ins w:id="0" w:author="Author">
        <w:r w:rsidRPr="004830DF">
          <w:rPr>
            <w:rFonts w:cs="Courier New"/>
          </w:rPr>
          <w:t xml:space="preserve">Comparison of </w:t>
        </w:r>
      </w:ins>
      <w:r w:rsidRPr="004830DF">
        <w:rPr>
          <w:rFonts w:cs="Courier New"/>
        </w:rPr>
        <w:t xml:space="preserve">Architecture Features </w:t>
      </w:r>
      <w:del w:id="1" w:author="Author">
        <w:r w:rsidR="002D2040">
          <w:delText>Comparison</w:delText>
        </w:r>
      </w:del>
      <w:r w:rsidRPr="004830DF">
        <w:rPr>
          <w:rFonts w:cs="Courier New"/>
        </w:rPr>
        <w:t>}</w:t>
      </w:r>
    </w:p>
    <w:p w14:paraId="65DF31F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\label{</w:t>
      </w:r>
      <w:proofErr w:type="spellStart"/>
      <w:r w:rsidRPr="004830DF">
        <w:rPr>
          <w:rFonts w:cs="Courier New"/>
        </w:rPr>
        <w:t>sec:architectures-comparison</w:t>
      </w:r>
      <w:proofErr w:type="spellEnd"/>
      <w:r w:rsidRPr="004830DF">
        <w:rPr>
          <w:rFonts w:cs="Courier New"/>
        </w:rPr>
        <w:t>}</w:t>
      </w:r>
    </w:p>
    <w:p w14:paraId="3E8D23E1" w14:textId="77777777" w:rsidR="00C01D8F" w:rsidRPr="004830DF" w:rsidRDefault="00C01D8F" w:rsidP="004830DF">
      <w:pPr>
        <w:pStyle w:val="PlainText"/>
        <w:rPr>
          <w:rFonts w:cs="Courier New"/>
        </w:rPr>
      </w:pPr>
    </w:p>
    <w:p w14:paraId="47A64355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\begin{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}{ | m{3cm} |  m{3mm} |  m{3mm} | m{3mm} | m{3mm} | m{3mm} |  m{5mm} |  m{3mm} |  m{3mm} | m{3mm} |  m{3mm} |  m{3mm} | m{3mm} |}</w:t>
      </w:r>
    </w:p>
    <w:p w14:paraId="5071F07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spellStart"/>
      <w:r w:rsidRPr="004830DF">
        <w:rPr>
          <w:rFonts w:cs="Courier New"/>
        </w:rPr>
        <w:t>hline</w:t>
      </w:r>
      <w:proofErr w:type="spellEnd"/>
    </w:p>
    <w:p w14:paraId="3E23D8BB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Generation &amp; \multicolumn{</w:t>
      </w:r>
      <w:proofErr w:type="gramStart"/>
      <w:r w:rsidRPr="004830DF">
        <w:rPr>
          <w:rFonts w:cs="Courier New"/>
        </w:rPr>
        <w:t>2}{</w:t>
      </w:r>
      <w:proofErr w:type="gramEnd"/>
      <w:r w:rsidRPr="004830DF">
        <w:rPr>
          <w:rFonts w:cs="Courier New"/>
        </w:rPr>
        <w:t>c|}{Fermi} &amp; \multicolumn{4}{c|}{Kepler} &amp; \multicolumn{3}{c|}{Maxwell}  &amp; \multicolumn{3}{c|}{Pascal}\\</w:t>
      </w:r>
    </w:p>
    <w:p w14:paraId="003E584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\cline{1-13}</w:t>
      </w:r>
    </w:p>
    <w:p w14:paraId="72CE37B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Architecture &amp; 2.0 &amp; 2.1 &amp; 3.0 &amp; 3.2 &amp; 3.5 &amp; 3.7 &amp; 5.0 &amp; 5.2 &amp; 5.3 &amp; 6.0 &amp; 6.1 &amp; 6.2 \\\cline{1-13}</w:t>
      </w:r>
    </w:p>
    <w:p w14:paraId="6C3B8A9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number of resident grids per device (concurrent kernel execution) &amp; \multicolumn{3}{c|}{16} </w:t>
      </w:r>
    </w:p>
    <w:p w14:paraId="433FE246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&amp; 4 &amp; \multicolumn{4}{c|}{32} &amp; 16 &amp; \multicolumn{1}{c|}{128} &amp; 32 &amp; 16 \\\cline{1-13}</w:t>
      </w:r>
    </w:p>
    <w:p w14:paraId="04D86C2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dimensionality of grid of thread blocks &amp; \multicolumn{12}{c|}{3} \\\cline{1-13}</w:t>
      </w:r>
    </w:p>
    <w:p w14:paraId="7DBABE87" w14:textId="08354BF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2" w:author="Author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x</w:t>
      </w:r>
      <w:del w:id="3" w:author="Author">
        <w:r w:rsidR="002D2040">
          <w:delText>-</w:delText>
        </w:r>
      </w:del>
      <w:ins w:id="4" w:author="Author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grid of thread blocks &amp; \multicolumn{2}{c|}{$65535$} &amp; \multicolumn{10}{c|}{$2^{31}-1$} \\\cline{1-13}</w:t>
      </w:r>
    </w:p>
    <w:p w14:paraId="002C4C7D" w14:textId="11D49C0C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5" w:author="Author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y</w:t>
      </w:r>
      <w:del w:id="6" w:author="Author">
        <w:r w:rsidR="002D2040">
          <w:delText>-,</w:delText>
        </w:r>
      </w:del>
      <w:proofErr w:type="gramStart"/>
      <w:ins w:id="7" w:author="Author">
        <w:r w:rsidRPr="004830DF">
          <w:rPr>
            <w:rFonts w:cs="Courier New"/>
          </w:rPr>
          <w:t>$ ,</w:t>
        </w:r>
      </w:ins>
      <w:proofErr w:type="gramEnd"/>
      <w:r w:rsidRPr="004830DF">
        <w:rPr>
          <w:rFonts w:cs="Courier New"/>
        </w:rPr>
        <w:t xml:space="preserve"> or </w:t>
      </w:r>
      <w:ins w:id="8" w:author="Author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z</w:t>
      </w:r>
      <w:del w:id="9" w:author="Author">
        <w:r w:rsidR="002D2040">
          <w:delText>-</w:delText>
        </w:r>
      </w:del>
      <w:ins w:id="10" w:author="Author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grid of thread blocks &amp; \multicolumn{12}{c|}{65535} \\\cline{1-13}</w:t>
      </w:r>
    </w:p>
    <w:p w14:paraId="3E7F0C3C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dimensionality of thread block &amp; \multicolumn{12}{c|}{3} \\\cline{1-13}</w:t>
      </w:r>
    </w:p>
    <w:p w14:paraId="2B0535D0" w14:textId="72DB3199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11" w:author="Author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x</w:t>
      </w:r>
      <w:del w:id="12" w:author="Author">
        <w:r w:rsidR="002D2040">
          <w:delText>-</w:delText>
        </w:r>
      </w:del>
      <w:proofErr w:type="gramStart"/>
      <w:ins w:id="13" w:author="Author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 xml:space="preserve"> or</w:t>
      </w:r>
      <w:proofErr w:type="gramEnd"/>
      <w:r w:rsidRPr="004830DF">
        <w:rPr>
          <w:rFonts w:cs="Courier New"/>
        </w:rPr>
        <w:t xml:space="preserve"> </w:t>
      </w:r>
      <w:ins w:id="14" w:author="Author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y</w:t>
      </w:r>
      <w:del w:id="15" w:author="Author">
        <w:r w:rsidR="002D2040">
          <w:delText>-</w:delText>
        </w:r>
      </w:del>
      <w:ins w:id="16" w:author="Author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block &amp; \multicolumn{12}{c|}{1024} \\\cline{1-13}</w:t>
      </w:r>
    </w:p>
    <w:p w14:paraId="01EE3087" w14:textId="5E0ABBAF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17" w:author="Author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z</w:t>
      </w:r>
      <w:del w:id="18" w:author="Author">
        <w:r w:rsidR="002D2040">
          <w:delText>-</w:delText>
        </w:r>
      </w:del>
      <w:ins w:id="19" w:author="Author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block &amp; \multicolumn{12}{c|}{64} \\\cline{1-13}</w:t>
      </w:r>
    </w:p>
    <w:p w14:paraId="29C854DB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threads per block &amp; \multicolumn{12}{c|}{1024} \\\cline{1-13}</w:t>
      </w:r>
    </w:p>
    <w:p w14:paraId="056C16A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Warp Size &amp; \multicolumn{12}{c|}{32} \\\cline{1-13}</w:t>
      </w:r>
    </w:p>
    <w:p w14:paraId="1EAEAF69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resident blocks per multiprocessor &amp; \multicolumn{2}{c|}{8} &amp; \multicolumn{4}{c|}{16} &amp; \multicolumn{6}{c|}{32} \\\cline{1-13}</w:t>
      </w:r>
    </w:p>
    <w:p w14:paraId="2E8C0A57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resident warps per multiprocessor &amp; \multicolumn{2}{c|}{$48$} &amp; \multicolumn{10}{c|}{$64$} \\\cline{1-13}</w:t>
      </w:r>
    </w:p>
    <w:p w14:paraId="4D75721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resident threads per multiprocessor &amp; \multicolumn{2}{c|}{$1536$} &amp; \multicolumn{10}{c|}{$2048$} \\\cline{1-13}</w:t>
      </w:r>
    </w:p>
    <w:p w14:paraId="2DA79974" w14:textId="56AF475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32-bit registers per multiprocessor &amp; \multicolumn{</w:t>
      </w:r>
      <w:proofErr w:type="gramStart"/>
      <w:r w:rsidRPr="004830DF">
        <w:rPr>
          <w:rFonts w:cs="Courier New"/>
        </w:rPr>
        <w:t>2}{</w:t>
      </w:r>
      <w:proofErr w:type="gramEnd"/>
      <w:r w:rsidRPr="004830DF">
        <w:rPr>
          <w:rFonts w:cs="Courier New"/>
        </w:rPr>
        <w:t>c</w:t>
      </w:r>
      <w:del w:id="20" w:author="Author">
        <w:r w:rsidR="002D2040">
          <w:delText>|}{$</w:delText>
        </w:r>
      </w:del>
      <w:ins w:id="21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22" w:author="Author">
        <w:r w:rsidR="002D2040">
          <w:delText>$}</w:delText>
        </w:r>
      </w:del>
      <w:ins w:id="23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\multicolumn{3}{c</w:t>
      </w:r>
      <w:del w:id="24" w:author="Author">
        <w:r w:rsidR="002D2040">
          <w:delText>|}{$</w:delText>
        </w:r>
      </w:del>
      <w:ins w:id="25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26" w:author="Author">
        <w:r w:rsidR="002D2040">
          <w:delText>$}</w:delText>
        </w:r>
      </w:del>
      <w:ins w:id="27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28" w:author="Author">
        <w:r w:rsidR="002D2040">
          <w:delText>|}{$</w:delText>
        </w:r>
      </w:del>
      <w:ins w:id="29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128K</w:t>
      </w:r>
      <w:del w:id="30" w:author="Author">
        <w:r w:rsidR="002D2040">
          <w:delText>$}</w:delText>
        </w:r>
      </w:del>
      <w:ins w:id="31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\multicolumn{6}{c</w:t>
      </w:r>
      <w:del w:id="32" w:author="Author">
        <w:r w:rsidR="002D2040">
          <w:delText>|}{$</w:delText>
        </w:r>
      </w:del>
      <w:ins w:id="33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34" w:author="Author">
        <w:r w:rsidR="002D2040">
          <w:delText>$}</w:delText>
        </w:r>
      </w:del>
      <w:ins w:id="35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11B6C598" w14:textId="1B3A8E9F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32-bit registers per thread block &amp; \multicolumn{2}{c</w:t>
      </w:r>
      <w:del w:id="36" w:author="Author">
        <w:r w:rsidR="002D2040">
          <w:delText>|}{$</w:delText>
        </w:r>
      </w:del>
      <w:ins w:id="37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38" w:author="Author">
        <w:r w:rsidR="002D2040">
          <w:delText>$}</w:delText>
        </w:r>
      </w:del>
      <w:ins w:id="39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40" w:author="Author">
        <w:r w:rsidR="002D2040">
          <w:delText>|}{$</w:delText>
        </w:r>
      </w:del>
      <w:ins w:id="41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42" w:author="Author">
        <w:r w:rsidR="002D2040">
          <w:delText>$}</w:delText>
        </w:r>
      </w:del>
      <w:ins w:id="43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44" w:author="Author">
        <w:r w:rsidR="002D2040">
          <w:delText>|}{$</w:delText>
        </w:r>
      </w:del>
      <w:ins w:id="45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46" w:author="Author">
        <w:r w:rsidR="002D2040">
          <w:delText>$}</w:delText>
        </w:r>
      </w:del>
      <w:ins w:id="47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\multicolumn{4}{c</w:t>
      </w:r>
      <w:del w:id="48" w:author="Author">
        <w:r w:rsidR="002D2040">
          <w:delText>|}{$</w:delText>
        </w:r>
      </w:del>
      <w:ins w:id="49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50" w:author="Author">
        <w:r w:rsidR="002D2040">
          <w:delText>$}</w:delText>
        </w:r>
      </w:del>
      <w:ins w:id="51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52" w:author="Author">
        <w:r w:rsidR="002D2040">
          <w:delText>|}{$</w:delText>
        </w:r>
      </w:del>
      <w:ins w:id="53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54" w:author="Author">
        <w:r w:rsidR="002D2040">
          <w:delText>$}</w:delText>
        </w:r>
      </w:del>
      <w:ins w:id="55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\multicolumn{2}{c</w:t>
      </w:r>
      <w:del w:id="56" w:author="Author">
        <w:r w:rsidR="002D2040">
          <w:delText>|}{$</w:delText>
        </w:r>
      </w:del>
      <w:ins w:id="57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58" w:author="Author">
        <w:r w:rsidR="002D2040">
          <w:delText>$}</w:delText>
        </w:r>
      </w:del>
      <w:ins w:id="59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60" w:author="Author">
        <w:r w:rsidR="002D2040">
          <w:delText>|}{$</w:delText>
        </w:r>
      </w:del>
      <w:ins w:id="61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62" w:author="Author">
        <w:r w:rsidR="002D2040">
          <w:delText>$}</w:delText>
        </w:r>
      </w:del>
      <w:ins w:id="63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2BC71284" w14:textId="07CDF114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registers per thread &amp; \multicolumn{</w:t>
      </w:r>
      <w:proofErr w:type="gramStart"/>
      <w:r w:rsidRPr="004830DF">
        <w:rPr>
          <w:rFonts w:cs="Courier New"/>
        </w:rPr>
        <w:t>3}{</w:t>
      </w:r>
      <w:proofErr w:type="gramEnd"/>
      <w:r w:rsidRPr="004830DF">
        <w:rPr>
          <w:rFonts w:cs="Courier New"/>
        </w:rPr>
        <w:t>c</w:t>
      </w:r>
      <w:del w:id="64" w:author="Author">
        <w:r w:rsidR="002D2040">
          <w:delText>|}{$</w:delText>
        </w:r>
      </w:del>
      <w:ins w:id="65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63</w:t>
      </w:r>
      <w:del w:id="66" w:author="Author">
        <w:r w:rsidR="002D2040">
          <w:delText>$}</w:delText>
        </w:r>
      </w:del>
      <w:ins w:id="67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\multicolumn{9}{c</w:t>
      </w:r>
      <w:del w:id="68" w:author="Author">
        <w:r w:rsidR="002D2040">
          <w:delText>|}{$</w:delText>
        </w:r>
      </w:del>
      <w:ins w:id="69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255</w:t>
      </w:r>
      <w:del w:id="70" w:author="Author">
        <w:r w:rsidR="002D2040">
          <w:delText>$}</w:delText>
        </w:r>
      </w:del>
      <w:ins w:id="71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0F1E1192" w14:textId="4E918BE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amount of shared memory per multiprocessor &amp; \multicolumn{5}{c</w:t>
      </w:r>
      <w:del w:id="72" w:author="Author">
        <w:r w:rsidR="002D2040">
          <w:delText>|}{$</w:delText>
        </w:r>
      </w:del>
      <w:ins w:id="73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48K</w:t>
      </w:r>
      <w:del w:id="74" w:author="Author">
        <w:r w:rsidR="002D2040">
          <w:delText>$}</w:delText>
        </w:r>
      </w:del>
      <w:ins w:id="75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76" w:author="Author">
        <w:r w:rsidR="002D2040">
          <w:delText>|}{$</w:delText>
        </w:r>
      </w:del>
      <w:ins w:id="77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112K</w:t>
      </w:r>
      <w:del w:id="78" w:author="Author">
        <w:r w:rsidR="002D2040">
          <w:delText>$}</w:delText>
        </w:r>
      </w:del>
      <w:ins w:id="79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80" w:author="Author">
        <w:r w:rsidR="002D2040">
          <w:delText>|}{$</w:delText>
        </w:r>
      </w:del>
      <w:ins w:id="81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82" w:author="Author">
        <w:r w:rsidR="002D2040">
          <w:delText>$}</w:delText>
        </w:r>
      </w:del>
      <w:ins w:id="83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84" w:author="Author">
        <w:r w:rsidR="002D2040">
          <w:delText>|}{$</w:delText>
        </w:r>
      </w:del>
      <w:ins w:id="85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96K</w:t>
      </w:r>
      <w:del w:id="86" w:author="Author">
        <w:r w:rsidR="002D2040">
          <w:delText>$}</w:delText>
        </w:r>
      </w:del>
      <w:ins w:id="87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\multicolumn{2}{c</w:t>
      </w:r>
      <w:del w:id="88" w:author="Author">
        <w:r w:rsidR="002D2040">
          <w:delText>|}{$</w:delText>
        </w:r>
      </w:del>
      <w:ins w:id="89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90" w:author="Author">
        <w:r w:rsidR="002D2040">
          <w:delText>$}</w:delText>
        </w:r>
      </w:del>
      <w:ins w:id="91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92" w:author="Author">
        <w:r w:rsidR="002D2040">
          <w:delText>|}{$</w:delText>
        </w:r>
      </w:del>
      <w:ins w:id="93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96K</w:t>
      </w:r>
      <w:del w:id="94" w:author="Author">
        <w:r w:rsidR="002D2040">
          <w:delText>$}</w:delText>
        </w:r>
      </w:del>
      <w:ins w:id="95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96" w:author="Author">
        <w:r w:rsidR="002D2040">
          <w:delText>|}{$</w:delText>
        </w:r>
      </w:del>
      <w:ins w:id="97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98" w:author="Author">
        <w:r w:rsidR="002D2040">
          <w:delText>$}</w:delText>
        </w:r>
      </w:del>
      <w:ins w:id="99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0F94C9AF" w14:textId="57016959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amount of shared memory per thread block &amp; \multicolumn{</w:t>
      </w:r>
      <w:proofErr w:type="gramStart"/>
      <w:r w:rsidRPr="004830DF">
        <w:rPr>
          <w:rFonts w:cs="Courier New"/>
        </w:rPr>
        <w:t>12}{</w:t>
      </w:r>
      <w:proofErr w:type="gramEnd"/>
      <w:r w:rsidRPr="004830DF">
        <w:rPr>
          <w:rFonts w:cs="Courier New"/>
        </w:rPr>
        <w:t>c</w:t>
      </w:r>
      <w:del w:id="100" w:author="Author">
        <w:r w:rsidR="002D2040">
          <w:delText>|}{$</w:delText>
        </w:r>
      </w:del>
      <w:ins w:id="101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48K</w:t>
      </w:r>
      <w:del w:id="102" w:author="Author">
        <w:r w:rsidR="002D2040">
          <w:delText>$}</w:delText>
        </w:r>
      </w:del>
      <w:ins w:id="103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5A0A0887" w14:textId="0C6D9B96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shared memory banks &amp; \multicolumn{</w:t>
      </w:r>
      <w:proofErr w:type="gramStart"/>
      <w:r w:rsidRPr="004830DF">
        <w:rPr>
          <w:rFonts w:cs="Courier New"/>
        </w:rPr>
        <w:t>12}{</w:t>
      </w:r>
      <w:proofErr w:type="gramEnd"/>
      <w:r w:rsidRPr="004830DF">
        <w:rPr>
          <w:rFonts w:cs="Courier New"/>
        </w:rPr>
        <w:t>c</w:t>
      </w:r>
      <w:del w:id="104" w:author="Author">
        <w:r w:rsidR="002D2040">
          <w:delText>|}{$</w:delText>
        </w:r>
      </w:del>
      <w:ins w:id="105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</w:t>
      </w:r>
      <w:del w:id="106" w:author="Author">
        <w:r w:rsidR="002D2040">
          <w:delText>$}</w:delText>
        </w:r>
      </w:del>
      <w:ins w:id="107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4DF60799" w14:textId="017E4F4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lastRenderedPageBreak/>
        <w:tab/>
        <w:t>Amount of local memory per thread &amp; \multicolumn{</w:t>
      </w:r>
      <w:proofErr w:type="gramStart"/>
      <w:r w:rsidRPr="004830DF">
        <w:rPr>
          <w:rFonts w:cs="Courier New"/>
        </w:rPr>
        <w:t>12}{</w:t>
      </w:r>
      <w:proofErr w:type="gramEnd"/>
      <w:r w:rsidRPr="004830DF">
        <w:rPr>
          <w:rFonts w:cs="Courier New"/>
        </w:rPr>
        <w:t>c</w:t>
      </w:r>
      <w:del w:id="108" w:author="Author">
        <w:r w:rsidR="002D2040">
          <w:delText>|}{$</w:delText>
        </w:r>
      </w:del>
      <w:ins w:id="109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512K</w:t>
      </w:r>
      <w:del w:id="110" w:author="Author">
        <w:r w:rsidR="002D2040">
          <w:delText>$}</w:delText>
        </w:r>
      </w:del>
      <w:ins w:id="111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728E4947" w14:textId="3CBD40AF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Constant Memory size &amp; \multicolumn{</w:t>
      </w:r>
      <w:proofErr w:type="gramStart"/>
      <w:r w:rsidRPr="004830DF">
        <w:rPr>
          <w:rFonts w:cs="Courier New"/>
        </w:rPr>
        <w:t>12}{</w:t>
      </w:r>
      <w:proofErr w:type="gramEnd"/>
      <w:r w:rsidRPr="004830DF">
        <w:rPr>
          <w:rFonts w:cs="Courier New"/>
        </w:rPr>
        <w:t>c</w:t>
      </w:r>
      <w:del w:id="112" w:author="Author">
        <w:r w:rsidR="002D2040">
          <w:delText>|}{$</w:delText>
        </w:r>
      </w:del>
      <w:ins w:id="113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114" w:author="Author">
        <w:r w:rsidR="002D2040">
          <w:delText>$}</w:delText>
        </w:r>
      </w:del>
      <w:ins w:id="115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579E1AAF" w14:textId="4DA642E1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Cache working set per multiprocessor for constant memory &amp; \multicolumn{</w:t>
      </w:r>
      <w:proofErr w:type="gramStart"/>
      <w:r w:rsidRPr="004830DF">
        <w:rPr>
          <w:rFonts w:cs="Courier New"/>
        </w:rPr>
        <w:t>9}{</w:t>
      </w:r>
      <w:proofErr w:type="gramEnd"/>
      <w:r w:rsidRPr="004830DF">
        <w:rPr>
          <w:rFonts w:cs="Courier New"/>
        </w:rPr>
        <w:t>c</w:t>
      </w:r>
      <w:del w:id="116" w:author="Author">
        <w:r w:rsidR="002D2040">
          <w:delText>|}{$</w:delText>
        </w:r>
      </w:del>
      <w:ins w:id="117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8K</w:t>
      </w:r>
      <w:del w:id="118" w:author="Author">
        <w:r w:rsidR="002D2040">
          <w:delText>$}</w:delText>
        </w:r>
      </w:del>
      <w:ins w:id="119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120" w:author="Author">
        <w:r w:rsidR="002D2040">
          <w:delText>|}{$</w:delText>
        </w:r>
      </w:del>
      <w:ins w:id="121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4K</w:t>
      </w:r>
      <w:del w:id="122" w:author="Author">
        <w:r w:rsidR="002D2040">
          <w:delText>$}</w:delText>
        </w:r>
      </w:del>
      <w:ins w:id="123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\multicolumn{2}{c</w:t>
      </w:r>
      <w:del w:id="124" w:author="Author">
        <w:r w:rsidR="002D2040">
          <w:delText>|}{$</w:delText>
        </w:r>
      </w:del>
      <w:ins w:id="125" w:author="Author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8K</w:t>
      </w:r>
      <w:del w:id="126" w:author="Author">
        <w:r w:rsidR="002D2040">
          <w:delText>$}</w:delText>
        </w:r>
      </w:del>
      <w:ins w:id="127" w:author="Author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6772890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instructions per kernel &amp; \multicolumn{12}{c|}{512 million} \\\cline{1-13}</w:t>
      </w:r>
    </w:p>
    <w:p w14:paraId="2FFEFEF9" w14:textId="09A38196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gramStart"/>
      <w:r w:rsidRPr="004830DF">
        <w:rPr>
          <w:rFonts w:cs="Courier New"/>
        </w:rPr>
        <w:t>caption{</w:t>
      </w:r>
      <w:proofErr w:type="gramEnd"/>
      <w:del w:id="128" w:author="Author">
        <w:r w:rsidR="002D2040">
          <w:delText>NVidia GPUs</w:delText>
        </w:r>
      </w:del>
      <w:r w:rsidRPr="004830DF">
        <w:rPr>
          <w:rFonts w:cs="Courier New"/>
        </w:rPr>
        <w:t xml:space="preserve"> Technical specifications parameters </w:t>
      </w:r>
      <w:ins w:id="129" w:author="Author">
        <w:r w:rsidRPr="004830DF">
          <w:rPr>
            <w:rFonts w:cs="Courier New"/>
          </w:rPr>
          <w:t xml:space="preserve">for NVidia GPU </w:t>
        </w:r>
      </w:ins>
      <w:r w:rsidRPr="004830DF">
        <w:rPr>
          <w:rFonts w:cs="Courier New"/>
        </w:rPr>
        <w:t>summarized from \cite[</w:t>
      </w:r>
      <w:del w:id="130" w:author="Author">
        <w:r w:rsidR="002D2040">
          <w:delText>Pg</w:delText>
        </w:r>
      </w:del>
      <w:ins w:id="131" w:author="Author">
        <w:r w:rsidRPr="004830DF">
          <w:rPr>
            <w:rFonts w:cs="Courier New"/>
          </w:rPr>
          <w:t>p</w:t>
        </w:r>
      </w:ins>
      <w:r w:rsidRPr="004830DF">
        <w:rPr>
          <w:rFonts w:cs="Courier New"/>
        </w:rPr>
        <w:t>.~218</w:t>
      </w:r>
      <w:del w:id="132" w:author="Author">
        <w:r w:rsidR="002D2040">
          <w:delText>-</w:delText>
        </w:r>
      </w:del>
      <w:ins w:id="133" w:author="Author">
        <w:r w:rsidRPr="004830DF">
          <w:rPr>
            <w:rFonts w:cs="Courier New"/>
          </w:rPr>
          <w:t>--</w:t>
        </w:r>
      </w:ins>
      <w:r w:rsidRPr="004830DF">
        <w:rPr>
          <w:rFonts w:cs="Courier New"/>
        </w:rPr>
        <w:t>220]{</w:t>
      </w:r>
      <w:proofErr w:type="spellStart"/>
      <w:r w:rsidRPr="004830DF">
        <w:rPr>
          <w:rFonts w:cs="Courier New"/>
        </w:rPr>
        <w:t>NVIDIA_Programming_guide</w:t>
      </w:r>
      <w:proofErr w:type="spellEnd"/>
      <w:del w:id="134" w:author="Author">
        <w:r w:rsidR="002D2040">
          <w:delText>}}</w:delText>
        </w:r>
      </w:del>
      <w:ins w:id="135" w:author="Author">
        <w:r w:rsidRPr="004830DF">
          <w:rPr>
            <w:rFonts w:cs="Courier New"/>
          </w:rPr>
          <w:t>}.}</w:t>
        </w:r>
      </w:ins>
    </w:p>
    <w:p w14:paraId="648869D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\label{</w:t>
      </w:r>
      <w:proofErr w:type="spellStart"/>
      <w:r w:rsidRPr="004830DF">
        <w:rPr>
          <w:rFonts w:cs="Courier New"/>
        </w:rPr>
        <w:t>tab:technical-comparison</w:t>
      </w:r>
      <w:proofErr w:type="spellEnd"/>
      <w:r w:rsidRPr="004830DF">
        <w:rPr>
          <w:rFonts w:cs="Courier New"/>
        </w:rPr>
        <w:t>}</w:t>
      </w:r>
    </w:p>
    <w:p w14:paraId="6051B067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\end{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</w:t>
      </w:r>
    </w:p>
    <w:p w14:paraId="38E941F3" w14:textId="77777777" w:rsidR="00C01D8F" w:rsidRPr="004830DF" w:rsidRDefault="00C01D8F" w:rsidP="004830DF">
      <w:pPr>
        <w:pStyle w:val="PlainText"/>
        <w:rPr>
          <w:rFonts w:cs="Courier New"/>
        </w:rPr>
      </w:pPr>
    </w:p>
    <w:p w14:paraId="6793DBA5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\begin{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}{ | m{7.2cm} | m{3mm} | m{3mm} |  m{4mm} |  m{3mm} |  m{5mm} | m{3mm} |  m{3mm} |  m{3mm} | m{13mm} |}</w:t>
      </w:r>
    </w:p>
    <w:p w14:paraId="2E5E3703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spellStart"/>
      <w:r w:rsidRPr="004830DF">
        <w:rPr>
          <w:rFonts w:cs="Courier New"/>
        </w:rPr>
        <w:t>hline</w:t>
      </w:r>
      <w:proofErr w:type="spellEnd"/>
    </w:p>
    <w:p w14:paraId="6F714168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Generation &amp; \multicolumn{</w:t>
      </w:r>
      <w:proofErr w:type="gramStart"/>
      <w:r w:rsidRPr="004830DF">
        <w:rPr>
          <w:rFonts w:cs="Courier New"/>
        </w:rPr>
        <w:t>2}{</w:t>
      </w:r>
      <w:proofErr w:type="gramEnd"/>
      <w:r w:rsidRPr="004830DF">
        <w:rPr>
          <w:rFonts w:cs="Courier New"/>
        </w:rPr>
        <w:t>c|}{Fermi} &amp; \multicolumn{3}{c|}{Kepler} &amp; \multicolumn{2}{c|}{Maxwell}  &amp; \multicolumn{2}{c|}{Pascal} \\\cline{1-10}</w:t>
      </w:r>
    </w:p>
    <w:p w14:paraId="66E7326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Architecture &amp; 2.0 &amp; 2.1 &amp; 3.0 &amp; 3.5 &amp; 3.7 &amp; 5.0 &amp; 5.2 &amp; 6.0 &amp; 6.1,6.2 \</w:t>
      </w:r>
      <w:proofErr w:type="gramStart"/>
      <w:r w:rsidRPr="004830DF">
        <w:rPr>
          <w:rFonts w:cs="Courier New"/>
        </w:rPr>
        <w:t>\\cline{</w:t>
      </w:r>
      <w:proofErr w:type="gramEnd"/>
      <w:r w:rsidRPr="004830DF">
        <w:rPr>
          <w:rFonts w:cs="Courier New"/>
        </w:rPr>
        <w:t>1-10}</w:t>
      </w:r>
    </w:p>
    <w:p w14:paraId="4E84C054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ALU lanes for integer and single-precision floating-point arithmetic operations &amp; 32 &amp; 48 &amp; \multicolumn{3}{c|}{$192$} &amp; \multicolumn{2}{c|}{$128$} &amp; 64 &amp; \multicolumn{1}{c|}{$128$} \\\cline{1-10}</w:t>
      </w:r>
    </w:p>
    <w:p w14:paraId="55D3317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special function units for single-precision floating-point transcendental functions &amp; 4 &amp; 8 &amp; \multicolumn{5}{c|}{$32$} &amp; 16 &amp; \multicolumn{1}{c|}{$32$} \\\cline{1-10}</w:t>
      </w:r>
    </w:p>
    <w:p w14:paraId="221E02CB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warp schedulers &amp; \multicolumn{</w:t>
      </w:r>
      <w:proofErr w:type="gramStart"/>
      <w:r w:rsidRPr="004830DF">
        <w:rPr>
          <w:rFonts w:cs="Courier New"/>
        </w:rPr>
        <w:t>2}{</w:t>
      </w:r>
      <w:proofErr w:type="gramEnd"/>
      <w:r w:rsidRPr="004830DF">
        <w:rPr>
          <w:rFonts w:cs="Courier New"/>
        </w:rPr>
        <w:t>c|}{2} &amp; \multicolumn{5}{c|}{4} &amp; \multicolumn{1}{c|}{2}  &amp; \multicolumn{1}{c|}{4} \\\cline{1-10}</w:t>
      </w:r>
    </w:p>
    <w:p w14:paraId="745DE7AE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 number of instructions issued at once by a single scheduler &amp; \multicolumn{1}{c|}{1} &amp; \multicolumn{4}{c|}{2} &amp; \multicolumn{4}{c|}{1} \\\cline{1-10}</w:t>
      </w:r>
    </w:p>
    <w:p w14:paraId="518DF86B" w14:textId="5E842D9D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gramStart"/>
      <w:r w:rsidRPr="004830DF">
        <w:rPr>
          <w:rFonts w:cs="Courier New"/>
        </w:rPr>
        <w:t>caption{</w:t>
      </w:r>
      <w:proofErr w:type="gramEnd"/>
      <w:del w:id="136" w:author="Author">
        <w:r w:rsidR="002D2040">
          <w:delText>NVidia GPUs</w:delText>
        </w:r>
      </w:del>
      <w:r w:rsidRPr="004830DF">
        <w:rPr>
          <w:rFonts w:cs="Courier New"/>
        </w:rPr>
        <w:t xml:space="preserve"> Architecture specifications parameters </w:t>
      </w:r>
      <w:ins w:id="137" w:author="Author">
        <w:r w:rsidRPr="004830DF">
          <w:rPr>
            <w:rFonts w:cs="Courier New"/>
          </w:rPr>
          <w:t xml:space="preserve">for NVidia GPU </w:t>
        </w:r>
      </w:ins>
      <w:r w:rsidRPr="004830DF">
        <w:rPr>
          <w:rFonts w:cs="Courier New"/>
        </w:rPr>
        <w:t>summarized from \cite[</w:t>
      </w:r>
      <w:del w:id="138" w:author="Author">
        <w:r w:rsidR="002D2040">
          <w:delText>Pg</w:delText>
        </w:r>
      </w:del>
      <w:ins w:id="139" w:author="Author">
        <w:r w:rsidRPr="004830DF">
          <w:rPr>
            <w:rFonts w:cs="Courier New"/>
          </w:rPr>
          <w:t>p</w:t>
        </w:r>
      </w:ins>
      <w:r w:rsidRPr="004830DF">
        <w:rPr>
          <w:rFonts w:cs="Courier New"/>
        </w:rPr>
        <w:t>.~83</w:t>
      </w:r>
      <w:del w:id="140" w:author="Author">
        <w:r w:rsidR="002D2040">
          <w:delText>-</w:delText>
        </w:r>
      </w:del>
      <w:ins w:id="141" w:author="Author">
        <w:r w:rsidRPr="004830DF">
          <w:rPr>
            <w:rFonts w:cs="Courier New"/>
          </w:rPr>
          <w:t>--</w:t>
        </w:r>
      </w:ins>
      <w:r w:rsidRPr="004830DF">
        <w:rPr>
          <w:rFonts w:cs="Courier New"/>
        </w:rPr>
        <w:t>84]{</w:t>
      </w:r>
      <w:proofErr w:type="spellStart"/>
      <w:r w:rsidRPr="004830DF">
        <w:rPr>
          <w:rFonts w:cs="Courier New"/>
        </w:rPr>
        <w:t>NVIDIA_Programming_guide</w:t>
      </w:r>
      <w:proofErr w:type="spellEnd"/>
      <w:del w:id="142" w:author="Author">
        <w:r w:rsidR="002D2040">
          <w:delText>}}</w:delText>
        </w:r>
      </w:del>
      <w:ins w:id="143" w:author="Author">
        <w:r w:rsidRPr="004830DF">
          <w:rPr>
            <w:rFonts w:cs="Courier New"/>
          </w:rPr>
          <w:t>}.}</w:t>
        </w:r>
      </w:ins>
    </w:p>
    <w:p w14:paraId="4E80049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\label{</w:t>
      </w:r>
      <w:proofErr w:type="spellStart"/>
      <w:r w:rsidRPr="004830DF">
        <w:rPr>
          <w:rFonts w:cs="Courier New"/>
        </w:rPr>
        <w:t>tab:architectures-comparison</w:t>
      </w:r>
      <w:proofErr w:type="spellEnd"/>
      <w:r w:rsidRPr="004830DF">
        <w:rPr>
          <w:rFonts w:cs="Courier New"/>
        </w:rPr>
        <w:t>}</w:t>
      </w:r>
    </w:p>
    <w:p w14:paraId="203D58B8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\end{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</w:t>
      </w:r>
    </w:p>
    <w:p w14:paraId="6C815D56" w14:textId="77777777" w:rsidR="00C01D8F" w:rsidRPr="004830DF" w:rsidRDefault="00C01D8F" w:rsidP="004830DF">
      <w:pPr>
        <w:pStyle w:val="PlainText"/>
        <w:rPr>
          <w:rFonts w:cs="Courier New"/>
        </w:rPr>
      </w:pPr>
    </w:p>
    <w:p w14:paraId="39E6ABEC" w14:textId="77777777" w:rsidR="004830DF" w:rsidRDefault="00264D83" w:rsidP="004830DF">
      <w:pPr>
        <w:pStyle w:val="PlainText"/>
        <w:rPr>
          <w:rFonts w:cs="Courier New"/>
        </w:rPr>
      </w:pPr>
      <w:bookmarkStart w:id="144" w:name="_GoBack"/>
      <w:r w:rsidRPr="004830DF">
        <w:rPr>
          <w:rFonts w:cs="Courier New"/>
        </w:rPr>
        <w:t>% \</w:t>
      </w:r>
      <w:proofErr w:type="spellStart"/>
      <w:r w:rsidRPr="004830DF">
        <w:rPr>
          <w:rFonts w:cs="Courier New"/>
        </w:rPr>
        <w:t>cref</w:t>
      </w:r>
      <w:proofErr w:type="spellEnd"/>
      <w:r w:rsidRPr="004830DF">
        <w:rPr>
          <w:rFonts w:cs="Courier New"/>
        </w:rPr>
        <w:t>{</w:t>
      </w:r>
      <w:proofErr w:type="spellStart"/>
      <w:proofErr w:type="gramStart"/>
      <w:r w:rsidRPr="004830DF">
        <w:rPr>
          <w:rFonts w:cs="Courier New"/>
        </w:rPr>
        <w:t>tab:technical</w:t>
      </w:r>
      <w:proofErr w:type="gramEnd"/>
      <w:r w:rsidRPr="004830DF">
        <w:rPr>
          <w:rFonts w:cs="Courier New"/>
        </w:rPr>
        <w:t>-comparison,tab:architectures-comparison</w:t>
      </w:r>
      <w:proofErr w:type="spellEnd"/>
      <w:r w:rsidRPr="004830DF">
        <w:rPr>
          <w:rFonts w:cs="Courier New"/>
        </w:rPr>
        <w:t>}</w:t>
      </w:r>
      <w:bookmarkEnd w:id="144"/>
    </w:p>
    <w:sectPr w:rsidR="004830DF" w:rsidSect="004830D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D83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2C8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040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0DF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D8F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D8D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2018-09-12T07:37:00Z</dcterms:created>
  <dcterms:modified xsi:type="dcterms:W3CDTF">2018-09-12T07:37:00Z</dcterms:modified>
</cp:coreProperties>
</file>