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45" w:rsidRPr="00CA3396" w:rsidRDefault="00A725C8" w:rsidP="00CA3396">
      <w:pPr>
        <w:jc w:val="center"/>
        <w:rPr>
          <w:b/>
          <w:bCs/>
          <w:rtl/>
          <w:lang w:bidi="he-IL"/>
        </w:rPr>
      </w:pPr>
      <w:r w:rsidRPr="00CA3396">
        <w:rPr>
          <w:rFonts w:hint="cs"/>
          <w:b/>
          <w:bCs/>
          <w:rtl/>
          <w:lang w:bidi="he-IL"/>
        </w:rPr>
        <w:t xml:space="preserve">לא תוכלו </w:t>
      </w:r>
      <w:r w:rsidR="00751F37">
        <w:rPr>
          <w:rFonts w:hint="cs"/>
          <w:b/>
          <w:bCs/>
          <w:rtl/>
          <w:lang w:bidi="he-IL"/>
        </w:rPr>
        <w:t xml:space="preserve">יותר </w:t>
      </w:r>
      <w:r w:rsidRPr="00CA3396">
        <w:rPr>
          <w:rFonts w:hint="cs"/>
          <w:b/>
          <w:bCs/>
          <w:rtl/>
          <w:lang w:bidi="he-IL"/>
        </w:rPr>
        <w:t>להגיד שלא אמרו לכם</w:t>
      </w:r>
    </w:p>
    <w:p w:rsidR="00A725C8" w:rsidRDefault="00A725C8" w:rsidP="00440503">
      <w:pPr>
        <w:jc w:val="center"/>
        <w:rPr>
          <w:rtl/>
          <w:lang w:bidi="he-IL"/>
        </w:rPr>
      </w:pPr>
      <w:r w:rsidRPr="006C62A0">
        <w:rPr>
          <w:rFonts w:hint="cs"/>
          <w:i/>
          <w:iCs/>
          <w:rtl/>
          <w:lang w:bidi="he-IL"/>
        </w:rPr>
        <w:t>מאת</w:t>
      </w:r>
      <w:r w:rsidR="006C62A0">
        <w:rPr>
          <w:rFonts w:hint="cs"/>
          <w:i/>
          <w:iCs/>
          <w:rtl/>
          <w:lang w:bidi="he-IL"/>
        </w:rPr>
        <w:t xml:space="preserve"> </w:t>
      </w:r>
      <w:r w:rsidRPr="006C62A0">
        <w:rPr>
          <w:rFonts w:hint="cs"/>
          <w:rtl/>
          <w:lang w:bidi="he-IL"/>
        </w:rPr>
        <w:t>דונל</w:t>
      </w:r>
      <w:r>
        <w:rPr>
          <w:rFonts w:hint="cs"/>
          <w:rtl/>
          <w:lang w:bidi="he-IL"/>
        </w:rPr>
        <w:t>ד זאב אסלן</w:t>
      </w:r>
    </w:p>
    <w:p w:rsidR="00A725C8" w:rsidRDefault="00A725C8">
      <w:pPr>
        <w:rPr>
          <w:rtl/>
          <w:lang w:bidi="he-IL"/>
        </w:rPr>
      </w:pPr>
    </w:p>
    <w:p w:rsidR="00A725C8" w:rsidRDefault="00A725C8" w:rsidP="002B4B57">
      <w:pPr>
        <w:rPr>
          <w:rtl/>
          <w:lang w:bidi="he-IL"/>
        </w:rPr>
      </w:pPr>
      <w:r>
        <w:rPr>
          <w:rFonts w:hint="cs"/>
          <w:rtl/>
          <w:lang w:bidi="he-IL"/>
        </w:rPr>
        <w:t xml:space="preserve">בעונה השלישית של </w:t>
      </w:r>
      <w:hyperlink r:id="rId5" w:history="1">
        <w:r w:rsidRPr="00CA3396">
          <w:rPr>
            <w:rStyle w:val="Hyperlink"/>
            <w:rFonts w:hint="cs"/>
            <w:rtl/>
            <w:lang w:bidi="he-IL"/>
          </w:rPr>
          <w:t>הסופרנוס</w:t>
        </w:r>
      </w:hyperlink>
      <w:r w:rsidR="002B4B57">
        <w:rPr>
          <w:rFonts w:hint="cs"/>
          <w:rtl/>
          <w:lang w:bidi="he-IL"/>
        </w:rPr>
        <w:t>, ס</w:t>
      </w:r>
      <w:r>
        <w:rPr>
          <w:rFonts w:hint="cs"/>
          <w:rtl/>
          <w:lang w:bidi="he-IL"/>
        </w:rPr>
        <w:t xml:space="preserve">דרה עטורת שבחים </w:t>
      </w:r>
      <w:r w:rsidR="002B4B57">
        <w:rPr>
          <w:rFonts w:hint="cs"/>
          <w:rtl/>
          <w:lang w:bidi="he-IL"/>
        </w:rPr>
        <w:t xml:space="preserve">המגוללת את סיפורה של </w:t>
      </w:r>
      <w:r>
        <w:rPr>
          <w:rFonts w:hint="cs"/>
          <w:rtl/>
          <w:lang w:bidi="he-IL"/>
        </w:rPr>
        <w:t xml:space="preserve">משפחת פשע אמריקנית, ישנה סצנה </w:t>
      </w:r>
      <w:r w:rsidR="00D23ED0">
        <w:rPr>
          <w:rFonts w:hint="cs"/>
          <w:rtl/>
          <w:lang w:bidi="he-IL"/>
        </w:rPr>
        <w:t xml:space="preserve">רבת-משמעות </w:t>
      </w:r>
      <w:r>
        <w:rPr>
          <w:rFonts w:hint="cs"/>
          <w:rtl/>
          <w:lang w:bidi="he-IL"/>
        </w:rPr>
        <w:t>בין כרמלה, אשתו של ראש המאפיה טוני סופרנו</w:t>
      </w:r>
      <w:r w:rsidR="00D23ED0">
        <w:rPr>
          <w:rFonts w:hint="cs"/>
          <w:rtl/>
          <w:lang w:bidi="he-IL"/>
        </w:rPr>
        <w:t>,</w:t>
      </w:r>
      <w:r>
        <w:rPr>
          <w:rFonts w:hint="cs"/>
          <w:rtl/>
          <w:lang w:bidi="he-IL"/>
        </w:rPr>
        <w:t xml:space="preserve"> לבין פסיכיאטר יהודי המייצג אבטיפוס, ד"ר קראקובר.</w:t>
      </w:r>
    </w:p>
    <w:p w:rsidR="00A725C8" w:rsidRDefault="00A725C8" w:rsidP="002B4B57">
      <w:pPr>
        <w:rPr>
          <w:rtl/>
          <w:lang w:bidi="he-IL"/>
        </w:rPr>
      </w:pPr>
      <w:r>
        <w:rPr>
          <w:rFonts w:hint="cs"/>
          <w:rtl/>
          <w:lang w:bidi="he-IL"/>
        </w:rPr>
        <w:t>כרמלה התחילה ל</w:t>
      </w:r>
      <w:r w:rsidR="00CA3396">
        <w:rPr>
          <w:rFonts w:hint="cs"/>
          <w:rtl/>
          <w:lang w:bidi="he-IL"/>
        </w:rPr>
        <w:t xml:space="preserve">הגיע אל ד"ר </w:t>
      </w:r>
      <w:proofErr w:type="spellStart"/>
      <w:r w:rsidR="00CA3396">
        <w:rPr>
          <w:rFonts w:hint="cs"/>
          <w:rtl/>
          <w:lang w:bidi="he-IL"/>
        </w:rPr>
        <w:t>קר</w:t>
      </w:r>
      <w:r w:rsidR="00A973BC">
        <w:rPr>
          <w:rFonts w:hint="cs"/>
          <w:rtl/>
          <w:lang w:bidi="he-IL"/>
        </w:rPr>
        <w:t>א</w:t>
      </w:r>
      <w:r w:rsidR="002B4B57">
        <w:rPr>
          <w:rFonts w:hint="cs"/>
          <w:rtl/>
          <w:lang w:bidi="he-IL"/>
        </w:rPr>
        <w:t>קובר</w:t>
      </w:r>
      <w:proofErr w:type="spellEnd"/>
      <w:r w:rsidR="002B4B57">
        <w:rPr>
          <w:rFonts w:hint="cs"/>
          <w:rtl/>
          <w:lang w:bidi="he-IL"/>
        </w:rPr>
        <w:t xml:space="preserve"> </w:t>
      </w:r>
      <w:r w:rsidR="00CA3396">
        <w:rPr>
          <w:rFonts w:hint="cs"/>
          <w:rtl/>
          <w:lang w:bidi="he-IL"/>
        </w:rPr>
        <w:t>כיוון שבעלה בגד בה שוב ושוב ומשום שמצפונה ייסר אותה על</w:t>
      </w:r>
      <w:r w:rsidR="002B4B57">
        <w:rPr>
          <w:rFonts w:hint="cs"/>
          <w:rtl/>
          <w:lang w:bidi="he-IL"/>
        </w:rPr>
        <w:t xml:space="preserve"> </w:t>
      </w:r>
      <w:r w:rsidR="0066574C">
        <w:rPr>
          <w:rFonts w:hint="cs"/>
          <w:rtl/>
          <w:lang w:bidi="he-IL"/>
        </w:rPr>
        <w:t>חיי</w:t>
      </w:r>
      <w:r w:rsidR="00D23ED0">
        <w:rPr>
          <w:rFonts w:hint="cs"/>
          <w:rtl/>
          <w:lang w:bidi="he-IL"/>
        </w:rPr>
        <w:t xml:space="preserve"> הפשע שלו, </w:t>
      </w:r>
      <w:r w:rsidR="0066574C">
        <w:rPr>
          <w:rFonts w:hint="cs"/>
          <w:rtl/>
          <w:lang w:bidi="he-IL"/>
        </w:rPr>
        <w:t xml:space="preserve">הכוללים </w:t>
      </w:r>
      <w:r w:rsidR="00A973BC">
        <w:rPr>
          <w:rFonts w:hint="cs"/>
          <w:rtl/>
          <w:lang w:bidi="he-IL"/>
        </w:rPr>
        <w:t>רצח. הסצ</w:t>
      </w:r>
      <w:r w:rsidR="00CA3396">
        <w:rPr>
          <w:rFonts w:hint="cs"/>
          <w:rtl/>
          <w:lang w:bidi="he-IL"/>
        </w:rPr>
        <w:t xml:space="preserve">נה הזו </w:t>
      </w:r>
      <w:r w:rsidR="002B4B57">
        <w:rPr>
          <w:rFonts w:hint="cs"/>
          <w:rtl/>
          <w:lang w:bidi="he-IL"/>
        </w:rPr>
        <w:t>מייצגת סוג אחד של מערכת היחסים בין מטפל ומטופל</w:t>
      </w:r>
      <w:r w:rsidR="00CA3396">
        <w:rPr>
          <w:rFonts w:hint="cs"/>
          <w:rtl/>
          <w:lang w:bidi="he-IL"/>
        </w:rPr>
        <w:t xml:space="preserve">: אמת ישירה </w:t>
      </w:r>
      <w:r w:rsidR="00A973BC">
        <w:rPr>
          <w:rFonts w:hint="cs"/>
          <w:rtl/>
          <w:lang w:bidi="he-IL"/>
        </w:rPr>
        <w:t>אל מול</w:t>
      </w:r>
      <w:r w:rsidR="00CA3396">
        <w:rPr>
          <w:rFonts w:hint="cs"/>
          <w:rtl/>
          <w:lang w:bidi="he-IL"/>
        </w:rPr>
        <w:t xml:space="preserve"> צביעות.</w:t>
      </w:r>
    </w:p>
    <w:p w:rsidR="00CA3396" w:rsidRDefault="00CA3396" w:rsidP="002B4B57">
      <w:pPr>
        <w:rPr>
          <w:rtl/>
          <w:lang w:bidi="he-IL"/>
        </w:rPr>
      </w:pPr>
      <w:r>
        <w:rPr>
          <w:rFonts w:hint="cs"/>
          <w:rtl/>
          <w:lang w:bidi="he-IL"/>
        </w:rPr>
        <w:t xml:space="preserve">כרמלה אומרת: "כל מה שעשיתי היה לוודא שיהיו לו בגדים נקיים בארון ואוכל על השולחן". הפסיכיאטר, </w:t>
      </w:r>
      <w:r w:rsidR="002B4B57">
        <w:rPr>
          <w:rFonts w:hint="cs"/>
          <w:rtl/>
          <w:lang w:bidi="he-IL"/>
        </w:rPr>
        <w:t>שרואה כי כרמלה</w:t>
      </w:r>
      <w:r>
        <w:rPr>
          <w:rFonts w:hint="cs"/>
          <w:rtl/>
          <w:lang w:bidi="he-IL"/>
        </w:rPr>
        <w:t xml:space="preserve"> </w:t>
      </w:r>
      <w:r w:rsidR="002B4B57">
        <w:rPr>
          <w:rFonts w:hint="cs"/>
          <w:rtl/>
          <w:lang w:bidi="he-IL"/>
        </w:rPr>
        <w:t>מנסה לעשות רציונליזציה</w:t>
      </w:r>
      <w:r>
        <w:rPr>
          <w:rFonts w:hint="cs"/>
          <w:rtl/>
          <w:lang w:bidi="he-IL"/>
        </w:rPr>
        <w:t xml:space="preserve"> ליחסיה עם טוני סופרנו, מאשים אותה בכך שהיא </w:t>
      </w:r>
      <w:r>
        <w:rPr>
          <w:rFonts w:hint="cs"/>
          <w:i/>
          <w:iCs/>
          <w:rtl/>
          <w:lang w:bidi="he-IL"/>
        </w:rPr>
        <w:t>מאפשרת</w:t>
      </w:r>
      <w:r>
        <w:rPr>
          <w:rFonts w:hint="cs"/>
          <w:rtl/>
          <w:lang w:bidi="he-IL"/>
        </w:rPr>
        <w:t xml:space="preserve"> את התנהגותו של בעלה</w:t>
      </w:r>
      <w:r w:rsidR="006C62A0">
        <w:rPr>
          <w:rFonts w:hint="cs"/>
          <w:rtl/>
          <w:lang w:bidi="he-IL"/>
        </w:rPr>
        <w:t xml:space="preserve"> </w:t>
      </w:r>
      <w:commentRangeStart w:id="0"/>
      <w:r w:rsidR="006C62A0">
        <w:rPr>
          <w:rFonts w:hint="cs"/>
          <w:rtl/>
          <w:lang w:bidi="he-IL"/>
        </w:rPr>
        <w:t>בכך שהיא מעלימה עין</w:t>
      </w:r>
      <w:r>
        <w:rPr>
          <w:rFonts w:hint="cs"/>
          <w:rtl/>
          <w:lang w:bidi="he-IL"/>
        </w:rPr>
        <w:t xml:space="preserve"> </w:t>
      </w:r>
      <w:commentRangeEnd w:id="0"/>
      <w:r w:rsidR="006C62A0">
        <w:rPr>
          <w:rStyle w:val="a3"/>
          <w:rtl/>
        </w:rPr>
        <w:commentReference w:id="0"/>
      </w:r>
      <w:r>
        <w:rPr>
          <w:rFonts w:hint="cs"/>
          <w:rtl/>
          <w:lang w:bidi="he-IL"/>
        </w:rPr>
        <w:t xml:space="preserve">ואז </w:t>
      </w:r>
      <w:r w:rsidR="00A973BC">
        <w:rPr>
          <w:rFonts w:hint="cs"/>
          <w:rtl/>
          <w:lang w:bidi="he-IL"/>
        </w:rPr>
        <w:t>מאתגר את</w:t>
      </w:r>
      <w:r>
        <w:rPr>
          <w:rFonts w:hint="cs"/>
          <w:rtl/>
          <w:lang w:bidi="he-IL"/>
        </w:rPr>
        <w:t xml:space="preserve"> ההתחמקות של כרמלה מן המציאות באמצעות אתיקה ומוסר:</w:t>
      </w:r>
    </w:p>
    <w:p w:rsidR="00CA3396" w:rsidRDefault="00CA3396" w:rsidP="00A973BC">
      <w:pPr>
        <w:rPr>
          <w:rtl/>
          <w:lang w:bidi="he-IL"/>
        </w:rPr>
      </w:pPr>
      <w:r>
        <w:rPr>
          <w:rFonts w:hint="cs"/>
          <w:i/>
          <w:iCs/>
          <w:rtl/>
          <w:lang w:bidi="he-IL"/>
        </w:rPr>
        <w:t xml:space="preserve">ד"ר קראקובר: </w:t>
      </w:r>
      <w:r>
        <w:rPr>
          <w:rFonts w:hint="cs"/>
          <w:rtl/>
          <w:lang w:bidi="he-IL"/>
        </w:rPr>
        <w:t xml:space="preserve">אני לא לוקח ממך תשלום משום שאני לא מוכן לקחת כסף שהושג בדם. </w:t>
      </w:r>
      <w:r w:rsidR="0066574C">
        <w:rPr>
          <w:rFonts w:hint="cs"/>
          <w:rtl/>
          <w:lang w:bidi="he-IL"/>
        </w:rPr>
        <w:t>ו</w:t>
      </w:r>
      <w:r>
        <w:rPr>
          <w:rFonts w:hint="cs"/>
          <w:rtl/>
          <w:lang w:bidi="he-IL"/>
        </w:rPr>
        <w:t>גם את לא</w:t>
      </w:r>
      <w:r w:rsidR="0066574C">
        <w:rPr>
          <w:rFonts w:hint="cs"/>
          <w:rtl/>
          <w:lang w:bidi="he-IL"/>
        </w:rPr>
        <w:t xml:space="preserve"> יכולה </w:t>
      </w:r>
      <w:r>
        <w:rPr>
          <w:rFonts w:hint="cs"/>
          <w:rtl/>
          <w:lang w:bidi="he-IL"/>
        </w:rPr>
        <w:t xml:space="preserve">... </w:t>
      </w:r>
      <w:r>
        <w:rPr>
          <w:rFonts w:hint="cs"/>
          <w:i/>
          <w:iCs/>
          <w:rtl/>
          <w:lang w:bidi="he-IL"/>
        </w:rPr>
        <w:t>דבר אחד לא תוכלי אף פעם לומר: שלא אמרו לך</w:t>
      </w:r>
      <w:r>
        <w:rPr>
          <w:rFonts w:hint="cs"/>
          <w:rtl/>
          <w:lang w:bidi="he-IL"/>
        </w:rPr>
        <w:t>.</w:t>
      </w:r>
    </w:p>
    <w:p w:rsidR="00CA3396" w:rsidRDefault="00A973BC" w:rsidP="002B4B57">
      <w:pPr>
        <w:rPr>
          <w:rtl/>
          <w:lang w:bidi="he-IL"/>
        </w:rPr>
      </w:pPr>
      <w:r>
        <w:rPr>
          <w:rFonts w:hint="cs"/>
          <w:rtl/>
          <w:lang w:bidi="he-IL"/>
        </w:rPr>
        <w:t>הסצ</w:t>
      </w:r>
      <w:r w:rsidR="00CA3396">
        <w:rPr>
          <w:rFonts w:hint="cs"/>
          <w:rtl/>
          <w:lang w:bidi="he-IL"/>
        </w:rPr>
        <w:t xml:space="preserve">נה הזו ממחישה בצורה נוקבת כמה קל לתרץ את מעשינו, להצדיק ולמצוא </w:t>
      </w:r>
      <w:r w:rsidR="0066574C">
        <w:rPr>
          <w:rFonts w:hint="cs"/>
          <w:rtl/>
          <w:lang w:bidi="he-IL"/>
        </w:rPr>
        <w:t>הסברים</w:t>
      </w:r>
      <w:r w:rsidR="008668A4">
        <w:rPr>
          <w:rFonts w:hint="cs"/>
          <w:rtl/>
          <w:lang w:bidi="he-IL"/>
        </w:rPr>
        <w:t xml:space="preserve"> </w:t>
      </w:r>
      <w:proofErr w:type="spellStart"/>
      <w:r w:rsidR="008668A4">
        <w:rPr>
          <w:rFonts w:hint="cs"/>
          <w:rtl/>
          <w:lang w:bidi="he-IL"/>
        </w:rPr>
        <w:t>רציונליים</w:t>
      </w:r>
      <w:proofErr w:type="spellEnd"/>
      <w:r w:rsidR="002B4B57">
        <w:rPr>
          <w:rFonts w:hint="cs"/>
          <w:rtl/>
          <w:lang w:bidi="he-IL"/>
        </w:rPr>
        <w:t xml:space="preserve"> ולהמשיך להעמיד פני טיפשים</w:t>
      </w:r>
      <w:r w:rsidR="00CD45CF">
        <w:rPr>
          <w:rFonts w:hint="cs"/>
          <w:rtl/>
          <w:lang w:bidi="he-IL"/>
        </w:rPr>
        <w:t xml:space="preserve">. </w:t>
      </w:r>
      <w:r w:rsidR="002B4B57">
        <w:rPr>
          <w:rFonts w:hint="cs"/>
          <w:rtl/>
          <w:lang w:bidi="he-IL"/>
        </w:rPr>
        <w:t>לא קל להתמודד עם האמת הקשה</w:t>
      </w:r>
      <w:r w:rsidR="00CD45CF">
        <w:rPr>
          <w:rFonts w:hint="cs"/>
          <w:rtl/>
          <w:lang w:bidi="he-IL"/>
        </w:rPr>
        <w:t xml:space="preserve">. אבל לפעמים </w:t>
      </w:r>
      <w:r w:rsidR="002B4B57">
        <w:rPr>
          <w:rFonts w:hint="cs"/>
          <w:rtl/>
          <w:lang w:bidi="he-IL"/>
        </w:rPr>
        <w:t>עלינו לדאוג שה</w:t>
      </w:r>
      <w:r w:rsidR="00CD45CF">
        <w:rPr>
          <w:rFonts w:hint="cs"/>
          <w:rtl/>
          <w:lang w:bidi="he-IL"/>
        </w:rPr>
        <w:t>מוסר ו</w:t>
      </w:r>
      <w:r w:rsidR="002B4B57">
        <w:rPr>
          <w:rFonts w:hint="cs"/>
          <w:rtl/>
          <w:lang w:bidi="he-IL"/>
        </w:rPr>
        <w:t>ה</w:t>
      </w:r>
      <w:r w:rsidR="00CD45CF">
        <w:rPr>
          <w:rFonts w:hint="cs"/>
          <w:rtl/>
          <w:lang w:bidi="he-IL"/>
        </w:rPr>
        <w:t xml:space="preserve">אתיקה </w:t>
      </w:r>
      <w:r w:rsidR="002B4B57">
        <w:rPr>
          <w:rFonts w:hint="cs"/>
          <w:rtl/>
          <w:lang w:bidi="he-IL"/>
        </w:rPr>
        <w:t xml:space="preserve">יגברו על </w:t>
      </w:r>
      <w:r w:rsidR="00F71495">
        <w:rPr>
          <w:rFonts w:hint="cs"/>
          <w:rtl/>
          <w:lang w:bidi="he-IL"/>
        </w:rPr>
        <w:t>האידיאולוגיה והפרגמטיזם</w:t>
      </w:r>
      <w:r w:rsidR="00CD45CF">
        <w:rPr>
          <w:rFonts w:hint="cs"/>
          <w:rtl/>
          <w:lang w:bidi="he-IL"/>
        </w:rPr>
        <w:t>.</w:t>
      </w:r>
    </w:p>
    <w:p w:rsidR="00F32B8A" w:rsidRDefault="002B4B57" w:rsidP="002B4B57">
      <w:pPr>
        <w:rPr>
          <w:rtl/>
          <w:lang w:bidi="he-IL"/>
        </w:rPr>
      </w:pPr>
      <w:r>
        <w:rPr>
          <w:rFonts w:hint="cs"/>
          <w:rtl/>
          <w:lang w:bidi="he-IL"/>
        </w:rPr>
        <w:t xml:space="preserve">זכרו את המסקנה הזאת לרגע בעודנו מבצעים </w:t>
      </w:r>
      <w:r w:rsidR="000B427F">
        <w:rPr>
          <w:rFonts w:hint="cs"/>
          <w:rtl/>
          <w:lang w:bidi="he-IL"/>
        </w:rPr>
        <w:t xml:space="preserve">דילוג נועז מסדרת </w:t>
      </w:r>
      <w:r w:rsidR="00A973BC">
        <w:rPr>
          <w:rFonts w:hint="cs"/>
          <w:rtl/>
          <w:lang w:bidi="he-IL"/>
        </w:rPr>
        <w:t>ה</w:t>
      </w:r>
      <w:r w:rsidR="000B427F">
        <w:rPr>
          <w:rFonts w:hint="cs"/>
          <w:rtl/>
          <w:lang w:bidi="he-IL"/>
        </w:rPr>
        <w:t xml:space="preserve">דרמה של </w:t>
      </w:r>
      <w:r w:rsidR="000B427F">
        <w:rPr>
          <w:lang w:bidi="he-IL"/>
        </w:rPr>
        <w:t>HBO</w:t>
      </w:r>
      <w:r w:rsidR="000B427F">
        <w:rPr>
          <w:rFonts w:hint="cs"/>
          <w:rtl/>
          <w:lang w:bidi="he-IL"/>
        </w:rPr>
        <w:t xml:space="preserve"> למציאות העכשווית בישראל.</w:t>
      </w:r>
    </w:p>
    <w:p w:rsidR="000B427F" w:rsidRDefault="002B4B57" w:rsidP="002B4B57">
      <w:pPr>
        <w:rPr>
          <w:rtl/>
          <w:lang w:bidi="he-IL"/>
        </w:rPr>
      </w:pPr>
      <w:r>
        <w:rPr>
          <w:rFonts w:hint="cs"/>
          <w:rtl/>
          <w:lang w:bidi="he-IL"/>
        </w:rPr>
        <w:t xml:space="preserve">נכונה העובדה כי </w:t>
      </w:r>
      <w:r w:rsidR="00F71495">
        <w:rPr>
          <w:rFonts w:hint="cs"/>
          <w:rtl/>
          <w:lang w:bidi="he-IL"/>
        </w:rPr>
        <w:t xml:space="preserve">במשך מאות שנים, </w:t>
      </w:r>
      <w:r w:rsidR="000B427F">
        <w:rPr>
          <w:rFonts w:hint="cs"/>
          <w:rtl/>
          <w:lang w:bidi="he-IL"/>
        </w:rPr>
        <w:t>מיסיונרים נוצר</w:t>
      </w:r>
      <w:r w:rsidR="00A973BC">
        <w:rPr>
          <w:rFonts w:hint="cs"/>
          <w:rtl/>
          <w:lang w:bidi="he-IL"/>
        </w:rPr>
        <w:t>י</w:t>
      </w:r>
      <w:r w:rsidR="000B427F">
        <w:rPr>
          <w:rFonts w:hint="cs"/>
          <w:rtl/>
          <w:lang w:bidi="he-IL"/>
        </w:rPr>
        <w:t xml:space="preserve">ם </w:t>
      </w:r>
      <w:r>
        <w:rPr>
          <w:rFonts w:hint="cs"/>
          <w:rtl/>
          <w:lang w:bidi="he-IL"/>
        </w:rPr>
        <w:t xml:space="preserve">טיפחו </w:t>
      </w:r>
      <w:r w:rsidR="000B427F">
        <w:rPr>
          <w:rFonts w:hint="cs"/>
          <w:rtl/>
          <w:lang w:bidi="he-IL"/>
        </w:rPr>
        <w:t>שאיפות תיאולוגיות ביחס לעמים שחיו בארץ הקודש, אך העניין שלהם התעצם ב-1948</w:t>
      </w:r>
      <w:r w:rsidR="00F71495">
        <w:rPr>
          <w:rFonts w:hint="cs"/>
          <w:rtl/>
          <w:lang w:bidi="he-IL"/>
        </w:rPr>
        <w:t>, לאחר</w:t>
      </w:r>
      <w:r w:rsidR="000B427F">
        <w:rPr>
          <w:rFonts w:hint="cs"/>
          <w:rtl/>
          <w:lang w:bidi="he-IL"/>
        </w:rPr>
        <w:t xml:space="preserve"> הקמת מדינת ישראל, וגבר עוד יותר </w:t>
      </w:r>
      <w:r w:rsidR="00F71495">
        <w:rPr>
          <w:rFonts w:hint="cs"/>
          <w:rtl/>
          <w:lang w:bidi="he-IL"/>
        </w:rPr>
        <w:t xml:space="preserve">לאחר </w:t>
      </w:r>
      <w:hyperlink r:id="rId7" w:history="1">
        <w:r w:rsidR="000B427F" w:rsidRPr="00F71495">
          <w:rPr>
            <w:rStyle w:val="Hyperlink"/>
            <w:rFonts w:hint="cs"/>
            <w:color w:val="auto"/>
            <w:rtl/>
            <w:lang w:bidi="he-IL"/>
          </w:rPr>
          <w:t>נ</w:t>
        </w:r>
        <w:r w:rsidR="00A973BC">
          <w:rPr>
            <w:rStyle w:val="Hyperlink"/>
            <w:rFonts w:hint="cs"/>
            <w:color w:val="auto"/>
            <w:rtl/>
            <w:lang w:bidi="he-IL"/>
          </w:rPr>
          <w:t>י</w:t>
        </w:r>
        <w:r w:rsidR="000B427F" w:rsidRPr="00F71495">
          <w:rPr>
            <w:rStyle w:val="Hyperlink"/>
            <w:rFonts w:hint="cs"/>
            <w:color w:val="auto"/>
            <w:rtl/>
            <w:lang w:bidi="he-IL"/>
          </w:rPr>
          <w:t>צחונה הצבאי של ישראל ב</w:t>
        </w:r>
        <w:r>
          <w:rPr>
            <w:rStyle w:val="Hyperlink"/>
            <w:rFonts w:hint="cs"/>
            <w:color w:val="auto"/>
            <w:rtl/>
            <w:lang w:bidi="he-IL"/>
          </w:rPr>
          <w:t>מלחמת ששת הימים ב</w:t>
        </w:r>
        <w:r w:rsidR="000B427F" w:rsidRPr="00F71495">
          <w:rPr>
            <w:rStyle w:val="Hyperlink"/>
            <w:rFonts w:hint="cs"/>
            <w:color w:val="auto"/>
            <w:rtl/>
            <w:lang w:bidi="he-IL"/>
          </w:rPr>
          <w:t>-1967</w:t>
        </w:r>
      </w:hyperlink>
      <w:r w:rsidR="000B427F">
        <w:rPr>
          <w:rFonts w:hint="cs"/>
          <w:rtl/>
          <w:lang w:bidi="he-IL"/>
        </w:rPr>
        <w:t>.</w:t>
      </w:r>
    </w:p>
    <w:p w:rsidR="000B427F" w:rsidRDefault="000B427F" w:rsidP="002B4B57">
      <w:pPr>
        <w:rPr>
          <w:rtl/>
          <w:lang w:bidi="he-IL"/>
        </w:rPr>
      </w:pPr>
      <w:r>
        <w:rPr>
          <w:rFonts w:hint="cs"/>
          <w:rtl/>
          <w:lang w:bidi="he-IL"/>
        </w:rPr>
        <w:t xml:space="preserve">משנשקפה שנת 2000 באופק, מילניאליזם, משיחיות </w:t>
      </w:r>
      <w:r w:rsidR="00F71495">
        <w:rPr>
          <w:rFonts w:hint="cs"/>
          <w:rtl/>
          <w:lang w:bidi="he-IL"/>
        </w:rPr>
        <w:t>וחזיונות</w:t>
      </w:r>
      <w:r>
        <w:rPr>
          <w:rFonts w:hint="cs"/>
          <w:rtl/>
          <w:lang w:bidi="he-IL"/>
        </w:rPr>
        <w:t xml:space="preserve"> אחרית הימים התלכדו והזינו להט מיסיונרי קנאי. כיום, </w:t>
      </w:r>
      <w:hyperlink r:id="rId8" w:history="1">
        <w:r w:rsidRPr="00F71495">
          <w:rPr>
            <w:rStyle w:val="Hyperlink"/>
            <w:rFonts w:hint="cs"/>
            <w:color w:val="auto"/>
            <w:rtl/>
            <w:lang w:bidi="he-IL"/>
          </w:rPr>
          <w:t>השליחות האוונגליסטית</w:t>
        </w:r>
      </w:hyperlink>
      <w:r>
        <w:rPr>
          <w:rFonts w:hint="cs"/>
          <w:rtl/>
          <w:lang w:bidi="he-IL"/>
        </w:rPr>
        <w:t xml:space="preserve"> מתאפיינת במעין ת</w:t>
      </w:r>
      <w:r w:rsidR="002B4B57">
        <w:rPr>
          <w:rFonts w:hint="cs"/>
          <w:rtl/>
          <w:lang w:bidi="he-IL"/>
        </w:rPr>
        <w:t xml:space="preserve">חושת דחיפות אפוקליפטית - מרוץ </w:t>
      </w:r>
      <w:r>
        <w:rPr>
          <w:rFonts w:hint="cs"/>
          <w:rtl/>
          <w:lang w:bidi="he-IL"/>
        </w:rPr>
        <w:t>נגד השעון - להשלים את המלאכה.</w:t>
      </w:r>
    </w:p>
    <w:p w:rsidR="000B427F" w:rsidRDefault="000B427F" w:rsidP="002B4B57">
      <w:pPr>
        <w:rPr>
          <w:rtl/>
          <w:lang w:bidi="he-IL"/>
        </w:rPr>
      </w:pPr>
      <w:r>
        <w:rPr>
          <w:rFonts w:hint="cs"/>
          <w:rtl/>
          <w:lang w:bidi="he-IL"/>
        </w:rPr>
        <w:t xml:space="preserve">הפיתויים האידיאולוגיים והפרגמטיים המושכים את ישראל אל </w:t>
      </w:r>
      <w:r w:rsidR="002B4B57">
        <w:rPr>
          <w:rFonts w:hint="cs"/>
          <w:rtl/>
          <w:lang w:bidi="he-IL"/>
        </w:rPr>
        <w:t>ה</w:t>
      </w:r>
      <w:r>
        <w:rPr>
          <w:rFonts w:hint="cs"/>
          <w:rtl/>
          <w:lang w:bidi="he-IL"/>
        </w:rPr>
        <w:t xml:space="preserve">חיבוק חסר </w:t>
      </w:r>
      <w:r w:rsidR="002B4B57">
        <w:rPr>
          <w:rFonts w:hint="cs"/>
          <w:rtl/>
          <w:lang w:bidi="he-IL"/>
        </w:rPr>
        <w:t>ה</w:t>
      </w:r>
      <w:r>
        <w:rPr>
          <w:rFonts w:hint="cs"/>
          <w:rtl/>
          <w:lang w:bidi="he-IL"/>
        </w:rPr>
        <w:t xml:space="preserve">מעצורים של </w:t>
      </w:r>
      <w:hyperlink r:id="rId9" w:history="1">
        <w:r w:rsidRPr="00F71495">
          <w:rPr>
            <w:rStyle w:val="Hyperlink"/>
            <w:rFonts w:hint="cs"/>
            <w:color w:val="auto"/>
            <w:rtl/>
            <w:lang w:bidi="he-IL"/>
          </w:rPr>
          <w:t>תמיכה נוצרית אוונגליסטית</w:t>
        </w:r>
      </w:hyperlink>
      <w:r>
        <w:rPr>
          <w:rFonts w:hint="cs"/>
          <w:rtl/>
          <w:lang w:bidi="he-IL"/>
        </w:rPr>
        <w:t>, ראשית</w:t>
      </w:r>
      <w:r w:rsidR="00F71495">
        <w:rPr>
          <w:rFonts w:hint="cs"/>
          <w:rtl/>
          <w:lang w:bidi="he-IL"/>
        </w:rPr>
        <w:t>ם</w:t>
      </w:r>
      <w:r>
        <w:rPr>
          <w:rFonts w:hint="cs"/>
          <w:rtl/>
          <w:lang w:bidi="he-IL"/>
        </w:rPr>
        <w:t xml:space="preserve"> באמצע שנות ה-80 של המאה הקודמת. עליית הימין הנוצרי האוונגליסטי הפרו-ישר</w:t>
      </w:r>
      <w:r w:rsidR="00C7280D">
        <w:rPr>
          <w:rFonts w:hint="cs"/>
          <w:rtl/>
          <w:lang w:bidi="he-IL"/>
        </w:rPr>
        <w:t>א</w:t>
      </w:r>
      <w:r>
        <w:rPr>
          <w:rFonts w:hint="cs"/>
          <w:rtl/>
          <w:lang w:bidi="he-IL"/>
        </w:rPr>
        <w:t>לי כ</w:t>
      </w:r>
      <w:hyperlink r:id="rId10" w:history="1">
        <w:r w:rsidRPr="00F71495">
          <w:rPr>
            <w:rStyle w:val="Hyperlink"/>
            <w:rFonts w:hint="cs"/>
            <w:color w:val="auto"/>
            <w:rtl/>
            <w:lang w:bidi="he-IL"/>
          </w:rPr>
          <w:t xml:space="preserve">כוח פוליטי </w:t>
        </w:r>
        <w:r w:rsidR="00F71495" w:rsidRPr="00F71495">
          <w:rPr>
            <w:rStyle w:val="Hyperlink"/>
            <w:rFonts w:hint="cs"/>
            <w:color w:val="auto"/>
            <w:rtl/>
            <w:lang w:bidi="he-IL"/>
          </w:rPr>
          <w:t>רב-רושם</w:t>
        </w:r>
      </w:hyperlink>
      <w:r w:rsidR="002B4B57">
        <w:rPr>
          <w:rFonts w:hint="cs"/>
          <w:rtl/>
          <w:lang w:bidi="he-IL"/>
        </w:rPr>
        <w:t xml:space="preserve"> </w:t>
      </w:r>
      <w:r>
        <w:rPr>
          <w:rFonts w:hint="cs"/>
          <w:rtl/>
          <w:lang w:bidi="he-IL"/>
        </w:rPr>
        <w:t xml:space="preserve">בארצות הברית, יחד עם </w:t>
      </w:r>
      <w:r w:rsidR="00F71495">
        <w:rPr>
          <w:rFonts w:hint="cs"/>
          <w:rtl/>
          <w:lang w:bidi="he-IL"/>
        </w:rPr>
        <w:t>הברכה הכלכלית שהביא</w:t>
      </w:r>
      <w:r>
        <w:rPr>
          <w:rFonts w:hint="cs"/>
          <w:rtl/>
          <w:lang w:bidi="he-IL"/>
        </w:rPr>
        <w:t xml:space="preserve"> לישראל, בצורת תיירות והטבות אחרות, יצר את מה שרבים ראו כמעין זיווג "י</w:t>
      </w:r>
      <w:r w:rsidR="002B4B57">
        <w:rPr>
          <w:rFonts w:hint="cs"/>
          <w:rtl/>
          <w:lang w:bidi="he-IL"/>
        </w:rPr>
        <w:t>הודי</w:t>
      </w:r>
      <w:r>
        <w:rPr>
          <w:rFonts w:hint="cs"/>
          <w:rtl/>
          <w:lang w:bidi="he-IL"/>
        </w:rPr>
        <w:t>-נוצרי" משמים.</w:t>
      </w:r>
    </w:p>
    <w:p w:rsidR="000B427F" w:rsidRDefault="00761889" w:rsidP="00096C4F">
      <w:pPr>
        <w:rPr>
          <w:rtl/>
          <w:lang w:bidi="he-IL"/>
        </w:rPr>
      </w:pPr>
      <w:r>
        <w:rPr>
          <w:rFonts w:hint="cs"/>
          <w:rtl/>
          <w:lang w:bidi="he-IL"/>
        </w:rPr>
        <w:t>העובדה ש</w:t>
      </w:r>
      <w:r w:rsidR="002B4B57">
        <w:rPr>
          <w:rFonts w:hint="cs"/>
          <w:rtl/>
          <w:lang w:bidi="he-IL"/>
        </w:rPr>
        <w:t xml:space="preserve">אותה נצרות </w:t>
      </w:r>
      <w:proofErr w:type="spellStart"/>
      <w:r w:rsidR="00C7280D">
        <w:rPr>
          <w:rFonts w:hint="cs"/>
          <w:rtl/>
          <w:lang w:bidi="he-IL"/>
        </w:rPr>
        <w:t>אוונגליס</w:t>
      </w:r>
      <w:r>
        <w:rPr>
          <w:rFonts w:hint="cs"/>
          <w:rtl/>
          <w:lang w:bidi="he-IL"/>
        </w:rPr>
        <w:t>ט</w:t>
      </w:r>
      <w:r w:rsidR="00C7280D">
        <w:rPr>
          <w:rFonts w:hint="cs"/>
          <w:rtl/>
          <w:lang w:bidi="he-IL"/>
        </w:rPr>
        <w:t>ית</w:t>
      </w:r>
      <w:proofErr w:type="spellEnd"/>
      <w:r w:rsidR="002B4B57">
        <w:rPr>
          <w:rFonts w:hint="cs"/>
          <w:rtl/>
          <w:lang w:bidi="he-IL"/>
        </w:rPr>
        <w:t xml:space="preserve">, </w:t>
      </w:r>
      <w:r w:rsidR="00C7280D">
        <w:rPr>
          <w:rFonts w:hint="cs"/>
          <w:rtl/>
          <w:lang w:bidi="he-IL"/>
        </w:rPr>
        <w:t>נטועה</w:t>
      </w:r>
      <w:r>
        <w:rPr>
          <w:rFonts w:hint="cs"/>
          <w:rtl/>
          <w:lang w:bidi="he-IL"/>
        </w:rPr>
        <w:t xml:space="preserve"> </w:t>
      </w:r>
      <w:r w:rsidR="00096C4F">
        <w:rPr>
          <w:rFonts w:hint="cs"/>
          <w:rtl/>
          <w:lang w:bidi="he-IL"/>
        </w:rPr>
        <w:t xml:space="preserve">מעצם הגדרתה </w:t>
      </w:r>
      <w:r>
        <w:rPr>
          <w:rFonts w:hint="cs"/>
          <w:rtl/>
          <w:lang w:bidi="he-IL"/>
        </w:rPr>
        <w:t xml:space="preserve">בבשורה (האוונגליון) ותופסת את "הפצת בשורתו של ישו" כחובה קדושה, היא </w:t>
      </w:r>
      <w:r w:rsidR="00096C4F">
        <w:rPr>
          <w:rFonts w:hint="cs"/>
          <w:rtl/>
          <w:lang w:bidi="he-IL"/>
        </w:rPr>
        <w:t>סוגיה</w:t>
      </w:r>
      <w:r>
        <w:rPr>
          <w:rFonts w:hint="cs"/>
          <w:rtl/>
          <w:lang w:bidi="he-IL"/>
        </w:rPr>
        <w:t xml:space="preserve"> שפעילים פרו-ישראלים יהודים רבים אינם </w:t>
      </w:r>
      <w:r w:rsidR="00096C4F">
        <w:rPr>
          <w:rFonts w:hint="cs"/>
          <w:rtl/>
          <w:lang w:bidi="he-IL"/>
        </w:rPr>
        <w:t>מקדישים לו מחשבה</w:t>
      </w:r>
      <w:r>
        <w:rPr>
          <w:rFonts w:hint="cs"/>
          <w:rtl/>
          <w:lang w:bidi="he-IL"/>
        </w:rPr>
        <w:t xml:space="preserve">. </w:t>
      </w:r>
      <w:r w:rsidR="00096C4F">
        <w:rPr>
          <w:rFonts w:hint="cs"/>
          <w:rtl/>
          <w:lang w:bidi="he-IL"/>
        </w:rPr>
        <w:t xml:space="preserve">העובדה </w:t>
      </w:r>
      <w:r w:rsidR="00096C4F">
        <w:rPr>
          <w:rFonts w:hint="cs"/>
          <w:rtl/>
          <w:lang w:bidi="he-IL"/>
        </w:rPr>
        <w:lastRenderedPageBreak/>
        <w:t>ש</w:t>
      </w:r>
      <w:r>
        <w:rPr>
          <w:rFonts w:hint="cs"/>
          <w:rtl/>
          <w:lang w:bidi="he-IL"/>
        </w:rPr>
        <w:t xml:space="preserve">כת </w:t>
      </w:r>
      <w:r w:rsidR="00096C4F">
        <w:rPr>
          <w:rFonts w:hint="cs"/>
          <w:rtl/>
          <w:lang w:bidi="he-IL"/>
        </w:rPr>
        <w:t xml:space="preserve">זו, המונה למעלה מ-600 מיליון מאמינים, </w:t>
      </w:r>
      <w:r w:rsidR="00C05AAE">
        <w:rPr>
          <w:rFonts w:hint="cs"/>
          <w:rtl/>
          <w:lang w:bidi="he-IL"/>
        </w:rPr>
        <w:t xml:space="preserve">חדורה ברצון לנצח ולנצר, </w:t>
      </w:r>
      <w:r w:rsidR="00096C4F">
        <w:rPr>
          <w:rFonts w:hint="cs"/>
          <w:rtl/>
          <w:lang w:bidi="he-IL"/>
        </w:rPr>
        <w:t>ו</w:t>
      </w:r>
      <w:r w:rsidR="00C05AAE">
        <w:rPr>
          <w:rFonts w:hint="cs"/>
          <w:rtl/>
          <w:lang w:bidi="he-IL"/>
        </w:rPr>
        <w:t>שהעומדים בראשה מתיימרים להחזיק באמת ה</w:t>
      </w:r>
      <w:r w:rsidR="00096C4F">
        <w:rPr>
          <w:rFonts w:hint="cs"/>
          <w:rtl/>
          <w:lang w:bidi="he-IL"/>
        </w:rPr>
        <w:t>אחת והיחידה</w:t>
      </w:r>
      <w:r w:rsidR="00C05AAE">
        <w:rPr>
          <w:rFonts w:hint="cs"/>
          <w:rtl/>
          <w:lang w:bidi="he-IL"/>
        </w:rPr>
        <w:t xml:space="preserve"> ומדגישים במיוחד את </w:t>
      </w:r>
      <w:r w:rsidR="00D32455">
        <w:rPr>
          <w:rFonts w:hint="cs"/>
          <w:rtl/>
          <w:lang w:bidi="he-IL"/>
        </w:rPr>
        <w:t xml:space="preserve">גישת </w:t>
      </w:r>
      <w:r w:rsidR="00C05AAE">
        <w:rPr>
          <w:rFonts w:hint="cs"/>
          <w:rtl/>
          <w:lang w:bidi="he-IL"/>
        </w:rPr>
        <w:t>"א</w:t>
      </w:r>
      <w:r w:rsidR="00D32455">
        <w:rPr>
          <w:rFonts w:hint="cs"/>
          <w:rtl/>
          <w:lang w:bidi="he-IL"/>
        </w:rPr>
        <w:t>ת</w:t>
      </w:r>
      <w:r w:rsidR="00096C4F">
        <w:rPr>
          <w:rFonts w:hint="cs"/>
          <w:rtl/>
          <w:lang w:bidi="he-IL"/>
        </w:rPr>
        <w:t xml:space="preserve"> </w:t>
      </w:r>
      <w:r w:rsidR="00D32455">
        <w:rPr>
          <w:rFonts w:hint="cs"/>
          <w:rtl/>
          <w:lang w:bidi="he-IL"/>
        </w:rPr>
        <w:t>היהודי בראשונה</w:t>
      </w:r>
      <w:r w:rsidR="00C05AAE">
        <w:rPr>
          <w:rFonts w:hint="cs"/>
          <w:rtl/>
          <w:lang w:bidi="he-IL"/>
        </w:rPr>
        <w:t>"</w:t>
      </w:r>
      <w:r w:rsidR="00EE490D">
        <w:rPr>
          <w:lang w:bidi="he-IL"/>
        </w:rPr>
        <w:t xml:space="preserve"> </w:t>
      </w:r>
      <w:commentRangeStart w:id="1"/>
      <w:r w:rsidR="00D32455">
        <w:rPr>
          <w:rFonts w:hint="cs"/>
          <w:rtl/>
          <w:lang w:bidi="he-IL"/>
        </w:rPr>
        <w:t>(על-פי הברית החדשה, איגרת שאול אל הרומים, א:16)</w:t>
      </w:r>
      <w:r w:rsidR="00EE490D">
        <w:rPr>
          <w:lang w:bidi="he-IL"/>
        </w:rPr>
        <w:t xml:space="preserve"> </w:t>
      </w:r>
      <w:commentRangeEnd w:id="1"/>
      <w:r w:rsidR="00EE490D">
        <w:rPr>
          <w:rStyle w:val="a3"/>
        </w:rPr>
        <w:commentReference w:id="1"/>
      </w:r>
      <w:r w:rsidR="00C05AAE">
        <w:rPr>
          <w:rFonts w:hint="cs"/>
          <w:rtl/>
          <w:lang w:bidi="he-IL"/>
        </w:rPr>
        <w:t>נחשב</w:t>
      </w:r>
      <w:r w:rsidR="00096C4F">
        <w:rPr>
          <w:rFonts w:hint="cs"/>
          <w:rtl/>
          <w:lang w:bidi="he-IL"/>
        </w:rPr>
        <w:t>ת</w:t>
      </w:r>
      <w:r w:rsidR="00C05AAE">
        <w:rPr>
          <w:rFonts w:hint="cs"/>
          <w:rtl/>
          <w:lang w:bidi="he-IL"/>
        </w:rPr>
        <w:t xml:space="preserve"> ללא יותר מאשר מטרד חסר חשיבות בעיני מנהיגים יהוד</w:t>
      </w:r>
      <w:r w:rsidR="00D32455">
        <w:rPr>
          <w:rFonts w:hint="cs"/>
          <w:rtl/>
          <w:lang w:bidi="he-IL"/>
        </w:rPr>
        <w:t>י</w:t>
      </w:r>
      <w:r w:rsidR="00C05AAE">
        <w:rPr>
          <w:rFonts w:hint="cs"/>
          <w:rtl/>
          <w:lang w:bidi="he-IL"/>
        </w:rPr>
        <w:t>ם רבים.</w:t>
      </w:r>
    </w:p>
    <w:p w:rsidR="00C05AAE" w:rsidRDefault="00C05AAE" w:rsidP="00096C4F">
      <w:pPr>
        <w:rPr>
          <w:rtl/>
          <w:lang w:bidi="he-IL"/>
        </w:rPr>
      </w:pPr>
      <w:r>
        <w:rPr>
          <w:rFonts w:hint="cs"/>
          <w:rtl/>
          <w:lang w:bidi="he-IL"/>
        </w:rPr>
        <w:t xml:space="preserve">ישנם היבטים חברתיים, תרבותיים, פוליטיים, כלכליים, תיאולוגיים, פסיכולוגיים וגם אחרים לברית של ישראל עם האוונגליסטים, מה שהופך </w:t>
      </w:r>
      <w:r w:rsidR="00D32455">
        <w:rPr>
          <w:rFonts w:hint="cs"/>
          <w:rtl/>
          <w:lang w:bidi="he-IL"/>
        </w:rPr>
        <w:t xml:space="preserve">את </w:t>
      </w:r>
      <w:r>
        <w:rPr>
          <w:rFonts w:hint="cs"/>
          <w:rtl/>
          <w:lang w:bidi="he-IL"/>
        </w:rPr>
        <w:t xml:space="preserve">שיתוף הפעולה הגלוי עם המיסיונרים לעניין שקשה ולא נוח לדון בו ולהבינו. ולדידם של רוב הישראלים הבטוחים בזהותם ובאמונתם, זוהי </w:t>
      </w:r>
      <w:proofErr w:type="spellStart"/>
      <w:r>
        <w:rPr>
          <w:rFonts w:hint="cs"/>
          <w:rtl/>
          <w:lang w:bidi="he-IL"/>
        </w:rPr>
        <w:t>סוג</w:t>
      </w:r>
      <w:r w:rsidR="00D32455">
        <w:rPr>
          <w:rFonts w:hint="cs"/>
          <w:rtl/>
          <w:lang w:bidi="he-IL"/>
        </w:rPr>
        <w:t>י</w:t>
      </w:r>
      <w:r>
        <w:rPr>
          <w:rFonts w:hint="cs"/>
          <w:rtl/>
          <w:lang w:bidi="he-IL"/>
        </w:rPr>
        <w:t>יה</w:t>
      </w:r>
      <w:proofErr w:type="spellEnd"/>
      <w:r>
        <w:rPr>
          <w:rFonts w:hint="cs"/>
          <w:rtl/>
          <w:lang w:bidi="he-IL"/>
        </w:rPr>
        <w:t xml:space="preserve"> שיכולה </w:t>
      </w:r>
      <w:r w:rsidR="00096C4F">
        <w:rPr>
          <w:rFonts w:hint="cs"/>
          <w:rtl/>
          <w:lang w:bidi="he-IL"/>
        </w:rPr>
        <w:t>לעבור בקלות מתחת לרדאר.</w:t>
      </w:r>
    </w:p>
    <w:p w:rsidR="00C05AAE" w:rsidRDefault="00096C4F" w:rsidP="007A272D">
      <w:pPr>
        <w:rPr>
          <w:rtl/>
          <w:lang w:bidi="he-IL"/>
        </w:rPr>
      </w:pPr>
      <w:r>
        <w:rPr>
          <w:rFonts w:hint="cs"/>
          <w:rtl/>
          <w:lang w:bidi="he-IL"/>
        </w:rPr>
        <w:t>רוב הישראלים, שאינם שייכים</w:t>
      </w:r>
      <w:r w:rsidR="00C05AAE">
        <w:rPr>
          <w:rFonts w:hint="cs"/>
          <w:rtl/>
          <w:lang w:bidi="he-IL"/>
        </w:rPr>
        <w:t xml:space="preserve"> </w:t>
      </w:r>
      <w:hyperlink r:id="rId11" w:history="1">
        <w:r>
          <w:rPr>
            <w:rStyle w:val="Hyperlink"/>
            <w:rFonts w:hint="cs"/>
            <w:color w:val="auto"/>
            <w:rtl/>
            <w:lang w:bidi="he-IL"/>
          </w:rPr>
          <w:t>ל</w:t>
        </w:r>
        <w:r w:rsidR="00C05AAE" w:rsidRPr="00D32455">
          <w:rPr>
            <w:rStyle w:val="Hyperlink"/>
            <w:rFonts w:hint="cs"/>
            <w:color w:val="auto"/>
            <w:rtl/>
            <w:lang w:bidi="he-IL"/>
          </w:rPr>
          <w:t>אוכלוסיות הפגיעות שמיסיונרים שמים להם למטרה</w:t>
        </w:r>
      </w:hyperlink>
      <w:r w:rsidR="00C05AAE">
        <w:rPr>
          <w:rFonts w:hint="cs"/>
          <w:rtl/>
          <w:lang w:bidi="he-IL"/>
        </w:rPr>
        <w:t xml:space="preserve"> (יהודים מאתיופיה או מרוסיה, חרדים </w:t>
      </w:r>
      <w:commentRangeStart w:id="2"/>
      <w:r w:rsidR="007A272D">
        <w:rPr>
          <w:rFonts w:hint="cs"/>
          <w:rtl/>
          <w:lang w:bidi="he-IL"/>
        </w:rPr>
        <w:t>שאינם אמידים</w:t>
      </w:r>
      <w:commentRangeEnd w:id="2"/>
      <w:r w:rsidR="007A272D">
        <w:rPr>
          <w:rStyle w:val="a3"/>
          <w:rtl/>
        </w:rPr>
        <w:commentReference w:id="2"/>
      </w:r>
      <w:r w:rsidR="00D32455">
        <w:rPr>
          <w:rFonts w:hint="cs"/>
          <w:rtl/>
          <w:lang w:bidi="he-IL"/>
        </w:rPr>
        <w:t xml:space="preserve">, </w:t>
      </w:r>
      <w:r>
        <w:rPr>
          <w:rFonts w:hint="cs"/>
          <w:rtl/>
          <w:lang w:bidi="he-IL"/>
        </w:rPr>
        <w:t>עניים</w:t>
      </w:r>
      <w:r w:rsidR="00BA0B63">
        <w:rPr>
          <w:rFonts w:hint="cs"/>
          <w:rtl/>
          <w:lang w:bidi="he-IL"/>
        </w:rPr>
        <w:t>, חולים, חיילים בודדים ונטושים, עולים חדשים, שורדי שואה, מכורים ב</w:t>
      </w:r>
      <w:r w:rsidR="00A973BC">
        <w:rPr>
          <w:rFonts w:hint="cs"/>
          <w:rtl/>
          <w:lang w:bidi="he-IL"/>
        </w:rPr>
        <w:t xml:space="preserve">תהליך </w:t>
      </w:r>
      <w:r w:rsidR="00BA0B63">
        <w:rPr>
          <w:rFonts w:hint="cs"/>
          <w:rtl/>
          <w:lang w:bidi="he-IL"/>
        </w:rPr>
        <w:t>גמילה, בעלי בעיות בריאות נפשית ונוער בסיכון), אינם ערים לקיומה של הבעיה או להיקפה.</w:t>
      </w:r>
    </w:p>
    <w:p w:rsidR="00BA0B63" w:rsidRDefault="00574693" w:rsidP="007A272D">
      <w:pPr>
        <w:rPr>
          <w:rtl/>
          <w:lang w:bidi="he-IL"/>
        </w:rPr>
      </w:pPr>
      <w:r>
        <w:rPr>
          <w:rFonts w:hint="cs"/>
          <w:rtl/>
          <w:lang w:bidi="he-IL"/>
        </w:rPr>
        <w:t>ואם ישנ</w:t>
      </w:r>
      <w:r w:rsidR="00D32455">
        <w:rPr>
          <w:rFonts w:hint="cs"/>
          <w:rtl/>
          <w:lang w:bidi="he-IL"/>
        </w:rPr>
        <w:t>ם</w:t>
      </w:r>
      <w:r>
        <w:rPr>
          <w:rFonts w:hint="cs"/>
          <w:rtl/>
          <w:lang w:bidi="he-IL"/>
        </w:rPr>
        <w:t xml:space="preserve"> ולו שמץ של מודעות או נקיפ</w:t>
      </w:r>
      <w:r w:rsidR="007A272D">
        <w:rPr>
          <w:rFonts w:hint="cs"/>
          <w:rtl/>
          <w:lang w:bidi="he-IL"/>
        </w:rPr>
        <w:t>ו</w:t>
      </w:r>
      <w:r>
        <w:rPr>
          <w:rFonts w:hint="cs"/>
          <w:rtl/>
          <w:lang w:bidi="he-IL"/>
        </w:rPr>
        <w:t>ת מצפון בעניין זה, הרי שהיהודי של ימינו</w:t>
      </w:r>
      <w:r w:rsidR="00D32455">
        <w:rPr>
          <w:rFonts w:hint="cs"/>
          <w:rtl/>
          <w:lang w:bidi="he-IL"/>
        </w:rPr>
        <w:t xml:space="preserve">, </w:t>
      </w:r>
      <w:r w:rsidR="002235E9">
        <w:rPr>
          <w:rFonts w:hint="cs"/>
          <w:rtl/>
          <w:lang w:bidi="he-IL"/>
        </w:rPr>
        <w:t>שלא כהרגלו,</w:t>
      </w:r>
      <w:r>
        <w:rPr>
          <w:rFonts w:hint="cs"/>
          <w:rtl/>
          <w:lang w:bidi="he-IL"/>
        </w:rPr>
        <w:t xml:space="preserve"> יתחמק מחשבון הנפש הנחוץ, מן הדיון הביקורתי, מן הוויכוח ומן הניתוח המקיף בניסיון להיות "הוגן" ולא </w:t>
      </w:r>
      <w:r w:rsidR="007A272D">
        <w:rPr>
          <w:rFonts w:hint="cs"/>
          <w:rtl/>
          <w:lang w:bidi="he-IL"/>
        </w:rPr>
        <w:t xml:space="preserve">לערער את </w:t>
      </w:r>
      <w:proofErr w:type="spellStart"/>
      <w:r w:rsidR="007A272D">
        <w:rPr>
          <w:rFonts w:hint="cs"/>
          <w:rtl/>
          <w:lang w:bidi="he-IL"/>
        </w:rPr>
        <w:t>הסטטוס</w:t>
      </w:r>
      <w:proofErr w:type="spellEnd"/>
      <w:r w:rsidR="007A272D">
        <w:rPr>
          <w:rFonts w:hint="cs"/>
          <w:rtl/>
          <w:lang w:bidi="he-IL"/>
        </w:rPr>
        <w:t xml:space="preserve"> קוו.</w:t>
      </w:r>
    </w:p>
    <w:p w:rsidR="00574693" w:rsidRDefault="00574693" w:rsidP="007A272D">
      <w:pPr>
        <w:rPr>
          <w:rtl/>
          <w:lang w:bidi="he-IL"/>
        </w:rPr>
      </w:pPr>
      <w:r>
        <w:rPr>
          <w:rFonts w:hint="cs"/>
          <w:rtl/>
          <w:lang w:bidi="he-IL"/>
        </w:rPr>
        <w:t xml:space="preserve">תחת זאת אולי נבחר להתמקד </w:t>
      </w:r>
      <w:r w:rsidR="00DF08D0">
        <w:rPr>
          <w:rFonts w:hint="cs"/>
          <w:rtl/>
          <w:lang w:bidi="he-IL"/>
        </w:rPr>
        <w:t>בחריגים</w:t>
      </w:r>
      <w:r>
        <w:rPr>
          <w:rFonts w:hint="cs"/>
          <w:rtl/>
          <w:lang w:bidi="he-IL"/>
        </w:rPr>
        <w:t xml:space="preserve"> ובנוצרים האוונגליסטים היוצאים מן הכלל שאינם מתאימים לפרופיל</w:t>
      </w:r>
      <w:r w:rsidR="002235E9">
        <w:rPr>
          <w:rFonts w:hint="cs"/>
          <w:rtl/>
          <w:lang w:bidi="he-IL"/>
        </w:rPr>
        <w:t xml:space="preserve"> הזה, </w:t>
      </w:r>
      <w:r>
        <w:rPr>
          <w:rFonts w:hint="cs"/>
          <w:rtl/>
          <w:lang w:bidi="he-IL"/>
        </w:rPr>
        <w:t xml:space="preserve">או </w:t>
      </w:r>
      <w:r w:rsidR="002235E9">
        <w:rPr>
          <w:rFonts w:hint="cs"/>
          <w:rtl/>
          <w:lang w:bidi="he-IL"/>
        </w:rPr>
        <w:t xml:space="preserve">שאפשר </w:t>
      </w:r>
      <w:r w:rsidR="00DF08D0">
        <w:rPr>
          <w:rFonts w:hint="cs"/>
          <w:rtl/>
          <w:lang w:bidi="he-IL"/>
        </w:rPr>
        <w:t>להצביע עליהם ולהראות כי הם</w:t>
      </w:r>
      <w:r w:rsidR="007A272D">
        <w:rPr>
          <w:rFonts w:hint="cs"/>
          <w:rtl/>
          <w:lang w:bidi="he-IL"/>
        </w:rPr>
        <w:t xml:space="preserve"> </w:t>
      </w:r>
      <w:r>
        <w:rPr>
          <w:rFonts w:hint="cs"/>
          <w:rtl/>
          <w:lang w:bidi="he-IL"/>
        </w:rPr>
        <w:t xml:space="preserve">"אדיבים", "נדיבים", "אכפתיים" ונקיים מכל אג'נדה רעילה. נעשה שמיניות באוויר </w:t>
      </w:r>
      <w:r w:rsidR="007A272D">
        <w:rPr>
          <w:rFonts w:hint="cs"/>
          <w:rtl/>
          <w:lang w:bidi="he-IL"/>
        </w:rPr>
        <w:t>בניסיון</w:t>
      </w:r>
      <w:r>
        <w:rPr>
          <w:rFonts w:hint="cs"/>
          <w:rtl/>
          <w:lang w:bidi="he-IL"/>
        </w:rPr>
        <w:t xml:space="preserve"> להבין את ההיסטוריה שלהם, את הניואנסים, את הכ</w:t>
      </w:r>
      <w:r w:rsidR="00DF08D0">
        <w:rPr>
          <w:rFonts w:hint="cs"/>
          <w:rtl/>
          <w:lang w:bidi="he-IL"/>
        </w:rPr>
        <w:t>י</w:t>
      </w:r>
      <w:r>
        <w:rPr>
          <w:rFonts w:hint="cs"/>
          <w:rtl/>
          <w:lang w:bidi="he-IL"/>
        </w:rPr>
        <w:t xml:space="preserve">תות </w:t>
      </w:r>
      <w:proofErr w:type="spellStart"/>
      <w:r>
        <w:rPr>
          <w:rFonts w:hint="cs"/>
          <w:rtl/>
          <w:lang w:bidi="he-IL"/>
        </w:rPr>
        <w:t>והתאולוגיות</w:t>
      </w:r>
      <w:proofErr w:type="spellEnd"/>
      <w:r>
        <w:rPr>
          <w:rFonts w:hint="cs"/>
          <w:rtl/>
          <w:lang w:bidi="he-IL"/>
        </w:rPr>
        <w:t xml:space="preserve"> המרובות, ונחפש </w:t>
      </w:r>
      <w:r w:rsidR="007A272D">
        <w:rPr>
          <w:rFonts w:hint="cs"/>
          <w:rtl/>
          <w:lang w:bidi="he-IL"/>
        </w:rPr>
        <w:t>נקודות דמיון בינינ</w:t>
      </w:r>
      <w:r w:rsidR="007A272D">
        <w:rPr>
          <w:rFonts w:hint="eastAsia"/>
          <w:rtl/>
          <w:lang w:bidi="he-IL"/>
        </w:rPr>
        <w:t>ו</w:t>
      </w:r>
      <w:r w:rsidR="007A272D">
        <w:rPr>
          <w:rFonts w:hint="cs"/>
          <w:rtl/>
          <w:lang w:bidi="he-IL"/>
        </w:rPr>
        <w:t xml:space="preserve"> </w:t>
      </w:r>
      <w:proofErr w:type="spellStart"/>
      <w:r w:rsidR="007A272D">
        <w:rPr>
          <w:rFonts w:hint="cs"/>
          <w:rtl/>
          <w:lang w:bidi="he-IL"/>
        </w:rPr>
        <w:t>לבינם</w:t>
      </w:r>
      <w:proofErr w:type="spellEnd"/>
      <w:r>
        <w:rPr>
          <w:rFonts w:hint="cs"/>
          <w:rtl/>
          <w:lang w:bidi="he-IL"/>
        </w:rPr>
        <w:t xml:space="preserve">. נמצא הסברים </w:t>
      </w:r>
      <w:proofErr w:type="spellStart"/>
      <w:r w:rsidR="002235E9">
        <w:rPr>
          <w:rFonts w:hint="cs"/>
          <w:rtl/>
          <w:lang w:bidi="he-IL"/>
        </w:rPr>
        <w:t>רציונליים</w:t>
      </w:r>
      <w:proofErr w:type="spellEnd"/>
      <w:r w:rsidR="002235E9">
        <w:rPr>
          <w:rFonts w:hint="cs"/>
          <w:rtl/>
          <w:lang w:bidi="he-IL"/>
        </w:rPr>
        <w:t xml:space="preserve"> </w:t>
      </w:r>
      <w:r w:rsidR="007A272D">
        <w:rPr>
          <w:rFonts w:hint="cs"/>
          <w:rtl/>
          <w:lang w:bidi="he-IL"/>
        </w:rPr>
        <w:t xml:space="preserve">שיצדיקו </w:t>
      </w:r>
      <w:r>
        <w:rPr>
          <w:rFonts w:hint="cs"/>
          <w:rtl/>
          <w:lang w:bidi="he-IL"/>
        </w:rPr>
        <w:t>את האוונגליזם ונעצב מחדש את מה שאנחנו מאמינים שהם מאמינים כדי שיתאים לעדשה שלנו</w:t>
      </w:r>
      <w:r w:rsidR="00DF08D0">
        <w:rPr>
          <w:rFonts w:hint="cs"/>
          <w:rtl/>
          <w:lang w:bidi="he-IL"/>
        </w:rPr>
        <w:t>, המכוונת בהתאם לרצונותינו</w:t>
      </w:r>
      <w:r>
        <w:rPr>
          <w:rFonts w:hint="cs"/>
          <w:rtl/>
          <w:lang w:bidi="he-IL"/>
        </w:rPr>
        <w:t xml:space="preserve">. נכבד זה את זה בכך </w:t>
      </w:r>
      <w:r w:rsidR="002235E9">
        <w:rPr>
          <w:rFonts w:hint="cs"/>
          <w:rtl/>
          <w:lang w:bidi="he-IL"/>
        </w:rPr>
        <w:t xml:space="preserve">שנתפרץ באמצע משפט </w:t>
      </w:r>
      <w:r>
        <w:rPr>
          <w:rFonts w:hint="cs"/>
          <w:rtl/>
          <w:lang w:bidi="he-IL"/>
        </w:rPr>
        <w:t xml:space="preserve">וננסה להשלים זה את מחשבותיו של זה, ואז נוסיף את שלנו. </w:t>
      </w:r>
      <w:commentRangeStart w:id="3"/>
      <w:r>
        <w:rPr>
          <w:rFonts w:hint="cs"/>
          <w:rtl/>
          <w:lang w:bidi="he-IL"/>
        </w:rPr>
        <w:t xml:space="preserve">כל הדברים המבטאים להט. התפלפלות תלמודית </w:t>
      </w:r>
      <w:r w:rsidR="00DF674D">
        <w:rPr>
          <w:rFonts w:hint="cs"/>
          <w:rtl/>
          <w:lang w:bidi="he-IL"/>
        </w:rPr>
        <w:t>בשינוי</w:t>
      </w:r>
      <w:commentRangeEnd w:id="3"/>
      <w:r w:rsidR="007A272D">
        <w:rPr>
          <w:rStyle w:val="a3"/>
          <w:rtl/>
        </w:rPr>
        <w:commentReference w:id="3"/>
      </w:r>
      <w:r>
        <w:rPr>
          <w:rFonts w:hint="cs"/>
          <w:rtl/>
          <w:lang w:bidi="he-IL"/>
        </w:rPr>
        <w:t xml:space="preserve">. במקום לעמוד על קוצו של יו"ד לשם הבהירות, יצרנו סבך </w:t>
      </w:r>
      <w:r w:rsidR="008C694E">
        <w:rPr>
          <w:rFonts w:hint="cs"/>
          <w:rtl/>
          <w:lang w:bidi="he-IL"/>
        </w:rPr>
        <w:t>קוצים</w:t>
      </w:r>
      <w:r>
        <w:rPr>
          <w:rFonts w:hint="cs"/>
          <w:rtl/>
          <w:lang w:bidi="he-IL"/>
        </w:rPr>
        <w:t xml:space="preserve"> שאין ממנו מוצא.</w:t>
      </w:r>
    </w:p>
    <w:p w:rsidR="008C694E" w:rsidRDefault="008C694E" w:rsidP="007A272D">
      <w:pPr>
        <w:rPr>
          <w:rtl/>
          <w:lang w:bidi="he-IL"/>
        </w:rPr>
      </w:pPr>
      <w:r>
        <w:rPr>
          <w:rFonts w:hint="cs"/>
          <w:rtl/>
          <w:lang w:bidi="he-IL"/>
        </w:rPr>
        <w:t xml:space="preserve">ואחת האירוניות של הגישה </w:t>
      </w:r>
      <w:r w:rsidR="007A272D">
        <w:rPr>
          <w:rFonts w:hint="cs"/>
          <w:rtl/>
          <w:lang w:bidi="he-IL"/>
        </w:rPr>
        <w:t>שאותה נוקטים</w:t>
      </w:r>
      <w:r>
        <w:rPr>
          <w:rFonts w:hint="cs"/>
          <w:rtl/>
          <w:lang w:bidi="he-IL"/>
        </w:rPr>
        <w:t xml:space="preserve"> המיסיונרים האוונגליסטים בישראל, מלבד </w:t>
      </w:r>
      <w:r w:rsidR="00DF674D">
        <w:rPr>
          <w:rFonts w:hint="cs"/>
          <w:rtl/>
          <w:lang w:bidi="he-IL"/>
        </w:rPr>
        <w:t>הדו-פרצופיות</w:t>
      </w:r>
      <w:r>
        <w:rPr>
          <w:rFonts w:hint="cs"/>
          <w:rtl/>
          <w:lang w:bidi="he-IL"/>
        </w:rPr>
        <w:t xml:space="preserve"> ש</w:t>
      </w:r>
      <w:r w:rsidR="00DF674D">
        <w:rPr>
          <w:rFonts w:hint="cs"/>
          <w:rtl/>
          <w:lang w:bidi="he-IL"/>
        </w:rPr>
        <w:t>ב</w:t>
      </w:r>
      <w:r>
        <w:rPr>
          <w:rFonts w:hint="cs"/>
          <w:rtl/>
          <w:lang w:bidi="he-IL"/>
        </w:rPr>
        <w:t>כוונ</w:t>
      </w:r>
      <w:r w:rsidR="00DF674D">
        <w:rPr>
          <w:rFonts w:hint="cs"/>
          <w:rtl/>
          <w:lang w:bidi="he-IL"/>
        </w:rPr>
        <w:t>ו</w:t>
      </w:r>
      <w:r>
        <w:rPr>
          <w:rFonts w:hint="cs"/>
          <w:rtl/>
          <w:lang w:bidi="he-IL"/>
        </w:rPr>
        <w:t>ת</w:t>
      </w:r>
      <w:r w:rsidR="00DF674D">
        <w:rPr>
          <w:rFonts w:hint="cs"/>
          <w:rtl/>
          <w:lang w:bidi="he-IL"/>
        </w:rPr>
        <w:t>יה</w:t>
      </w:r>
      <w:r>
        <w:rPr>
          <w:rFonts w:hint="cs"/>
          <w:rtl/>
          <w:lang w:bidi="he-IL"/>
        </w:rPr>
        <w:t xml:space="preserve">ם וההסתרה </w:t>
      </w:r>
      <w:r w:rsidR="00DF674D">
        <w:rPr>
          <w:rFonts w:hint="cs"/>
          <w:rtl/>
          <w:lang w:bidi="he-IL"/>
        </w:rPr>
        <w:t>המסתננת</w:t>
      </w:r>
      <w:r>
        <w:rPr>
          <w:rFonts w:hint="cs"/>
          <w:rtl/>
          <w:lang w:bidi="he-IL"/>
        </w:rPr>
        <w:t xml:space="preserve"> ש</w:t>
      </w:r>
      <w:r w:rsidR="00DF674D">
        <w:rPr>
          <w:rFonts w:hint="cs"/>
          <w:rtl/>
          <w:lang w:bidi="he-IL"/>
        </w:rPr>
        <w:t>בפעולות</w:t>
      </w:r>
      <w:r>
        <w:rPr>
          <w:rFonts w:hint="cs"/>
          <w:rtl/>
          <w:lang w:bidi="he-IL"/>
        </w:rPr>
        <w:t xml:space="preserve">יהם, </w:t>
      </w:r>
      <w:r w:rsidR="002E025C">
        <w:rPr>
          <w:rFonts w:hint="cs"/>
          <w:rtl/>
          <w:lang w:bidi="he-IL"/>
        </w:rPr>
        <w:t>היא הפ</w:t>
      </w:r>
      <w:r w:rsidR="00DF674D">
        <w:rPr>
          <w:rFonts w:hint="cs"/>
          <w:rtl/>
          <w:lang w:bidi="he-IL"/>
        </w:rPr>
        <w:t>ש</w:t>
      </w:r>
      <w:r w:rsidR="002E025C">
        <w:rPr>
          <w:rFonts w:hint="cs"/>
          <w:rtl/>
          <w:lang w:bidi="he-IL"/>
        </w:rPr>
        <w:t>טות והתכלית הממוקדת של מעשה המיסיון. דומה כי מגייסי כספים יהודים אימצו את הגישה הפשטנית של</w:t>
      </w:r>
      <w:r w:rsidR="007A272D">
        <w:rPr>
          <w:rFonts w:hint="cs"/>
          <w:rtl/>
          <w:lang w:bidi="he-IL"/>
        </w:rPr>
        <w:t xml:space="preserve"> חבריהם </w:t>
      </w:r>
      <w:r w:rsidR="002E025C">
        <w:rPr>
          <w:rFonts w:hint="cs"/>
          <w:rtl/>
          <w:lang w:bidi="he-IL"/>
        </w:rPr>
        <w:t xml:space="preserve">האוונגליסטים כאשר הם מקבלים תרומות ללא תנאי דרך קופת </w:t>
      </w:r>
      <w:r w:rsidR="00DF674D">
        <w:rPr>
          <w:rFonts w:hint="cs"/>
          <w:rtl/>
          <w:lang w:bidi="he-IL"/>
        </w:rPr>
        <w:t>התרומות</w:t>
      </w:r>
      <w:r w:rsidR="002E025C">
        <w:rPr>
          <w:rFonts w:hint="cs"/>
          <w:rtl/>
          <w:lang w:bidi="he-IL"/>
        </w:rPr>
        <w:t xml:space="preserve"> של הכנסיי</w:t>
      </w:r>
      <w:r w:rsidR="00DF674D">
        <w:rPr>
          <w:rFonts w:hint="cs"/>
          <w:rtl/>
          <w:lang w:bidi="he-IL"/>
        </w:rPr>
        <w:t xml:space="preserve">ה המיסיונרית במקום </w:t>
      </w:r>
      <w:r w:rsidR="00DF08D0">
        <w:rPr>
          <w:rFonts w:hint="cs"/>
          <w:rtl/>
          <w:lang w:bidi="he-IL"/>
        </w:rPr>
        <w:t>לעסוק</w:t>
      </w:r>
      <w:r w:rsidR="007A272D">
        <w:rPr>
          <w:rFonts w:hint="cs"/>
          <w:rtl/>
          <w:lang w:bidi="he-IL"/>
        </w:rPr>
        <w:t xml:space="preserve"> </w:t>
      </w:r>
      <w:r w:rsidR="00DF08D0">
        <w:rPr>
          <w:rFonts w:hint="cs"/>
          <w:rtl/>
          <w:lang w:bidi="he-IL"/>
        </w:rPr>
        <w:t>ב</w:t>
      </w:r>
      <w:r w:rsidR="00DF674D">
        <w:rPr>
          <w:rFonts w:hint="cs"/>
          <w:rtl/>
          <w:lang w:bidi="he-IL"/>
        </w:rPr>
        <w:t xml:space="preserve">חקירה, </w:t>
      </w:r>
      <w:r w:rsidR="00DF08D0">
        <w:rPr>
          <w:rFonts w:hint="cs"/>
          <w:rtl/>
          <w:lang w:bidi="he-IL"/>
        </w:rPr>
        <w:t>ב</w:t>
      </w:r>
      <w:r w:rsidR="00DF674D">
        <w:rPr>
          <w:rFonts w:hint="cs"/>
          <w:rtl/>
          <w:lang w:bidi="he-IL"/>
        </w:rPr>
        <w:t>עיון המדוקדק ו</w:t>
      </w:r>
      <w:r w:rsidR="00DF08D0">
        <w:rPr>
          <w:rFonts w:hint="cs"/>
          <w:rtl/>
          <w:lang w:bidi="he-IL"/>
        </w:rPr>
        <w:t>ב</w:t>
      </w:r>
      <w:r w:rsidR="002E025C">
        <w:rPr>
          <w:rFonts w:hint="cs"/>
          <w:rtl/>
          <w:lang w:bidi="he-IL"/>
        </w:rPr>
        <w:t>אתגרים</w:t>
      </w:r>
      <w:r w:rsidR="00DF674D">
        <w:rPr>
          <w:rFonts w:hint="cs"/>
          <w:rtl/>
          <w:lang w:bidi="he-IL"/>
        </w:rPr>
        <w:t xml:space="preserve"> הכרוכים</w:t>
      </w:r>
      <w:r w:rsidR="007A272D">
        <w:rPr>
          <w:rFonts w:hint="cs"/>
          <w:rtl/>
          <w:lang w:bidi="he-IL"/>
        </w:rPr>
        <w:t xml:space="preserve"> </w:t>
      </w:r>
      <w:r w:rsidR="00DF674D">
        <w:rPr>
          <w:rFonts w:hint="cs"/>
          <w:rtl/>
          <w:lang w:bidi="he-IL"/>
        </w:rPr>
        <w:t>ב</w:t>
      </w:r>
      <w:r w:rsidR="002E025C">
        <w:rPr>
          <w:rFonts w:hint="cs"/>
          <w:rtl/>
          <w:lang w:bidi="he-IL"/>
        </w:rPr>
        <w:t>נדבנות יהודית מסורתית.</w:t>
      </w:r>
    </w:p>
    <w:p w:rsidR="002E025C" w:rsidRDefault="002E025C" w:rsidP="00DF674D">
      <w:pPr>
        <w:rPr>
          <w:rtl/>
          <w:lang w:bidi="he-IL"/>
        </w:rPr>
      </w:pPr>
      <w:r>
        <w:rPr>
          <w:rFonts w:hint="cs"/>
          <w:rtl/>
          <w:lang w:bidi="he-IL"/>
        </w:rPr>
        <w:t>הפשטות האוונגליסטית לעומת המורכבות היהודית עולים, כך נראה, לכדי מעורבות פושעת בהמרת דתם של יהודים לנצרות.</w:t>
      </w:r>
    </w:p>
    <w:p w:rsidR="000B427F" w:rsidRDefault="008F772C" w:rsidP="00261EB3">
      <w:pPr>
        <w:rPr>
          <w:rtl/>
          <w:lang w:bidi="he-IL"/>
        </w:rPr>
      </w:pPr>
      <w:r>
        <w:rPr>
          <w:rFonts w:hint="cs"/>
          <w:rtl/>
          <w:lang w:bidi="he-IL"/>
        </w:rPr>
        <w:t xml:space="preserve">פעילים נגד מיסיונריות ומומחים למודעות למיסיונריות מתוסכלים בצדק מן המידה שבה הנצרות האוונגליסטית, על </w:t>
      </w:r>
      <w:r w:rsidR="00DF674D">
        <w:rPr>
          <w:rFonts w:hint="cs"/>
          <w:rtl/>
          <w:lang w:bidi="he-IL"/>
        </w:rPr>
        <w:t>סניפיה</w:t>
      </w:r>
      <w:r>
        <w:rPr>
          <w:rFonts w:hint="cs"/>
          <w:rtl/>
          <w:lang w:bidi="he-IL"/>
        </w:rPr>
        <w:t xml:space="preserve"> המיסיונריים המשיחיים, באי</w:t>
      </w:r>
      <w:r w:rsidR="00DF08D0">
        <w:rPr>
          <w:rFonts w:hint="cs"/>
          <w:rtl/>
          <w:lang w:bidi="he-IL"/>
        </w:rPr>
        <w:t>-</w:t>
      </w:r>
      <w:r>
        <w:rPr>
          <w:rFonts w:hint="cs"/>
          <w:rtl/>
          <w:lang w:bidi="he-IL"/>
        </w:rPr>
        <w:t xml:space="preserve">כוחה, הצליחה </w:t>
      </w:r>
      <w:hyperlink r:id="rId12" w:history="1">
        <w:r w:rsidRPr="00DF674D">
          <w:rPr>
            <w:rStyle w:val="Hyperlink"/>
            <w:rFonts w:hint="cs"/>
            <w:color w:val="auto"/>
            <w:rtl/>
            <w:lang w:bidi="he-IL"/>
          </w:rPr>
          <w:t>להכות שורש במדינה היהודית</w:t>
        </w:r>
      </w:hyperlink>
      <w:r>
        <w:rPr>
          <w:rFonts w:hint="cs"/>
          <w:rtl/>
          <w:lang w:bidi="he-IL"/>
        </w:rPr>
        <w:t xml:space="preserve">. לנוצרים אוונגליסטים השפעה </w:t>
      </w:r>
      <w:r w:rsidR="00261EB3">
        <w:rPr>
          <w:rFonts w:hint="cs"/>
          <w:rtl/>
          <w:lang w:bidi="he-IL"/>
        </w:rPr>
        <w:t>לא מבוטלת על ה</w:t>
      </w:r>
      <w:r>
        <w:rPr>
          <w:rFonts w:hint="cs"/>
          <w:rtl/>
          <w:lang w:bidi="he-IL"/>
        </w:rPr>
        <w:t>ממש</w:t>
      </w:r>
      <w:r w:rsidR="00261EB3">
        <w:rPr>
          <w:rFonts w:hint="cs"/>
          <w:rtl/>
          <w:lang w:bidi="he-IL"/>
        </w:rPr>
        <w:t xml:space="preserve">לה הישראלית, משדולות בכנסת ועד </w:t>
      </w:r>
      <w:r>
        <w:rPr>
          <w:rFonts w:hint="cs"/>
          <w:rtl/>
          <w:lang w:bidi="he-IL"/>
        </w:rPr>
        <w:t>בית המשפט העליון, הודות לפעילות קידום ותמרונים מוצלחים של עורכי דין נוצרים משיחיים ישראלים, ולשימוש בפרוטקציה כדי לעקוף כללים ותקנות.</w:t>
      </w:r>
    </w:p>
    <w:p w:rsidR="00DF674D" w:rsidRDefault="00DF674D" w:rsidP="00DF08D0">
      <w:pPr>
        <w:rPr>
          <w:rtl/>
          <w:lang w:bidi="he-IL"/>
        </w:rPr>
      </w:pPr>
      <w:r>
        <w:rPr>
          <w:rFonts w:hint="cs"/>
          <w:rtl/>
          <w:lang w:bidi="he-IL"/>
        </w:rPr>
        <w:lastRenderedPageBreak/>
        <w:t>שתדלנות רבת-עוצמה של נוצרים פונדמנטליסטים בארצות הברית במסווה של</w:t>
      </w:r>
      <w:r w:rsidR="00DF08D0">
        <w:rPr>
          <w:rFonts w:hint="cs"/>
          <w:rtl/>
          <w:lang w:bidi="he-IL"/>
        </w:rPr>
        <w:t xml:space="preserve"> "חופש דת" על-</w:t>
      </w:r>
      <w:r>
        <w:rPr>
          <w:rFonts w:hint="cs"/>
          <w:rtl/>
          <w:lang w:bidi="he-IL"/>
        </w:rPr>
        <w:t>פי המשגתו האמריקנית הייתה אפ</w:t>
      </w:r>
      <w:r w:rsidR="00DF08D0">
        <w:rPr>
          <w:rFonts w:hint="cs"/>
          <w:rtl/>
          <w:lang w:bidi="he-IL"/>
        </w:rPr>
        <w:t>קטיבית מאוד בהחלשת מאמצים וצעדי</w:t>
      </w:r>
      <w:r>
        <w:rPr>
          <w:rFonts w:hint="cs"/>
          <w:rtl/>
          <w:lang w:bidi="he-IL"/>
        </w:rPr>
        <w:t>ם</w:t>
      </w:r>
      <w:r w:rsidR="00261EB3">
        <w:rPr>
          <w:rFonts w:hint="cs"/>
          <w:rtl/>
          <w:lang w:bidi="he-IL"/>
        </w:rPr>
        <w:t xml:space="preserve"> </w:t>
      </w:r>
      <w:r>
        <w:rPr>
          <w:rFonts w:hint="cs"/>
          <w:rtl/>
          <w:lang w:bidi="he-IL"/>
        </w:rPr>
        <w:t xml:space="preserve">משפטיים נגד </w:t>
      </w:r>
      <w:r w:rsidR="000B165D">
        <w:rPr>
          <w:rFonts w:hint="cs"/>
          <w:rtl/>
          <w:lang w:bidi="he-IL"/>
        </w:rPr>
        <w:t xml:space="preserve">ניסיונות לנצר ומיסיונריות בישראל. אכיפה חלשה מצד משרדי ממשלה בישראל וארגונים האחראים לפקח על מיסיונרים הנכנסים לארץ באמצעות מסמכים כוזבים ו/או חוק השבות תורמת </w:t>
      </w:r>
      <w:r w:rsidR="00DF08D0">
        <w:rPr>
          <w:rFonts w:hint="cs"/>
          <w:rtl/>
          <w:lang w:bidi="he-IL"/>
        </w:rPr>
        <w:t>לדריסת הרגל שקנו</w:t>
      </w:r>
      <w:r w:rsidR="000B165D">
        <w:rPr>
          <w:rFonts w:hint="cs"/>
          <w:rtl/>
          <w:lang w:bidi="he-IL"/>
        </w:rPr>
        <w:t xml:space="preserve"> המיסיונרים האוונגליסטים במדינה היהודית.</w:t>
      </w:r>
    </w:p>
    <w:p w:rsidR="00DE66BA" w:rsidRDefault="00DE66BA" w:rsidP="00DF674D">
      <w:pPr>
        <w:rPr>
          <w:rtl/>
          <w:lang w:bidi="he-IL"/>
        </w:rPr>
      </w:pPr>
      <w:r>
        <w:rPr>
          <w:rFonts w:hint="cs"/>
          <w:rtl/>
          <w:lang w:bidi="he-IL"/>
        </w:rPr>
        <w:t>מתסכלת באותה מידה לאלה המעוניינים לחשוף את מעורבותם הנרחבת של מיסיונרים בישראל היא ההתנגדות הכמעט גורפת של היהודים האמריקנים מהזרם המרכזי ושל התקשורת הישראלית המודפסת והמקוונת באנגלית</w:t>
      </w:r>
      <w:r w:rsidR="00F7252F">
        <w:rPr>
          <w:rFonts w:hint="cs"/>
          <w:rtl/>
          <w:lang w:bidi="he-IL"/>
        </w:rPr>
        <w:t xml:space="preserve"> לפרסם</w:t>
      </w:r>
      <w:r w:rsidR="006C7D54">
        <w:rPr>
          <w:rFonts w:hint="cs"/>
          <w:rtl/>
          <w:lang w:bidi="he-IL"/>
        </w:rPr>
        <w:t xml:space="preserve"> כל דבר ביקורת בנושא מיסיונרים בשל החששות מפני </w:t>
      </w:r>
      <w:r w:rsidR="00DF674D">
        <w:rPr>
          <w:rFonts w:hint="cs"/>
          <w:rtl/>
          <w:lang w:bidi="he-IL"/>
        </w:rPr>
        <w:t>אובדן</w:t>
      </w:r>
      <w:r w:rsidR="00261EB3">
        <w:rPr>
          <w:rFonts w:hint="cs"/>
          <w:rtl/>
          <w:lang w:bidi="he-IL"/>
        </w:rPr>
        <w:t xml:space="preserve"> קוראים נוצרי</w:t>
      </w:r>
      <w:r w:rsidR="006C7D54">
        <w:rPr>
          <w:rFonts w:hint="cs"/>
          <w:rtl/>
          <w:lang w:bidi="he-IL"/>
        </w:rPr>
        <w:t xml:space="preserve">ם ומפני הפחד </w:t>
      </w:r>
      <w:r w:rsidR="00DF674D">
        <w:rPr>
          <w:rFonts w:hint="cs"/>
          <w:rtl/>
          <w:lang w:bidi="he-IL"/>
        </w:rPr>
        <w:t xml:space="preserve">להפסיד </w:t>
      </w:r>
      <w:r w:rsidR="006C7D54">
        <w:rPr>
          <w:rFonts w:hint="cs"/>
          <w:rtl/>
          <w:lang w:bidi="he-IL"/>
        </w:rPr>
        <w:t>תמיכה כספית, פרסום וחסות של נוצרים.</w:t>
      </w:r>
    </w:p>
    <w:p w:rsidR="006C7D54" w:rsidRDefault="003E07C0" w:rsidP="00261EB3">
      <w:pPr>
        <w:rPr>
          <w:rtl/>
          <w:lang w:bidi="he-IL"/>
        </w:rPr>
      </w:pPr>
      <w:r>
        <w:rPr>
          <w:rFonts w:hint="cs"/>
          <w:rtl/>
          <w:lang w:bidi="he-IL"/>
        </w:rPr>
        <w:t>ובכן, כיצד נפנה אל אותם מנהיגים יהוד</w:t>
      </w:r>
      <w:r w:rsidR="000B165D">
        <w:rPr>
          <w:rFonts w:hint="cs"/>
          <w:rtl/>
          <w:lang w:bidi="he-IL"/>
        </w:rPr>
        <w:t>י</w:t>
      </w:r>
      <w:r>
        <w:rPr>
          <w:rFonts w:hint="cs"/>
          <w:rtl/>
          <w:lang w:bidi="he-IL"/>
        </w:rPr>
        <w:t>ים התומכ</w:t>
      </w:r>
      <w:r w:rsidR="000B165D">
        <w:rPr>
          <w:rFonts w:hint="cs"/>
          <w:rtl/>
          <w:lang w:bidi="he-IL"/>
        </w:rPr>
        <w:t>י</w:t>
      </w:r>
      <w:r>
        <w:rPr>
          <w:rFonts w:hint="cs"/>
          <w:rtl/>
          <w:lang w:bidi="he-IL"/>
        </w:rPr>
        <w:t xml:space="preserve">ם בעוז </w:t>
      </w:r>
      <w:r w:rsidR="000B165D">
        <w:rPr>
          <w:rFonts w:hint="cs"/>
          <w:rtl/>
          <w:lang w:bidi="he-IL"/>
        </w:rPr>
        <w:t>ב</w:t>
      </w:r>
      <w:r>
        <w:rPr>
          <w:rFonts w:hint="cs"/>
          <w:rtl/>
          <w:lang w:bidi="he-IL"/>
        </w:rPr>
        <w:t xml:space="preserve">השפעה נוצרית אוונגליסטית </w:t>
      </w:r>
      <w:r w:rsidR="000B165D" w:rsidRPr="000B165D">
        <w:rPr>
          <w:rFonts w:hint="cs"/>
          <w:rtl/>
          <w:lang w:bidi="he-IL"/>
        </w:rPr>
        <w:t xml:space="preserve">ומעודדים את מעורבותה </w:t>
      </w:r>
      <w:r>
        <w:rPr>
          <w:rFonts w:hint="cs"/>
          <w:rtl/>
          <w:lang w:bidi="he-IL"/>
        </w:rPr>
        <w:t xml:space="preserve">בכל </w:t>
      </w:r>
      <w:r w:rsidR="00DF08D0">
        <w:rPr>
          <w:rFonts w:hint="cs"/>
          <w:rtl/>
          <w:lang w:bidi="he-IL"/>
        </w:rPr>
        <w:t>התחומים</w:t>
      </w:r>
      <w:r>
        <w:rPr>
          <w:rFonts w:hint="cs"/>
          <w:rtl/>
          <w:lang w:bidi="he-IL"/>
        </w:rPr>
        <w:t xml:space="preserve"> בישראל כדוגמת חינוך, חקיקה, צבא, הגירה, עבודה, תיירות ותקשורת, </w:t>
      </w:r>
      <w:r w:rsidR="00261EB3">
        <w:rPr>
          <w:rFonts w:hint="cs"/>
          <w:rtl/>
          <w:lang w:bidi="he-IL"/>
        </w:rPr>
        <w:t>ורבים אחרים</w:t>
      </w:r>
      <w:r>
        <w:rPr>
          <w:rFonts w:hint="cs"/>
          <w:rtl/>
          <w:lang w:bidi="he-IL"/>
        </w:rPr>
        <w:t>?</w:t>
      </w:r>
    </w:p>
    <w:p w:rsidR="00AA0F6E" w:rsidRDefault="00AA0F6E" w:rsidP="00261EB3">
      <w:pPr>
        <w:rPr>
          <w:rtl/>
          <w:lang w:bidi="he-IL"/>
        </w:rPr>
      </w:pPr>
      <w:r>
        <w:rPr>
          <w:rFonts w:hint="cs"/>
          <w:rtl/>
          <w:lang w:bidi="he-IL"/>
        </w:rPr>
        <w:t xml:space="preserve">כאיש מקצוע בתחום בריאות הנפש, אני תוהה אם מונחים ומושגים פסיכולוגיים </w:t>
      </w:r>
      <w:r w:rsidR="00640E7A">
        <w:rPr>
          <w:rFonts w:hint="cs"/>
          <w:rtl/>
          <w:lang w:bidi="he-IL"/>
        </w:rPr>
        <w:t>מתאימים להם ול</w:t>
      </w:r>
      <w:r>
        <w:rPr>
          <w:rFonts w:hint="cs"/>
          <w:rtl/>
          <w:lang w:bidi="he-IL"/>
        </w:rPr>
        <w:t xml:space="preserve">מעשיהם. האם עלינו להשתמש ב"הכחשה", "הימנעות", "בעיות שליטה", "תכונות אישיות כפייתית", "רציונליזציה", </w:t>
      </w:r>
      <w:commentRangeStart w:id="4"/>
      <w:r>
        <w:rPr>
          <w:rFonts w:hint="cs"/>
          <w:rtl/>
          <w:lang w:bidi="he-IL"/>
        </w:rPr>
        <w:t>"</w:t>
      </w:r>
      <w:r w:rsidR="00261EB3">
        <w:rPr>
          <w:rFonts w:hint="cs"/>
          <w:rtl/>
          <w:lang w:bidi="he-IL"/>
        </w:rPr>
        <w:t>העלמת עין</w:t>
      </w:r>
      <w:r>
        <w:rPr>
          <w:rFonts w:hint="cs"/>
          <w:rtl/>
          <w:lang w:bidi="he-IL"/>
        </w:rPr>
        <w:t xml:space="preserve">"? </w:t>
      </w:r>
      <w:commentRangeEnd w:id="4"/>
      <w:r w:rsidR="00261EB3">
        <w:rPr>
          <w:rStyle w:val="a3"/>
          <w:rtl/>
        </w:rPr>
        <w:commentReference w:id="4"/>
      </w:r>
      <w:r w:rsidR="00261EB3">
        <w:rPr>
          <w:rFonts w:hint="cs"/>
          <w:rtl/>
          <w:lang w:bidi="he-IL"/>
        </w:rPr>
        <w:t>אם נבחר לעיין ב</w:t>
      </w:r>
      <w:r>
        <w:rPr>
          <w:rFonts w:hint="cs"/>
          <w:rtl/>
          <w:lang w:bidi="he-IL"/>
        </w:rPr>
        <w:t>-</w:t>
      </w:r>
      <w:r>
        <w:rPr>
          <w:lang w:bidi="he-IL"/>
        </w:rPr>
        <w:t>DSM-5</w:t>
      </w:r>
      <w:r>
        <w:rPr>
          <w:rFonts w:hint="cs"/>
          <w:rtl/>
          <w:lang w:bidi="he-IL"/>
        </w:rPr>
        <w:t xml:space="preserve"> (המדריך </w:t>
      </w:r>
      <w:r w:rsidR="000B165D">
        <w:rPr>
          <w:rFonts w:hint="cs"/>
          <w:rtl/>
          <w:lang w:bidi="he-IL"/>
        </w:rPr>
        <w:t>האבחוני</w:t>
      </w:r>
      <w:r>
        <w:rPr>
          <w:rFonts w:hint="cs"/>
          <w:rtl/>
          <w:lang w:bidi="he-IL"/>
        </w:rPr>
        <w:t xml:space="preserve"> והסטטיסטי של ההפרעות הנפשיות</w:t>
      </w:r>
      <w:r w:rsidR="00640E7A">
        <w:rPr>
          <w:rFonts w:hint="cs"/>
          <w:rtl/>
          <w:lang w:bidi="he-IL"/>
        </w:rPr>
        <w:t xml:space="preserve"> - </w:t>
      </w:r>
      <w:r w:rsidR="00640E7A" w:rsidRPr="00640E7A">
        <w:rPr>
          <w:rFonts w:hint="cs"/>
          <w:rtl/>
          <w:lang w:bidi="he-IL"/>
        </w:rPr>
        <w:t>"התנ"ך"</w:t>
      </w:r>
      <w:r w:rsidR="00640E7A">
        <w:rPr>
          <w:rFonts w:hint="cs"/>
          <w:rtl/>
          <w:lang w:bidi="he-IL"/>
        </w:rPr>
        <w:t xml:space="preserve"> של העוסקים במקצוע בריאות הנפש</w:t>
      </w:r>
      <w:r w:rsidR="00261EB3">
        <w:rPr>
          <w:rFonts w:hint="cs"/>
          <w:rtl/>
          <w:lang w:bidi="he-IL"/>
        </w:rPr>
        <w:t xml:space="preserve">) </w:t>
      </w:r>
      <w:r w:rsidR="00640E7A">
        <w:rPr>
          <w:rFonts w:hint="cs"/>
          <w:rtl/>
          <w:lang w:bidi="he-IL"/>
        </w:rPr>
        <w:t>נ</w:t>
      </w:r>
      <w:r>
        <w:rPr>
          <w:rFonts w:hint="cs"/>
          <w:rtl/>
          <w:lang w:bidi="he-IL"/>
        </w:rPr>
        <w:t>וכל למצוא, בהתאם להטיות שלנו-עצמנו, כמה עשרות מונחים</w:t>
      </w:r>
      <w:r w:rsidR="00261EB3">
        <w:rPr>
          <w:rFonts w:hint="cs"/>
          <w:rtl/>
          <w:lang w:bidi="he-IL"/>
        </w:rPr>
        <w:t xml:space="preserve"> נוספים שיסייעו לנו להעמיד תיאור נאמן של המצב הקיים.</w:t>
      </w:r>
      <w:r>
        <w:rPr>
          <w:rFonts w:hint="cs"/>
          <w:rtl/>
          <w:lang w:bidi="he-IL"/>
        </w:rPr>
        <w:t xml:space="preserve"> </w:t>
      </w:r>
    </w:p>
    <w:p w:rsidR="00AA0F6E" w:rsidRDefault="006D6913" w:rsidP="00261EB3">
      <w:pPr>
        <w:rPr>
          <w:rtl/>
          <w:lang w:bidi="he-IL"/>
        </w:rPr>
      </w:pPr>
      <w:r>
        <w:rPr>
          <w:rFonts w:hint="cs"/>
          <w:rtl/>
          <w:lang w:bidi="he-IL"/>
        </w:rPr>
        <w:t>אלה מכם שהם מנהיגים יהוד</w:t>
      </w:r>
      <w:r w:rsidR="000B165D">
        <w:rPr>
          <w:rFonts w:hint="cs"/>
          <w:rtl/>
          <w:lang w:bidi="he-IL"/>
        </w:rPr>
        <w:t>י</w:t>
      </w:r>
      <w:r w:rsidR="00261EB3">
        <w:rPr>
          <w:rFonts w:hint="cs"/>
          <w:rtl/>
          <w:lang w:bidi="he-IL"/>
        </w:rPr>
        <w:t xml:space="preserve">ים - המשמשים </w:t>
      </w:r>
      <w:r>
        <w:rPr>
          <w:rFonts w:hint="cs"/>
          <w:rtl/>
          <w:lang w:bidi="he-IL"/>
        </w:rPr>
        <w:t xml:space="preserve">מנהיגים רוחניים, חינוכיים, מדיניים וקהילתיים - האם אתם באמת יודעים, שומעים, רואים, מבינים את רמת ההסתננות והחדירה </w:t>
      </w:r>
      <w:r w:rsidR="000B165D">
        <w:rPr>
          <w:rFonts w:hint="cs"/>
          <w:rtl/>
          <w:lang w:bidi="he-IL"/>
        </w:rPr>
        <w:t>ש</w:t>
      </w:r>
      <w:r w:rsidR="00261EB3">
        <w:rPr>
          <w:rFonts w:hint="cs"/>
          <w:rtl/>
          <w:lang w:bidi="he-IL"/>
        </w:rPr>
        <w:t>קנו</w:t>
      </w:r>
      <w:r w:rsidR="000B165D">
        <w:rPr>
          <w:rFonts w:hint="cs"/>
          <w:rtl/>
          <w:lang w:bidi="he-IL"/>
        </w:rPr>
        <w:t xml:space="preserve"> </w:t>
      </w:r>
      <w:r>
        <w:rPr>
          <w:rFonts w:hint="cs"/>
          <w:rtl/>
          <w:lang w:bidi="he-IL"/>
        </w:rPr>
        <w:t>המיסיונרים הנוצרים ב</w:t>
      </w:r>
      <w:r w:rsidR="000B165D">
        <w:rPr>
          <w:rFonts w:hint="cs"/>
          <w:rtl/>
          <w:lang w:bidi="he-IL"/>
        </w:rPr>
        <w:t>תוך ה</w:t>
      </w:r>
      <w:r>
        <w:rPr>
          <w:rFonts w:hint="cs"/>
          <w:rtl/>
          <w:lang w:bidi="he-IL"/>
        </w:rPr>
        <w:t xml:space="preserve">חברה הישראלית? האם אתם יכולים </w:t>
      </w:r>
      <w:r w:rsidR="000B165D">
        <w:rPr>
          <w:rFonts w:hint="cs"/>
          <w:rtl/>
          <w:lang w:bidi="he-IL"/>
        </w:rPr>
        <w:t>להצדיק ברצון</w:t>
      </w:r>
      <w:r>
        <w:rPr>
          <w:rFonts w:hint="cs"/>
          <w:rtl/>
          <w:lang w:bidi="he-IL"/>
        </w:rPr>
        <w:t xml:space="preserve"> את הנזק לפרט, למשפחות ולקהילות בישראל?</w:t>
      </w:r>
    </w:p>
    <w:p w:rsidR="006D6913" w:rsidRDefault="00C71937" w:rsidP="00261EB3">
      <w:pPr>
        <w:rPr>
          <w:lang w:bidi="he-IL"/>
        </w:rPr>
      </w:pPr>
      <w:r>
        <w:rPr>
          <w:rFonts w:hint="cs"/>
          <w:rtl/>
          <w:lang w:bidi="he-IL"/>
        </w:rPr>
        <w:t xml:space="preserve">האם אתם יכולים להודות שמנצלים אתכם כדי שמיסיונרים יזכו באמינות ובלגיטימיות בקרב </w:t>
      </w:r>
      <w:r w:rsidR="00261EB3">
        <w:rPr>
          <w:rFonts w:hint="cs"/>
          <w:rtl/>
          <w:lang w:bidi="he-IL"/>
        </w:rPr>
        <w:t>אוכלוסיות</w:t>
      </w:r>
      <w:r>
        <w:rPr>
          <w:rFonts w:hint="cs"/>
          <w:rtl/>
          <w:lang w:bidi="he-IL"/>
        </w:rPr>
        <w:t xml:space="preserve"> פגיע</w:t>
      </w:r>
      <w:r w:rsidR="00261EB3">
        <w:rPr>
          <w:rFonts w:hint="cs"/>
          <w:rtl/>
          <w:lang w:bidi="he-IL"/>
        </w:rPr>
        <w:t>ות בחברה הישראלית</w:t>
      </w:r>
      <w:r>
        <w:rPr>
          <w:rFonts w:hint="cs"/>
          <w:rtl/>
          <w:lang w:bidi="he-IL"/>
        </w:rPr>
        <w:t>? האם אתם רואים זאת כפעילות "</w:t>
      </w:r>
      <w:r w:rsidR="004074EB">
        <w:rPr>
          <w:rFonts w:hint="cs"/>
          <w:rtl/>
          <w:lang w:bidi="he-IL"/>
        </w:rPr>
        <w:t>מיטיבה</w:t>
      </w:r>
      <w:r>
        <w:rPr>
          <w:rFonts w:hint="cs"/>
          <w:rtl/>
          <w:lang w:bidi="he-IL"/>
        </w:rPr>
        <w:t>"?</w:t>
      </w:r>
    </w:p>
    <w:p w:rsidR="00F5686D" w:rsidRDefault="00A552EA" w:rsidP="00261EB3">
      <w:pPr>
        <w:rPr>
          <w:rtl/>
          <w:lang w:bidi="he-IL"/>
        </w:rPr>
      </w:pPr>
      <w:r>
        <w:rPr>
          <w:rFonts w:hint="cs"/>
          <w:rtl/>
          <w:lang w:bidi="he-IL"/>
        </w:rPr>
        <w:t>אם תקבלו את המציאות המתועדת, ש</w:t>
      </w:r>
      <w:r w:rsidR="00261EB3">
        <w:rPr>
          <w:rFonts w:hint="cs"/>
          <w:rtl/>
          <w:lang w:bidi="he-IL"/>
        </w:rPr>
        <w:t xml:space="preserve">בה </w:t>
      </w:r>
      <w:r>
        <w:rPr>
          <w:rFonts w:hint="cs"/>
          <w:rtl/>
          <w:lang w:bidi="he-IL"/>
        </w:rPr>
        <w:t xml:space="preserve">ישנם יותר מ-300 גופים וארגונים בישראל המוקדשים להמרת דתם של ישראלים לנצרות, האם תוכלו להמשיך להתעקש ולהאמין שהם אינם מסייעים </w:t>
      </w:r>
      <w:r w:rsidR="00261EB3">
        <w:rPr>
          <w:rFonts w:hint="cs"/>
          <w:rtl/>
          <w:lang w:bidi="he-IL"/>
        </w:rPr>
        <w:t xml:space="preserve">בעקיפין </w:t>
      </w:r>
      <w:r>
        <w:rPr>
          <w:rFonts w:hint="cs"/>
          <w:rtl/>
          <w:lang w:bidi="he-IL"/>
        </w:rPr>
        <w:t xml:space="preserve">לגרום נזק ליהודים כמותכם? </w:t>
      </w:r>
      <w:r w:rsidR="00C54F9D">
        <w:rPr>
          <w:rFonts w:hint="cs"/>
          <w:rtl/>
          <w:lang w:bidi="he-IL"/>
        </w:rPr>
        <w:t>איך "מרגישים" מנהיגים יהודיים לגבי 30,000 ישראלים - מספר כפול לעומת 2016 - שהתחילו להאמין בישו ("</w:t>
      </w:r>
      <w:proofErr w:type="spellStart"/>
      <w:r w:rsidR="00C54F9D">
        <w:rPr>
          <w:rFonts w:hint="cs"/>
          <w:rtl/>
          <w:lang w:bidi="he-IL"/>
        </w:rPr>
        <w:t>ישוע</w:t>
      </w:r>
      <w:proofErr w:type="spellEnd"/>
      <w:r w:rsidR="00C54F9D">
        <w:rPr>
          <w:rFonts w:hint="cs"/>
          <w:rtl/>
          <w:lang w:bidi="he-IL"/>
        </w:rPr>
        <w:t xml:space="preserve">") </w:t>
      </w:r>
      <w:r w:rsidR="00261EB3">
        <w:rPr>
          <w:rFonts w:hint="cs"/>
          <w:rtl/>
          <w:lang w:bidi="he-IL"/>
        </w:rPr>
        <w:t xml:space="preserve">ולכנותו </w:t>
      </w:r>
      <w:r w:rsidR="00C54F9D">
        <w:rPr>
          <w:rFonts w:hint="cs"/>
          <w:rtl/>
          <w:lang w:bidi="he-IL"/>
        </w:rPr>
        <w:t xml:space="preserve">"אדונם ומושיעם"? משפחות התפרקו. קהילות </w:t>
      </w:r>
      <w:r w:rsidR="004074EB">
        <w:rPr>
          <w:rFonts w:hint="cs"/>
          <w:rtl/>
          <w:lang w:bidi="he-IL"/>
        </w:rPr>
        <w:t>נסדקו</w:t>
      </w:r>
      <w:r w:rsidR="00C54F9D">
        <w:rPr>
          <w:rFonts w:hint="cs"/>
          <w:rtl/>
          <w:lang w:bidi="he-IL"/>
        </w:rPr>
        <w:t xml:space="preserve">. ובקצב הזה, כמה עוד יהודים שהתנצרו במולדתנו נצטרך להקריב לפני </w:t>
      </w:r>
      <w:r w:rsidR="00261EB3">
        <w:rPr>
          <w:rFonts w:hint="cs"/>
          <w:rtl/>
          <w:lang w:bidi="he-IL"/>
        </w:rPr>
        <w:t>שמציאות זו תהפוך</w:t>
      </w:r>
      <w:r w:rsidR="00C54F9D">
        <w:rPr>
          <w:rFonts w:hint="cs"/>
          <w:rtl/>
          <w:lang w:bidi="he-IL"/>
        </w:rPr>
        <w:t xml:space="preserve"> </w:t>
      </w:r>
      <w:r w:rsidR="004074EB">
        <w:rPr>
          <w:rFonts w:hint="cs"/>
          <w:rtl/>
          <w:lang w:bidi="he-IL"/>
        </w:rPr>
        <w:t>ל</w:t>
      </w:r>
      <w:r w:rsidR="00C54F9D">
        <w:rPr>
          <w:rFonts w:hint="cs"/>
          <w:rtl/>
          <w:lang w:bidi="he-IL"/>
        </w:rPr>
        <w:t>"בלתי נסבל</w:t>
      </w:r>
      <w:r w:rsidR="00261EB3">
        <w:rPr>
          <w:rFonts w:hint="cs"/>
          <w:rtl/>
          <w:lang w:bidi="he-IL"/>
        </w:rPr>
        <w:t>ת</w:t>
      </w:r>
      <w:r w:rsidR="00C54F9D">
        <w:rPr>
          <w:rFonts w:hint="cs"/>
          <w:rtl/>
          <w:lang w:bidi="he-IL"/>
        </w:rPr>
        <w:t>"</w:t>
      </w:r>
      <w:r w:rsidR="00261EB3">
        <w:rPr>
          <w:rFonts w:hint="cs"/>
          <w:rtl/>
          <w:lang w:bidi="he-IL"/>
        </w:rPr>
        <w:t>? כשזה יקרה, האם לא יהיה מאוחר מדי לפעול?</w:t>
      </w:r>
    </w:p>
    <w:p w:rsidR="00C54F9D" w:rsidRDefault="008A051B" w:rsidP="00261EB3">
      <w:pPr>
        <w:rPr>
          <w:rtl/>
          <w:lang w:bidi="he-IL"/>
        </w:rPr>
      </w:pPr>
      <w:r>
        <w:rPr>
          <w:rFonts w:hint="cs"/>
          <w:rtl/>
          <w:lang w:bidi="he-IL"/>
        </w:rPr>
        <w:t>ומה אם מנהיגים יהודי</w:t>
      </w:r>
      <w:r w:rsidR="004074EB">
        <w:rPr>
          <w:rFonts w:hint="cs"/>
          <w:rtl/>
          <w:lang w:bidi="he-IL"/>
        </w:rPr>
        <w:t>י</w:t>
      </w:r>
      <w:r>
        <w:rPr>
          <w:rFonts w:hint="cs"/>
          <w:rtl/>
          <w:lang w:bidi="he-IL"/>
        </w:rPr>
        <w:t xml:space="preserve">ם היו לוקחים את הכסף, </w:t>
      </w:r>
      <w:r w:rsidR="00261EB3">
        <w:rPr>
          <w:rFonts w:hint="cs"/>
          <w:rtl/>
          <w:lang w:bidi="he-IL"/>
        </w:rPr>
        <w:t>מקבלים את</w:t>
      </w:r>
      <w:r>
        <w:rPr>
          <w:rFonts w:hint="cs"/>
          <w:rtl/>
          <w:lang w:bidi="he-IL"/>
        </w:rPr>
        <w:t xml:space="preserve"> התמיכה, מעריכים את הסינגור, מאמצים את היתרונות המדיניים הבינלאומיים, אך מתעקשים על קווים אדומים כתובים ונראים לעין, על </w:t>
      </w:r>
      <w:r w:rsidR="004074EB">
        <w:rPr>
          <w:rFonts w:hint="cs"/>
          <w:rtl/>
          <w:lang w:bidi="he-IL"/>
        </w:rPr>
        <w:t>גבולות</w:t>
      </w:r>
      <w:r>
        <w:rPr>
          <w:rFonts w:hint="cs"/>
          <w:rtl/>
          <w:lang w:bidi="he-IL"/>
        </w:rPr>
        <w:t xml:space="preserve"> ברורים, עם שינויי התנהגות מוגדרים </w:t>
      </w:r>
      <w:r w:rsidR="00261EB3">
        <w:rPr>
          <w:rFonts w:hint="cs"/>
          <w:rtl/>
          <w:lang w:bidi="he-IL"/>
        </w:rPr>
        <w:t>ונצפים</w:t>
      </w:r>
      <w:r>
        <w:rPr>
          <w:rFonts w:hint="cs"/>
          <w:rtl/>
          <w:lang w:bidi="he-IL"/>
        </w:rPr>
        <w:t>, עם תוצאה של "בלי מיסיונריות או שהיחסים של</w:t>
      </w:r>
      <w:r w:rsidR="00261EB3">
        <w:rPr>
          <w:rFonts w:hint="cs"/>
          <w:rtl/>
          <w:lang w:bidi="he-IL"/>
        </w:rPr>
        <w:t>נו ייפסקו. נקודה". ומקיימים זאת?</w:t>
      </w:r>
    </w:p>
    <w:p w:rsidR="008A051B" w:rsidRDefault="000B1B64" w:rsidP="0081796D">
      <w:pPr>
        <w:rPr>
          <w:rtl/>
          <w:lang w:bidi="he-IL"/>
        </w:rPr>
      </w:pPr>
      <w:r>
        <w:rPr>
          <w:rFonts w:hint="cs"/>
          <w:rtl/>
          <w:lang w:bidi="he-IL"/>
        </w:rPr>
        <w:lastRenderedPageBreak/>
        <w:t>אילו נאסר</w:t>
      </w:r>
      <w:r w:rsidR="0081796D">
        <w:rPr>
          <w:rFonts w:hint="cs"/>
          <w:rtl/>
          <w:lang w:bidi="he-IL"/>
        </w:rPr>
        <w:t xml:space="preserve"> ניצורם של </w:t>
      </w:r>
      <w:r>
        <w:rPr>
          <w:rFonts w:hint="cs"/>
          <w:rtl/>
          <w:lang w:bidi="he-IL"/>
        </w:rPr>
        <w:t>יהודים על ידי מיסיונרים נוצרים בישראל, האם אתם באמת מאמינים שהסיוע המדיני והכספי של נוצרים לישראל היו פוסקים? ואם כן, האם אין בכך כדי לעורר ספק ב"אהבתם" לעם היהודי ולארץ הקודש? ואם לא, ממה יש לחשוש בקביעת קווים אדומים האוסרים על מיסיונריות?</w:t>
      </w:r>
    </w:p>
    <w:p w:rsidR="000B1B64" w:rsidRDefault="00261EB3" w:rsidP="00261EB3">
      <w:pPr>
        <w:rPr>
          <w:rtl/>
          <w:lang w:bidi="he-IL"/>
        </w:rPr>
      </w:pPr>
      <w:r>
        <w:rPr>
          <w:rFonts w:hint="cs"/>
          <w:rtl/>
          <w:lang w:bidi="he-IL"/>
        </w:rPr>
        <w:t xml:space="preserve">ואולי יש </w:t>
      </w:r>
      <w:r w:rsidR="000B1B64">
        <w:rPr>
          <w:rFonts w:hint="cs"/>
          <w:rtl/>
          <w:lang w:bidi="he-IL"/>
        </w:rPr>
        <w:t xml:space="preserve">פתרון אחר: האם הגיע הזמן שישראל </w:t>
      </w:r>
      <w:r w:rsidR="0081796D">
        <w:rPr>
          <w:rFonts w:hint="cs"/>
          <w:rtl/>
          <w:lang w:bidi="he-IL"/>
        </w:rPr>
        <w:t>תסתלק מן</w:t>
      </w:r>
      <w:r>
        <w:rPr>
          <w:rFonts w:hint="cs"/>
          <w:rtl/>
          <w:lang w:bidi="he-IL"/>
        </w:rPr>
        <w:t xml:space="preserve"> </w:t>
      </w:r>
      <w:hyperlink r:id="rId13" w:history="1">
        <w:r w:rsidR="000B1B64" w:rsidRPr="0081796D">
          <w:rPr>
            <w:rStyle w:val="Hyperlink"/>
            <w:rFonts w:hint="cs"/>
            <w:rtl/>
            <w:lang w:bidi="he-IL"/>
          </w:rPr>
          <w:t>המחיר שאנו משלמים תמורת התמיכה האמריקנית</w:t>
        </w:r>
      </w:hyperlink>
      <w:r w:rsidR="00640E7A">
        <w:rPr>
          <w:rStyle w:val="Hyperlink"/>
          <w:rFonts w:hint="cs"/>
          <w:rtl/>
          <w:lang w:bidi="he-IL"/>
        </w:rPr>
        <w:t>,</w:t>
      </w:r>
      <w:r w:rsidR="000B1B64">
        <w:rPr>
          <w:rFonts w:hint="cs"/>
          <w:rtl/>
          <w:lang w:bidi="he-IL"/>
        </w:rPr>
        <w:t xml:space="preserve"> אם הוא דורש למכור את נשמותינו כיהודים למיסיונרים נוצרים אוונגליסטים? אולי עלינו לבקש את תמיכתן של אומות אחרות. אולי חלק מן </w:t>
      </w:r>
      <w:r w:rsidR="0081796D">
        <w:rPr>
          <w:rFonts w:hint="cs"/>
          <w:rtl/>
          <w:lang w:bidi="he-IL"/>
        </w:rPr>
        <w:t>הקשרים</w:t>
      </w:r>
      <w:r w:rsidR="000B1B64">
        <w:rPr>
          <w:rFonts w:hint="cs"/>
          <w:rtl/>
          <w:lang w:bidi="he-IL"/>
        </w:rPr>
        <w:t xml:space="preserve"> הבינלאומיים או האזוריים </w:t>
      </w:r>
      <w:r w:rsidR="0081796D">
        <w:rPr>
          <w:rFonts w:hint="cs"/>
          <w:rtl/>
          <w:lang w:bidi="he-IL"/>
        </w:rPr>
        <w:t xml:space="preserve">החדשים </w:t>
      </w:r>
      <w:r w:rsidR="000B1B64">
        <w:rPr>
          <w:rFonts w:hint="cs"/>
          <w:rtl/>
          <w:lang w:bidi="he-IL"/>
        </w:rPr>
        <w:t xml:space="preserve">שלנו עשויים </w:t>
      </w:r>
      <w:r>
        <w:rPr>
          <w:rFonts w:hint="cs"/>
          <w:rtl/>
          <w:lang w:bidi="he-IL"/>
        </w:rPr>
        <w:t>לסייע לנו בכך</w:t>
      </w:r>
      <w:r w:rsidR="000B1B64">
        <w:rPr>
          <w:rFonts w:hint="cs"/>
          <w:rtl/>
          <w:lang w:bidi="he-IL"/>
        </w:rPr>
        <w:t>. אולי עלינו להיות נכונים יותר לנסות "לעשות את זה לבד".</w:t>
      </w:r>
    </w:p>
    <w:p w:rsidR="000B1B64" w:rsidRDefault="00C7590E" w:rsidP="00261EB3">
      <w:pPr>
        <w:rPr>
          <w:rtl/>
          <w:lang w:bidi="he-IL"/>
        </w:rPr>
      </w:pPr>
      <w:r>
        <w:rPr>
          <w:rFonts w:hint="cs"/>
          <w:rtl/>
          <w:lang w:bidi="he-IL"/>
        </w:rPr>
        <w:t xml:space="preserve">מנהיגים יהודיים: הפסיקו </w:t>
      </w:r>
      <w:commentRangeStart w:id="5"/>
      <w:r w:rsidR="00261EB3">
        <w:rPr>
          <w:rFonts w:hint="cs"/>
          <w:i/>
          <w:iCs/>
          <w:rtl/>
          <w:lang w:bidi="he-IL"/>
        </w:rPr>
        <w:t>להעלים עין.</w:t>
      </w:r>
      <w:r>
        <w:rPr>
          <w:rFonts w:hint="cs"/>
          <w:rtl/>
          <w:lang w:bidi="he-IL"/>
        </w:rPr>
        <w:t xml:space="preserve"> </w:t>
      </w:r>
      <w:commentRangeEnd w:id="5"/>
      <w:r w:rsidR="00261EB3">
        <w:rPr>
          <w:rStyle w:val="a3"/>
          <w:rtl/>
        </w:rPr>
        <w:commentReference w:id="5"/>
      </w:r>
      <w:r w:rsidR="00640E7A">
        <w:rPr>
          <w:rFonts w:hint="cs"/>
          <w:rtl/>
          <w:lang w:bidi="he-IL"/>
        </w:rPr>
        <w:t xml:space="preserve">הנה </w:t>
      </w:r>
      <w:r w:rsidR="00261EB3">
        <w:rPr>
          <w:rFonts w:hint="cs"/>
          <w:rtl/>
          <w:lang w:bidi="he-IL"/>
        </w:rPr>
        <w:t xml:space="preserve">אמרו </w:t>
      </w:r>
      <w:r>
        <w:rPr>
          <w:rFonts w:hint="cs"/>
          <w:rtl/>
          <w:lang w:bidi="he-IL"/>
        </w:rPr>
        <w:t xml:space="preserve">לכם. ישנם פתרונות יצירתיים, פרגמטיים. אתם יכולים, אם תבחרו בכך, "לירות בשליח" באמצעות </w:t>
      </w:r>
      <w:r w:rsidR="00640E7A">
        <w:rPr>
          <w:rFonts w:hint="cs"/>
          <w:rtl/>
          <w:lang w:bidi="he-IL"/>
        </w:rPr>
        <w:t>הפחדה</w:t>
      </w:r>
      <w:bookmarkStart w:id="6" w:name="_GoBack"/>
      <w:bookmarkEnd w:id="6"/>
      <w:r>
        <w:rPr>
          <w:rFonts w:hint="cs"/>
          <w:rtl/>
          <w:lang w:bidi="he-IL"/>
        </w:rPr>
        <w:t xml:space="preserve"> או </w:t>
      </w:r>
      <w:r w:rsidR="00261EB3">
        <w:rPr>
          <w:rFonts w:hint="cs"/>
          <w:rtl/>
          <w:lang w:bidi="he-IL"/>
        </w:rPr>
        <w:t>להפחית מחשיבות דבריו</w:t>
      </w:r>
      <w:r>
        <w:rPr>
          <w:rFonts w:hint="cs"/>
          <w:rtl/>
          <w:lang w:bidi="he-IL"/>
        </w:rPr>
        <w:t>, אך המסר האתי והמוסרי נותר בעינו: אתם מקריבים חיי יהודים ואת מורשתנו היהודית. אתם יכולים לבחור למנוע מכספי נוצרים אוונגליסטים ומתמיכתם המדינית להפוך ל"</w:t>
      </w:r>
      <w:r w:rsidR="0081796D">
        <w:rPr>
          <w:rFonts w:hint="cs"/>
          <w:rtl/>
          <w:lang w:bidi="he-IL"/>
        </w:rPr>
        <w:t>כסף שהושג בדם</w:t>
      </w:r>
      <w:r>
        <w:rPr>
          <w:rFonts w:hint="cs"/>
          <w:rtl/>
          <w:lang w:bidi="he-IL"/>
        </w:rPr>
        <w:t>".</w:t>
      </w:r>
    </w:p>
    <w:p w:rsidR="00162E84" w:rsidRDefault="00162E84" w:rsidP="0066574C">
      <w:pPr>
        <w:rPr>
          <w:rtl/>
          <w:lang w:bidi="he-IL"/>
        </w:rPr>
      </w:pPr>
      <w:r>
        <w:rPr>
          <w:rFonts w:hint="cs"/>
          <w:rtl/>
          <w:lang w:bidi="he-IL"/>
        </w:rPr>
        <w:t xml:space="preserve">"דבר אחד לא תוכלו </w:t>
      </w:r>
      <w:r w:rsidR="0066574C">
        <w:rPr>
          <w:rFonts w:hint="cs"/>
          <w:rtl/>
          <w:lang w:bidi="he-IL"/>
        </w:rPr>
        <w:t xml:space="preserve">אף פעם </w:t>
      </w:r>
      <w:r>
        <w:rPr>
          <w:rFonts w:hint="cs"/>
          <w:rtl/>
          <w:lang w:bidi="he-IL"/>
        </w:rPr>
        <w:t>לומר: שלא אמרו לכם".</w:t>
      </w:r>
    </w:p>
    <w:p w:rsidR="00162E84" w:rsidRDefault="00162E84" w:rsidP="000B1B64">
      <w:pPr>
        <w:rPr>
          <w:rtl/>
          <w:lang w:bidi="he-IL"/>
        </w:rPr>
      </w:pPr>
    </w:p>
    <w:p w:rsidR="00162E84" w:rsidRPr="00162E84" w:rsidRDefault="00162E84" w:rsidP="00440503">
      <w:pPr>
        <w:rPr>
          <w:lang w:bidi="he-IL"/>
        </w:rPr>
      </w:pPr>
      <w:r>
        <w:rPr>
          <w:rFonts w:hint="cs"/>
          <w:i/>
          <w:iCs/>
          <w:rtl/>
          <w:lang w:bidi="he-IL"/>
        </w:rPr>
        <w:t xml:space="preserve">דונלד זאב אסלן, </w:t>
      </w:r>
      <w:r>
        <w:rPr>
          <w:i/>
          <w:iCs/>
          <w:lang w:bidi="he-IL"/>
        </w:rPr>
        <w:t>MA</w:t>
      </w:r>
      <w:r>
        <w:rPr>
          <w:rFonts w:hint="cs"/>
          <w:i/>
          <w:iCs/>
          <w:rtl/>
          <w:lang w:bidi="he-IL"/>
        </w:rPr>
        <w:t xml:space="preserve">, </w:t>
      </w:r>
      <w:r>
        <w:rPr>
          <w:i/>
          <w:iCs/>
          <w:lang w:bidi="he-IL"/>
        </w:rPr>
        <w:t>MBA</w:t>
      </w:r>
      <w:r>
        <w:rPr>
          <w:rFonts w:hint="cs"/>
          <w:i/>
          <w:iCs/>
          <w:rtl/>
          <w:lang w:bidi="he-IL"/>
        </w:rPr>
        <w:t xml:space="preserve">, </w:t>
      </w:r>
      <w:r>
        <w:rPr>
          <w:i/>
          <w:iCs/>
          <w:lang w:bidi="he-IL"/>
        </w:rPr>
        <w:t>LMHC</w:t>
      </w:r>
      <w:r>
        <w:rPr>
          <w:rFonts w:hint="cs"/>
          <w:i/>
          <w:iCs/>
          <w:rtl/>
          <w:lang w:bidi="he-IL"/>
        </w:rPr>
        <w:t xml:space="preserve">, </w:t>
      </w:r>
      <w:r>
        <w:rPr>
          <w:i/>
          <w:iCs/>
          <w:lang w:bidi="he-IL"/>
        </w:rPr>
        <w:t>NCC</w:t>
      </w:r>
      <w:r>
        <w:rPr>
          <w:rFonts w:hint="cs"/>
          <w:i/>
          <w:iCs/>
          <w:rtl/>
          <w:lang w:bidi="he-IL"/>
        </w:rPr>
        <w:t>,</w:t>
      </w:r>
      <w:r>
        <w:rPr>
          <w:i/>
          <w:iCs/>
          <w:lang w:bidi="he-IL"/>
        </w:rPr>
        <w:t>CRC</w:t>
      </w:r>
      <w:r>
        <w:rPr>
          <w:rFonts w:hint="cs"/>
          <w:i/>
          <w:iCs/>
          <w:rtl/>
          <w:lang w:bidi="he-IL"/>
        </w:rPr>
        <w:t xml:space="preserve"> הוא פסיכותרפיסט רפואי ושיקומי מאוניברסיטת וושינגטון בסיאטל, וושינגטון. גר כיום בירושלים. מומחיותו במשך 45 שנות קריירה הייתה עבודה עם יחידים וקבוצות עם מחלות כרוניות מורכבות, שרובם עברו התעללות פסיכולוגית, גופנית או מינית בילדותם.</w:t>
      </w:r>
    </w:p>
    <w:sectPr w:rsidR="00162E84" w:rsidRPr="00162E84" w:rsidSect="00B13B4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7-18T12:39:00Z" w:initials="Author">
    <w:p w:rsidR="006C62A0" w:rsidRDefault="006C62A0" w:rsidP="006C62A0">
      <w:pPr>
        <w:pStyle w:val="a4"/>
        <w:bidi w:val="0"/>
        <w:rPr>
          <w:rtl/>
          <w:lang w:bidi="he-IL"/>
        </w:rPr>
      </w:pPr>
      <w:r>
        <w:rPr>
          <w:rStyle w:val="a3"/>
        </w:rPr>
        <w:annotationRef/>
      </w:r>
      <w:r>
        <w:t xml:space="preserve">I added that, for the translation to make sense. If you don't agree with the term </w:t>
      </w:r>
      <w:r>
        <w:rPr>
          <w:rFonts w:hint="cs"/>
          <w:rtl/>
          <w:lang w:bidi="he-IL"/>
        </w:rPr>
        <w:t>להעלים עין</w:t>
      </w:r>
      <w:r>
        <w:rPr>
          <w:lang w:bidi="he-IL"/>
        </w:rPr>
        <w:t>, make sure to change in all the relevant places.</w:t>
      </w:r>
    </w:p>
  </w:comment>
  <w:comment w:id="1" w:author="Author" w:date="2021-07-18T12:41:00Z" w:initials="Author">
    <w:p w:rsidR="00EE490D" w:rsidRDefault="00EE490D" w:rsidP="00EE490D">
      <w:pPr>
        <w:pStyle w:val="a4"/>
        <w:bidi w:val="0"/>
      </w:pPr>
      <w:r>
        <w:rPr>
          <w:rStyle w:val="a3"/>
        </w:rPr>
        <w:annotationRef/>
      </w:r>
      <w:r>
        <w:t xml:space="preserve">Translator’s addition. I felt it was necessary to contextualize </w:t>
      </w:r>
      <w:r>
        <w:rPr>
          <w:lang w:bidi="he-IL"/>
        </w:rPr>
        <w:t>the quote</w:t>
      </w:r>
      <w:r>
        <w:t xml:space="preserve"> for the Israeli reader.</w:t>
      </w:r>
    </w:p>
  </w:comment>
  <w:comment w:id="2" w:author="Author" w:date="2021-07-18T12:12:00Z" w:initials="Author">
    <w:p w:rsidR="007A272D" w:rsidRDefault="007A272D" w:rsidP="007A272D">
      <w:pPr>
        <w:pStyle w:val="a4"/>
        <w:bidi w:val="0"/>
        <w:rPr>
          <w:rtl/>
          <w:lang w:bidi="he-IL"/>
        </w:rPr>
      </w:pPr>
      <w:r>
        <w:rPr>
          <w:rStyle w:val="a3"/>
        </w:rPr>
        <w:annotationRef/>
      </w:r>
      <w:r>
        <w:t xml:space="preserve">Is this accurate? Or did the author meant all the </w:t>
      </w:r>
      <w:proofErr w:type="spellStart"/>
      <w:r>
        <w:t>Haredim</w:t>
      </w:r>
      <w:proofErr w:type="spellEnd"/>
      <w:r>
        <w:t>?</w:t>
      </w:r>
    </w:p>
  </w:comment>
  <w:comment w:id="3" w:author="Author" w:date="2021-07-18T12:16:00Z" w:initials="Author">
    <w:p w:rsidR="007A272D" w:rsidRDefault="007A272D" w:rsidP="007A272D">
      <w:pPr>
        <w:pStyle w:val="a4"/>
        <w:bidi w:val="0"/>
        <w:rPr>
          <w:rtl/>
          <w:lang w:bidi="he-IL"/>
        </w:rPr>
      </w:pPr>
      <w:r>
        <w:rPr>
          <w:rStyle w:val="a3"/>
        </w:rPr>
        <w:annotationRef/>
      </w:r>
      <w:r>
        <w:rPr>
          <w:rFonts w:hint="cs"/>
          <w:rtl/>
          <w:lang w:bidi="he-IL"/>
        </w:rPr>
        <w:t>T</w:t>
      </w:r>
      <w:r>
        <w:rPr>
          <w:lang w:bidi="he-IL"/>
        </w:rPr>
        <w:t>he meaning of these sentence in their context is not clear to me. Is the translation accurate?</w:t>
      </w:r>
    </w:p>
  </w:comment>
  <w:comment w:id="4" w:author="Author" w:date="2021-07-18T12:23:00Z" w:initials="Author">
    <w:p w:rsidR="00261EB3" w:rsidRDefault="00261EB3" w:rsidP="00261EB3">
      <w:pPr>
        <w:pStyle w:val="a4"/>
        <w:bidi w:val="0"/>
        <w:rPr>
          <w:rtl/>
          <w:lang w:bidi="he-IL"/>
        </w:rPr>
      </w:pPr>
      <w:r>
        <w:rPr>
          <w:rStyle w:val="a3"/>
        </w:rPr>
        <w:annotationRef/>
      </w:r>
      <w:r>
        <w:t xml:space="preserve">Is there a common term for enabling in Hebrew? </w:t>
      </w:r>
    </w:p>
  </w:comment>
  <w:comment w:id="5" w:author="Author" w:date="2021-07-18T12:33:00Z" w:initials="Author">
    <w:p w:rsidR="00261EB3" w:rsidRDefault="00261EB3" w:rsidP="00261EB3">
      <w:pPr>
        <w:pStyle w:val="a4"/>
        <w:bidi w:val="0"/>
        <w:rPr>
          <w:rtl/>
          <w:lang w:bidi="he-IL"/>
        </w:rPr>
      </w:pPr>
      <w:r>
        <w:rPr>
          <w:rStyle w:val="a3"/>
        </w:rPr>
        <w:annotationRef/>
      </w:r>
      <w:r>
        <w:t>Please make sure you accept the translation of this term.</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725C8"/>
    <w:rsid w:val="00064AD8"/>
    <w:rsid w:val="00096C4F"/>
    <w:rsid w:val="000B165D"/>
    <w:rsid w:val="000B1B64"/>
    <w:rsid w:val="000B427F"/>
    <w:rsid w:val="00162E84"/>
    <w:rsid w:val="001D0248"/>
    <w:rsid w:val="002115D1"/>
    <w:rsid w:val="002235E9"/>
    <w:rsid w:val="00261EB3"/>
    <w:rsid w:val="002B4B57"/>
    <w:rsid w:val="002E025C"/>
    <w:rsid w:val="003104D2"/>
    <w:rsid w:val="003E07C0"/>
    <w:rsid w:val="004074EB"/>
    <w:rsid w:val="00440503"/>
    <w:rsid w:val="004C4BCB"/>
    <w:rsid w:val="00574693"/>
    <w:rsid w:val="00640E7A"/>
    <w:rsid w:val="0066574C"/>
    <w:rsid w:val="006C62A0"/>
    <w:rsid w:val="006C7D54"/>
    <w:rsid w:val="006D6913"/>
    <w:rsid w:val="00751F37"/>
    <w:rsid w:val="00761889"/>
    <w:rsid w:val="007A0E0C"/>
    <w:rsid w:val="007A272D"/>
    <w:rsid w:val="00814B6F"/>
    <w:rsid w:val="0081796D"/>
    <w:rsid w:val="00834809"/>
    <w:rsid w:val="008668A4"/>
    <w:rsid w:val="008A051B"/>
    <w:rsid w:val="008C694E"/>
    <w:rsid w:val="008F772C"/>
    <w:rsid w:val="00A244FC"/>
    <w:rsid w:val="00A552EA"/>
    <w:rsid w:val="00A725C8"/>
    <w:rsid w:val="00A973BC"/>
    <w:rsid w:val="00AA0F6E"/>
    <w:rsid w:val="00B13B42"/>
    <w:rsid w:val="00B51345"/>
    <w:rsid w:val="00BA0B63"/>
    <w:rsid w:val="00C05AAE"/>
    <w:rsid w:val="00C54F9D"/>
    <w:rsid w:val="00C71937"/>
    <w:rsid w:val="00C7280D"/>
    <w:rsid w:val="00C7590E"/>
    <w:rsid w:val="00CA3396"/>
    <w:rsid w:val="00CD45CF"/>
    <w:rsid w:val="00D160C1"/>
    <w:rsid w:val="00D23ED0"/>
    <w:rsid w:val="00D32455"/>
    <w:rsid w:val="00DE66BA"/>
    <w:rsid w:val="00DF08D0"/>
    <w:rsid w:val="00DF674D"/>
    <w:rsid w:val="00EE490D"/>
    <w:rsid w:val="00F32B8A"/>
    <w:rsid w:val="00F5024B"/>
    <w:rsid w:val="00F5686D"/>
    <w:rsid w:val="00F71495"/>
    <w:rsid w:val="00F7252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5D1"/>
    <w:pPr>
      <w:bidi/>
      <w:spacing w:after="120" w:line="360" w:lineRule="auto"/>
      <w:jc w:val="both"/>
    </w:pPr>
    <w:rPr>
      <w:rFonts w:ascii="Times New Roman" w:hAnsi="Times New Roman" w:cs="David"/>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CA3396"/>
    <w:rPr>
      <w:color w:val="0000FF" w:themeColor="hyperlink"/>
      <w:u w:val="single"/>
    </w:rPr>
  </w:style>
  <w:style w:type="character" w:styleId="a3">
    <w:name w:val="annotation reference"/>
    <w:basedOn w:val="a0"/>
    <w:uiPriority w:val="99"/>
    <w:semiHidden/>
    <w:unhideWhenUsed/>
    <w:rsid w:val="00D32455"/>
    <w:rPr>
      <w:sz w:val="16"/>
      <w:szCs w:val="16"/>
    </w:rPr>
  </w:style>
  <w:style w:type="paragraph" w:styleId="a4">
    <w:name w:val="annotation text"/>
    <w:basedOn w:val="a"/>
    <w:link w:val="a5"/>
    <w:uiPriority w:val="99"/>
    <w:semiHidden/>
    <w:unhideWhenUsed/>
    <w:rsid w:val="00D32455"/>
    <w:pPr>
      <w:spacing w:line="240" w:lineRule="auto"/>
    </w:pPr>
    <w:rPr>
      <w:sz w:val="20"/>
      <w:szCs w:val="20"/>
    </w:rPr>
  </w:style>
  <w:style w:type="character" w:customStyle="1" w:styleId="a5">
    <w:name w:val="טקסט הערה תו"/>
    <w:basedOn w:val="a0"/>
    <w:link w:val="a4"/>
    <w:uiPriority w:val="99"/>
    <w:semiHidden/>
    <w:rsid w:val="00D32455"/>
    <w:rPr>
      <w:rFonts w:ascii="Times New Roman" w:hAnsi="Times New Roman" w:cs="David"/>
      <w:sz w:val="20"/>
      <w:szCs w:val="20"/>
    </w:rPr>
  </w:style>
  <w:style w:type="paragraph" w:styleId="a6">
    <w:name w:val="annotation subject"/>
    <w:basedOn w:val="a4"/>
    <w:next w:val="a4"/>
    <w:link w:val="a7"/>
    <w:uiPriority w:val="99"/>
    <w:semiHidden/>
    <w:unhideWhenUsed/>
    <w:rsid w:val="00D32455"/>
    <w:rPr>
      <w:b/>
      <w:bCs/>
    </w:rPr>
  </w:style>
  <w:style w:type="character" w:customStyle="1" w:styleId="a7">
    <w:name w:val="נושא הערה תו"/>
    <w:basedOn w:val="a5"/>
    <w:link w:val="a6"/>
    <w:uiPriority w:val="99"/>
    <w:semiHidden/>
    <w:rsid w:val="00D32455"/>
    <w:rPr>
      <w:rFonts w:ascii="Times New Roman" w:hAnsi="Times New Roman" w:cs="David"/>
      <w:b/>
      <w:bCs/>
      <w:sz w:val="20"/>
      <w:szCs w:val="20"/>
    </w:rPr>
  </w:style>
  <w:style w:type="paragraph" w:styleId="a8">
    <w:name w:val="Balloon Text"/>
    <w:basedOn w:val="a"/>
    <w:link w:val="a9"/>
    <w:uiPriority w:val="99"/>
    <w:semiHidden/>
    <w:unhideWhenUsed/>
    <w:rsid w:val="00D32455"/>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D32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5D1"/>
    <w:pPr>
      <w:bidi/>
      <w:spacing w:after="120" w:line="360" w:lineRule="auto"/>
      <w:jc w:val="both"/>
    </w:pPr>
    <w:rPr>
      <w:rFonts w:ascii="Times New Roman" w:hAnsi="Times New Roman" w:cs="David"/>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396"/>
    <w:rPr>
      <w:color w:val="0000FF" w:themeColor="hyperlink"/>
      <w:u w:val="single"/>
    </w:rPr>
  </w:style>
  <w:style w:type="character" w:styleId="CommentReference">
    <w:name w:val="annotation reference"/>
    <w:basedOn w:val="DefaultParagraphFont"/>
    <w:uiPriority w:val="99"/>
    <w:semiHidden/>
    <w:unhideWhenUsed/>
    <w:rsid w:val="00D32455"/>
    <w:rPr>
      <w:sz w:val="16"/>
      <w:szCs w:val="16"/>
    </w:rPr>
  </w:style>
  <w:style w:type="paragraph" w:styleId="CommentText">
    <w:name w:val="annotation text"/>
    <w:basedOn w:val="Normal"/>
    <w:link w:val="CommentTextChar"/>
    <w:uiPriority w:val="99"/>
    <w:semiHidden/>
    <w:unhideWhenUsed/>
    <w:rsid w:val="00D32455"/>
    <w:pPr>
      <w:spacing w:line="240" w:lineRule="auto"/>
    </w:pPr>
    <w:rPr>
      <w:sz w:val="20"/>
      <w:szCs w:val="20"/>
    </w:rPr>
  </w:style>
  <w:style w:type="character" w:customStyle="1" w:styleId="CommentTextChar">
    <w:name w:val="Comment Text Char"/>
    <w:basedOn w:val="DefaultParagraphFont"/>
    <w:link w:val="CommentText"/>
    <w:uiPriority w:val="99"/>
    <w:semiHidden/>
    <w:rsid w:val="00D32455"/>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D32455"/>
    <w:rPr>
      <w:b/>
      <w:bCs/>
    </w:rPr>
  </w:style>
  <w:style w:type="character" w:customStyle="1" w:styleId="CommentSubjectChar">
    <w:name w:val="Comment Subject Char"/>
    <w:basedOn w:val="CommentTextChar"/>
    <w:link w:val="CommentSubject"/>
    <w:uiPriority w:val="99"/>
    <w:semiHidden/>
    <w:rsid w:val="00D32455"/>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D32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4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mag.org/resisting-missionary-threat/" TargetMode="External"/><Relationship Id="rId13" Type="http://schemas.openxmlformats.org/officeDocument/2006/relationships/hyperlink" Target="https://visionmag.org/foreign-aid-neo-colonialism-independence/" TargetMode="External"/><Relationship Id="rId3" Type="http://schemas.openxmlformats.org/officeDocument/2006/relationships/settings" Target="settings.xml"/><Relationship Id="rId7" Type="http://schemas.openxmlformats.org/officeDocument/2006/relationships/hyperlink" Target="https://visionmag.org/six-day-war-threatens-western-civilization/" TargetMode="External"/><Relationship Id="rId12" Type="http://schemas.openxmlformats.org/officeDocument/2006/relationships/hyperlink" Target="https://visionmag.org/jewish-agency-gone-missionary/"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visionmag.org/evangelical-behavior-predatory/" TargetMode="External"/><Relationship Id="rId5" Type="http://schemas.openxmlformats.org/officeDocument/2006/relationships/hyperlink" Target="https://www.hbo.com/the-sopranos" TargetMode="External"/><Relationship Id="rId15" Type="http://schemas.openxmlformats.org/officeDocument/2006/relationships/theme" Target="theme/theme1.xml"/><Relationship Id="rId10" Type="http://schemas.openxmlformats.org/officeDocument/2006/relationships/hyperlink" Target="https://visionmag.org/glenn-plummer-evangelical-faith-based-pitfalls/" TargetMode="External"/><Relationship Id="rId4" Type="http://schemas.openxmlformats.org/officeDocument/2006/relationships/webSettings" Target="webSettings.xml"/><Relationship Id="rId9" Type="http://schemas.openxmlformats.org/officeDocument/2006/relationships/hyperlink" Target="https://visionmag.org/soul-wrestling-among-good-frien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4C36A9D-E3D0-4C1F-9A23-F5F62F28E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1340</Words>
  <Characters>7640</Characters>
  <Application>Microsoft Office Word</Application>
  <DocSecurity>0</DocSecurity>
  <Lines>63</Lines>
  <Paragraphs>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Ayelet</dc:creator>
  <cp:lastModifiedBy>Author</cp:lastModifiedBy>
  <cp:revision>38</cp:revision>
  <dcterms:created xsi:type="dcterms:W3CDTF">2021-07-12T16:40:00Z</dcterms:created>
  <dcterms:modified xsi:type="dcterms:W3CDTF">2021-07-18T09:41:00Z</dcterms:modified>
</cp:coreProperties>
</file>