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C0" w:rsidRPr="007A13BF" w:rsidRDefault="00D468C0" w:rsidP="00C940A4">
      <w:pPr>
        <w:jc w:val="right"/>
        <w:rPr>
          <w:rFonts w:ascii="Helvetica Neue" w:hAnsi="Helvetica Neue"/>
        </w:rPr>
      </w:pPr>
      <w:r w:rsidRPr="007A13BF">
        <w:rPr>
          <w:rFonts w:ascii="Helvetica Neue" w:hAnsi="Helvetica Neue"/>
          <w:noProof/>
        </w:rPr>
        <w:drawing>
          <wp:anchor distT="0" distB="0" distL="114300" distR="114300" simplePos="0" relativeHeight="251660800" behindDoc="1" locked="0" layoutInCell="1" allowOverlap="1" wp14:anchorId="5913CB65" wp14:editId="676EC51F">
            <wp:simplePos x="0" y="0"/>
            <wp:positionH relativeFrom="margin">
              <wp:posOffset>2057400</wp:posOffset>
            </wp:positionH>
            <wp:positionV relativeFrom="paragraph">
              <wp:posOffset>-323850</wp:posOffset>
            </wp:positionV>
            <wp:extent cx="1133475" cy="1039180"/>
            <wp:effectExtent l="0" t="0" r="0" b="889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לבלנק.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475" cy="1039180"/>
                    </a:xfrm>
                    <a:prstGeom prst="rect">
                      <a:avLst/>
                    </a:prstGeom>
                  </pic:spPr>
                </pic:pic>
              </a:graphicData>
            </a:graphic>
            <wp14:sizeRelH relativeFrom="page">
              <wp14:pctWidth>0</wp14:pctWidth>
            </wp14:sizeRelH>
            <wp14:sizeRelV relativeFrom="page">
              <wp14:pctHeight>0</wp14:pctHeight>
            </wp14:sizeRelV>
          </wp:anchor>
        </w:drawing>
      </w:r>
    </w:p>
    <w:p w:rsidR="00D468C0" w:rsidRPr="007A13BF" w:rsidRDefault="00D468C0" w:rsidP="00C940A4">
      <w:pPr>
        <w:jc w:val="right"/>
        <w:rPr>
          <w:rFonts w:ascii="Helvetica Neue" w:hAnsi="Helvetica Neue"/>
        </w:rPr>
      </w:pPr>
    </w:p>
    <w:p w:rsidR="00E458DF" w:rsidRDefault="00E458DF" w:rsidP="00E458DF">
      <w:pPr>
        <w:bidi w:val="0"/>
        <w:spacing w:after="0" w:line="240" w:lineRule="auto"/>
        <w:rPr>
          <w:rFonts w:ascii="Arial" w:eastAsia="Times New Roman" w:hAnsi="Arial" w:cs="Arial"/>
          <w:b/>
          <w:bCs/>
          <w:color w:val="000000"/>
        </w:rPr>
      </w:pPr>
    </w:p>
    <w:p w:rsidR="00E458DF" w:rsidRPr="00C449B8" w:rsidRDefault="00C449B8" w:rsidP="00E458DF">
      <w:pPr>
        <w:bidi w:val="0"/>
        <w:spacing w:after="0" w:line="240" w:lineRule="auto"/>
        <w:rPr>
          <w:rFonts w:ascii="Calibri" w:eastAsia="Times New Roman" w:hAnsi="Calibri" w:cs="Calibri"/>
          <w:color w:val="000000"/>
          <w:sz w:val="20"/>
          <w:szCs w:val="20"/>
          <w:rtl/>
        </w:rPr>
      </w:pPr>
      <w:r w:rsidRPr="00C449B8">
        <w:rPr>
          <w:rFonts w:ascii="Calibri" w:eastAsia="Times New Roman" w:hAnsi="Calibri" w:cs="Calibri"/>
          <w:color w:val="000000"/>
          <w:sz w:val="20"/>
          <w:szCs w:val="20"/>
          <w:rtl/>
        </w:rPr>
        <w:t>ח' טבת תש"ף - 5/1/20</w:t>
      </w:r>
    </w:p>
    <w:p w:rsidR="00E458DF" w:rsidRDefault="00E458DF" w:rsidP="00E458DF">
      <w:pPr>
        <w:bidi w:val="0"/>
        <w:spacing w:after="0" w:line="240" w:lineRule="auto"/>
        <w:rPr>
          <w:rFonts w:ascii="Arial" w:eastAsia="Times New Roman" w:hAnsi="Arial" w:cs="Arial"/>
          <w:b/>
          <w:bCs/>
          <w:color w:val="000000"/>
        </w:rPr>
      </w:pPr>
    </w:p>
    <w:p w:rsidR="00E458DF" w:rsidRDefault="00E458DF" w:rsidP="00E458DF">
      <w:pPr>
        <w:bidi w:val="0"/>
        <w:spacing w:after="0" w:line="240" w:lineRule="auto"/>
        <w:rPr>
          <w:rFonts w:ascii="Arial" w:eastAsia="Times New Roman" w:hAnsi="Arial" w:cs="Arial"/>
          <w:b/>
          <w:bCs/>
          <w:color w:val="000000"/>
        </w:rPr>
      </w:pPr>
    </w:p>
    <w:p w:rsidR="00E458DF" w:rsidRDefault="00E458DF" w:rsidP="00E458DF">
      <w:pPr>
        <w:bidi w:val="0"/>
        <w:spacing w:after="0" w:line="240" w:lineRule="auto"/>
        <w:rPr>
          <w:rFonts w:ascii="Arial" w:eastAsia="Times New Roman" w:hAnsi="Arial" w:cs="Arial"/>
          <w:b/>
          <w:bCs/>
          <w:color w:val="000000"/>
        </w:rPr>
      </w:pPr>
    </w:p>
    <w:p w:rsidR="003C5487" w:rsidRPr="004E7650" w:rsidRDefault="003C5487" w:rsidP="003C5487">
      <w:pPr>
        <w:rPr>
          <w:rFonts w:cstheme="minorHAnsi"/>
          <w:rtl/>
        </w:rPr>
      </w:pPr>
      <w:r w:rsidRPr="004E7650">
        <w:rPr>
          <w:rFonts w:cstheme="minorHAnsi"/>
          <w:rtl/>
        </w:rPr>
        <w:t>סם היקר שלום רב</w:t>
      </w:r>
      <w:r>
        <w:rPr>
          <w:rFonts w:cstheme="minorHAnsi" w:hint="cs"/>
          <w:rtl/>
        </w:rPr>
        <w:t>,</w:t>
      </w:r>
    </w:p>
    <w:p w:rsidR="003C5487" w:rsidRPr="004E7650" w:rsidRDefault="003C5487" w:rsidP="003C5487">
      <w:pPr>
        <w:jc w:val="both"/>
        <w:rPr>
          <w:rFonts w:cstheme="minorHAnsi"/>
          <w:rtl/>
        </w:rPr>
      </w:pPr>
      <w:r w:rsidRPr="004E7650">
        <w:rPr>
          <w:rFonts w:cstheme="minorHAnsi"/>
          <w:rtl/>
        </w:rPr>
        <w:t xml:space="preserve">במסגרת פעולות האגפים של קהילות ישראל שמנינו במסמכים המצורפים, </w:t>
      </w:r>
      <w:r>
        <w:rPr>
          <w:rFonts w:cstheme="minorHAnsi" w:hint="cs"/>
          <w:rtl/>
        </w:rPr>
        <w:t xml:space="preserve">מוקדשים </w:t>
      </w:r>
      <w:r w:rsidRPr="004E7650">
        <w:rPr>
          <w:rFonts w:cstheme="minorHAnsi"/>
          <w:rtl/>
        </w:rPr>
        <w:t>מאמצים רבים לחקר ותיעוד מורשתה התרבותית הייחודית של יהדות בבל ושלוחותיה בהודו ובמזרח הרחוק. כבר הוצאנו ספר גדול בעברית ובאנגלית על תולדותיו ומורשתו של רבי יוסף חיים מבגדד. בספר זה שזורים גם תולדותיה של קהילת יהודי בבל ושלוחותיה. ספר נוסף שהוצאנו לאחרונה עסק בחיבורים יהודיים מיוחדים במינם שחוברו או נעתקו בקוצ'ין. בנוסף לאלה פרסמנו מאמרים רבים הנוגעים ליהדות בבל והודו, מורשתן ותולדותיהן.</w:t>
      </w:r>
    </w:p>
    <w:p w:rsidR="003C5487" w:rsidRPr="004E7650" w:rsidRDefault="003C5487" w:rsidP="003C5487">
      <w:pPr>
        <w:jc w:val="both"/>
        <w:rPr>
          <w:rFonts w:cstheme="minorHAnsi"/>
          <w:rtl/>
        </w:rPr>
      </w:pPr>
      <w:r w:rsidRPr="004E7650">
        <w:rPr>
          <w:rFonts w:cstheme="minorHAnsi"/>
          <w:rtl/>
        </w:rPr>
        <w:t>באוסף קהילות ישראל מצויים כתבי יד, תעודות ומסמכים היסטוריים רבים השופכים אור על תולדותיהן של קהילות חשובות אלו. רבים מהחומרים הללו הופקדו בקהילות ישראל בידי אישים ומשפחות החפצים לשמר את המורשת בצורה מיטבית. נציין שהמכון משקיע משאבים רבים בשימור הפיזי של הפריטים ובשיקומם, וכל זאת בהתאם לסטנדרטים בינלאומיים מחמירים של שימור ושיקום.</w:t>
      </w:r>
    </w:p>
    <w:p w:rsidR="003C5487" w:rsidRPr="004E7650" w:rsidRDefault="003C5487" w:rsidP="003C5487">
      <w:pPr>
        <w:jc w:val="both"/>
        <w:rPr>
          <w:rFonts w:cstheme="minorHAnsi"/>
          <w:rtl/>
        </w:rPr>
      </w:pPr>
      <w:r w:rsidRPr="004E7650">
        <w:rPr>
          <w:rFonts w:cstheme="minorHAnsi"/>
          <w:rtl/>
        </w:rPr>
        <w:t>חוקרי המכון שוקדים על הכנת מחקרים ומונוגרפיות מקיפות המספרים את תולדותיהן של הקהילות הללו</w:t>
      </w:r>
      <w:r>
        <w:rPr>
          <w:rFonts w:cstheme="minorHAnsi" w:hint="cs"/>
          <w:rtl/>
        </w:rPr>
        <w:t>,</w:t>
      </w:r>
      <w:r w:rsidRPr="004E7650">
        <w:rPr>
          <w:rFonts w:cstheme="minorHAnsi"/>
          <w:rtl/>
        </w:rPr>
        <w:t xml:space="preserve"> מנהגיהם, יצירתם הרוחנית והספרותית של חכמיהם, השירה והפיוט והמוזיקה של משורריהם.</w:t>
      </w:r>
    </w:p>
    <w:p w:rsidR="003C5487" w:rsidRPr="004E7650" w:rsidRDefault="003C5487" w:rsidP="003C5487">
      <w:pPr>
        <w:jc w:val="both"/>
        <w:rPr>
          <w:rFonts w:cstheme="minorHAnsi"/>
          <w:rtl/>
        </w:rPr>
      </w:pPr>
      <w:r w:rsidRPr="004E7650">
        <w:rPr>
          <w:rFonts w:cstheme="minorHAnsi"/>
          <w:rtl/>
        </w:rPr>
        <w:t>מחקרים אלו הינם פועל יוצא של עבודת מחקר קפדנית של חומרים היסטוריים ידועים ושל כלל החומרים הרלוונטי</w:t>
      </w:r>
      <w:r w:rsidR="00511319">
        <w:rPr>
          <w:rFonts w:cstheme="minorHAnsi" w:hint="cs"/>
          <w:rtl/>
        </w:rPr>
        <w:t>י</w:t>
      </w:r>
      <w:r w:rsidRPr="004E7650">
        <w:rPr>
          <w:rFonts w:cstheme="minorHAnsi"/>
          <w:rtl/>
        </w:rPr>
        <w:t>ם המופקדים ב'קהילות ישראל' או כאלו שזכינו לצלם אותם במכון הדיגיטציה שלנו. הרבה מהחומרים הנ"ל ייראו אור לראשונה במסגרת פרסומי המכון.</w:t>
      </w:r>
    </w:p>
    <w:p w:rsidR="003C5487" w:rsidRPr="004E7650" w:rsidRDefault="003C5487" w:rsidP="00AE70BA">
      <w:pPr>
        <w:jc w:val="both"/>
        <w:rPr>
          <w:rFonts w:cstheme="minorHAnsi"/>
          <w:rtl/>
        </w:rPr>
      </w:pPr>
      <w:r w:rsidRPr="004E7650">
        <w:rPr>
          <w:rFonts w:cstheme="minorHAnsi"/>
          <w:rtl/>
        </w:rPr>
        <w:t xml:space="preserve">הרב יעקב הלל שליט"א מקדיש הרבה מכוחותיו וממרצו על מנת לקדם מפעלים מחקריים ושימוריים אלו. בשמו אני פונה אליך על מנת </w:t>
      </w:r>
      <w:r w:rsidR="00866BD5">
        <w:rPr>
          <w:rFonts w:cstheme="minorHAnsi" w:hint="cs"/>
          <w:rtl/>
        </w:rPr>
        <w:t>להשתדל ו</w:t>
      </w:r>
      <w:bookmarkStart w:id="0" w:name="_GoBack"/>
      <w:bookmarkEnd w:id="0"/>
      <w:r w:rsidRPr="004E7650">
        <w:rPr>
          <w:rFonts w:cstheme="minorHAnsi"/>
          <w:rtl/>
        </w:rPr>
        <w:t xml:space="preserve">לסייע לנו לקבל לרשות קהילות ישראל את הארכיונים החשובים של קהילות </w:t>
      </w:r>
      <w:r w:rsidR="00511319">
        <w:rPr>
          <w:rFonts w:cstheme="minorHAnsi" w:hint="cs"/>
          <w:rtl/>
        </w:rPr>
        <w:t xml:space="preserve">בבל, </w:t>
      </w:r>
      <w:r w:rsidRPr="004E7650">
        <w:rPr>
          <w:rFonts w:cstheme="minorHAnsi"/>
          <w:rtl/>
        </w:rPr>
        <w:t xml:space="preserve">הודו וסינגפור. </w:t>
      </w:r>
      <w:r w:rsidR="00511319">
        <w:rPr>
          <w:rFonts w:cstheme="minorHAnsi" w:hint="cs"/>
          <w:rtl/>
        </w:rPr>
        <w:t xml:space="preserve">החומר הרב והעשיר המצוי בהם </w:t>
      </w:r>
      <w:r w:rsidR="00511319">
        <w:rPr>
          <w:rFonts w:cstheme="minorHAnsi"/>
          <w:rtl/>
        </w:rPr>
        <w:t>–</w:t>
      </w:r>
      <w:r w:rsidR="00511319">
        <w:rPr>
          <w:rFonts w:cstheme="minorHAnsi" w:hint="cs"/>
          <w:rtl/>
        </w:rPr>
        <w:t xml:space="preserve"> </w:t>
      </w:r>
      <w:r w:rsidR="00AE70BA">
        <w:rPr>
          <w:rFonts w:cstheme="minorHAnsi" w:hint="cs"/>
          <w:rtl/>
        </w:rPr>
        <w:t>לא רק יביא לשלמות ארכיונית, אלא גם יאפשר להשלים מחקרים רבים אשר יתנו תמונה מקיפה וממצה על תולדותיהם של קהילות אלו ודמותן הרוחנית והתרבותית</w:t>
      </w:r>
      <w:r w:rsidR="00511319">
        <w:rPr>
          <w:rFonts w:cstheme="minorHAnsi" w:hint="cs"/>
          <w:rtl/>
        </w:rPr>
        <w:t xml:space="preserve">. </w:t>
      </w:r>
      <w:r w:rsidRPr="004E7650">
        <w:rPr>
          <w:rFonts w:cstheme="minorHAnsi"/>
          <w:rtl/>
        </w:rPr>
        <w:t>אנו נדאג לשמר</w:t>
      </w:r>
      <w:r w:rsidR="00AE70BA">
        <w:rPr>
          <w:rFonts w:cstheme="minorHAnsi" w:hint="cs"/>
          <w:rtl/>
        </w:rPr>
        <w:t xml:space="preserve"> את הארכיונים</w:t>
      </w:r>
      <w:r w:rsidRPr="004E7650">
        <w:rPr>
          <w:rFonts w:cstheme="minorHAnsi"/>
          <w:rtl/>
        </w:rPr>
        <w:t xml:space="preserve"> היטב למען הדורות הבאים, לצלמם ברמה מקצועית גבוהה, למצות מהם את כל החומר המחקרי – ולהגיש הכל לחוקרים ולציבור הרחב.</w:t>
      </w:r>
    </w:p>
    <w:p w:rsidR="003C5487" w:rsidRPr="004E7650" w:rsidRDefault="003C5487" w:rsidP="003C5487">
      <w:pPr>
        <w:jc w:val="both"/>
        <w:rPr>
          <w:rFonts w:cstheme="minorHAnsi"/>
          <w:rtl/>
        </w:rPr>
      </w:pPr>
      <w:r w:rsidRPr="004E7650">
        <w:rPr>
          <w:rFonts w:cstheme="minorHAnsi"/>
          <w:rtl/>
        </w:rPr>
        <w:t>אם לא תהיה אפשרות לקבל ארכיונים אלה לידינו – נבקשך להשתדל שלכל הפחות יתאפשר לנו לצלם באופן מקצועי את כל החומר העשיר המצוי בתוכם ולפרסם את כל הנדרש.</w:t>
      </w:r>
    </w:p>
    <w:p w:rsidR="003C5487" w:rsidRPr="004E7650" w:rsidRDefault="003C5487" w:rsidP="003C5487">
      <w:pPr>
        <w:jc w:val="both"/>
        <w:rPr>
          <w:rFonts w:cstheme="minorHAnsi"/>
          <w:rtl/>
        </w:rPr>
      </w:pPr>
      <w:r w:rsidRPr="004E7650">
        <w:rPr>
          <w:rFonts w:cstheme="minorHAnsi"/>
          <w:rtl/>
        </w:rPr>
        <w:t>נשמח לעמוד לרשותך בכל שאלה או הבהרה שתידרש</w:t>
      </w:r>
      <w:r w:rsidR="00C449B8">
        <w:rPr>
          <w:rFonts w:cstheme="minorHAnsi" w:hint="cs"/>
          <w:rtl/>
        </w:rPr>
        <w:t>.</w:t>
      </w:r>
    </w:p>
    <w:p w:rsidR="003C5487" w:rsidRPr="004E7650" w:rsidRDefault="003C5487" w:rsidP="003C5487">
      <w:pPr>
        <w:jc w:val="right"/>
        <w:rPr>
          <w:rFonts w:cstheme="minorHAnsi"/>
          <w:rtl/>
        </w:rPr>
      </w:pPr>
      <w:r w:rsidRPr="004E7650">
        <w:rPr>
          <w:rFonts w:cstheme="minorHAnsi"/>
          <w:rtl/>
        </w:rPr>
        <w:t>בברכה רבה</w:t>
      </w:r>
    </w:p>
    <w:p w:rsidR="003C5487" w:rsidRDefault="003C5487" w:rsidP="003C5487">
      <w:pPr>
        <w:jc w:val="right"/>
        <w:rPr>
          <w:rFonts w:cstheme="minorHAnsi"/>
          <w:rtl/>
        </w:rPr>
      </w:pPr>
      <w:r w:rsidRPr="004E7650">
        <w:rPr>
          <w:rFonts w:cstheme="minorHAnsi"/>
          <w:rtl/>
        </w:rPr>
        <w:t>חנן בניהו</w:t>
      </w:r>
    </w:p>
    <w:p w:rsidR="003C5487" w:rsidRDefault="003C5487" w:rsidP="003C5487">
      <w:pPr>
        <w:jc w:val="right"/>
        <w:rPr>
          <w:rFonts w:cstheme="minorHAnsi"/>
          <w:rtl/>
        </w:rPr>
      </w:pPr>
    </w:p>
    <w:p w:rsidR="003C5487" w:rsidRPr="004E7650" w:rsidRDefault="003C5487" w:rsidP="003C5487">
      <w:pPr>
        <w:jc w:val="right"/>
        <w:rPr>
          <w:rFonts w:cstheme="minorHAnsi"/>
          <w:rtl/>
        </w:rPr>
      </w:pPr>
      <w:r>
        <w:rPr>
          <w:rFonts w:cstheme="minorHAnsi" w:hint="cs"/>
          <w:rtl/>
        </w:rPr>
        <w:t>מנהל קהילות ישראל</w:t>
      </w:r>
    </w:p>
    <w:p w:rsidR="003C5487" w:rsidRDefault="003C5487" w:rsidP="003C5487">
      <w:pPr>
        <w:jc w:val="right"/>
        <w:rPr>
          <w:rtl/>
        </w:rPr>
      </w:pPr>
      <w:r>
        <w:rPr>
          <w:rFonts w:hint="cs"/>
          <w:rtl/>
        </w:rPr>
        <w:t xml:space="preserve"> </w:t>
      </w:r>
    </w:p>
    <w:sectPr w:rsidR="003C5487" w:rsidSect="00CB5AD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81A" w:rsidRDefault="0065781A" w:rsidP="00B01EB3">
      <w:pPr>
        <w:spacing w:after="0" w:line="240" w:lineRule="auto"/>
      </w:pPr>
      <w:r>
        <w:separator/>
      </w:r>
    </w:p>
  </w:endnote>
  <w:endnote w:type="continuationSeparator" w:id="0">
    <w:p w:rsidR="0065781A" w:rsidRDefault="0065781A" w:rsidP="00B0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B3" w:rsidRDefault="006F2A47">
    <w:pPr>
      <w:pStyle w:val="Footer"/>
    </w:pPr>
    <w:r>
      <w:rPr>
        <w:noProof/>
      </w:rPr>
      <w:drawing>
        <wp:anchor distT="0" distB="0" distL="114300" distR="114300" simplePos="0" relativeHeight="251660288" behindDoc="1" locked="0" layoutInCell="1" allowOverlap="1">
          <wp:simplePos x="0" y="0"/>
          <wp:positionH relativeFrom="margin">
            <wp:posOffset>-733425</wp:posOffset>
          </wp:positionH>
          <wp:positionV relativeFrom="paragraph">
            <wp:posOffset>-613410</wp:posOffset>
          </wp:positionV>
          <wp:extent cx="6688119" cy="2564612"/>
          <wp:effectExtent l="0" t="0" r="0" b="762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כתובת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8119" cy="25646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81A" w:rsidRDefault="0065781A" w:rsidP="00B01EB3">
      <w:pPr>
        <w:spacing w:after="0" w:line="240" w:lineRule="auto"/>
      </w:pPr>
      <w:r>
        <w:separator/>
      </w:r>
    </w:p>
  </w:footnote>
  <w:footnote w:type="continuationSeparator" w:id="0">
    <w:p w:rsidR="0065781A" w:rsidRDefault="0065781A" w:rsidP="00B01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F6A71"/>
    <w:multiLevelType w:val="multilevel"/>
    <w:tmpl w:val="6BB8E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63D0A"/>
    <w:multiLevelType w:val="multilevel"/>
    <w:tmpl w:val="D278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F4E45"/>
    <w:multiLevelType w:val="hybridMultilevel"/>
    <w:tmpl w:val="DFB8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16A43"/>
    <w:multiLevelType w:val="multilevel"/>
    <w:tmpl w:val="C744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B22AE"/>
    <w:multiLevelType w:val="multilevel"/>
    <w:tmpl w:val="59522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04DF1"/>
    <w:multiLevelType w:val="hybridMultilevel"/>
    <w:tmpl w:val="F5D201F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6936E9"/>
    <w:multiLevelType w:val="multilevel"/>
    <w:tmpl w:val="A824E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2E6432"/>
    <w:multiLevelType w:val="multilevel"/>
    <w:tmpl w:val="6088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71495"/>
    <w:multiLevelType w:val="hybridMultilevel"/>
    <w:tmpl w:val="ADE0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6"/>
  </w:num>
  <w:num w:numId="5">
    <w:abstractNumId w:val="4"/>
  </w:num>
  <w:num w:numId="6">
    <w:abstractNumId w:val="7"/>
    <w:lvlOverride w:ilvl="0">
      <w:lvl w:ilvl="0">
        <w:numFmt w:val="bullet"/>
        <w:lvlText w:val="o"/>
        <w:lvlJc w:val="left"/>
        <w:pPr>
          <w:tabs>
            <w:tab w:val="num" w:pos="1440"/>
          </w:tabs>
          <w:ind w:left="1440" w:hanging="360"/>
        </w:pPr>
        <w:rPr>
          <w:rFonts w:ascii="Courier New" w:hAnsi="Courier New" w:hint="default"/>
          <w:sz w:val="20"/>
        </w:rPr>
      </w:lvl>
    </w:lvlOverride>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B3"/>
    <w:rsid w:val="00095B14"/>
    <w:rsid w:val="001C7431"/>
    <w:rsid w:val="00291322"/>
    <w:rsid w:val="002A6DB3"/>
    <w:rsid w:val="00347420"/>
    <w:rsid w:val="003C5487"/>
    <w:rsid w:val="003F61EC"/>
    <w:rsid w:val="00423D40"/>
    <w:rsid w:val="004966C5"/>
    <w:rsid w:val="004B5952"/>
    <w:rsid w:val="00511319"/>
    <w:rsid w:val="005576ED"/>
    <w:rsid w:val="0059484C"/>
    <w:rsid w:val="005F28A5"/>
    <w:rsid w:val="005F2A3D"/>
    <w:rsid w:val="00624A7D"/>
    <w:rsid w:val="0065781A"/>
    <w:rsid w:val="0067069E"/>
    <w:rsid w:val="0069695D"/>
    <w:rsid w:val="006F2A47"/>
    <w:rsid w:val="00713A62"/>
    <w:rsid w:val="007238B0"/>
    <w:rsid w:val="0076155B"/>
    <w:rsid w:val="007A120B"/>
    <w:rsid w:val="007A13BF"/>
    <w:rsid w:val="00866BD5"/>
    <w:rsid w:val="009458E1"/>
    <w:rsid w:val="009B3C3A"/>
    <w:rsid w:val="00A12FF2"/>
    <w:rsid w:val="00A21CF8"/>
    <w:rsid w:val="00A44E64"/>
    <w:rsid w:val="00AC17AD"/>
    <w:rsid w:val="00AD2C9A"/>
    <w:rsid w:val="00AE70BA"/>
    <w:rsid w:val="00B01EB3"/>
    <w:rsid w:val="00BC7ACD"/>
    <w:rsid w:val="00BD44B0"/>
    <w:rsid w:val="00C33A45"/>
    <w:rsid w:val="00C449B8"/>
    <w:rsid w:val="00C929D1"/>
    <w:rsid w:val="00C940A4"/>
    <w:rsid w:val="00CB5AD9"/>
    <w:rsid w:val="00CF1806"/>
    <w:rsid w:val="00D468C0"/>
    <w:rsid w:val="00D61E93"/>
    <w:rsid w:val="00E458DF"/>
    <w:rsid w:val="00E70F0B"/>
    <w:rsid w:val="00E9085D"/>
    <w:rsid w:val="00EA11D4"/>
    <w:rsid w:val="00EA1BCC"/>
    <w:rsid w:val="00EC63C3"/>
    <w:rsid w:val="00F004B2"/>
    <w:rsid w:val="00F24A47"/>
    <w:rsid w:val="00F5237C"/>
    <w:rsid w:val="00FA5200"/>
    <w:rsid w:val="00FB3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AE9804-5C1D-4796-8A16-B3B8CC7B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B3"/>
    <w:rPr>
      <w:rFonts w:ascii="Tahoma" w:hAnsi="Tahoma" w:cs="Tahoma"/>
      <w:sz w:val="16"/>
      <w:szCs w:val="16"/>
    </w:rPr>
  </w:style>
  <w:style w:type="paragraph" w:styleId="Header">
    <w:name w:val="header"/>
    <w:basedOn w:val="Normal"/>
    <w:link w:val="HeaderChar"/>
    <w:uiPriority w:val="99"/>
    <w:unhideWhenUsed/>
    <w:rsid w:val="00B01E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EB3"/>
  </w:style>
  <w:style w:type="paragraph" w:styleId="Footer">
    <w:name w:val="footer"/>
    <w:basedOn w:val="Normal"/>
    <w:link w:val="FooterChar"/>
    <w:uiPriority w:val="99"/>
    <w:unhideWhenUsed/>
    <w:rsid w:val="00B01E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EB3"/>
  </w:style>
  <w:style w:type="character" w:styleId="Hyperlink">
    <w:name w:val="Hyperlink"/>
    <w:basedOn w:val="DefaultParagraphFont"/>
    <w:uiPriority w:val="99"/>
    <w:unhideWhenUsed/>
    <w:rsid w:val="00F24A47"/>
    <w:rPr>
      <w:color w:val="0000FF" w:themeColor="hyperlink"/>
      <w:u w:val="single"/>
    </w:rPr>
  </w:style>
  <w:style w:type="paragraph" w:styleId="ListParagraph">
    <w:name w:val="List Paragraph"/>
    <w:basedOn w:val="Normal"/>
    <w:uiPriority w:val="34"/>
    <w:qFormat/>
    <w:rsid w:val="00713A62"/>
    <w:pPr>
      <w:ind w:left="720"/>
      <w:contextualSpacing/>
    </w:pPr>
  </w:style>
  <w:style w:type="character" w:styleId="Emphasis">
    <w:name w:val="Emphasis"/>
    <w:basedOn w:val="DefaultParagraphFont"/>
    <w:uiPriority w:val="20"/>
    <w:qFormat/>
    <w:rsid w:val="00C940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132006">
      <w:bodyDiv w:val="1"/>
      <w:marLeft w:val="0"/>
      <w:marRight w:val="0"/>
      <w:marTop w:val="0"/>
      <w:marBottom w:val="0"/>
      <w:divBdr>
        <w:top w:val="none" w:sz="0" w:space="0" w:color="auto"/>
        <w:left w:val="none" w:sz="0" w:space="0" w:color="auto"/>
        <w:bottom w:val="none" w:sz="0" w:space="0" w:color="auto"/>
        <w:right w:val="none" w:sz="0" w:space="0" w:color="auto"/>
      </w:divBdr>
    </w:div>
    <w:div w:id="1453788834">
      <w:bodyDiv w:val="1"/>
      <w:marLeft w:val="0"/>
      <w:marRight w:val="0"/>
      <w:marTop w:val="0"/>
      <w:marBottom w:val="0"/>
      <w:divBdr>
        <w:top w:val="none" w:sz="0" w:space="0" w:color="auto"/>
        <w:left w:val="none" w:sz="0" w:space="0" w:color="auto"/>
        <w:bottom w:val="none" w:sz="0" w:space="0" w:color="auto"/>
        <w:right w:val="none" w:sz="0" w:space="0" w:color="auto"/>
      </w:divBdr>
      <w:divsChild>
        <w:div w:id="720252570">
          <w:marLeft w:val="0"/>
          <w:marRight w:val="0"/>
          <w:marTop w:val="0"/>
          <w:marBottom w:val="0"/>
          <w:divBdr>
            <w:top w:val="none" w:sz="0" w:space="0" w:color="auto"/>
            <w:left w:val="none" w:sz="0" w:space="0" w:color="auto"/>
            <w:bottom w:val="none" w:sz="0" w:space="0" w:color="auto"/>
            <w:right w:val="none" w:sz="0" w:space="0" w:color="auto"/>
          </w:divBdr>
        </w:div>
      </w:divsChild>
    </w:div>
    <w:div w:id="1519343814">
      <w:bodyDiv w:val="1"/>
      <w:marLeft w:val="0"/>
      <w:marRight w:val="0"/>
      <w:marTop w:val="0"/>
      <w:marBottom w:val="0"/>
      <w:divBdr>
        <w:top w:val="none" w:sz="0" w:space="0" w:color="auto"/>
        <w:left w:val="none" w:sz="0" w:space="0" w:color="auto"/>
        <w:bottom w:val="none" w:sz="0" w:space="0" w:color="auto"/>
        <w:right w:val="none" w:sz="0" w:space="0" w:color="auto"/>
      </w:divBdr>
    </w:div>
    <w:div w:id="2051570380">
      <w:bodyDiv w:val="1"/>
      <w:marLeft w:val="0"/>
      <w:marRight w:val="0"/>
      <w:marTop w:val="0"/>
      <w:marBottom w:val="0"/>
      <w:divBdr>
        <w:top w:val="none" w:sz="0" w:space="0" w:color="auto"/>
        <w:left w:val="none" w:sz="0" w:space="0" w:color="auto"/>
        <w:bottom w:val="none" w:sz="0" w:space="0" w:color="auto"/>
        <w:right w:val="none" w:sz="0" w:space="0" w:color="auto"/>
      </w:divBdr>
      <w:divsChild>
        <w:div w:id="1879197563">
          <w:marLeft w:val="0"/>
          <w:marRight w:val="0"/>
          <w:marTop w:val="0"/>
          <w:marBottom w:val="0"/>
          <w:divBdr>
            <w:top w:val="none" w:sz="0" w:space="0" w:color="auto"/>
            <w:left w:val="none" w:sz="0" w:space="0" w:color="auto"/>
            <w:bottom w:val="none" w:sz="0" w:space="0" w:color="auto"/>
            <w:right w:val="none" w:sz="0" w:space="0" w:color="auto"/>
          </w:divBdr>
        </w:div>
        <w:div w:id="1656908079">
          <w:marLeft w:val="0"/>
          <w:marRight w:val="0"/>
          <w:marTop w:val="0"/>
          <w:marBottom w:val="0"/>
          <w:divBdr>
            <w:top w:val="none" w:sz="0" w:space="0" w:color="auto"/>
            <w:left w:val="none" w:sz="0" w:space="0" w:color="auto"/>
            <w:bottom w:val="none" w:sz="0" w:space="0" w:color="auto"/>
            <w:right w:val="none" w:sz="0" w:space="0" w:color="auto"/>
          </w:divBdr>
        </w:div>
        <w:div w:id="1276716746">
          <w:marLeft w:val="0"/>
          <w:marRight w:val="0"/>
          <w:marTop w:val="0"/>
          <w:marBottom w:val="0"/>
          <w:divBdr>
            <w:top w:val="none" w:sz="0" w:space="0" w:color="auto"/>
            <w:left w:val="none" w:sz="0" w:space="0" w:color="auto"/>
            <w:bottom w:val="none" w:sz="0" w:space="0" w:color="auto"/>
            <w:right w:val="none" w:sz="0" w:space="0" w:color="auto"/>
          </w:divBdr>
        </w:div>
        <w:div w:id="554393182">
          <w:marLeft w:val="0"/>
          <w:marRight w:val="0"/>
          <w:marTop w:val="0"/>
          <w:marBottom w:val="0"/>
          <w:divBdr>
            <w:top w:val="none" w:sz="0" w:space="0" w:color="auto"/>
            <w:left w:val="none" w:sz="0" w:space="0" w:color="auto"/>
            <w:bottom w:val="none" w:sz="0" w:space="0" w:color="auto"/>
            <w:right w:val="none" w:sz="0" w:space="0" w:color="auto"/>
          </w:divBdr>
        </w:div>
        <w:div w:id="1862351868">
          <w:marLeft w:val="0"/>
          <w:marRight w:val="0"/>
          <w:marTop w:val="0"/>
          <w:marBottom w:val="0"/>
          <w:divBdr>
            <w:top w:val="none" w:sz="0" w:space="0" w:color="auto"/>
            <w:left w:val="none" w:sz="0" w:space="0" w:color="auto"/>
            <w:bottom w:val="none" w:sz="0" w:space="0" w:color="auto"/>
            <w:right w:val="none" w:sz="0" w:space="0" w:color="auto"/>
          </w:divBdr>
        </w:div>
        <w:div w:id="1377197881">
          <w:marLeft w:val="0"/>
          <w:marRight w:val="0"/>
          <w:marTop w:val="0"/>
          <w:marBottom w:val="0"/>
          <w:divBdr>
            <w:top w:val="none" w:sz="0" w:space="0" w:color="auto"/>
            <w:left w:val="none" w:sz="0" w:space="0" w:color="auto"/>
            <w:bottom w:val="none" w:sz="0" w:space="0" w:color="auto"/>
            <w:right w:val="none" w:sz="0" w:space="0" w:color="auto"/>
          </w:divBdr>
        </w:div>
        <w:div w:id="919678225">
          <w:marLeft w:val="0"/>
          <w:marRight w:val="0"/>
          <w:marTop w:val="0"/>
          <w:marBottom w:val="0"/>
          <w:divBdr>
            <w:top w:val="none" w:sz="0" w:space="0" w:color="auto"/>
            <w:left w:val="none" w:sz="0" w:space="0" w:color="auto"/>
            <w:bottom w:val="none" w:sz="0" w:space="0" w:color="auto"/>
            <w:right w:val="none" w:sz="0" w:space="0" w:color="auto"/>
          </w:divBdr>
        </w:div>
        <w:div w:id="2133205190">
          <w:marLeft w:val="0"/>
          <w:marRight w:val="0"/>
          <w:marTop w:val="0"/>
          <w:marBottom w:val="0"/>
          <w:divBdr>
            <w:top w:val="none" w:sz="0" w:space="0" w:color="auto"/>
            <w:left w:val="none" w:sz="0" w:space="0" w:color="auto"/>
            <w:bottom w:val="none" w:sz="0" w:space="0" w:color="auto"/>
            <w:right w:val="none" w:sz="0" w:space="0" w:color="auto"/>
          </w:divBdr>
        </w:div>
        <w:div w:id="1268660857">
          <w:marLeft w:val="0"/>
          <w:marRight w:val="0"/>
          <w:marTop w:val="0"/>
          <w:marBottom w:val="0"/>
          <w:divBdr>
            <w:top w:val="none" w:sz="0" w:space="0" w:color="auto"/>
            <w:left w:val="none" w:sz="0" w:space="0" w:color="auto"/>
            <w:bottom w:val="none" w:sz="0" w:space="0" w:color="auto"/>
            <w:right w:val="none" w:sz="0" w:space="0" w:color="auto"/>
          </w:divBdr>
        </w:div>
        <w:div w:id="1270434379">
          <w:marLeft w:val="0"/>
          <w:marRight w:val="0"/>
          <w:marTop w:val="0"/>
          <w:marBottom w:val="0"/>
          <w:divBdr>
            <w:top w:val="none" w:sz="0" w:space="0" w:color="auto"/>
            <w:left w:val="none" w:sz="0" w:space="0" w:color="auto"/>
            <w:bottom w:val="none" w:sz="0" w:space="0" w:color="auto"/>
            <w:right w:val="none" w:sz="0" w:space="0" w:color="auto"/>
          </w:divBdr>
        </w:div>
        <w:div w:id="1266881834">
          <w:marLeft w:val="0"/>
          <w:marRight w:val="0"/>
          <w:marTop w:val="0"/>
          <w:marBottom w:val="0"/>
          <w:divBdr>
            <w:top w:val="none" w:sz="0" w:space="0" w:color="auto"/>
            <w:left w:val="none" w:sz="0" w:space="0" w:color="auto"/>
            <w:bottom w:val="none" w:sz="0" w:space="0" w:color="auto"/>
            <w:right w:val="none" w:sz="0" w:space="0" w:color="auto"/>
          </w:divBdr>
        </w:div>
        <w:div w:id="1950382702">
          <w:marLeft w:val="0"/>
          <w:marRight w:val="0"/>
          <w:marTop w:val="0"/>
          <w:marBottom w:val="0"/>
          <w:divBdr>
            <w:top w:val="none" w:sz="0" w:space="0" w:color="auto"/>
            <w:left w:val="none" w:sz="0" w:space="0" w:color="auto"/>
            <w:bottom w:val="none" w:sz="0" w:space="0" w:color="auto"/>
            <w:right w:val="none" w:sz="0" w:space="0" w:color="auto"/>
          </w:divBdr>
        </w:div>
        <w:div w:id="1998916737">
          <w:marLeft w:val="0"/>
          <w:marRight w:val="0"/>
          <w:marTop w:val="0"/>
          <w:marBottom w:val="0"/>
          <w:divBdr>
            <w:top w:val="none" w:sz="0" w:space="0" w:color="auto"/>
            <w:left w:val="none" w:sz="0" w:space="0" w:color="auto"/>
            <w:bottom w:val="none" w:sz="0" w:space="0" w:color="auto"/>
            <w:right w:val="none" w:sz="0" w:space="0" w:color="auto"/>
          </w:divBdr>
        </w:div>
        <w:div w:id="1290937958">
          <w:marLeft w:val="0"/>
          <w:marRight w:val="0"/>
          <w:marTop w:val="0"/>
          <w:marBottom w:val="0"/>
          <w:divBdr>
            <w:top w:val="none" w:sz="0" w:space="0" w:color="auto"/>
            <w:left w:val="none" w:sz="0" w:space="0" w:color="auto"/>
            <w:bottom w:val="none" w:sz="0" w:space="0" w:color="auto"/>
            <w:right w:val="none" w:sz="0" w:space="0" w:color="auto"/>
          </w:divBdr>
        </w:div>
        <w:div w:id="838038774">
          <w:marLeft w:val="0"/>
          <w:marRight w:val="0"/>
          <w:marTop w:val="0"/>
          <w:marBottom w:val="0"/>
          <w:divBdr>
            <w:top w:val="none" w:sz="0" w:space="0" w:color="auto"/>
            <w:left w:val="none" w:sz="0" w:space="0" w:color="auto"/>
            <w:bottom w:val="none" w:sz="0" w:space="0" w:color="auto"/>
            <w:right w:val="none" w:sz="0" w:space="0" w:color="auto"/>
          </w:divBdr>
        </w:div>
        <w:div w:id="1020202263">
          <w:marLeft w:val="0"/>
          <w:marRight w:val="0"/>
          <w:marTop w:val="0"/>
          <w:marBottom w:val="0"/>
          <w:divBdr>
            <w:top w:val="none" w:sz="0" w:space="0" w:color="auto"/>
            <w:left w:val="none" w:sz="0" w:space="0" w:color="auto"/>
            <w:bottom w:val="none" w:sz="0" w:space="0" w:color="auto"/>
            <w:right w:val="none" w:sz="0" w:space="0" w:color="auto"/>
          </w:divBdr>
        </w:div>
        <w:div w:id="976910763">
          <w:marLeft w:val="0"/>
          <w:marRight w:val="0"/>
          <w:marTop w:val="0"/>
          <w:marBottom w:val="0"/>
          <w:divBdr>
            <w:top w:val="none" w:sz="0" w:space="0" w:color="auto"/>
            <w:left w:val="none" w:sz="0" w:space="0" w:color="auto"/>
            <w:bottom w:val="none" w:sz="0" w:space="0" w:color="auto"/>
            <w:right w:val="none" w:sz="0" w:space="0" w:color="auto"/>
          </w:divBdr>
        </w:div>
        <w:div w:id="1227649614">
          <w:marLeft w:val="0"/>
          <w:marRight w:val="0"/>
          <w:marTop w:val="0"/>
          <w:marBottom w:val="0"/>
          <w:divBdr>
            <w:top w:val="none" w:sz="0" w:space="0" w:color="auto"/>
            <w:left w:val="none" w:sz="0" w:space="0" w:color="auto"/>
            <w:bottom w:val="none" w:sz="0" w:space="0" w:color="auto"/>
            <w:right w:val="none" w:sz="0" w:space="0" w:color="auto"/>
          </w:divBdr>
        </w:div>
        <w:div w:id="893269947">
          <w:marLeft w:val="0"/>
          <w:marRight w:val="0"/>
          <w:marTop w:val="0"/>
          <w:marBottom w:val="0"/>
          <w:divBdr>
            <w:top w:val="none" w:sz="0" w:space="0" w:color="auto"/>
            <w:left w:val="none" w:sz="0" w:space="0" w:color="auto"/>
            <w:bottom w:val="none" w:sz="0" w:space="0" w:color="auto"/>
            <w:right w:val="none" w:sz="0" w:space="0" w:color="auto"/>
          </w:divBdr>
        </w:div>
        <w:div w:id="359086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331</Words>
  <Characters>1658</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bracha wind</dc:creator>
  <cp:lastModifiedBy>Hanan Benayahu</cp:lastModifiedBy>
  <cp:revision>8</cp:revision>
  <cp:lastPrinted>2019-09-10T13:31:00Z</cp:lastPrinted>
  <dcterms:created xsi:type="dcterms:W3CDTF">2020-01-06T10:16:00Z</dcterms:created>
  <dcterms:modified xsi:type="dcterms:W3CDTF">2020-01-07T07:18:00Z</dcterms:modified>
</cp:coreProperties>
</file>