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253" w:rsidRPr="00B47BD3" w:rsidRDefault="001A3253" w:rsidP="001A3253">
      <w:pPr>
        <w:bidi/>
        <w:spacing w:before="120" w:after="120" w:line="440" w:lineRule="exact"/>
        <w:jc w:val="center"/>
        <w:rPr>
          <w:rFonts w:ascii="Times New Roman" w:eastAsia="Calibri" w:hAnsi="Times New Roman" w:cs="David"/>
          <w:b/>
          <w:bCs/>
          <w:sz w:val="32"/>
          <w:szCs w:val="32"/>
          <w:rtl/>
        </w:rPr>
      </w:pPr>
      <w:bookmarkStart w:id="0" w:name="_GoBack"/>
      <w:bookmarkEnd w:id="0"/>
      <w:r w:rsidRPr="00B47BD3">
        <w:rPr>
          <w:rFonts w:ascii="Times New Roman" w:eastAsia="Calibri" w:hAnsi="Times New Roman" w:cs="David" w:hint="cs"/>
          <w:b/>
          <w:bCs/>
          <w:sz w:val="32"/>
          <w:szCs w:val="32"/>
          <w:rtl/>
          <w:lang w:bidi="he-IL"/>
        </w:rPr>
        <w:t>שַׁיְח</w:t>
      </w:r>
      <w:r w:rsidRPr="00B47BD3">
        <w:rPr>
          <w:rFonts w:ascii="Times New Roman" w:eastAsia="Calibri" w:hAnsi="Times New Roman" w:cs="David"/>
          <w:b/>
          <w:bCs/>
          <w:sz w:val="32"/>
          <w:szCs w:val="32"/>
          <w:rtl/>
          <w:lang w:bidi="he-IL"/>
        </w:rPr>
        <w:t xml:space="preserve">' </w:t>
      </w:r>
      <w:r w:rsidRPr="00B47BD3">
        <w:rPr>
          <w:rFonts w:ascii="Times New Roman" w:eastAsia="Calibri" w:hAnsi="Times New Roman" w:cs="David" w:hint="cs"/>
          <w:b/>
          <w:bCs/>
          <w:sz w:val="32"/>
          <w:szCs w:val="32"/>
          <w:rtl/>
          <w:lang w:bidi="he-IL"/>
        </w:rPr>
        <w:t>מֻחַמַּד</w:t>
      </w:r>
      <w:r w:rsidRPr="00B47BD3">
        <w:rPr>
          <w:rFonts w:ascii="Times New Roman" w:eastAsia="Calibri" w:hAnsi="Times New Roman" w:cs="David"/>
          <w:b/>
          <w:bCs/>
          <w:sz w:val="32"/>
          <w:szCs w:val="32"/>
          <w:rtl/>
          <w:lang w:bidi="he-IL"/>
        </w:rPr>
        <w:t xml:space="preserve"> </w:t>
      </w:r>
      <w:r w:rsidRPr="00B47BD3">
        <w:rPr>
          <w:rFonts w:ascii="Times New Roman" w:eastAsia="Calibri" w:hAnsi="Times New Roman" w:cs="David" w:hint="cs"/>
          <w:b/>
          <w:bCs/>
          <w:sz w:val="32"/>
          <w:szCs w:val="32"/>
          <w:rtl/>
          <w:lang w:bidi="he-IL"/>
        </w:rPr>
        <w:t>הַאשִׁם</w:t>
      </w:r>
      <w:r w:rsidRPr="00B47BD3">
        <w:rPr>
          <w:rFonts w:ascii="Times New Roman" w:eastAsia="Calibri" w:hAnsi="Times New Roman" w:cs="David"/>
          <w:b/>
          <w:bCs/>
          <w:sz w:val="32"/>
          <w:szCs w:val="32"/>
          <w:rtl/>
          <w:lang w:bidi="he-IL"/>
        </w:rPr>
        <w:t xml:space="preserve"> </w:t>
      </w:r>
      <w:r w:rsidRPr="00B47BD3">
        <w:rPr>
          <w:rFonts w:ascii="Times New Roman" w:eastAsia="Calibri" w:hAnsi="Times New Roman" w:cs="David" w:hint="cs"/>
          <w:b/>
          <w:bCs/>
          <w:sz w:val="32"/>
          <w:szCs w:val="32"/>
          <w:rtl/>
          <w:lang w:bidi="he-IL"/>
        </w:rPr>
        <w:t>אלבַּעְ</w:t>
      </w:r>
      <w:r w:rsidRPr="00B47BD3">
        <w:rPr>
          <w:rFonts w:ascii="Times New Roman" w:eastAsia="Calibri" w:hAnsi="Times New Roman" w:cs="David"/>
          <w:b/>
          <w:bCs/>
          <w:sz w:val="32"/>
          <w:szCs w:val="32"/>
          <w:rtl/>
          <w:lang w:bidi="he-IL"/>
        </w:rPr>
        <w:t>'</w:t>
      </w:r>
      <w:r w:rsidRPr="00B47BD3">
        <w:rPr>
          <w:rFonts w:ascii="Times New Roman" w:eastAsia="Calibri" w:hAnsi="Times New Roman" w:cs="David" w:hint="cs"/>
          <w:b/>
          <w:bCs/>
          <w:sz w:val="32"/>
          <w:szCs w:val="32"/>
          <w:rtl/>
          <w:lang w:bidi="he-IL"/>
        </w:rPr>
        <w:t>דַאדִי</w:t>
      </w:r>
      <w:r w:rsidRPr="00B47BD3">
        <w:rPr>
          <w:rFonts w:ascii="Times New Roman" w:eastAsia="Calibri" w:hAnsi="Times New Roman" w:cs="David"/>
          <w:b/>
          <w:bCs/>
          <w:sz w:val="32"/>
          <w:szCs w:val="32"/>
          <w:rtl/>
          <w:lang w:bidi="he-IL"/>
        </w:rPr>
        <w:t xml:space="preserve"> (</w:t>
      </w:r>
      <w:r w:rsidRPr="00B47BD3">
        <w:rPr>
          <w:rFonts w:ascii="Times New Roman" w:eastAsia="Calibri" w:hAnsi="Times New Roman" w:cs="David" w:hint="cs"/>
          <w:b/>
          <w:bCs/>
          <w:sz w:val="32"/>
          <w:szCs w:val="32"/>
          <w:rtl/>
          <w:lang w:bidi="he-IL"/>
        </w:rPr>
        <w:t>מ</w:t>
      </w:r>
      <w:r w:rsidRPr="00B47BD3">
        <w:rPr>
          <w:rFonts w:ascii="Times New Roman" w:eastAsia="Calibri" w:hAnsi="Times New Roman" w:cs="David"/>
          <w:b/>
          <w:bCs/>
          <w:sz w:val="32"/>
          <w:szCs w:val="32"/>
          <w:rtl/>
          <w:lang w:bidi="he-IL"/>
        </w:rPr>
        <w:t>'</w:t>
      </w:r>
      <w:r>
        <w:rPr>
          <w:rFonts w:ascii="Times New Roman" w:eastAsia="Calibri" w:hAnsi="Times New Roman" w:cs="David" w:hint="cs"/>
          <w:b/>
          <w:bCs/>
          <w:sz w:val="32"/>
          <w:szCs w:val="32"/>
          <w:rtl/>
          <w:lang w:bidi="he-IL"/>
        </w:rPr>
        <w:t xml:space="preserve"> 1995/1415</w:t>
      </w:r>
      <w:r w:rsidRPr="00B47BD3">
        <w:rPr>
          <w:rFonts w:ascii="Times New Roman" w:eastAsia="Calibri" w:hAnsi="Times New Roman" w:cs="David"/>
          <w:b/>
          <w:bCs/>
          <w:sz w:val="32"/>
          <w:szCs w:val="32"/>
          <w:rtl/>
          <w:lang w:bidi="he-IL"/>
        </w:rPr>
        <w:t>)</w:t>
      </w:r>
      <w:r w:rsidRPr="00B47BD3">
        <w:rPr>
          <w:rFonts w:ascii="Times New Roman" w:eastAsia="Calibri" w:hAnsi="Times New Roman" w:cs="David"/>
          <w:b/>
          <w:bCs/>
          <w:sz w:val="32"/>
          <w:szCs w:val="32"/>
          <w:lang w:bidi="he-IL"/>
        </w:rPr>
        <w:t>:</w:t>
      </w:r>
    </w:p>
    <w:p w:rsidR="001A3253" w:rsidRPr="00B47BD3" w:rsidRDefault="001A3253" w:rsidP="001A3253">
      <w:pPr>
        <w:bidi/>
        <w:spacing w:before="120" w:after="120" w:line="440" w:lineRule="exact"/>
        <w:jc w:val="center"/>
        <w:rPr>
          <w:rFonts w:ascii="Times New Roman" w:eastAsia="Calibri" w:hAnsi="Times New Roman" w:cs="David"/>
          <w:b/>
          <w:bCs/>
          <w:sz w:val="32"/>
          <w:szCs w:val="32"/>
          <w:lang w:bidi="he-IL"/>
        </w:rPr>
      </w:pPr>
      <w:r w:rsidRPr="00B47BD3">
        <w:rPr>
          <w:rFonts w:ascii="Times New Roman" w:eastAsia="Calibri" w:hAnsi="Times New Roman" w:cs="David" w:hint="cs"/>
          <w:b/>
          <w:bCs/>
          <w:sz w:val="32"/>
          <w:szCs w:val="32"/>
          <w:rtl/>
          <w:lang w:bidi="he-IL"/>
        </w:rPr>
        <w:t>אישיותו</w:t>
      </w:r>
      <w:r w:rsidRPr="00B47BD3">
        <w:rPr>
          <w:rFonts w:ascii="Times New Roman" w:eastAsia="Calibri" w:hAnsi="Times New Roman" w:cs="David"/>
          <w:b/>
          <w:bCs/>
          <w:sz w:val="32"/>
          <w:szCs w:val="32"/>
          <w:rtl/>
          <w:lang w:bidi="he-IL"/>
        </w:rPr>
        <w:t xml:space="preserve"> </w:t>
      </w:r>
      <w:r w:rsidRPr="00B47BD3">
        <w:rPr>
          <w:rFonts w:ascii="Times New Roman" w:eastAsia="Calibri" w:hAnsi="Times New Roman" w:cs="David" w:hint="cs"/>
          <w:b/>
          <w:bCs/>
          <w:sz w:val="32"/>
          <w:szCs w:val="32"/>
          <w:rtl/>
          <w:lang w:bidi="he-IL"/>
        </w:rPr>
        <w:t>המיסטית</w:t>
      </w:r>
      <w:r w:rsidRPr="00B47BD3">
        <w:rPr>
          <w:rFonts w:ascii="Times New Roman" w:eastAsia="Calibri" w:hAnsi="Times New Roman" w:cs="David"/>
          <w:b/>
          <w:bCs/>
          <w:sz w:val="32"/>
          <w:szCs w:val="32"/>
          <w:rtl/>
          <w:lang w:bidi="he-IL"/>
        </w:rPr>
        <w:t xml:space="preserve"> </w:t>
      </w:r>
      <w:r w:rsidRPr="00B47BD3">
        <w:rPr>
          <w:rFonts w:ascii="Times New Roman" w:eastAsia="Calibri" w:hAnsi="Times New Roman" w:cs="David" w:hint="cs"/>
          <w:b/>
          <w:bCs/>
          <w:sz w:val="32"/>
          <w:szCs w:val="32"/>
          <w:rtl/>
          <w:lang w:bidi="he-IL"/>
        </w:rPr>
        <w:t>ומשנתו</w:t>
      </w:r>
      <w:r w:rsidRPr="00B47BD3">
        <w:rPr>
          <w:rFonts w:ascii="Times New Roman" w:eastAsia="Calibri" w:hAnsi="Times New Roman" w:cs="David"/>
          <w:b/>
          <w:bCs/>
          <w:sz w:val="32"/>
          <w:szCs w:val="32"/>
          <w:rtl/>
          <w:lang w:bidi="he-IL"/>
        </w:rPr>
        <w:t xml:space="preserve"> </w:t>
      </w:r>
      <w:r w:rsidRPr="00B47BD3">
        <w:rPr>
          <w:rFonts w:ascii="Times New Roman" w:eastAsia="Calibri" w:hAnsi="Times New Roman" w:cs="David" w:hint="cs"/>
          <w:b/>
          <w:bCs/>
          <w:sz w:val="32"/>
          <w:szCs w:val="32"/>
          <w:rtl/>
          <w:lang w:bidi="he-IL"/>
        </w:rPr>
        <w:t>הצוּפִית</w:t>
      </w:r>
    </w:p>
    <w:p w:rsidR="001A3253" w:rsidRPr="00B47BD3" w:rsidRDefault="001A3253" w:rsidP="001A3253">
      <w:pPr>
        <w:keepNext/>
        <w:bidi/>
        <w:spacing w:before="120" w:after="120" w:line="440" w:lineRule="exact"/>
        <w:jc w:val="both"/>
        <w:outlineLvl w:val="1"/>
        <w:rPr>
          <w:rFonts w:ascii="Cambria" w:eastAsia="Calibri" w:hAnsi="Cambria" w:cs="David"/>
          <w:b/>
          <w:bCs/>
          <w:i/>
          <w:sz w:val="28"/>
          <w:szCs w:val="28"/>
          <w:rtl/>
          <w:lang w:val="x-none" w:eastAsia="x-none" w:bidi="he-IL"/>
        </w:rPr>
      </w:pPr>
      <w:bookmarkStart w:id="1" w:name="_Toc477180186"/>
      <w:bookmarkStart w:id="2" w:name="_Toc477180758"/>
      <w:bookmarkStart w:id="3" w:name="_Toc477377332"/>
      <w:bookmarkStart w:id="4" w:name="_Toc489480830"/>
      <w:r w:rsidRPr="00B47BD3">
        <w:rPr>
          <w:rFonts w:ascii="Cambria" w:eastAsia="Calibri" w:hAnsi="Cambria" w:cs="David" w:hint="cs"/>
          <w:b/>
          <w:bCs/>
          <w:i/>
          <w:sz w:val="28"/>
          <w:szCs w:val="28"/>
          <w:rtl/>
          <w:lang w:val="x-none" w:eastAsia="x-none" w:bidi="he-IL"/>
        </w:rPr>
        <w:t>תקציר</w:t>
      </w:r>
      <w:bookmarkEnd w:id="1"/>
      <w:bookmarkEnd w:id="2"/>
      <w:bookmarkEnd w:id="3"/>
      <w:bookmarkEnd w:id="4"/>
    </w:p>
    <w:p w:rsidR="001A3253" w:rsidRPr="00AE1FE0" w:rsidRDefault="001A3253" w:rsidP="001A3253">
      <w:pPr>
        <w:bidi/>
        <w:spacing w:before="120" w:after="120" w:line="440" w:lineRule="exact"/>
        <w:jc w:val="both"/>
        <w:rPr>
          <w:rFonts w:ascii="Times New Roman" w:eastAsia="Calibri" w:hAnsi="Times New Roman" w:cs="David"/>
          <w:sz w:val="24"/>
          <w:szCs w:val="24"/>
          <w:rtl/>
          <w:lang w:bidi="he-IL"/>
        </w:rPr>
      </w:pPr>
      <w:r w:rsidRPr="00DB6379">
        <w:rPr>
          <w:rFonts w:ascii="David" w:eastAsia="Calibri" w:hAnsi="David" w:cs="David"/>
          <w:sz w:val="24"/>
          <w:szCs w:val="24"/>
          <w:rtl/>
          <w:lang w:bidi="he-IL"/>
        </w:rPr>
        <w:t xml:space="preserve">מחקר זה </w:t>
      </w:r>
      <w:r w:rsidRPr="00AE1FE0">
        <w:rPr>
          <w:rFonts w:ascii="David" w:eastAsia="Calibri" w:hAnsi="David" w:cs="David" w:hint="cs"/>
          <w:sz w:val="24"/>
          <w:szCs w:val="24"/>
          <w:rtl/>
          <w:lang w:bidi="he-IL"/>
        </w:rPr>
        <w:t xml:space="preserve">עניינו </w:t>
      </w:r>
      <w:r w:rsidRPr="00AE1FE0">
        <w:rPr>
          <w:rFonts w:ascii="Times New Roman" w:eastAsia="Calibri" w:hAnsi="Times New Roman" w:cs="David"/>
          <w:sz w:val="24"/>
          <w:szCs w:val="24"/>
          <w:rtl/>
          <w:lang w:bidi="he-IL"/>
        </w:rPr>
        <w:t xml:space="preserve">חקר הצוּפִיוּת הפלסטינית </w:t>
      </w:r>
      <w:r>
        <w:rPr>
          <w:rFonts w:ascii="Times New Roman" w:eastAsia="Calibri" w:hAnsi="Times New Roman" w:cs="David" w:hint="cs"/>
          <w:sz w:val="24"/>
          <w:szCs w:val="24"/>
          <w:rtl/>
          <w:lang w:bidi="he-IL"/>
        </w:rPr>
        <w:t xml:space="preserve">המודרנית </w:t>
      </w:r>
      <w:r w:rsidRPr="00AE1FE0">
        <w:rPr>
          <w:rFonts w:ascii="Times New Roman" w:eastAsia="Calibri" w:hAnsi="Times New Roman" w:cs="David"/>
          <w:sz w:val="24"/>
          <w:szCs w:val="24"/>
          <w:rtl/>
          <w:lang w:bidi="he-IL"/>
        </w:rPr>
        <w:t>במאה ה-20 ודרכי התחדשותה</w:t>
      </w:r>
      <w:r>
        <w:rPr>
          <w:rFonts w:ascii="Times New Roman" w:eastAsia="Calibri" w:hAnsi="Times New Roman" w:cs="David" w:hint="cs"/>
          <w:sz w:val="24"/>
          <w:szCs w:val="24"/>
          <w:rtl/>
          <w:lang w:bidi="he-IL"/>
        </w:rPr>
        <w:t>, ו</w:t>
      </w:r>
      <w:r>
        <w:rPr>
          <w:rFonts w:ascii="David" w:eastAsia="Calibri" w:hAnsi="David" w:cs="David" w:hint="cs"/>
          <w:sz w:val="24"/>
          <w:szCs w:val="24"/>
          <w:rtl/>
          <w:lang w:bidi="he-IL"/>
        </w:rPr>
        <w:t>מטרתו להביא</w:t>
      </w:r>
      <w:r w:rsidRPr="00DB6379">
        <w:rPr>
          <w:rFonts w:ascii="David" w:eastAsia="Calibri" w:hAnsi="David" w:cs="David"/>
          <w:sz w:val="24"/>
          <w:szCs w:val="24"/>
          <w:rtl/>
          <w:lang w:bidi="he-IL"/>
        </w:rPr>
        <w:t xml:space="preserve"> </w:t>
      </w:r>
      <w:r>
        <w:rPr>
          <w:rFonts w:ascii="David" w:eastAsia="Calibri" w:hAnsi="David" w:cs="David" w:hint="cs"/>
          <w:sz w:val="24"/>
          <w:szCs w:val="24"/>
          <w:rtl/>
          <w:lang w:bidi="he-IL"/>
        </w:rPr>
        <w:t>מידע חשוב</w:t>
      </w:r>
      <w:r w:rsidRPr="00DB6379">
        <w:rPr>
          <w:rFonts w:ascii="David" w:eastAsia="Calibri" w:hAnsi="David" w:cs="David"/>
          <w:sz w:val="24"/>
          <w:szCs w:val="24"/>
          <w:rtl/>
          <w:lang w:bidi="he-IL"/>
        </w:rPr>
        <w:t xml:space="preserve"> </w:t>
      </w:r>
      <w:r>
        <w:rPr>
          <w:rFonts w:ascii="David" w:eastAsia="Calibri" w:hAnsi="David" w:cs="David" w:hint="cs"/>
          <w:sz w:val="24"/>
          <w:szCs w:val="24"/>
          <w:rtl/>
          <w:lang w:bidi="he-IL"/>
        </w:rPr>
        <w:t>ולמלא</w:t>
      </w:r>
      <w:r w:rsidRPr="00DB6379">
        <w:rPr>
          <w:rFonts w:ascii="David" w:eastAsia="Calibri" w:hAnsi="David" w:cs="David"/>
          <w:sz w:val="24"/>
          <w:szCs w:val="24"/>
          <w:rtl/>
          <w:lang w:bidi="he-IL"/>
        </w:rPr>
        <w:t xml:space="preserve"> </w:t>
      </w:r>
      <w:r>
        <w:rPr>
          <w:rFonts w:ascii="David" w:eastAsia="Calibri" w:hAnsi="David" w:cs="David" w:hint="cs"/>
          <w:sz w:val="24"/>
          <w:szCs w:val="24"/>
          <w:rtl/>
          <w:lang w:bidi="he-IL"/>
        </w:rPr>
        <w:t xml:space="preserve">באמצעותו </w:t>
      </w:r>
      <w:r w:rsidRPr="00DB6379">
        <w:rPr>
          <w:rFonts w:ascii="David" w:eastAsia="Calibri" w:hAnsi="David" w:cs="David"/>
          <w:sz w:val="24"/>
          <w:szCs w:val="24"/>
          <w:rtl/>
          <w:lang w:bidi="he-IL"/>
        </w:rPr>
        <w:t>ח</w:t>
      </w:r>
      <w:r>
        <w:rPr>
          <w:rFonts w:ascii="David" w:eastAsia="Calibri" w:hAnsi="David" w:cs="David" w:hint="cs"/>
          <w:sz w:val="24"/>
          <w:szCs w:val="24"/>
          <w:rtl/>
          <w:lang w:bidi="he-IL"/>
        </w:rPr>
        <w:t>ֶ</w:t>
      </w:r>
      <w:r w:rsidRPr="00DB6379">
        <w:rPr>
          <w:rFonts w:ascii="David" w:eastAsia="Calibri" w:hAnsi="David" w:cs="David"/>
          <w:sz w:val="24"/>
          <w:szCs w:val="24"/>
          <w:rtl/>
          <w:lang w:bidi="he-IL"/>
        </w:rPr>
        <w:t>ס</w:t>
      </w:r>
      <w:r>
        <w:rPr>
          <w:rFonts w:ascii="David" w:eastAsia="Calibri" w:hAnsi="David" w:cs="David" w:hint="cs"/>
          <w:sz w:val="24"/>
          <w:szCs w:val="24"/>
          <w:rtl/>
          <w:lang w:bidi="he-IL"/>
        </w:rPr>
        <w:t>ֶ</w:t>
      </w:r>
      <w:r w:rsidRPr="00DB6379">
        <w:rPr>
          <w:rFonts w:ascii="David" w:eastAsia="Calibri" w:hAnsi="David" w:cs="David"/>
          <w:sz w:val="24"/>
          <w:szCs w:val="24"/>
          <w:rtl/>
          <w:lang w:bidi="he-IL"/>
        </w:rPr>
        <w:t>ר הקיים בחקר</w:t>
      </w:r>
      <w:r>
        <w:rPr>
          <w:rFonts w:ascii="David" w:eastAsia="Calibri" w:hAnsi="David" w:cs="David" w:hint="cs"/>
          <w:sz w:val="24"/>
          <w:szCs w:val="24"/>
          <w:rtl/>
          <w:lang w:bidi="he-IL"/>
        </w:rPr>
        <w:t xml:space="preserve"> התחום הזה</w:t>
      </w:r>
      <w:r w:rsidRPr="00DB6379">
        <w:rPr>
          <w:rFonts w:ascii="David" w:eastAsia="Calibri" w:hAnsi="David" w:cs="David"/>
          <w:sz w:val="24"/>
          <w:szCs w:val="24"/>
          <w:rtl/>
          <w:lang w:bidi="he-IL"/>
        </w:rPr>
        <w:t xml:space="preserve">. </w:t>
      </w:r>
      <w:r w:rsidRPr="00B47BD3">
        <w:rPr>
          <w:rFonts w:ascii="Times New Roman" w:eastAsia="Calibri" w:hAnsi="Times New Roman" w:cs="David"/>
          <w:sz w:val="24"/>
          <w:szCs w:val="24"/>
          <w:rtl/>
          <w:lang w:bidi="he-IL"/>
        </w:rPr>
        <w:t>עד כה כמעט שלא נדונה בספרות</w:t>
      </w:r>
      <w:r>
        <w:rPr>
          <w:rFonts w:ascii="Times New Roman" w:eastAsia="Calibri" w:hAnsi="Times New Roman" w:cs="David" w:hint="cs"/>
          <w:sz w:val="24"/>
          <w:szCs w:val="24"/>
          <w:rtl/>
          <w:lang w:bidi="he-IL"/>
        </w:rPr>
        <w:t>-</w:t>
      </w:r>
      <w:r w:rsidRPr="00B47BD3">
        <w:rPr>
          <w:rFonts w:ascii="Times New Roman" w:eastAsia="Calibri" w:hAnsi="Times New Roman" w:cs="David"/>
          <w:sz w:val="24"/>
          <w:szCs w:val="24"/>
          <w:rtl/>
          <w:lang w:bidi="he-IL"/>
        </w:rPr>
        <w:t>המחקר דמותה של אלטַּרִיקַה אלְקַאדִרִיַּה</w:t>
      </w:r>
      <w:r>
        <w:rPr>
          <w:rFonts w:ascii="David" w:hAnsi="David" w:cs="David" w:hint="cs"/>
          <w:sz w:val="24"/>
          <w:szCs w:val="24"/>
          <w:rtl/>
          <w:lang w:bidi="he-IL"/>
        </w:rPr>
        <w:t>/</w:t>
      </w:r>
      <w:r w:rsidRPr="00DB6379">
        <w:rPr>
          <w:rFonts w:ascii="David" w:hAnsi="David" w:cs="David"/>
          <w:sz w:val="24"/>
          <w:szCs w:val="24"/>
          <w:rtl/>
          <w:lang w:bidi="he-IL"/>
        </w:rPr>
        <w:t xml:space="preserve"> </w:t>
      </w:r>
      <w:r w:rsidRPr="00DB6379">
        <w:rPr>
          <w:rFonts w:ascii="David" w:eastAsia="Calibri" w:hAnsi="David" w:cs="David"/>
          <w:sz w:val="24"/>
          <w:szCs w:val="24"/>
          <w:rtl/>
          <w:lang w:bidi="he-IL"/>
        </w:rPr>
        <w:t>המסדר הקַאדִרִי</w:t>
      </w:r>
      <w:r w:rsidRPr="00B47BD3">
        <w:rPr>
          <w:rFonts w:ascii="Times New Roman" w:eastAsia="Calibri" w:hAnsi="Times New Roman" w:cs="David"/>
          <w:sz w:val="24"/>
          <w:szCs w:val="24"/>
          <w:rtl/>
          <w:lang w:bidi="he-IL"/>
        </w:rPr>
        <w:t xml:space="preserve"> בפלסטין</w:t>
      </w:r>
      <w:r>
        <w:rPr>
          <w:rFonts w:ascii="Times New Roman" w:eastAsia="Calibri" w:hAnsi="Times New Roman" w:cs="David" w:hint="cs"/>
          <w:sz w:val="24"/>
          <w:szCs w:val="24"/>
          <w:rtl/>
          <w:lang w:bidi="he-IL"/>
        </w:rPr>
        <w:t xml:space="preserve">, </w:t>
      </w:r>
      <w:r w:rsidRPr="00B47BD3">
        <w:rPr>
          <w:rFonts w:ascii="Times New Roman" w:eastAsia="Calibri" w:hAnsi="Times New Roman" w:cs="David"/>
          <w:sz w:val="24"/>
          <w:szCs w:val="24"/>
          <w:rtl/>
          <w:lang w:bidi="he-IL"/>
        </w:rPr>
        <w:t xml:space="preserve">ולא כל שכן משנתו הצוּפית של </w:t>
      </w:r>
      <w:r w:rsidRPr="00DB6379">
        <w:rPr>
          <w:rFonts w:ascii="David" w:eastAsia="Calibri" w:hAnsi="David" w:cs="David"/>
          <w:sz w:val="24"/>
          <w:szCs w:val="24"/>
          <w:rtl/>
          <w:lang w:bidi="he-IL"/>
        </w:rPr>
        <w:t>איש הדת</w:t>
      </w:r>
      <w:r w:rsidRPr="00DB6379">
        <w:rPr>
          <w:rFonts w:ascii="David" w:hAnsi="David" w:cs="David"/>
          <w:sz w:val="24"/>
          <w:szCs w:val="24"/>
          <w:rtl/>
          <w:lang w:bidi="he-IL"/>
        </w:rPr>
        <w:t xml:space="preserve"> </w:t>
      </w:r>
      <w:r>
        <w:rPr>
          <w:rFonts w:ascii="David" w:hAnsi="David" w:cs="David" w:hint="cs"/>
          <w:sz w:val="24"/>
          <w:szCs w:val="24"/>
          <w:rtl/>
          <w:lang w:bidi="he-IL"/>
        </w:rPr>
        <w:t>ה</w:t>
      </w:r>
      <w:r w:rsidRPr="00DB6379">
        <w:rPr>
          <w:rFonts w:ascii="David" w:eastAsia="Calibri" w:hAnsi="David" w:cs="David"/>
          <w:sz w:val="24"/>
          <w:szCs w:val="24"/>
          <w:rtl/>
          <w:lang w:bidi="he-IL"/>
        </w:rPr>
        <w:t>שַׁיְח' מֻחַמַּד הַאשִׁם אלבַּעְ'דַאדִי,</w:t>
      </w:r>
      <w:r w:rsidRPr="00DB6379">
        <w:rPr>
          <w:rFonts w:ascii="David" w:hAnsi="David" w:cs="David"/>
          <w:sz w:val="24"/>
          <w:szCs w:val="24"/>
          <w:rtl/>
          <w:lang w:bidi="he-IL"/>
        </w:rPr>
        <w:t xml:space="preserve"> </w:t>
      </w:r>
      <w:r w:rsidRPr="00DB6379">
        <w:rPr>
          <w:rFonts w:ascii="David" w:eastAsia="Calibri" w:hAnsi="David" w:cs="David"/>
          <w:sz w:val="24"/>
          <w:szCs w:val="24"/>
          <w:rtl/>
          <w:lang w:bidi="he-IL"/>
        </w:rPr>
        <w:t>אשר שימש כראש</w:t>
      </w:r>
      <w:r w:rsidRPr="00DB6379">
        <w:rPr>
          <w:rFonts w:ascii="David" w:hAnsi="David" w:cs="David"/>
          <w:sz w:val="24"/>
          <w:szCs w:val="24"/>
          <w:rtl/>
          <w:lang w:bidi="he-IL"/>
        </w:rPr>
        <w:t xml:space="preserve"> אלטַּרִיקַה אלְקַאדִרִיַּה</w:t>
      </w:r>
      <w:r>
        <w:rPr>
          <w:rFonts w:ascii="David" w:eastAsia="Calibri" w:hAnsi="David" w:cs="David" w:hint="cs"/>
          <w:sz w:val="24"/>
          <w:szCs w:val="24"/>
          <w:rtl/>
          <w:lang w:bidi="he-IL"/>
        </w:rPr>
        <w:t xml:space="preserve"> בירושלים משנת 1935 וככל הנראה עד יום מותו ב-1995. במהלכו של </w:t>
      </w:r>
      <w:r w:rsidRPr="00AE1FE0">
        <w:rPr>
          <w:rFonts w:ascii="David" w:eastAsia="Calibri" w:hAnsi="David" w:cs="David" w:hint="cs"/>
          <w:sz w:val="24"/>
          <w:szCs w:val="24"/>
          <w:rtl/>
          <w:lang w:bidi="he-IL"/>
        </w:rPr>
        <w:t xml:space="preserve">מחקר זה, </w:t>
      </w:r>
      <w:r w:rsidRPr="00AE1FE0">
        <w:rPr>
          <w:rFonts w:ascii="Times New Roman" w:eastAsia="Calibri" w:hAnsi="Times New Roman" w:cs="David" w:hint="cs"/>
          <w:sz w:val="24"/>
          <w:szCs w:val="24"/>
          <w:rtl/>
          <w:lang w:bidi="he-IL"/>
        </w:rPr>
        <w:t>נ</w:t>
      </w:r>
      <w:r w:rsidRPr="00AE1FE0">
        <w:rPr>
          <w:rFonts w:ascii="Times New Roman" w:eastAsia="Calibri" w:hAnsi="Times New Roman" w:cs="David"/>
          <w:sz w:val="24"/>
          <w:szCs w:val="24"/>
          <w:rtl/>
          <w:lang w:bidi="he-IL"/>
        </w:rPr>
        <w:t xml:space="preserve">עמוד על </w:t>
      </w:r>
      <w:r w:rsidRPr="00C52947">
        <w:rPr>
          <w:rFonts w:ascii="Times New Roman" w:eastAsia="Calibri" w:hAnsi="Times New Roman" w:cs="David"/>
          <w:sz w:val="24"/>
          <w:szCs w:val="24"/>
          <w:rtl/>
          <w:lang w:bidi="he-IL"/>
        </w:rPr>
        <w:t xml:space="preserve">אישיותו המיסטית של אלבַּעְ'דַאדִי, </w:t>
      </w:r>
      <w:r w:rsidRPr="00C52947">
        <w:rPr>
          <w:rFonts w:ascii="Times New Roman" w:eastAsia="Calibri" w:hAnsi="Times New Roman" w:cs="David" w:hint="eastAsia"/>
          <w:sz w:val="24"/>
          <w:szCs w:val="24"/>
          <w:rtl/>
          <w:lang w:bidi="he-IL"/>
        </w:rPr>
        <w:t>נ</w:t>
      </w:r>
      <w:r w:rsidRPr="00C52947">
        <w:rPr>
          <w:rFonts w:ascii="Times New Roman" w:eastAsia="Calibri" w:hAnsi="Times New Roman" w:cs="David"/>
          <w:sz w:val="24"/>
          <w:szCs w:val="24"/>
          <w:rtl/>
          <w:lang w:bidi="he-IL"/>
        </w:rPr>
        <w:t>נתח את משנתו הצוּפִית,</w:t>
      </w:r>
      <w:r w:rsidRPr="00AE1FE0">
        <w:rPr>
          <w:rFonts w:ascii="Times New Roman" w:eastAsia="Calibri" w:hAnsi="Times New Roman" w:cs="David"/>
          <w:sz w:val="24"/>
          <w:szCs w:val="24"/>
          <w:rtl/>
          <w:lang w:bidi="he-IL"/>
        </w:rPr>
        <w:t xml:space="preserve"> כפי שהתבטאה בחיבוריו, ובמיוחד </w:t>
      </w:r>
      <w:r w:rsidRPr="00AE1FE0">
        <w:rPr>
          <w:rFonts w:ascii="Times New Roman" w:eastAsia="Calibri" w:hAnsi="Times New Roman" w:cs="David"/>
          <w:b/>
          <w:bCs/>
          <w:sz w:val="24"/>
          <w:szCs w:val="24"/>
          <w:rtl/>
          <w:lang w:bidi="he-IL"/>
        </w:rPr>
        <w:t xml:space="preserve">דֻסְתּוּר אלוַלַאיַּה </w:t>
      </w:r>
      <w:proofErr w:type="spellStart"/>
      <w:r w:rsidRPr="00AE1FE0">
        <w:rPr>
          <w:rFonts w:ascii="Times New Roman" w:eastAsia="Calibri" w:hAnsi="Times New Roman" w:cs="David"/>
          <w:b/>
          <w:bCs/>
          <w:sz w:val="24"/>
          <w:szCs w:val="24"/>
          <w:rtl/>
          <w:lang w:bidi="he-IL"/>
        </w:rPr>
        <w:t>וַמַרַאקִי</w:t>
      </w:r>
      <w:proofErr w:type="spellEnd"/>
      <w:r w:rsidRPr="00AE1FE0">
        <w:rPr>
          <w:rFonts w:ascii="Times New Roman" w:eastAsia="Calibri" w:hAnsi="Times New Roman" w:cs="David"/>
          <w:b/>
          <w:bCs/>
          <w:sz w:val="24"/>
          <w:szCs w:val="24"/>
          <w:rtl/>
          <w:lang w:bidi="he-IL"/>
        </w:rPr>
        <w:t xml:space="preserve"> </w:t>
      </w:r>
      <w:proofErr w:type="spellStart"/>
      <w:r w:rsidRPr="00AE1FE0">
        <w:rPr>
          <w:rFonts w:ascii="Times New Roman" w:eastAsia="Calibri" w:hAnsi="Times New Roman" w:cs="David"/>
          <w:b/>
          <w:bCs/>
          <w:sz w:val="24"/>
          <w:szCs w:val="24"/>
          <w:rtl/>
          <w:lang w:bidi="he-IL"/>
        </w:rPr>
        <w:t>אלעִנַאיַה</w:t>
      </w:r>
      <w:proofErr w:type="spellEnd"/>
      <w:r w:rsidRPr="00AE1FE0">
        <w:rPr>
          <w:rFonts w:ascii="Times New Roman" w:eastAsia="Calibri" w:hAnsi="Times New Roman" w:cs="David"/>
          <w:sz w:val="24"/>
          <w:szCs w:val="24"/>
          <w:rtl/>
          <w:lang w:bidi="he-IL"/>
        </w:rPr>
        <w:t xml:space="preserve">, </w:t>
      </w:r>
      <w:proofErr w:type="spellStart"/>
      <w:r w:rsidRPr="00AE1FE0">
        <w:rPr>
          <w:rFonts w:ascii="Times New Roman" w:eastAsia="Calibri" w:hAnsi="Times New Roman" w:cs="David"/>
          <w:sz w:val="24"/>
          <w:szCs w:val="24"/>
          <w:rtl/>
          <w:lang w:bidi="he-IL"/>
        </w:rPr>
        <w:t>ו</w:t>
      </w:r>
      <w:r w:rsidRPr="00AE1FE0">
        <w:rPr>
          <w:rFonts w:ascii="Times New Roman" w:eastAsia="Calibri" w:hAnsi="Times New Roman" w:cs="David"/>
          <w:b/>
          <w:bCs/>
          <w:sz w:val="24"/>
          <w:szCs w:val="24"/>
          <w:rtl/>
          <w:lang w:bidi="he-IL"/>
        </w:rPr>
        <w:t>שַׁרְח</w:t>
      </w:r>
      <w:proofErr w:type="spellEnd"/>
      <w:r w:rsidRPr="00AE1FE0">
        <w:rPr>
          <w:rFonts w:ascii="Times New Roman" w:eastAsia="Calibri" w:hAnsi="Times New Roman" w:cs="David"/>
          <w:b/>
          <w:bCs/>
          <w:sz w:val="24"/>
          <w:szCs w:val="24"/>
          <w:rtl/>
          <w:lang w:bidi="he-IL"/>
        </w:rPr>
        <w:t xml:space="preserve"> צִיַע' אלצַלַוַאת עַלַא סַיִּד אלסַּאדַאת</w:t>
      </w:r>
      <w:r w:rsidRPr="00AE1FE0">
        <w:rPr>
          <w:rFonts w:ascii="Times New Roman" w:eastAsia="Calibri" w:hAnsi="Times New Roman" w:cs="David"/>
          <w:sz w:val="24"/>
          <w:szCs w:val="24"/>
          <w:rtl/>
          <w:lang w:bidi="he-IL"/>
        </w:rPr>
        <w:t xml:space="preserve">, </w:t>
      </w:r>
      <w:r w:rsidRPr="00AE1FE0">
        <w:rPr>
          <w:rFonts w:ascii="Times New Roman" w:eastAsia="Calibri" w:hAnsi="Times New Roman" w:cs="David" w:hint="eastAsia"/>
          <w:sz w:val="24"/>
          <w:szCs w:val="24"/>
          <w:rtl/>
          <w:lang w:bidi="he-IL"/>
        </w:rPr>
        <w:t>נחשוף</w:t>
      </w:r>
      <w:r w:rsidRPr="00AE1FE0">
        <w:rPr>
          <w:rFonts w:ascii="Times New Roman" w:eastAsia="Calibri" w:hAnsi="Times New Roman" w:cs="David"/>
          <w:sz w:val="24"/>
          <w:szCs w:val="24"/>
          <w:rtl/>
          <w:lang w:bidi="he-IL"/>
        </w:rPr>
        <w:t xml:space="preserve"> אותה על פני ציר של רצף ותמורה ו</w:t>
      </w:r>
      <w:r w:rsidRPr="00AE1FE0">
        <w:rPr>
          <w:rFonts w:ascii="Times New Roman" w:eastAsia="Calibri" w:hAnsi="Times New Roman" w:cs="David" w:hint="eastAsia"/>
          <w:sz w:val="24"/>
          <w:szCs w:val="24"/>
          <w:rtl/>
          <w:lang w:bidi="he-IL"/>
        </w:rPr>
        <w:t>נ</w:t>
      </w:r>
      <w:r w:rsidRPr="00AE1FE0">
        <w:rPr>
          <w:rFonts w:ascii="Times New Roman" w:eastAsia="Calibri" w:hAnsi="Times New Roman" w:cs="David"/>
          <w:sz w:val="24"/>
          <w:szCs w:val="24"/>
          <w:rtl/>
          <w:lang w:bidi="he-IL"/>
        </w:rPr>
        <w:t xml:space="preserve">עריך את </w:t>
      </w:r>
      <w:r w:rsidRPr="00C52947">
        <w:rPr>
          <w:rFonts w:ascii="Times New Roman" w:eastAsia="Calibri" w:hAnsi="Times New Roman" w:cs="David"/>
          <w:sz w:val="24"/>
          <w:szCs w:val="24"/>
          <w:rtl/>
          <w:lang w:bidi="he-IL"/>
        </w:rPr>
        <w:t>תרומתו הדתית, החברתית והתרבותית לאוכלוסייה המוסלמית בישראל ובפלסטי</w:t>
      </w:r>
      <w:r w:rsidRPr="00AE1FE0">
        <w:rPr>
          <w:rFonts w:ascii="Times New Roman" w:eastAsia="Calibri" w:hAnsi="Times New Roman" w:cs="David"/>
          <w:sz w:val="24"/>
          <w:szCs w:val="24"/>
          <w:rtl/>
          <w:lang w:bidi="he-IL"/>
        </w:rPr>
        <w:t xml:space="preserve">ן. </w:t>
      </w:r>
    </w:p>
    <w:p w:rsidR="001A3253" w:rsidRPr="00AE1FE0" w:rsidRDefault="001A3253" w:rsidP="001A3253">
      <w:pPr>
        <w:bidi/>
        <w:spacing w:before="120" w:after="120" w:line="440" w:lineRule="exact"/>
        <w:jc w:val="both"/>
        <w:rPr>
          <w:rFonts w:ascii="Times New Roman" w:eastAsia="Calibri" w:hAnsi="Times New Roman" w:cs="David"/>
          <w:sz w:val="24"/>
          <w:szCs w:val="24"/>
          <w:rtl/>
          <w:lang w:bidi="he-IL"/>
        </w:rPr>
      </w:pPr>
      <w:r w:rsidRPr="00AE1FE0">
        <w:rPr>
          <w:rFonts w:ascii="Times New Roman" w:eastAsia="Calibri" w:hAnsi="Times New Roman" w:cs="David"/>
          <w:sz w:val="24"/>
          <w:szCs w:val="24"/>
          <w:rtl/>
          <w:lang w:bidi="he-IL"/>
        </w:rPr>
        <w:tab/>
      </w:r>
      <w:r w:rsidRPr="003E3DCB">
        <w:rPr>
          <w:rFonts w:ascii="Times New Roman" w:eastAsia="Calibri" w:hAnsi="Times New Roman" w:cs="David"/>
          <w:sz w:val="24"/>
          <w:szCs w:val="24"/>
          <w:rtl/>
          <w:lang w:bidi="he-IL"/>
        </w:rPr>
        <w:t>מטרת המחקר היא כפולה: לשרטט את אישיותו המיסטית של השַׁיְח' אלבַּעְ'דַאדִי מחד גיסא ולנתח באופן היסטורי-פילולוגי את משנתו הצוּפִית מאידך גיסא. מבקש אני לשרטט את הגותו של אלבַּעְ'דַאדִי ודמותו המיסטית כפי שעולה מתוך כתביו, ומתוך עדויות וראיונות עם אלמֻרִידוּ</w:t>
      </w:r>
      <w:r>
        <w:rPr>
          <w:rFonts w:ascii="Times New Roman" w:eastAsia="Calibri" w:hAnsi="Times New Roman" w:cs="David"/>
          <w:sz w:val="24"/>
          <w:szCs w:val="24"/>
          <w:rtl/>
          <w:lang w:bidi="he-IL"/>
        </w:rPr>
        <w:t xml:space="preserve">ן/ החסידים ששהו במחיצתו. </w:t>
      </w:r>
      <w:r w:rsidRPr="003E3DCB">
        <w:rPr>
          <w:rFonts w:ascii="Times New Roman" w:eastAsia="Calibri" w:hAnsi="Times New Roman" w:cs="David"/>
          <w:sz w:val="24"/>
          <w:szCs w:val="24"/>
          <w:rtl/>
          <w:lang w:bidi="he-IL"/>
        </w:rPr>
        <w:t>אלבַּעְ'דַאדִי אינו רק תיאורטיקן צוּפי אלא גם מיסטיקן שתיעד את חוויותיו המיסטיות בלשון ספרותית גבוהה ומרומזת. על כן, מחקר זה יעסוק בהשוואה בין אלבַּעְ'דַאדִי לבין אישיותו, חוויותיו ותורתו של אלשַּׁיְח' אלאַכְּבַּר/ השַׁיְח' הגדול אִבְּן אלעַרַבִּי (מ' 1240/638), שתורתו השפיעה על השַׁיְח' אלבַּעְ'דַאדִי. אִבְּן אלעַרַבִּי נחשב לגדול השׁיח'ים הצוּפים והשאיר את חותמו על תולדות הצוּפִיּוּת עד ימינו. אנסה לברר האם אלבַּעְ'דַאדִי הלך בדרכו של אִבְּן אלעַרַבִּי ללא שינוי או שחרג ממנה.</w:t>
      </w:r>
      <w:r w:rsidRPr="00AE1FE0">
        <w:rPr>
          <w:rFonts w:ascii="Times New Roman" w:eastAsia="Calibri" w:hAnsi="Times New Roman" w:cs="David"/>
          <w:sz w:val="24"/>
          <w:szCs w:val="24"/>
          <w:lang w:bidi="he-IL"/>
        </w:rPr>
        <w:t xml:space="preserve"> </w:t>
      </w:r>
    </w:p>
    <w:p w:rsidR="001A3253" w:rsidRDefault="001A3253" w:rsidP="001A3253">
      <w:pPr>
        <w:bidi/>
        <w:spacing w:before="120" w:after="120" w:line="440" w:lineRule="exact"/>
        <w:jc w:val="both"/>
        <w:rPr>
          <w:rFonts w:ascii="Times New Roman" w:eastAsia="Calibri" w:hAnsi="Times New Roman" w:cs="David"/>
          <w:sz w:val="24"/>
          <w:szCs w:val="24"/>
          <w:lang w:bidi="he-IL"/>
        </w:rPr>
      </w:pPr>
      <w:bookmarkStart w:id="5" w:name="_Hlk490481194"/>
      <w:r>
        <w:rPr>
          <w:rFonts w:ascii="Times New Roman" w:eastAsia="Calibri" w:hAnsi="Times New Roman" w:cs="David"/>
          <w:sz w:val="24"/>
          <w:szCs w:val="24"/>
          <w:rtl/>
          <w:lang w:bidi="he-IL"/>
        </w:rPr>
        <w:tab/>
      </w:r>
      <w:bookmarkEnd w:id="5"/>
      <w:r w:rsidRPr="003E3DCB">
        <w:rPr>
          <w:rFonts w:ascii="Times New Roman" w:eastAsia="Calibri" w:hAnsi="Times New Roman" w:cs="David"/>
          <w:sz w:val="24"/>
          <w:szCs w:val="24"/>
          <w:rtl/>
          <w:lang w:bidi="he-IL"/>
        </w:rPr>
        <w:t>ואולם לא אסתפק רק בניתוח נפרד של שני מעגלי הדיון, דהיינו של הגותו הצוּפִית מזה ואישיותו המיסטית מזה אלא גם אדון בקשרי הגומלין שבין שני המעגלים: בין החוויות המיסטית של אלבַּעְ'דַאדִי ובין משנתו הצוּפית; לשון אחר: כיצד משנתו הצוּפית־הרוחנית של אלבַּעְ'דַאדִי מושפעת ומתעצבת מתוך אישיותו המיסטית.</w:t>
      </w:r>
    </w:p>
    <w:p w:rsidR="001A3253" w:rsidRPr="00AE1FE0" w:rsidRDefault="001A3253" w:rsidP="001A3253">
      <w:pPr>
        <w:bidi/>
        <w:spacing w:before="120" w:after="120" w:line="440" w:lineRule="exact"/>
        <w:jc w:val="both"/>
        <w:rPr>
          <w:rFonts w:ascii="Times New Roman" w:eastAsia="Calibri" w:hAnsi="Times New Roman" w:cs="David"/>
          <w:b/>
          <w:bCs/>
          <w:sz w:val="24"/>
          <w:szCs w:val="24"/>
          <w:rtl/>
          <w:lang w:bidi="he-IL"/>
        </w:rPr>
      </w:pPr>
      <w:r>
        <w:rPr>
          <w:rFonts w:ascii="Times New Roman" w:eastAsia="Calibri" w:hAnsi="Times New Roman" w:cs="David" w:hint="cs"/>
          <w:b/>
          <w:bCs/>
          <w:sz w:val="24"/>
          <w:szCs w:val="24"/>
          <w:rtl/>
          <w:lang w:bidi="he-IL"/>
        </w:rPr>
        <w:t xml:space="preserve">להלן </w:t>
      </w:r>
      <w:r w:rsidRPr="00AE1FE0">
        <w:rPr>
          <w:rFonts w:ascii="Times New Roman" w:eastAsia="Calibri" w:hAnsi="Times New Roman" w:cs="David" w:hint="eastAsia"/>
          <w:b/>
          <w:bCs/>
          <w:sz w:val="24"/>
          <w:szCs w:val="24"/>
          <w:rtl/>
          <w:lang w:bidi="he-IL"/>
        </w:rPr>
        <w:t>שאלות</w:t>
      </w:r>
      <w:r w:rsidRPr="00AE1FE0">
        <w:rPr>
          <w:rFonts w:ascii="Times New Roman" w:eastAsia="Calibri" w:hAnsi="Times New Roman" w:cs="David"/>
          <w:b/>
          <w:bCs/>
          <w:sz w:val="24"/>
          <w:szCs w:val="24"/>
          <w:rtl/>
          <w:lang w:bidi="he-IL"/>
        </w:rPr>
        <w:t xml:space="preserve"> </w:t>
      </w:r>
      <w:r w:rsidRPr="00AE1FE0">
        <w:rPr>
          <w:rFonts w:ascii="Times New Roman" w:eastAsia="Calibri" w:hAnsi="Times New Roman" w:cs="David" w:hint="eastAsia"/>
          <w:b/>
          <w:bCs/>
          <w:sz w:val="24"/>
          <w:szCs w:val="24"/>
          <w:rtl/>
          <w:lang w:bidi="he-IL"/>
        </w:rPr>
        <w:t>המחקר</w:t>
      </w:r>
      <w:r w:rsidRPr="00AE1FE0">
        <w:rPr>
          <w:rFonts w:ascii="Times New Roman" w:eastAsia="Calibri" w:hAnsi="Times New Roman" w:cs="David"/>
          <w:b/>
          <w:bCs/>
          <w:sz w:val="24"/>
          <w:szCs w:val="24"/>
          <w:rtl/>
          <w:lang w:bidi="he-IL"/>
        </w:rPr>
        <w:t>:</w:t>
      </w:r>
    </w:p>
    <w:p w:rsidR="001A3253" w:rsidRDefault="001A3253" w:rsidP="001A3253">
      <w:pPr>
        <w:bidi/>
        <w:spacing w:before="120" w:after="120" w:line="440" w:lineRule="exact"/>
        <w:jc w:val="both"/>
        <w:rPr>
          <w:rFonts w:ascii="Times New Roman" w:eastAsia="Calibri" w:hAnsi="Times New Roman" w:cs="David"/>
          <w:b/>
          <w:bCs/>
          <w:sz w:val="24"/>
          <w:szCs w:val="24"/>
          <w:rtl/>
          <w:lang w:bidi="he-IL"/>
        </w:rPr>
      </w:pPr>
      <w:r w:rsidRPr="00C52947">
        <w:rPr>
          <w:rFonts w:ascii="Times New Roman" w:eastAsia="Calibri" w:hAnsi="Times New Roman" w:cs="David"/>
          <w:sz w:val="24"/>
          <w:szCs w:val="24"/>
          <w:rtl/>
          <w:lang w:bidi="he-IL"/>
        </w:rPr>
        <w:t>1</w:t>
      </w:r>
      <w:r w:rsidRPr="00AE1FE0">
        <w:rPr>
          <w:rFonts w:ascii="Times New Roman" w:eastAsia="Calibri" w:hAnsi="Times New Roman" w:cs="David"/>
          <w:b/>
          <w:bCs/>
          <w:sz w:val="24"/>
          <w:szCs w:val="24"/>
          <w:rtl/>
          <w:lang w:bidi="he-IL"/>
        </w:rPr>
        <w:t xml:space="preserve">. </w:t>
      </w:r>
      <w:r w:rsidRPr="00C52947">
        <w:rPr>
          <w:rFonts w:ascii="Times New Roman" w:eastAsia="Calibri" w:hAnsi="Times New Roman" w:cs="David" w:hint="eastAsia"/>
          <w:sz w:val="24"/>
          <w:szCs w:val="24"/>
          <w:rtl/>
          <w:lang w:bidi="he-IL"/>
        </w:rPr>
        <w:t>מהם</w:t>
      </w:r>
      <w:r w:rsidRPr="00C52947">
        <w:rPr>
          <w:rFonts w:ascii="Times New Roman" w:eastAsia="Calibri" w:hAnsi="Times New Roman" w:cs="David"/>
          <w:sz w:val="24"/>
          <w:szCs w:val="24"/>
          <w:rtl/>
          <w:lang w:bidi="he-IL"/>
        </w:rPr>
        <w:t xml:space="preserve"> </w:t>
      </w:r>
      <w:r w:rsidRPr="00C52947">
        <w:rPr>
          <w:rFonts w:ascii="Times New Roman" w:eastAsia="Calibri" w:hAnsi="Times New Roman" w:cs="David" w:hint="eastAsia"/>
          <w:sz w:val="24"/>
          <w:szCs w:val="24"/>
          <w:rtl/>
          <w:lang w:bidi="he-IL"/>
        </w:rPr>
        <w:t>מאפייני</w:t>
      </w:r>
      <w:r w:rsidRPr="00C52947">
        <w:rPr>
          <w:rFonts w:ascii="Times New Roman" w:eastAsia="Calibri" w:hAnsi="Times New Roman" w:cs="David"/>
          <w:sz w:val="24"/>
          <w:szCs w:val="24"/>
          <w:rtl/>
          <w:lang w:bidi="he-IL"/>
        </w:rPr>
        <w:t xml:space="preserve"> </w:t>
      </w:r>
      <w:r w:rsidRPr="00C52947">
        <w:rPr>
          <w:rFonts w:ascii="Times New Roman" w:eastAsia="Calibri" w:hAnsi="Times New Roman" w:cs="David" w:hint="eastAsia"/>
          <w:sz w:val="24"/>
          <w:szCs w:val="24"/>
          <w:rtl/>
          <w:lang w:bidi="he-IL"/>
        </w:rPr>
        <w:t>אישיותו</w:t>
      </w:r>
      <w:r w:rsidRPr="00C52947">
        <w:rPr>
          <w:rFonts w:ascii="Times New Roman" w:eastAsia="Calibri" w:hAnsi="Times New Roman" w:cs="David"/>
          <w:sz w:val="24"/>
          <w:szCs w:val="24"/>
          <w:rtl/>
          <w:lang w:bidi="he-IL"/>
        </w:rPr>
        <w:t xml:space="preserve"> </w:t>
      </w:r>
      <w:r w:rsidRPr="00C52947">
        <w:rPr>
          <w:rFonts w:ascii="Times New Roman" w:eastAsia="Calibri" w:hAnsi="Times New Roman" w:cs="David" w:hint="eastAsia"/>
          <w:sz w:val="24"/>
          <w:szCs w:val="24"/>
          <w:rtl/>
          <w:lang w:bidi="he-IL"/>
        </w:rPr>
        <w:t>המיסטית</w:t>
      </w:r>
      <w:r>
        <w:rPr>
          <w:rFonts w:ascii="Times New Roman" w:eastAsia="Calibri" w:hAnsi="Times New Roman" w:cs="David" w:hint="cs"/>
          <w:sz w:val="24"/>
          <w:szCs w:val="24"/>
          <w:rtl/>
          <w:lang w:bidi="he-IL"/>
        </w:rPr>
        <w:t xml:space="preserve"> של </w:t>
      </w:r>
      <w:r w:rsidRPr="006A7895">
        <w:rPr>
          <w:rFonts w:ascii="Times New Roman" w:eastAsia="Calibri" w:hAnsi="Times New Roman" w:cs="David"/>
          <w:sz w:val="24"/>
          <w:szCs w:val="24"/>
          <w:rtl/>
          <w:lang w:bidi="he-IL"/>
        </w:rPr>
        <w:t>אלבַּעְ'דַאדִי</w:t>
      </w:r>
      <w:r>
        <w:rPr>
          <w:rFonts w:ascii="Times New Roman" w:eastAsia="Calibri" w:hAnsi="Times New Roman" w:cs="David" w:hint="cs"/>
          <w:b/>
          <w:bCs/>
          <w:sz w:val="24"/>
          <w:szCs w:val="24"/>
          <w:rtl/>
          <w:lang w:bidi="he-IL"/>
        </w:rPr>
        <w:t>.</w:t>
      </w:r>
    </w:p>
    <w:p w:rsidR="001A3253" w:rsidRDefault="001A3253" w:rsidP="001A3253">
      <w:pPr>
        <w:bidi/>
        <w:spacing w:before="120" w:after="120" w:line="440" w:lineRule="exact"/>
        <w:jc w:val="both"/>
        <w:rPr>
          <w:rFonts w:ascii="Times New Roman" w:eastAsia="Calibri" w:hAnsi="Times New Roman" w:cs="David"/>
          <w:sz w:val="24"/>
          <w:szCs w:val="24"/>
          <w:rtl/>
          <w:lang w:bidi="he-IL"/>
        </w:rPr>
      </w:pPr>
      <w:r w:rsidRPr="00C52947">
        <w:rPr>
          <w:rFonts w:ascii="Times New Roman" w:eastAsia="Calibri" w:hAnsi="Times New Roman" w:cs="David"/>
          <w:sz w:val="24"/>
          <w:szCs w:val="24"/>
          <w:rtl/>
          <w:lang w:bidi="he-IL"/>
        </w:rPr>
        <w:t>2</w:t>
      </w:r>
      <w:r>
        <w:rPr>
          <w:rFonts w:ascii="Times New Roman" w:eastAsia="Calibri" w:hAnsi="Times New Roman" w:cs="David" w:hint="cs"/>
          <w:b/>
          <w:bCs/>
          <w:sz w:val="24"/>
          <w:szCs w:val="24"/>
          <w:rtl/>
          <w:lang w:bidi="he-IL"/>
        </w:rPr>
        <w:t xml:space="preserve">. </w:t>
      </w:r>
      <w:r w:rsidRPr="00C52947">
        <w:rPr>
          <w:rFonts w:ascii="Times New Roman" w:eastAsia="Calibri" w:hAnsi="Times New Roman" w:cs="David" w:hint="eastAsia"/>
          <w:sz w:val="24"/>
          <w:szCs w:val="24"/>
          <w:rtl/>
          <w:lang w:bidi="he-IL"/>
        </w:rPr>
        <w:t>ניתוח</w:t>
      </w:r>
      <w:r w:rsidRPr="00C52947">
        <w:rPr>
          <w:rFonts w:ascii="Times New Roman" w:eastAsia="Calibri" w:hAnsi="Times New Roman" w:cs="David"/>
          <w:sz w:val="24"/>
          <w:szCs w:val="24"/>
          <w:rtl/>
          <w:lang w:bidi="he-IL"/>
        </w:rPr>
        <w:t xml:space="preserve"> </w:t>
      </w:r>
      <w:r w:rsidRPr="00C52947">
        <w:rPr>
          <w:rFonts w:ascii="Times New Roman" w:eastAsia="Calibri" w:hAnsi="Times New Roman" w:cs="David" w:hint="eastAsia"/>
          <w:sz w:val="24"/>
          <w:szCs w:val="24"/>
          <w:rtl/>
          <w:lang w:bidi="he-IL"/>
        </w:rPr>
        <w:t>משנתו</w:t>
      </w:r>
      <w:r w:rsidRPr="00C52947">
        <w:rPr>
          <w:rFonts w:ascii="Times New Roman" w:eastAsia="Calibri" w:hAnsi="Times New Roman" w:cs="David"/>
          <w:sz w:val="24"/>
          <w:szCs w:val="24"/>
          <w:rtl/>
          <w:lang w:bidi="he-IL"/>
        </w:rPr>
        <w:t xml:space="preserve"> </w:t>
      </w:r>
      <w:r w:rsidRPr="00C52947">
        <w:rPr>
          <w:rFonts w:ascii="Times New Roman" w:eastAsia="Calibri" w:hAnsi="Times New Roman" w:cs="David" w:hint="eastAsia"/>
          <w:sz w:val="24"/>
          <w:szCs w:val="24"/>
          <w:rtl/>
          <w:lang w:bidi="he-IL"/>
        </w:rPr>
        <w:t>הצופית</w:t>
      </w:r>
      <w:r w:rsidRPr="00C52947">
        <w:rPr>
          <w:rFonts w:ascii="Times New Roman" w:eastAsia="Calibri" w:hAnsi="Times New Roman" w:cs="David"/>
          <w:sz w:val="24"/>
          <w:szCs w:val="24"/>
          <w:rtl/>
          <w:lang w:bidi="he-IL"/>
        </w:rPr>
        <w:t xml:space="preserve"> </w:t>
      </w:r>
      <w:r w:rsidRPr="00C52947">
        <w:rPr>
          <w:rFonts w:ascii="Times New Roman" w:eastAsia="Calibri" w:hAnsi="Times New Roman" w:cs="David" w:hint="eastAsia"/>
          <w:sz w:val="24"/>
          <w:szCs w:val="24"/>
          <w:rtl/>
          <w:lang w:bidi="he-IL"/>
        </w:rPr>
        <w:t>על</w:t>
      </w:r>
      <w:r w:rsidRPr="00C52947">
        <w:rPr>
          <w:rFonts w:ascii="Times New Roman" w:eastAsia="Calibri" w:hAnsi="Times New Roman" w:cs="David"/>
          <w:sz w:val="24"/>
          <w:szCs w:val="24"/>
          <w:rtl/>
          <w:lang w:bidi="he-IL"/>
        </w:rPr>
        <w:t xml:space="preserve"> </w:t>
      </w:r>
      <w:r w:rsidRPr="00C52947">
        <w:rPr>
          <w:rFonts w:ascii="Times New Roman" w:eastAsia="Calibri" w:hAnsi="Times New Roman" w:cs="David" w:hint="eastAsia"/>
          <w:sz w:val="24"/>
          <w:szCs w:val="24"/>
          <w:rtl/>
          <w:lang w:bidi="he-IL"/>
        </w:rPr>
        <w:t>פי</w:t>
      </w:r>
      <w:r w:rsidRPr="00C52947">
        <w:rPr>
          <w:rFonts w:ascii="Times New Roman" w:eastAsia="Calibri" w:hAnsi="Times New Roman" w:cs="David"/>
          <w:sz w:val="24"/>
          <w:szCs w:val="24"/>
          <w:rtl/>
          <w:lang w:bidi="he-IL"/>
        </w:rPr>
        <w:t xml:space="preserve"> </w:t>
      </w:r>
      <w:r w:rsidRPr="00C52947">
        <w:rPr>
          <w:rFonts w:ascii="Times New Roman" w:eastAsia="Calibri" w:hAnsi="Times New Roman" w:cs="David" w:hint="eastAsia"/>
          <w:sz w:val="24"/>
          <w:szCs w:val="24"/>
          <w:rtl/>
          <w:lang w:bidi="he-IL"/>
        </w:rPr>
        <w:t>חיבור</w:t>
      </w:r>
      <w:r>
        <w:rPr>
          <w:rFonts w:ascii="Times New Roman" w:eastAsia="Calibri" w:hAnsi="Times New Roman" w:cs="David" w:hint="cs"/>
          <w:sz w:val="24"/>
          <w:szCs w:val="24"/>
          <w:rtl/>
          <w:lang w:bidi="he-IL"/>
        </w:rPr>
        <w:t xml:space="preserve">יו ובמיוחד </w:t>
      </w:r>
      <w:r w:rsidRPr="00C52947">
        <w:rPr>
          <w:rFonts w:ascii="Times New Roman" w:eastAsia="Calibri" w:hAnsi="Times New Roman" w:cs="David"/>
          <w:sz w:val="24"/>
          <w:szCs w:val="24"/>
          <w:rtl/>
          <w:lang w:bidi="he-IL"/>
        </w:rPr>
        <w:t xml:space="preserve">דֻסְתּוּר אלוַלַאיַּה </w:t>
      </w:r>
      <w:proofErr w:type="spellStart"/>
      <w:r w:rsidRPr="00C52947">
        <w:rPr>
          <w:rFonts w:ascii="Times New Roman" w:eastAsia="Calibri" w:hAnsi="Times New Roman" w:cs="David"/>
          <w:sz w:val="24"/>
          <w:szCs w:val="24"/>
          <w:rtl/>
          <w:lang w:bidi="he-IL"/>
        </w:rPr>
        <w:t>וַמַרַאקִי</w:t>
      </w:r>
      <w:proofErr w:type="spellEnd"/>
      <w:r w:rsidRPr="00C52947">
        <w:rPr>
          <w:rFonts w:ascii="Times New Roman" w:eastAsia="Calibri" w:hAnsi="Times New Roman" w:cs="David"/>
          <w:sz w:val="24"/>
          <w:szCs w:val="24"/>
          <w:rtl/>
          <w:lang w:bidi="he-IL"/>
        </w:rPr>
        <w:t xml:space="preserve"> </w:t>
      </w:r>
      <w:proofErr w:type="spellStart"/>
      <w:r w:rsidRPr="00C52947">
        <w:rPr>
          <w:rFonts w:ascii="Times New Roman" w:eastAsia="Calibri" w:hAnsi="Times New Roman" w:cs="David"/>
          <w:sz w:val="24"/>
          <w:szCs w:val="24"/>
          <w:rtl/>
          <w:lang w:bidi="he-IL"/>
        </w:rPr>
        <w:t>אלעִנַאיַה</w:t>
      </w:r>
      <w:proofErr w:type="spellEnd"/>
      <w:r w:rsidRPr="00AE1FE0">
        <w:rPr>
          <w:rFonts w:ascii="Times New Roman" w:eastAsia="Calibri" w:hAnsi="Times New Roman" w:cs="David"/>
          <w:sz w:val="24"/>
          <w:szCs w:val="24"/>
          <w:rtl/>
          <w:lang w:bidi="he-IL"/>
        </w:rPr>
        <w:t xml:space="preserve">, </w:t>
      </w:r>
      <w:proofErr w:type="spellStart"/>
      <w:r w:rsidRPr="00AE1FE0">
        <w:rPr>
          <w:rFonts w:ascii="Times New Roman" w:eastAsia="Calibri" w:hAnsi="Times New Roman" w:cs="David"/>
          <w:sz w:val="24"/>
          <w:szCs w:val="24"/>
          <w:rtl/>
          <w:lang w:bidi="he-IL"/>
        </w:rPr>
        <w:t>ו</w:t>
      </w:r>
      <w:r w:rsidRPr="00C52947">
        <w:rPr>
          <w:rFonts w:ascii="Times New Roman" w:eastAsia="Calibri" w:hAnsi="Times New Roman" w:cs="David"/>
          <w:sz w:val="24"/>
          <w:szCs w:val="24"/>
          <w:rtl/>
          <w:lang w:bidi="he-IL"/>
        </w:rPr>
        <w:t>שַׁרְח</w:t>
      </w:r>
      <w:proofErr w:type="spellEnd"/>
      <w:r w:rsidRPr="00C52947">
        <w:rPr>
          <w:rFonts w:ascii="Times New Roman" w:eastAsia="Calibri" w:hAnsi="Times New Roman" w:cs="David"/>
          <w:sz w:val="24"/>
          <w:szCs w:val="24"/>
          <w:rtl/>
          <w:lang w:bidi="he-IL"/>
        </w:rPr>
        <w:t xml:space="preserve"> צִיַע' </w:t>
      </w:r>
      <w:r>
        <w:rPr>
          <w:rFonts w:ascii="Times New Roman" w:eastAsia="Calibri" w:hAnsi="Times New Roman" w:cs="David" w:hint="cs"/>
          <w:sz w:val="24"/>
          <w:szCs w:val="24"/>
          <w:rtl/>
          <w:lang w:bidi="he-IL"/>
        </w:rPr>
        <w:t xml:space="preserve">   </w:t>
      </w:r>
    </w:p>
    <w:p w:rsidR="001A3253" w:rsidRDefault="001A3253" w:rsidP="001A3253">
      <w:pPr>
        <w:bidi/>
        <w:spacing w:before="120" w:after="120" w:line="440" w:lineRule="exact"/>
        <w:jc w:val="both"/>
        <w:rPr>
          <w:rFonts w:ascii="Times New Roman" w:eastAsia="Calibri" w:hAnsi="Times New Roman" w:cs="David"/>
          <w:sz w:val="24"/>
          <w:szCs w:val="24"/>
          <w:rtl/>
          <w:lang w:bidi="he-IL"/>
        </w:rPr>
      </w:pPr>
      <w:r>
        <w:rPr>
          <w:rFonts w:ascii="Times New Roman" w:eastAsia="Calibri" w:hAnsi="Times New Roman" w:cs="David" w:hint="cs"/>
          <w:sz w:val="24"/>
          <w:szCs w:val="24"/>
          <w:rtl/>
          <w:lang w:bidi="he-IL"/>
        </w:rPr>
        <w:lastRenderedPageBreak/>
        <w:t xml:space="preserve">     </w:t>
      </w:r>
      <w:r w:rsidRPr="00C52947">
        <w:rPr>
          <w:rFonts w:ascii="Times New Roman" w:eastAsia="Calibri" w:hAnsi="Times New Roman" w:cs="David"/>
          <w:sz w:val="24"/>
          <w:szCs w:val="24"/>
          <w:rtl/>
          <w:lang w:bidi="he-IL"/>
        </w:rPr>
        <w:t xml:space="preserve">אלצַלַוַאת עַלַא סַיִּד אלסַּאדַאת.  </w:t>
      </w:r>
    </w:p>
    <w:p w:rsidR="001A3253" w:rsidRDefault="001A3253" w:rsidP="001A3253">
      <w:pPr>
        <w:bidi/>
        <w:spacing w:before="120" w:after="120" w:line="440" w:lineRule="exact"/>
        <w:jc w:val="both"/>
        <w:rPr>
          <w:rFonts w:ascii="Times New Roman" w:eastAsia="Calibri" w:hAnsi="Times New Roman" w:cs="David"/>
          <w:sz w:val="24"/>
          <w:szCs w:val="24"/>
          <w:rtl/>
          <w:lang w:bidi="he-IL"/>
        </w:rPr>
      </w:pPr>
      <w:r>
        <w:rPr>
          <w:rFonts w:ascii="Times New Roman" w:eastAsia="Calibri" w:hAnsi="Times New Roman" w:cs="David" w:hint="cs"/>
          <w:sz w:val="24"/>
          <w:szCs w:val="24"/>
          <w:rtl/>
          <w:lang w:bidi="he-IL"/>
        </w:rPr>
        <w:t xml:space="preserve">3. </w:t>
      </w:r>
      <w:r w:rsidRPr="004C5F51">
        <w:rPr>
          <w:rFonts w:ascii="Times New Roman" w:eastAsia="Calibri" w:hAnsi="Times New Roman" w:cs="David"/>
          <w:sz w:val="24"/>
          <w:szCs w:val="24"/>
          <w:rtl/>
          <w:lang w:bidi="he-IL"/>
        </w:rPr>
        <w:t xml:space="preserve">כיצד </w:t>
      </w:r>
      <w:r>
        <w:rPr>
          <w:rFonts w:ascii="Times New Roman" w:eastAsia="Calibri" w:hAnsi="Times New Roman" w:cs="David" w:hint="cs"/>
          <w:sz w:val="24"/>
          <w:szCs w:val="24"/>
          <w:rtl/>
          <w:lang w:bidi="he-IL"/>
        </w:rPr>
        <w:t xml:space="preserve">מושפעת ומתעצבת </w:t>
      </w:r>
      <w:r w:rsidRPr="004C5F51">
        <w:rPr>
          <w:rFonts w:ascii="Times New Roman" w:eastAsia="Calibri" w:hAnsi="Times New Roman" w:cs="David"/>
          <w:sz w:val="24"/>
          <w:szCs w:val="24"/>
          <w:rtl/>
          <w:lang w:bidi="he-IL"/>
        </w:rPr>
        <w:t>משנתו הצוּפית־הרוחנית של אלבַּעְ'דַאדִי מתוך אישיותו</w:t>
      </w:r>
      <w:r>
        <w:rPr>
          <w:rFonts w:ascii="Times New Roman" w:eastAsia="Calibri" w:hAnsi="Times New Roman" w:cs="David" w:hint="cs"/>
          <w:sz w:val="24"/>
          <w:szCs w:val="24"/>
          <w:rtl/>
          <w:lang w:bidi="he-IL"/>
        </w:rPr>
        <w:t>.</w:t>
      </w:r>
    </w:p>
    <w:p w:rsidR="001A3253" w:rsidRDefault="001A3253" w:rsidP="001A3253">
      <w:pPr>
        <w:bidi/>
        <w:spacing w:before="120" w:after="120" w:line="440" w:lineRule="exact"/>
        <w:jc w:val="both"/>
        <w:rPr>
          <w:rFonts w:ascii="Times New Roman" w:eastAsia="Calibri" w:hAnsi="Times New Roman" w:cs="David"/>
          <w:sz w:val="24"/>
          <w:szCs w:val="24"/>
          <w:rtl/>
          <w:lang w:bidi="he-IL"/>
        </w:rPr>
      </w:pPr>
      <w:r>
        <w:rPr>
          <w:rFonts w:ascii="Times New Roman" w:eastAsia="Calibri" w:hAnsi="Times New Roman" w:cs="David" w:hint="cs"/>
          <w:sz w:val="24"/>
          <w:szCs w:val="24"/>
          <w:rtl/>
          <w:lang w:bidi="he-IL"/>
        </w:rPr>
        <w:t xml:space="preserve">4. </w:t>
      </w:r>
      <w:r w:rsidRPr="00A335CC">
        <w:rPr>
          <w:rFonts w:ascii="Times New Roman" w:eastAsia="Calibri" w:hAnsi="Times New Roman" w:cs="David"/>
          <w:sz w:val="24"/>
          <w:szCs w:val="24"/>
          <w:rtl/>
          <w:lang w:bidi="he-IL"/>
        </w:rPr>
        <w:t>מידת השפעתו של אִבְּן אלעַרַבִּי על דרכו של אלבַּעְ'דַאדִי</w:t>
      </w:r>
      <w:r>
        <w:rPr>
          <w:rFonts w:ascii="Times New Roman" w:eastAsia="Calibri" w:hAnsi="Times New Roman" w:cs="David" w:hint="cs"/>
          <w:sz w:val="24"/>
          <w:szCs w:val="24"/>
          <w:rtl/>
          <w:lang w:bidi="he-IL"/>
        </w:rPr>
        <w:t>.</w:t>
      </w:r>
    </w:p>
    <w:p w:rsidR="001A3253" w:rsidRPr="00010D55" w:rsidRDefault="001A3253" w:rsidP="001A3253">
      <w:pPr>
        <w:bidi/>
        <w:spacing w:before="120" w:after="120" w:line="440" w:lineRule="exact"/>
        <w:jc w:val="both"/>
        <w:rPr>
          <w:rFonts w:ascii="Times New Roman" w:eastAsia="Calibri" w:hAnsi="Times New Roman" w:cs="David"/>
          <w:b/>
          <w:bCs/>
          <w:sz w:val="24"/>
          <w:szCs w:val="24"/>
          <w:rtl/>
          <w:lang w:bidi="he-IL"/>
        </w:rPr>
      </w:pPr>
      <w:r w:rsidRPr="00010D55">
        <w:rPr>
          <w:rFonts w:ascii="Times New Roman" w:eastAsia="Calibri" w:hAnsi="Times New Roman" w:cs="David"/>
          <w:b/>
          <w:bCs/>
          <w:sz w:val="24"/>
          <w:szCs w:val="24"/>
          <w:rtl/>
          <w:lang w:bidi="he-IL"/>
        </w:rPr>
        <w:t>שיטת המחקר</w:t>
      </w:r>
    </w:p>
    <w:p w:rsidR="001A3253" w:rsidRPr="00CC688B" w:rsidRDefault="001A3253" w:rsidP="001A3253">
      <w:pPr>
        <w:bidi/>
        <w:spacing w:before="120" w:after="120" w:line="440" w:lineRule="exact"/>
        <w:jc w:val="both"/>
        <w:rPr>
          <w:rFonts w:ascii="David" w:eastAsia="Calibri" w:hAnsi="David" w:cs="David"/>
          <w:sz w:val="24"/>
          <w:szCs w:val="24"/>
          <w:rtl/>
        </w:rPr>
      </w:pPr>
      <w:r w:rsidRPr="00CC688B">
        <w:rPr>
          <w:rFonts w:ascii="David" w:eastAsia="Calibri" w:hAnsi="David" w:cs="David"/>
          <w:sz w:val="24"/>
          <w:szCs w:val="24"/>
          <w:rtl/>
          <w:lang w:bidi="he-IL"/>
        </w:rPr>
        <w:t xml:space="preserve">במוקד העבודה אחקור באופן פילולוגי-היסטורי את כל חיבורי אלבַּעְ'דַאדִי. </w:t>
      </w:r>
      <w:r>
        <w:rPr>
          <w:rFonts w:ascii="David" w:eastAsia="Calibri" w:hAnsi="David" w:cs="David" w:hint="cs"/>
          <w:sz w:val="24"/>
          <w:szCs w:val="24"/>
          <w:rtl/>
          <w:lang w:bidi="he-IL"/>
        </w:rPr>
        <w:t xml:space="preserve">אני </w:t>
      </w:r>
      <w:r>
        <w:rPr>
          <w:rFonts w:ascii="David" w:eastAsia="Calibri" w:hAnsi="David" w:cs="David"/>
          <w:sz w:val="24"/>
          <w:szCs w:val="24"/>
          <w:rtl/>
          <w:lang w:bidi="he-IL"/>
        </w:rPr>
        <w:t>ד</w:t>
      </w:r>
      <w:r w:rsidRPr="00CC688B">
        <w:rPr>
          <w:rFonts w:ascii="David" w:eastAsia="Calibri" w:hAnsi="David" w:cs="David"/>
          <w:sz w:val="24"/>
          <w:szCs w:val="24"/>
          <w:rtl/>
          <w:lang w:bidi="he-IL"/>
        </w:rPr>
        <w:t>ן בכתביו תוך כדי עיון השוואתי עם חיבורים צוּפים אחרים כדי לעמוד על ייחוד דעותיו ותרומתו המקורית. המקורות שנדרשתי להם במהלך מחקר זה רבים ומגוונים: הק</w:t>
      </w:r>
      <w:r>
        <w:rPr>
          <w:rFonts w:ascii="David" w:eastAsia="Calibri" w:hAnsi="David" w:cs="David" w:hint="cs"/>
          <w:sz w:val="24"/>
          <w:szCs w:val="24"/>
          <w:rtl/>
          <w:lang w:bidi="he-IL"/>
        </w:rPr>
        <w:t>ו</w:t>
      </w:r>
      <w:r w:rsidRPr="00CC688B">
        <w:rPr>
          <w:rFonts w:ascii="David" w:eastAsia="Calibri" w:hAnsi="David" w:cs="David"/>
          <w:sz w:val="24"/>
          <w:szCs w:val="24"/>
          <w:rtl/>
          <w:lang w:bidi="he-IL"/>
        </w:rPr>
        <w:t>ראן, חיבורי פרשנות הק</w:t>
      </w:r>
      <w:r>
        <w:rPr>
          <w:rFonts w:ascii="David" w:eastAsia="Calibri" w:hAnsi="David" w:cs="David" w:hint="cs"/>
          <w:sz w:val="24"/>
          <w:szCs w:val="24"/>
          <w:rtl/>
          <w:lang w:bidi="he-IL"/>
        </w:rPr>
        <w:t>ו</w:t>
      </w:r>
      <w:r w:rsidRPr="00CC688B">
        <w:rPr>
          <w:rFonts w:ascii="David" w:eastAsia="Calibri" w:hAnsi="David" w:cs="David"/>
          <w:sz w:val="24"/>
          <w:szCs w:val="24"/>
          <w:rtl/>
          <w:lang w:bidi="he-IL"/>
        </w:rPr>
        <w:t xml:space="preserve">ראן הסונית </w:t>
      </w:r>
      <w:proofErr w:type="spellStart"/>
      <w:r w:rsidRPr="00CC688B">
        <w:rPr>
          <w:rFonts w:ascii="David" w:eastAsia="Calibri" w:hAnsi="David" w:cs="David"/>
          <w:sz w:val="24"/>
          <w:szCs w:val="24"/>
          <w:rtl/>
          <w:lang w:bidi="he-IL"/>
        </w:rPr>
        <w:t>והצ</w:t>
      </w:r>
      <w:r w:rsidRPr="00CC688B">
        <w:rPr>
          <w:rFonts w:ascii="David" w:eastAsia="Calibri" w:hAnsi="David" w:cs="David" w:hint="cs"/>
          <w:sz w:val="24"/>
          <w:szCs w:val="24"/>
          <w:rtl/>
          <w:lang w:bidi="he-IL"/>
        </w:rPr>
        <w:t>וּ</w:t>
      </w:r>
      <w:r w:rsidRPr="00CC688B">
        <w:rPr>
          <w:rFonts w:ascii="David" w:eastAsia="Calibri" w:hAnsi="David" w:cs="David" w:hint="eastAsia"/>
          <w:sz w:val="24"/>
          <w:szCs w:val="24"/>
          <w:rtl/>
          <w:lang w:bidi="he-IL"/>
        </w:rPr>
        <w:t>פית</w:t>
      </w:r>
      <w:proofErr w:type="spellEnd"/>
      <w:r w:rsidRPr="00CC688B">
        <w:rPr>
          <w:rFonts w:ascii="David" w:eastAsia="Calibri" w:hAnsi="David" w:cs="David"/>
          <w:sz w:val="24"/>
          <w:szCs w:val="24"/>
          <w:rtl/>
          <w:lang w:bidi="he-IL"/>
        </w:rPr>
        <w:t>, ספרות חַד</w:t>
      </w:r>
      <w:r>
        <w:rPr>
          <w:rFonts w:ascii="David" w:eastAsia="Calibri" w:hAnsi="David" w:cs="David" w:hint="cs"/>
          <w:sz w:val="24"/>
          <w:szCs w:val="24"/>
          <w:rtl/>
          <w:lang w:bidi="he-IL"/>
        </w:rPr>
        <w:t>ִ</w:t>
      </w:r>
      <w:r w:rsidRPr="00CC688B">
        <w:rPr>
          <w:rFonts w:ascii="David" w:eastAsia="Calibri" w:hAnsi="David" w:cs="David"/>
          <w:sz w:val="24"/>
          <w:szCs w:val="24"/>
          <w:rtl/>
          <w:lang w:bidi="he-IL"/>
        </w:rPr>
        <w:t xml:space="preserve">ית', ספרות צוּפית קלאסית, ספרות היסטורית, חיבורי דוקטרינה. כל אלו נמנים במלואם </w:t>
      </w:r>
      <w:r>
        <w:rPr>
          <w:rFonts w:ascii="David" w:eastAsia="Calibri" w:hAnsi="David" w:cs="David" w:hint="cs"/>
          <w:sz w:val="24"/>
          <w:szCs w:val="24"/>
          <w:rtl/>
          <w:lang w:bidi="he-IL"/>
        </w:rPr>
        <w:t xml:space="preserve">עם </w:t>
      </w:r>
      <w:r w:rsidRPr="00CC688B">
        <w:rPr>
          <w:rFonts w:ascii="David" w:eastAsia="Calibri" w:hAnsi="David" w:cs="David"/>
          <w:sz w:val="24"/>
          <w:szCs w:val="24"/>
          <w:rtl/>
          <w:lang w:bidi="he-IL"/>
        </w:rPr>
        <w:t>רשימת המקורות הנלווית לעבודתי</w:t>
      </w:r>
      <w:r>
        <w:rPr>
          <w:rFonts w:ascii="David" w:eastAsia="Calibri" w:hAnsi="David" w:cs="David" w:hint="cs"/>
          <w:sz w:val="24"/>
          <w:szCs w:val="24"/>
          <w:rtl/>
          <w:lang w:bidi="he-IL"/>
        </w:rPr>
        <w:t>.</w:t>
      </w:r>
      <w:r w:rsidRPr="00CC688B">
        <w:rPr>
          <w:rFonts w:ascii="David" w:eastAsia="Calibri" w:hAnsi="David" w:cs="David"/>
          <w:sz w:val="24"/>
          <w:szCs w:val="24"/>
          <w:lang w:bidi="he-IL"/>
        </w:rPr>
        <w:t xml:space="preserve"> </w:t>
      </w:r>
    </w:p>
    <w:p w:rsidR="001A3253" w:rsidRDefault="001A3253" w:rsidP="001A3253">
      <w:pPr>
        <w:bidi/>
        <w:spacing w:before="120" w:after="120" w:line="440" w:lineRule="exact"/>
        <w:jc w:val="both"/>
        <w:rPr>
          <w:rFonts w:ascii="David" w:eastAsia="Calibri" w:hAnsi="David" w:cs="David"/>
          <w:sz w:val="24"/>
          <w:szCs w:val="24"/>
          <w:rtl/>
          <w:lang w:bidi="he-IL"/>
        </w:rPr>
      </w:pPr>
      <w:r w:rsidRPr="00B33A59">
        <w:rPr>
          <w:rFonts w:ascii="David" w:eastAsia="Calibri" w:hAnsi="David" w:cs="David"/>
          <w:sz w:val="24"/>
          <w:szCs w:val="24"/>
          <w:rtl/>
          <w:lang w:bidi="he-IL"/>
        </w:rPr>
        <w:tab/>
      </w:r>
      <w:r>
        <w:rPr>
          <w:rFonts w:ascii="David" w:eastAsia="Calibri" w:hAnsi="David" w:cs="David" w:hint="cs"/>
          <w:sz w:val="24"/>
          <w:szCs w:val="24"/>
          <w:rtl/>
          <w:lang w:bidi="he-IL"/>
        </w:rPr>
        <w:t>ניתוח</w:t>
      </w:r>
      <w:r w:rsidRPr="00CC688B">
        <w:rPr>
          <w:rFonts w:ascii="David" w:eastAsia="Calibri" w:hAnsi="David" w:cs="David"/>
          <w:sz w:val="24"/>
          <w:szCs w:val="24"/>
          <w:rtl/>
          <w:lang w:bidi="he-IL"/>
        </w:rPr>
        <w:t xml:space="preserve"> ה</w:t>
      </w:r>
      <w:r>
        <w:rPr>
          <w:rFonts w:ascii="David" w:eastAsia="Calibri" w:hAnsi="David" w:cs="David" w:hint="cs"/>
          <w:sz w:val="24"/>
          <w:szCs w:val="24"/>
          <w:rtl/>
          <w:lang w:bidi="he-IL"/>
        </w:rPr>
        <w:t>משנה ה</w:t>
      </w:r>
      <w:r>
        <w:rPr>
          <w:rFonts w:ascii="David" w:eastAsia="Calibri" w:hAnsi="David" w:cs="David"/>
          <w:sz w:val="24"/>
          <w:szCs w:val="24"/>
          <w:rtl/>
          <w:lang w:bidi="he-IL"/>
        </w:rPr>
        <w:t>צוּפִי</w:t>
      </w:r>
      <w:r w:rsidRPr="00CC688B">
        <w:rPr>
          <w:rFonts w:ascii="David" w:eastAsia="Calibri" w:hAnsi="David" w:cs="David"/>
          <w:sz w:val="24"/>
          <w:szCs w:val="24"/>
          <w:rtl/>
          <w:lang w:bidi="he-IL"/>
        </w:rPr>
        <w:t>ת של אלבַּעְ'דַאדִי</w:t>
      </w:r>
      <w:r>
        <w:rPr>
          <w:rFonts w:ascii="David" w:eastAsia="Calibri" w:hAnsi="David" w:cs="David" w:hint="cs"/>
          <w:sz w:val="24"/>
          <w:szCs w:val="24"/>
          <w:rtl/>
          <w:lang w:bidi="he-IL"/>
        </w:rPr>
        <w:t xml:space="preserve"> ובחינת אישיותו המיסטית</w:t>
      </w:r>
      <w:r w:rsidRPr="00CC688B">
        <w:rPr>
          <w:rFonts w:ascii="David" w:eastAsia="Calibri" w:hAnsi="David" w:cs="David"/>
          <w:sz w:val="24"/>
          <w:szCs w:val="24"/>
          <w:rtl/>
          <w:lang w:bidi="he-IL"/>
        </w:rPr>
        <w:t xml:space="preserve"> על יסוד המקורות הנזכרים בלבד אינה מספיקה כי צדדיה הייחודיים לה אינם יכולים להתבה</w:t>
      </w:r>
      <w:r>
        <w:rPr>
          <w:rFonts w:ascii="David" w:eastAsia="Calibri" w:hAnsi="David" w:cs="David"/>
          <w:sz w:val="24"/>
          <w:szCs w:val="24"/>
          <w:rtl/>
          <w:lang w:bidi="he-IL"/>
        </w:rPr>
        <w:t>ר ללא העמדתם כנגד מקורות אחרים</w:t>
      </w:r>
      <w:r>
        <w:rPr>
          <w:rFonts w:ascii="David" w:eastAsia="Calibri" w:hAnsi="David" w:cs="David" w:hint="cs"/>
          <w:sz w:val="24"/>
          <w:szCs w:val="24"/>
          <w:rtl/>
          <w:lang w:bidi="he-IL"/>
        </w:rPr>
        <w:t xml:space="preserve"> מספרות </w:t>
      </w:r>
      <w:r w:rsidRPr="00CC688B">
        <w:rPr>
          <w:rFonts w:ascii="David" w:eastAsia="Calibri" w:hAnsi="David" w:cs="David"/>
          <w:sz w:val="24"/>
          <w:szCs w:val="24"/>
          <w:rtl/>
          <w:lang w:bidi="he-IL"/>
        </w:rPr>
        <w:t xml:space="preserve">חקר החוויה המיסטית במדע הדתות. השוואה זו יכולה לתרום להבנת </w:t>
      </w:r>
      <w:r w:rsidRPr="00DC3BBD">
        <w:rPr>
          <w:rFonts w:ascii="David" w:eastAsia="Calibri" w:hAnsi="David" w:cs="David"/>
          <w:sz w:val="24"/>
          <w:szCs w:val="24"/>
          <w:rtl/>
          <w:lang w:bidi="he-IL"/>
        </w:rPr>
        <w:t xml:space="preserve">המאפיינים הייחודיים </w:t>
      </w:r>
      <w:r>
        <w:rPr>
          <w:rFonts w:ascii="David" w:eastAsia="Calibri" w:hAnsi="David" w:cs="David" w:hint="cs"/>
          <w:sz w:val="24"/>
          <w:szCs w:val="24"/>
          <w:rtl/>
          <w:lang w:bidi="he-IL"/>
        </w:rPr>
        <w:t xml:space="preserve">הן באישיותו המיסטית והן במשנתו הצוּפית </w:t>
      </w:r>
      <w:r w:rsidRPr="00DC3BBD">
        <w:rPr>
          <w:rFonts w:ascii="David" w:eastAsia="Calibri" w:hAnsi="David" w:cs="David"/>
          <w:sz w:val="24"/>
          <w:szCs w:val="24"/>
          <w:rtl/>
          <w:lang w:bidi="he-IL"/>
        </w:rPr>
        <w:t>של אלבַּעְ'דַאדִי,</w:t>
      </w:r>
      <w:r>
        <w:rPr>
          <w:rFonts w:ascii="David" w:eastAsia="Calibri" w:hAnsi="David" w:cs="David" w:hint="cs"/>
          <w:sz w:val="24"/>
          <w:szCs w:val="24"/>
          <w:rtl/>
          <w:lang w:bidi="he-IL"/>
        </w:rPr>
        <w:t xml:space="preserve"> שהם </w:t>
      </w:r>
      <w:r w:rsidRPr="00DC3BBD">
        <w:rPr>
          <w:rFonts w:ascii="David" w:eastAsia="Calibri" w:hAnsi="David" w:cs="David"/>
          <w:sz w:val="24"/>
          <w:szCs w:val="24"/>
          <w:rtl/>
          <w:lang w:bidi="he-IL"/>
        </w:rPr>
        <w:t xml:space="preserve">תכליתה העיקרית של עבודה זו. </w:t>
      </w:r>
    </w:p>
    <w:p w:rsidR="001A3253" w:rsidRPr="00CC688B" w:rsidRDefault="001A3253" w:rsidP="001A3253">
      <w:pPr>
        <w:bidi/>
        <w:spacing w:before="120" w:after="120" w:line="440" w:lineRule="exact"/>
        <w:jc w:val="both"/>
        <w:rPr>
          <w:rFonts w:ascii="David" w:eastAsia="Calibri" w:hAnsi="David" w:cs="David"/>
          <w:sz w:val="24"/>
          <w:szCs w:val="24"/>
          <w:rtl/>
          <w:lang w:bidi="he-IL"/>
        </w:rPr>
      </w:pPr>
      <w:r w:rsidRPr="00B33A59">
        <w:rPr>
          <w:rFonts w:ascii="David" w:eastAsia="Calibri" w:hAnsi="David" w:cs="David"/>
          <w:sz w:val="24"/>
          <w:szCs w:val="24"/>
          <w:rtl/>
          <w:lang w:bidi="he-IL"/>
        </w:rPr>
        <w:tab/>
      </w:r>
      <w:r>
        <w:rPr>
          <w:rFonts w:ascii="David" w:eastAsia="Calibri" w:hAnsi="David" w:cs="David" w:hint="cs"/>
          <w:sz w:val="24"/>
          <w:szCs w:val="24"/>
          <w:rtl/>
          <w:lang w:bidi="he-IL"/>
        </w:rPr>
        <w:t>פרט ל</w:t>
      </w:r>
      <w:r w:rsidRPr="00B33A59">
        <w:rPr>
          <w:rFonts w:ascii="David" w:eastAsia="Calibri" w:hAnsi="David" w:cs="David"/>
          <w:sz w:val="24"/>
          <w:szCs w:val="24"/>
          <w:rtl/>
          <w:lang w:bidi="he-IL"/>
        </w:rPr>
        <w:t>מקורות הכתובים נדרשתי לראיונות עם אנשי מפתח מחברי המסדר הקַאדִרִי,</w:t>
      </w:r>
      <w:r w:rsidRPr="00B33A59">
        <w:rPr>
          <w:rFonts w:ascii="David" w:hAnsi="David" w:cs="David"/>
          <w:sz w:val="24"/>
          <w:szCs w:val="24"/>
          <w:rtl/>
          <w:lang w:bidi="he-IL"/>
        </w:rPr>
        <w:t xml:space="preserve"> שהם חסידיו של </w:t>
      </w:r>
      <w:r w:rsidRPr="00B33A59">
        <w:rPr>
          <w:rFonts w:ascii="David" w:eastAsia="Calibri" w:hAnsi="David" w:cs="David"/>
          <w:sz w:val="24"/>
          <w:szCs w:val="24"/>
          <w:rtl/>
          <w:lang w:bidi="he-IL"/>
        </w:rPr>
        <w:t>אלבַּעְ'דַאדִי, מתושבי ירושלים, הגדה המערבית וישראל</w:t>
      </w:r>
      <w:r>
        <w:rPr>
          <w:rFonts w:ascii="David" w:eastAsia="Calibri" w:hAnsi="David" w:cs="David" w:hint="cs"/>
          <w:sz w:val="24"/>
          <w:szCs w:val="24"/>
          <w:rtl/>
          <w:lang w:bidi="he-IL"/>
        </w:rPr>
        <w:t>. דברי המרואיינים (</w:t>
      </w:r>
      <w:r w:rsidRPr="00B33A59">
        <w:rPr>
          <w:rFonts w:ascii="David" w:eastAsia="Calibri" w:hAnsi="David" w:cs="David"/>
          <w:sz w:val="24"/>
          <w:szCs w:val="24"/>
          <w:rtl/>
          <w:lang w:bidi="he-IL"/>
        </w:rPr>
        <w:t>חסידיו של אלבַּעְ'דַאדִי</w:t>
      </w:r>
      <w:r>
        <w:rPr>
          <w:rFonts w:ascii="David" w:eastAsia="Calibri" w:hAnsi="David" w:cs="David" w:hint="cs"/>
          <w:sz w:val="24"/>
          <w:szCs w:val="24"/>
          <w:rtl/>
          <w:lang w:bidi="he-IL"/>
        </w:rPr>
        <w:t xml:space="preserve">) יש בהם כדי לסייע בניסיון לתאר תמונה מלאה ככל האפשר סביב אישיותו המיסטית ומשנתו הצוּפית </w:t>
      </w:r>
      <w:r w:rsidRPr="00DC3BBD">
        <w:rPr>
          <w:rFonts w:ascii="David" w:eastAsia="Calibri" w:hAnsi="David" w:cs="David"/>
          <w:sz w:val="24"/>
          <w:szCs w:val="24"/>
          <w:rtl/>
          <w:lang w:bidi="he-IL"/>
        </w:rPr>
        <w:t>של אלבַּעְ'דַאדִי</w:t>
      </w:r>
      <w:r>
        <w:rPr>
          <w:rFonts w:ascii="David" w:eastAsia="Calibri" w:hAnsi="David" w:cs="David" w:hint="cs"/>
          <w:sz w:val="24"/>
          <w:szCs w:val="24"/>
          <w:rtl/>
          <w:lang w:bidi="he-IL"/>
        </w:rPr>
        <w:t xml:space="preserve">. </w:t>
      </w:r>
      <w:r w:rsidRPr="00A335CC">
        <w:rPr>
          <w:rFonts w:ascii="David" w:eastAsia="Calibri" w:hAnsi="David" w:cs="David"/>
          <w:sz w:val="24"/>
          <w:szCs w:val="24"/>
          <w:rtl/>
          <w:lang w:bidi="he-IL"/>
        </w:rPr>
        <w:t xml:space="preserve">כמו כן, </w:t>
      </w:r>
      <w:r>
        <w:rPr>
          <w:rFonts w:ascii="David" w:eastAsia="Calibri" w:hAnsi="David" w:cs="David" w:hint="cs"/>
          <w:sz w:val="24"/>
          <w:szCs w:val="24"/>
          <w:rtl/>
          <w:lang w:bidi="he-IL"/>
        </w:rPr>
        <w:t>חומר רב שנאסף לצורך עבודה זו מקורו באתרי האינטרנט העוסקים במישרין או בעקיפין ב</w:t>
      </w:r>
      <w:r w:rsidRPr="00B33A59">
        <w:rPr>
          <w:rFonts w:ascii="David" w:eastAsia="Calibri" w:hAnsi="David" w:cs="David"/>
          <w:sz w:val="24"/>
          <w:szCs w:val="24"/>
          <w:rtl/>
          <w:lang w:bidi="he-IL"/>
        </w:rPr>
        <w:t>מסדר ה</w:t>
      </w:r>
      <w:r>
        <w:rPr>
          <w:rFonts w:ascii="David" w:eastAsia="Calibri" w:hAnsi="David" w:cs="David"/>
          <w:sz w:val="24"/>
          <w:szCs w:val="24"/>
          <w:rtl/>
          <w:lang w:bidi="he-IL"/>
        </w:rPr>
        <w:t>קַאדִר</w:t>
      </w:r>
      <w:r>
        <w:rPr>
          <w:rFonts w:ascii="David" w:eastAsia="Calibri" w:hAnsi="David" w:cs="David" w:hint="cs"/>
          <w:sz w:val="24"/>
          <w:szCs w:val="24"/>
          <w:rtl/>
          <w:lang w:bidi="he-IL"/>
        </w:rPr>
        <w:t>י בכלל ובחייו של</w:t>
      </w:r>
      <w:r w:rsidRPr="00AF613B">
        <w:rPr>
          <w:rFonts w:ascii="David" w:eastAsia="Calibri" w:hAnsi="David" w:cs="David"/>
          <w:sz w:val="24"/>
          <w:szCs w:val="24"/>
          <w:rtl/>
          <w:lang w:bidi="he-IL"/>
        </w:rPr>
        <w:t xml:space="preserve"> </w:t>
      </w:r>
      <w:r w:rsidRPr="00DC3BBD">
        <w:rPr>
          <w:rFonts w:ascii="David" w:eastAsia="Calibri" w:hAnsi="David" w:cs="David"/>
          <w:sz w:val="24"/>
          <w:szCs w:val="24"/>
          <w:rtl/>
          <w:lang w:bidi="he-IL"/>
        </w:rPr>
        <w:t>אלבַּעְ'דַאדִי</w:t>
      </w:r>
      <w:r>
        <w:rPr>
          <w:rFonts w:ascii="David" w:eastAsia="Calibri" w:hAnsi="David" w:cs="David" w:hint="cs"/>
          <w:sz w:val="24"/>
          <w:szCs w:val="24"/>
          <w:rtl/>
          <w:lang w:bidi="he-IL"/>
        </w:rPr>
        <w:t xml:space="preserve"> בפרט.  </w:t>
      </w:r>
    </w:p>
    <w:p w:rsidR="001A3253" w:rsidRDefault="001A3253" w:rsidP="001A3253">
      <w:pPr>
        <w:bidi/>
        <w:spacing w:before="120" w:after="120" w:line="440" w:lineRule="exact"/>
        <w:jc w:val="both"/>
        <w:rPr>
          <w:rFonts w:ascii="David" w:eastAsia="Calibri" w:hAnsi="David" w:cs="David"/>
          <w:sz w:val="24"/>
          <w:szCs w:val="24"/>
          <w:rtl/>
          <w:lang w:bidi="he-IL"/>
        </w:rPr>
      </w:pPr>
      <w:r w:rsidRPr="00010D55">
        <w:rPr>
          <w:rFonts w:ascii="David" w:eastAsia="Calibri" w:hAnsi="David" w:cs="David" w:hint="cs"/>
          <w:b/>
          <w:bCs/>
          <w:sz w:val="24"/>
          <w:szCs w:val="24"/>
          <w:rtl/>
          <w:lang w:bidi="he-IL"/>
        </w:rPr>
        <w:t>חשיבותה של עבודה זו באה לידי ביטוי בשלשה היבטים</w:t>
      </w:r>
      <w:r>
        <w:rPr>
          <w:rFonts w:ascii="David" w:eastAsia="Calibri" w:hAnsi="David" w:cs="David" w:hint="cs"/>
          <w:sz w:val="24"/>
          <w:szCs w:val="24"/>
          <w:rtl/>
          <w:lang w:bidi="he-IL"/>
        </w:rPr>
        <w:t>:</w:t>
      </w:r>
    </w:p>
    <w:p w:rsidR="001A3253" w:rsidRDefault="001A3253" w:rsidP="001A3253">
      <w:pPr>
        <w:bidi/>
        <w:spacing w:before="120" w:after="120" w:line="440" w:lineRule="exact"/>
        <w:jc w:val="both"/>
        <w:rPr>
          <w:rFonts w:ascii="David" w:eastAsia="Calibri" w:hAnsi="David" w:cs="David"/>
          <w:sz w:val="24"/>
          <w:szCs w:val="24"/>
          <w:rtl/>
          <w:lang w:bidi="he-IL"/>
        </w:rPr>
      </w:pPr>
      <w:r w:rsidRPr="00010D55">
        <w:rPr>
          <w:rFonts w:ascii="David" w:eastAsia="Calibri" w:hAnsi="David" w:cs="David"/>
          <w:b/>
          <w:bCs/>
          <w:sz w:val="24"/>
          <w:szCs w:val="24"/>
          <w:rtl/>
          <w:lang w:bidi="he-IL"/>
        </w:rPr>
        <w:t>ההיבט הראשון</w:t>
      </w:r>
      <w:r w:rsidRPr="00785D02">
        <w:rPr>
          <w:rFonts w:ascii="David" w:eastAsia="Calibri" w:hAnsi="David" w:cs="David"/>
          <w:sz w:val="24"/>
          <w:szCs w:val="24"/>
          <w:rtl/>
          <w:lang w:bidi="he-IL"/>
        </w:rPr>
        <w:t xml:space="preserve"> הוא בניסיון לתרום תרומתה לחקר הפעילות הדתית הפלסטינית בתקופת המנדט, אחד התחומים המוזנ</w:t>
      </w:r>
      <w:r>
        <w:rPr>
          <w:rFonts w:ascii="David" w:eastAsia="Calibri" w:hAnsi="David" w:cs="David"/>
          <w:sz w:val="24"/>
          <w:szCs w:val="24"/>
          <w:rtl/>
          <w:lang w:bidi="he-IL"/>
        </w:rPr>
        <w:t>חים במיוחד בחקר האסלאם המודרני.</w:t>
      </w:r>
      <w:r>
        <w:rPr>
          <w:rFonts w:ascii="David" w:eastAsia="Calibri" w:hAnsi="David" w:cs="David" w:hint="cs"/>
          <w:sz w:val="24"/>
          <w:szCs w:val="24"/>
          <w:rtl/>
          <w:lang w:bidi="he-IL"/>
        </w:rPr>
        <w:t xml:space="preserve"> אין מחקר בעל ערך על אודות </w:t>
      </w:r>
      <w:r w:rsidRPr="00785D02">
        <w:rPr>
          <w:rFonts w:ascii="David" w:eastAsia="Calibri" w:hAnsi="David" w:cs="David"/>
          <w:sz w:val="24"/>
          <w:szCs w:val="24"/>
          <w:rtl/>
          <w:lang w:bidi="he-IL"/>
        </w:rPr>
        <w:t>שַׁיְח' אלבַּעְ'דַאדִי</w:t>
      </w:r>
      <w:r>
        <w:rPr>
          <w:rFonts w:ascii="David" w:eastAsia="Calibri" w:hAnsi="David" w:cs="David" w:hint="cs"/>
          <w:sz w:val="24"/>
          <w:szCs w:val="24"/>
          <w:rtl/>
          <w:lang w:bidi="he-IL"/>
        </w:rPr>
        <w:t xml:space="preserve">, שהיה דמות דתית בולטת בציבור בקרב ערביי הארץ, הן בתקופת המנדט והן אחריה. אין כיום מחקר מקיף ומעודכן על </w:t>
      </w:r>
      <w:r w:rsidRPr="00785D02">
        <w:rPr>
          <w:rFonts w:ascii="David" w:eastAsia="Calibri" w:hAnsi="David" w:cs="David"/>
          <w:sz w:val="24"/>
          <w:szCs w:val="24"/>
          <w:rtl/>
          <w:lang w:bidi="he-IL"/>
        </w:rPr>
        <w:t>יבולו הספרותי של</w:t>
      </w:r>
      <w:r w:rsidRPr="00785D02">
        <w:rPr>
          <w:rFonts w:ascii="David" w:hAnsi="David" w:cs="David"/>
          <w:rtl/>
          <w:lang w:bidi="he-IL"/>
        </w:rPr>
        <w:t xml:space="preserve"> </w:t>
      </w:r>
      <w:r w:rsidRPr="00785D02">
        <w:rPr>
          <w:rFonts w:ascii="David" w:eastAsia="Calibri" w:hAnsi="David" w:cs="David"/>
          <w:sz w:val="24"/>
          <w:szCs w:val="24"/>
          <w:rtl/>
          <w:lang w:bidi="he-IL"/>
        </w:rPr>
        <w:t>שַׁיְח' אלבַּעְ'דַאדִי, חוויותיו המיסטיות ומורשתו שבעל</w:t>
      </w:r>
      <w:r>
        <w:rPr>
          <w:rFonts w:ascii="David" w:eastAsia="Calibri" w:hAnsi="David" w:cs="David" w:hint="cs"/>
          <w:sz w:val="24"/>
          <w:szCs w:val="24"/>
          <w:rtl/>
          <w:lang w:bidi="he-IL"/>
        </w:rPr>
        <w:t>-</w:t>
      </w:r>
      <w:r w:rsidRPr="00785D02">
        <w:rPr>
          <w:rFonts w:ascii="David" w:eastAsia="Calibri" w:hAnsi="David" w:cs="David"/>
          <w:sz w:val="24"/>
          <w:szCs w:val="24"/>
          <w:rtl/>
          <w:lang w:bidi="he-IL"/>
        </w:rPr>
        <w:t xml:space="preserve">פה </w:t>
      </w:r>
      <w:r>
        <w:rPr>
          <w:rFonts w:ascii="David" w:eastAsia="Calibri" w:hAnsi="David" w:cs="David" w:hint="cs"/>
          <w:sz w:val="24"/>
          <w:szCs w:val="24"/>
          <w:rtl/>
          <w:lang w:bidi="he-IL"/>
        </w:rPr>
        <w:t>שמחזיקים בה תלמידיו עד ימינו אלה</w:t>
      </w:r>
      <w:r w:rsidRPr="00785D02">
        <w:rPr>
          <w:rFonts w:ascii="David" w:eastAsia="Calibri" w:hAnsi="David" w:cs="David"/>
          <w:sz w:val="24"/>
          <w:szCs w:val="24"/>
          <w:rtl/>
          <w:lang w:bidi="he-IL"/>
        </w:rPr>
        <w:t>.</w:t>
      </w:r>
      <w:r>
        <w:rPr>
          <w:rFonts w:ascii="David" w:eastAsia="Calibri" w:hAnsi="David" w:cs="David" w:hint="cs"/>
          <w:sz w:val="24"/>
          <w:szCs w:val="24"/>
          <w:rtl/>
          <w:lang w:bidi="he-IL"/>
        </w:rPr>
        <w:t xml:space="preserve"> </w:t>
      </w:r>
    </w:p>
    <w:p w:rsidR="001A3253" w:rsidRDefault="001A3253" w:rsidP="001A3253">
      <w:pPr>
        <w:bidi/>
        <w:spacing w:before="120" w:after="120" w:line="440" w:lineRule="exact"/>
        <w:jc w:val="both"/>
        <w:rPr>
          <w:rFonts w:ascii="David" w:eastAsia="Calibri" w:hAnsi="David" w:cs="David"/>
          <w:sz w:val="24"/>
          <w:szCs w:val="24"/>
          <w:rtl/>
          <w:lang w:bidi="he-IL"/>
        </w:rPr>
      </w:pPr>
      <w:r w:rsidRPr="00010D55">
        <w:rPr>
          <w:rFonts w:ascii="David" w:eastAsia="Calibri" w:hAnsi="David" w:cs="David" w:hint="cs"/>
          <w:b/>
          <w:bCs/>
          <w:sz w:val="24"/>
          <w:szCs w:val="24"/>
          <w:rtl/>
          <w:lang w:bidi="he-IL"/>
        </w:rPr>
        <w:t>ההיבט השני</w:t>
      </w:r>
      <w:r>
        <w:rPr>
          <w:rFonts w:ascii="David" w:eastAsia="Calibri" w:hAnsi="David" w:cs="David" w:hint="cs"/>
          <w:sz w:val="24"/>
          <w:szCs w:val="24"/>
          <w:rtl/>
          <w:lang w:bidi="he-IL"/>
        </w:rPr>
        <w:t xml:space="preserve"> הוא עצם הדיון במושג </w:t>
      </w:r>
      <w:r w:rsidRPr="00136DBF">
        <w:rPr>
          <w:rFonts w:ascii="David" w:eastAsia="Calibri" w:hAnsi="David" w:cs="David"/>
          <w:sz w:val="24"/>
          <w:szCs w:val="24"/>
          <w:rtl/>
          <w:lang w:bidi="he-IL"/>
        </w:rPr>
        <w:t>הג</w:t>
      </w:r>
      <w:r>
        <w:rPr>
          <w:rFonts w:ascii="David" w:eastAsia="Calibri" w:hAnsi="David" w:cs="David" w:hint="cs"/>
          <w:sz w:val="24"/>
          <w:szCs w:val="24"/>
          <w:rtl/>
          <w:lang w:bidi="he-IL"/>
        </w:rPr>
        <w:t>ִ</w:t>
      </w:r>
      <w:r w:rsidRPr="00136DBF">
        <w:rPr>
          <w:rFonts w:ascii="David" w:eastAsia="Calibri" w:hAnsi="David" w:cs="David"/>
          <w:sz w:val="24"/>
          <w:szCs w:val="24"/>
          <w:rtl/>
          <w:lang w:bidi="he-IL"/>
        </w:rPr>
        <w:t>'ה</w:t>
      </w:r>
      <w:r>
        <w:rPr>
          <w:rFonts w:ascii="David" w:eastAsia="Calibri" w:hAnsi="David" w:cs="David" w:hint="cs"/>
          <w:sz w:val="24"/>
          <w:szCs w:val="24"/>
          <w:rtl/>
          <w:lang w:bidi="he-IL"/>
        </w:rPr>
        <w:t>ַ</w:t>
      </w:r>
      <w:r w:rsidRPr="00136DBF">
        <w:rPr>
          <w:rFonts w:ascii="David" w:eastAsia="Calibri" w:hAnsi="David" w:cs="David"/>
          <w:sz w:val="24"/>
          <w:szCs w:val="24"/>
          <w:rtl/>
          <w:lang w:bidi="he-IL"/>
        </w:rPr>
        <w:t>אד</w:t>
      </w:r>
      <w:r w:rsidRPr="00136DBF">
        <w:rPr>
          <w:rFonts w:ascii="David" w:eastAsia="Calibri" w:hAnsi="David" w:cs="David" w:hint="cs"/>
          <w:sz w:val="24"/>
          <w:szCs w:val="24"/>
          <w:rtl/>
          <w:lang w:bidi="he-IL"/>
        </w:rPr>
        <w:t xml:space="preserve"> </w:t>
      </w:r>
      <w:r>
        <w:rPr>
          <w:rFonts w:ascii="David" w:eastAsia="Calibri" w:hAnsi="David" w:cs="David" w:hint="cs"/>
          <w:sz w:val="24"/>
          <w:szCs w:val="24"/>
          <w:rtl/>
          <w:lang w:bidi="he-IL"/>
        </w:rPr>
        <w:t xml:space="preserve">המהווה עיקרון מרכזי ביותר במחשבה הצוּפית לדורותיה: </w:t>
      </w:r>
      <w:r w:rsidRPr="00136DBF">
        <w:rPr>
          <w:rFonts w:ascii="David" w:eastAsia="Calibri" w:hAnsi="David" w:cs="David"/>
          <w:sz w:val="24"/>
          <w:szCs w:val="24"/>
          <w:rtl/>
          <w:lang w:bidi="he-IL"/>
        </w:rPr>
        <w:t xml:space="preserve">הצוּפִיּוּת </w:t>
      </w:r>
      <w:r>
        <w:rPr>
          <w:rFonts w:ascii="David" w:eastAsia="Calibri" w:hAnsi="David" w:cs="David" w:hint="cs"/>
          <w:sz w:val="24"/>
          <w:szCs w:val="24"/>
          <w:rtl/>
          <w:lang w:bidi="he-IL"/>
        </w:rPr>
        <w:t xml:space="preserve">מאז ראשיתה ועד ימינו </w:t>
      </w:r>
      <w:r w:rsidRPr="00136DBF">
        <w:rPr>
          <w:rFonts w:ascii="David" w:eastAsia="Calibri" w:hAnsi="David" w:cs="David"/>
          <w:sz w:val="24"/>
          <w:szCs w:val="24"/>
          <w:rtl/>
          <w:lang w:bidi="he-IL"/>
        </w:rPr>
        <w:t>מתאפיינת בשילוב גִ'הַאד רוחני-פנימי עם גִ'הַאד מלחמתי-חיצוני.</w:t>
      </w:r>
      <w:r>
        <w:rPr>
          <w:rFonts w:ascii="David" w:eastAsia="Calibri" w:hAnsi="David" w:cs="David" w:hint="cs"/>
          <w:sz w:val="24"/>
          <w:szCs w:val="24"/>
          <w:rtl/>
          <w:lang w:bidi="he-IL"/>
        </w:rPr>
        <w:t xml:space="preserve"> </w:t>
      </w:r>
      <w:r>
        <w:rPr>
          <w:rFonts w:ascii="David" w:eastAsia="Calibri" w:hAnsi="David" w:cs="David"/>
          <w:sz w:val="24"/>
          <w:szCs w:val="24"/>
          <w:rtl/>
          <w:lang w:bidi="he-IL"/>
        </w:rPr>
        <w:t>מצא</w:t>
      </w:r>
      <w:r>
        <w:rPr>
          <w:rFonts w:ascii="David" w:eastAsia="Calibri" w:hAnsi="David" w:cs="David" w:hint="cs"/>
          <w:sz w:val="24"/>
          <w:szCs w:val="24"/>
          <w:rtl/>
          <w:lang w:bidi="he-IL"/>
        </w:rPr>
        <w:t>תי</w:t>
      </w:r>
      <w:r w:rsidRPr="00136DBF">
        <w:rPr>
          <w:rFonts w:ascii="David" w:eastAsia="Calibri" w:hAnsi="David" w:cs="David"/>
          <w:sz w:val="24"/>
          <w:szCs w:val="24"/>
          <w:rtl/>
          <w:lang w:bidi="he-IL"/>
        </w:rPr>
        <w:t xml:space="preserve"> כי באישיותו של שַׁיְח' אלבַּעְ'דַאדִי טמון שילוב בין צוּפִיּוּת ובין אקטיביזם פוליטי שהתבטא </w:t>
      </w:r>
      <w:r w:rsidRPr="00136DBF">
        <w:rPr>
          <w:rFonts w:ascii="David" w:eastAsia="Calibri" w:hAnsi="David" w:cs="David"/>
          <w:sz w:val="24"/>
          <w:szCs w:val="24"/>
          <w:rtl/>
          <w:lang w:bidi="he-IL"/>
        </w:rPr>
        <w:lastRenderedPageBreak/>
        <w:t>בהשתתפותו הפעילה במאורעות תרצ"ו-תרצ"ט (או המרד הערבי הגדול בפלסטין לפי הספרות הערבית), והשתתפותו בקרבות ירושלים במלחמת העצמאות.</w:t>
      </w:r>
    </w:p>
    <w:p w:rsidR="001A3253" w:rsidRDefault="001A3253" w:rsidP="001A3253">
      <w:pPr>
        <w:bidi/>
        <w:spacing w:before="120" w:after="120" w:line="440" w:lineRule="exact"/>
        <w:jc w:val="both"/>
        <w:rPr>
          <w:rFonts w:ascii="David" w:eastAsia="Calibri" w:hAnsi="David" w:cs="David"/>
          <w:sz w:val="24"/>
          <w:szCs w:val="24"/>
          <w:rtl/>
          <w:lang w:bidi="he-IL"/>
        </w:rPr>
      </w:pPr>
      <w:r w:rsidRPr="00010D55">
        <w:rPr>
          <w:rFonts w:ascii="David" w:eastAsia="Calibri" w:hAnsi="David" w:cs="David" w:hint="cs"/>
          <w:b/>
          <w:bCs/>
          <w:sz w:val="24"/>
          <w:szCs w:val="24"/>
          <w:rtl/>
          <w:lang w:bidi="he-IL"/>
        </w:rPr>
        <w:t>ההיבט השלישי</w:t>
      </w:r>
      <w:r>
        <w:rPr>
          <w:rFonts w:ascii="David" w:eastAsia="Calibri" w:hAnsi="David" w:cs="David" w:hint="cs"/>
          <w:sz w:val="24"/>
          <w:szCs w:val="24"/>
          <w:rtl/>
          <w:lang w:bidi="he-IL"/>
        </w:rPr>
        <w:t>, ההיבט החשוב ביותר לעניות דעתי, מתבטא בכך ש</w:t>
      </w:r>
      <w:r w:rsidRPr="00B26E80">
        <w:rPr>
          <w:rFonts w:ascii="David" w:eastAsia="Calibri" w:hAnsi="David" w:cs="David"/>
          <w:sz w:val="24"/>
          <w:szCs w:val="24"/>
          <w:rtl/>
          <w:lang w:bidi="he-IL"/>
        </w:rPr>
        <w:t>לצד חקר משנתו התיאורטית של שַׁיְח' אלבַּעְ'דַאדִי</w:t>
      </w:r>
      <w:r>
        <w:rPr>
          <w:rFonts w:ascii="David" w:eastAsia="Calibri" w:hAnsi="David" w:cs="David" w:hint="cs"/>
          <w:sz w:val="24"/>
          <w:szCs w:val="24"/>
          <w:rtl/>
          <w:lang w:bidi="he-IL"/>
        </w:rPr>
        <w:t xml:space="preserve"> על </w:t>
      </w:r>
      <w:r w:rsidRPr="00B26E80">
        <w:rPr>
          <w:rFonts w:ascii="David" w:eastAsia="Calibri" w:hAnsi="David" w:cs="David"/>
          <w:sz w:val="24"/>
          <w:szCs w:val="24"/>
          <w:rtl/>
          <w:lang w:bidi="he-IL"/>
        </w:rPr>
        <w:t xml:space="preserve"> פי המתודולוגיה ההיסטורית-פילולוגית</w:t>
      </w:r>
      <w:r>
        <w:rPr>
          <w:rFonts w:ascii="David" w:eastAsia="Calibri" w:hAnsi="David" w:cs="David" w:hint="cs"/>
          <w:sz w:val="24"/>
          <w:szCs w:val="24"/>
          <w:rtl/>
          <w:lang w:bidi="he-IL"/>
        </w:rPr>
        <w:t xml:space="preserve"> (</w:t>
      </w:r>
      <w:r>
        <w:rPr>
          <w:rFonts w:ascii="David" w:eastAsia="Calibri" w:hAnsi="David" w:cs="David"/>
          <w:sz w:val="24"/>
          <w:szCs w:val="24"/>
          <w:rtl/>
          <w:lang w:bidi="he-IL"/>
        </w:rPr>
        <w:t>כפי ש</w:t>
      </w:r>
      <w:r w:rsidRPr="00B26E80">
        <w:rPr>
          <w:rFonts w:ascii="David" w:eastAsia="Calibri" w:hAnsi="David" w:cs="David"/>
          <w:sz w:val="24"/>
          <w:szCs w:val="24"/>
          <w:rtl/>
          <w:lang w:bidi="he-IL"/>
        </w:rPr>
        <w:t>עש</w:t>
      </w:r>
      <w:r>
        <w:rPr>
          <w:rFonts w:ascii="David" w:eastAsia="Calibri" w:hAnsi="David" w:cs="David" w:hint="cs"/>
          <w:sz w:val="24"/>
          <w:szCs w:val="24"/>
          <w:rtl/>
          <w:lang w:bidi="he-IL"/>
        </w:rPr>
        <w:t>יתי</w:t>
      </w:r>
      <w:r w:rsidRPr="00B26E80">
        <w:rPr>
          <w:rFonts w:ascii="David" w:eastAsia="Calibri" w:hAnsi="David" w:cs="David"/>
          <w:sz w:val="24"/>
          <w:szCs w:val="24"/>
          <w:rtl/>
          <w:lang w:bidi="he-IL"/>
        </w:rPr>
        <w:t xml:space="preserve"> בדיון על הגִ'הַאד</w:t>
      </w:r>
      <w:r>
        <w:rPr>
          <w:rFonts w:ascii="David" w:eastAsia="Calibri" w:hAnsi="David" w:cs="David" w:hint="cs"/>
          <w:sz w:val="24"/>
          <w:szCs w:val="24"/>
          <w:rtl/>
          <w:lang w:bidi="he-IL"/>
        </w:rPr>
        <w:t>),</w:t>
      </w:r>
      <w:r w:rsidRPr="00B26E80">
        <w:rPr>
          <w:rFonts w:ascii="David" w:eastAsia="Calibri" w:hAnsi="David" w:cs="David"/>
          <w:sz w:val="24"/>
          <w:szCs w:val="24"/>
          <w:rtl/>
          <w:lang w:bidi="he-IL"/>
        </w:rPr>
        <w:t xml:space="preserve"> </w:t>
      </w:r>
      <w:r>
        <w:rPr>
          <w:rFonts w:ascii="David" w:eastAsia="Calibri" w:hAnsi="David" w:cs="David" w:hint="cs"/>
          <w:sz w:val="24"/>
          <w:szCs w:val="24"/>
          <w:rtl/>
          <w:lang w:bidi="he-IL"/>
        </w:rPr>
        <w:t>הו</w:t>
      </w:r>
      <w:r>
        <w:rPr>
          <w:rFonts w:ascii="David" w:eastAsia="Calibri" w:hAnsi="David" w:cs="David"/>
          <w:sz w:val="24"/>
          <w:szCs w:val="24"/>
          <w:rtl/>
          <w:lang w:bidi="he-IL"/>
        </w:rPr>
        <w:t>ס</w:t>
      </w:r>
      <w:r>
        <w:rPr>
          <w:rFonts w:ascii="David" w:eastAsia="Calibri" w:hAnsi="David" w:cs="David" w:hint="cs"/>
          <w:sz w:val="24"/>
          <w:szCs w:val="24"/>
          <w:rtl/>
          <w:lang w:bidi="he-IL"/>
        </w:rPr>
        <w:t xml:space="preserve">פתי </w:t>
      </w:r>
      <w:r w:rsidRPr="00B26E80">
        <w:rPr>
          <w:rFonts w:ascii="David" w:eastAsia="Calibri" w:hAnsi="David" w:cs="David"/>
          <w:sz w:val="24"/>
          <w:szCs w:val="24"/>
          <w:rtl/>
          <w:lang w:bidi="he-IL"/>
        </w:rPr>
        <w:t xml:space="preserve">מעגל נוסף </w:t>
      </w:r>
      <w:r>
        <w:rPr>
          <w:rFonts w:ascii="David" w:eastAsia="Calibri" w:hAnsi="David" w:cs="David" w:hint="cs"/>
          <w:sz w:val="24"/>
          <w:szCs w:val="24"/>
          <w:rtl/>
          <w:lang w:bidi="he-IL"/>
        </w:rPr>
        <w:t>לדיון</w:t>
      </w:r>
      <w:r w:rsidRPr="00B26E80">
        <w:rPr>
          <w:rFonts w:ascii="David" w:eastAsia="Calibri" w:hAnsi="David" w:cs="David"/>
          <w:sz w:val="24"/>
          <w:szCs w:val="24"/>
          <w:rtl/>
          <w:lang w:bidi="he-IL"/>
        </w:rPr>
        <w:t xml:space="preserve"> </w:t>
      </w:r>
      <w:r>
        <w:rPr>
          <w:rFonts w:ascii="David" w:eastAsia="Calibri" w:hAnsi="David" w:cs="David" w:hint="cs"/>
          <w:sz w:val="24"/>
          <w:szCs w:val="24"/>
          <w:rtl/>
          <w:lang w:bidi="he-IL"/>
        </w:rPr>
        <w:t xml:space="preserve">העוסק </w:t>
      </w:r>
      <w:r w:rsidRPr="00B26E80">
        <w:rPr>
          <w:rFonts w:ascii="David" w:eastAsia="Calibri" w:hAnsi="David" w:cs="David"/>
          <w:sz w:val="24"/>
          <w:szCs w:val="24"/>
          <w:rtl/>
          <w:lang w:bidi="he-IL"/>
        </w:rPr>
        <w:t>בקשר שבין אישיותו המיסטית לבין הדוקטרינה הצ</w:t>
      </w:r>
      <w:r w:rsidRPr="00B26E80">
        <w:rPr>
          <w:rFonts w:ascii="David" w:eastAsia="Calibri" w:hAnsi="David" w:cs="David" w:hint="cs"/>
          <w:sz w:val="24"/>
          <w:szCs w:val="24"/>
          <w:rtl/>
          <w:lang w:bidi="he-IL"/>
        </w:rPr>
        <w:t>וּ</w:t>
      </w:r>
      <w:r w:rsidRPr="00B26E80">
        <w:rPr>
          <w:rFonts w:ascii="David" w:eastAsia="Calibri" w:hAnsi="David" w:cs="David" w:hint="eastAsia"/>
          <w:sz w:val="24"/>
          <w:szCs w:val="24"/>
          <w:rtl/>
          <w:lang w:bidi="he-IL"/>
        </w:rPr>
        <w:t>פִית</w:t>
      </w:r>
      <w:r>
        <w:rPr>
          <w:rFonts w:ascii="David" w:eastAsia="Calibri" w:hAnsi="David" w:cs="David"/>
          <w:sz w:val="24"/>
          <w:szCs w:val="24"/>
          <w:rtl/>
          <w:lang w:bidi="he-IL"/>
        </w:rPr>
        <w:t xml:space="preserve"> שלו</w:t>
      </w:r>
      <w:r>
        <w:rPr>
          <w:rFonts w:ascii="David" w:eastAsia="Calibri" w:hAnsi="David" w:cs="David" w:hint="cs"/>
          <w:sz w:val="24"/>
          <w:szCs w:val="24"/>
          <w:rtl/>
          <w:lang w:bidi="he-IL"/>
        </w:rPr>
        <w:t xml:space="preserve"> במטרה</w:t>
      </w:r>
      <w:r w:rsidRPr="00B26E80">
        <w:rPr>
          <w:rFonts w:ascii="David" w:eastAsia="Calibri" w:hAnsi="David" w:cs="David"/>
          <w:sz w:val="24"/>
          <w:szCs w:val="24"/>
          <w:rtl/>
          <w:lang w:bidi="he-IL"/>
        </w:rPr>
        <w:t xml:space="preserve"> לעמוד על ייחודה הפסיכולוגי-מיסטי של אישיות יוצאת דופן זאת.</w:t>
      </w:r>
      <w:r>
        <w:rPr>
          <w:rFonts w:ascii="David" w:eastAsia="Calibri" w:hAnsi="David" w:cs="David" w:hint="cs"/>
          <w:sz w:val="24"/>
          <w:szCs w:val="24"/>
          <w:rtl/>
          <w:lang w:bidi="he-IL"/>
        </w:rPr>
        <w:t xml:space="preserve"> לטעמי </w:t>
      </w:r>
      <w:r w:rsidRPr="003B5848">
        <w:rPr>
          <w:rFonts w:ascii="David" w:eastAsia="Calibri" w:hAnsi="David" w:cs="David"/>
          <w:sz w:val="24"/>
          <w:szCs w:val="24"/>
          <w:rtl/>
          <w:lang w:bidi="he-IL"/>
        </w:rPr>
        <w:t>יש לתת משקל חשוב גם לביוגרפיה המיסטית של שַׁיְח' אלבַּעְ'דַאדִי כבסיס למשנתו התיאורטית. הפורמליזם התיאורטי אינו רק תולדה טקסטואלית אלא מושג גם דרך הח</w:t>
      </w:r>
      <w:r>
        <w:rPr>
          <w:rFonts w:ascii="David" w:eastAsia="Calibri" w:hAnsi="David" w:cs="David" w:hint="cs"/>
          <w:sz w:val="24"/>
          <w:szCs w:val="24"/>
          <w:rtl/>
          <w:lang w:bidi="he-IL"/>
        </w:rPr>
        <w:t>וויות</w:t>
      </w:r>
      <w:r w:rsidRPr="003B5848">
        <w:rPr>
          <w:rFonts w:ascii="David" w:eastAsia="Calibri" w:hAnsi="David" w:cs="David"/>
          <w:sz w:val="24"/>
          <w:szCs w:val="24"/>
          <w:rtl/>
          <w:lang w:bidi="he-IL"/>
        </w:rPr>
        <w:t xml:space="preserve"> המיסטי</w:t>
      </w:r>
      <w:r>
        <w:rPr>
          <w:rFonts w:ascii="David" w:eastAsia="Calibri" w:hAnsi="David" w:cs="David" w:hint="cs"/>
          <w:sz w:val="24"/>
          <w:szCs w:val="24"/>
          <w:rtl/>
          <w:lang w:bidi="he-IL"/>
        </w:rPr>
        <w:t>ות</w:t>
      </w:r>
      <w:r w:rsidRPr="003B5848">
        <w:rPr>
          <w:rFonts w:ascii="David" w:eastAsia="Calibri" w:hAnsi="David" w:cs="David"/>
          <w:sz w:val="24"/>
          <w:szCs w:val="24"/>
          <w:rtl/>
          <w:lang w:bidi="he-IL"/>
        </w:rPr>
        <w:t xml:space="preserve">. </w:t>
      </w:r>
    </w:p>
    <w:p w:rsidR="001A3253" w:rsidRPr="00010D55" w:rsidRDefault="001A3253" w:rsidP="001A3253">
      <w:pPr>
        <w:bidi/>
        <w:spacing w:before="120" w:after="120" w:line="440" w:lineRule="exact"/>
        <w:jc w:val="both"/>
        <w:rPr>
          <w:rFonts w:ascii="David" w:eastAsia="Calibri" w:hAnsi="David" w:cs="David"/>
          <w:b/>
          <w:bCs/>
          <w:sz w:val="24"/>
          <w:szCs w:val="24"/>
          <w:lang w:bidi="he-IL"/>
        </w:rPr>
      </w:pPr>
      <w:r>
        <w:rPr>
          <w:rFonts w:ascii="David" w:eastAsia="Calibri" w:hAnsi="David" w:cs="David" w:hint="cs"/>
          <w:b/>
          <w:bCs/>
          <w:sz w:val="24"/>
          <w:szCs w:val="24"/>
          <w:rtl/>
          <w:lang w:bidi="he-IL"/>
        </w:rPr>
        <w:t xml:space="preserve">חיי </w:t>
      </w:r>
      <w:r w:rsidRPr="00010D55">
        <w:rPr>
          <w:rFonts w:ascii="David" w:eastAsia="Calibri" w:hAnsi="David" w:cs="David"/>
          <w:b/>
          <w:bCs/>
          <w:sz w:val="24"/>
          <w:szCs w:val="24"/>
          <w:rtl/>
          <w:lang w:bidi="he-IL"/>
        </w:rPr>
        <w:t>אלבַּעְ'דַאדִי</w:t>
      </w:r>
    </w:p>
    <w:p w:rsidR="001A3253" w:rsidRPr="00B47BD3" w:rsidRDefault="001A3253" w:rsidP="001A3253">
      <w:pPr>
        <w:bidi/>
        <w:spacing w:before="120" w:after="120" w:line="440" w:lineRule="exact"/>
        <w:jc w:val="both"/>
        <w:rPr>
          <w:rFonts w:ascii="Times New Roman" w:eastAsia="Calibri" w:hAnsi="Times New Roman" w:cs="David"/>
          <w:sz w:val="24"/>
          <w:szCs w:val="24"/>
          <w:rtl/>
          <w:lang w:bidi="he-IL"/>
        </w:rPr>
      </w:pPr>
      <w:r w:rsidRPr="00B47BD3">
        <w:rPr>
          <w:rFonts w:ascii="Times New Roman" w:eastAsia="Calibri" w:hAnsi="Times New Roman" w:cs="David"/>
          <w:sz w:val="24"/>
          <w:szCs w:val="24"/>
          <w:rtl/>
          <w:lang w:bidi="he-IL"/>
        </w:rPr>
        <w:t xml:space="preserve">שַׁיְח' מֻחַמַּד </w:t>
      </w:r>
      <w:r w:rsidRPr="00B47BD3">
        <w:rPr>
          <w:rFonts w:ascii="Times New Roman" w:eastAsia="Calibri" w:hAnsi="Times New Roman" w:cs="David" w:hint="cs"/>
          <w:sz w:val="24"/>
          <w:szCs w:val="24"/>
          <w:rtl/>
          <w:lang w:bidi="he-IL"/>
        </w:rPr>
        <w:t>הַאשִׁם</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אלבַּעְ</w:t>
      </w:r>
      <w:r w:rsidRPr="00B47BD3">
        <w:rPr>
          <w:rFonts w:ascii="Times New Roman" w:eastAsia="Calibri" w:hAnsi="Times New Roman" w:cs="David"/>
          <w:sz w:val="24"/>
          <w:szCs w:val="24"/>
          <w:rtl/>
          <w:lang w:bidi="he-IL"/>
        </w:rPr>
        <w:t>'</w:t>
      </w:r>
      <w:r w:rsidRPr="00B47BD3">
        <w:rPr>
          <w:rFonts w:ascii="Times New Roman" w:eastAsia="Calibri" w:hAnsi="Times New Roman" w:cs="David" w:hint="cs"/>
          <w:sz w:val="24"/>
          <w:szCs w:val="24"/>
          <w:rtl/>
          <w:lang w:bidi="he-IL"/>
        </w:rPr>
        <w:t>דַאדִי</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נולד</w:t>
      </w:r>
      <w:r>
        <w:rPr>
          <w:rFonts w:ascii="Times New Roman" w:eastAsia="Calibri" w:hAnsi="Times New Roman" w:cs="David"/>
          <w:sz w:val="24"/>
          <w:szCs w:val="24"/>
          <w:rtl/>
          <w:lang w:bidi="he-IL"/>
        </w:rPr>
        <w:t xml:space="preserve"> בשנת 1905 </w:t>
      </w:r>
      <w:r w:rsidRPr="00B47BD3">
        <w:rPr>
          <w:rFonts w:ascii="Times New Roman" w:eastAsia="Calibri" w:hAnsi="Times New Roman" w:cs="David" w:hint="cs"/>
          <w:sz w:val="24"/>
          <w:szCs w:val="24"/>
          <w:rtl/>
          <w:lang w:bidi="he-IL"/>
        </w:rPr>
        <w:t>בירושלים</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שם</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קיבל</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את</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חינוכו</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היסודי</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והתיכוני</w:t>
      </w:r>
      <w:r w:rsidRPr="00B47BD3">
        <w:rPr>
          <w:rFonts w:ascii="Times New Roman" w:eastAsia="Calibri" w:hAnsi="Times New Roman" w:cs="David"/>
          <w:sz w:val="24"/>
          <w:szCs w:val="24"/>
          <w:rtl/>
          <w:lang w:bidi="he-IL"/>
        </w:rPr>
        <w:t>. אלבַּעְ'דַאדִי קיבל את האִגַ'אזַה</w:t>
      </w:r>
      <w:r>
        <w:rPr>
          <w:rFonts w:ascii="Times New Roman" w:eastAsia="Calibri" w:hAnsi="Times New Roman" w:cs="David" w:hint="cs"/>
          <w:sz w:val="24"/>
          <w:szCs w:val="24"/>
          <w:rtl/>
          <w:lang w:bidi="he-IL"/>
        </w:rPr>
        <w:t xml:space="preserve"> [הרשאה להשתייך למסדר הקַאדִרִי] </w:t>
      </w:r>
      <w:r w:rsidRPr="00B47BD3">
        <w:rPr>
          <w:rFonts w:ascii="Times New Roman" w:eastAsia="Calibri" w:hAnsi="Times New Roman" w:cs="David"/>
          <w:sz w:val="24"/>
          <w:szCs w:val="24"/>
          <w:rtl/>
          <w:lang w:bidi="he-IL"/>
        </w:rPr>
        <w:t xml:space="preserve"> מידיו של </w:t>
      </w:r>
      <w:r w:rsidRPr="00E70D09">
        <w:rPr>
          <w:rFonts w:ascii="Times New Roman" w:eastAsia="Calibri" w:hAnsi="Times New Roman" w:cs="David"/>
          <w:sz w:val="24"/>
          <w:szCs w:val="24"/>
          <w:rtl/>
          <w:lang w:bidi="he-IL"/>
        </w:rPr>
        <w:t>שַׁיְח'</w:t>
      </w:r>
      <w:r w:rsidRPr="00B47BD3">
        <w:rPr>
          <w:rFonts w:ascii="Times New Roman" w:eastAsia="Calibri" w:hAnsi="Times New Roman" w:cs="David"/>
          <w:sz w:val="24"/>
          <w:szCs w:val="24"/>
          <w:rtl/>
          <w:lang w:bidi="he-IL"/>
        </w:rPr>
        <w:t xml:space="preserve"> מֻחַמַּד חַבִּיבּ אללה אלשִׁנְקִיטִי </w:t>
      </w:r>
      <w:r>
        <w:rPr>
          <w:rFonts w:ascii="Times New Roman" w:eastAsia="Calibri" w:hAnsi="Times New Roman" w:cs="David" w:hint="cs"/>
          <w:sz w:val="24"/>
          <w:szCs w:val="24"/>
          <w:rtl/>
          <w:lang w:bidi="he-IL"/>
        </w:rPr>
        <w:t>(מ' 1944)</w:t>
      </w:r>
      <w:r w:rsidRPr="00B47BD3">
        <w:rPr>
          <w:rFonts w:ascii="Times New Roman" w:eastAsia="Calibri" w:hAnsi="Times New Roman" w:cs="David" w:hint="cs"/>
          <w:sz w:val="24"/>
          <w:szCs w:val="24"/>
          <w:rtl/>
          <w:lang w:bidi="he-IL"/>
        </w:rPr>
        <w:t xml:space="preserve"> </w:t>
      </w:r>
      <w:r w:rsidRPr="00B47BD3">
        <w:rPr>
          <w:rFonts w:ascii="Times New Roman" w:eastAsia="Calibri" w:hAnsi="Times New Roman" w:cs="David"/>
          <w:sz w:val="24"/>
          <w:szCs w:val="24"/>
          <w:rtl/>
          <w:lang w:bidi="he-IL"/>
        </w:rPr>
        <w:t>יחד עם שַׁיְח' עִזּ אלדִּין אלקַסַּאם</w:t>
      </w:r>
      <w:r w:rsidRPr="00B47BD3">
        <w:rPr>
          <w:rFonts w:ascii="Times New Roman" w:eastAsia="Calibri" w:hAnsi="Times New Roman" w:cs="David" w:hint="cs"/>
          <w:sz w:val="24"/>
          <w:szCs w:val="24"/>
          <w:rtl/>
          <w:lang w:bidi="he-IL"/>
        </w:rPr>
        <w:t xml:space="preserve"> (מ' 1935), דמות מפתח בלאומיות הפלסטינית שמותו הוביל למאורעות תרצ"ו-תרצ"ט/ המרד הערבי בפלסטין. </w:t>
      </w:r>
      <w:r w:rsidRPr="00B47BD3">
        <w:rPr>
          <w:rFonts w:ascii="Calibri" w:eastAsia="Calibri" w:hAnsi="Calibri" w:cs="David" w:hint="cs"/>
          <w:sz w:val="24"/>
          <w:szCs w:val="24"/>
          <w:rtl/>
          <w:lang w:bidi="he-IL"/>
        </w:rPr>
        <w:t xml:space="preserve">שיח' </w:t>
      </w:r>
      <w:r w:rsidRPr="00B47BD3">
        <w:rPr>
          <w:rFonts w:ascii="Times New Roman" w:eastAsia="Calibri" w:hAnsi="Times New Roman" w:cs="David"/>
          <w:sz w:val="24"/>
          <w:szCs w:val="24"/>
          <w:rtl/>
          <w:lang w:bidi="he-IL"/>
        </w:rPr>
        <w:t>אלשִׁנְקִיטִי מ</w:t>
      </w:r>
      <w:r>
        <w:rPr>
          <w:rFonts w:ascii="Times New Roman" w:eastAsia="Calibri" w:hAnsi="Times New Roman" w:cs="David" w:hint="cs"/>
          <w:sz w:val="24"/>
          <w:szCs w:val="24"/>
          <w:rtl/>
          <w:lang w:bidi="he-IL"/>
        </w:rPr>
        <w:t>י</w:t>
      </w:r>
      <w:r w:rsidRPr="00B47BD3">
        <w:rPr>
          <w:rFonts w:ascii="Times New Roman" w:eastAsia="Calibri" w:hAnsi="Times New Roman" w:cs="David"/>
          <w:sz w:val="24"/>
          <w:szCs w:val="24"/>
          <w:rtl/>
          <w:lang w:bidi="he-IL"/>
        </w:rPr>
        <w:t xml:space="preserve">נה את אלבַּעְ'דַאדִי לראש המסדר הקַאדִרִי בירושלים. </w:t>
      </w:r>
    </w:p>
    <w:p w:rsidR="001A3253" w:rsidRPr="00B47BD3" w:rsidRDefault="001A3253" w:rsidP="001A3253">
      <w:pPr>
        <w:bidi/>
        <w:spacing w:before="120" w:after="120" w:line="440" w:lineRule="exact"/>
        <w:jc w:val="both"/>
        <w:rPr>
          <w:rFonts w:ascii="Times New Roman" w:eastAsia="Calibri" w:hAnsi="Times New Roman" w:cs="David"/>
          <w:sz w:val="24"/>
          <w:szCs w:val="24"/>
          <w:rtl/>
          <w:lang w:bidi="he-IL"/>
        </w:rPr>
      </w:pPr>
      <w:r w:rsidRPr="00B47BD3">
        <w:rPr>
          <w:rFonts w:ascii="Times New Roman" w:eastAsia="Calibri" w:hAnsi="Times New Roman" w:cs="David"/>
          <w:sz w:val="24"/>
          <w:szCs w:val="24"/>
          <w:rtl/>
          <w:lang w:bidi="he-IL"/>
        </w:rPr>
        <w:tab/>
      </w:r>
      <w:r w:rsidRPr="00131C0B">
        <w:rPr>
          <w:rFonts w:ascii="Times New Roman" w:eastAsia="Calibri" w:hAnsi="Times New Roman" w:cs="David"/>
          <w:sz w:val="24"/>
          <w:szCs w:val="24"/>
          <w:rtl/>
          <w:lang w:bidi="he-IL"/>
        </w:rPr>
        <w:t xml:space="preserve">אלבַּעְ'דַאדִי </w:t>
      </w:r>
      <w:r>
        <w:rPr>
          <w:rFonts w:ascii="Times New Roman" w:eastAsia="Calibri" w:hAnsi="Times New Roman" w:cs="David" w:hint="cs"/>
          <w:sz w:val="24"/>
          <w:szCs w:val="24"/>
          <w:rtl/>
          <w:lang w:bidi="he-IL"/>
        </w:rPr>
        <w:t xml:space="preserve">נטל חלק פעיל </w:t>
      </w:r>
      <w:r w:rsidRPr="00B47BD3">
        <w:rPr>
          <w:rFonts w:ascii="Times New Roman" w:eastAsia="Calibri" w:hAnsi="Times New Roman" w:cs="David" w:hint="cs"/>
          <w:sz w:val="24"/>
          <w:szCs w:val="24"/>
          <w:rtl/>
          <w:lang w:bidi="he-IL"/>
        </w:rPr>
        <w:t>במאורעות ה</w:t>
      </w:r>
      <w:r w:rsidRPr="00B47BD3">
        <w:rPr>
          <w:rFonts w:ascii="Times New Roman" w:eastAsia="Calibri" w:hAnsi="Times New Roman" w:cs="David"/>
          <w:sz w:val="24"/>
          <w:szCs w:val="24"/>
          <w:rtl/>
          <w:lang w:bidi="he-IL"/>
        </w:rPr>
        <w:t xml:space="preserve">מרד הערבי (1937-1936) </w:t>
      </w:r>
      <w:r>
        <w:rPr>
          <w:rFonts w:ascii="Times New Roman" w:eastAsia="Calibri" w:hAnsi="Times New Roman" w:cs="David" w:hint="cs"/>
          <w:sz w:val="24"/>
          <w:szCs w:val="24"/>
          <w:rtl/>
          <w:lang w:bidi="he-IL"/>
        </w:rPr>
        <w:t>ובעקבותיו</w:t>
      </w:r>
      <w:r w:rsidRPr="00B47BD3">
        <w:rPr>
          <w:rFonts w:ascii="Times New Roman" w:eastAsia="Calibri" w:hAnsi="Times New Roman" w:cs="David"/>
          <w:sz w:val="24"/>
          <w:szCs w:val="24"/>
          <w:rtl/>
          <w:lang w:bidi="he-IL"/>
        </w:rPr>
        <w:t xml:space="preserve"> יצא את ירושלים בשנת 1937 </w:t>
      </w:r>
      <w:r w:rsidRPr="00B47BD3">
        <w:rPr>
          <w:rFonts w:ascii="Times New Roman" w:eastAsia="Calibri" w:hAnsi="Times New Roman" w:cs="David" w:hint="cs"/>
          <w:sz w:val="24"/>
          <w:szCs w:val="24"/>
          <w:rtl/>
          <w:lang w:bidi="he-IL"/>
        </w:rPr>
        <w:t>א</w:t>
      </w:r>
      <w:r w:rsidRPr="00B47BD3">
        <w:rPr>
          <w:rFonts w:ascii="Times New Roman" w:eastAsia="Calibri" w:hAnsi="Times New Roman" w:cs="David"/>
          <w:sz w:val="24"/>
          <w:szCs w:val="24"/>
          <w:rtl/>
          <w:lang w:bidi="he-IL"/>
        </w:rPr>
        <w:t xml:space="preserve">ל העיר דמשק </w:t>
      </w:r>
      <w:r w:rsidRPr="00B47BD3">
        <w:rPr>
          <w:rFonts w:ascii="Times New Roman" w:eastAsia="Calibri" w:hAnsi="Times New Roman" w:cs="David" w:hint="cs"/>
          <w:sz w:val="24"/>
          <w:szCs w:val="24"/>
          <w:rtl/>
          <w:lang w:bidi="he-IL"/>
        </w:rPr>
        <w:t>ש</w:t>
      </w:r>
      <w:r w:rsidRPr="00B47BD3">
        <w:rPr>
          <w:rFonts w:ascii="Times New Roman" w:eastAsia="Calibri" w:hAnsi="Times New Roman" w:cs="David"/>
          <w:sz w:val="24"/>
          <w:szCs w:val="24"/>
          <w:rtl/>
          <w:lang w:bidi="he-IL"/>
        </w:rPr>
        <w:t xml:space="preserve">בסוריה. </w:t>
      </w:r>
      <w:r w:rsidRPr="00B47BD3">
        <w:rPr>
          <w:rFonts w:ascii="Times New Roman" w:eastAsia="Calibri" w:hAnsi="Times New Roman" w:cs="David" w:hint="cs"/>
          <w:sz w:val="24"/>
          <w:szCs w:val="24"/>
          <w:rtl/>
          <w:lang w:bidi="he-IL"/>
        </w:rPr>
        <w:t>שם</w:t>
      </w:r>
      <w:r>
        <w:rPr>
          <w:rFonts w:ascii="Times New Roman" w:eastAsia="Calibri" w:hAnsi="Times New Roman" w:cs="David"/>
          <w:sz w:val="24"/>
          <w:szCs w:val="24"/>
          <w:rtl/>
          <w:lang w:bidi="he-IL"/>
        </w:rPr>
        <w:t xml:space="preserve"> </w:t>
      </w:r>
      <w:r w:rsidRPr="00B47BD3">
        <w:rPr>
          <w:rFonts w:ascii="Times New Roman" w:eastAsia="Calibri" w:hAnsi="Times New Roman" w:cs="David"/>
          <w:sz w:val="24"/>
          <w:szCs w:val="24"/>
          <w:rtl/>
          <w:lang w:bidi="he-IL"/>
        </w:rPr>
        <w:t xml:space="preserve">למד את </w:t>
      </w:r>
      <w:r w:rsidRPr="00B47BD3">
        <w:rPr>
          <w:rFonts w:ascii="Times New Roman" w:eastAsia="Calibri" w:hAnsi="Times New Roman" w:cs="David" w:hint="cs"/>
          <w:sz w:val="24"/>
          <w:szCs w:val="24"/>
          <w:rtl/>
          <w:lang w:bidi="he-IL"/>
        </w:rPr>
        <w:t>מדעי</w:t>
      </w:r>
      <w:r w:rsidRPr="00B47BD3">
        <w:rPr>
          <w:rFonts w:ascii="Times New Roman" w:eastAsia="Calibri" w:hAnsi="Times New Roman" w:cs="David"/>
          <w:sz w:val="24"/>
          <w:szCs w:val="24"/>
          <w:rtl/>
          <w:lang w:bidi="he-IL"/>
        </w:rPr>
        <w:t xml:space="preserve"> הקוראן</w:t>
      </w:r>
      <w:r w:rsidRPr="00E70D09">
        <w:rPr>
          <w:rtl/>
          <w:lang w:bidi="he-IL"/>
        </w:rPr>
        <w:t xml:space="preserve"> </w:t>
      </w:r>
      <w:r>
        <w:rPr>
          <w:rFonts w:ascii="Times New Roman" w:eastAsia="Calibri" w:hAnsi="Times New Roman" w:cs="David" w:hint="cs"/>
          <w:sz w:val="24"/>
          <w:szCs w:val="24"/>
          <w:rtl/>
          <w:lang w:bidi="he-IL"/>
        </w:rPr>
        <w:t>ו</w:t>
      </w:r>
      <w:r w:rsidRPr="00E70D09">
        <w:rPr>
          <w:rFonts w:ascii="Times New Roman" w:eastAsia="Calibri" w:hAnsi="Times New Roman" w:cs="David"/>
          <w:sz w:val="24"/>
          <w:szCs w:val="24"/>
          <w:rtl/>
          <w:lang w:bidi="he-IL"/>
        </w:rPr>
        <w:t>החדית'</w:t>
      </w:r>
      <w:r w:rsidRPr="00B47BD3">
        <w:rPr>
          <w:rFonts w:ascii="Times New Roman" w:eastAsia="Calibri" w:hAnsi="Times New Roman" w:cs="David"/>
          <w:sz w:val="24"/>
          <w:szCs w:val="24"/>
          <w:rtl/>
          <w:lang w:bidi="he-IL"/>
        </w:rPr>
        <w:t xml:space="preserve"> מפי השׁיח'ים</w:t>
      </w:r>
      <w:r>
        <w:rPr>
          <w:rFonts w:ascii="Times New Roman" w:eastAsia="Calibri" w:hAnsi="Times New Roman" w:cs="David" w:hint="cs"/>
          <w:sz w:val="24"/>
          <w:szCs w:val="24"/>
          <w:rtl/>
          <w:lang w:bidi="he-IL"/>
        </w:rPr>
        <w:t>.</w:t>
      </w:r>
      <w:r w:rsidRPr="00B47BD3">
        <w:rPr>
          <w:rFonts w:ascii="Times New Roman" w:eastAsia="Calibri" w:hAnsi="Times New Roman" w:cs="David"/>
          <w:sz w:val="24"/>
          <w:szCs w:val="24"/>
          <w:rtl/>
          <w:lang w:bidi="he-IL"/>
        </w:rPr>
        <w:t xml:space="preserve"> בתקופה זו שמר על קשריו עם המסדר הקַאדִרִי בירושלים, וח</w:t>
      </w:r>
      <w:r>
        <w:rPr>
          <w:rFonts w:ascii="Times New Roman" w:eastAsia="Calibri" w:hAnsi="Times New Roman" w:cs="David" w:hint="cs"/>
          <w:sz w:val="24"/>
          <w:szCs w:val="24"/>
          <w:rtl/>
          <w:lang w:bidi="he-IL"/>
        </w:rPr>
        <w:t>י</w:t>
      </w:r>
      <w:r w:rsidRPr="00B47BD3">
        <w:rPr>
          <w:rFonts w:ascii="Times New Roman" w:eastAsia="Calibri" w:hAnsi="Times New Roman" w:cs="David"/>
          <w:sz w:val="24"/>
          <w:szCs w:val="24"/>
          <w:rtl/>
          <w:lang w:bidi="he-IL"/>
        </w:rPr>
        <w:t xml:space="preserve">בר את </w:t>
      </w:r>
      <w:proofErr w:type="spellStart"/>
      <w:r w:rsidRPr="00E70D09">
        <w:rPr>
          <w:rFonts w:ascii="Times New Roman" w:eastAsia="Calibri" w:hAnsi="Times New Roman" w:cs="David" w:hint="cs"/>
          <w:b/>
          <w:bCs/>
          <w:sz w:val="24"/>
          <w:szCs w:val="24"/>
          <w:rtl/>
          <w:lang w:bidi="he-IL"/>
        </w:rPr>
        <w:t>אל</w:t>
      </w:r>
      <w:r w:rsidRPr="00E70D09">
        <w:rPr>
          <w:rFonts w:ascii="Times New Roman" w:eastAsia="Calibri" w:hAnsi="Times New Roman" w:cs="David"/>
          <w:b/>
          <w:bCs/>
          <w:sz w:val="24"/>
          <w:szCs w:val="24"/>
          <w:rtl/>
          <w:lang w:bidi="he-IL"/>
        </w:rPr>
        <w:t>דִיוַאן</w:t>
      </w:r>
      <w:proofErr w:type="spellEnd"/>
      <w:r w:rsidRPr="00B47BD3">
        <w:rPr>
          <w:rFonts w:ascii="Times New Roman" w:eastAsia="Calibri" w:hAnsi="Times New Roman" w:cs="David"/>
          <w:b/>
          <w:bCs/>
          <w:sz w:val="24"/>
          <w:szCs w:val="24"/>
          <w:rtl/>
          <w:lang w:bidi="he-IL"/>
        </w:rPr>
        <w:t xml:space="preserve"> </w:t>
      </w:r>
      <w:r w:rsidRPr="00E70D09">
        <w:rPr>
          <w:rFonts w:ascii="Times New Roman" w:eastAsia="Calibri" w:hAnsi="Times New Roman" w:cs="David" w:hint="cs"/>
          <w:sz w:val="24"/>
          <w:szCs w:val="24"/>
          <w:rtl/>
          <w:lang w:bidi="he-IL"/>
        </w:rPr>
        <w:t>[קובץ השירים] שלו</w:t>
      </w:r>
      <w:r>
        <w:rPr>
          <w:rFonts w:ascii="Times New Roman" w:eastAsia="Calibri" w:hAnsi="Times New Roman" w:cs="David" w:hint="cs"/>
          <w:b/>
          <w:bCs/>
          <w:sz w:val="24"/>
          <w:szCs w:val="24"/>
          <w:rtl/>
          <w:lang w:bidi="he-IL"/>
        </w:rPr>
        <w:t xml:space="preserve"> </w:t>
      </w:r>
      <w:r w:rsidRPr="00B47BD3">
        <w:rPr>
          <w:rFonts w:ascii="Times New Roman" w:eastAsia="Calibri" w:hAnsi="Times New Roman" w:cs="David"/>
          <w:sz w:val="24"/>
          <w:szCs w:val="24"/>
          <w:rtl/>
          <w:lang w:bidi="he-IL"/>
        </w:rPr>
        <w:t>בשנת 1939.</w:t>
      </w:r>
    </w:p>
    <w:p w:rsidR="001A3253" w:rsidRPr="00B47BD3" w:rsidRDefault="001A3253" w:rsidP="001A3253">
      <w:pPr>
        <w:bidi/>
        <w:spacing w:before="120" w:after="120" w:line="440" w:lineRule="exact"/>
        <w:jc w:val="both"/>
        <w:rPr>
          <w:rFonts w:ascii="Times New Roman" w:eastAsia="Calibri" w:hAnsi="Times New Roman" w:cs="David"/>
          <w:sz w:val="24"/>
          <w:szCs w:val="24"/>
          <w:rtl/>
          <w:lang w:bidi="he-IL"/>
        </w:rPr>
      </w:pPr>
      <w:r w:rsidRPr="00B47BD3">
        <w:rPr>
          <w:rFonts w:ascii="Times New Roman" w:eastAsia="Calibri" w:hAnsi="Times New Roman" w:cs="David"/>
          <w:sz w:val="24"/>
          <w:szCs w:val="24"/>
          <w:rtl/>
          <w:lang w:bidi="he-IL"/>
        </w:rPr>
        <w:tab/>
      </w:r>
      <w:r w:rsidRPr="00B47BD3">
        <w:rPr>
          <w:rFonts w:ascii="Times New Roman" w:eastAsia="Calibri" w:hAnsi="Times New Roman" w:cs="David" w:hint="cs"/>
          <w:sz w:val="24"/>
          <w:szCs w:val="24"/>
          <w:rtl/>
          <w:lang w:bidi="he-IL"/>
        </w:rPr>
        <w:t>בשנת</w:t>
      </w:r>
      <w:r w:rsidRPr="00B47BD3">
        <w:rPr>
          <w:rFonts w:ascii="Times New Roman" w:eastAsia="Calibri" w:hAnsi="Times New Roman" w:cs="David"/>
          <w:sz w:val="24"/>
          <w:szCs w:val="24"/>
          <w:rtl/>
          <w:lang w:bidi="he-IL"/>
        </w:rPr>
        <w:t xml:space="preserve"> 1944 </w:t>
      </w:r>
      <w:r w:rsidRPr="00B47BD3">
        <w:rPr>
          <w:rFonts w:ascii="Times New Roman" w:eastAsia="Calibri" w:hAnsi="Times New Roman" w:cs="David" w:hint="cs"/>
          <w:sz w:val="24"/>
          <w:szCs w:val="24"/>
          <w:rtl/>
          <w:lang w:bidi="he-IL"/>
        </w:rPr>
        <w:t>חזר</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אלבַּעְ</w:t>
      </w:r>
      <w:r w:rsidRPr="00B47BD3">
        <w:rPr>
          <w:rFonts w:ascii="Times New Roman" w:eastAsia="Calibri" w:hAnsi="Times New Roman" w:cs="David"/>
          <w:sz w:val="24"/>
          <w:szCs w:val="24"/>
          <w:rtl/>
          <w:lang w:bidi="he-IL"/>
        </w:rPr>
        <w:t>'</w:t>
      </w:r>
      <w:r w:rsidRPr="00B47BD3">
        <w:rPr>
          <w:rFonts w:ascii="Times New Roman" w:eastAsia="Calibri" w:hAnsi="Times New Roman" w:cs="David" w:hint="cs"/>
          <w:sz w:val="24"/>
          <w:szCs w:val="24"/>
          <w:rtl/>
          <w:lang w:bidi="he-IL"/>
        </w:rPr>
        <w:t>דַאדִי</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מסוריה</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והשתקע</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בירושלים</w:t>
      </w:r>
      <w:r>
        <w:rPr>
          <w:rFonts w:ascii="Times New Roman" w:eastAsia="Calibri" w:hAnsi="Times New Roman" w:cs="David" w:hint="cs"/>
          <w:sz w:val="24"/>
          <w:szCs w:val="24"/>
          <w:rtl/>
          <w:lang w:bidi="he-IL"/>
        </w:rPr>
        <w:t xml:space="preserve">. </w:t>
      </w:r>
      <w:r w:rsidRPr="00B47BD3">
        <w:rPr>
          <w:rFonts w:ascii="Times New Roman" w:eastAsia="Calibri" w:hAnsi="Times New Roman" w:cs="David"/>
          <w:sz w:val="24"/>
          <w:szCs w:val="24"/>
          <w:rtl/>
          <w:lang w:bidi="he-IL"/>
        </w:rPr>
        <w:t xml:space="preserve">אלבַּעְ'דַאדִי ובני משפחתו </w:t>
      </w:r>
      <w:r w:rsidRPr="00B47BD3">
        <w:rPr>
          <w:rFonts w:ascii="Times New Roman" w:eastAsia="Calibri" w:hAnsi="Times New Roman" w:cs="David" w:hint="cs"/>
          <w:sz w:val="24"/>
          <w:szCs w:val="24"/>
          <w:rtl/>
          <w:lang w:bidi="he-IL"/>
        </w:rPr>
        <w:t>לקחו</w:t>
      </w:r>
      <w:r w:rsidRPr="00B47BD3">
        <w:rPr>
          <w:rFonts w:ascii="Times New Roman" w:eastAsia="Calibri" w:hAnsi="Times New Roman" w:cs="David"/>
          <w:sz w:val="24"/>
          <w:szCs w:val="24"/>
          <w:rtl/>
          <w:lang w:bidi="he-IL"/>
        </w:rPr>
        <w:t xml:space="preserve"> חלק במלחמת 1948, והוא אף איבד את אחיינו יוּסֻף בהתקפה הגדולה על שכונת ימין משה בירושלים. החל משלהי שנות ה-60 עד שנת 1990, היה </w:t>
      </w:r>
      <w:proofErr w:type="spellStart"/>
      <w:r w:rsidRPr="00B47BD3">
        <w:rPr>
          <w:rFonts w:ascii="Times New Roman" w:eastAsia="Calibri" w:hAnsi="Times New Roman" w:cs="David"/>
          <w:sz w:val="24"/>
          <w:szCs w:val="24"/>
          <w:rtl/>
          <w:lang w:bidi="he-IL"/>
        </w:rPr>
        <w:t>מַאְד'וּן</w:t>
      </w:r>
      <w:proofErr w:type="spellEnd"/>
      <w:r w:rsidRPr="00B47BD3">
        <w:rPr>
          <w:rFonts w:ascii="Times New Roman" w:eastAsia="Calibri" w:hAnsi="Times New Roman" w:cs="David"/>
          <w:sz w:val="24"/>
          <w:szCs w:val="24"/>
          <w:rtl/>
          <w:lang w:bidi="he-IL"/>
        </w:rPr>
        <w:t xml:space="preserve"> [עורך נישואין] וכיהן </w:t>
      </w:r>
      <w:proofErr w:type="spellStart"/>
      <w:r w:rsidRPr="00B47BD3">
        <w:rPr>
          <w:rFonts w:ascii="Times New Roman" w:eastAsia="Calibri" w:hAnsi="Times New Roman" w:cs="David"/>
          <w:sz w:val="24"/>
          <w:szCs w:val="24"/>
          <w:rtl/>
          <w:lang w:bidi="he-IL"/>
        </w:rPr>
        <w:t>כאִמאם</w:t>
      </w:r>
      <w:proofErr w:type="spellEnd"/>
      <w:r w:rsidRPr="00B47BD3">
        <w:rPr>
          <w:rFonts w:ascii="Times New Roman" w:eastAsia="Calibri" w:hAnsi="Times New Roman" w:cs="David"/>
          <w:sz w:val="24"/>
          <w:szCs w:val="24"/>
          <w:rtl/>
          <w:lang w:bidi="he-IL"/>
        </w:rPr>
        <w:t xml:space="preserve"> של המסגד של סַלְמַאן </w:t>
      </w:r>
      <w:proofErr w:type="spellStart"/>
      <w:r w:rsidRPr="00B47BD3">
        <w:rPr>
          <w:rFonts w:ascii="Times New Roman" w:eastAsia="Calibri" w:hAnsi="Times New Roman" w:cs="David"/>
          <w:sz w:val="24"/>
          <w:szCs w:val="24"/>
          <w:rtl/>
          <w:lang w:bidi="he-IL"/>
        </w:rPr>
        <w:t>אלפַארִסִי</w:t>
      </w:r>
      <w:proofErr w:type="spellEnd"/>
      <w:r w:rsidRPr="00B47BD3">
        <w:rPr>
          <w:rFonts w:ascii="Times New Roman" w:eastAsia="Calibri" w:hAnsi="Times New Roman" w:cs="David"/>
          <w:sz w:val="24"/>
          <w:szCs w:val="24"/>
          <w:rtl/>
          <w:lang w:bidi="he-IL"/>
        </w:rPr>
        <w:t xml:space="preserve"> בשכונת </w:t>
      </w:r>
      <w:proofErr w:type="spellStart"/>
      <w:r w:rsidRPr="00B47BD3">
        <w:rPr>
          <w:rFonts w:ascii="Times New Roman" w:eastAsia="Calibri" w:hAnsi="Times New Roman" w:cs="David"/>
          <w:sz w:val="24"/>
          <w:szCs w:val="24"/>
          <w:rtl/>
          <w:lang w:bidi="he-IL"/>
        </w:rPr>
        <w:t>אלטּוּר</w:t>
      </w:r>
      <w:proofErr w:type="spellEnd"/>
      <w:r w:rsidRPr="00B47BD3">
        <w:rPr>
          <w:rFonts w:ascii="Times New Roman" w:eastAsia="Calibri" w:hAnsi="Times New Roman" w:cs="David"/>
          <w:sz w:val="24"/>
          <w:szCs w:val="24"/>
          <w:rtl/>
          <w:lang w:bidi="he-IL"/>
        </w:rPr>
        <w:t xml:space="preserve"> בירושלים. אלבַּעְ'דַאדִי עלה לרגל למֶכַּה </w:t>
      </w:r>
      <w:r w:rsidRPr="00B47BD3">
        <w:rPr>
          <w:rFonts w:ascii="Times New Roman" w:eastAsia="Calibri" w:hAnsi="Times New Roman" w:cs="David" w:hint="cs"/>
          <w:sz w:val="24"/>
          <w:szCs w:val="24"/>
          <w:rtl/>
          <w:lang w:bidi="he-IL"/>
        </w:rPr>
        <w:t>כמה</w:t>
      </w:r>
      <w:r w:rsidRPr="00B47BD3">
        <w:rPr>
          <w:rFonts w:ascii="Times New Roman" w:eastAsia="Calibri" w:hAnsi="Times New Roman" w:cs="David"/>
          <w:sz w:val="24"/>
          <w:szCs w:val="24"/>
          <w:rtl/>
          <w:lang w:bidi="he-IL"/>
        </w:rPr>
        <w:t xml:space="preserve"> פעמים. הוא </w:t>
      </w:r>
      <w:r w:rsidRPr="00B47BD3">
        <w:rPr>
          <w:rFonts w:ascii="Times New Roman" w:eastAsia="Calibri" w:hAnsi="Times New Roman" w:cs="David" w:hint="cs"/>
          <w:sz w:val="24"/>
          <w:szCs w:val="24"/>
          <w:rtl/>
          <w:lang w:bidi="he-IL"/>
        </w:rPr>
        <w:t>מת</w:t>
      </w:r>
      <w:r w:rsidRPr="00B47BD3">
        <w:rPr>
          <w:rFonts w:ascii="Times New Roman" w:eastAsia="Calibri" w:hAnsi="Times New Roman" w:cs="David"/>
          <w:sz w:val="24"/>
          <w:szCs w:val="24"/>
          <w:rtl/>
          <w:lang w:bidi="he-IL"/>
        </w:rPr>
        <w:t xml:space="preserve"> בירושלים בשנת 1995. </w:t>
      </w:r>
    </w:p>
    <w:p w:rsidR="001A3253" w:rsidRPr="00B47BD3" w:rsidRDefault="001A3253" w:rsidP="001A3253">
      <w:pPr>
        <w:bidi/>
        <w:spacing w:before="120" w:after="120" w:line="440" w:lineRule="exact"/>
        <w:jc w:val="both"/>
        <w:rPr>
          <w:rFonts w:ascii="Times New Roman" w:eastAsia="Calibri" w:hAnsi="Times New Roman" w:cs="David"/>
          <w:sz w:val="24"/>
          <w:szCs w:val="24"/>
          <w:rtl/>
          <w:lang w:bidi="he-IL"/>
        </w:rPr>
      </w:pPr>
      <w:r w:rsidRPr="00B47BD3">
        <w:rPr>
          <w:rFonts w:ascii="Times New Roman" w:eastAsia="Calibri" w:hAnsi="Times New Roman" w:cs="David"/>
          <w:sz w:val="24"/>
          <w:szCs w:val="24"/>
          <w:rtl/>
          <w:lang w:bidi="he-IL"/>
        </w:rPr>
        <w:tab/>
      </w:r>
      <w:r w:rsidRPr="00B47BD3">
        <w:rPr>
          <w:rFonts w:ascii="Times New Roman" w:eastAsia="Calibri" w:hAnsi="Times New Roman" w:cs="David" w:hint="cs"/>
          <w:sz w:val="24"/>
          <w:szCs w:val="24"/>
          <w:rtl/>
          <w:lang w:bidi="he-IL"/>
        </w:rPr>
        <w:t>בשנים</w:t>
      </w:r>
      <w:r w:rsidRPr="00B47BD3">
        <w:rPr>
          <w:rFonts w:ascii="Times New Roman" w:eastAsia="Calibri" w:hAnsi="Times New Roman" w:cs="David"/>
          <w:sz w:val="24"/>
          <w:szCs w:val="24"/>
          <w:rtl/>
          <w:lang w:bidi="he-IL"/>
        </w:rPr>
        <w:t xml:space="preserve"> 1995-1944 התפתחה הקריירה הרוחנית של אלבַּעְ'דַאדִי כשַׁיְח' צוּפִי. </w:t>
      </w:r>
      <w:r w:rsidRPr="00B47BD3">
        <w:rPr>
          <w:rFonts w:ascii="Times New Roman" w:eastAsia="Calibri" w:hAnsi="Times New Roman" w:cs="David" w:hint="cs"/>
          <w:sz w:val="24"/>
          <w:szCs w:val="24"/>
          <w:rtl/>
          <w:lang w:bidi="he-IL"/>
        </w:rPr>
        <w:t>ספריו</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שאת</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רובם</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חיבר</w:t>
      </w:r>
      <w:r w:rsidRPr="00B47BD3">
        <w:rPr>
          <w:rFonts w:ascii="Times New Roman" w:eastAsia="Calibri" w:hAnsi="Times New Roman" w:cs="David"/>
          <w:sz w:val="24"/>
          <w:szCs w:val="24"/>
          <w:rtl/>
          <w:lang w:bidi="he-IL"/>
        </w:rPr>
        <w:t>, משקפים את מורשתו הצוּפית ומבטאים במידה ניכרת את יומנו המיסטי</w:t>
      </w:r>
      <w:r w:rsidRPr="00B47BD3">
        <w:rPr>
          <w:rFonts w:ascii="Times New Roman" w:eastAsia="Calibri" w:hAnsi="Times New Roman" w:cs="David" w:hint="cs"/>
          <w:sz w:val="24"/>
          <w:szCs w:val="24"/>
          <w:rtl/>
          <w:lang w:bidi="he-IL"/>
        </w:rPr>
        <w:t>, שבו נרשמו על ידִי חוויותיו המיסטיות לפי כתביו השונים ולפי מסורות שנמסרו בעל-פה</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b/>
          <w:bCs/>
          <w:sz w:val="24"/>
          <w:szCs w:val="24"/>
          <w:rtl/>
          <w:lang w:bidi="he-IL"/>
        </w:rPr>
        <w:t>דֻסְתּוּר אלוַלַאיַ</w:t>
      </w:r>
      <w:r w:rsidRPr="00B47BD3">
        <w:rPr>
          <w:rFonts w:ascii="Times New Roman" w:eastAsia="Calibri" w:hAnsi="Times New Roman" w:cs="David" w:hint="cs"/>
          <w:b/>
          <w:bCs/>
          <w:sz w:val="24"/>
          <w:szCs w:val="24"/>
          <w:rtl/>
          <w:lang w:bidi="he-IL"/>
        </w:rPr>
        <w:t>ּ</w:t>
      </w:r>
      <w:r w:rsidRPr="00B47BD3">
        <w:rPr>
          <w:rFonts w:ascii="Times New Roman" w:eastAsia="Calibri" w:hAnsi="Times New Roman" w:cs="David"/>
          <w:b/>
          <w:bCs/>
          <w:sz w:val="24"/>
          <w:szCs w:val="24"/>
          <w:rtl/>
          <w:lang w:bidi="he-IL"/>
        </w:rPr>
        <w:t xml:space="preserve">ה </w:t>
      </w:r>
      <w:proofErr w:type="spellStart"/>
      <w:r w:rsidRPr="00B47BD3">
        <w:rPr>
          <w:rFonts w:ascii="Times New Roman" w:eastAsia="Calibri" w:hAnsi="Times New Roman" w:cs="David"/>
          <w:b/>
          <w:bCs/>
          <w:sz w:val="24"/>
          <w:szCs w:val="24"/>
          <w:rtl/>
          <w:lang w:bidi="he-IL"/>
        </w:rPr>
        <w:t>וַמַרַאקִי</w:t>
      </w:r>
      <w:proofErr w:type="spellEnd"/>
      <w:r w:rsidRPr="00B47BD3">
        <w:rPr>
          <w:rFonts w:ascii="Times New Roman" w:eastAsia="Calibri" w:hAnsi="Times New Roman" w:cs="David"/>
          <w:b/>
          <w:bCs/>
          <w:sz w:val="24"/>
          <w:szCs w:val="24"/>
          <w:rtl/>
          <w:lang w:bidi="he-IL"/>
        </w:rPr>
        <w:t xml:space="preserve"> </w:t>
      </w:r>
      <w:proofErr w:type="spellStart"/>
      <w:r w:rsidRPr="00B47BD3">
        <w:rPr>
          <w:rFonts w:ascii="Times New Roman" w:eastAsia="Calibri" w:hAnsi="Times New Roman" w:cs="David"/>
          <w:b/>
          <w:bCs/>
          <w:sz w:val="24"/>
          <w:szCs w:val="24"/>
          <w:rtl/>
          <w:lang w:bidi="he-IL"/>
        </w:rPr>
        <w:t>אלעִנַאיַה</w:t>
      </w:r>
      <w:proofErr w:type="spellEnd"/>
      <w:r w:rsidRPr="00B47BD3">
        <w:rPr>
          <w:rFonts w:ascii="Times New Roman" w:eastAsia="Calibri" w:hAnsi="Times New Roman" w:cs="David"/>
          <w:b/>
          <w:bCs/>
          <w:sz w:val="24"/>
          <w:szCs w:val="24"/>
          <w:rtl/>
          <w:lang w:bidi="he-IL"/>
        </w:rPr>
        <w:t xml:space="preserve"> </w:t>
      </w:r>
      <w:r w:rsidRPr="00B47BD3">
        <w:rPr>
          <w:rFonts w:ascii="Times New Roman" w:eastAsia="Calibri" w:hAnsi="Times New Roman" w:cs="David" w:hint="cs"/>
          <w:sz w:val="24"/>
          <w:szCs w:val="24"/>
          <w:rtl/>
          <w:lang w:bidi="he-IL"/>
        </w:rPr>
        <w:t>בשנת</w:t>
      </w:r>
      <w:r w:rsidRPr="00B47BD3">
        <w:rPr>
          <w:rFonts w:ascii="Times New Roman" w:eastAsia="Calibri" w:hAnsi="Times New Roman" w:cs="David"/>
          <w:sz w:val="24"/>
          <w:szCs w:val="24"/>
          <w:rtl/>
          <w:lang w:bidi="he-IL"/>
        </w:rPr>
        <w:t xml:space="preserve"> 1961, </w:t>
      </w:r>
      <w:r w:rsidRPr="00B47BD3">
        <w:rPr>
          <w:rFonts w:ascii="Times New Roman" w:eastAsia="Calibri" w:hAnsi="Times New Roman" w:cs="David"/>
          <w:b/>
          <w:bCs/>
          <w:sz w:val="24"/>
          <w:szCs w:val="24"/>
          <w:rtl/>
          <w:lang w:bidi="he-IL"/>
        </w:rPr>
        <w:t>שַׁרְח צִיַע' אלצַלַוַאת עַלַא סַיִּד אלסַּאדַאת</w:t>
      </w:r>
      <w:r w:rsidRPr="00B47BD3">
        <w:rPr>
          <w:rFonts w:ascii="Times New Roman" w:eastAsia="Calibri" w:hAnsi="Times New Roman" w:cs="David"/>
          <w:sz w:val="24"/>
          <w:szCs w:val="24"/>
          <w:rtl/>
          <w:lang w:bidi="he-IL"/>
        </w:rPr>
        <w:t xml:space="preserve"> בשנת 1968, </w:t>
      </w:r>
      <w:r w:rsidRPr="00B47BD3">
        <w:rPr>
          <w:rFonts w:ascii="Times New Roman" w:eastAsia="Calibri" w:hAnsi="Times New Roman" w:cs="David"/>
          <w:b/>
          <w:bCs/>
          <w:sz w:val="24"/>
          <w:szCs w:val="24"/>
          <w:rtl/>
          <w:lang w:bidi="he-IL"/>
        </w:rPr>
        <w:t xml:space="preserve">אלדֻּרּ </w:t>
      </w:r>
      <w:proofErr w:type="spellStart"/>
      <w:r w:rsidRPr="00B47BD3">
        <w:rPr>
          <w:rFonts w:ascii="Times New Roman" w:eastAsia="Calibri" w:hAnsi="Times New Roman" w:cs="David"/>
          <w:b/>
          <w:bCs/>
          <w:sz w:val="24"/>
          <w:szCs w:val="24"/>
          <w:rtl/>
          <w:lang w:bidi="he-IL"/>
        </w:rPr>
        <w:t>אלמַכְּנוּן</w:t>
      </w:r>
      <w:proofErr w:type="spellEnd"/>
      <w:r w:rsidRPr="00B47BD3">
        <w:rPr>
          <w:rFonts w:ascii="Times New Roman" w:eastAsia="Calibri" w:hAnsi="Times New Roman" w:cs="David"/>
          <w:b/>
          <w:bCs/>
          <w:sz w:val="24"/>
          <w:szCs w:val="24"/>
          <w:rtl/>
          <w:lang w:bidi="he-IL"/>
        </w:rPr>
        <w:t xml:space="preserve"> פִי שַׁרְח </w:t>
      </w:r>
      <w:proofErr w:type="spellStart"/>
      <w:r w:rsidRPr="00B47BD3">
        <w:rPr>
          <w:rFonts w:ascii="Times New Roman" w:eastAsia="Calibri" w:hAnsi="Times New Roman" w:cs="David"/>
          <w:b/>
          <w:bCs/>
          <w:sz w:val="24"/>
          <w:szCs w:val="24"/>
          <w:rtl/>
          <w:lang w:bidi="he-IL"/>
        </w:rPr>
        <w:lastRenderedPageBreak/>
        <w:t>פַוַאתִח</w:t>
      </w:r>
      <w:proofErr w:type="spellEnd"/>
      <w:r w:rsidRPr="00B47BD3">
        <w:rPr>
          <w:rFonts w:ascii="Times New Roman" w:eastAsia="Calibri" w:hAnsi="Times New Roman" w:cs="David"/>
          <w:b/>
          <w:bCs/>
          <w:sz w:val="24"/>
          <w:szCs w:val="24"/>
          <w:rtl/>
          <w:lang w:bidi="he-IL"/>
        </w:rPr>
        <w:t xml:space="preserve"> סֻוַר אלקֻרְא</w:t>
      </w:r>
      <w:r w:rsidRPr="00B47BD3">
        <w:rPr>
          <w:rFonts w:ascii="Times New Roman" w:eastAsia="Calibri" w:hAnsi="Times New Roman" w:cs="David" w:hint="cs"/>
          <w:b/>
          <w:bCs/>
          <w:sz w:val="24"/>
          <w:szCs w:val="24"/>
          <w:rtl/>
          <w:lang w:bidi="he-IL"/>
        </w:rPr>
        <w:t>ָ</w:t>
      </w:r>
      <w:r w:rsidRPr="00B47BD3">
        <w:rPr>
          <w:rFonts w:ascii="Times New Roman" w:eastAsia="Calibri" w:hAnsi="Times New Roman" w:cs="David"/>
          <w:b/>
          <w:bCs/>
          <w:sz w:val="24"/>
          <w:szCs w:val="24"/>
          <w:rtl/>
          <w:lang w:bidi="he-IL"/>
        </w:rPr>
        <w:t xml:space="preserve">ן </w:t>
      </w:r>
      <w:proofErr w:type="spellStart"/>
      <w:r w:rsidRPr="00B47BD3">
        <w:rPr>
          <w:rFonts w:ascii="Times New Roman" w:eastAsia="Calibri" w:hAnsi="Times New Roman" w:cs="David"/>
          <w:b/>
          <w:bCs/>
          <w:sz w:val="24"/>
          <w:szCs w:val="24"/>
          <w:rtl/>
          <w:lang w:bidi="he-IL"/>
        </w:rPr>
        <w:t>אלמַצוּן</w:t>
      </w:r>
      <w:proofErr w:type="spellEnd"/>
      <w:r w:rsidRPr="00B47BD3">
        <w:rPr>
          <w:rFonts w:ascii="Times New Roman" w:eastAsia="Calibri" w:hAnsi="Times New Roman" w:cs="David"/>
          <w:sz w:val="24"/>
          <w:szCs w:val="24"/>
          <w:rtl/>
          <w:lang w:bidi="he-IL"/>
        </w:rPr>
        <w:t xml:space="preserve"> בשנת 1977, </w:t>
      </w:r>
      <w:r w:rsidRPr="00B47BD3">
        <w:rPr>
          <w:rFonts w:ascii="Times New Roman" w:eastAsia="Calibri" w:hAnsi="Times New Roman" w:cs="David"/>
          <w:b/>
          <w:bCs/>
          <w:sz w:val="24"/>
          <w:szCs w:val="24"/>
          <w:rtl/>
          <w:lang w:bidi="he-IL"/>
        </w:rPr>
        <w:t xml:space="preserve">אלתִּבְּיַאן אַוְ </w:t>
      </w:r>
      <w:proofErr w:type="spellStart"/>
      <w:r w:rsidRPr="00B47BD3">
        <w:rPr>
          <w:rFonts w:ascii="Times New Roman" w:eastAsia="Calibri" w:hAnsi="Times New Roman" w:cs="David"/>
          <w:b/>
          <w:bCs/>
          <w:sz w:val="24"/>
          <w:szCs w:val="24"/>
          <w:rtl/>
          <w:lang w:bidi="he-IL"/>
        </w:rPr>
        <w:t>אלדֻּרַר</w:t>
      </w:r>
      <w:proofErr w:type="spellEnd"/>
      <w:r w:rsidRPr="00B47BD3">
        <w:rPr>
          <w:rFonts w:ascii="Times New Roman" w:eastAsia="Calibri" w:hAnsi="Times New Roman" w:cs="David"/>
          <w:b/>
          <w:bCs/>
          <w:sz w:val="24"/>
          <w:szCs w:val="24"/>
          <w:rtl/>
          <w:lang w:bidi="he-IL"/>
        </w:rPr>
        <w:t xml:space="preserve"> פִי עִצְמַת אַבִּי אלבַּשַׁר וספר </w:t>
      </w:r>
      <w:proofErr w:type="spellStart"/>
      <w:r w:rsidRPr="00B47BD3">
        <w:rPr>
          <w:rFonts w:ascii="Times New Roman" w:eastAsia="Calibri" w:hAnsi="Times New Roman" w:cs="David"/>
          <w:b/>
          <w:bCs/>
          <w:sz w:val="24"/>
          <w:szCs w:val="24"/>
          <w:rtl/>
          <w:lang w:bidi="he-IL"/>
        </w:rPr>
        <w:t>אלנַּפַחַאת</w:t>
      </w:r>
      <w:proofErr w:type="spellEnd"/>
      <w:r w:rsidRPr="00B47BD3">
        <w:rPr>
          <w:rFonts w:ascii="Times New Roman" w:eastAsia="Calibri" w:hAnsi="Times New Roman" w:cs="David"/>
          <w:b/>
          <w:bCs/>
          <w:sz w:val="24"/>
          <w:szCs w:val="24"/>
          <w:rtl/>
          <w:lang w:bidi="he-IL"/>
        </w:rPr>
        <w:t xml:space="preserve"> </w:t>
      </w:r>
      <w:proofErr w:type="spellStart"/>
      <w:r w:rsidRPr="00B47BD3">
        <w:rPr>
          <w:rFonts w:ascii="Times New Roman" w:eastAsia="Calibri" w:hAnsi="Times New Roman" w:cs="David"/>
          <w:b/>
          <w:bCs/>
          <w:sz w:val="24"/>
          <w:szCs w:val="24"/>
          <w:rtl/>
          <w:lang w:bidi="he-IL"/>
        </w:rPr>
        <w:t>אלקֻדְסִיַּה</w:t>
      </w:r>
      <w:proofErr w:type="spellEnd"/>
      <w:r w:rsidRPr="00B47BD3">
        <w:rPr>
          <w:rFonts w:ascii="Times New Roman" w:eastAsia="Calibri" w:hAnsi="Times New Roman" w:cs="David"/>
          <w:b/>
          <w:bCs/>
          <w:sz w:val="24"/>
          <w:szCs w:val="24"/>
          <w:rtl/>
          <w:lang w:bidi="he-IL"/>
        </w:rPr>
        <w:t xml:space="preserve"> פִי </w:t>
      </w:r>
      <w:proofErr w:type="spellStart"/>
      <w:r w:rsidRPr="00B47BD3">
        <w:rPr>
          <w:rFonts w:ascii="Times New Roman" w:eastAsia="Calibri" w:hAnsi="Times New Roman" w:cs="David"/>
          <w:b/>
          <w:bCs/>
          <w:sz w:val="24"/>
          <w:szCs w:val="24"/>
          <w:rtl/>
          <w:lang w:bidi="he-IL"/>
        </w:rPr>
        <w:t>אלצַּלַאה</w:t>
      </w:r>
      <w:proofErr w:type="spellEnd"/>
      <w:r w:rsidRPr="00B47BD3">
        <w:rPr>
          <w:rFonts w:ascii="Times New Roman" w:eastAsia="Calibri" w:hAnsi="Times New Roman" w:cs="David"/>
          <w:b/>
          <w:bCs/>
          <w:sz w:val="24"/>
          <w:szCs w:val="24"/>
          <w:rtl/>
          <w:lang w:bidi="he-IL"/>
        </w:rPr>
        <w:t xml:space="preserve"> עַלַא חַ'יְּר </w:t>
      </w:r>
      <w:proofErr w:type="spellStart"/>
      <w:r w:rsidRPr="00B47BD3">
        <w:rPr>
          <w:rFonts w:ascii="Times New Roman" w:eastAsia="Calibri" w:hAnsi="Times New Roman" w:cs="David"/>
          <w:b/>
          <w:bCs/>
          <w:sz w:val="24"/>
          <w:szCs w:val="24"/>
          <w:rtl/>
          <w:lang w:bidi="he-IL"/>
        </w:rPr>
        <w:t>אלבַּרִיַּה</w:t>
      </w:r>
      <w:proofErr w:type="spellEnd"/>
      <w:r w:rsidRPr="00B47BD3">
        <w:rPr>
          <w:rFonts w:ascii="Times New Roman" w:eastAsia="Calibri" w:hAnsi="Times New Roman" w:cs="David" w:hint="cs"/>
          <w:b/>
          <w:bCs/>
          <w:sz w:val="24"/>
          <w:szCs w:val="24"/>
          <w:rtl/>
          <w:lang w:bidi="he-IL"/>
        </w:rPr>
        <w:t xml:space="preserve">, </w:t>
      </w:r>
      <w:r w:rsidRPr="00B47BD3">
        <w:rPr>
          <w:rFonts w:ascii="Times New Roman" w:eastAsia="Calibri" w:hAnsi="Times New Roman" w:cs="David" w:hint="cs"/>
          <w:sz w:val="24"/>
          <w:szCs w:val="24"/>
          <w:rtl/>
          <w:lang w:bidi="he-IL"/>
        </w:rPr>
        <w:t>שלא</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מצוין</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מתי</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נדפסו</w:t>
      </w:r>
      <w:r w:rsidRPr="00B47BD3">
        <w:rPr>
          <w:rFonts w:ascii="Times New Roman" w:eastAsia="Calibri" w:hAnsi="Times New Roman" w:cs="David"/>
          <w:b/>
          <w:bCs/>
          <w:sz w:val="24"/>
          <w:szCs w:val="24"/>
          <w:rtl/>
          <w:lang w:bidi="he-IL"/>
        </w:rPr>
        <w:t xml:space="preserve">. </w:t>
      </w:r>
    </w:p>
    <w:p w:rsidR="001A3253" w:rsidRPr="00B47BD3" w:rsidRDefault="001A3253" w:rsidP="001A3253">
      <w:pPr>
        <w:bidi/>
        <w:spacing w:before="120" w:after="120" w:line="440" w:lineRule="exact"/>
        <w:jc w:val="both"/>
        <w:rPr>
          <w:rFonts w:ascii="Times New Roman" w:eastAsia="Calibri" w:hAnsi="Times New Roman" w:cs="David"/>
          <w:sz w:val="24"/>
          <w:szCs w:val="24"/>
          <w:rtl/>
          <w:lang w:bidi="he-IL"/>
        </w:rPr>
      </w:pPr>
      <w:r w:rsidRPr="00B47BD3">
        <w:rPr>
          <w:rFonts w:ascii="Times New Roman" w:eastAsia="Calibri" w:hAnsi="Times New Roman" w:cs="David"/>
          <w:sz w:val="24"/>
          <w:szCs w:val="24"/>
          <w:rtl/>
          <w:lang w:bidi="he-IL"/>
        </w:rPr>
        <w:tab/>
      </w:r>
      <w:r w:rsidRPr="00B47BD3">
        <w:rPr>
          <w:rFonts w:ascii="Times New Roman" w:eastAsia="Calibri" w:hAnsi="Times New Roman" w:cs="David" w:hint="cs"/>
          <w:sz w:val="24"/>
          <w:szCs w:val="24"/>
          <w:rtl/>
          <w:lang w:bidi="he-IL"/>
        </w:rPr>
        <w:t>במורשתו</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הצופית</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בולטת</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המגמה</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לחיזוק</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המסורת</w:t>
      </w:r>
      <w:r>
        <w:rPr>
          <w:rFonts w:ascii="Times New Roman" w:eastAsia="Calibri" w:hAnsi="Times New Roman" w:cs="David" w:hint="cs"/>
          <w:sz w:val="24"/>
          <w:szCs w:val="24"/>
          <w:rtl/>
          <w:lang w:bidi="he-IL"/>
        </w:rPr>
        <w:t xml:space="preserve"> הצופית הקלאסית</w:t>
      </w:r>
      <w:r w:rsidRPr="00B47BD3">
        <w:rPr>
          <w:rFonts w:ascii="Times New Roman" w:eastAsia="Calibri" w:hAnsi="Times New Roman" w:cs="David"/>
          <w:sz w:val="24"/>
          <w:szCs w:val="24"/>
          <w:rtl/>
          <w:lang w:bidi="he-IL"/>
        </w:rPr>
        <w:t xml:space="preserve">: אלבַּעְ'דַאדִי הולך בהתאם </w:t>
      </w:r>
      <w:r>
        <w:rPr>
          <w:rFonts w:ascii="Times New Roman" w:eastAsia="Calibri" w:hAnsi="Times New Roman" w:cs="David" w:hint="cs"/>
          <w:sz w:val="24"/>
          <w:szCs w:val="24"/>
          <w:rtl/>
          <w:lang w:bidi="he-IL"/>
        </w:rPr>
        <w:t xml:space="preserve">לתורת השלבים הרוחניים שעל כל צוּפי לעבור על מנת להשיג את קִרבת אללה בעולמות הרוחניים. המונחים המתארים את המסע הזה נקראים </w:t>
      </w:r>
      <w:proofErr w:type="spellStart"/>
      <w:r w:rsidRPr="0029794D">
        <w:rPr>
          <w:rFonts w:ascii="Times New Roman" w:eastAsia="Calibri" w:hAnsi="Times New Roman" w:cs="David" w:hint="cs"/>
          <w:b/>
          <w:bCs/>
          <w:sz w:val="24"/>
          <w:szCs w:val="24"/>
          <w:rtl/>
          <w:lang w:bidi="he-IL"/>
        </w:rPr>
        <w:t>אל</w:t>
      </w:r>
      <w:r w:rsidRPr="0029794D">
        <w:rPr>
          <w:rFonts w:ascii="Times New Roman" w:eastAsia="Calibri" w:hAnsi="Times New Roman" w:cs="David"/>
          <w:b/>
          <w:bCs/>
          <w:sz w:val="24"/>
          <w:szCs w:val="24"/>
          <w:rtl/>
          <w:lang w:bidi="he-IL"/>
        </w:rPr>
        <w:t>מַקַאמַאת</w:t>
      </w:r>
      <w:proofErr w:type="spellEnd"/>
      <w:r>
        <w:rPr>
          <w:rFonts w:ascii="Times New Roman" w:eastAsia="Calibri" w:hAnsi="Times New Roman" w:cs="David" w:hint="cs"/>
          <w:b/>
          <w:bCs/>
          <w:sz w:val="24"/>
          <w:szCs w:val="24"/>
          <w:rtl/>
          <w:lang w:bidi="he-IL"/>
        </w:rPr>
        <w:t xml:space="preserve"> </w:t>
      </w:r>
      <w:r>
        <w:rPr>
          <w:rFonts w:ascii="Times New Roman" w:eastAsia="Calibri" w:hAnsi="Times New Roman" w:cs="David" w:hint="cs"/>
          <w:sz w:val="24"/>
          <w:szCs w:val="24"/>
          <w:rtl/>
          <w:lang w:bidi="he-IL"/>
        </w:rPr>
        <w:t>[התחנות]</w:t>
      </w:r>
      <w:r w:rsidRPr="00B47BD3">
        <w:rPr>
          <w:rFonts w:ascii="Times New Roman" w:eastAsia="Calibri" w:hAnsi="Times New Roman" w:cs="David"/>
          <w:sz w:val="24"/>
          <w:szCs w:val="24"/>
          <w:rtl/>
          <w:lang w:bidi="he-IL"/>
        </w:rPr>
        <w:t xml:space="preserve"> ו</w:t>
      </w:r>
      <w:r>
        <w:rPr>
          <w:rFonts w:ascii="Times New Roman" w:eastAsia="Calibri" w:hAnsi="Times New Roman" w:cs="David" w:hint="cs"/>
          <w:sz w:val="24"/>
          <w:szCs w:val="24"/>
          <w:rtl/>
          <w:lang w:bidi="he-IL"/>
        </w:rPr>
        <w:t xml:space="preserve"> </w:t>
      </w:r>
      <w:r w:rsidRPr="0029794D">
        <w:rPr>
          <w:rFonts w:ascii="Times New Roman" w:eastAsia="Calibri" w:hAnsi="Times New Roman" w:cs="David" w:hint="cs"/>
          <w:b/>
          <w:bCs/>
          <w:sz w:val="24"/>
          <w:szCs w:val="24"/>
          <w:rtl/>
          <w:lang w:bidi="he-IL"/>
        </w:rPr>
        <w:t>אל</w:t>
      </w:r>
      <w:r w:rsidRPr="0029794D">
        <w:rPr>
          <w:rFonts w:ascii="Times New Roman" w:eastAsia="Calibri" w:hAnsi="Times New Roman" w:cs="David"/>
          <w:b/>
          <w:bCs/>
          <w:sz w:val="24"/>
          <w:szCs w:val="24"/>
          <w:rtl/>
          <w:lang w:bidi="he-IL"/>
        </w:rPr>
        <w:t>אַחְוַאל</w:t>
      </w:r>
      <w:r>
        <w:rPr>
          <w:rFonts w:ascii="Times New Roman" w:eastAsia="Calibri" w:hAnsi="Times New Roman" w:cs="David" w:hint="cs"/>
          <w:b/>
          <w:bCs/>
          <w:sz w:val="24"/>
          <w:szCs w:val="24"/>
          <w:rtl/>
          <w:lang w:bidi="he-IL"/>
        </w:rPr>
        <w:t xml:space="preserve"> </w:t>
      </w:r>
      <w:r w:rsidRPr="0029794D">
        <w:rPr>
          <w:rFonts w:ascii="Times New Roman" w:eastAsia="Calibri" w:hAnsi="Times New Roman" w:cs="David" w:hint="cs"/>
          <w:sz w:val="24"/>
          <w:szCs w:val="24"/>
          <w:rtl/>
          <w:lang w:bidi="he-IL"/>
        </w:rPr>
        <w:t>[המצבים]</w:t>
      </w:r>
      <w:r w:rsidRPr="0029794D">
        <w:rPr>
          <w:rFonts w:ascii="Times New Roman" w:eastAsia="Calibri" w:hAnsi="Times New Roman" w:cs="David"/>
          <w:sz w:val="24"/>
          <w:szCs w:val="24"/>
          <w:rtl/>
          <w:lang w:bidi="he-IL"/>
        </w:rPr>
        <w:t>.</w:t>
      </w:r>
      <w:r w:rsidRPr="00B47BD3">
        <w:rPr>
          <w:rFonts w:ascii="Times New Roman" w:eastAsia="Calibri" w:hAnsi="Times New Roman" w:cs="David"/>
          <w:sz w:val="24"/>
          <w:szCs w:val="24"/>
          <w:rtl/>
          <w:lang w:bidi="he-IL"/>
        </w:rPr>
        <w:t xml:space="preserve"> אלבַּעְ'דַאדִי ס</w:t>
      </w:r>
      <w:r w:rsidRPr="00B47BD3">
        <w:rPr>
          <w:rFonts w:ascii="Times New Roman" w:eastAsia="Calibri" w:hAnsi="Times New Roman" w:cs="David" w:hint="cs"/>
          <w:sz w:val="24"/>
          <w:szCs w:val="24"/>
          <w:rtl/>
          <w:lang w:bidi="he-IL"/>
        </w:rPr>
        <w:t>י</w:t>
      </w:r>
      <w:r w:rsidRPr="00B47BD3">
        <w:rPr>
          <w:rFonts w:ascii="Times New Roman" w:eastAsia="Calibri" w:hAnsi="Times New Roman" w:cs="David"/>
          <w:sz w:val="24"/>
          <w:szCs w:val="24"/>
          <w:rtl/>
          <w:lang w:bidi="he-IL"/>
        </w:rPr>
        <w:t xml:space="preserve">דר </w:t>
      </w:r>
      <w:r>
        <w:rPr>
          <w:rFonts w:ascii="Times New Roman" w:eastAsia="Calibri" w:hAnsi="Times New Roman" w:cs="David" w:hint="cs"/>
          <w:sz w:val="24"/>
          <w:szCs w:val="24"/>
          <w:rtl/>
          <w:lang w:bidi="he-IL"/>
        </w:rPr>
        <w:t>תורת</w:t>
      </w:r>
      <w:r w:rsidRPr="00B47BD3">
        <w:rPr>
          <w:rFonts w:ascii="Times New Roman" w:eastAsia="Calibri" w:hAnsi="Times New Roman" w:cs="David"/>
          <w:sz w:val="24"/>
          <w:szCs w:val="24"/>
          <w:rtl/>
          <w:lang w:bidi="he-IL"/>
        </w:rPr>
        <w:t xml:space="preserve"> </w:t>
      </w:r>
      <w:proofErr w:type="spellStart"/>
      <w:r>
        <w:rPr>
          <w:rFonts w:ascii="Times New Roman" w:eastAsia="Calibri" w:hAnsi="Times New Roman" w:cs="David" w:hint="cs"/>
          <w:sz w:val="24"/>
          <w:szCs w:val="24"/>
          <w:rtl/>
          <w:lang w:bidi="he-IL"/>
        </w:rPr>
        <w:t>אל</w:t>
      </w:r>
      <w:r w:rsidRPr="00B47BD3">
        <w:rPr>
          <w:rFonts w:ascii="Times New Roman" w:eastAsia="Calibri" w:hAnsi="Times New Roman" w:cs="David"/>
          <w:sz w:val="24"/>
          <w:szCs w:val="24"/>
          <w:rtl/>
          <w:lang w:bidi="he-IL"/>
        </w:rPr>
        <w:t>מַקַאמַאת</w:t>
      </w:r>
      <w:proofErr w:type="spellEnd"/>
      <w:r w:rsidRPr="00B47BD3">
        <w:rPr>
          <w:rFonts w:ascii="Times New Roman" w:eastAsia="Calibri" w:hAnsi="Times New Roman" w:cs="David"/>
          <w:sz w:val="24"/>
          <w:szCs w:val="24"/>
          <w:rtl/>
          <w:lang w:bidi="he-IL"/>
        </w:rPr>
        <w:t xml:space="preserve"> </w:t>
      </w:r>
      <w:proofErr w:type="spellStart"/>
      <w:r w:rsidRPr="00B47BD3">
        <w:rPr>
          <w:rFonts w:ascii="Times New Roman" w:eastAsia="Calibri" w:hAnsi="Times New Roman" w:cs="David"/>
          <w:sz w:val="24"/>
          <w:szCs w:val="24"/>
          <w:rtl/>
          <w:lang w:bidi="he-IL"/>
        </w:rPr>
        <w:t>ו</w:t>
      </w:r>
      <w:r>
        <w:rPr>
          <w:rFonts w:ascii="Times New Roman" w:eastAsia="Calibri" w:hAnsi="Times New Roman" w:cs="David" w:hint="cs"/>
          <w:sz w:val="24"/>
          <w:szCs w:val="24"/>
          <w:rtl/>
          <w:lang w:bidi="he-IL"/>
        </w:rPr>
        <w:t>אל</w:t>
      </w:r>
      <w:r w:rsidRPr="00B47BD3">
        <w:rPr>
          <w:rFonts w:ascii="Times New Roman" w:eastAsia="Calibri" w:hAnsi="Times New Roman" w:cs="David"/>
          <w:sz w:val="24"/>
          <w:szCs w:val="24"/>
          <w:rtl/>
          <w:lang w:bidi="he-IL"/>
        </w:rPr>
        <w:t>אַחְוַאל</w:t>
      </w:r>
      <w:proofErr w:type="spellEnd"/>
      <w:r w:rsidRPr="00B47BD3">
        <w:rPr>
          <w:rFonts w:ascii="Times New Roman" w:eastAsia="Calibri" w:hAnsi="Times New Roman" w:cs="David"/>
          <w:sz w:val="24"/>
          <w:szCs w:val="24"/>
          <w:rtl/>
          <w:lang w:bidi="he-IL"/>
        </w:rPr>
        <w:t xml:space="preserve"> בספרו </w:t>
      </w:r>
      <w:r w:rsidRPr="00B47BD3">
        <w:rPr>
          <w:rFonts w:ascii="Times New Roman" w:eastAsia="Calibri" w:hAnsi="Times New Roman" w:cs="David"/>
          <w:b/>
          <w:bCs/>
          <w:sz w:val="24"/>
          <w:szCs w:val="24"/>
          <w:rtl/>
          <w:lang w:bidi="he-IL"/>
        </w:rPr>
        <w:t>דֻסְתּוּר אלוַלַאיַ</w:t>
      </w:r>
      <w:r w:rsidRPr="00B47BD3">
        <w:rPr>
          <w:rFonts w:ascii="Times New Roman" w:eastAsia="Calibri" w:hAnsi="Times New Roman" w:cs="David" w:hint="cs"/>
          <w:b/>
          <w:bCs/>
          <w:sz w:val="24"/>
          <w:szCs w:val="24"/>
          <w:rtl/>
          <w:lang w:bidi="he-IL"/>
        </w:rPr>
        <w:t>ּ</w:t>
      </w:r>
      <w:r w:rsidRPr="00B47BD3">
        <w:rPr>
          <w:rFonts w:ascii="Times New Roman" w:eastAsia="Calibri" w:hAnsi="Times New Roman" w:cs="David"/>
          <w:b/>
          <w:bCs/>
          <w:sz w:val="24"/>
          <w:szCs w:val="24"/>
          <w:rtl/>
          <w:lang w:bidi="he-IL"/>
        </w:rPr>
        <w:t>ה</w:t>
      </w:r>
      <w:r w:rsidRPr="00B47BD3">
        <w:rPr>
          <w:rFonts w:ascii="Times New Roman" w:eastAsia="Calibri" w:hAnsi="Times New Roman" w:cs="David"/>
          <w:sz w:val="24"/>
          <w:szCs w:val="24"/>
          <w:rtl/>
          <w:lang w:bidi="he-IL"/>
        </w:rPr>
        <w:t xml:space="preserve">, והוסיף לה ערך באמצעות שמירה על </w:t>
      </w:r>
      <w:r w:rsidRPr="00B47BD3">
        <w:rPr>
          <w:rFonts w:ascii="Times New Roman" w:eastAsia="Calibri" w:hAnsi="Times New Roman" w:cs="David" w:hint="cs"/>
          <w:sz w:val="24"/>
          <w:szCs w:val="24"/>
          <w:rtl/>
          <w:lang w:bidi="he-IL"/>
        </w:rPr>
        <w:t>כמה</w:t>
      </w:r>
      <w:r w:rsidRPr="00B47BD3">
        <w:rPr>
          <w:rFonts w:ascii="Times New Roman" w:eastAsia="Calibri" w:hAnsi="Times New Roman" w:cs="David"/>
          <w:sz w:val="24"/>
          <w:szCs w:val="24"/>
          <w:rtl/>
          <w:lang w:bidi="he-IL"/>
        </w:rPr>
        <w:t xml:space="preserve"> כללים. ביומן החוויות </w:t>
      </w:r>
      <w:r w:rsidRPr="00B47BD3">
        <w:rPr>
          <w:rFonts w:ascii="Times New Roman" w:eastAsia="Calibri" w:hAnsi="Times New Roman" w:cs="David" w:hint="cs"/>
          <w:sz w:val="24"/>
          <w:szCs w:val="24"/>
          <w:rtl/>
          <w:lang w:bidi="he-IL"/>
        </w:rPr>
        <w:t>המיסטיות</w:t>
      </w:r>
      <w:r w:rsidRPr="00B47BD3">
        <w:rPr>
          <w:rFonts w:ascii="Times New Roman" w:eastAsia="Calibri" w:hAnsi="Times New Roman" w:cs="David"/>
          <w:sz w:val="24"/>
          <w:szCs w:val="24"/>
          <w:rtl/>
          <w:lang w:bidi="he-IL"/>
        </w:rPr>
        <w:t>, אשר ליקטתי מספר</w:t>
      </w:r>
      <w:r w:rsidRPr="00B47BD3">
        <w:rPr>
          <w:rFonts w:ascii="Times New Roman" w:eastAsia="Calibri" w:hAnsi="Times New Roman" w:cs="David" w:hint="cs"/>
          <w:sz w:val="24"/>
          <w:szCs w:val="24"/>
          <w:rtl/>
          <w:lang w:bidi="he-IL"/>
        </w:rPr>
        <w:t>יו</w:t>
      </w:r>
      <w:r w:rsidRPr="00B47BD3">
        <w:rPr>
          <w:rFonts w:ascii="Times New Roman" w:eastAsia="Calibri" w:hAnsi="Times New Roman" w:cs="David"/>
          <w:sz w:val="24"/>
          <w:szCs w:val="24"/>
          <w:rtl/>
          <w:lang w:bidi="he-IL"/>
        </w:rPr>
        <w:t xml:space="preserve"> של אלבַּעְ'דַאדִי ומעריכת ראיונות עם תלמידיו, </w:t>
      </w:r>
      <w:r w:rsidRPr="00B47BD3">
        <w:rPr>
          <w:rFonts w:ascii="Times New Roman" w:eastAsia="Calibri" w:hAnsi="Times New Roman" w:cs="David" w:hint="cs"/>
          <w:sz w:val="24"/>
          <w:szCs w:val="24"/>
          <w:rtl/>
          <w:lang w:bidi="he-IL"/>
        </w:rPr>
        <w:t>והנחשף</w:t>
      </w:r>
      <w:r w:rsidRPr="00B47BD3">
        <w:rPr>
          <w:rFonts w:ascii="Times New Roman" w:eastAsia="Calibri" w:hAnsi="Times New Roman" w:cs="David"/>
          <w:sz w:val="24"/>
          <w:szCs w:val="24"/>
          <w:rtl/>
          <w:lang w:bidi="he-IL"/>
        </w:rPr>
        <w:t xml:space="preserve"> כאן לראשונה, מבחינים בדמות מרתקת: דמות של שַׁיְח' אשר עבר חניכה בלתי קונבנציונלית או חניכה מיסטית באמצעות פגישה עם נשמות רבותיו הרוחניים: אלחִ׳צִ׳ר, פַאטִמַה אלזַּהְרַאא', אַחְמַד אלבַּדַוִי ועַבְּד אלקַאדִר אלגִ'ילַאנִי. את נשמתו של הנביא מוחמד </w:t>
      </w:r>
      <w:r>
        <w:rPr>
          <w:rFonts w:ascii="Times New Roman" w:eastAsia="Calibri" w:hAnsi="Times New Roman" w:cs="David" w:hint="cs"/>
          <w:sz w:val="24"/>
          <w:szCs w:val="24"/>
          <w:rtl/>
          <w:lang w:bidi="he-IL"/>
        </w:rPr>
        <w:t xml:space="preserve">הוא פוגש </w:t>
      </w:r>
      <w:r w:rsidRPr="00B47BD3">
        <w:rPr>
          <w:rFonts w:ascii="Times New Roman" w:eastAsia="Calibri" w:hAnsi="Times New Roman" w:cs="David"/>
          <w:sz w:val="24"/>
          <w:szCs w:val="24"/>
          <w:rtl/>
          <w:lang w:bidi="he-IL"/>
        </w:rPr>
        <w:t>בהקיץ, ובאותה פגישה הוא מקבל את המינוי להיות אלקֻטְבּ אלעַ'וְת' [</w:t>
      </w:r>
      <w:r w:rsidRPr="00B47BD3">
        <w:rPr>
          <w:rFonts w:ascii="Times New Roman" w:eastAsia="Calibri" w:hAnsi="Times New Roman" w:cs="David" w:hint="cs"/>
          <w:sz w:val="24"/>
          <w:szCs w:val="24"/>
          <w:rtl/>
          <w:lang w:bidi="he-IL"/>
        </w:rPr>
        <w:t>הציר</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הגואל</w:t>
      </w:r>
      <w:r w:rsidRPr="00B47BD3">
        <w:rPr>
          <w:rFonts w:ascii="Times New Roman" w:eastAsia="Calibri" w:hAnsi="Times New Roman" w:cs="David"/>
          <w:sz w:val="24"/>
          <w:szCs w:val="24"/>
          <w:rtl/>
          <w:lang w:bidi="he-IL"/>
        </w:rPr>
        <w:t xml:space="preserve">]. </w:t>
      </w:r>
    </w:p>
    <w:p w:rsidR="001A3253" w:rsidRPr="003223BC" w:rsidRDefault="001A3253" w:rsidP="001A3253">
      <w:pPr>
        <w:bidi/>
        <w:spacing w:before="120" w:after="120" w:line="440" w:lineRule="exact"/>
        <w:jc w:val="both"/>
        <w:rPr>
          <w:rFonts w:ascii="Times New Roman" w:eastAsia="Calibri" w:hAnsi="Times New Roman" w:cs="David"/>
          <w:sz w:val="24"/>
          <w:szCs w:val="24"/>
          <w:rtl/>
          <w:lang w:val="x-none" w:eastAsia="x-none" w:bidi="he-IL"/>
        </w:rPr>
      </w:pPr>
      <w:r w:rsidRPr="00B47BD3">
        <w:rPr>
          <w:rFonts w:ascii="Times New Roman" w:eastAsia="Calibri" w:hAnsi="Times New Roman" w:cs="David"/>
          <w:sz w:val="24"/>
          <w:szCs w:val="24"/>
          <w:rtl/>
          <w:lang w:val="x-none" w:eastAsia="x-none" w:bidi="he-IL"/>
        </w:rPr>
        <w:tab/>
      </w:r>
      <w:r w:rsidRPr="00B47BD3">
        <w:rPr>
          <w:rFonts w:ascii="Times New Roman" w:eastAsia="Calibri" w:hAnsi="Times New Roman" w:cs="David" w:hint="cs"/>
          <w:sz w:val="24"/>
          <w:szCs w:val="24"/>
          <w:rtl/>
          <w:lang w:val="x-none" w:eastAsia="x-none" w:bidi="he-IL"/>
        </w:rPr>
        <w:t>אישיותו</w:t>
      </w:r>
      <w:r w:rsidRPr="00B47BD3">
        <w:rPr>
          <w:rFonts w:ascii="Times New Roman" w:eastAsia="Calibri" w:hAnsi="Times New Roman" w:cs="David"/>
          <w:sz w:val="24"/>
          <w:szCs w:val="24"/>
          <w:rtl/>
          <w:lang w:val="x-none" w:eastAsia="x-none" w:bidi="he-IL"/>
        </w:rPr>
        <w:t xml:space="preserve"> המיסטית מגיעה לשלמות הרוחנית בחוויית המִעְרַאג' [</w:t>
      </w:r>
      <w:r w:rsidRPr="00B47BD3">
        <w:rPr>
          <w:rFonts w:ascii="Times New Roman" w:eastAsia="Calibri" w:hAnsi="Times New Roman" w:cs="David" w:hint="cs"/>
          <w:sz w:val="24"/>
          <w:szCs w:val="24"/>
          <w:rtl/>
          <w:lang w:val="x-none" w:eastAsia="x-none" w:bidi="he-IL"/>
        </w:rPr>
        <w:t>העלייה</w:t>
      </w:r>
      <w:r w:rsidRPr="00B47BD3">
        <w:rPr>
          <w:rFonts w:ascii="Times New Roman" w:eastAsia="Calibri" w:hAnsi="Times New Roman" w:cs="David"/>
          <w:sz w:val="24"/>
          <w:szCs w:val="24"/>
          <w:rtl/>
          <w:lang w:val="x-none" w:eastAsia="x-none" w:bidi="he-IL"/>
        </w:rPr>
        <w:t xml:space="preserve"> </w:t>
      </w:r>
      <w:r w:rsidRPr="00B47BD3">
        <w:rPr>
          <w:rFonts w:ascii="Times New Roman" w:eastAsia="Calibri" w:hAnsi="Times New Roman" w:cs="David" w:hint="cs"/>
          <w:sz w:val="24"/>
          <w:szCs w:val="24"/>
          <w:rtl/>
          <w:lang w:val="x-none" w:eastAsia="x-none" w:bidi="he-IL"/>
        </w:rPr>
        <w:t>המיסטית</w:t>
      </w:r>
      <w:r w:rsidRPr="00B47BD3">
        <w:rPr>
          <w:rFonts w:ascii="Times New Roman" w:eastAsia="Calibri" w:hAnsi="Times New Roman" w:cs="David"/>
          <w:sz w:val="24"/>
          <w:szCs w:val="24"/>
          <w:rtl/>
          <w:lang w:val="x-none" w:eastAsia="x-none" w:bidi="he-IL"/>
        </w:rPr>
        <w:t xml:space="preserve">]. אלבַּעְ'דַאדִי </w:t>
      </w:r>
      <w:r w:rsidRPr="00B47BD3">
        <w:rPr>
          <w:rFonts w:ascii="Times New Roman" w:eastAsia="Calibri" w:hAnsi="Times New Roman" w:cs="David" w:hint="cs"/>
          <w:sz w:val="24"/>
          <w:szCs w:val="24"/>
          <w:rtl/>
          <w:lang w:val="x-none" w:eastAsia="x-none" w:bidi="he-IL"/>
        </w:rPr>
        <w:t>הביא</w:t>
      </w:r>
      <w:r w:rsidRPr="00B47BD3">
        <w:rPr>
          <w:rFonts w:ascii="Times New Roman" w:eastAsia="Calibri" w:hAnsi="Times New Roman" w:cs="David"/>
          <w:sz w:val="24"/>
          <w:szCs w:val="24"/>
          <w:rtl/>
          <w:lang w:val="x-none" w:eastAsia="x-none" w:bidi="he-IL"/>
        </w:rPr>
        <w:t xml:space="preserve"> ב</w:t>
      </w:r>
      <w:r w:rsidRPr="00B47BD3">
        <w:rPr>
          <w:rFonts w:ascii="Times New Roman" w:eastAsia="Calibri" w:hAnsi="Times New Roman" w:cs="David" w:hint="cs"/>
          <w:sz w:val="24"/>
          <w:szCs w:val="24"/>
          <w:rtl/>
          <w:lang w:val="x-none" w:eastAsia="x-none" w:bidi="he-IL"/>
        </w:rPr>
        <w:t>ספרו</w:t>
      </w:r>
      <w:r w:rsidRPr="00B47BD3">
        <w:rPr>
          <w:rFonts w:ascii="Times New Roman" w:eastAsia="Calibri" w:hAnsi="Times New Roman" w:cs="David"/>
          <w:sz w:val="24"/>
          <w:szCs w:val="24"/>
          <w:rtl/>
          <w:lang w:val="x-none" w:eastAsia="x-none" w:bidi="he-IL"/>
        </w:rPr>
        <w:t xml:space="preserve"> </w:t>
      </w:r>
      <w:r w:rsidRPr="00B47BD3">
        <w:rPr>
          <w:rFonts w:ascii="Times New Roman" w:eastAsia="Calibri" w:hAnsi="Times New Roman" w:cs="David"/>
          <w:b/>
          <w:bCs/>
          <w:sz w:val="24"/>
          <w:szCs w:val="24"/>
          <w:rtl/>
          <w:lang w:val="x-none" w:eastAsia="x-none" w:bidi="he-IL"/>
        </w:rPr>
        <w:t>שַׁרְח צִיַע' אלצַ</w:t>
      </w:r>
      <w:r w:rsidRPr="00B47BD3">
        <w:rPr>
          <w:rFonts w:ascii="Times New Roman" w:eastAsia="Calibri" w:hAnsi="Times New Roman" w:cs="David" w:hint="cs"/>
          <w:b/>
          <w:bCs/>
          <w:sz w:val="24"/>
          <w:szCs w:val="24"/>
          <w:rtl/>
          <w:lang w:val="x-none" w:eastAsia="x-none" w:bidi="he-IL"/>
        </w:rPr>
        <w:t>ּ</w:t>
      </w:r>
      <w:r w:rsidRPr="00B47BD3">
        <w:rPr>
          <w:rFonts w:ascii="Times New Roman" w:eastAsia="Calibri" w:hAnsi="Times New Roman" w:cs="David"/>
          <w:b/>
          <w:bCs/>
          <w:sz w:val="24"/>
          <w:szCs w:val="24"/>
          <w:rtl/>
          <w:lang w:val="x-none" w:eastAsia="x-none" w:bidi="he-IL"/>
        </w:rPr>
        <w:t>לַוַאת</w:t>
      </w:r>
      <w:r w:rsidRPr="00B47BD3">
        <w:rPr>
          <w:rFonts w:ascii="Times New Roman" w:eastAsia="Calibri" w:hAnsi="Times New Roman" w:cs="David"/>
          <w:sz w:val="24"/>
          <w:szCs w:val="24"/>
          <w:rtl/>
          <w:lang w:val="x-none" w:eastAsia="x-none" w:bidi="he-IL"/>
        </w:rPr>
        <w:t xml:space="preserve"> </w:t>
      </w:r>
      <w:r w:rsidRPr="00B47BD3">
        <w:rPr>
          <w:rFonts w:ascii="Times New Roman" w:eastAsia="Calibri" w:hAnsi="Times New Roman" w:cs="David" w:hint="cs"/>
          <w:sz w:val="24"/>
          <w:szCs w:val="24"/>
          <w:rtl/>
          <w:lang w:val="x-none" w:eastAsia="x-none" w:bidi="he-IL"/>
        </w:rPr>
        <w:t>מובאות</w:t>
      </w:r>
      <w:r w:rsidRPr="00B47BD3">
        <w:rPr>
          <w:rFonts w:ascii="Times New Roman" w:eastAsia="Calibri" w:hAnsi="Times New Roman" w:cs="David"/>
          <w:sz w:val="24"/>
          <w:szCs w:val="24"/>
          <w:rtl/>
          <w:lang w:val="x-none" w:eastAsia="x-none" w:bidi="he-IL"/>
        </w:rPr>
        <w:t xml:space="preserve"> כי נשמתו עלתה אל אלעַרְשׁ [כס הכבוד]. שם הוא צפה במלאך הממונה על שמירת ה</w:t>
      </w:r>
      <w:r w:rsidRPr="00B47BD3">
        <w:rPr>
          <w:rFonts w:ascii="Times New Roman" w:eastAsia="Calibri" w:hAnsi="Times New Roman" w:cs="David" w:hint="cs"/>
          <w:sz w:val="24"/>
          <w:szCs w:val="24"/>
          <w:rtl/>
          <w:lang w:eastAsia="x-none" w:bidi="he-IL"/>
        </w:rPr>
        <w:t>קוראן</w:t>
      </w:r>
      <w:r w:rsidRPr="00B47BD3">
        <w:rPr>
          <w:rFonts w:ascii="Times New Roman" w:eastAsia="Calibri" w:hAnsi="Times New Roman" w:cs="David"/>
          <w:sz w:val="24"/>
          <w:szCs w:val="24"/>
          <w:rtl/>
          <w:lang w:val="x-none" w:eastAsia="x-none" w:bidi="he-IL"/>
        </w:rPr>
        <w:t>. ב</w:t>
      </w:r>
      <w:r w:rsidRPr="00B47BD3">
        <w:rPr>
          <w:rFonts w:ascii="Times New Roman" w:eastAsia="Calibri" w:hAnsi="Times New Roman" w:cs="David" w:hint="cs"/>
          <w:sz w:val="24"/>
          <w:szCs w:val="24"/>
          <w:rtl/>
          <w:lang w:val="x-none" w:eastAsia="x-none" w:bidi="he-IL"/>
        </w:rPr>
        <w:t>חוויית</w:t>
      </w:r>
      <w:r w:rsidRPr="00B47BD3">
        <w:rPr>
          <w:rFonts w:ascii="Times New Roman" w:eastAsia="Calibri" w:hAnsi="Times New Roman" w:cs="David"/>
          <w:sz w:val="24"/>
          <w:szCs w:val="24"/>
          <w:rtl/>
          <w:lang w:val="x-none" w:eastAsia="x-none" w:bidi="he-IL"/>
        </w:rPr>
        <w:t xml:space="preserve"> </w:t>
      </w:r>
      <w:r w:rsidRPr="00B47BD3">
        <w:rPr>
          <w:rFonts w:ascii="Times New Roman" w:eastAsia="Calibri" w:hAnsi="Times New Roman" w:cs="David" w:hint="cs"/>
          <w:sz w:val="24"/>
          <w:szCs w:val="24"/>
          <w:rtl/>
          <w:lang w:val="x-none" w:eastAsia="x-none" w:bidi="he-IL"/>
        </w:rPr>
        <w:t>ה</w:t>
      </w:r>
      <w:r w:rsidRPr="00B47BD3">
        <w:rPr>
          <w:rFonts w:ascii="Times New Roman" w:eastAsia="Calibri" w:hAnsi="Times New Roman" w:cs="David"/>
          <w:sz w:val="24"/>
          <w:szCs w:val="24"/>
          <w:rtl/>
          <w:lang w:val="x-none" w:eastAsia="x-none" w:bidi="he-IL"/>
        </w:rPr>
        <w:t xml:space="preserve">מִעְרַאג' </w:t>
      </w:r>
      <w:r w:rsidRPr="00B47BD3">
        <w:rPr>
          <w:rFonts w:ascii="Times New Roman" w:eastAsia="Calibri" w:hAnsi="Times New Roman" w:cs="David" w:hint="cs"/>
          <w:sz w:val="24"/>
          <w:szCs w:val="24"/>
          <w:rtl/>
          <w:lang w:val="x-none" w:eastAsia="x-none" w:bidi="he-IL"/>
        </w:rPr>
        <w:t>הוא</w:t>
      </w:r>
      <w:r>
        <w:rPr>
          <w:rFonts w:ascii="Times New Roman" w:eastAsia="Calibri" w:hAnsi="Times New Roman" w:cs="David"/>
          <w:sz w:val="24"/>
          <w:szCs w:val="24"/>
          <w:rtl/>
          <w:lang w:val="x-none" w:eastAsia="x-none" w:bidi="he-IL"/>
        </w:rPr>
        <w:t xml:space="preserve"> </w:t>
      </w:r>
      <w:r>
        <w:rPr>
          <w:rFonts w:ascii="Times New Roman" w:eastAsia="Calibri" w:hAnsi="Times New Roman" w:cs="David" w:hint="cs"/>
          <w:sz w:val="24"/>
          <w:szCs w:val="24"/>
          <w:rtl/>
          <w:lang w:val="x-none" w:eastAsia="x-none" w:bidi="he-IL"/>
        </w:rPr>
        <w:t>מתאר כי</w:t>
      </w:r>
      <w:r>
        <w:rPr>
          <w:rFonts w:ascii="Times New Roman" w:eastAsia="Calibri" w:hAnsi="Times New Roman" w:cs="David"/>
          <w:sz w:val="24"/>
          <w:szCs w:val="24"/>
          <w:rtl/>
          <w:lang w:val="x-none" w:eastAsia="x-none" w:bidi="he-IL"/>
        </w:rPr>
        <w:t xml:space="preserve"> צפה ב</w:t>
      </w:r>
      <w:r>
        <w:rPr>
          <w:rFonts w:ascii="Times New Roman" w:eastAsia="Calibri" w:hAnsi="Times New Roman" w:cs="David" w:hint="cs"/>
          <w:sz w:val="24"/>
          <w:szCs w:val="24"/>
          <w:rtl/>
          <w:lang w:val="x-none" w:eastAsia="x-none" w:bidi="he-IL"/>
        </w:rPr>
        <w:t xml:space="preserve"> "</w:t>
      </w:r>
      <w:r>
        <w:rPr>
          <w:rFonts w:ascii="Times New Roman" w:eastAsia="Calibri" w:hAnsi="Times New Roman" w:cs="David"/>
          <w:sz w:val="24"/>
          <w:szCs w:val="24"/>
          <w:rtl/>
          <w:lang w:val="x-none" w:eastAsia="x-none" w:bidi="he-IL"/>
        </w:rPr>
        <w:t>אלבַּיְּת אלמַעְמוּר</w:t>
      </w:r>
      <w:r>
        <w:rPr>
          <w:rFonts w:ascii="Times New Roman" w:eastAsia="Calibri" w:hAnsi="Times New Roman" w:cs="David" w:hint="cs"/>
          <w:sz w:val="24"/>
          <w:szCs w:val="24"/>
          <w:rtl/>
          <w:lang w:val="x-none" w:eastAsia="x-none" w:bidi="he-IL"/>
        </w:rPr>
        <w:t>"</w:t>
      </w:r>
      <w:r w:rsidRPr="00B47BD3">
        <w:rPr>
          <w:rFonts w:ascii="Times New Roman" w:eastAsia="Calibri" w:hAnsi="Times New Roman" w:cs="David"/>
          <w:sz w:val="24"/>
          <w:szCs w:val="24"/>
          <w:rtl/>
          <w:lang w:val="x-none" w:eastAsia="x-none" w:bidi="he-IL"/>
        </w:rPr>
        <w:t xml:space="preserve">, </w:t>
      </w:r>
      <w:r w:rsidRPr="00B47BD3">
        <w:rPr>
          <w:rFonts w:ascii="Times New Roman" w:eastAsia="Calibri" w:hAnsi="Times New Roman" w:cs="David" w:hint="cs"/>
          <w:sz w:val="24"/>
          <w:szCs w:val="24"/>
          <w:rtl/>
          <w:lang w:val="x-none" w:eastAsia="x-none" w:bidi="he-IL"/>
        </w:rPr>
        <w:t>קרי</w:t>
      </w:r>
      <w:r w:rsidRPr="00B47BD3">
        <w:rPr>
          <w:rFonts w:ascii="Times New Roman" w:eastAsia="Calibri" w:hAnsi="Times New Roman" w:cs="David"/>
          <w:sz w:val="24"/>
          <w:szCs w:val="24"/>
          <w:rtl/>
          <w:lang w:val="x-none" w:eastAsia="x-none" w:bidi="he-IL"/>
        </w:rPr>
        <w:t xml:space="preserve"> </w:t>
      </w:r>
      <w:r w:rsidRPr="00B47BD3">
        <w:rPr>
          <w:rFonts w:ascii="Times New Roman" w:eastAsia="Calibri" w:hAnsi="Times New Roman" w:cs="David" w:hint="cs"/>
          <w:sz w:val="24"/>
          <w:szCs w:val="24"/>
          <w:rtl/>
          <w:lang w:val="x-none" w:eastAsia="x-none" w:bidi="he-IL"/>
        </w:rPr>
        <w:t>הכַּעְבַּה</w:t>
      </w:r>
      <w:r w:rsidRPr="00B47BD3">
        <w:rPr>
          <w:rFonts w:ascii="Times New Roman" w:eastAsia="Calibri" w:hAnsi="Times New Roman" w:cs="David"/>
          <w:sz w:val="24"/>
          <w:szCs w:val="24"/>
          <w:rtl/>
          <w:lang w:val="x-none" w:eastAsia="x-none" w:bidi="he-IL"/>
        </w:rPr>
        <w:t xml:space="preserve"> </w:t>
      </w:r>
      <w:r w:rsidRPr="00B47BD3">
        <w:rPr>
          <w:rFonts w:ascii="Times New Roman" w:eastAsia="Calibri" w:hAnsi="Times New Roman" w:cs="David" w:hint="cs"/>
          <w:sz w:val="24"/>
          <w:szCs w:val="24"/>
          <w:rtl/>
          <w:lang w:val="x-none" w:eastAsia="x-none" w:bidi="he-IL"/>
        </w:rPr>
        <w:t>השמימית</w:t>
      </w:r>
      <w:r w:rsidRPr="00B47BD3">
        <w:rPr>
          <w:rFonts w:ascii="Times New Roman" w:eastAsia="Calibri" w:hAnsi="Times New Roman" w:cs="David"/>
          <w:sz w:val="24"/>
          <w:szCs w:val="24"/>
          <w:rtl/>
          <w:lang w:val="x-none" w:eastAsia="x-none" w:bidi="he-IL"/>
        </w:rPr>
        <w:t xml:space="preserve">, והמלאכים  היו מקיפים אותו. בסוף </w:t>
      </w:r>
      <w:r w:rsidRPr="00B47BD3">
        <w:rPr>
          <w:rFonts w:ascii="Times New Roman" w:eastAsia="Calibri" w:hAnsi="Times New Roman" w:cs="David" w:hint="cs"/>
          <w:sz w:val="24"/>
          <w:szCs w:val="24"/>
          <w:rtl/>
          <w:lang w:val="x-none" w:eastAsia="x-none" w:bidi="he-IL"/>
        </w:rPr>
        <w:t>אותה</w:t>
      </w:r>
      <w:r w:rsidRPr="00B47BD3">
        <w:rPr>
          <w:rFonts w:ascii="Times New Roman" w:eastAsia="Calibri" w:hAnsi="Times New Roman" w:cs="David"/>
          <w:sz w:val="24"/>
          <w:szCs w:val="24"/>
          <w:rtl/>
          <w:lang w:val="x-none" w:eastAsia="x-none" w:bidi="he-IL"/>
        </w:rPr>
        <w:t xml:space="preserve"> </w:t>
      </w:r>
      <w:r w:rsidRPr="00B47BD3">
        <w:rPr>
          <w:rFonts w:ascii="Times New Roman" w:eastAsia="Calibri" w:hAnsi="Times New Roman" w:cs="David" w:hint="cs"/>
          <w:sz w:val="24"/>
          <w:szCs w:val="24"/>
          <w:rtl/>
          <w:lang w:val="x-none" w:eastAsia="x-none" w:bidi="he-IL"/>
        </w:rPr>
        <w:t>חוויה</w:t>
      </w:r>
      <w:r w:rsidRPr="00B47BD3">
        <w:rPr>
          <w:rFonts w:ascii="Times New Roman" w:eastAsia="Calibri" w:hAnsi="Times New Roman" w:cs="David"/>
          <w:sz w:val="24"/>
          <w:szCs w:val="24"/>
          <w:rtl/>
          <w:lang w:val="x-none" w:eastAsia="x-none" w:bidi="he-IL"/>
        </w:rPr>
        <w:t xml:space="preserve"> </w:t>
      </w:r>
      <w:r>
        <w:rPr>
          <w:rFonts w:ascii="Times New Roman" w:eastAsia="Calibri" w:hAnsi="Times New Roman" w:cs="David" w:hint="cs"/>
          <w:sz w:val="24"/>
          <w:szCs w:val="24"/>
          <w:rtl/>
          <w:lang w:val="x-none" w:eastAsia="x-none" w:bidi="he-IL"/>
        </w:rPr>
        <w:t xml:space="preserve">מספר </w:t>
      </w:r>
      <w:r w:rsidRPr="00B47BD3">
        <w:rPr>
          <w:rFonts w:ascii="Times New Roman" w:eastAsia="Calibri" w:hAnsi="Times New Roman" w:cs="David"/>
          <w:sz w:val="24"/>
          <w:szCs w:val="24"/>
          <w:rtl/>
          <w:lang w:val="x-none" w:eastAsia="x-none" w:bidi="he-IL"/>
        </w:rPr>
        <w:t xml:space="preserve">אלבַּעְ'דַאדִי </w:t>
      </w:r>
      <w:r>
        <w:rPr>
          <w:rFonts w:ascii="Times New Roman" w:eastAsia="Calibri" w:hAnsi="Times New Roman" w:cs="David" w:hint="cs"/>
          <w:sz w:val="24"/>
          <w:szCs w:val="24"/>
          <w:rtl/>
          <w:lang w:val="x-none" w:eastAsia="x-none" w:bidi="he-IL"/>
        </w:rPr>
        <w:t xml:space="preserve">כי </w:t>
      </w:r>
      <w:r w:rsidRPr="00B47BD3">
        <w:rPr>
          <w:rFonts w:ascii="Times New Roman" w:eastAsia="Calibri" w:hAnsi="Times New Roman" w:cs="David"/>
          <w:sz w:val="24"/>
          <w:szCs w:val="24"/>
          <w:rtl/>
          <w:lang w:val="x-none" w:eastAsia="x-none" w:bidi="he-IL"/>
        </w:rPr>
        <w:t xml:space="preserve">הולבש כתר מאור לבן, </w:t>
      </w:r>
      <w:r w:rsidRPr="00B47BD3">
        <w:rPr>
          <w:rFonts w:ascii="Times New Roman" w:eastAsia="Times New Roman" w:hAnsi="Times New Roman" w:cs="David" w:hint="eastAsia"/>
          <w:sz w:val="24"/>
          <w:szCs w:val="24"/>
          <w:rtl/>
          <w:lang w:val="x-none" w:eastAsia="x-none" w:bidi="he-IL"/>
        </w:rPr>
        <w:t>כסמל</w:t>
      </w:r>
      <w:r w:rsidRPr="00B47BD3">
        <w:rPr>
          <w:rFonts w:ascii="Times New Roman" w:eastAsia="Times New Roman" w:hAnsi="Times New Roman" w:cs="David"/>
          <w:sz w:val="24"/>
          <w:szCs w:val="24"/>
          <w:rtl/>
          <w:lang w:val="x-none" w:eastAsia="x-none" w:bidi="he-IL"/>
        </w:rPr>
        <w:t xml:space="preserve"> למינוי אלבּעְ'דַאדִי בראש סולם ההיררכיה של אלאוליאא' [ידידי אללה]. </w:t>
      </w:r>
      <w:r w:rsidRPr="00B47BD3">
        <w:rPr>
          <w:rFonts w:ascii="Times New Roman" w:eastAsia="Calibri" w:hAnsi="Times New Roman" w:cs="David" w:hint="cs"/>
          <w:sz w:val="24"/>
          <w:szCs w:val="24"/>
          <w:rtl/>
          <w:lang w:val="x-none" w:eastAsia="x-none" w:bidi="he-IL"/>
        </w:rPr>
        <w:t>היבט</w:t>
      </w:r>
      <w:r w:rsidRPr="00B47BD3">
        <w:rPr>
          <w:rFonts w:ascii="Times New Roman" w:eastAsia="Calibri" w:hAnsi="Times New Roman" w:cs="David"/>
          <w:sz w:val="24"/>
          <w:szCs w:val="24"/>
          <w:rtl/>
          <w:lang w:val="x-none" w:eastAsia="x-none" w:bidi="he-IL"/>
        </w:rPr>
        <w:t xml:space="preserve"> אחר המגלם מו</w:t>
      </w:r>
      <w:r>
        <w:rPr>
          <w:rFonts w:ascii="Times New Roman" w:eastAsia="Calibri" w:hAnsi="Times New Roman" w:cs="David"/>
          <w:sz w:val="24"/>
          <w:szCs w:val="24"/>
          <w:rtl/>
          <w:lang w:val="x-none" w:eastAsia="x-none" w:bidi="he-IL"/>
        </w:rPr>
        <w:t>רכבות באישיותו הוא יציאתו לגִ'ה</w:t>
      </w:r>
      <w:r>
        <w:rPr>
          <w:rFonts w:ascii="Times New Roman" w:eastAsia="Calibri" w:hAnsi="Times New Roman" w:cs="David" w:hint="cs"/>
          <w:sz w:val="24"/>
          <w:szCs w:val="24"/>
          <w:rtl/>
          <w:lang w:val="x-none" w:eastAsia="x-none" w:bidi="he-IL"/>
        </w:rPr>
        <w:t>ַ</w:t>
      </w:r>
      <w:r>
        <w:rPr>
          <w:rFonts w:ascii="Times New Roman" w:eastAsia="Calibri" w:hAnsi="Times New Roman" w:cs="David"/>
          <w:sz w:val="24"/>
          <w:szCs w:val="24"/>
          <w:rtl/>
          <w:lang w:val="x-none" w:eastAsia="x-none" w:bidi="he-IL"/>
        </w:rPr>
        <w:t>אד רוחני אחרי הגִ'ה</w:t>
      </w:r>
      <w:r>
        <w:rPr>
          <w:rFonts w:ascii="Times New Roman" w:eastAsia="Calibri" w:hAnsi="Times New Roman" w:cs="David" w:hint="cs"/>
          <w:sz w:val="24"/>
          <w:szCs w:val="24"/>
          <w:rtl/>
          <w:lang w:val="x-none" w:eastAsia="x-none" w:bidi="he-IL"/>
        </w:rPr>
        <w:t>ַ</w:t>
      </w:r>
      <w:r w:rsidRPr="00B47BD3">
        <w:rPr>
          <w:rFonts w:ascii="Times New Roman" w:eastAsia="Calibri" w:hAnsi="Times New Roman" w:cs="David"/>
          <w:sz w:val="24"/>
          <w:szCs w:val="24"/>
          <w:rtl/>
          <w:lang w:val="x-none" w:eastAsia="x-none" w:bidi="he-IL"/>
        </w:rPr>
        <w:t xml:space="preserve">אד המלחמתי </w:t>
      </w:r>
      <w:r w:rsidRPr="00B47BD3">
        <w:rPr>
          <w:rFonts w:ascii="Times New Roman" w:eastAsia="Calibri" w:hAnsi="Times New Roman" w:cs="David" w:hint="cs"/>
          <w:sz w:val="24"/>
          <w:szCs w:val="24"/>
          <w:rtl/>
          <w:lang w:val="x-none" w:eastAsia="x-none" w:bidi="he-IL"/>
        </w:rPr>
        <w:t>שהוביל</w:t>
      </w:r>
      <w:r w:rsidRPr="00B47BD3">
        <w:rPr>
          <w:rFonts w:ascii="Times New Roman" w:eastAsia="Calibri" w:hAnsi="Times New Roman" w:cs="David"/>
          <w:sz w:val="24"/>
          <w:szCs w:val="24"/>
          <w:rtl/>
          <w:lang w:val="x-none" w:eastAsia="x-none" w:bidi="he-IL"/>
        </w:rPr>
        <w:t xml:space="preserve"> בצעירותו.  </w:t>
      </w:r>
    </w:p>
    <w:p w:rsidR="001A3253" w:rsidRPr="00B47BD3" w:rsidRDefault="001A3253" w:rsidP="001A3253">
      <w:pPr>
        <w:bidi/>
        <w:spacing w:before="120" w:after="120" w:line="440" w:lineRule="exact"/>
        <w:jc w:val="both"/>
        <w:rPr>
          <w:rFonts w:ascii="Times New Roman" w:eastAsia="Calibri" w:hAnsi="Times New Roman" w:cs="David"/>
          <w:b/>
          <w:bCs/>
          <w:sz w:val="24"/>
          <w:szCs w:val="24"/>
          <w:rtl/>
          <w:lang w:bidi="he-IL"/>
        </w:rPr>
      </w:pPr>
      <w:r w:rsidRPr="00B47BD3">
        <w:rPr>
          <w:rFonts w:ascii="Times New Roman" w:eastAsia="Calibri" w:hAnsi="Times New Roman" w:cs="David" w:hint="cs"/>
          <w:b/>
          <w:bCs/>
          <w:sz w:val="24"/>
          <w:szCs w:val="24"/>
          <w:rtl/>
          <w:lang w:bidi="he-IL"/>
        </w:rPr>
        <w:t>לחמישה פרקים</w:t>
      </w:r>
      <w:r>
        <w:rPr>
          <w:rFonts w:ascii="Times New Roman" w:eastAsia="Calibri" w:hAnsi="Times New Roman" w:cs="David" w:hint="cs"/>
          <w:b/>
          <w:bCs/>
          <w:sz w:val="24"/>
          <w:szCs w:val="24"/>
          <w:rtl/>
          <w:lang w:bidi="he-IL"/>
        </w:rPr>
        <w:t xml:space="preserve"> נחלקת העבודה</w:t>
      </w:r>
      <w:r w:rsidRPr="00B47BD3">
        <w:rPr>
          <w:rFonts w:ascii="Times New Roman" w:eastAsia="Calibri" w:hAnsi="Times New Roman" w:cs="David" w:hint="cs"/>
          <w:b/>
          <w:bCs/>
          <w:sz w:val="24"/>
          <w:szCs w:val="24"/>
          <w:rtl/>
          <w:lang w:bidi="he-IL"/>
        </w:rPr>
        <w:t>, ואלה הם</w:t>
      </w:r>
      <w:r w:rsidRPr="00B47BD3">
        <w:rPr>
          <w:rFonts w:ascii="Times New Roman" w:eastAsia="Calibri" w:hAnsi="Times New Roman" w:cs="David"/>
          <w:b/>
          <w:bCs/>
          <w:sz w:val="24"/>
          <w:szCs w:val="24"/>
          <w:rtl/>
          <w:lang w:bidi="he-IL"/>
        </w:rPr>
        <w:t>:</w:t>
      </w:r>
    </w:p>
    <w:p w:rsidR="001A3253" w:rsidRPr="00B47BD3" w:rsidRDefault="001A3253" w:rsidP="001A3253">
      <w:pPr>
        <w:bidi/>
        <w:spacing w:before="120" w:after="120" w:line="440" w:lineRule="exact"/>
        <w:jc w:val="both"/>
        <w:rPr>
          <w:rFonts w:ascii="Times New Roman" w:eastAsia="Calibri" w:hAnsi="Times New Roman" w:cs="David"/>
          <w:sz w:val="24"/>
          <w:szCs w:val="24"/>
          <w:rtl/>
          <w:lang w:bidi="he-IL"/>
        </w:rPr>
      </w:pPr>
      <w:r w:rsidRPr="00B47BD3">
        <w:rPr>
          <w:rFonts w:ascii="Times New Roman" w:eastAsia="Calibri" w:hAnsi="Times New Roman" w:cs="David"/>
          <w:b/>
          <w:bCs/>
          <w:sz w:val="24"/>
          <w:szCs w:val="24"/>
          <w:rtl/>
          <w:lang w:bidi="he-IL"/>
        </w:rPr>
        <w:tab/>
      </w:r>
      <w:r w:rsidRPr="00B47BD3">
        <w:rPr>
          <w:rFonts w:ascii="Times New Roman" w:eastAsia="Calibri" w:hAnsi="Times New Roman" w:cs="David" w:hint="cs"/>
          <w:b/>
          <w:bCs/>
          <w:sz w:val="24"/>
          <w:szCs w:val="24"/>
          <w:rtl/>
          <w:lang w:bidi="he-IL"/>
        </w:rPr>
        <w:t>פרק</w:t>
      </w:r>
      <w:r w:rsidRPr="00B47BD3">
        <w:rPr>
          <w:rFonts w:ascii="Times New Roman" w:eastAsia="Calibri" w:hAnsi="Times New Roman" w:cs="David"/>
          <w:b/>
          <w:bCs/>
          <w:sz w:val="24"/>
          <w:szCs w:val="24"/>
          <w:rtl/>
          <w:lang w:bidi="he-IL"/>
        </w:rPr>
        <w:t xml:space="preserve"> ראשון: </w:t>
      </w:r>
      <w:r w:rsidRPr="00B47BD3">
        <w:rPr>
          <w:rFonts w:ascii="Times New Roman" w:eastAsia="Calibri" w:hAnsi="Times New Roman" w:cs="David" w:hint="cs"/>
          <w:sz w:val="24"/>
          <w:szCs w:val="24"/>
          <w:rtl/>
          <w:lang w:bidi="he-IL"/>
        </w:rPr>
        <w:t>דן</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בייחוסו</w:t>
      </w:r>
      <w:r w:rsidRPr="00B47BD3">
        <w:rPr>
          <w:rFonts w:ascii="Times New Roman" w:eastAsia="Calibri" w:hAnsi="Times New Roman" w:cs="David"/>
          <w:sz w:val="24"/>
          <w:szCs w:val="24"/>
          <w:rtl/>
          <w:lang w:bidi="he-IL"/>
        </w:rPr>
        <w:t xml:space="preserve"> של </w:t>
      </w:r>
      <w:bookmarkStart w:id="6" w:name="_Hlk490515932"/>
      <w:r w:rsidRPr="00B47BD3">
        <w:rPr>
          <w:rFonts w:ascii="Times New Roman" w:eastAsia="Calibri" w:hAnsi="Times New Roman" w:cs="David"/>
          <w:sz w:val="24"/>
          <w:szCs w:val="24"/>
          <w:rtl/>
          <w:lang w:bidi="he-IL"/>
        </w:rPr>
        <w:t>אלבַּעְ'דַאדִי</w:t>
      </w:r>
      <w:bookmarkEnd w:id="6"/>
      <w:r w:rsidRPr="00B47BD3">
        <w:rPr>
          <w:rFonts w:ascii="Times New Roman" w:eastAsia="Calibri" w:hAnsi="Times New Roman" w:cs="David"/>
          <w:sz w:val="24"/>
          <w:szCs w:val="24"/>
          <w:rtl/>
          <w:lang w:bidi="he-IL"/>
        </w:rPr>
        <w:t xml:space="preserve"> אל משפחת הנביא מוחמד, שהוא לסברתו אחד מצאצאיו. הפרק יתחקה אחר חייו של אלבַּעְ'דַאדִי בירושלים; אחר מינוי אלבַּעְ'דַאדִי לראש מסדר אלְקַאדִרִיַּה בירושלים בשנת 1935, </w:t>
      </w:r>
      <w:r w:rsidRPr="00B47BD3">
        <w:rPr>
          <w:rFonts w:ascii="Times New Roman" w:eastAsia="Calibri" w:hAnsi="Times New Roman" w:cs="David" w:hint="cs"/>
          <w:sz w:val="24"/>
          <w:szCs w:val="24"/>
          <w:rtl/>
          <w:lang w:bidi="he-IL"/>
        </w:rPr>
        <w:t>ל</w:t>
      </w:r>
      <w:r w:rsidRPr="00B47BD3">
        <w:rPr>
          <w:rFonts w:ascii="Times New Roman" w:eastAsia="Calibri" w:hAnsi="Times New Roman" w:cs="David"/>
          <w:sz w:val="24"/>
          <w:szCs w:val="24"/>
          <w:rtl/>
          <w:lang w:bidi="he-IL"/>
        </w:rPr>
        <w:t xml:space="preserve">אחר חניכתו הצוּפית אצל שני מורים: </w:t>
      </w:r>
      <w:proofErr w:type="spellStart"/>
      <w:r w:rsidRPr="00B47BD3">
        <w:rPr>
          <w:rFonts w:ascii="Times New Roman" w:eastAsia="Calibri" w:hAnsi="Times New Roman" w:cs="David"/>
          <w:sz w:val="24"/>
          <w:szCs w:val="24"/>
          <w:rtl/>
          <w:lang w:bidi="he-IL"/>
        </w:rPr>
        <w:t>אלסַּרְע</w:t>
      </w:r>
      <w:proofErr w:type="spellEnd"/>
      <w:r w:rsidRPr="00B47BD3">
        <w:rPr>
          <w:rFonts w:ascii="Times New Roman" w:eastAsia="Calibri" w:hAnsi="Times New Roman" w:cs="David"/>
          <w:sz w:val="24"/>
          <w:szCs w:val="24"/>
          <w:rtl/>
          <w:lang w:bidi="he-IL"/>
        </w:rPr>
        <w:t>ִ'</w:t>
      </w:r>
      <w:proofErr w:type="spellStart"/>
      <w:r w:rsidRPr="00B47BD3">
        <w:rPr>
          <w:rFonts w:ascii="Times New Roman" w:eastAsia="Calibri" w:hAnsi="Times New Roman" w:cs="David"/>
          <w:sz w:val="24"/>
          <w:szCs w:val="24"/>
          <w:rtl/>
          <w:lang w:bidi="he-IL"/>
        </w:rPr>
        <w:t>ינִי</w:t>
      </w:r>
      <w:proofErr w:type="spellEnd"/>
      <w:r w:rsidRPr="00B47BD3">
        <w:rPr>
          <w:rFonts w:ascii="Times New Roman" w:eastAsia="Calibri" w:hAnsi="Times New Roman" w:cs="David"/>
          <w:sz w:val="24"/>
          <w:szCs w:val="24"/>
          <w:rtl/>
          <w:lang w:bidi="he-IL"/>
        </w:rPr>
        <w:t xml:space="preserve"> </w:t>
      </w:r>
      <w:proofErr w:type="spellStart"/>
      <w:r>
        <w:rPr>
          <w:rFonts w:ascii="Times New Roman" w:eastAsia="Calibri" w:hAnsi="Times New Roman" w:cs="David" w:hint="cs"/>
          <w:sz w:val="24"/>
          <w:szCs w:val="24"/>
          <w:rtl/>
          <w:lang w:bidi="he-IL"/>
        </w:rPr>
        <w:t>ו</w:t>
      </w:r>
      <w:r w:rsidRPr="00B47BD3">
        <w:rPr>
          <w:rFonts w:ascii="Times New Roman" w:eastAsia="Calibri" w:hAnsi="Times New Roman" w:cs="David"/>
          <w:sz w:val="24"/>
          <w:szCs w:val="24"/>
          <w:rtl/>
          <w:lang w:bidi="he-IL"/>
        </w:rPr>
        <w:t>אלשִׁנְקִיטִי</w:t>
      </w:r>
      <w:proofErr w:type="spellEnd"/>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כמו</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כן</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יעסוק</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הפרק</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בנדידתו</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לסוריה</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בשנת</w:t>
      </w:r>
      <w:r w:rsidRPr="00B47BD3">
        <w:rPr>
          <w:rFonts w:ascii="Times New Roman" w:eastAsia="Calibri" w:hAnsi="Times New Roman" w:cs="David"/>
          <w:sz w:val="24"/>
          <w:szCs w:val="24"/>
          <w:rtl/>
          <w:lang w:bidi="he-IL"/>
        </w:rPr>
        <w:t xml:space="preserve"> 1937, </w:t>
      </w:r>
      <w:r w:rsidRPr="00B47BD3">
        <w:rPr>
          <w:rFonts w:ascii="Times New Roman" w:eastAsia="Calibri" w:hAnsi="Times New Roman" w:cs="David" w:hint="cs"/>
          <w:sz w:val="24"/>
          <w:szCs w:val="24"/>
          <w:rtl/>
          <w:lang w:bidi="he-IL"/>
        </w:rPr>
        <w:t>ובלימודיו</w:t>
      </w:r>
      <w:r w:rsidRPr="00B47BD3">
        <w:rPr>
          <w:rFonts w:ascii="Times New Roman" w:eastAsia="Calibri" w:hAnsi="Times New Roman" w:cs="David"/>
          <w:sz w:val="24"/>
          <w:szCs w:val="24"/>
          <w:rtl/>
          <w:lang w:bidi="he-IL"/>
        </w:rPr>
        <w:t xml:space="preserve"> בדמשק אצל המומחים ללימודי האסלאם. </w:t>
      </w:r>
    </w:p>
    <w:p w:rsidR="001A3253" w:rsidRPr="00B47BD3" w:rsidRDefault="001A3253" w:rsidP="001A3253">
      <w:pPr>
        <w:bidi/>
        <w:spacing w:before="120" w:after="120" w:line="440" w:lineRule="exact"/>
        <w:jc w:val="both"/>
        <w:rPr>
          <w:rFonts w:ascii="Times New Roman" w:eastAsia="Calibri" w:hAnsi="Times New Roman" w:cs="David"/>
          <w:sz w:val="24"/>
          <w:szCs w:val="24"/>
          <w:rtl/>
          <w:lang w:bidi="he-IL"/>
        </w:rPr>
      </w:pPr>
      <w:r w:rsidRPr="00B47BD3">
        <w:rPr>
          <w:rFonts w:ascii="Times New Roman" w:eastAsia="Calibri" w:hAnsi="Times New Roman" w:cs="David"/>
          <w:sz w:val="24"/>
          <w:szCs w:val="24"/>
          <w:rtl/>
          <w:lang w:bidi="he-IL"/>
        </w:rPr>
        <w:tab/>
      </w:r>
      <w:r w:rsidRPr="00B47BD3">
        <w:rPr>
          <w:rFonts w:ascii="Times New Roman" w:eastAsia="Calibri" w:hAnsi="Times New Roman" w:cs="David" w:hint="cs"/>
          <w:sz w:val="24"/>
          <w:szCs w:val="24"/>
          <w:rtl/>
          <w:lang w:bidi="he-IL"/>
        </w:rPr>
        <w:t>באשר</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ליצירתו</w:t>
      </w:r>
      <w:r w:rsidRPr="00B47BD3">
        <w:rPr>
          <w:rFonts w:ascii="Times New Roman" w:eastAsia="Calibri" w:hAnsi="Times New Roman" w:cs="David"/>
          <w:sz w:val="24"/>
          <w:szCs w:val="24"/>
          <w:rtl/>
          <w:lang w:bidi="he-IL"/>
        </w:rPr>
        <w:t xml:space="preserve"> הספרותית: פרק זה </w:t>
      </w:r>
      <w:r w:rsidRPr="00B47BD3">
        <w:rPr>
          <w:rFonts w:ascii="Times New Roman" w:eastAsia="Calibri" w:hAnsi="Times New Roman" w:cs="David" w:hint="cs"/>
          <w:sz w:val="24"/>
          <w:szCs w:val="24"/>
          <w:rtl/>
          <w:lang w:bidi="he-IL"/>
        </w:rPr>
        <w:t>מ</w:t>
      </w:r>
      <w:r w:rsidRPr="00B47BD3">
        <w:rPr>
          <w:rFonts w:ascii="Times New Roman" w:eastAsia="Calibri" w:hAnsi="Times New Roman" w:cs="David"/>
          <w:sz w:val="24"/>
          <w:szCs w:val="24"/>
          <w:rtl/>
          <w:lang w:bidi="he-IL"/>
        </w:rPr>
        <w:t xml:space="preserve">תחקה אחר </w:t>
      </w:r>
      <w:r>
        <w:rPr>
          <w:rFonts w:ascii="Times New Roman" w:eastAsia="Calibri" w:hAnsi="Times New Roman" w:cs="David" w:hint="cs"/>
          <w:sz w:val="24"/>
          <w:szCs w:val="24"/>
          <w:rtl/>
          <w:lang w:bidi="he-IL"/>
        </w:rPr>
        <w:t>כתביו</w:t>
      </w:r>
      <w:r>
        <w:rPr>
          <w:rFonts w:ascii="Times New Roman" w:eastAsia="Calibri" w:hAnsi="Times New Roman" w:cs="David"/>
          <w:sz w:val="24"/>
          <w:szCs w:val="24"/>
          <w:rtl/>
          <w:lang w:bidi="he-IL"/>
        </w:rPr>
        <w:t xml:space="preserve"> המשקפ</w:t>
      </w:r>
      <w:r>
        <w:rPr>
          <w:rFonts w:ascii="Times New Roman" w:eastAsia="Calibri" w:hAnsi="Times New Roman" w:cs="David" w:hint="cs"/>
          <w:sz w:val="24"/>
          <w:szCs w:val="24"/>
          <w:rtl/>
          <w:lang w:bidi="he-IL"/>
        </w:rPr>
        <w:t>ים</w:t>
      </w:r>
      <w:r w:rsidRPr="00B47BD3">
        <w:rPr>
          <w:rFonts w:ascii="Times New Roman" w:eastAsia="Calibri" w:hAnsi="Times New Roman" w:cs="David"/>
          <w:sz w:val="24"/>
          <w:szCs w:val="24"/>
          <w:rtl/>
          <w:lang w:bidi="he-IL"/>
        </w:rPr>
        <w:t xml:space="preserve"> את מורשתו הצוּפית, </w:t>
      </w:r>
      <w:r w:rsidRPr="00B47BD3">
        <w:rPr>
          <w:rFonts w:ascii="Times New Roman" w:eastAsia="Calibri" w:hAnsi="Times New Roman" w:cs="David" w:hint="cs"/>
          <w:sz w:val="24"/>
          <w:szCs w:val="24"/>
          <w:rtl/>
          <w:lang w:bidi="he-IL"/>
        </w:rPr>
        <w:t>וכן</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אחר</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ה</w:t>
      </w:r>
      <w:r w:rsidRPr="00B47BD3">
        <w:rPr>
          <w:rFonts w:ascii="Times New Roman" w:eastAsia="Calibri" w:hAnsi="Times New Roman" w:cs="David" w:hint="cs"/>
          <w:sz w:val="24"/>
          <w:szCs w:val="24"/>
          <w:rtl/>
          <w:lang w:val="en-GB" w:bidi="he-IL"/>
        </w:rPr>
        <w:t>ספר</w:t>
      </w:r>
      <w:r w:rsidRPr="00B47BD3">
        <w:rPr>
          <w:rFonts w:ascii="Times New Roman" w:eastAsia="Calibri" w:hAnsi="Times New Roman" w:cs="David"/>
          <w:sz w:val="24"/>
          <w:szCs w:val="24"/>
          <w:rtl/>
          <w:lang w:val="en-GB" w:bidi="he-IL"/>
        </w:rPr>
        <w:t xml:space="preserve"> </w:t>
      </w:r>
      <w:proofErr w:type="spellStart"/>
      <w:r w:rsidRPr="00B47BD3">
        <w:rPr>
          <w:rFonts w:ascii="Times New Roman" w:eastAsia="Calibri" w:hAnsi="Times New Roman" w:cs="David" w:hint="cs"/>
          <w:b/>
          <w:bCs/>
          <w:sz w:val="24"/>
          <w:szCs w:val="24"/>
          <w:rtl/>
          <w:lang w:val="en-GB" w:bidi="he-IL"/>
        </w:rPr>
        <w:t>אלוִרְד</w:t>
      </w:r>
      <w:proofErr w:type="spellEnd"/>
      <w:r w:rsidRPr="00B47BD3">
        <w:rPr>
          <w:rFonts w:ascii="Times New Roman" w:eastAsia="Calibri" w:hAnsi="Times New Roman" w:cs="David"/>
          <w:b/>
          <w:bCs/>
          <w:sz w:val="24"/>
          <w:szCs w:val="24"/>
          <w:rtl/>
          <w:lang w:val="en-GB" w:bidi="he-IL"/>
        </w:rPr>
        <w:t xml:space="preserve"> </w:t>
      </w:r>
      <w:proofErr w:type="spellStart"/>
      <w:r w:rsidRPr="00B47BD3">
        <w:rPr>
          <w:rFonts w:ascii="Times New Roman" w:eastAsia="Calibri" w:hAnsi="Times New Roman" w:cs="David" w:hint="cs"/>
          <w:b/>
          <w:bCs/>
          <w:sz w:val="24"/>
          <w:szCs w:val="24"/>
          <w:rtl/>
          <w:lang w:val="en-GB" w:bidi="he-IL"/>
        </w:rPr>
        <w:t>אלְקַאדִרִי</w:t>
      </w:r>
      <w:proofErr w:type="spellEnd"/>
      <w:r w:rsidRPr="00B47BD3">
        <w:rPr>
          <w:rFonts w:ascii="Times New Roman" w:eastAsia="Calibri" w:hAnsi="Times New Roman" w:cs="David"/>
          <w:b/>
          <w:bCs/>
          <w:sz w:val="24"/>
          <w:szCs w:val="24"/>
          <w:rtl/>
          <w:lang w:val="en-GB" w:bidi="he-IL"/>
        </w:rPr>
        <w:t xml:space="preserve"> </w:t>
      </w:r>
      <w:r w:rsidRPr="00B47BD3">
        <w:rPr>
          <w:rFonts w:ascii="Times New Roman" w:eastAsia="Calibri" w:hAnsi="Times New Roman" w:cs="David" w:hint="cs"/>
          <w:sz w:val="24"/>
          <w:szCs w:val="24"/>
          <w:rtl/>
          <w:lang w:val="en-GB" w:bidi="he-IL"/>
        </w:rPr>
        <w:t>ויוכיח</w:t>
      </w:r>
      <w:r w:rsidRPr="00B47BD3">
        <w:rPr>
          <w:rFonts w:ascii="Times New Roman" w:eastAsia="Calibri" w:hAnsi="Times New Roman" w:cs="David"/>
          <w:sz w:val="24"/>
          <w:szCs w:val="24"/>
          <w:rtl/>
          <w:lang w:val="en-GB" w:bidi="he-IL"/>
        </w:rPr>
        <w:t xml:space="preserve"> </w:t>
      </w:r>
      <w:r w:rsidRPr="00B47BD3">
        <w:rPr>
          <w:rFonts w:ascii="Times New Roman" w:eastAsia="Calibri" w:hAnsi="Times New Roman" w:cs="David" w:hint="cs"/>
          <w:sz w:val="24"/>
          <w:szCs w:val="24"/>
          <w:rtl/>
          <w:lang w:val="en-GB" w:bidi="he-IL"/>
        </w:rPr>
        <w:t>שאינו</w:t>
      </w:r>
      <w:r w:rsidRPr="00B47BD3">
        <w:rPr>
          <w:rFonts w:ascii="Times New Roman" w:eastAsia="Calibri" w:hAnsi="Times New Roman" w:cs="David"/>
          <w:sz w:val="24"/>
          <w:szCs w:val="24"/>
          <w:rtl/>
          <w:lang w:val="en-GB" w:bidi="he-IL"/>
        </w:rPr>
        <w:t xml:space="preserve"> </w:t>
      </w:r>
      <w:r w:rsidRPr="00B47BD3">
        <w:rPr>
          <w:rFonts w:ascii="Times New Roman" w:eastAsia="Calibri" w:hAnsi="Times New Roman" w:cs="David" w:hint="cs"/>
          <w:sz w:val="24"/>
          <w:szCs w:val="24"/>
          <w:rtl/>
          <w:lang w:val="en-GB" w:bidi="he-IL"/>
        </w:rPr>
        <w:t>פרי</w:t>
      </w:r>
      <w:r w:rsidRPr="00B47BD3">
        <w:rPr>
          <w:rFonts w:ascii="Times New Roman" w:eastAsia="Calibri" w:hAnsi="Times New Roman" w:cs="David"/>
          <w:sz w:val="24"/>
          <w:szCs w:val="24"/>
          <w:rtl/>
          <w:lang w:val="en-GB" w:bidi="he-IL"/>
        </w:rPr>
        <w:t xml:space="preserve"> </w:t>
      </w:r>
      <w:r w:rsidRPr="00B47BD3">
        <w:rPr>
          <w:rFonts w:ascii="Times New Roman" w:eastAsia="Calibri" w:hAnsi="Times New Roman" w:cs="David" w:hint="cs"/>
          <w:sz w:val="24"/>
          <w:szCs w:val="24"/>
          <w:rtl/>
          <w:lang w:val="en-GB" w:bidi="he-IL"/>
        </w:rPr>
        <w:t>עטו</w:t>
      </w:r>
      <w:r w:rsidRPr="00B47BD3">
        <w:rPr>
          <w:rFonts w:ascii="Times New Roman" w:eastAsia="Calibri" w:hAnsi="Times New Roman" w:cs="David"/>
          <w:sz w:val="24"/>
          <w:szCs w:val="24"/>
          <w:rtl/>
          <w:lang w:val="en-GB" w:bidi="he-IL"/>
        </w:rPr>
        <w:t xml:space="preserve"> </w:t>
      </w:r>
      <w:r w:rsidRPr="00B47BD3">
        <w:rPr>
          <w:rFonts w:ascii="Times New Roman" w:eastAsia="Calibri" w:hAnsi="Times New Roman" w:cs="David" w:hint="cs"/>
          <w:sz w:val="24"/>
          <w:szCs w:val="24"/>
          <w:rtl/>
          <w:lang w:val="en-GB" w:bidi="he-IL"/>
        </w:rPr>
        <w:t>של</w:t>
      </w:r>
      <w:r w:rsidRPr="00B47BD3">
        <w:rPr>
          <w:rFonts w:ascii="Times New Roman" w:eastAsia="Calibri" w:hAnsi="Times New Roman" w:cs="David"/>
          <w:sz w:val="24"/>
          <w:szCs w:val="24"/>
          <w:rtl/>
          <w:lang w:val="en-GB" w:bidi="he-IL"/>
        </w:rPr>
        <w:t xml:space="preserve"> </w:t>
      </w:r>
      <w:r w:rsidRPr="00B47BD3">
        <w:rPr>
          <w:rFonts w:ascii="Times New Roman" w:eastAsia="Calibri" w:hAnsi="Times New Roman" w:cs="David" w:hint="cs"/>
          <w:sz w:val="24"/>
          <w:szCs w:val="24"/>
          <w:rtl/>
          <w:lang w:val="en-GB" w:bidi="he-IL"/>
        </w:rPr>
        <w:t>אלבַּעְ</w:t>
      </w:r>
      <w:r w:rsidRPr="00B47BD3">
        <w:rPr>
          <w:rFonts w:ascii="Times New Roman" w:eastAsia="Calibri" w:hAnsi="Times New Roman" w:cs="David"/>
          <w:sz w:val="24"/>
          <w:szCs w:val="24"/>
          <w:rtl/>
          <w:lang w:val="en-GB" w:bidi="he-IL"/>
        </w:rPr>
        <w:t>'</w:t>
      </w:r>
      <w:r w:rsidRPr="00B47BD3">
        <w:rPr>
          <w:rFonts w:ascii="Times New Roman" w:eastAsia="Calibri" w:hAnsi="Times New Roman" w:cs="David" w:hint="cs"/>
          <w:sz w:val="24"/>
          <w:szCs w:val="24"/>
          <w:rtl/>
          <w:lang w:val="en-GB" w:bidi="he-IL"/>
        </w:rPr>
        <w:t>דַאדִי</w:t>
      </w:r>
      <w:r w:rsidRPr="00B47BD3">
        <w:rPr>
          <w:rFonts w:ascii="Times New Roman" w:eastAsia="Calibri" w:hAnsi="Times New Roman" w:cs="David"/>
          <w:sz w:val="24"/>
          <w:szCs w:val="24"/>
          <w:rtl/>
          <w:lang w:val="en-GB" w:bidi="ar-JO"/>
        </w:rPr>
        <w:t xml:space="preserve"> </w:t>
      </w:r>
      <w:r w:rsidRPr="00B47BD3">
        <w:rPr>
          <w:rFonts w:ascii="Times New Roman" w:eastAsia="Calibri" w:hAnsi="Times New Roman" w:cs="David" w:hint="cs"/>
          <w:sz w:val="24"/>
          <w:szCs w:val="24"/>
          <w:rtl/>
          <w:lang w:bidi="he-IL"/>
        </w:rPr>
        <w:t>אלא</w:t>
      </w:r>
      <w:r w:rsidRPr="00B47BD3">
        <w:rPr>
          <w:rFonts w:ascii="Times New Roman" w:eastAsia="Calibri" w:hAnsi="Times New Roman" w:cs="David"/>
          <w:sz w:val="24"/>
          <w:szCs w:val="24"/>
          <w:rtl/>
          <w:lang w:bidi="he-IL"/>
        </w:rPr>
        <w:t xml:space="preserve"> הוא חיבורו של שַׁיְח' אלשִׁנְקִיטִי. </w:t>
      </w:r>
      <w:r w:rsidRPr="00B47BD3">
        <w:rPr>
          <w:rFonts w:ascii="Times New Roman" w:eastAsia="Calibri" w:hAnsi="Times New Roman" w:cs="David" w:hint="cs"/>
          <w:sz w:val="24"/>
          <w:szCs w:val="24"/>
          <w:rtl/>
          <w:lang w:val="en-GB" w:bidi="he-IL"/>
        </w:rPr>
        <w:t>אלבַּעְ</w:t>
      </w:r>
      <w:r w:rsidRPr="00B47BD3">
        <w:rPr>
          <w:rFonts w:ascii="Times New Roman" w:eastAsia="Calibri" w:hAnsi="Times New Roman" w:cs="David"/>
          <w:sz w:val="24"/>
          <w:szCs w:val="24"/>
          <w:rtl/>
          <w:lang w:val="en-GB" w:bidi="he-IL"/>
        </w:rPr>
        <w:t>'</w:t>
      </w:r>
      <w:r w:rsidRPr="00B47BD3">
        <w:rPr>
          <w:rFonts w:ascii="Times New Roman" w:eastAsia="Calibri" w:hAnsi="Times New Roman" w:cs="David" w:hint="cs"/>
          <w:sz w:val="24"/>
          <w:szCs w:val="24"/>
          <w:rtl/>
          <w:lang w:val="en-GB" w:bidi="he-IL"/>
        </w:rPr>
        <w:t>דַאדִי</w:t>
      </w:r>
      <w:r w:rsidRPr="00B47BD3">
        <w:rPr>
          <w:rFonts w:ascii="Times New Roman" w:eastAsia="Calibri" w:hAnsi="Times New Roman" w:cs="David"/>
          <w:sz w:val="24"/>
          <w:szCs w:val="24"/>
          <w:rtl/>
          <w:lang w:val="en-GB" w:bidi="he-IL"/>
        </w:rPr>
        <w:t xml:space="preserve"> </w:t>
      </w:r>
      <w:r w:rsidRPr="00B47BD3">
        <w:rPr>
          <w:rFonts w:ascii="Times New Roman" w:eastAsia="Calibri" w:hAnsi="Times New Roman" w:cs="David" w:hint="cs"/>
          <w:sz w:val="24"/>
          <w:szCs w:val="24"/>
          <w:rtl/>
          <w:lang w:val="en-GB" w:bidi="he-IL"/>
        </w:rPr>
        <w:t>רק</w:t>
      </w:r>
      <w:r w:rsidRPr="00B47BD3">
        <w:rPr>
          <w:rFonts w:ascii="Times New Roman" w:eastAsia="Calibri" w:hAnsi="Times New Roman" w:cs="David"/>
          <w:sz w:val="24"/>
          <w:szCs w:val="24"/>
          <w:rtl/>
          <w:lang w:val="en-GB" w:bidi="he-IL"/>
        </w:rPr>
        <w:t xml:space="preserve"> </w:t>
      </w:r>
      <w:r w:rsidRPr="00B47BD3">
        <w:rPr>
          <w:rFonts w:ascii="Times New Roman" w:eastAsia="Calibri" w:hAnsi="Times New Roman" w:cs="David" w:hint="cs"/>
          <w:sz w:val="24"/>
          <w:szCs w:val="24"/>
          <w:rtl/>
          <w:lang w:val="en-GB" w:bidi="he-IL"/>
        </w:rPr>
        <w:t>הכניס</w:t>
      </w:r>
      <w:r w:rsidRPr="00B47BD3">
        <w:rPr>
          <w:rFonts w:ascii="Times New Roman" w:eastAsia="Calibri" w:hAnsi="Times New Roman" w:cs="David"/>
          <w:sz w:val="24"/>
          <w:szCs w:val="24"/>
          <w:rtl/>
          <w:lang w:val="en-GB" w:bidi="he-IL"/>
        </w:rPr>
        <w:t xml:space="preserve"> </w:t>
      </w:r>
      <w:r w:rsidRPr="00B47BD3">
        <w:rPr>
          <w:rFonts w:ascii="Times New Roman" w:eastAsia="Calibri" w:hAnsi="Times New Roman" w:cs="David" w:hint="cs"/>
          <w:sz w:val="24"/>
          <w:szCs w:val="24"/>
          <w:rtl/>
          <w:lang w:val="en-GB" w:bidi="he-IL"/>
        </w:rPr>
        <w:t>בו</w:t>
      </w:r>
      <w:r w:rsidRPr="00B47BD3">
        <w:rPr>
          <w:rFonts w:ascii="Times New Roman" w:eastAsia="Calibri" w:hAnsi="Times New Roman" w:cs="David"/>
          <w:sz w:val="24"/>
          <w:szCs w:val="24"/>
          <w:rtl/>
          <w:lang w:val="en-GB" w:bidi="he-IL"/>
        </w:rPr>
        <w:t xml:space="preserve"> </w:t>
      </w:r>
      <w:r w:rsidRPr="00B47BD3">
        <w:rPr>
          <w:rFonts w:ascii="Times New Roman" w:eastAsia="Calibri" w:hAnsi="Times New Roman" w:cs="David" w:hint="cs"/>
          <w:sz w:val="24"/>
          <w:szCs w:val="24"/>
          <w:rtl/>
          <w:lang w:val="en-GB" w:bidi="he-IL"/>
        </w:rPr>
        <w:t>כמה</w:t>
      </w:r>
      <w:r w:rsidRPr="00B47BD3">
        <w:rPr>
          <w:rFonts w:ascii="Times New Roman" w:eastAsia="Calibri" w:hAnsi="Times New Roman" w:cs="David"/>
          <w:sz w:val="24"/>
          <w:szCs w:val="24"/>
          <w:rtl/>
          <w:lang w:val="en-GB" w:bidi="he-IL"/>
        </w:rPr>
        <w:t xml:space="preserve"> שינויים.</w:t>
      </w:r>
      <w:r w:rsidRPr="00B47BD3">
        <w:rPr>
          <w:rFonts w:ascii="Times New Roman" w:eastAsia="Calibri" w:hAnsi="Times New Roman" w:cs="David"/>
          <w:sz w:val="24"/>
          <w:szCs w:val="24"/>
          <w:rtl/>
          <w:lang w:bidi="he-IL"/>
        </w:rPr>
        <w:t xml:space="preserve"> הפרק סורק את ההיסטוריה </w:t>
      </w:r>
      <w:r w:rsidRPr="00B47BD3">
        <w:rPr>
          <w:rFonts w:ascii="Times New Roman" w:eastAsia="Calibri" w:hAnsi="Times New Roman" w:cs="David" w:hint="cs"/>
          <w:sz w:val="24"/>
          <w:szCs w:val="24"/>
          <w:rtl/>
          <w:lang w:bidi="he-IL"/>
        </w:rPr>
        <w:t>ואת</w:t>
      </w:r>
      <w:r w:rsidRPr="00B47BD3">
        <w:rPr>
          <w:rFonts w:ascii="Times New Roman" w:eastAsia="Calibri" w:hAnsi="Times New Roman" w:cs="David"/>
          <w:sz w:val="24"/>
          <w:szCs w:val="24"/>
          <w:rtl/>
          <w:lang w:bidi="he-IL"/>
        </w:rPr>
        <w:t xml:space="preserve"> הרעיונות העיקריים </w:t>
      </w:r>
      <w:r w:rsidRPr="00B47BD3">
        <w:rPr>
          <w:rFonts w:ascii="Times New Roman" w:eastAsia="Calibri" w:hAnsi="Times New Roman" w:cs="David" w:hint="cs"/>
          <w:sz w:val="24"/>
          <w:szCs w:val="24"/>
          <w:rtl/>
          <w:lang w:bidi="he-IL"/>
        </w:rPr>
        <w:t>של</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המסדר</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ה</w:t>
      </w:r>
      <w:r w:rsidRPr="00B47BD3">
        <w:rPr>
          <w:rFonts w:ascii="Times New Roman" w:eastAsia="Calibri" w:hAnsi="Times New Roman" w:cs="David"/>
          <w:sz w:val="24"/>
          <w:szCs w:val="24"/>
          <w:rtl/>
          <w:lang w:bidi="he-IL"/>
        </w:rPr>
        <w:t xml:space="preserve">קַאדִרִי. </w:t>
      </w:r>
    </w:p>
    <w:p w:rsidR="001A3253" w:rsidRPr="00B47BD3" w:rsidRDefault="001A3253" w:rsidP="001A3253">
      <w:pPr>
        <w:bidi/>
        <w:spacing w:before="120" w:after="120" w:line="440" w:lineRule="exact"/>
        <w:jc w:val="both"/>
        <w:rPr>
          <w:rFonts w:ascii="Times New Roman" w:eastAsia="Calibri" w:hAnsi="Times New Roman" w:cs="David"/>
          <w:sz w:val="24"/>
          <w:szCs w:val="24"/>
          <w:rtl/>
          <w:lang w:bidi="he-IL"/>
        </w:rPr>
      </w:pPr>
      <w:r w:rsidRPr="00B47BD3">
        <w:rPr>
          <w:rFonts w:ascii="Times New Roman" w:eastAsia="Calibri" w:hAnsi="Times New Roman" w:cs="David"/>
          <w:sz w:val="24"/>
          <w:szCs w:val="24"/>
          <w:rtl/>
          <w:lang w:bidi="he-IL"/>
        </w:rPr>
        <w:lastRenderedPageBreak/>
        <w:tab/>
      </w:r>
      <w:r w:rsidRPr="00B47BD3">
        <w:rPr>
          <w:rFonts w:ascii="Times New Roman" w:eastAsia="Calibri" w:hAnsi="Times New Roman" w:cs="David" w:hint="cs"/>
          <w:sz w:val="24"/>
          <w:szCs w:val="24"/>
          <w:rtl/>
          <w:lang w:bidi="he-IL"/>
        </w:rPr>
        <w:t>בפרק</w:t>
      </w:r>
      <w:r w:rsidRPr="00B47BD3">
        <w:rPr>
          <w:rFonts w:ascii="Times New Roman" w:eastAsia="Calibri" w:hAnsi="Times New Roman" w:cs="David"/>
          <w:sz w:val="24"/>
          <w:szCs w:val="24"/>
          <w:rtl/>
          <w:lang w:bidi="he-IL"/>
        </w:rPr>
        <w:t xml:space="preserve"> זה </w:t>
      </w:r>
      <w:r w:rsidRPr="00B47BD3">
        <w:rPr>
          <w:rFonts w:ascii="Times New Roman" w:eastAsia="Calibri" w:hAnsi="Times New Roman" w:cs="David" w:hint="cs"/>
          <w:sz w:val="24"/>
          <w:szCs w:val="24"/>
          <w:rtl/>
          <w:lang w:bidi="he-IL"/>
        </w:rPr>
        <w:t>גם</w:t>
      </w:r>
      <w:r w:rsidRPr="00B47BD3">
        <w:rPr>
          <w:rFonts w:ascii="Times New Roman" w:eastAsia="Calibri" w:hAnsi="Times New Roman" w:cs="David"/>
          <w:sz w:val="24"/>
          <w:szCs w:val="24"/>
          <w:rtl/>
          <w:lang w:bidi="he-IL"/>
        </w:rPr>
        <w:t xml:space="preserve"> מובאת סקירת ספרות המחקר על הצוּפִיוּת הפלסטינית. </w:t>
      </w:r>
      <w:r w:rsidRPr="00B47BD3">
        <w:rPr>
          <w:rFonts w:ascii="Times New Roman" w:eastAsia="Calibri" w:hAnsi="Times New Roman" w:cs="David"/>
          <w:b/>
          <w:bCs/>
          <w:sz w:val="24"/>
          <w:szCs w:val="24"/>
          <w:rtl/>
          <w:lang w:bidi="he-IL"/>
        </w:rPr>
        <w:t>דפנה אפרת</w:t>
      </w:r>
      <w:r w:rsidRPr="00B47BD3">
        <w:rPr>
          <w:rFonts w:ascii="Times New Roman" w:eastAsia="Calibri" w:hAnsi="Times New Roman" w:cs="David"/>
          <w:sz w:val="24"/>
          <w:szCs w:val="24"/>
          <w:rtl/>
          <w:lang w:bidi="he-IL"/>
        </w:rPr>
        <w:t>, בספרה החשוב:</w:t>
      </w:r>
      <w:r w:rsidRPr="00B47BD3">
        <w:rPr>
          <w:rFonts w:ascii="Times New Roman" w:eastAsia="Calibri" w:hAnsi="Times New Roman" w:cs="Times New Roman"/>
          <w:i/>
          <w:iCs/>
          <w:sz w:val="24"/>
          <w:szCs w:val="24"/>
        </w:rPr>
        <w:t>Spiritual Wayfarers, Leaders in Piety: Sufis and the Dissemination of Islam in Medieval Palestine</w:t>
      </w:r>
      <w:r w:rsidRPr="00B47BD3">
        <w:rPr>
          <w:rFonts w:ascii="Times New Roman" w:eastAsia="Calibri" w:hAnsi="Times New Roman" w:cs="David"/>
          <w:sz w:val="24"/>
          <w:szCs w:val="24"/>
          <w:rtl/>
          <w:lang w:bidi="he-IL"/>
        </w:rPr>
        <w:t xml:space="preserve">, סוקרת </w:t>
      </w:r>
      <w:r w:rsidRPr="00B47BD3">
        <w:rPr>
          <w:rFonts w:ascii="Times New Roman" w:eastAsia="Calibri" w:hAnsi="Times New Roman" w:cs="David" w:hint="cs"/>
          <w:sz w:val="24"/>
          <w:szCs w:val="24"/>
          <w:rtl/>
          <w:lang w:bidi="he-IL"/>
        </w:rPr>
        <w:t>את</w:t>
      </w:r>
      <w:r w:rsidRPr="00B47BD3">
        <w:rPr>
          <w:rFonts w:ascii="Times New Roman" w:eastAsia="Calibri" w:hAnsi="Times New Roman" w:cs="David"/>
          <w:sz w:val="24"/>
          <w:szCs w:val="24"/>
          <w:rtl/>
          <w:lang w:bidi="he-IL"/>
        </w:rPr>
        <w:t xml:space="preserve"> הפרקטיקה הצוּפית, היחסים החברתיים והקשר בין הצוּפים לקהילה. עניי</w:t>
      </w:r>
      <w:r w:rsidRPr="00B47BD3">
        <w:rPr>
          <w:rFonts w:ascii="Times New Roman" w:eastAsia="Calibri" w:hAnsi="Times New Roman" w:cs="David" w:hint="cs"/>
          <w:sz w:val="24"/>
          <w:szCs w:val="24"/>
          <w:rtl/>
          <w:lang w:bidi="he-IL"/>
        </w:rPr>
        <w:t>נה</w:t>
      </w:r>
      <w:r w:rsidRPr="00B47BD3">
        <w:rPr>
          <w:rFonts w:ascii="Times New Roman" w:eastAsia="Calibri" w:hAnsi="Times New Roman" w:cs="David"/>
          <w:sz w:val="24"/>
          <w:szCs w:val="24"/>
          <w:rtl/>
          <w:lang w:bidi="he-IL"/>
        </w:rPr>
        <w:t xml:space="preserve"> של אפרת בספרה לא היה ההיבטים הרוחניים של הצוּפיות, או מורשתם התיאולוגית של צוּפים חשובים בארץ-</w:t>
      </w:r>
      <w:r w:rsidRPr="00B47BD3">
        <w:rPr>
          <w:rFonts w:ascii="Times New Roman" w:eastAsia="Calibri" w:hAnsi="Times New Roman" w:cs="David" w:hint="cs"/>
          <w:sz w:val="24"/>
          <w:szCs w:val="24"/>
          <w:rtl/>
          <w:lang w:bidi="he-IL"/>
        </w:rPr>
        <w:t>ישראל</w:t>
      </w:r>
      <w:r w:rsidRPr="00B47BD3">
        <w:rPr>
          <w:rFonts w:ascii="Times New Roman" w:eastAsia="Calibri" w:hAnsi="Times New Roman" w:cs="David"/>
          <w:sz w:val="24"/>
          <w:szCs w:val="24"/>
          <w:rtl/>
          <w:lang w:bidi="he-IL"/>
        </w:rPr>
        <w:t xml:space="preserve"> של </w:t>
      </w:r>
      <w:r w:rsidRPr="00B47BD3">
        <w:rPr>
          <w:rFonts w:ascii="Times New Roman" w:eastAsia="Calibri" w:hAnsi="Times New Roman" w:cs="David" w:hint="cs"/>
          <w:sz w:val="24"/>
          <w:szCs w:val="24"/>
          <w:rtl/>
          <w:lang w:bidi="he-IL"/>
        </w:rPr>
        <w:t>ימי</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 xml:space="preserve">הביניים; </w:t>
      </w:r>
      <w:r w:rsidRPr="00B47BD3">
        <w:rPr>
          <w:rFonts w:ascii="Times New Roman" w:eastAsia="Calibri" w:hAnsi="Times New Roman" w:cs="David"/>
          <w:b/>
          <w:bCs/>
          <w:sz w:val="24"/>
          <w:szCs w:val="24"/>
          <w:rtl/>
          <w:lang w:bidi="he-IL"/>
        </w:rPr>
        <w:t>דה יונג</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sz w:val="24"/>
          <w:szCs w:val="24"/>
          <w:lang w:bidi="he-IL"/>
        </w:rPr>
        <w:t>De Jong</w:t>
      </w:r>
      <w:r w:rsidRPr="00B47BD3">
        <w:rPr>
          <w:rFonts w:ascii="Times New Roman" w:eastAsia="Calibri" w:hAnsi="Times New Roman" w:cs="David"/>
          <w:sz w:val="24"/>
          <w:szCs w:val="24"/>
          <w:rtl/>
          <w:lang w:bidi="he-IL"/>
        </w:rPr>
        <w:t xml:space="preserve">) במאמרו המקיף: </w:t>
      </w:r>
      <w:r w:rsidRPr="00B47BD3">
        <w:rPr>
          <w:rFonts w:ascii="Brill" w:eastAsia="Calibri" w:hAnsi="Brill" w:cs="David"/>
          <w:i/>
          <w:iCs/>
          <w:sz w:val="24"/>
          <w:szCs w:val="24"/>
          <w:lang w:bidi="he-IL"/>
        </w:rPr>
        <w:t>T</w:t>
      </w:r>
      <w:r w:rsidRPr="00B47BD3">
        <w:rPr>
          <w:rFonts w:ascii="Times New Roman" w:eastAsia="Calibri" w:hAnsi="Times New Roman" w:cs="Times New Roman"/>
          <w:i/>
          <w:iCs/>
          <w:sz w:val="24"/>
          <w:szCs w:val="24"/>
          <w:lang w:bidi="he-IL"/>
        </w:rPr>
        <w:t>he Sufi Orders in Nineteenth and Twentieth-Century Palestine</w:t>
      </w:r>
      <w:r w:rsidRPr="00B47BD3">
        <w:rPr>
          <w:rFonts w:ascii="Times New Roman" w:eastAsia="Calibri" w:hAnsi="Times New Roman" w:cs="David"/>
          <w:sz w:val="24"/>
          <w:szCs w:val="24"/>
          <w:rtl/>
          <w:lang w:bidi="he-IL"/>
        </w:rPr>
        <w:t>, משום מה, א</w:t>
      </w:r>
      <w:r w:rsidRPr="00B47BD3">
        <w:rPr>
          <w:rFonts w:ascii="Times New Roman" w:eastAsia="Calibri" w:hAnsi="Times New Roman" w:cs="David" w:hint="cs"/>
          <w:sz w:val="24"/>
          <w:szCs w:val="24"/>
          <w:rtl/>
          <w:lang w:bidi="he-IL"/>
        </w:rPr>
        <w:t>ינו</w:t>
      </w:r>
      <w:r w:rsidRPr="00B47BD3">
        <w:rPr>
          <w:rFonts w:ascii="Times New Roman" w:eastAsia="Calibri" w:hAnsi="Times New Roman" w:cs="David"/>
          <w:sz w:val="24"/>
          <w:szCs w:val="24"/>
          <w:rtl/>
          <w:lang w:bidi="he-IL"/>
        </w:rPr>
        <w:t xml:space="preserve"> מזכיר את ה</w:t>
      </w:r>
      <w:r w:rsidRPr="00B47BD3">
        <w:rPr>
          <w:rFonts w:ascii="Times New Roman" w:eastAsia="Calibri" w:hAnsi="Times New Roman" w:cs="David" w:hint="cs"/>
          <w:sz w:val="24"/>
          <w:szCs w:val="24"/>
          <w:rtl/>
          <w:lang w:bidi="he-IL"/>
        </w:rPr>
        <w:t>מסדר</w:t>
      </w:r>
      <w:r w:rsidRPr="00B47BD3">
        <w:rPr>
          <w:rFonts w:ascii="Times New Roman" w:eastAsia="Calibri" w:hAnsi="Times New Roman" w:cs="David"/>
          <w:sz w:val="24"/>
          <w:szCs w:val="24"/>
          <w:rtl/>
          <w:lang w:bidi="he-IL"/>
        </w:rPr>
        <w:t xml:space="preserve"> הקַאדִרִי בראשותו של אלבַּעְ'דַאדִי, </w:t>
      </w:r>
      <w:r w:rsidRPr="00B47BD3">
        <w:rPr>
          <w:rFonts w:ascii="Times New Roman" w:eastAsia="Calibri" w:hAnsi="Times New Roman" w:cs="David" w:hint="cs"/>
          <w:sz w:val="24"/>
          <w:szCs w:val="24"/>
          <w:rtl/>
          <w:lang w:bidi="he-IL"/>
        </w:rPr>
        <w:t>אף</w:t>
      </w:r>
      <w:r w:rsidRPr="00B47BD3">
        <w:rPr>
          <w:rFonts w:ascii="Times New Roman" w:eastAsia="Calibri" w:hAnsi="Times New Roman" w:cs="David"/>
          <w:sz w:val="24"/>
          <w:szCs w:val="24"/>
          <w:rtl/>
          <w:lang w:bidi="he-IL"/>
        </w:rPr>
        <w:t xml:space="preserve"> שמאמרו </w:t>
      </w:r>
      <w:r w:rsidRPr="00B47BD3">
        <w:rPr>
          <w:rFonts w:ascii="Times New Roman" w:eastAsia="Calibri" w:hAnsi="Times New Roman" w:cs="David" w:hint="cs"/>
          <w:sz w:val="24"/>
          <w:szCs w:val="24"/>
          <w:rtl/>
          <w:lang w:bidi="he-IL"/>
        </w:rPr>
        <w:t>פורסם</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ב</w:t>
      </w:r>
      <w:r w:rsidRPr="00B47BD3">
        <w:rPr>
          <w:rFonts w:ascii="Times New Roman" w:eastAsia="Calibri" w:hAnsi="Times New Roman" w:cs="David"/>
          <w:sz w:val="24"/>
          <w:szCs w:val="24"/>
          <w:rtl/>
          <w:lang w:bidi="he-IL"/>
        </w:rPr>
        <w:t xml:space="preserve">שנת 1983, </w:t>
      </w:r>
      <w:r w:rsidRPr="00B47BD3">
        <w:rPr>
          <w:rFonts w:ascii="Times New Roman" w:eastAsia="Calibri" w:hAnsi="Times New Roman" w:cs="David" w:hint="cs"/>
          <w:sz w:val="24"/>
          <w:szCs w:val="24"/>
          <w:rtl/>
          <w:lang w:bidi="he-IL"/>
        </w:rPr>
        <w:t>קרי</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בשיא</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שנות</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פעילותו</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של</w:t>
      </w:r>
      <w:r w:rsidRPr="00B47BD3">
        <w:rPr>
          <w:rFonts w:ascii="Calibri" w:eastAsia="Calibri" w:hAnsi="Calibri" w:cs="David"/>
          <w:sz w:val="24"/>
          <w:szCs w:val="24"/>
          <w:rtl/>
          <w:lang w:bidi="he-IL"/>
        </w:rPr>
        <w:t xml:space="preserve"> </w:t>
      </w:r>
      <w:r w:rsidRPr="00B47BD3">
        <w:rPr>
          <w:rFonts w:ascii="Times New Roman" w:eastAsia="Calibri" w:hAnsi="Times New Roman" w:cs="David"/>
          <w:sz w:val="24"/>
          <w:szCs w:val="24"/>
          <w:rtl/>
          <w:lang w:bidi="he-IL"/>
        </w:rPr>
        <w:t xml:space="preserve">אלבַּעְ'דַאדִי, </w:t>
      </w:r>
      <w:r w:rsidRPr="00B47BD3">
        <w:rPr>
          <w:rFonts w:ascii="Times New Roman" w:eastAsia="Calibri" w:hAnsi="Times New Roman" w:cs="David" w:hint="cs"/>
          <w:sz w:val="24"/>
          <w:szCs w:val="24"/>
          <w:rtl/>
          <w:lang w:bidi="he-IL"/>
        </w:rPr>
        <w:t>א</w:t>
      </w:r>
      <w:r w:rsidRPr="00B47BD3">
        <w:rPr>
          <w:rFonts w:ascii="Times New Roman" w:eastAsia="Calibri" w:hAnsi="Times New Roman" w:cs="David"/>
          <w:sz w:val="24"/>
          <w:szCs w:val="24"/>
          <w:rtl/>
          <w:lang w:bidi="he-IL"/>
        </w:rPr>
        <w:t>ש</w:t>
      </w:r>
      <w:r w:rsidRPr="00B47BD3">
        <w:rPr>
          <w:rFonts w:ascii="Times New Roman" w:eastAsia="Calibri" w:hAnsi="Times New Roman" w:cs="David" w:hint="cs"/>
          <w:sz w:val="24"/>
          <w:szCs w:val="24"/>
          <w:rtl/>
          <w:lang w:bidi="he-IL"/>
        </w:rPr>
        <w:t>ר מת</w:t>
      </w:r>
      <w:r w:rsidRPr="00B47BD3">
        <w:rPr>
          <w:rFonts w:ascii="Times New Roman" w:eastAsia="Calibri" w:hAnsi="Times New Roman" w:cs="David"/>
          <w:sz w:val="24"/>
          <w:szCs w:val="24"/>
          <w:rtl/>
          <w:lang w:bidi="he-IL"/>
        </w:rPr>
        <w:t xml:space="preserve"> בשנת 1995</w:t>
      </w:r>
      <w:r w:rsidRPr="00B47BD3">
        <w:rPr>
          <w:rFonts w:ascii="Times New Roman" w:eastAsia="Calibri" w:hAnsi="Times New Roman" w:cs="David" w:hint="cs"/>
          <w:sz w:val="24"/>
          <w:szCs w:val="24"/>
          <w:rtl/>
          <w:lang w:bidi="he-IL"/>
        </w:rPr>
        <w:t>; החוקר</w:t>
      </w:r>
      <w:r w:rsidRPr="00B47BD3">
        <w:rPr>
          <w:rFonts w:ascii="Times New Roman" w:eastAsia="Calibri" w:hAnsi="Times New Roman" w:cs="David"/>
          <w:sz w:val="24"/>
          <w:szCs w:val="24"/>
          <w:rtl/>
          <w:lang w:bidi="he-IL"/>
        </w:rPr>
        <w:t xml:space="preserve"> הירדני, </w:t>
      </w:r>
      <w:proofErr w:type="spellStart"/>
      <w:r w:rsidRPr="00B47BD3">
        <w:rPr>
          <w:rFonts w:ascii="Times New Roman" w:eastAsia="Calibri" w:hAnsi="Times New Roman" w:cs="David"/>
          <w:b/>
          <w:bCs/>
          <w:sz w:val="24"/>
          <w:szCs w:val="24"/>
          <w:rtl/>
          <w:lang w:bidi="he-IL"/>
        </w:rPr>
        <w:t>וַפַאא</w:t>
      </w:r>
      <w:proofErr w:type="spellEnd"/>
      <w:r w:rsidRPr="00B47BD3">
        <w:rPr>
          <w:rFonts w:ascii="Times New Roman" w:eastAsia="Calibri" w:hAnsi="Times New Roman" w:cs="David"/>
          <w:b/>
          <w:bCs/>
          <w:sz w:val="24"/>
          <w:szCs w:val="24"/>
          <w:rtl/>
          <w:lang w:bidi="he-IL"/>
        </w:rPr>
        <w:t xml:space="preserve">' </w:t>
      </w:r>
      <w:proofErr w:type="spellStart"/>
      <w:r w:rsidRPr="00B47BD3">
        <w:rPr>
          <w:rFonts w:ascii="Times New Roman" w:eastAsia="Calibri" w:hAnsi="Times New Roman" w:cs="David"/>
          <w:b/>
          <w:bCs/>
          <w:sz w:val="24"/>
          <w:szCs w:val="24"/>
          <w:rtl/>
          <w:lang w:bidi="he-IL"/>
        </w:rPr>
        <w:t>אלסַּוַאפְטַה</w:t>
      </w:r>
      <w:proofErr w:type="spellEnd"/>
      <w:r w:rsidRPr="00B47BD3">
        <w:rPr>
          <w:rFonts w:ascii="Times New Roman" w:eastAsia="Calibri" w:hAnsi="Times New Roman" w:cs="David"/>
          <w:b/>
          <w:bCs/>
          <w:sz w:val="24"/>
          <w:szCs w:val="24"/>
          <w:rtl/>
          <w:lang w:bidi="he-IL"/>
        </w:rPr>
        <w:t>,</w:t>
      </w:r>
      <w:r w:rsidRPr="00B47BD3">
        <w:rPr>
          <w:rFonts w:ascii="Times New Roman" w:eastAsia="Calibri" w:hAnsi="Times New Roman" w:cs="David"/>
          <w:sz w:val="24"/>
          <w:szCs w:val="24"/>
          <w:rtl/>
          <w:lang w:bidi="he-IL"/>
        </w:rPr>
        <w:t xml:space="preserve"> כתב </w:t>
      </w:r>
      <w:r w:rsidRPr="00B47BD3">
        <w:rPr>
          <w:rFonts w:ascii="Times New Roman" w:eastAsia="Calibri" w:hAnsi="Times New Roman" w:cs="David" w:hint="cs"/>
          <w:sz w:val="24"/>
          <w:szCs w:val="24"/>
          <w:rtl/>
          <w:lang w:bidi="he-IL"/>
        </w:rPr>
        <w:t>על</w:t>
      </w:r>
      <w:r w:rsidRPr="00B47BD3">
        <w:rPr>
          <w:rFonts w:ascii="Times New Roman" w:eastAsia="Calibri" w:hAnsi="Times New Roman" w:cs="David"/>
          <w:sz w:val="24"/>
          <w:szCs w:val="24"/>
          <w:rtl/>
          <w:lang w:bidi="he-IL"/>
        </w:rPr>
        <w:t xml:space="preserve"> אודות המסדר </w:t>
      </w:r>
      <w:proofErr w:type="spellStart"/>
      <w:r w:rsidRPr="00B47BD3">
        <w:rPr>
          <w:rFonts w:ascii="Times New Roman" w:eastAsia="Calibri" w:hAnsi="Times New Roman" w:cs="David"/>
          <w:sz w:val="24"/>
          <w:szCs w:val="24"/>
          <w:rtl/>
          <w:lang w:bidi="he-IL"/>
        </w:rPr>
        <w:t>השַׁאד</w:t>
      </w:r>
      <w:proofErr w:type="spellEnd"/>
      <w:r w:rsidRPr="00B47BD3">
        <w:rPr>
          <w:rFonts w:ascii="Times New Roman" w:eastAsia="Calibri" w:hAnsi="Times New Roman" w:cs="David"/>
          <w:sz w:val="24"/>
          <w:szCs w:val="24"/>
          <w:rtl/>
          <w:lang w:bidi="he-IL"/>
        </w:rPr>
        <w:t xml:space="preserve">ִ'לִי </w:t>
      </w:r>
      <w:proofErr w:type="spellStart"/>
      <w:r w:rsidRPr="00B47BD3">
        <w:rPr>
          <w:rFonts w:ascii="Times New Roman" w:eastAsia="Calibri" w:hAnsi="Times New Roman" w:cs="David"/>
          <w:sz w:val="24"/>
          <w:szCs w:val="24"/>
          <w:rtl/>
          <w:lang w:bidi="he-IL"/>
        </w:rPr>
        <w:t>היַשְׁרֻטִי</w:t>
      </w:r>
      <w:proofErr w:type="spellEnd"/>
      <w:r w:rsidRPr="00B47BD3">
        <w:rPr>
          <w:rFonts w:ascii="Times New Roman" w:eastAsia="Calibri" w:hAnsi="Times New Roman" w:cs="David"/>
          <w:sz w:val="24"/>
          <w:szCs w:val="24"/>
          <w:rtl/>
          <w:lang w:bidi="he-IL"/>
        </w:rPr>
        <w:t xml:space="preserve"> ו</w:t>
      </w:r>
      <w:r w:rsidRPr="00B47BD3">
        <w:rPr>
          <w:rFonts w:ascii="Times New Roman" w:eastAsia="Calibri" w:hAnsi="Times New Roman" w:cs="David" w:hint="cs"/>
          <w:sz w:val="24"/>
          <w:szCs w:val="24"/>
          <w:rtl/>
          <w:lang w:bidi="he-IL"/>
        </w:rPr>
        <w:t>ה</w:t>
      </w:r>
      <w:r w:rsidRPr="00B47BD3">
        <w:rPr>
          <w:rFonts w:ascii="Times New Roman" w:eastAsia="Calibri" w:hAnsi="Times New Roman" w:cs="David"/>
          <w:sz w:val="24"/>
          <w:szCs w:val="24"/>
          <w:rtl/>
          <w:lang w:bidi="he-IL"/>
        </w:rPr>
        <w:t xml:space="preserve">שַׁיְּח' המייסד שלה עַלִי </w:t>
      </w:r>
      <w:proofErr w:type="spellStart"/>
      <w:r w:rsidRPr="00B47BD3">
        <w:rPr>
          <w:rFonts w:ascii="Times New Roman" w:eastAsia="Calibri" w:hAnsi="Times New Roman" w:cs="David"/>
          <w:sz w:val="24"/>
          <w:szCs w:val="24"/>
          <w:rtl/>
          <w:lang w:bidi="he-IL"/>
        </w:rPr>
        <w:t>אליַשְׁרֻטִי</w:t>
      </w:r>
      <w:proofErr w:type="spellEnd"/>
      <w:r w:rsidRPr="00B47BD3">
        <w:rPr>
          <w:rFonts w:ascii="Times New Roman" w:eastAsia="Calibri" w:hAnsi="Times New Roman" w:cs="David"/>
          <w:sz w:val="24"/>
          <w:szCs w:val="24"/>
          <w:rtl/>
          <w:lang w:bidi="he-IL"/>
        </w:rPr>
        <w:t xml:space="preserve">. </w:t>
      </w:r>
      <w:proofErr w:type="spellStart"/>
      <w:r w:rsidRPr="00B47BD3">
        <w:rPr>
          <w:rFonts w:ascii="Times New Roman" w:eastAsia="Calibri" w:hAnsi="Times New Roman" w:cs="David"/>
          <w:sz w:val="24"/>
          <w:szCs w:val="24"/>
          <w:rtl/>
          <w:lang w:bidi="he-IL"/>
        </w:rPr>
        <w:t>אלסַּוַאפְטַה</w:t>
      </w:r>
      <w:proofErr w:type="spellEnd"/>
      <w:r w:rsidRPr="00B47BD3">
        <w:rPr>
          <w:rFonts w:ascii="Times New Roman" w:eastAsia="Calibri" w:hAnsi="Times New Roman" w:cs="David"/>
          <w:sz w:val="24"/>
          <w:szCs w:val="24"/>
          <w:rtl/>
          <w:lang w:bidi="he-IL"/>
        </w:rPr>
        <w:t xml:space="preserve"> לא התייחס לדמותו של אלבַּעְ'דַאדִ</w:t>
      </w:r>
      <w:r w:rsidRPr="00B47BD3">
        <w:rPr>
          <w:rFonts w:ascii="Times New Roman" w:eastAsia="Calibri" w:hAnsi="Times New Roman" w:cs="David" w:hint="cs"/>
          <w:sz w:val="24"/>
          <w:szCs w:val="24"/>
          <w:rtl/>
          <w:lang w:bidi="he-IL"/>
        </w:rPr>
        <w:t>י</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כדמות</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מפתח</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בצוּפִיּוּת</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הפלסטיני</w:t>
      </w:r>
      <w:r>
        <w:rPr>
          <w:rFonts w:ascii="Times New Roman" w:eastAsia="Calibri" w:hAnsi="Times New Roman" w:cs="David" w:hint="cs"/>
          <w:sz w:val="24"/>
          <w:szCs w:val="24"/>
          <w:rtl/>
          <w:lang w:bidi="he-IL"/>
        </w:rPr>
        <w:t>ת</w:t>
      </w:r>
      <w:r w:rsidRPr="00B47BD3">
        <w:rPr>
          <w:rFonts w:ascii="Times New Roman" w:eastAsia="Calibri" w:hAnsi="Times New Roman" w:cs="David" w:hint="cs"/>
          <w:sz w:val="24"/>
          <w:szCs w:val="24"/>
          <w:rtl/>
          <w:lang w:bidi="he-IL"/>
        </w:rPr>
        <w:t xml:space="preserve">; </w:t>
      </w:r>
      <w:r w:rsidRPr="00B47BD3">
        <w:rPr>
          <w:rFonts w:ascii="Times New Roman" w:eastAsia="Calibri" w:hAnsi="Times New Roman" w:cs="David"/>
          <w:sz w:val="24"/>
          <w:szCs w:val="24"/>
          <w:rtl/>
          <w:lang w:bidi="he-IL"/>
        </w:rPr>
        <w:t xml:space="preserve">החוקר </w:t>
      </w:r>
      <w:r w:rsidRPr="00B47BD3">
        <w:rPr>
          <w:rFonts w:ascii="Times New Roman" w:eastAsia="Calibri" w:hAnsi="Times New Roman" w:cs="David"/>
          <w:b/>
          <w:bCs/>
          <w:sz w:val="24"/>
          <w:szCs w:val="24"/>
          <w:rtl/>
          <w:lang w:bidi="he-IL"/>
        </w:rPr>
        <w:t xml:space="preserve">עַבְּד אלרַּחְמַאן </w:t>
      </w:r>
      <w:proofErr w:type="spellStart"/>
      <w:r w:rsidRPr="00B47BD3">
        <w:rPr>
          <w:rFonts w:ascii="Times New Roman" w:eastAsia="Calibri" w:hAnsi="Times New Roman" w:cs="David"/>
          <w:b/>
          <w:bCs/>
          <w:sz w:val="24"/>
          <w:szCs w:val="24"/>
          <w:rtl/>
          <w:lang w:bidi="he-IL"/>
        </w:rPr>
        <w:t>זֻעְבִּי</w:t>
      </w:r>
      <w:proofErr w:type="spellEnd"/>
      <w:r w:rsidRPr="00B47BD3">
        <w:rPr>
          <w:rFonts w:ascii="Times New Roman" w:eastAsia="Calibri" w:hAnsi="Times New Roman" w:cs="David"/>
          <w:sz w:val="24"/>
          <w:szCs w:val="24"/>
          <w:rtl/>
          <w:lang w:bidi="he-IL"/>
        </w:rPr>
        <w:t xml:space="preserve"> כתב ש</w:t>
      </w:r>
      <w:r>
        <w:rPr>
          <w:rFonts w:ascii="Times New Roman" w:eastAsia="Calibri" w:hAnsi="Times New Roman" w:cs="David" w:hint="cs"/>
          <w:sz w:val="24"/>
          <w:szCs w:val="24"/>
          <w:rtl/>
          <w:lang w:bidi="he-IL"/>
        </w:rPr>
        <w:t>נ</w:t>
      </w:r>
      <w:r w:rsidRPr="00B47BD3">
        <w:rPr>
          <w:rFonts w:ascii="Times New Roman" w:eastAsia="Calibri" w:hAnsi="Times New Roman" w:cs="David"/>
          <w:sz w:val="24"/>
          <w:szCs w:val="24"/>
          <w:rtl/>
          <w:lang w:bidi="he-IL"/>
        </w:rPr>
        <w:t xml:space="preserve">י מחקרים: הראשון </w:t>
      </w:r>
      <w:r w:rsidRPr="00B47BD3">
        <w:rPr>
          <w:rFonts w:ascii="Times New Roman" w:eastAsia="Calibri" w:hAnsi="Times New Roman" w:cs="David" w:hint="cs"/>
          <w:sz w:val="24"/>
          <w:szCs w:val="24"/>
          <w:rtl/>
          <w:lang w:bidi="he-IL"/>
        </w:rPr>
        <w:t>על</w:t>
      </w:r>
      <w:r w:rsidRPr="00B47BD3">
        <w:rPr>
          <w:rFonts w:ascii="Times New Roman" w:eastAsia="Calibri" w:hAnsi="Times New Roman" w:cs="David"/>
          <w:sz w:val="24"/>
          <w:szCs w:val="24"/>
          <w:rtl/>
          <w:lang w:bidi="he-IL"/>
        </w:rPr>
        <w:t xml:space="preserve"> אודות מסדר אלחַ'</w:t>
      </w:r>
      <w:proofErr w:type="spellStart"/>
      <w:r w:rsidRPr="00B47BD3">
        <w:rPr>
          <w:rFonts w:ascii="Times New Roman" w:eastAsia="Calibri" w:hAnsi="Times New Roman" w:cs="David"/>
          <w:sz w:val="24"/>
          <w:szCs w:val="24"/>
          <w:rtl/>
          <w:lang w:bidi="he-IL"/>
        </w:rPr>
        <w:t>לְוַתִּיַּה</w:t>
      </w:r>
      <w:proofErr w:type="spellEnd"/>
      <w:r w:rsidRPr="00B47BD3">
        <w:rPr>
          <w:rFonts w:ascii="Times New Roman" w:eastAsia="Calibri" w:hAnsi="Times New Roman" w:cs="David"/>
          <w:sz w:val="24"/>
          <w:szCs w:val="24"/>
          <w:rtl/>
          <w:lang w:bidi="he-IL"/>
        </w:rPr>
        <w:t xml:space="preserve"> אלגַ'</w:t>
      </w:r>
      <w:proofErr w:type="spellStart"/>
      <w:r w:rsidRPr="00B47BD3">
        <w:rPr>
          <w:rFonts w:ascii="Times New Roman" w:eastAsia="Calibri" w:hAnsi="Times New Roman" w:cs="David"/>
          <w:sz w:val="24"/>
          <w:szCs w:val="24"/>
          <w:rtl/>
          <w:lang w:bidi="he-IL"/>
        </w:rPr>
        <w:t>אמִעַה</w:t>
      </w:r>
      <w:proofErr w:type="spellEnd"/>
      <w:r w:rsidRPr="00B47BD3">
        <w:rPr>
          <w:rFonts w:ascii="Times New Roman" w:eastAsia="Calibri" w:hAnsi="Times New Roman" w:cs="David"/>
          <w:sz w:val="24"/>
          <w:szCs w:val="24"/>
          <w:rtl/>
          <w:lang w:bidi="he-IL"/>
        </w:rPr>
        <w:t xml:space="preserve"> </w:t>
      </w:r>
      <w:proofErr w:type="spellStart"/>
      <w:r w:rsidRPr="00B47BD3">
        <w:rPr>
          <w:rFonts w:ascii="Times New Roman" w:eastAsia="Calibri" w:hAnsi="Times New Roman" w:cs="David"/>
          <w:sz w:val="24"/>
          <w:szCs w:val="24"/>
          <w:rtl/>
          <w:lang w:bidi="he-IL"/>
        </w:rPr>
        <w:t>אלרַּחְמַאנִיַָּה</w:t>
      </w:r>
      <w:proofErr w:type="spellEnd"/>
      <w:r w:rsidRPr="00B47BD3">
        <w:rPr>
          <w:rFonts w:ascii="Times New Roman" w:eastAsia="Calibri" w:hAnsi="Times New Roman" w:cs="David"/>
          <w:sz w:val="24"/>
          <w:szCs w:val="24"/>
          <w:rtl/>
          <w:lang w:bidi="he-IL"/>
        </w:rPr>
        <w:t xml:space="preserve"> בפלסטין ובישראל. </w:t>
      </w:r>
      <w:r w:rsidRPr="00B47BD3">
        <w:rPr>
          <w:rFonts w:ascii="Times New Roman" w:eastAsia="Calibri" w:hAnsi="Times New Roman" w:cs="David" w:hint="cs"/>
          <w:sz w:val="24"/>
          <w:szCs w:val="24"/>
          <w:rtl/>
          <w:lang w:bidi="he-IL"/>
        </w:rPr>
        <w:t>במחקרו</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השני</w:t>
      </w:r>
      <w:r w:rsidRPr="00B47BD3">
        <w:rPr>
          <w:rFonts w:ascii="Times New Roman" w:eastAsia="Calibri" w:hAnsi="Times New Roman" w:cs="David"/>
          <w:sz w:val="24"/>
          <w:szCs w:val="24"/>
          <w:rtl/>
          <w:lang w:bidi="he-IL"/>
        </w:rPr>
        <w:t xml:space="preserve">, שהוא </w:t>
      </w:r>
      <w:r w:rsidRPr="00B47BD3">
        <w:rPr>
          <w:rFonts w:ascii="Times New Roman" w:eastAsia="Calibri" w:hAnsi="Times New Roman" w:cs="David" w:hint="cs"/>
          <w:sz w:val="24"/>
          <w:szCs w:val="24"/>
          <w:rtl/>
          <w:lang w:bidi="he-IL"/>
        </w:rPr>
        <w:t>עבודת</w:t>
      </w:r>
      <w:r w:rsidRPr="00B47BD3">
        <w:rPr>
          <w:rFonts w:ascii="Times New Roman" w:eastAsia="Calibri" w:hAnsi="Times New Roman" w:cs="David"/>
          <w:sz w:val="24"/>
          <w:szCs w:val="24"/>
          <w:rtl/>
          <w:lang w:bidi="he-IL"/>
        </w:rPr>
        <w:t xml:space="preserve"> הדוקטורט שלו </w:t>
      </w:r>
      <w:r w:rsidRPr="00B47BD3">
        <w:rPr>
          <w:rFonts w:ascii="Times New Roman" w:eastAsia="Calibri" w:hAnsi="Times New Roman" w:cs="David" w:hint="cs"/>
          <w:sz w:val="24"/>
          <w:szCs w:val="24"/>
          <w:rtl/>
          <w:lang w:bidi="he-IL"/>
        </w:rPr>
        <w:t>בנושא</w:t>
      </w:r>
      <w:r w:rsidRPr="00B47BD3">
        <w:rPr>
          <w:rFonts w:ascii="Times New Roman" w:eastAsia="Calibri" w:hAnsi="Times New Roman" w:cs="David"/>
          <w:sz w:val="24"/>
          <w:szCs w:val="24"/>
          <w:rtl/>
          <w:lang w:bidi="he-IL"/>
        </w:rPr>
        <w:t xml:space="preserve"> הפעילות הצוּפית וחיי הדת בקרב המוסלמים בירושלים במאה ה-18, </w:t>
      </w:r>
      <w:proofErr w:type="spellStart"/>
      <w:r w:rsidRPr="00B47BD3">
        <w:rPr>
          <w:rFonts w:ascii="Times New Roman" w:eastAsia="Calibri" w:hAnsi="Times New Roman" w:cs="David"/>
          <w:b/>
          <w:bCs/>
          <w:sz w:val="24"/>
          <w:szCs w:val="24"/>
          <w:rtl/>
          <w:lang w:bidi="he-IL"/>
        </w:rPr>
        <w:t>זֻעְבִּי</w:t>
      </w:r>
      <w:proofErr w:type="spellEnd"/>
      <w:r w:rsidRPr="00B47BD3">
        <w:rPr>
          <w:rFonts w:ascii="Times New Roman" w:eastAsia="Calibri" w:hAnsi="Times New Roman" w:cs="David"/>
          <w:b/>
          <w:bCs/>
          <w:sz w:val="24"/>
          <w:szCs w:val="24"/>
          <w:rtl/>
          <w:lang w:bidi="he-IL"/>
        </w:rPr>
        <w:t xml:space="preserve"> </w:t>
      </w:r>
      <w:r w:rsidRPr="00B47BD3">
        <w:rPr>
          <w:rFonts w:ascii="Times New Roman" w:eastAsia="Calibri" w:hAnsi="Times New Roman" w:cs="David" w:hint="cs"/>
          <w:sz w:val="24"/>
          <w:szCs w:val="24"/>
          <w:rtl/>
          <w:lang w:bidi="he-IL"/>
        </w:rPr>
        <w:t>מתאר</w:t>
      </w:r>
      <w:r w:rsidRPr="00B47BD3">
        <w:rPr>
          <w:rFonts w:ascii="Times New Roman" w:eastAsia="Calibri" w:hAnsi="Times New Roman" w:cs="David"/>
          <w:b/>
          <w:bCs/>
          <w:sz w:val="24"/>
          <w:szCs w:val="24"/>
          <w:rtl/>
          <w:lang w:bidi="he-IL"/>
        </w:rPr>
        <w:t xml:space="preserve"> </w:t>
      </w:r>
      <w:r w:rsidRPr="00B47BD3">
        <w:rPr>
          <w:rFonts w:ascii="Times New Roman" w:eastAsia="Calibri" w:hAnsi="Times New Roman" w:cs="David" w:hint="cs"/>
          <w:sz w:val="24"/>
          <w:szCs w:val="24"/>
          <w:rtl/>
          <w:lang w:bidi="he-IL"/>
        </w:rPr>
        <w:t>את</w:t>
      </w:r>
      <w:r w:rsidRPr="00B47BD3">
        <w:rPr>
          <w:rFonts w:ascii="Times New Roman" w:eastAsia="Calibri" w:hAnsi="Times New Roman" w:cs="David"/>
          <w:sz w:val="24"/>
          <w:szCs w:val="24"/>
          <w:rtl/>
          <w:lang w:bidi="he-IL"/>
        </w:rPr>
        <w:t xml:space="preserve"> יסודות החיים הצופיים בירושלים במאה ה-18, ובכך </w:t>
      </w:r>
      <w:r w:rsidRPr="00B47BD3">
        <w:rPr>
          <w:rFonts w:ascii="Times New Roman" w:eastAsia="Calibri" w:hAnsi="Times New Roman" w:cs="David" w:hint="cs"/>
          <w:sz w:val="24"/>
          <w:szCs w:val="24"/>
          <w:rtl/>
          <w:lang w:bidi="he-IL"/>
        </w:rPr>
        <w:t>הוא</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תורם</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רבות</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להבנת</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הזירה</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הצופית</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הירושלמית</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בתקופה</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שקדמה</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ל</w:t>
      </w:r>
      <w:r w:rsidRPr="00B47BD3">
        <w:rPr>
          <w:rFonts w:ascii="Times New Roman" w:eastAsia="Calibri" w:hAnsi="Times New Roman" w:cs="David"/>
          <w:sz w:val="24"/>
          <w:szCs w:val="24"/>
          <w:rtl/>
          <w:lang w:val="de-DE" w:bidi="he-IL"/>
        </w:rPr>
        <w:t>אלבַּעְ'דַאדִי.</w:t>
      </w:r>
      <w:r>
        <w:rPr>
          <w:rFonts w:ascii="Times New Roman" w:eastAsia="Calibri" w:hAnsi="Times New Roman" w:cs="David"/>
          <w:sz w:val="24"/>
          <w:szCs w:val="24"/>
          <w:rtl/>
          <w:lang w:bidi="he-IL"/>
        </w:rPr>
        <w:t xml:space="preserve"> </w:t>
      </w:r>
    </w:p>
    <w:p w:rsidR="001A3253" w:rsidRPr="00B47BD3" w:rsidRDefault="001A3253" w:rsidP="001A3253">
      <w:pPr>
        <w:bidi/>
        <w:spacing w:before="120" w:after="120" w:line="440" w:lineRule="exact"/>
        <w:jc w:val="both"/>
        <w:rPr>
          <w:rFonts w:ascii="Times New Roman" w:eastAsia="Calibri" w:hAnsi="Times New Roman" w:cs="David"/>
          <w:b/>
          <w:bCs/>
          <w:sz w:val="24"/>
          <w:szCs w:val="24"/>
          <w:rtl/>
          <w:lang w:bidi="he-IL"/>
        </w:rPr>
      </w:pPr>
      <w:r w:rsidRPr="00B47BD3">
        <w:rPr>
          <w:rFonts w:ascii="Times New Roman" w:eastAsia="Calibri" w:hAnsi="Times New Roman" w:cs="David" w:hint="cs"/>
          <w:b/>
          <w:bCs/>
          <w:sz w:val="24"/>
          <w:szCs w:val="24"/>
          <w:rtl/>
          <w:lang w:bidi="he-IL"/>
        </w:rPr>
        <w:t>דמותו</w:t>
      </w:r>
      <w:r w:rsidRPr="00B47BD3">
        <w:rPr>
          <w:rFonts w:ascii="Times New Roman" w:eastAsia="Calibri" w:hAnsi="Times New Roman" w:cs="David"/>
          <w:b/>
          <w:bCs/>
          <w:sz w:val="24"/>
          <w:szCs w:val="24"/>
          <w:rtl/>
          <w:lang w:bidi="he-IL"/>
        </w:rPr>
        <w:t xml:space="preserve"> של אלבַּעְ'דַאדִי משכה </w:t>
      </w:r>
      <w:r w:rsidRPr="00B47BD3">
        <w:rPr>
          <w:rFonts w:ascii="Times New Roman" w:eastAsia="Calibri" w:hAnsi="Times New Roman" w:cs="David" w:hint="cs"/>
          <w:b/>
          <w:bCs/>
          <w:sz w:val="24"/>
          <w:szCs w:val="24"/>
          <w:rtl/>
          <w:lang w:bidi="he-IL"/>
        </w:rPr>
        <w:t>כמה וכמה</w:t>
      </w:r>
      <w:r w:rsidRPr="00B47BD3">
        <w:rPr>
          <w:rFonts w:ascii="Times New Roman" w:eastAsia="Calibri" w:hAnsi="Times New Roman" w:cs="David"/>
          <w:b/>
          <w:bCs/>
          <w:sz w:val="24"/>
          <w:szCs w:val="24"/>
          <w:rtl/>
          <w:lang w:bidi="he-IL"/>
        </w:rPr>
        <w:t xml:space="preserve"> חוקרים:</w:t>
      </w:r>
    </w:p>
    <w:p w:rsidR="001A3253" w:rsidRPr="00B47BD3" w:rsidRDefault="001A3253" w:rsidP="001A3253">
      <w:pPr>
        <w:bidi/>
        <w:spacing w:before="120" w:after="120" w:line="440" w:lineRule="exact"/>
        <w:jc w:val="both"/>
        <w:rPr>
          <w:rFonts w:ascii="Times New Roman" w:eastAsia="Calibri" w:hAnsi="Times New Roman" w:cs="David"/>
          <w:sz w:val="24"/>
          <w:szCs w:val="24"/>
          <w:rtl/>
          <w:lang w:bidi="he-IL"/>
        </w:rPr>
      </w:pPr>
      <w:r w:rsidRPr="00B47BD3">
        <w:rPr>
          <w:rFonts w:ascii="Times New Roman" w:eastAsia="Calibri" w:hAnsi="Times New Roman" w:cs="David"/>
          <w:b/>
          <w:bCs/>
          <w:sz w:val="24"/>
          <w:szCs w:val="24"/>
          <w:rtl/>
          <w:lang w:bidi="he-IL"/>
        </w:rPr>
        <w:tab/>
        <w:t>חֻסֵין אלדַּרַאוִישׁ</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כתב</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את</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הביוגרפיה</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הקצרה</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על</w:t>
      </w:r>
      <w:r w:rsidRPr="00B47BD3">
        <w:rPr>
          <w:rFonts w:ascii="Times New Roman" w:eastAsia="Calibri" w:hAnsi="Times New Roman" w:cs="David"/>
          <w:sz w:val="24"/>
          <w:szCs w:val="24"/>
          <w:rtl/>
          <w:lang w:bidi="he-IL"/>
        </w:rPr>
        <w:t xml:space="preserve"> אלבַּעְ'דַאדִי תחת הכותרת </w:t>
      </w:r>
      <w:r w:rsidRPr="00B47BD3">
        <w:rPr>
          <w:rFonts w:ascii="Times New Roman" w:eastAsia="Calibri" w:hAnsi="Times New Roman" w:cs="David"/>
          <w:b/>
          <w:bCs/>
          <w:sz w:val="24"/>
          <w:szCs w:val="24"/>
          <w:rtl/>
          <w:lang w:bidi="he-IL"/>
        </w:rPr>
        <w:t>אלוַגִ'יז פִי סִירַת שַׁיְּחִ'נַא אלעַזִיז: אלשַּׁיְּח' מֻחַמַּד הַאשִׁם אלבַּעְ'דַאדִי</w:t>
      </w:r>
      <w:r w:rsidRPr="00B47BD3">
        <w:rPr>
          <w:rFonts w:ascii="Times New Roman" w:eastAsia="Calibri" w:hAnsi="Times New Roman" w:cs="David"/>
          <w:sz w:val="24"/>
          <w:szCs w:val="24"/>
          <w:rtl/>
          <w:lang w:bidi="he-IL"/>
        </w:rPr>
        <w:t>, א</w:t>
      </w:r>
      <w:r w:rsidRPr="00B47BD3">
        <w:rPr>
          <w:rFonts w:ascii="Times New Roman" w:eastAsia="Calibri" w:hAnsi="Times New Roman" w:cs="David" w:hint="cs"/>
          <w:sz w:val="24"/>
          <w:szCs w:val="24"/>
          <w:rtl/>
          <w:lang w:bidi="he-IL"/>
        </w:rPr>
        <w:t>בל</w:t>
      </w:r>
      <w:r w:rsidRPr="00B47BD3">
        <w:rPr>
          <w:rFonts w:ascii="Times New Roman" w:eastAsia="Calibri" w:hAnsi="Times New Roman" w:cs="David"/>
          <w:sz w:val="24"/>
          <w:szCs w:val="24"/>
          <w:rtl/>
          <w:lang w:bidi="he-IL"/>
        </w:rPr>
        <w:t xml:space="preserve"> לא הרחיב את הדיבור על הביוגרפיה המיסטית. מספרו עולה כי לא עשה שימוש ברוב ספריו של אלבַּעְ'דַאדִי.   </w:t>
      </w:r>
    </w:p>
    <w:p w:rsidR="001A3253" w:rsidRPr="00B47BD3" w:rsidRDefault="001A3253" w:rsidP="001A3253">
      <w:pPr>
        <w:bidi/>
        <w:spacing w:before="120" w:after="120" w:line="440" w:lineRule="exact"/>
        <w:jc w:val="both"/>
        <w:rPr>
          <w:rFonts w:ascii="Times New Roman" w:eastAsia="Calibri" w:hAnsi="Times New Roman" w:cs="David"/>
          <w:sz w:val="24"/>
          <w:szCs w:val="24"/>
          <w:rtl/>
          <w:lang w:bidi="he-IL"/>
        </w:rPr>
      </w:pPr>
      <w:r w:rsidRPr="00B47BD3">
        <w:rPr>
          <w:rFonts w:ascii="Times New Roman" w:eastAsia="Calibri" w:hAnsi="Times New Roman" w:cs="David"/>
          <w:b/>
          <w:bCs/>
          <w:sz w:val="24"/>
          <w:szCs w:val="24"/>
          <w:rtl/>
          <w:lang w:bidi="he-IL"/>
        </w:rPr>
        <w:tab/>
        <w:t>עֻמ</w:t>
      </w:r>
      <w:r>
        <w:rPr>
          <w:rFonts w:ascii="Times New Roman" w:eastAsia="Calibri" w:hAnsi="Times New Roman" w:cs="David" w:hint="cs"/>
          <w:b/>
          <w:bCs/>
          <w:sz w:val="24"/>
          <w:szCs w:val="24"/>
          <w:rtl/>
          <w:lang w:bidi="he-IL"/>
        </w:rPr>
        <w:t>ַ</w:t>
      </w:r>
      <w:r w:rsidRPr="00B47BD3">
        <w:rPr>
          <w:rFonts w:ascii="Times New Roman" w:eastAsia="Calibri" w:hAnsi="Times New Roman" w:cs="David"/>
          <w:b/>
          <w:bCs/>
          <w:sz w:val="24"/>
          <w:szCs w:val="24"/>
          <w:rtl/>
          <w:lang w:bidi="he-IL"/>
        </w:rPr>
        <w:t xml:space="preserve">ר </w:t>
      </w:r>
      <w:proofErr w:type="spellStart"/>
      <w:r w:rsidRPr="00B47BD3">
        <w:rPr>
          <w:rFonts w:ascii="Times New Roman" w:eastAsia="Calibri" w:hAnsi="Times New Roman" w:cs="David"/>
          <w:b/>
          <w:bCs/>
          <w:sz w:val="24"/>
          <w:szCs w:val="24"/>
          <w:rtl/>
          <w:lang w:bidi="he-IL"/>
        </w:rPr>
        <w:t>אלצַּאלְחִי</w:t>
      </w:r>
      <w:proofErr w:type="spellEnd"/>
      <w:r w:rsidRPr="00B47BD3">
        <w:rPr>
          <w:rFonts w:ascii="Times New Roman" w:eastAsia="Calibri" w:hAnsi="Times New Roman" w:cs="David"/>
          <w:sz w:val="24"/>
          <w:szCs w:val="24"/>
          <w:rtl/>
          <w:lang w:bidi="he-IL"/>
        </w:rPr>
        <w:t xml:space="preserve">, תלמידו של אלדַּרַאוִישׁ, כתב את </w:t>
      </w:r>
      <w:r w:rsidRPr="00B47BD3">
        <w:rPr>
          <w:rFonts w:ascii="Times New Roman" w:eastAsia="Calibri" w:hAnsi="Times New Roman" w:cs="David" w:hint="cs"/>
          <w:sz w:val="24"/>
          <w:szCs w:val="24"/>
          <w:rtl/>
          <w:lang w:bidi="he-IL"/>
        </w:rPr>
        <w:t>עבודת</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המחקר</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בלימודי</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התואר</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השני</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על</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אודות</w:t>
      </w:r>
      <w:r w:rsidRPr="00B47BD3">
        <w:rPr>
          <w:rFonts w:ascii="Times New Roman" w:eastAsia="Calibri" w:hAnsi="Times New Roman" w:cs="David"/>
          <w:sz w:val="24"/>
          <w:szCs w:val="24"/>
          <w:rtl/>
          <w:lang w:bidi="he-IL"/>
        </w:rPr>
        <w:t xml:space="preserve"> המסדר הקַאדִרִי בפלסטין במאה ה-20 </w:t>
      </w:r>
      <w:r w:rsidRPr="00B47BD3">
        <w:rPr>
          <w:rFonts w:ascii="Times New Roman" w:eastAsia="Calibri" w:hAnsi="Times New Roman" w:cs="David" w:hint="cs"/>
          <w:sz w:val="24"/>
          <w:szCs w:val="24"/>
          <w:rtl/>
          <w:lang w:bidi="he-IL"/>
        </w:rPr>
        <w:t>ודמותו</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של</w:t>
      </w:r>
      <w:r w:rsidRPr="00B47BD3">
        <w:rPr>
          <w:rFonts w:ascii="Calibri" w:eastAsia="Calibri" w:hAnsi="Calibri" w:cs="David"/>
          <w:sz w:val="24"/>
          <w:szCs w:val="24"/>
          <w:rtl/>
          <w:lang w:bidi="he-IL"/>
        </w:rPr>
        <w:t xml:space="preserve"> </w:t>
      </w:r>
      <w:r w:rsidRPr="00B47BD3">
        <w:rPr>
          <w:rFonts w:ascii="Times New Roman" w:eastAsia="Calibri" w:hAnsi="Times New Roman" w:cs="David"/>
          <w:sz w:val="24"/>
          <w:szCs w:val="24"/>
          <w:rtl/>
          <w:lang w:bidi="he-IL"/>
        </w:rPr>
        <w:t xml:space="preserve">אלבַּעְ'דַאדִי. התזה התפרסמה כספר בשנת 2001. </w:t>
      </w:r>
      <w:proofErr w:type="spellStart"/>
      <w:r w:rsidRPr="00B47BD3">
        <w:rPr>
          <w:rFonts w:ascii="Times New Roman" w:eastAsia="Calibri" w:hAnsi="Times New Roman" w:cs="David"/>
          <w:sz w:val="24"/>
          <w:szCs w:val="24"/>
          <w:rtl/>
          <w:lang w:bidi="he-IL"/>
        </w:rPr>
        <w:t>אלצַּאלְחִי</w:t>
      </w:r>
      <w:proofErr w:type="spellEnd"/>
      <w:r w:rsidRPr="00B47BD3">
        <w:rPr>
          <w:rFonts w:ascii="Times New Roman" w:eastAsia="Calibri" w:hAnsi="Times New Roman" w:cs="David"/>
          <w:sz w:val="24"/>
          <w:szCs w:val="24"/>
          <w:rtl/>
          <w:lang w:bidi="he-IL"/>
        </w:rPr>
        <w:t xml:space="preserve"> לא ניתח את </w:t>
      </w:r>
      <w:r w:rsidRPr="00B47BD3">
        <w:rPr>
          <w:rFonts w:ascii="Times New Roman" w:eastAsia="Calibri" w:hAnsi="Times New Roman" w:cs="David" w:hint="cs"/>
          <w:sz w:val="24"/>
          <w:szCs w:val="24"/>
          <w:rtl/>
          <w:lang w:bidi="he-IL"/>
        </w:rPr>
        <w:t>אישיותו</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המיסטית</w:t>
      </w:r>
      <w:r w:rsidRPr="00B47BD3">
        <w:rPr>
          <w:rFonts w:ascii="Times New Roman" w:eastAsia="Calibri" w:hAnsi="Times New Roman" w:cs="David"/>
          <w:sz w:val="24"/>
          <w:szCs w:val="24"/>
          <w:rtl/>
          <w:lang w:bidi="he-IL"/>
        </w:rPr>
        <w:t xml:space="preserve"> של אלבַּעְ'דַאדִי כלל ועיקר, ובספרו שגיאות רבות באשר למשנתו הצוּפית של אלבַּעְ'דַאדִי הנובעות מבדיקה לא מעמיקה של כתבי אלבַּעְ'דַאדִי.  </w:t>
      </w:r>
    </w:p>
    <w:p w:rsidR="001A3253" w:rsidRPr="00B47BD3" w:rsidRDefault="001A3253" w:rsidP="001A3253">
      <w:pPr>
        <w:bidi/>
        <w:spacing w:before="120" w:after="120" w:line="440" w:lineRule="exact"/>
        <w:jc w:val="both"/>
        <w:rPr>
          <w:rFonts w:ascii="Times New Roman" w:eastAsia="Calibri" w:hAnsi="Times New Roman" w:cs="David"/>
          <w:sz w:val="24"/>
          <w:szCs w:val="24"/>
          <w:rtl/>
          <w:lang w:val="de-DE" w:bidi="he-IL"/>
        </w:rPr>
      </w:pPr>
      <w:r w:rsidRPr="00B47BD3">
        <w:rPr>
          <w:rFonts w:ascii="Times New Roman" w:eastAsia="Calibri" w:hAnsi="Times New Roman" w:cs="David"/>
          <w:b/>
          <w:bCs/>
          <w:sz w:val="24"/>
          <w:szCs w:val="24"/>
          <w:rtl/>
          <w:lang w:val="de-DE" w:bidi="he-IL"/>
        </w:rPr>
        <w:tab/>
        <w:t xml:space="preserve">מֻחַמַּד </w:t>
      </w:r>
      <w:r w:rsidRPr="00B47BD3">
        <w:rPr>
          <w:rFonts w:ascii="Times New Roman" w:eastAsia="Calibri" w:hAnsi="Times New Roman" w:cs="David"/>
          <w:b/>
          <w:bCs/>
          <w:sz w:val="24"/>
          <w:szCs w:val="24"/>
          <w:rtl/>
          <w:lang w:bidi="he-IL"/>
        </w:rPr>
        <w:t>אַבּוּ</w:t>
      </w:r>
      <w:r w:rsidRPr="00B47BD3">
        <w:rPr>
          <w:rFonts w:ascii="Times New Roman" w:eastAsia="Calibri" w:hAnsi="Times New Roman" w:cs="David"/>
          <w:b/>
          <w:bCs/>
          <w:sz w:val="24"/>
          <w:szCs w:val="24"/>
          <w:rtl/>
          <w:lang w:val="de-DE" w:bidi="he-IL"/>
        </w:rPr>
        <w:t xml:space="preserve"> </w:t>
      </w:r>
      <w:proofErr w:type="spellStart"/>
      <w:r w:rsidRPr="00B47BD3">
        <w:rPr>
          <w:rFonts w:ascii="Times New Roman" w:eastAsia="Calibri" w:hAnsi="Times New Roman" w:cs="David"/>
          <w:b/>
          <w:bCs/>
          <w:sz w:val="24"/>
          <w:szCs w:val="24"/>
          <w:rtl/>
          <w:lang w:val="de-DE" w:bidi="he-IL"/>
        </w:rPr>
        <w:t>אלרֻּב</w:t>
      </w:r>
      <w:proofErr w:type="spellEnd"/>
      <w:r w:rsidRPr="00B47BD3">
        <w:rPr>
          <w:rFonts w:ascii="Times New Roman" w:eastAsia="Calibri" w:hAnsi="Times New Roman" w:cs="David"/>
          <w:b/>
          <w:bCs/>
          <w:sz w:val="24"/>
          <w:szCs w:val="24"/>
          <w:rtl/>
          <w:lang w:val="de-DE" w:bidi="he-IL"/>
        </w:rPr>
        <w:t>ּ</w:t>
      </w:r>
      <w:r w:rsidRPr="00B47BD3">
        <w:rPr>
          <w:rFonts w:ascii="Times New Roman" w:eastAsia="Calibri" w:hAnsi="Times New Roman" w:cs="David"/>
          <w:sz w:val="24"/>
          <w:szCs w:val="24"/>
          <w:rtl/>
          <w:lang w:val="de-DE" w:bidi="he-IL"/>
        </w:rPr>
        <w:t xml:space="preserve">, </w:t>
      </w:r>
      <w:r w:rsidRPr="00B47BD3">
        <w:rPr>
          <w:rFonts w:ascii="Times New Roman" w:eastAsia="Calibri" w:hAnsi="Times New Roman" w:cs="David" w:hint="cs"/>
          <w:sz w:val="24"/>
          <w:szCs w:val="24"/>
          <w:rtl/>
          <w:lang w:val="de-DE" w:bidi="he-IL"/>
        </w:rPr>
        <w:t>כתב</w:t>
      </w:r>
      <w:r w:rsidRPr="00B47BD3">
        <w:rPr>
          <w:rFonts w:ascii="Times New Roman" w:eastAsia="Calibri" w:hAnsi="Times New Roman" w:cs="David"/>
          <w:sz w:val="24"/>
          <w:szCs w:val="24"/>
          <w:rtl/>
          <w:lang w:val="de-DE" w:bidi="he-IL"/>
        </w:rPr>
        <w:t xml:space="preserve"> את </w:t>
      </w:r>
      <w:r w:rsidRPr="00B47BD3">
        <w:rPr>
          <w:rFonts w:ascii="Times New Roman" w:eastAsia="Calibri" w:hAnsi="Times New Roman" w:cs="David" w:hint="cs"/>
          <w:sz w:val="24"/>
          <w:szCs w:val="24"/>
          <w:rtl/>
          <w:lang w:val="de-DE" w:bidi="he-IL"/>
        </w:rPr>
        <w:t>עבודת</w:t>
      </w:r>
      <w:r w:rsidRPr="00B47BD3">
        <w:rPr>
          <w:rFonts w:ascii="Times New Roman" w:eastAsia="Calibri" w:hAnsi="Times New Roman" w:cs="David"/>
          <w:sz w:val="24"/>
          <w:szCs w:val="24"/>
          <w:rtl/>
          <w:lang w:val="de-DE" w:bidi="he-IL"/>
        </w:rPr>
        <w:t xml:space="preserve"> המחקר בלימודי תואר שני על </w:t>
      </w:r>
      <w:r w:rsidRPr="00B47BD3">
        <w:rPr>
          <w:rFonts w:ascii="Times New Roman" w:eastAsia="Calibri" w:hAnsi="Times New Roman" w:cs="David" w:hint="cs"/>
          <w:sz w:val="24"/>
          <w:szCs w:val="24"/>
          <w:rtl/>
          <w:lang w:val="de-DE" w:bidi="he-IL"/>
        </w:rPr>
        <w:t>אודות</w:t>
      </w:r>
      <w:r w:rsidRPr="00B47BD3">
        <w:rPr>
          <w:rFonts w:ascii="Times New Roman" w:eastAsia="Calibri" w:hAnsi="Times New Roman" w:cs="David"/>
          <w:sz w:val="24"/>
          <w:szCs w:val="24"/>
          <w:rtl/>
          <w:lang w:val="de-DE" w:bidi="he-IL"/>
        </w:rPr>
        <w:t xml:space="preserve"> </w:t>
      </w:r>
      <w:r w:rsidRPr="00B47BD3">
        <w:rPr>
          <w:rFonts w:ascii="Times New Roman" w:eastAsia="Calibri" w:hAnsi="Times New Roman" w:cs="David"/>
          <w:sz w:val="24"/>
          <w:szCs w:val="24"/>
          <w:rtl/>
          <w:lang w:bidi="he-IL"/>
        </w:rPr>
        <w:t>המסדר הקַאדִרִי ו</w:t>
      </w:r>
      <w:r w:rsidRPr="00B47BD3">
        <w:rPr>
          <w:rFonts w:ascii="Times New Roman" w:eastAsia="Calibri" w:hAnsi="Times New Roman" w:cs="David" w:hint="cs"/>
          <w:sz w:val="24"/>
          <w:szCs w:val="24"/>
          <w:rtl/>
          <w:lang w:bidi="he-IL"/>
        </w:rPr>
        <w:t>המסדר</w:t>
      </w:r>
      <w:r w:rsidRPr="00B47BD3">
        <w:rPr>
          <w:rFonts w:ascii="Times New Roman" w:eastAsia="Calibri" w:hAnsi="Times New Roman" w:cs="David"/>
          <w:sz w:val="24"/>
          <w:szCs w:val="24"/>
          <w:rtl/>
          <w:lang w:bidi="he-IL"/>
        </w:rPr>
        <w:t xml:space="preserve"> </w:t>
      </w:r>
      <w:proofErr w:type="spellStart"/>
      <w:r w:rsidRPr="00B47BD3">
        <w:rPr>
          <w:rFonts w:ascii="Times New Roman" w:eastAsia="Calibri" w:hAnsi="Times New Roman" w:cs="David" w:hint="cs"/>
          <w:sz w:val="24"/>
          <w:szCs w:val="24"/>
          <w:rtl/>
          <w:lang w:bidi="he-IL"/>
        </w:rPr>
        <w:t>ה</w:t>
      </w:r>
      <w:r w:rsidRPr="00B47BD3">
        <w:rPr>
          <w:rFonts w:ascii="Times New Roman" w:eastAsia="Calibri" w:hAnsi="Times New Roman" w:cs="David"/>
          <w:sz w:val="24"/>
          <w:szCs w:val="24"/>
          <w:rtl/>
          <w:lang w:bidi="he-IL"/>
        </w:rPr>
        <w:t>ח</w:t>
      </w:r>
      <w:proofErr w:type="spellEnd"/>
      <w:r w:rsidRPr="00B47BD3">
        <w:rPr>
          <w:rFonts w:ascii="Times New Roman" w:eastAsia="Calibri" w:hAnsi="Times New Roman" w:cs="David"/>
          <w:sz w:val="24"/>
          <w:szCs w:val="24"/>
          <w:rtl/>
          <w:lang w:bidi="he-IL"/>
        </w:rPr>
        <w:t>ַ'</w:t>
      </w:r>
      <w:proofErr w:type="spellStart"/>
      <w:r w:rsidRPr="00B47BD3">
        <w:rPr>
          <w:rFonts w:ascii="Times New Roman" w:eastAsia="Calibri" w:hAnsi="Times New Roman" w:cs="David"/>
          <w:sz w:val="24"/>
          <w:szCs w:val="24"/>
          <w:rtl/>
          <w:lang w:bidi="he-IL"/>
        </w:rPr>
        <w:t>לְוַתִי</w:t>
      </w:r>
      <w:proofErr w:type="spellEnd"/>
      <w:r w:rsidRPr="00B47BD3">
        <w:rPr>
          <w:rFonts w:ascii="Times New Roman" w:eastAsia="Calibri" w:hAnsi="Times New Roman" w:cs="David"/>
          <w:sz w:val="24"/>
          <w:szCs w:val="24"/>
          <w:rtl/>
          <w:lang w:bidi="he-IL"/>
        </w:rPr>
        <w:t xml:space="preserve"> באזור ג'נין בגדה המערבית. </w:t>
      </w:r>
      <w:r w:rsidRPr="00B47BD3">
        <w:rPr>
          <w:rFonts w:ascii="Times New Roman" w:eastAsia="Calibri" w:hAnsi="Times New Roman" w:cs="David"/>
          <w:sz w:val="24"/>
          <w:szCs w:val="24"/>
          <w:rtl/>
          <w:lang w:val="de-DE" w:bidi="he-IL"/>
        </w:rPr>
        <w:t>למרות השיטתיות והיסודיות שמאפיינ</w:t>
      </w:r>
      <w:r w:rsidRPr="00B47BD3">
        <w:rPr>
          <w:rFonts w:ascii="Times New Roman" w:eastAsia="Calibri" w:hAnsi="Times New Roman" w:cs="David" w:hint="cs"/>
          <w:sz w:val="24"/>
          <w:szCs w:val="24"/>
          <w:rtl/>
          <w:lang w:val="de-DE" w:bidi="he-IL"/>
        </w:rPr>
        <w:t>ו</w:t>
      </w:r>
      <w:r w:rsidRPr="00B47BD3">
        <w:rPr>
          <w:rFonts w:ascii="Times New Roman" w:eastAsia="Calibri" w:hAnsi="Times New Roman" w:cs="David"/>
          <w:sz w:val="24"/>
          <w:szCs w:val="24"/>
          <w:rtl/>
          <w:lang w:val="de-DE" w:bidi="he-IL"/>
        </w:rPr>
        <w:t xml:space="preserve">ת </w:t>
      </w:r>
      <w:r w:rsidRPr="00B47BD3">
        <w:rPr>
          <w:rFonts w:ascii="Times New Roman" w:eastAsia="Calibri" w:hAnsi="Times New Roman" w:cs="David" w:hint="cs"/>
          <w:sz w:val="24"/>
          <w:szCs w:val="24"/>
          <w:rtl/>
          <w:lang w:val="de-DE" w:bidi="he-IL"/>
        </w:rPr>
        <w:t>מחקר</w:t>
      </w:r>
      <w:r w:rsidRPr="00B47BD3">
        <w:rPr>
          <w:rFonts w:ascii="Times New Roman" w:eastAsia="Calibri" w:hAnsi="Times New Roman" w:cs="David"/>
          <w:sz w:val="24"/>
          <w:szCs w:val="24"/>
          <w:rtl/>
          <w:lang w:val="de-DE" w:bidi="he-IL"/>
        </w:rPr>
        <w:t xml:space="preserve"> </w:t>
      </w:r>
      <w:r w:rsidRPr="00B47BD3">
        <w:rPr>
          <w:rFonts w:ascii="Times New Roman" w:eastAsia="Calibri" w:hAnsi="Times New Roman" w:cs="David" w:hint="cs"/>
          <w:sz w:val="24"/>
          <w:szCs w:val="24"/>
          <w:rtl/>
          <w:lang w:val="de-DE" w:bidi="he-IL"/>
        </w:rPr>
        <w:t>זה</w:t>
      </w:r>
      <w:r w:rsidRPr="00B47BD3">
        <w:rPr>
          <w:rFonts w:ascii="Times New Roman" w:eastAsia="Calibri" w:hAnsi="Times New Roman" w:cs="David"/>
          <w:sz w:val="24"/>
          <w:szCs w:val="24"/>
          <w:rtl/>
          <w:lang w:val="de-DE" w:bidi="he-IL"/>
        </w:rPr>
        <w:t xml:space="preserve">, </w:t>
      </w:r>
      <w:r w:rsidRPr="00B47BD3">
        <w:rPr>
          <w:rFonts w:ascii="Times New Roman" w:eastAsia="Calibri" w:hAnsi="Times New Roman" w:cs="David" w:hint="cs"/>
          <w:sz w:val="24"/>
          <w:szCs w:val="24"/>
          <w:rtl/>
          <w:lang w:val="de-DE" w:bidi="he-IL"/>
        </w:rPr>
        <w:t>הוא</w:t>
      </w:r>
      <w:r w:rsidRPr="00B47BD3">
        <w:rPr>
          <w:rFonts w:ascii="Times New Roman" w:eastAsia="Calibri" w:hAnsi="Times New Roman" w:cs="David"/>
          <w:sz w:val="24"/>
          <w:szCs w:val="24"/>
          <w:rtl/>
          <w:lang w:val="de-DE" w:bidi="he-IL"/>
        </w:rPr>
        <w:t xml:space="preserve"> אינו מתיימר לחקור את אישיותו המיסטית של אלבַּעְ'דַאדִי.</w:t>
      </w:r>
      <w:r w:rsidRPr="00B47BD3">
        <w:rPr>
          <w:rFonts w:ascii="Times New Roman" w:eastAsia="Calibri" w:hAnsi="Times New Roman" w:cs="David"/>
          <w:sz w:val="24"/>
          <w:szCs w:val="24"/>
          <w:rtl/>
          <w:lang w:val="de-DE" w:bidi="ar-JO"/>
        </w:rPr>
        <w:t xml:space="preserve"> </w:t>
      </w:r>
      <w:r w:rsidRPr="00B47BD3">
        <w:rPr>
          <w:rFonts w:ascii="Times New Roman" w:eastAsia="Calibri" w:hAnsi="Times New Roman" w:cs="David"/>
          <w:sz w:val="24"/>
          <w:szCs w:val="24"/>
          <w:rtl/>
          <w:lang w:bidi="he-IL"/>
        </w:rPr>
        <w:t xml:space="preserve">אַבּוּ </w:t>
      </w:r>
      <w:proofErr w:type="spellStart"/>
      <w:r w:rsidRPr="00B47BD3">
        <w:rPr>
          <w:rFonts w:ascii="Times New Roman" w:eastAsia="Calibri" w:hAnsi="Times New Roman" w:cs="David"/>
          <w:sz w:val="24"/>
          <w:szCs w:val="24"/>
          <w:rtl/>
          <w:lang w:bidi="he-IL"/>
        </w:rPr>
        <w:t>אלרֻּב</w:t>
      </w:r>
      <w:proofErr w:type="spellEnd"/>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אמנם</w:t>
      </w:r>
      <w:r w:rsidRPr="00B47BD3">
        <w:rPr>
          <w:rFonts w:ascii="Times New Roman" w:eastAsia="Calibri" w:hAnsi="Times New Roman" w:cs="David"/>
          <w:sz w:val="24"/>
          <w:szCs w:val="24"/>
          <w:rtl/>
          <w:lang w:bidi="he-IL"/>
        </w:rPr>
        <w:t xml:space="preserve"> הקדיש תת-פרק למשנתו הרוחנית של אלבַּעְ'דַאדִי, הדן רובו ככולו בחייו של אלבַּעְ'דַאדִי והגותו הצוּפית,</w:t>
      </w:r>
      <w:r w:rsidRPr="00B47BD3">
        <w:rPr>
          <w:rFonts w:ascii="Times New Roman" w:eastAsia="Calibri" w:hAnsi="Times New Roman" w:cs="David"/>
          <w:sz w:val="24"/>
          <w:szCs w:val="24"/>
          <w:rtl/>
          <w:lang w:bidi="ar-JO"/>
        </w:rPr>
        <w:t xml:space="preserve"> </w:t>
      </w:r>
      <w:r w:rsidRPr="00B47BD3">
        <w:rPr>
          <w:rFonts w:ascii="Times New Roman" w:eastAsia="Calibri" w:hAnsi="Times New Roman" w:cs="David" w:hint="cs"/>
          <w:sz w:val="24"/>
          <w:szCs w:val="24"/>
          <w:rtl/>
          <w:lang w:bidi="he-IL"/>
        </w:rPr>
        <w:t>אבל</w:t>
      </w:r>
      <w:r w:rsidRPr="00B47BD3">
        <w:rPr>
          <w:rFonts w:ascii="Times New Roman" w:eastAsia="Calibri" w:hAnsi="Times New Roman" w:cs="David"/>
          <w:sz w:val="24"/>
          <w:szCs w:val="24"/>
          <w:rtl/>
          <w:lang w:bidi="he-IL"/>
        </w:rPr>
        <w:t xml:space="preserve"> מנקודת מבטה של השריעה, </w:t>
      </w:r>
      <w:r w:rsidRPr="00B47BD3">
        <w:rPr>
          <w:rFonts w:ascii="Times New Roman" w:eastAsia="Calibri" w:hAnsi="Times New Roman" w:cs="David" w:hint="cs"/>
          <w:sz w:val="24"/>
          <w:szCs w:val="24"/>
          <w:rtl/>
          <w:lang w:bidi="he-IL"/>
        </w:rPr>
        <w:t>ומבלי</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להתייחס</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למחקר</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המודרני</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sz w:val="24"/>
          <w:szCs w:val="24"/>
          <w:rtl/>
          <w:lang w:val="de-DE" w:bidi="he-IL"/>
        </w:rPr>
        <w:t xml:space="preserve">  </w:t>
      </w:r>
    </w:p>
    <w:p w:rsidR="001A3253" w:rsidRPr="00B47BD3" w:rsidRDefault="001A3253" w:rsidP="001A3253">
      <w:pPr>
        <w:bidi/>
        <w:spacing w:before="120" w:after="120" w:line="440" w:lineRule="exact"/>
        <w:jc w:val="both"/>
        <w:rPr>
          <w:rFonts w:ascii="Times New Roman" w:eastAsia="Calibri" w:hAnsi="Times New Roman" w:cs="David"/>
          <w:sz w:val="24"/>
          <w:szCs w:val="24"/>
          <w:rtl/>
          <w:lang w:bidi="he-IL"/>
        </w:rPr>
      </w:pPr>
      <w:r w:rsidRPr="00B47BD3">
        <w:rPr>
          <w:rFonts w:ascii="Times New Roman" w:eastAsia="Calibri" w:hAnsi="Times New Roman" w:cs="David"/>
          <w:sz w:val="24"/>
          <w:szCs w:val="24"/>
          <w:rtl/>
          <w:lang w:bidi="he-IL"/>
        </w:rPr>
        <w:lastRenderedPageBreak/>
        <w:tab/>
      </w:r>
      <w:r w:rsidRPr="00B47BD3">
        <w:rPr>
          <w:rFonts w:ascii="Times New Roman" w:eastAsia="Calibri" w:hAnsi="Times New Roman" w:cs="David" w:hint="cs"/>
          <w:sz w:val="24"/>
          <w:szCs w:val="24"/>
          <w:rtl/>
          <w:lang w:bidi="he-IL"/>
        </w:rPr>
        <w:t>מאמרו</w:t>
      </w:r>
      <w:r w:rsidRPr="00B47BD3">
        <w:rPr>
          <w:rFonts w:ascii="Times New Roman" w:eastAsia="Calibri" w:hAnsi="Times New Roman" w:cs="David"/>
          <w:sz w:val="24"/>
          <w:szCs w:val="24"/>
          <w:rtl/>
          <w:lang w:bidi="he-IL"/>
        </w:rPr>
        <w:t xml:space="preserve"> של </w:t>
      </w:r>
      <w:proofErr w:type="spellStart"/>
      <w:r w:rsidRPr="00B47BD3">
        <w:rPr>
          <w:rFonts w:ascii="Times New Roman" w:eastAsia="Calibri" w:hAnsi="Times New Roman" w:cs="David"/>
          <w:b/>
          <w:bCs/>
          <w:sz w:val="24"/>
          <w:szCs w:val="24"/>
          <w:rtl/>
          <w:lang w:bidi="he-IL"/>
        </w:rPr>
        <w:t>מַשְהוּר</w:t>
      </w:r>
      <w:proofErr w:type="spellEnd"/>
      <w:r w:rsidRPr="00B47BD3">
        <w:rPr>
          <w:rFonts w:ascii="Times New Roman" w:eastAsia="Calibri" w:hAnsi="Times New Roman" w:cs="David"/>
          <w:b/>
          <w:bCs/>
          <w:sz w:val="24"/>
          <w:szCs w:val="24"/>
          <w:rtl/>
          <w:lang w:bidi="he-IL"/>
        </w:rPr>
        <w:t xml:space="preserve"> </w:t>
      </w:r>
      <w:proofErr w:type="spellStart"/>
      <w:r w:rsidRPr="00B47BD3">
        <w:rPr>
          <w:rFonts w:ascii="Times New Roman" w:eastAsia="Calibri" w:hAnsi="Times New Roman" w:cs="David"/>
          <w:b/>
          <w:bCs/>
          <w:sz w:val="24"/>
          <w:szCs w:val="24"/>
          <w:rtl/>
          <w:lang w:bidi="he-IL"/>
        </w:rPr>
        <w:t>אלחַבַּאזִי</w:t>
      </w:r>
      <w:proofErr w:type="spellEnd"/>
      <w:r w:rsidRPr="00B47BD3">
        <w:rPr>
          <w:rFonts w:ascii="Times New Roman" w:eastAsia="Calibri" w:hAnsi="Times New Roman" w:cs="David"/>
          <w:b/>
          <w:bCs/>
          <w:sz w:val="24"/>
          <w:szCs w:val="24"/>
          <w:rtl/>
          <w:lang w:bidi="he-IL"/>
        </w:rPr>
        <w:t xml:space="preserve"> </w:t>
      </w:r>
      <w:r w:rsidRPr="00B47BD3">
        <w:rPr>
          <w:rFonts w:ascii="Times New Roman" w:eastAsia="Calibri" w:hAnsi="Times New Roman" w:cs="David" w:hint="cs"/>
          <w:sz w:val="24"/>
          <w:szCs w:val="24"/>
          <w:rtl/>
          <w:lang w:bidi="he-IL"/>
        </w:rPr>
        <w:t>מבוסס</w:t>
      </w:r>
      <w:r w:rsidRPr="00B47BD3">
        <w:rPr>
          <w:rFonts w:ascii="Times New Roman" w:eastAsia="Calibri" w:hAnsi="Times New Roman" w:cs="David"/>
          <w:sz w:val="24"/>
          <w:szCs w:val="24"/>
          <w:rtl/>
          <w:lang w:bidi="he-IL"/>
        </w:rPr>
        <w:t xml:space="preserve"> בעיקר על ספרו של אלדַּרַאוִישׁ ועבודתו של </w:t>
      </w:r>
      <w:proofErr w:type="spellStart"/>
      <w:r w:rsidRPr="00B47BD3">
        <w:rPr>
          <w:rFonts w:ascii="Times New Roman" w:eastAsia="Calibri" w:hAnsi="Times New Roman" w:cs="David"/>
          <w:sz w:val="24"/>
          <w:szCs w:val="24"/>
          <w:rtl/>
          <w:lang w:bidi="he-IL"/>
        </w:rPr>
        <w:t>אלצַּאלְחִי</w:t>
      </w:r>
      <w:proofErr w:type="spellEnd"/>
      <w:r w:rsidRPr="00B47BD3">
        <w:rPr>
          <w:rFonts w:ascii="Times New Roman" w:eastAsia="Calibri" w:hAnsi="Times New Roman" w:cs="David"/>
          <w:sz w:val="24"/>
          <w:szCs w:val="24"/>
          <w:rtl/>
          <w:lang w:bidi="he-IL"/>
        </w:rPr>
        <w:t xml:space="preserve"> </w:t>
      </w:r>
      <w:r>
        <w:rPr>
          <w:rFonts w:ascii="Times New Roman" w:eastAsia="Calibri" w:hAnsi="Times New Roman" w:cs="David" w:hint="cs"/>
          <w:sz w:val="24"/>
          <w:szCs w:val="24"/>
          <w:rtl/>
          <w:lang w:bidi="he-IL"/>
        </w:rPr>
        <w:t>ואינו</w:t>
      </w:r>
      <w:r w:rsidRPr="00B47BD3">
        <w:rPr>
          <w:rFonts w:ascii="Times New Roman" w:eastAsia="Calibri" w:hAnsi="Times New Roman" w:cs="David"/>
          <w:sz w:val="24"/>
          <w:szCs w:val="24"/>
          <w:rtl/>
          <w:lang w:bidi="he-IL"/>
        </w:rPr>
        <w:t xml:space="preserve"> </w:t>
      </w:r>
      <w:r>
        <w:rPr>
          <w:rFonts w:ascii="Times New Roman" w:eastAsia="Calibri" w:hAnsi="Times New Roman" w:cs="David" w:hint="cs"/>
          <w:sz w:val="24"/>
          <w:szCs w:val="24"/>
          <w:rtl/>
          <w:lang w:bidi="he-IL"/>
        </w:rPr>
        <w:t>מ</w:t>
      </w:r>
      <w:r w:rsidRPr="00B47BD3">
        <w:rPr>
          <w:rFonts w:ascii="Times New Roman" w:eastAsia="Calibri" w:hAnsi="Times New Roman" w:cs="David"/>
          <w:sz w:val="24"/>
          <w:szCs w:val="24"/>
          <w:rtl/>
          <w:lang w:bidi="he-IL"/>
        </w:rPr>
        <w:t xml:space="preserve">תייחס לכתבים אחרים של אלבַּעְ'דַאדִי, </w:t>
      </w:r>
      <w:r w:rsidRPr="00B47BD3">
        <w:rPr>
          <w:rFonts w:ascii="Times New Roman" w:eastAsia="Calibri" w:hAnsi="Times New Roman" w:cs="David" w:hint="cs"/>
          <w:sz w:val="24"/>
          <w:szCs w:val="24"/>
          <w:rtl/>
          <w:lang w:bidi="he-IL"/>
        </w:rPr>
        <w:t>אף</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על</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פי</w:t>
      </w:r>
      <w:r w:rsidRPr="00B47BD3">
        <w:rPr>
          <w:rFonts w:ascii="Times New Roman" w:eastAsia="Calibri" w:hAnsi="Times New Roman" w:cs="David"/>
          <w:sz w:val="24"/>
          <w:szCs w:val="24"/>
          <w:rtl/>
          <w:lang w:bidi="he-IL"/>
        </w:rPr>
        <w:t xml:space="preserve"> שהם הודפסו ופורסמו. </w:t>
      </w:r>
    </w:p>
    <w:p w:rsidR="001A3253" w:rsidRPr="00B47BD3" w:rsidRDefault="001A3253" w:rsidP="001A3253">
      <w:pPr>
        <w:bidi/>
        <w:spacing w:before="120" w:after="120" w:line="440" w:lineRule="exact"/>
        <w:jc w:val="both"/>
        <w:rPr>
          <w:rFonts w:ascii="Times New Roman" w:eastAsia="Calibri" w:hAnsi="Times New Roman" w:cs="David"/>
          <w:sz w:val="24"/>
          <w:szCs w:val="24"/>
          <w:rtl/>
          <w:lang w:bidi="he-IL"/>
        </w:rPr>
      </w:pPr>
      <w:r w:rsidRPr="00B47BD3">
        <w:rPr>
          <w:rFonts w:ascii="Times New Roman" w:eastAsia="Calibri" w:hAnsi="Times New Roman" w:cs="David"/>
          <w:sz w:val="24"/>
          <w:szCs w:val="24"/>
          <w:rtl/>
          <w:lang w:bidi="he-IL"/>
        </w:rPr>
        <w:tab/>
      </w:r>
      <w:r w:rsidRPr="00B47BD3">
        <w:rPr>
          <w:rFonts w:ascii="Times New Roman" w:eastAsia="Calibri" w:hAnsi="Times New Roman" w:cs="David" w:hint="cs"/>
          <w:sz w:val="24"/>
          <w:szCs w:val="24"/>
          <w:rtl/>
          <w:lang w:bidi="he-IL"/>
        </w:rPr>
        <w:t>מלבד</w:t>
      </w:r>
      <w:r w:rsidRPr="00B47BD3">
        <w:rPr>
          <w:rFonts w:ascii="Times New Roman" w:eastAsia="Calibri" w:hAnsi="Times New Roman" w:cs="David"/>
          <w:sz w:val="24"/>
          <w:szCs w:val="24"/>
          <w:rtl/>
          <w:lang w:bidi="he-IL"/>
        </w:rPr>
        <w:t xml:space="preserve"> המחקרים שצוינו עד כה, ראוי להזכיר את מחקרו של </w:t>
      </w:r>
      <w:r w:rsidRPr="00B47BD3">
        <w:rPr>
          <w:rFonts w:ascii="Times New Roman" w:eastAsia="Calibri" w:hAnsi="Times New Roman" w:cs="David"/>
          <w:b/>
          <w:bCs/>
          <w:sz w:val="24"/>
          <w:szCs w:val="24"/>
          <w:rtl/>
          <w:lang w:bidi="he-IL"/>
        </w:rPr>
        <w:t>עִצַאם חַ'טִיבּ</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אם</w:t>
      </w:r>
      <w:r w:rsidRPr="00B47BD3">
        <w:rPr>
          <w:rFonts w:ascii="Times New Roman" w:eastAsia="Calibri" w:hAnsi="Times New Roman" w:cs="David"/>
          <w:sz w:val="24"/>
          <w:szCs w:val="24"/>
          <w:rtl/>
          <w:lang w:bidi="he-IL"/>
        </w:rPr>
        <w:t xml:space="preserve"> כי אלבַּעְ'דַאדִי  לא עמד במרכזם. חַ'טִיבּ כתב על הזירה הצוּפי</w:t>
      </w:r>
      <w:r w:rsidRPr="00B47BD3">
        <w:rPr>
          <w:rFonts w:ascii="Times New Roman" w:eastAsia="Calibri" w:hAnsi="Times New Roman" w:cs="David" w:hint="cs"/>
          <w:sz w:val="24"/>
          <w:szCs w:val="24"/>
          <w:rtl/>
          <w:lang w:bidi="he-IL"/>
        </w:rPr>
        <w:t>ת</w:t>
      </w:r>
      <w:r w:rsidRPr="00B47BD3">
        <w:rPr>
          <w:rFonts w:ascii="Times New Roman" w:eastAsia="Calibri" w:hAnsi="Times New Roman" w:cs="David"/>
          <w:sz w:val="24"/>
          <w:szCs w:val="24"/>
          <w:rtl/>
          <w:lang w:bidi="he-IL"/>
        </w:rPr>
        <w:t xml:space="preserve"> של הטַרִיקַה </w:t>
      </w:r>
      <w:proofErr w:type="spellStart"/>
      <w:r w:rsidRPr="00B47BD3">
        <w:rPr>
          <w:rFonts w:ascii="Times New Roman" w:eastAsia="Calibri" w:hAnsi="Times New Roman" w:cs="David"/>
          <w:sz w:val="24"/>
          <w:szCs w:val="24"/>
          <w:rtl/>
          <w:lang w:bidi="he-IL"/>
        </w:rPr>
        <w:t>הקַאדִרִיַּה</w:t>
      </w:r>
      <w:proofErr w:type="spellEnd"/>
      <w:r w:rsidRPr="00B47BD3">
        <w:rPr>
          <w:rFonts w:ascii="Times New Roman" w:eastAsia="Calibri" w:hAnsi="Times New Roman" w:cs="David"/>
          <w:sz w:val="24"/>
          <w:szCs w:val="24"/>
          <w:rtl/>
          <w:lang w:bidi="he-IL"/>
        </w:rPr>
        <w:t xml:space="preserve"> בגליל אחרי </w:t>
      </w:r>
      <w:r>
        <w:rPr>
          <w:rFonts w:ascii="Times New Roman" w:eastAsia="Calibri" w:hAnsi="Times New Roman" w:cs="David" w:hint="cs"/>
          <w:sz w:val="24"/>
          <w:szCs w:val="24"/>
          <w:rtl/>
          <w:lang w:bidi="he-IL"/>
        </w:rPr>
        <w:t>מותו</w:t>
      </w:r>
      <w:r w:rsidRPr="00B47BD3">
        <w:rPr>
          <w:rFonts w:ascii="Times New Roman" w:eastAsia="Calibri" w:hAnsi="Times New Roman" w:cs="David"/>
          <w:sz w:val="24"/>
          <w:szCs w:val="24"/>
          <w:rtl/>
          <w:lang w:bidi="he-IL"/>
        </w:rPr>
        <w:t xml:space="preserve"> של אלבַּעְ'דַאדִי.</w:t>
      </w:r>
    </w:p>
    <w:p w:rsidR="001A3253" w:rsidRPr="00B47BD3" w:rsidRDefault="001A3253" w:rsidP="001A3253">
      <w:pPr>
        <w:bidi/>
        <w:spacing w:before="120" w:after="120" w:line="440" w:lineRule="exact"/>
        <w:jc w:val="both"/>
        <w:rPr>
          <w:rFonts w:ascii="Times New Roman" w:eastAsia="Calibri" w:hAnsi="Times New Roman" w:cs="David"/>
          <w:sz w:val="24"/>
          <w:szCs w:val="24"/>
          <w:rtl/>
          <w:lang w:bidi="he-IL"/>
        </w:rPr>
      </w:pPr>
      <w:r w:rsidRPr="00B47BD3">
        <w:rPr>
          <w:rFonts w:ascii="Times New Roman" w:eastAsia="Calibri" w:hAnsi="Times New Roman" w:cs="David"/>
          <w:sz w:val="24"/>
          <w:szCs w:val="24"/>
          <w:rtl/>
          <w:lang w:bidi="he-IL"/>
        </w:rPr>
        <w:tab/>
      </w:r>
      <w:r w:rsidRPr="00B47BD3">
        <w:rPr>
          <w:rFonts w:ascii="Times New Roman" w:eastAsia="Calibri" w:hAnsi="Times New Roman" w:cs="David" w:hint="cs"/>
          <w:sz w:val="24"/>
          <w:szCs w:val="24"/>
          <w:rtl/>
          <w:lang w:bidi="he-IL"/>
        </w:rPr>
        <w:t>מפרק</w:t>
      </w:r>
      <w:r w:rsidRPr="00B47BD3">
        <w:rPr>
          <w:rFonts w:ascii="Times New Roman" w:eastAsia="Calibri" w:hAnsi="Times New Roman" w:cs="David"/>
          <w:sz w:val="24"/>
          <w:szCs w:val="24"/>
          <w:rtl/>
          <w:lang w:bidi="he-IL"/>
        </w:rPr>
        <w:t xml:space="preserve"> זה </w:t>
      </w:r>
      <w:r w:rsidRPr="00B47BD3">
        <w:rPr>
          <w:rFonts w:ascii="Times New Roman" w:eastAsia="Calibri" w:hAnsi="Times New Roman" w:cs="David" w:hint="cs"/>
          <w:sz w:val="24"/>
          <w:szCs w:val="24"/>
          <w:rtl/>
          <w:lang w:bidi="he-IL"/>
        </w:rPr>
        <w:t>ניתן</w:t>
      </w:r>
      <w:r w:rsidRPr="00B47BD3">
        <w:rPr>
          <w:rFonts w:ascii="Times New Roman" w:eastAsia="Calibri" w:hAnsi="Times New Roman" w:cs="David"/>
          <w:sz w:val="24"/>
          <w:szCs w:val="24"/>
          <w:rtl/>
          <w:lang w:bidi="he-IL"/>
        </w:rPr>
        <w:t xml:space="preserve"> להסיק בבירור </w:t>
      </w:r>
      <w:r w:rsidRPr="00B47BD3">
        <w:rPr>
          <w:rFonts w:ascii="Times New Roman" w:eastAsia="Calibri" w:hAnsi="Times New Roman" w:cs="David" w:hint="cs"/>
          <w:sz w:val="24"/>
          <w:szCs w:val="24"/>
          <w:rtl/>
          <w:lang w:bidi="he-IL"/>
        </w:rPr>
        <w:t>שאין</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כיום</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מחקר</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מקיף</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ומעודכן</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על</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שַׁיְח</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מֻחַמַּד</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הַאשִׁם</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אלבַּעְ</w:t>
      </w:r>
      <w:r w:rsidRPr="00B47BD3">
        <w:rPr>
          <w:rFonts w:ascii="Times New Roman" w:eastAsia="Calibri" w:hAnsi="Times New Roman" w:cs="David"/>
          <w:sz w:val="24"/>
          <w:szCs w:val="24"/>
          <w:rtl/>
          <w:lang w:bidi="he-IL"/>
        </w:rPr>
        <w:t>'</w:t>
      </w:r>
      <w:r w:rsidRPr="00B47BD3">
        <w:rPr>
          <w:rFonts w:ascii="Times New Roman" w:eastAsia="Calibri" w:hAnsi="Times New Roman" w:cs="David" w:hint="cs"/>
          <w:sz w:val="24"/>
          <w:szCs w:val="24"/>
          <w:rtl/>
          <w:lang w:bidi="he-IL"/>
        </w:rPr>
        <w:t>דַאדִי</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המיוסד</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על</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לימוד</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וחקירה</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של</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מכלול</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ה</w:t>
      </w:r>
      <w:r w:rsidRPr="00B47BD3">
        <w:rPr>
          <w:rFonts w:ascii="Times New Roman" w:eastAsia="Calibri" w:hAnsi="Times New Roman" w:cs="David"/>
          <w:sz w:val="24"/>
          <w:szCs w:val="24"/>
          <w:rtl/>
          <w:lang w:bidi="he-IL"/>
        </w:rPr>
        <w:t xml:space="preserve">עדויות שבכתביו. </w:t>
      </w:r>
    </w:p>
    <w:p w:rsidR="001A3253" w:rsidRPr="00B47BD3" w:rsidRDefault="001A3253" w:rsidP="001A3253">
      <w:pPr>
        <w:bidi/>
        <w:spacing w:before="120" w:after="120" w:line="440" w:lineRule="exact"/>
        <w:jc w:val="both"/>
        <w:rPr>
          <w:rFonts w:ascii="Times New Roman" w:eastAsia="Calibri" w:hAnsi="Times New Roman" w:cs="David"/>
          <w:b/>
          <w:bCs/>
          <w:sz w:val="24"/>
          <w:szCs w:val="24"/>
          <w:rtl/>
          <w:lang w:bidi="he-IL"/>
        </w:rPr>
      </w:pPr>
      <w:r w:rsidRPr="00B47BD3">
        <w:rPr>
          <w:rFonts w:ascii="Times New Roman" w:eastAsia="Calibri" w:hAnsi="Times New Roman" w:cs="David" w:hint="cs"/>
          <w:b/>
          <w:bCs/>
          <w:sz w:val="24"/>
          <w:szCs w:val="24"/>
          <w:rtl/>
          <w:lang w:bidi="he-IL"/>
        </w:rPr>
        <w:t>פרק</w:t>
      </w:r>
      <w:r w:rsidRPr="00B47BD3">
        <w:rPr>
          <w:rFonts w:ascii="Times New Roman" w:eastAsia="Calibri" w:hAnsi="Times New Roman" w:cs="David"/>
          <w:b/>
          <w:bCs/>
          <w:sz w:val="24"/>
          <w:szCs w:val="24"/>
          <w:rtl/>
          <w:lang w:bidi="he-IL"/>
        </w:rPr>
        <w:t xml:space="preserve"> </w:t>
      </w:r>
      <w:r w:rsidRPr="00B47BD3">
        <w:rPr>
          <w:rFonts w:ascii="Times New Roman" w:eastAsia="Calibri" w:hAnsi="Times New Roman" w:cs="David" w:hint="cs"/>
          <w:b/>
          <w:bCs/>
          <w:sz w:val="24"/>
          <w:szCs w:val="24"/>
          <w:rtl/>
          <w:lang w:bidi="he-IL"/>
        </w:rPr>
        <w:t>שני</w:t>
      </w:r>
      <w:r w:rsidRPr="00B47BD3">
        <w:rPr>
          <w:rFonts w:ascii="Times New Roman" w:eastAsia="Calibri" w:hAnsi="Times New Roman" w:cs="David"/>
          <w:sz w:val="24"/>
          <w:szCs w:val="24"/>
          <w:rtl/>
          <w:lang w:bidi="he-IL"/>
        </w:rPr>
        <w:t xml:space="preserve"> מתחקה אחר הביוגרפיה המיסטית של אלבַּעְ׳דַאדִי</w:t>
      </w:r>
      <w:r>
        <w:rPr>
          <w:rFonts w:ascii="Times New Roman" w:eastAsia="Calibri" w:hAnsi="Times New Roman" w:cs="David" w:hint="cs"/>
          <w:sz w:val="24"/>
          <w:szCs w:val="24"/>
          <w:rtl/>
          <w:lang w:bidi="he-IL"/>
        </w:rPr>
        <w:t xml:space="preserve"> ודן בנושאים הבאים</w:t>
      </w:r>
      <w:r w:rsidRPr="00B47BD3">
        <w:rPr>
          <w:rFonts w:ascii="Times New Roman" w:eastAsia="Calibri" w:hAnsi="Times New Roman" w:cs="David"/>
          <w:sz w:val="24"/>
          <w:szCs w:val="24"/>
          <w:rtl/>
          <w:lang w:bidi="he-IL"/>
        </w:rPr>
        <w:t>:</w:t>
      </w:r>
    </w:p>
    <w:p w:rsidR="001A3253" w:rsidRPr="00B47BD3" w:rsidRDefault="001A3253" w:rsidP="001A3253">
      <w:pPr>
        <w:bidi/>
        <w:spacing w:before="120" w:after="120" w:line="440" w:lineRule="exact"/>
        <w:ind w:hanging="397"/>
        <w:jc w:val="both"/>
        <w:rPr>
          <w:rFonts w:ascii="Times New Roman" w:eastAsia="Calibri" w:hAnsi="Times New Roman" w:cs="David"/>
          <w:sz w:val="24"/>
          <w:szCs w:val="24"/>
          <w:rtl/>
          <w:lang w:val="en-GB" w:bidi="he-IL"/>
        </w:rPr>
      </w:pPr>
      <w:r w:rsidRPr="00B47BD3">
        <w:rPr>
          <w:rFonts w:ascii="Times New Roman" w:eastAsia="Calibri" w:hAnsi="Times New Roman" w:cs="David"/>
          <w:sz w:val="24"/>
          <w:szCs w:val="24"/>
          <w:rtl/>
          <w:lang w:bidi="he-IL"/>
        </w:rPr>
        <w:tab/>
      </w:r>
      <w:r w:rsidRPr="00B47BD3">
        <w:rPr>
          <w:rFonts w:ascii="Times New Roman" w:eastAsia="Calibri" w:hAnsi="Times New Roman" w:cs="David"/>
          <w:sz w:val="24"/>
          <w:szCs w:val="24"/>
          <w:rtl/>
          <w:lang w:bidi="he-IL"/>
        </w:rPr>
        <w:tab/>
      </w:r>
      <w:r w:rsidRPr="00B47BD3">
        <w:rPr>
          <w:rFonts w:ascii="Times New Roman" w:eastAsia="Calibri" w:hAnsi="Times New Roman" w:cs="David" w:hint="cs"/>
          <w:sz w:val="24"/>
          <w:szCs w:val="24"/>
          <w:rtl/>
          <w:lang w:bidi="he-IL"/>
        </w:rPr>
        <w:t>א</w:t>
      </w:r>
      <w:r w:rsidRPr="00B47BD3">
        <w:rPr>
          <w:rFonts w:ascii="Times New Roman" w:eastAsia="Calibri" w:hAnsi="Times New Roman" w:cs="David"/>
          <w:sz w:val="24"/>
          <w:szCs w:val="24"/>
          <w:rtl/>
          <w:lang w:bidi="he-IL"/>
        </w:rPr>
        <w:t xml:space="preserve">. משמעות </w:t>
      </w:r>
      <w:r w:rsidRPr="00B47BD3">
        <w:rPr>
          <w:rFonts w:ascii="Times New Roman" w:eastAsia="Calibri" w:hAnsi="Times New Roman" w:cs="David"/>
          <w:sz w:val="24"/>
          <w:szCs w:val="24"/>
          <w:rtl/>
          <w:lang w:val="en-GB" w:bidi="he-IL"/>
        </w:rPr>
        <w:t>החניכה</w:t>
      </w:r>
      <w:r w:rsidRPr="00B47BD3">
        <w:rPr>
          <w:rFonts w:ascii="Calibri" w:eastAsia="Calibri" w:hAnsi="Calibri" w:cs="David"/>
          <w:sz w:val="24"/>
          <w:szCs w:val="24"/>
          <w:rtl/>
          <w:lang w:bidi="he-IL"/>
        </w:rPr>
        <w:t xml:space="preserve"> </w:t>
      </w:r>
      <w:r w:rsidRPr="00B47BD3">
        <w:rPr>
          <w:rFonts w:ascii="Times New Roman" w:eastAsia="Calibri" w:hAnsi="Times New Roman" w:cs="David"/>
          <w:sz w:val="24"/>
          <w:szCs w:val="24"/>
          <w:rtl/>
          <w:lang w:val="en-GB" w:bidi="he-IL"/>
        </w:rPr>
        <w:t xml:space="preserve">וחשיבות עניין ההדרכה הרוחנית בפדגוגיה הצוּפית לפי אלבַּעְ'דַאדִי </w:t>
      </w:r>
      <w:r w:rsidRPr="00B47BD3">
        <w:rPr>
          <w:rFonts w:ascii="Times New Roman" w:eastAsia="Calibri" w:hAnsi="Times New Roman" w:cs="David" w:hint="cs"/>
          <w:sz w:val="24"/>
          <w:szCs w:val="24"/>
          <w:rtl/>
          <w:lang w:bidi="he-IL"/>
        </w:rPr>
        <w:t>בספרו</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b/>
          <w:bCs/>
          <w:sz w:val="24"/>
          <w:szCs w:val="24"/>
          <w:rtl/>
          <w:lang w:bidi="he-IL"/>
        </w:rPr>
        <w:t>דֻסְתוּר אלוַלַאיַ</w:t>
      </w:r>
      <w:r w:rsidRPr="00B47BD3">
        <w:rPr>
          <w:rFonts w:ascii="Times New Roman" w:eastAsia="Calibri" w:hAnsi="Times New Roman" w:cs="David" w:hint="cs"/>
          <w:b/>
          <w:bCs/>
          <w:sz w:val="24"/>
          <w:szCs w:val="24"/>
          <w:rtl/>
          <w:lang w:bidi="he-IL"/>
        </w:rPr>
        <w:t>ּ</w:t>
      </w:r>
      <w:r w:rsidRPr="00B47BD3">
        <w:rPr>
          <w:rFonts w:ascii="Times New Roman" w:eastAsia="Calibri" w:hAnsi="Times New Roman" w:cs="David"/>
          <w:b/>
          <w:bCs/>
          <w:sz w:val="24"/>
          <w:szCs w:val="24"/>
          <w:rtl/>
          <w:lang w:bidi="he-IL"/>
        </w:rPr>
        <w:t>ה</w:t>
      </w:r>
      <w:r w:rsidRPr="00B47BD3">
        <w:rPr>
          <w:rFonts w:ascii="Times New Roman" w:eastAsia="Calibri" w:hAnsi="Times New Roman" w:cs="David"/>
          <w:sz w:val="24"/>
          <w:szCs w:val="24"/>
          <w:rtl/>
          <w:lang w:bidi="he-IL"/>
        </w:rPr>
        <w:t xml:space="preserve">, וסקירת </w:t>
      </w:r>
      <w:r w:rsidRPr="00B47BD3">
        <w:rPr>
          <w:rFonts w:ascii="Times New Roman" w:eastAsia="Calibri" w:hAnsi="Times New Roman" w:cs="David" w:hint="cs"/>
          <w:sz w:val="24"/>
          <w:szCs w:val="24"/>
          <w:rtl/>
          <w:lang w:val="en-GB" w:bidi="he-IL"/>
        </w:rPr>
        <w:t>סיפור</w:t>
      </w:r>
      <w:r w:rsidRPr="00B47BD3">
        <w:rPr>
          <w:rFonts w:ascii="Times New Roman" w:eastAsia="Calibri" w:hAnsi="Times New Roman" w:cs="David"/>
          <w:sz w:val="24"/>
          <w:szCs w:val="24"/>
          <w:rtl/>
          <w:lang w:val="en-GB" w:bidi="he-IL"/>
        </w:rPr>
        <w:t xml:space="preserve"> החניכה של אלבַּעְ'דַאדִי אצל חַאג' </w:t>
      </w:r>
      <w:proofErr w:type="spellStart"/>
      <w:r w:rsidRPr="00B47BD3">
        <w:rPr>
          <w:rFonts w:ascii="Times New Roman" w:eastAsia="Calibri" w:hAnsi="Times New Roman" w:cs="David"/>
          <w:sz w:val="24"/>
          <w:szCs w:val="24"/>
          <w:rtl/>
          <w:lang w:val="en-GB" w:bidi="he-IL"/>
        </w:rPr>
        <w:t>צַאלִח</w:t>
      </w:r>
      <w:proofErr w:type="spellEnd"/>
      <w:r w:rsidRPr="00B47BD3">
        <w:rPr>
          <w:rFonts w:ascii="Times New Roman" w:eastAsia="Calibri" w:hAnsi="Times New Roman" w:cs="David"/>
          <w:sz w:val="24"/>
          <w:szCs w:val="24"/>
          <w:rtl/>
          <w:lang w:val="en-GB" w:bidi="he-IL"/>
        </w:rPr>
        <w:t xml:space="preserve"> </w:t>
      </w:r>
      <w:proofErr w:type="spellStart"/>
      <w:r w:rsidRPr="00B47BD3">
        <w:rPr>
          <w:rFonts w:ascii="Times New Roman" w:eastAsia="Calibri" w:hAnsi="Times New Roman" w:cs="David"/>
          <w:sz w:val="24"/>
          <w:szCs w:val="24"/>
          <w:rtl/>
          <w:lang w:val="en-GB" w:bidi="he-IL"/>
        </w:rPr>
        <w:t>אלסַּרְע</w:t>
      </w:r>
      <w:proofErr w:type="spellEnd"/>
      <w:r w:rsidRPr="00B47BD3">
        <w:rPr>
          <w:rFonts w:ascii="Times New Roman" w:eastAsia="Calibri" w:hAnsi="Times New Roman" w:cs="David"/>
          <w:sz w:val="24"/>
          <w:szCs w:val="24"/>
          <w:rtl/>
          <w:lang w:val="en-GB" w:bidi="he-IL"/>
        </w:rPr>
        <w:t>ִ'</w:t>
      </w:r>
      <w:proofErr w:type="spellStart"/>
      <w:r w:rsidRPr="00B47BD3">
        <w:rPr>
          <w:rFonts w:ascii="Times New Roman" w:eastAsia="Calibri" w:hAnsi="Times New Roman" w:cs="David"/>
          <w:sz w:val="24"/>
          <w:szCs w:val="24"/>
          <w:rtl/>
          <w:lang w:val="en-GB" w:bidi="he-IL"/>
        </w:rPr>
        <w:t>ינִי</w:t>
      </w:r>
      <w:proofErr w:type="spellEnd"/>
      <w:r w:rsidRPr="00B47BD3">
        <w:rPr>
          <w:rFonts w:ascii="Times New Roman" w:eastAsia="Calibri" w:hAnsi="Times New Roman" w:cs="David"/>
          <w:sz w:val="24"/>
          <w:szCs w:val="24"/>
          <w:rtl/>
          <w:lang w:val="en-GB" w:bidi="he-IL"/>
        </w:rPr>
        <w:t>.</w:t>
      </w:r>
    </w:p>
    <w:p w:rsidR="001A3253" w:rsidRPr="00B47BD3" w:rsidRDefault="001A3253" w:rsidP="001A3253">
      <w:pPr>
        <w:bidi/>
        <w:spacing w:before="120" w:after="120" w:line="440" w:lineRule="exact"/>
        <w:ind w:hanging="397"/>
        <w:jc w:val="both"/>
        <w:rPr>
          <w:rFonts w:ascii="Times New Roman" w:eastAsia="Calibri" w:hAnsi="Times New Roman" w:cs="David"/>
          <w:sz w:val="24"/>
          <w:szCs w:val="24"/>
          <w:rtl/>
          <w:lang w:val="en-GB" w:bidi="he-IL"/>
        </w:rPr>
      </w:pPr>
      <w:r w:rsidRPr="00B47BD3">
        <w:rPr>
          <w:rFonts w:ascii="Times New Roman" w:eastAsia="Calibri" w:hAnsi="Times New Roman" w:cs="David"/>
          <w:sz w:val="24"/>
          <w:szCs w:val="24"/>
          <w:rtl/>
          <w:lang w:val="en-GB" w:bidi="he-IL"/>
        </w:rPr>
        <w:tab/>
      </w:r>
      <w:r w:rsidRPr="00B47BD3">
        <w:rPr>
          <w:rFonts w:ascii="Times New Roman" w:eastAsia="Calibri" w:hAnsi="Times New Roman" w:cs="David"/>
          <w:sz w:val="24"/>
          <w:szCs w:val="24"/>
          <w:rtl/>
          <w:lang w:val="en-GB" w:bidi="he-IL"/>
        </w:rPr>
        <w:tab/>
      </w:r>
      <w:r w:rsidRPr="00B47BD3">
        <w:rPr>
          <w:rFonts w:ascii="Times New Roman" w:eastAsia="Calibri" w:hAnsi="Times New Roman" w:cs="David" w:hint="cs"/>
          <w:sz w:val="24"/>
          <w:szCs w:val="24"/>
          <w:rtl/>
          <w:lang w:val="en-GB" w:bidi="he-IL"/>
        </w:rPr>
        <w:t>ב</w:t>
      </w:r>
      <w:r w:rsidRPr="00B47BD3">
        <w:rPr>
          <w:rFonts w:ascii="Times New Roman" w:eastAsia="Calibri" w:hAnsi="Times New Roman" w:cs="David"/>
          <w:sz w:val="24"/>
          <w:szCs w:val="24"/>
          <w:rtl/>
          <w:lang w:val="en-GB" w:bidi="he-IL"/>
        </w:rPr>
        <w:t>. משמעות סִיַאחַה [</w:t>
      </w:r>
      <w:r w:rsidRPr="00B47BD3">
        <w:rPr>
          <w:rFonts w:ascii="Times New Roman" w:eastAsia="Calibri" w:hAnsi="Times New Roman" w:cs="David" w:hint="cs"/>
          <w:sz w:val="24"/>
          <w:szCs w:val="24"/>
          <w:rtl/>
          <w:lang w:val="en-GB" w:bidi="he-IL"/>
        </w:rPr>
        <w:t>מסע</w:t>
      </w:r>
      <w:r w:rsidRPr="00B47BD3">
        <w:rPr>
          <w:rFonts w:ascii="Times New Roman" w:eastAsia="Calibri" w:hAnsi="Times New Roman" w:cs="David"/>
          <w:sz w:val="24"/>
          <w:szCs w:val="24"/>
          <w:rtl/>
          <w:lang w:val="en-GB" w:bidi="he-IL"/>
        </w:rPr>
        <w:t xml:space="preserve"> </w:t>
      </w:r>
      <w:r w:rsidRPr="00B47BD3">
        <w:rPr>
          <w:rFonts w:ascii="Times New Roman" w:eastAsia="Calibri" w:hAnsi="Times New Roman" w:cs="David" w:hint="cs"/>
          <w:sz w:val="24"/>
          <w:szCs w:val="24"/>
          <w:rtl/>
          <w:lang w:val="en-GB" w:bidi="he-IL"/>
        </w:rPr>
        <w:t>רוחני</w:t>
      </w:r>
      <w:r w:rsidRPr="00B47BD3">
        <w:rPr>
          <w:rFonts w:ascii="Times New Roman" w:eastAsia="Calibri" w:hAnsi="Times New Roman" w:cs="David"/>
          <w:sz w:val="24"/>
          <w:szCs w:val="24"/>
          <w:rtl/>
          <w:lang w:val="en-GB" w:bidi="he-IL"/>
        </w:rPr>
        <w:t xml:space="preserve">] </w:t>
      </w:r>
      <w:proofErr w:type="spellStart"/>
      <w:r w:rsidRPr="00B47BD3">
        <w:rPr>
          <w:rFonts w:ascii="Times New Roman" w:eastAsia="Calibri" w:hAnsi="Times New Roman" w:cs="David"/>
          <w:sz w:val="24"/>
          <w:szCs w:val="24"/>
          <w:rtl/>
          <w:lang w:val="en-GB" w:bidi="he-IL"/>
        </w:rPr>
        <w:t>וג</w:t>
      </w:r>
      <w:proofErr w:type="spellEnd"/>
      <w:r w:rsidRPr="00B47BD3">
        <w:rPr>
          <w:rFonts w:ascii="Times New Roman" w:eastAsia="Calibri" w:hAnsi="Times New Roman" w:cs="David"/>
          <w:sz w:val="24"/>
          <w:szCs w:val="24"/>
          <w:rtl/>
          <w:lang w:val="en-GB" w:bidi="he-IL"/>
        </w:rPr>
        <w:t>ַ'</w:t>
      </w:r>
      <w:proofErr w:type="spellStart"/>
      <w:r w:rsidRPr="00B47BD3">
        <w:rPr>
          <w:rFonts w:ascii="Times New Roman" w:eastAsia="Calibri" w:hAnsi="Times New Roman" w:cs="David"/>
          <w:sz w:val="24"/>
          <w:szCs w:val="24"/>
          <w:rtl/>
          <w:lang w:val="en-GB" w:bidi="he-IL"/>
        </w:rPr>
        <w:t>דְ'ב</w:t>
      </w:r>
      <w:proofErr w:type="spellEnd"/>
      <w:r w:rsidRPr="00B47BD3">
        <w:rPr>
          <w:rFonts w:ascii="Times New Roman" w:eastAsia="Calibri" w:hAnsi="Times New Roman" w:cs="David"/>
          <w:sz w:val="24"/>
          <w:szCs w:val="24"/>
          <w:rtl/>
          <w:lang w:val="en-GB" w:bidi="he-IL"/>
        </w:rPr>
        <w:t>ּ [</w:t>
      </w:r>
      <w:r w:rsidRPr="00B47BD3">
        <w:rPr>
          <w:rFonts w:ascii="Times New Roman" w:eastAsia="Calibri" w:hAnsi="Times New Roman" w:cs="David" w:hint="cs"/>
          <w:sz w:val="24"/>
          <w:szCs w:val="24"/>
          <w:rtl/>
          <w:lang w:val="en-GB" w:bidi="he-IL"/>
        </w:rPr>
        <w:t>משיכה</w:t>
      </w:r>
      <w:r w:rsidRPr="00B47BD3">
        <w:rPr>
          <w:rFonts w:ascii="Times New Roman" w:eastAsia="Calibri" w:hAnsi="Times New Roman" w:cs="David"/>
          <w:sz w:val="24"/>
          <w:szCs w:val="24"/>
          <w:rtl/>
          <w:lang w:val="en-GB" w:bidi="he-IL"/>
        </w:rPr>
        <w:t xml:space="preserve"> </w:t>
      </w:r>
      <w:r w:rsidRPr="00B47BD3">
        <w:rPr>
          <w:rFonts w:ascii="Times New Roman" w:eastAsia="Calibri" w:hAnsi="Times New Roman" w:cs="David" w:hint="cs"/>
          <w:sz w:val="24"/>
          <w:szCs w:val="24"/>
          <w:rtl/>
          <w:lang w:val="en-GB" w:bidi="he-IL"/>
        </w:rPr>
        <w:t>מיסטית</w:t>
      </w:r>
      <w:r w:rsidRPr="00B47BD3">
        <w:rPr>
          <w:rFonts w:ascii="Times New Roman" w:eastAsia="Calibri" w:hAnsi="Times New Roman" w:cs="David"/>
          <w:sz w:val="24"/>
          <w:szCs w:val="24"/>
          <w:rtl/>
          <w:lang w:val="en-GB" w:bidi="he-IL"/>
        </w:rPr>
        <w:t>] אצל</w:t>
      </w:r>
      <w:r w:rsidRPr="00B47BD3">
        <w:rPr>
          <w:rFonts w:ascii="Calibri" w:eastAsia="Calibri" w:hAnsi="Calibri" w:cs="David"/>
          <w:sz w:val="24"/>
          <w:szCs w:val="24"/>
          <w:rtl/>
          <w:lang w:bidi="he-IL"/>
        </w:rPr>
        <w:t xml:space="preserve"> </w:t>
      </w:r>
      <w:r w:rsidRPr="00B47BD3">
        <w:rPr>
          <w:rFonts w:ascii="Times New Roman" w:eastAsia="Calibri" w:hAnsi="Times New Roman" w:cs="David"/>
          <w:sz w:val="24"/>
          <w:szCs w:val="24"/>
          <w:rtl/>
          <w:lang w:val="en-GB" w:bidi="he-IL"/>
        </w:rPr>
        <w:t xml:space="preserve">אלבַּעְ'דַאדִי, </w:t>
      </w:r>
      <w:r w:rsidRPr="00B47BD3">
        <w:rPr>
          <w:rFonts w:ascii="Times New Roman" w:eastAsia="Calibri" w:hAnsi="Times New Roman" w:cs="David" w:hint="cs"/>
          <w:sz w:val="24"/>
          <w:szCs w:val="24"/>
          <w:rtl/>
          <w:lang w:val="en-GB" w:bidi="he-IL"/>
        </w:rPr>
        <w:t>וסקירת</w:t>
      </w:r>
      <w:r w:rsidRPr="00B47BD3">
        <w:rPr>
          <w:rFonts w:ascii="Times New Roman" w:eastAsia="Calibri" w:hAnsi="Times New Roman" w:cs="David"/>
          <w:sz w:val="24"/>
          <w:szCs w:val="24"/>
          <w:rtl/>
          <w:lang w:val="en-GB" w:bidi="he-IL"/>
        </w:rPr>
        <w:t xml:space="preserve"> </w:t>
      </w:r>
      <w:r w:rsidRPr="00B47BD3">
        <w:rPr>
          <w:rFonts w:ascii="Times New Roman" w:eastAsia="Calibri" w:hAnsi="Times New Roman" w:cs="David" w:hint="cs"/>
          <w:sz w:val="24"/>
          <w:szCs w:val="24"/>
          <w:rtl/>
          <w:lang w:val="en-GB" w:bidi="he-IL"/>
        </w:rPr>
        <w:t>מסעו</w:t>
      </w:r>
      <w:r w:rsidRPr="00B47BD3">
        <w:rPr>
          <w:rFonts w:ascii="Times New Roman" w:eastAsia="Calibri" w:hAnsi="Times New Roman" w:cs="David"/>
          <w:sz w:val="24"/>
          <w:szCs w:val="24"/>
          <w:rtl/>
          <w:lang w:val="en-GB" w:bidi="he-IL"/>
        </w:rPr>
        <w:t xml:space="preserve"> </w:t>
      </w:r>
      <w:r w:rsidRPr="00B47BD3">
        <w:rPr>
          <w:rFonts w:ascii="Times New Roman" w:eastAsia="Calibri" w:hAnsi="Times New Roman" w:cs="David" w:hint="cs"/>
          <w:sz w:val="24"/>
          <w:szCs w:val="24"/>
          <w:rtl/>
          <w:lang w:val="en-GB" w:bidi="he-IL"/>
        </w:rPr>
        <w:t>הרוחני</w:t>
      </w:r>
      <w:r w:rsidRPr="00B47BD3">
        <w:rPr>
          <w:rFonts w:ascii="Times New Roman" w:eastAsia="Calibri" w:hAnsi="Times New Roman" w:cs="David"/>
          <w:sz w:val="24"/>
          <w:szCs w:val="24"/>
          <w:rtl/>
          <w:lang w:val="en-GB" w:bidi="he-IL"/>
        </w:rPr>
        <w:t xml:space="preserve"> </w:t>
      </w:r>
      <w:r w:rsidRPr="00B47BD3">
        <w:rPr>
          <w:rFonts w:ascii="Times New Roman" w:eastAsia="Calibri" w:hAnsi="Times New Roman" w:cs="David" w:hint="cs"/>
          <w:sz w:val="24"/>
          <w:szCs w:val="24"/>
          <w:rtl/>
          <w:lang w:val="en-GB" w:bidi="he-IL"/>
        </w:rPr>
        <w:t>אל</w:t>
      </w:r>
      <w:r w:rsidRPr="00B47BD3">
        <w:rPr>
          <w:rFonts w:ascii="Times New Roman" w:eastAsia="Calibri" w:hAnsi="Times New Roman" w:cs="David"/>
          <w:sz w:val="24"/>
          <w:szCs w:val="24"/>
          <w:rtl/>
          <w:lang w:val="en-GB" w:bidi="he-IL"/>
        </w:rPr>
        <w:t xml:space="preserve"> השַׁיְח' המַגְ'ד'וּבּ עַלִי שְׁבֵּיר בעיר חַ'אן יוּנֻס ואל השַׁיְח' המַגְ'ד'וּבּ עַלִי מַנְצוּר מכפר אַבּוּ כְּבִּיר.</w:t>
      </w:r>
    </w:p>
    <w:p w:rsidR="001A3253" w:rsidRPr="00B47BD3" w:rsidRDefault="001A3253" w:rsidP="001A3253">
      <w:pPr>
        <w:bidi/>
        <w:spacing w:before="120" w:after="120" w:line="440" w:lineRule="exact"/>
        <w:ind w:hanging="397"/>
        <w:jc w:val="both"/>
        <w:rPr>
          <w:rFonts w:ascii="Times New Roman" w:eastAsia="Calibri" w:hAnsi="Times New Roman" w:cs="David"/>
          <w:sz w:val="24"/>
          <w:szCs w:val="24"/>
          <w:rtl/>
          <w:lang w:val="en-GB" w:bidi="he-IL"/>
        </w:rPr>
      </w:pPr>
      <w:r w:rsidRPr="00B47BD3">
        <w:rPr>
          <w:rFonts w:ascii="Times New Roman" w:eastAsia="Calibri" w:hAnsi="Times New Roman" w:cs="David"/>
          <w:sz w:val="24"/>
          <w:szCs w:val="24"/>
          <w:rtl/>
          <w:lang w:val="en-GB" w:bidi="he-IL"/>
        </w:rPr>
        <w:tab/>
      </w:r>
      <w:r w:rsidRPr="00B47BD3">
        <w:rPr>
          <w:rFonts w:ascii="Times New Roman" w:eastAsia="Calibri" w:hAnsi="Times New Roman" w:cs="David"/>
          <w:sz w:val="24"/>
          <w:szCs w:val="24"/>
          <w:rtl/>
          <w:lang w:val="en-GB" w:bidi="he-IL"/>
        </w:rPr>
        <w:tab/>
      </w:r>
      <w:r w:rsidRPr="00B47BD3">
        <w:rPr>
          <w:rFonts w:ascii="Times New Roman" w:eastAsia="Calibri" w:hAnsi="Times New Roman" w:cs="David" w:hint="cs"/>
          <w:sz w:val="24"/>
          <w:szCs w:val="24"/>
          <w:rtl/>
          <w:lang w:val="en-GB" w:bidi="he-IL"/>
        </w:rPr>
        <w:t>ג</w:t>
      </w:r>
      <w:r w:rsidRPr="00B47BD3">
        <w:rPr>
          <w:rFonts w:ascii="Times New Roman" w:eastAsia="Calibri" w:hAnsi="Times New Roman" w:cs="David"/>
          <w:sz w:val="24"/>
          <w:szCs w:val="24"/>
          <w:rtl/>
          <w:lang w:val="en-GB" w:bidi="he-IL"/>
        </w:rPr>
        <w:t xml:space="preserve">. </w:t>
      </w:r>
      <w:r>
        <w:rPr>
          <w:rFonts w:ascii="Times New Roman" w:eastAsia="Calibri" w:hAnsi="Times New Roman" w:cs="David" w:hint="cs"/>
          <w:sz w:val="24"/>
          <w:szCs w:val="24"/>
          <w:rtl/>
          <w:lang w:bidi="he-IL"/>
        </w:rPr>
        <w:t>סקירה של</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sz w:val="24"/>
          <w:szCs w:val="24"/>
          <w:rtl/>
          <w:lang w:val="en-GB" w:bidi="he-IL"/>
        </w:rPr>
        <w:t xml:space="preserve">חניכתו המיסטית של אלבַּעְ'דַאדִי </w:t>
      </w:r>
      <w:r w:rsidRPr="00B47BD3">
        <w:rPr>
          <w:rFonts w:ascii="Times New Roman" w:eastAsia="Calibri" w:hAnsi="Times New Roman" w:cs="David" w:hint="cs"/>
          <w:sz w:val="24"/>
          <w:szCs w:val="24"/>
          <w:rtl/>
          <w:lang w:val="en-GB" w:bidi="he-IL"/>
        </w:rPr>
        <w:t>על</w:t>
      </w:r>
      <w:r w:rsidRPr="00B47BD3">
        <w:rPr>
          <w:rFonts w:ascii="Times New Roman" w:eastAsia="Calibri" w:hAnsi="Times New Roman" w:cs="David"/>
          <w:sz w:val="24"/>
          <w:szCs w:val="24"/>
          <w:rtl/>
          <w:lang w:val="en-GB" w:bidi="he-IL"/>
        </w:rPr>
        <w:t xml:space="preserve"> ידי דמויות מיסטי</w:t>
      </w:r>
      <w:r w:rsidRPr="00B47BD3">
        <w:rPr>
          <w:rFonts w:ascii="Times New Roman" w:eastAsia="Calibri" w:hAnsi="Times New Roman" w:cs="David" w:hint="cs"/>
          <w:sz w:val="24"/>
          <w:szCs w:val="24"/>
          <w:rtl/>
          <w:lang w:val="en-GB" w:bidi="he-IL"/>
        </w:rPr>
        <w:t>ות</w:t>
      </w:r>
      <w:r w:rsidRPr="00B47BD3">
        <w:rPr>
          <w:rFonts w:ascii="Times New Roman" w:eastAsia="Calibri" w:hAnsi="Times New Roman" w:cs="David"/>
          <w:sz w:val="24"/>
          <w:szCs w:val="24"/>
          <w:rtl/>
          <w:lang w:val="en-GB" w:bidi="he-IL"/>
        </w:rPr>
        <w:t xml:space="preserve"> כגון: אלח</w:t>
      </w:r>
      <w:r w:rsidRPr="00B47BD3">
        <w:rPr>
          <w:rFonts w:ascii="Times New Roman" w:eastAsia="Calibri" w:hAnsi="Times New Roman" w:cs="David" w:hint="cs"/>
          <w:sz w:val="24"/>
          <w:szCs w:val="24"/>
          <w:rtl/>
          <w:lang w:val="en-GB" w:bidi="he-IL"/>
        </w:rPr>
        <w:t>ִ</w:t>
      </w:r>
      <w:r w:rsidRPr="00B47BD3">
        <w:rPr>
          <w:rFonts w:ascii="Times New Roman" w:eastAsia="Calibri" w:hAnsi="Times New Roman" w:cs="David"/>
          <w:sz w:val="24"/>
          <w:szCs w:val="24"/>
          <w:rtl/>
          <w:lang w:val="en-GB" w:bidi="he-IL"/>
        </w:rPr>
        <w:t>׳צִ׳ר, פַאטִמַה אלזַּהְרַאא', אַחְמַד אלבַּדַוִי ועַבְּד אלקַאדִר אלגִ'ילַאנִי.</w:t>
      </w:r>
    </w:p>
    <w:p w:rsidR="001A3253" w:rsidRPr="00010D55" w:rsidRDefault="001A3253" w:rsidP="001A3253">
      <w:pPr>
        <w:bidi/>
        <w:spacing w:before="120" w:after="120" w:line="440" w:lineRule="exact"/>
        <w:ind w:hanging="397"/>
        <w:jc w:val="both"/>
        <w:rPr>
          <w:rFonts w:ascii="Times New Roman" w:eastAsia="Calibri" w:hAnsi="Times New Roman" w:cs="David"/>
          <w:sz w:val="24"/>
          <w:szCs w:val="24"/>
          <w:rtl/>
          <w:lang w:val="en-GB" w:bidi="he-IL"/>
        </w:rPr>
      </w:pPr>
      <w:r w:rsidRPr="00B47BD3">
        <w:rPr>
          <w:rFonts w:ascii="Times New Roman" w:eastAsia="Calibri" w:hAnsi="Times New Roman" w:cs="David"/>
          <w:sz w:val="24"/>
          <w:szCs w:val="24"/>
          <w:rtl/>
          <w:lang w:val="en-GB" w:bidi="he-IL"/>
        </w:rPr>
        <w:tab/>
      </w:r>
      <w:r w:rsidRPr="00B47BD3">
        <w:rPr>
          <w:rFonts w:ascii="Times New Roman" w:eastAsia="Calibri" w:hAnsi="Times New Roman" w:cs="David"/>
          <w:sz w:val="24"/>
          <w:szCs w:val="24"/>
          <w:rtl/>
          <w:lang w:val="en-GB" w:bidi="he-IL"/>
        </w:rPr>
        <w:tab/>
      </w:r>
      <w:r w:rsidRPr="00B47BD3">
        <w:rPr>
          <w:rFonts w:ascii="Times New Roman" w:eastAsia="Calibri" w:hAnsi="Times New Roman" w:cs="David" w:hint="cs"/>
          <w:sz w:val="24"/>
          <w:szCs w:val="24"/>
          <w:rtl/>
          <w:lang w:val="en-GB" w:bidi="he-IL"/>
        </w:rPr>
        <w:t>ד</w:t>
      </w:r>
      <w:r w:rsidRPr="00B47BD3">
        <w:rPr>
          <w:rFonts w:ascii="Times New Roman" w:eastAsia="Calibri" w:hAnsi="Times New Roman" w:cs="David"/>
          <w:sz w:val="24"/>
          <w:szCs w:val="24"/>
          <w:rtl/>
          <w:lang w:val="en-GB" w:bidi="he-IL"/>
        </w:rPr>
        <w:t>. תרומתו של אלבַּעְ׳דַאדִי להבנת מ</w:t>
      </w:r>
      <w:r w:rsidRPr="00B47BD3">
        <w:rPr>
          <w:rFonts w:ascii="Times New Roman" w:eastAsia="Calibri" w:hAnsi="Times New Roman" w:cs="David" w:hint="cs"/>
          <w:sz w:val="24"/>
          <w:szCs w:val="24"/>
          <w:rtl/>
          <w:lang w:val="en-GB" w:bidi="he-IL"/>
        </w:rPr>
        <w:t>ע</w:t>
      </w:r>
      <w:r w:rsidRPr="00B47BD3">
        <w:rPr>
          <w:rFonts w:ascii="Times New Roman" w:eastAsia="Calibri" w:hAnsi="Times New Roman" w:cs="David"/>
          <w:sz w:val="24"/>
          <w:szCs w:val="24"/>
          <w:rtl/>
          <w:lang w:val="en-GB" w:bidi="he-IL"/>
        </w:rPr>
        <w:t>מד</w:t>
      </w:r>
      <w:r w:rsidRPr="00B47BD3">
        <w:rPr>
          <w:rFonts w:ascii="Times New Roman" w:eastAsia="Calibri" w:hAnsi="Times New Roman" w:cs="David" w:hint="cs"/>
          <w:sz w:val="24"/>
          <w:szCs w:val="24"/>
          <w:rtl/>
          <w:lang w:val="en-GB" w:bidi="he-IL"/>
        </w:rPr>
        <w:t>ו</w:t>
      </w:r>
      <w:r w:rsidRPr="00B47BD3">
        <w:rPr>
          <w:rFonts w:ascii="Times New Roman" w:eastAsia="Calibri" w:hAnsi="Times New Roman" w:cs="David"/>
          <w:sz w:val="24"/>
          <w:szCs w:val="24"/>
          <w:rtl/>
          <w:lang w:val="en-GB" w:bidi="he-IL"/>
        </w:rPr>
        <w:t xml:space="preserve"> </w:t>
      </w:r>
      <w:r w:rsidRPr="00B47BD3">
        <w:rPr>
          <w:rFonts w:ascii="Times New Roman" w:eastAsia="Calibri" w:hAnsi="Times New Roman" w:cs="David" w:hint="cs"/>
          <w:sz w:val="24"/>
          <w:szCs w:val="24"/>
          <w:rtl/>
          <w:lang w:val="en-GB" w:bidi="he-IL"/>
        </w:rPr>
        <w:t>של</w:t>
      </w:r>
      <w:r w:rsidRPr="00B47BD3">
        <w:rPr>
          <w:rFonts w:ascii="Times New Roman" w:eastAsia="Calibri" w:hAnsi="Times New Roman" w:cs="David"/>
          <w:sz w:val="24"/>
          <w:szCs w:val="24"/>
          <w:rtl/>
          <w:lang w:val="en-GB" w:bidi="he-IL"/>
        </w:rPr>
        <w:t xml:space="preserve"> הנביא מוחמד ביום הדין לפי המסורת המוסלמית, הל</w:t>
      </w:r>
      <w:r w:rsidRPr="00B47BD3">
        <w:rPr>
          <w:rFonts w:ascii="Times New Roman" w:eastAsia="Calibri" w:hAnsi="Times New Roman" w:cs="David" w:hint="cs"/>
          <w:sz w:val="24"/>
          <w:szCs w:val="24"/>
          <w:rtl/>
          <w:lang w:val="en-GB" w:bidi="he-IL"/>
        </w:rPr>
        <w:t>וא</w:t>
      </w:r>
      <w:r w:rsidRPr="00B47BD3">
        <w:rPr>
          <w:rFonts w:ascii="Times New Roman" w:eastAsia="Calibri" w:hAnsi="Times New Roman" w:cs="David"/>
          <w:sz w:val="24"/>
          <w:szCs w:val="24"/>
          <w:rtl/>
          <w:lang w:val="en-GB" w:bidi="he-IL"/>
        </w:rPr>
        <w:t xml:space="preserve"> </w:t>
      </w:r>
      <w:r w:rsidRPr="00B47BD3">
        <w:rPr>
          <w:rFonts w:ascii="Times New Roman" w:eastAsia="Calibri" w:hAnsi="Times New Roman" w:cs="David" w:hint="cs"/>
          <w:sz w:val="24"/>
          <w:szCs w:val="24"/>
          <w:rtl/>
          <w:lang w:val="en-GB" w:bidi="he-IL"/>
        </w:rPr>
        <w:t>היא</w:t>
      </w:r>
      <w:r w:rsidRPr="00B47BD3">
        <w:rPr>
          <w:rFonts w:ascii="Times New Roman" w:eastAsia="Calibri" w:hAnsi="Times New Roman" w:cs="David"/>
          <w:sz w:val="24"/>
          <w:szCs w:val="24"/>
          <w:rtl/>
          <w:lang w:val="en-GB" w:bidi="he-IL"/>
        </w:rPr>
        <w:t xml:space="preserve"> תיקון אש </w:t>
      </w:r>
      <w:r w:rsidRPr="00B47BD3">
        <w:rPr>
          <w:rFonts w:ascii="Times New Roman" w:eastAsia="Calibri" w:hAnsi="Times New Roman" w:cs="David" w:hint="cs"/>
          <w:sz w:val="24"/>
          <w:szCs w:val="24"/>
          <w:rtl/>
          <w:lang w:val="en-GB" w:bidi="he-IL"/>
        </w:rPr>
        <w:t>גיהינו</w:t>
      </w:r>
      <w:r w:rsidRPr="00B47BD3">
        <w:rPr>
          <w:rFonts w:ascii="Times New Roman" w:eastAsia="Calibri" w:hAnsi="Times New Roman" w:cs="David" w:hint="eastAsia"/>
          <w:sz w:val="24"/>
          <w:szCs w:val="24"/>
          <w:rtl/>
          <w:lang w:val="en-GB" w:bidi="he-IL"/>
        </w:rPr>
        <w:t>ם</w:t>
      </w:r>
      <w:r w:rsidRPr="00B47BD3">
        <w:rPr>
          <w:rFonts w:ascii="Times New Roman" w:eastAsia="Calibri" w:hAnsi="Times New Roman" w:cs="David"/>
          <w:sz w:val="24"/>
          <w:szCs w:val="24"/>
          <w:rtl/>
          <w:lang w:val="en-GB" w:bidi="he-IL"/>
        </w:rPr>
        <w:t>. כן אסקור את חווי</w:t>
      </w:r>
      <w:r>
        <w:rPr>
          <w:rFonts w:ascii="Times New Roman" w:eastAsia="Calibri" w:hAnsi="Times New Roman" w:cs="David" w:hint="cs"/>
          <w:sz w:val="24"/>
          <w:szCs w:val="24"/>
          <w:rtl/>
          <w:lang w:val="en-GB" w:bidi="he-IL"/>
        </w:rPr>
        <w:t>י</w:t>
      </w:r>
      <w:r w:rsidRPr="00B47BD3">
        <w:rPr>
          <w:rFonts w:ascii="Times New Roman" w:eastAsia="Calibri" w:hAnsi="Times New Roman" w:cs="David"/>
          <w:sz w:val="24"/>
          <w:szCs w:val="24"/>
          <w:rtl/>
          <w:lang w:val="en-GB" w:bidi="he-IL"/>
        </w:rPr>
        <w:t>ת ראיית הנביא מוחמד עליה מצהיר אלבַּעְ׳דַאדִ</w:t>
      </w:r>
      <w:r w:rsidRPr="00B47BD3">
        <w:rPr>
          <w:rFonts w:ascii="Times New Roman" w:eastAsia="Calibri" w:hAnsi="Times New Roman" w:cs="David" w:hint="cs"/>
          <w:sz w:val="24"/>
          <w:szCs w:val="24"/>
          <w:rtl/>
          <w:lang w:val="en-GB" w:bidi="he-IL"/>
        </w:rPr>
        <w:t>י</w:t>
      </w:r>
      <w:r w:rsidRPr="00B47BD3">
        <w:rPr>
          <w:rFonts w:ascii="Times New Roman" w:eastAsia="Calibri" w:hAnsi="Times New Roman" w:cs="David"/>
          <w:sz w:val="24"/>
          <w:szCs w:val="24"/>
          <w:rtl/>
          <w:lang w:bidi="he-IL"/>
        </w:rPr>
        <w:t xml:space="preserve"> בספרו </w:t>
      </w:r>
      <w:r w:rsidRPr="00B47BD3">
        <w:rPr>
          <w:rFonts w:ascii="Times New Roman" w:eastAsia="Calibri" w:hAnsi="Times New Roman" w:cs="David"/>
          <w:b/>
          <w:bCs/>
          <w:sz w:val="24"/>
          <w:szCs w:val="24"/>
          <w:rtl/>
          <w:lang w:bidi="he-IL"/>
        </w:rPr>
        <w:t>דֻסְתוּר אלוַלַאיַ</w:t>
      </w:r>
      <w:r w:rsidRPr="00B47BD3">
        <w:rPr>
          <w:rFonts w:ascii="Times New Roman" w:eastAsia="Calibri" w:hAnsi="Times New Roman" w:cs="David" w:hint="cs"/>
          <w:b/>
          <w:bCs/>
          <w:sz w:val="24"/>
          <w:szCs w:val="24"/>
          <w:rtl/>
          <w:lang w:bidi="he-IL"/>
        </w:rPr>
        <w:t>ּ</w:t>
      </w:r>
      <w:r w:rsidRPr="00B47BD3">
        <w:rPr>
          <w:rFonts w:ascii="Times New Roman" w:eastAsia="Calibri" w:hAnsi="Times New Roman" w:cs="David"/>
          <w:b/>
          <w:bCs/>
          <w:sz w:val="24"/>
          <w:szCs w:val="24"/>
          <w:rtl/>
          <w:lang w:bidi="he-IL"/>
        </w:rPr>
        <w:t>ה</w:t>
      </w:r>
      <w:r w:rsidRPr="00B47BD3">
        <w:rPr>
          <w:rFonts w:ascii="Times New Roman" w:eastAsia="Calibri" w:hAnsi="Times New Roman" w:cs="David"/>
          <w:sz w:val="24"/>
          <w:szCs w:val="24"/>
          <w:rtl/>
          <w:lang w:val="en-GB" w:bidi="he-IL"/>
        </w:rPr>
        <w:t xml:space="preserve"> וב</w:t>
      </w:r>
      <w:r w:rsidRPr="00B47BD3">
        <w:rPr>
          <w:rFonts w:ascii="Times New Roman" w:eastAsia="Calibri" w:hAnsi="Times New Roman" w:cs="David"/>
          <w:b/>
          <w:bCs/>
          <w:sz w:val="24"/>
          <w:szCs w:val="24"/>
          <w:rtl/>
          <w:lang w:val="en-GB" w:bidi="he-IL"/>
        </w:rPr>
        <w:t>דִיוַאן בֻּעְ'</w:t>
      </w:r>
      <w:proofErr w:type="spellStart"/>
      <w:r w:rsidRPr="00B47BD3">
        <w:rPr>
          <w:rFonts w:ascii="Times New Roman" w:eastAsia="Calibri" w:hAnsi="Times New Roman" w:cs="David"/>
          <w:b/>
          <w:bCs/>
          <w:sz w:val="24"/>
          <w:szCs w:val="24"/>
          <w:rtl/>
          <w:lang w:val="en-GB" w:bidi="he-IL"/>
        </w:rPr>
        <w:t>יַת</w:t>
      </w:r>
      <w:proofErr w:type="spellEnd"/>
      <w:r w:rsidRPr="00B47BD3">
        <w:rPr>
          <w:rFonts w:ascii="Times New Roman" w:eastAsia="Calibri" w:hAnsi="Times New Roman" w:cs="David"/>
          <w:b/>
          <w:bCs/>
          <w:sz w:val="24"/>
          <w:szCs w:val="24"/>
          <w:rtl/>
          <w:lang w:val="en-GB" w:bidi="he-IL"/>
        </w:rPr>
        <w:t xml:space="preserve"> אלעַאשִׁקִין</w:t>
      </w:r>
      <w:r w:rsidRPr="00B47BD3">
        <w:rPr>
          <w:rFonts w:ascii="Times New Roman" w:eastAsia="Calibri" w:hAnsi="Times New Roman" w:cs="David"/>
          <w:sz w:val="24"/>
          <w:szCs w:val="24"/>
          <w:rtl/>
          <w:lang w:val="en-GB" w:bidi="he-IL"/>
        </w:rPr>
        <w:t>.</w:t>
      </w:r>
    </w:p>
    <w:p w:rsidR="001A3253" w:rsidRPr="00B47BD3" w:rsidRDefault="001A3253" w:rsidP="001A3253">
      <w:pPr>
        <w:bidi/>
        <w:spacing w:before="120" w:after="120" w:line="440" w:lineRule="exact"/>
        <w:jc w:val="both"/>
        <w:rPr>
          <w:rFonts w:ascii="Times New Roman" w:eastAsia="Calibri" w:hAnsi="Times New Roman" w:cs="David"/>
          <w:sz w:val="24"/>
          <w:szCs w:val="24"/>
          <w:rtl/>
          <w:lang w:bidi="he-IL"/>
        </w:rPr>
      </w:pPr>
      <w:r w:rsidRPr="00B47BD3">
        <w:rPr>
          <w:rFonts w:ascii="Times New Roman" w:eastAsia="Calibri" w:hAnsi="Times New Roman" w:cs="David"/>
          <w:sz w:val="24"/>
          <w:szCs w:val="24"/>
          <w:rtl/>
          <w:lang w:bidi="he-IL"/>
        </w:rPr>
        <w:t xml:space="preserve">בפרק זה עולה כי אלבַּעְ׳דַאדִי </w:t>
      </w:r>
      <w:r w:rsidRPr="00B47BD3">
        <w:rPr>
          <w:rFonts w:ascii="Times New Roman" w:eastAsia="Calibri" w:hAnsi="Times New Roman" w:cs="David" w:hint="cs"/>
          <w:sz w:val="24"/>
          <w:szCs w:val="24"/>
          <w:rtl/>
          <w:lang w:bidi="he-IL"/>
        </w:rPr>
        <w:t>הגיע</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לשלמות</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רוחנית</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ו</w:t>
      </w:r>
      <w:r w:rsidRPr="00B47BD3">
        <w:rPr>
          <w:rFonts w:ascii="Times New Roman" w:eastAsia="Calibri" w:hAnsi="Times New Roman" w:cs="David"/>
          <w:sz w:val="24"/>
          <w:szCs w:val="24"/>
          <w:rtl/>
          <w:lang w:bidi="he-IL"/>
        </w:rPr>
        <w:t xml:space="preserve">הפך לשַׁיְח' צוּפי מיוחד </w:t>
      </w:r>
      <w:r w:rsidRPr="00B47BD3">
        <w:rPr>
          <w:rFonts w:ascii="Times New Roman" w:eastAsia="Calibri" w:hAnsi="Times New Roman" w:cs="David" w:hint="cs"/>
          <w:sz w:val="24"/>
          <w:szCs w:val="24"/>
          <w:rtl/>
          <w:lang w:bidi="he-IL"/>
        </w:rPr>
        <w:t>לא</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מתוך</w:t>
      </w:r>
      <w:r w:rsidRPr="00B47BD3">
        <w:rPr>
          <w:rFonts w:ascii="Times New Roman" w:eastAsia="Calibri" w:hAnsi="Times New Roman" w:cs="David"/>
          <w:sz w:val="24"/>
          <w:szCs w:val="24"/>
          <w:rtl/>
          <w:lang w:bidi="he-IL"/>
        </w:rPr>
        <w:t xml:space="preserve"> שאימץ לעצמו אורח חיים הכולל ת</w:t>
      </w:r>
      <w:r w:rsidRPr="00B47BD3">
        <w:rPr>
          <w:rFonts w:ascii="Times New Roman" w:eastAsia="Calibri" w:hAnsi="Times New Roman" w:cs="David" w:hint="cs"/>
          <w:sz w:val="24"/>
          <w:szCs w:val="24"/>
          <w:rtl/>
          <w:lang w:bidi="he-IL"/>
        </w:rPr>
        <w:t>רגולות</w:t>
      </w:r>
      <w:r w:rsidRPr="00B47BD3">
        <w:rPr>
          <w:rFonts w:ascii="Times New Roman" w:eastAsia="Calibri" w:hAnsi="Times New Roman" w:cs="David"/>
          <w:sz w:val="24"/>
          <w:szCs w:val="24"/>
          <w:rtl/>
          <w:lang w:bidi="he-IL"/>
        </w:rPr>
        <w:t xml:space="preserve"> תכו</w:t>
      </w:r>
      <w:r w:rsidRPr="00B47BD3">
        <w:rPr>
          <w:rFonts w:ascii="Times New Roman" w:eastAsia="Calibri" w:hAnsi="Times New Roman" w:cs="David" w:hint="cs"/>
          <w:sz w:val="24"/>
          <w:szCs w:val="24"/>
          <w:rtl/>
          <w:lang w:bidi="he-IL"/>
        </w:rPr>
        <w:t>פות</w:t>
      </w:r>
      <w:r w:rsidRPr="00B47BD3">
        <w:rPr>
          <w:rFonts w:ascii="Times New Roman" w:eastAsia="Calibri" w:hAnsi="Times New Roman" w:cs="David"/>
          <w:sz w:val="24"/>
          <w:szCs w:val="24"/>
          <w:rtl/>
          <w:lang w:bidi="he-IL"/>
        </w:rPr>
        <w:t xml:space="preserve"> ומאמצים רוחניים ממושכים. השתלמות</w:t>
      </w:r>
      <w:r w:rsidRPr="00B47BD3">
        <w:rPr>
          <w:rFonts w:ascii="Times New Roman" w:eastAsia="Calibri" w:hAnsi="Times New Roman" w:cs="David" w:hint="cs"/>
          <w:sz w:val="24"/>
          <w:szCs w:val="24"/>
          <w:rtl/>
          <w:lang w:bidi="he-IL"/>
        </w:rPr>
        <w:t>ו</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ה</w:t>
      </w:r>
      <w:r w:rsidRPr="00B47BD3">
        <w:rPr>
          <w:rFonts w:ascii="Times New Roman" w:eastAsia="Calibri" w:hAnsi="Times New Roman" w:cs="David"/>
          <w:sz w:val="24"/>
          <w:szCs w:val="24"/>
          <w:rtl/>
          <w:lang w:bidi="he-IL"/>
        </w:rPr>
        <w:t>רוחנית ש</w:t>
      </w:r>
      <w:r w:rsidRPr="00B47BD3">
        <w:rPr>
          <w:rFonts w:ascii="Times New Roman" w:eastAsia="Calibri" w:hAnsi="Times New Roman" w:cs="David" w:hint="cs"/>
          <w:sz w:val="24"/>
          <w:szCs w:val="24"/>
          <w:rtl/>
          <w:lang w:bidi="he-IL"/>
        </w:rPr>
        <w:t>ל</w:t>
      </w:r>
      <w:r w:rsidRPr="00B47BD3">
        <w:rPr>
          <w:rFonts w:ascii="Calibri" w:eastAsia="Calibri" w:hAnsi="Calibri" w:cs="David"/>
          <w:sz w:val="24"/>
          <w:szCs w:val="24"/>
          <w:rtl/>
          <w:lang w:bidi="he-IL"/>
        </w:rPr>
        <w:t xml:space="preserve"> </w:t>
      </w:r>
      <w:r w:rsidRPr="00B47BD3">
        <w:rPr>
          <w:rFonts w:ascii="Times New Roman" w:eastAsia="Calibri" w:hAnsi="Times New Roman" w:cs="David"/>
          <w:sz w:val="24"/>
          <w:szCs w:val="24"/>
          <w:rtl/>
          <w:lang w:bidi="he-IL"/>
        </w:rPr>
        <w:t xml:space="preserve">אלבַּעְ׳דַאדִי </w:t>
      </w:r>
      <w:r w:rsidRPr="00B47BD3">
        <w:rPr>
          <w:rFonts w:ascii="Times New Roman" w:eastAsia="Calibri" w:hAnsi="Times New Roman" w:cs="David" w:hint="cs"/>
          <w:sz w:val="24"/>
          <w:szCs w:val="24"/>
          <w:rtl/>
          <w:lang w:bidi="he-IL"/>
        </w:rPr>
        <w:t>הינה</w:t>
      </w:r>
      <w:r w:rsidRPr="00B47BD3">
        <w:rPr>
          <w:rFonts w:ascii="Times New Roman" w:eastAsia="Calibri" w:hAnsi="Times New Roman" w:cs="David"/>
          <w:sz w:val="24"/>
          <w:szCs w:val="24"/>
          <w:rtl/>
          <w:lang w:bidi="he-IL"/>
        </w:rPr>
        <w:t xml:space="preserve"> פרי חניכה אשר עבר באופן בלתי קונבנציונלי </w:t>
      </w:r>
      <w:r w:rsidRPr="00B47BD3">
        <w:rPr>
          <w:rFonts w:ascii="Times New Roman" w:eastAsia="Calibri" w:hAnsi="Times New Roman" w:cs="David" w:hint="cs"/>
          <w:sz w:val="24"/>
          <w:szCs w:val="24"/>
          <w:rtl/>
          <w:lang w:bidi="he-IL"/>
        </w:rPr>
        <w:t>ו</w:t>
      </w:r>
      <w:r w:rsidRPr="00B47BD3">
        <w:rPr>
          <w:rFonts w:ascii="Times New Roman" w:eastAsia="Calibri" w:hAnsi="Times New Roman" w:cs="David"/>
          <w:sz w:val="24"/>
          <w:szCs w:val="24"/>
          <w:rtl/>
          <w:lang w:bidi="he-IL"/>
        </w:rPr>
        <w:t xml:space="preserve">עליה </w:t>
      </w:r>
      <w:r w:rsidRPr="00B47BD3">
        <w:rPr>
          <w:rFonts w:ascii="Times New Roman" w:eastAsia="Calibri" w:hAnsi="Times New Roman" w:cs="David" w:hint="cs"/>
          <w:sz w:val="24"/>
          <w:szCs w:val="24"/>
          <w:rtl/>
          <w:lang w:bidi="he-IL"/>
        </w:rPr>
        <w:t>הוא</w:t>
      </w:r>
      <w:r w:rsidRPr="00B47BD3">
        <w:rPr>
          <w:rFonts w:ascii="Times New Roman" w:eastAsia="Calibri" w:hAnsi="Times New Roman" w:cs="David"/>
          <w:sz w:val="24"/>
          <w:szCs w:val="24"/>
          <w:rtl/>
          <w:lang w:bidi="he-IL"/>
        </w:rPr>
        <w:t xml:space="preserve"> דיווח בכתביו. שכן, באמצעות פגישה עם נשמות רבותיו הרוחניים הועלה בהיררכיה של הוַלַאיַה. </w:t>
      </w:r>
    </w:p>
    <w:p w:rsidR="001A3253" w:rsidRPr="00B47BD3" w:rsidRDefault="001A3253" w:rsidP="001A3253">
      <w:pPr>
        <w:bidi/>
        <w:spacing w:before="120" w:after="120" w:line="440" w:lineRule="exact"/>
        <w:jc w:val="both"/>
        <w:rPr>
          <w:rFonts w:ascii="Times New Roman" w:eastAsia="Calibri" w:hAnsi="Times New Roman" w:cs="David"/>
          <w:sz w:val="24"/>
          <w:szCs w:val="24"/>
          <w:rtl/>
          <w:lang w:bidi="he-IL"/>
        </w:rPr>
      </w:pPr>
      <w:r w:rsidRPr="00B47BD3">
        <w:rPr>
          <w:rFonts w:ascii="Times New Roman" w:eastAsia="Calibri" w:hAnsi="Times New Roman" w:cs="David" w:hint="cs"/>
          <w:b/>
          <w:bCs/>
          <w:sz w:val="24"/>
          <w:szCs w:val="24"/>
          <w:rtl/>
          <w:lang w:bidi="he-IL"/>
        </w:rPr>
        <w:t>פרק</w:t>
      </w:r>
      <w:r w:rsidRPr="00B47BD3">
        <w:rPr>
          <w:rFonts w:ascii="Times New Roman" w:eastAsia="Calibri" w:hAnsi="Times New Roman" w:cs="David"/>
          <w:b/>
          <w:bCs/>
          <w:sz w:val="24"/>
          <w:szCs w:val="24"/>
          <w:rtl/>
          <w:lang w:bidi="he-IL"/>
        </w:rPr>
        <w:t xml:space="preserve"> שלישי: </w:t>
      </w:r>
      <w:r w:rsidRPr="00B47BD3">
        <w:rPr>
          <w:rFonts w:ascii="Times New Roman" w:eastAsia="Calibri" w:hAnsi="Times New Roman" w:cs="David" w:hint="cs"/>
          <w:sz w:val="24"/>
          <w:szCs w:val="24"/>
          <w:rtl/>
          <w:lang w:bidi="he-IL"/>
        </w:rPr>
        <w:t>בפרק</w:t>
      </w:r>
      <w:r w:rsidRPr="00B47BD3">
        <w:rPr>
          <w:rFonts w:ascii="Times New Roman" w:eastAsia="Calibri" w:hAnsi="Times New Roman" w:cs="David"/>
          <w:sz w:val="24"/>
          <w:szCs w:val="24"/>
          <w:rtl/>
          <w:lang w:bidi="he-IL"/>
        </w:rPr>
        <w:t xml:space="preserve"> זה </w:t>
      </w:r>
      <w:r w:rsidRPr="00B47BD3">
        <w:rPr>
          <w:rFonts w:ascii="Times New Roman" w:eastAsia="Calibri" w:hAnsi="Times New Roman" w:cs="David" w:hint="cs"/>
          <w:sz w:val="24"/>
          <w:szCs w:val="24"/>
          <w:rtl/>
          <w:lang w:bidi="he-IL"/>
        </w:rPr>
        <w:t>מובאת</w:t>
      </w:r>
      <w:r w:rsidRPr="00B47BD3">
        <w:rPr>
          <w:rFonts w:ascii="Times New Roman" w:eastAsia="Calibri" w:hAnsi="Times New Roman" w:cs="David"/>
          <w:sz w:val="24"/>
          <w:szCs w:val="24"/>
          <w:rtl/>
          <w:lang w:bidi="he-IL"/>
        </w:rPr>
        <w:t xml:space="preserve"> סקירה על השדה </w:t>
      </w:r>
      <w:r w:rsidRPr="00B47BD3">
        <w:rPr>
          <w:rFonts w:ascii="Calibri" w:eastAsia="Calibri" w:hAnsi="Calibri" w:cs="David" w:hint="cs"/>
          <w:sz w:val="24"/>
          <w:szCs w:val="24"/>
          <w:rtl/>
          <w:lang w:bidi="he-IL"/>
        </w:rPr>
        <w:t>הסמנטי</w:t>
      </w:r>
      <w:r w:rsidRPr="00B47BD3">
        <w:rPr>
          <w:rFonts w:ascii="Calibri" w:eastAsia="Calibri" w:hAnsi="Calibri" w:cs="David"/>
          <w:sz w:val="24"/>
          <w:szCs w:val="24"/>
          <w:rtl/>
          <w:lang w:bidi="he-IL"/>
        </w:rPr>
        <w:t xml:space="preserve"> </w:t>
      </w:r>
      <w:r w:rsidRPr="00B47BD3">
        <w:rPr>
          <w:rFonts w:ascii="Calibri" w:eastAsia="Calibri" w:hAnsi="Calibri" w:cs="David" w:hint="cs"/>
          <w:sz w:val="24"/>
          <w:szCs w:val="24"/>
          <w:rtl/>
          <w:lang w:bidi="he-IL"/>
        </w:rPr>
        <w:t>של</w:t>
      </w:r>
      <w:r w:rsidRPr="00B47BD3">
        <w:rPr>
          <w:rFonts w:ascii="Calibri" w:eastAsia="Calibri" w:hAnsi="Calibri" w:cs="David"/>
          <w:sz w:val="24"/>
          <w:szCs w:val="24"/>
          <w:rtl/>
          <w:lang w:bidi="he-IL"/>
        </w:rPr>
        <w:t xml:space="preserve"> </w:t>
      </w:r>
      <w:r w:rsidRPr="00B47BD3">
        <w:rPr>
          <w:rFonts w:ascii="Calibri" w:eastAsia="Calibri" w:hAnsi="Calibri" w:cs="David" w:hint="cs"/>
          <w:sz w:val="24"/>
          <w:szCs w:val="24"/>
          <w:rtl/>
          <w:lang w:bidi="he-IL"/>
        </w:rPr>
        <w:t>המונח</w:t>
      </w:r>
      <w:r w:rsidRPr="00B47BD3">
        <w:rPr>
          <w:rFonts w:ascii="Calibri" w:eastAsia="Calibri" w:hAnsi="Calibri" w:cs="David"/>
          <w:b/>
          <w:bCs/>
          <w:sz w:val="24"/>
          <w:szCs w:val="24"/>
          <w:rtl/>
          <w:lang w:bidi="he-IL"/>
        </w:rPr>
        <w:t xml:space="preserve"> </w:t>
      </w:r>
      <w:r>
        <w:rPr>
          <w:rFonts w:ascii="Times New Roman" w:eastAsia="Calibri" w:hAnsi="Times New Roman" w:cs="David"/>
          <w:sz w:val="24"/>
          <w:szCs w:val="24"/>
          <w:rtl/>
          <w:lang w:bidi="he-IL"/>
        </w:rPr>
        <w:t>גִ'ה</w:t>
      </w:r>
      <w:r>
        <w:rPr>
          <w:rFonts w:ascii="Times New Roman" w:eastAsia="Calibri" w:hAnsi="Times New Roman" w:cs="David" w:hint="cs"/>
          <w:sz w:val="24"/>
          <w:szCs w:val="24"/>
          <w:rtl/>
          <w:lang w:bidi="he-IL"/>
        </w:rPr>
        <w:t>ַ</w:t>
      </w:r>
      <w:r w:rsidRPr="00B47BD3">
        <w:rPr>
          <w:rFonts w:ascii="Times New Roman" w:eastAsia="Calibri" w:hAnsi="Times New Roman" w:cs="David"/>
          <w:sz w:val="24"/>
          <w:szCs w:val="24"/>
          <w:rtl/>
          <w:lang w:bidi="he-IL"/>
        </w:rPr>
        <w:t xml:space="preserve">אד, </w:t>
      </w:r>
      <w:r w:rsidRPr="00B47BD3">
        <w:rPr>
          <w:rFonts w:ascii="Times New Roman" w:eastAsia="Calibri" w:hAnsi="Times New Roman" w:cs="David" w:hint="cs"/>
          <w:sz w:val="24"/>
          <w:szCs w:val="24"/>
          <w:rtl/>
          <w:lang w:bidi="he-IL"/>
        </w:rPr>
        <w:t>ונערך</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דיון</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בפולמוס</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שהתנהל</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בין</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חכמי</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החַדִית</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סביב</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חדית</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החזרה</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מהגִ</w:t>
      </w:r>
      <w:r>
        <w:rPr>
          <w:rFonts w:ascii="Times New Roman" w:eastAsia="Calibri" w:hAnsi="Times New Roman" w:cs="David"/>
          <w:sz w:val="24"/>
          <w:szCs w:val="24"/>
          <w:rtl/>
          <w:lang w:bidi="he-IL"/>
        </w:rPr>
        <w:t>'ה</w:t>
      </w:r>
      <w:r>
        <w:rPr>
          <w:rFonts w:ascii="Times New Roman" w:eastAsia="Calibri" w:hAnsi="Times New Roman" w:cs="David" w:hint="cs"/>
          <w:sz w:val="24"/>
          <w:szCs w:val="24"/>
          <w:rtl/>
          <w:lang w:bidi="he-IL"/>
        </w:rPr>
        <w:t>ַ</w:t>
      </w:r>
      <w:r>
        <w:rPr>
          <w:rFonts w:ascii="Times New Roman" w:eastAsia="Calibri" w:hAnsi="Times New Roman" w:cs="David"/>
          <w:sz w:val="24"/>
          <w:szCs w:val="24"/>
          <w:rtl/>
          <w:lang w:bidi="he-IL"/>
        </w:rPr>
        <w:t>אד הקטן אל הגִ'ה</w:t>
      </w:r>
      <w:r>
        <w:rPr>
          <w:rFonts w:ascii="Times New Roman" w:eastAsia="Calibri" w:hAnsi="Times New Roman" w:cs="David" w:hint="cs"/>
          <w:sz w:val="24"/>
          <w:szCs w:val="24"/>
          <w:rtl/>
          <w:lang w:bidi="he-IL"/>
        </w:rPr>
        <w:t>ַ</w:t>
      </w:r>
      <w:r w:rsidRPr="00B47BD3">
        <w:rPr>
          <w:rFonts w:ascii="Times New Roman" w:eastAsia="Calibri" w:hAnsi="Times New Roman" w:cs="David"/>
          <w:sz w:val="24"/>
          <w:szCs w:val="24"/>
          <w:rtl/>
          <w:lang w:bidi="he-IL"/>
        </w:rPr>
        <w:t xml:space="preserve">אד הגדול. </w:t>
      </w:r>
      <w:r w:rsidRPr="00B47BD3">
        <w:rPr>
          <w:rFonts w:ascii="Times New Roman" w:eastAsia="Calibri" w:hAnsi="Times New Roman" w:cs="David" w:hint="cs"/>
          <w:sz w:val="24"/>
          <w:szCs w:val="24"/>
          <w:rtl/>
          <w:lang w:bidi="he-IL"/>
        </w:rPr>
        <w:t>עוד</w:t>
      </w:r>
      <w:r w:rsidRPr="00B47BD3">
        <w:rPr>
          <w:rFonts w:ascii="Times New Roman" w:eastAsia="Calibri" w:hAnsi="Times New Roman" w:cs="David"/>
          <w:sz w:val="24"/>
          <w:szCs w:val="24"/>
          <w:rtl/>
          <w:lang w:bidi="he-IL"/>
        </w:rPr>
        <w:t xml:space="preserve"> דן הפרק </w:t>
      </w:r>
      <w:r w:rsidRPr="00B47BD3">
        <w:rPr>
          <w:rFonts w:ascii="Times New Roman" w:eastAsia="Calibri" w:hAnsi="Times New Roman" w:cs="David" w:hint="cs"/>
          <w:sz w:val="24"/>
          <w:szCs w:val="24"/>
          <w:rtl/>
          <w:lang w:bidi="he-IL"/>
        </w:rPr>
        <w:t>בדיון</w:t>
      </w:r>
      <w:r w:rsidRPr="00B47BD3">
        <w:rPr>
          <w:rFonts w:ascii="Times New Roman" w:eastAsia="Calibri" w:hAnsi="Times New Roman" w:cs="David"/>
          <w:sz w:val="24"/>
          <w:szCs w:val="24"/>
          <w:rtl/>
          <w:lang w:bidi="he-IL"/>
        </w:rPr>
        <w:t xml:space="preserve"> מודרני-מערבי סביב סוגיית הנטייה לראות בצו</w:t>
      </w:r>
      <w:r w:rsidRPr="00B47BD3">
        <w:rPr>
          <w:rFonts w:ascii="Times New Roman" w:eastAsia="Calibri" w:hAnsi="Times New Roman" w:cs="David" w:hint="cs"/>
          <w:sz w:val="24"/>
          <w:szCs w:val="24"/>
          <w:rtl/>
          <w:lang w:bidi="he-IL"/>
        </w:rPr>
        <w:t>ּ</w:t>
      </w:r>
      <w:r w:rsidRPr="00B47BD3">
        <w:rPr>
          <w:rFonts w:ascii="Times New Roman" w:eastAsia="Calibri" w:hAnsi="Times New Roman" w:cs="David"/>
          <w:sz w:val="24"/>
          <w:szCs w:val="24"/>
          <w:rtl/>
          <w:lang w:bidi="he-IL"/>
        </w:rPr>
        <w:t>פ</w:t>
      </w:r>
      <w:r w:rsidRPr="00B47BD3">
        <w:rPr>
          <w:rFonts w:ascii="Times New Roman" w:eastAsia="Calibri" w:hAnsi="Times New Roman" w:cs="David" w:hint="cs"/>
          <w:sz w:val="24"/>
          <w:szCs w:val="24"/>
          <w:rtl/>
          <w:lang w:bidi="he-IL"/>
        </w:rPr>
        <w:t>ִ</w:t>
      </w:r>
      <w:r w:rsidRPr="00B47BD3">
        <w:rPr>
          <w:rFonts w:ascii="Times New Roman" w:eastAsia="Calibri" w:hAnsi="Times New Roman" w:cs="David"/>
          <w:sz w:val="24"/>
          <w:szCs w:val="24"/>
          <w:rtl/>
          <w:lang w:bidi="he-IL"/>
        </w:rPr>
        <w:t>י</w:t>
      </w:r>
      <w:r w:rsidRPr="00B47BD3">
        <w:rPr>
          <w:rFonts w:ascii="Times New Roman" w:eastAsia="Calibri" w:hAnsi="Times New Roman" w:cs="David" w:hint="cs"/>
          <w:sz w:val="24"/>
          <w:szCs w:val="24"/>
          <w:rtl/>
          <w:lang w:bidi="he-IL"/>
        </w:rPr>
        <w:t>ּ</w:t>
      </w:r>
      <w:r w:rsidRPr="00B47BD3">
        <w:rPr>
          <w:rFonts w:ascii="Times New Roman" w:eastAsia="Calibri" w:hAnsi="Times New Roman" w:cs="David"/>
          <w:sz w:val="24"/>
          <w:szCs w:val="24"/>
          <w:rtl/>
          <w:lang w:bidi="he-IL"/>
        </w:rPr>
        <w:t>ו</w:t>
      </w:r>
      <w:r w:rsidRPr="00B47BD3">
        <w:rPr>
          <w:rFonts w:ascii="Times New Roman" w:eastAsia="Calibri" w:hAnsi="Times New Roman" w:cs="David" w:hint="cs"/>
          <w:sz w:val="24"/>
          <w:szCs w:val="24"/>
          <w:rtl/>
          <w:lang w:bidi="he-IL"/>
        </w:rPr>
        <w:t>ּ</w:t>
      </w:r>
      <w:r w:rsidRPr="00B47BD3">
        <w:rPr>
          <w:rFonts w:ascii="Times New Roman" w:eastAsia="Calibri" w:hAnsi="Times New Roman" w:cs="David"/>
          <w:sz w:val="24"/>
          <w:szCs w:val="24"/>
          <w:rtl/>
          <w:lang w:bidi="he-IL"/>
        </w:rPr>
        <w:t xml:space="preserve">ת תנועת </w:t>
      </w:r>
      <w:r w:rsidRPr="00B47BD3">
        <w:rPr>
          <w:rFonts w:ascii="Times New Roman" w:eastAsia="Calibri" w:hAnsi="Times New Roman" w:cs="David" w:hint="cs"/>
          <w:sz w:val="24"/>
          <w:szCs w:val="24"/>
          <w:rtl/>
          <w:lang w:bidi="he-IL"/>
        </w:rPr>
        <w:t>פציפיסטית</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וגם</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בניסיון</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המוסלמי</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בן</w:t>
      </w:r>
      <w:r w:rsidRPr="00B47BD3">
        <w:rPr>
          <w:rFonts w:ascii="Times New Roman" w:eastAsia="Calibri" w:hAnsi="Times New Roman" w:cs="David"/>
          <w:sz w:val="24"/>
          <w:szCs w:val="24"/>
          <w:rtl/>
          <w:lang w:bidi="he-IL"/>
        </w:rPr>
        <w:t>-</w:t>
      </w:r>
      <w:r w:rsidRPr="00B47BD3">
        <w:rPr>
          <w:rFonts w:ascii="Times New Roman" w:eastAsia="Calibri" w:hAnsi="Times New Roman" w:cs="David" w:hint="cs"/>
          <w:sz w:val="24"/>
          <w:szCs w:val="24"/>
          <w:rtl/>
          <w:lang w:bidi="he-IL"/>
        </w:rPr>
        <w:t>זמננו</w:t>
      </w:r>
      <w:r w:rsidRPr="00B47BD3">
        <w:rPr>
          <w:rFonts w:ascii="Times New Roman" w:eastAsia="Calibri" w:hAnsi="Times New Roman" w:cs="David"/>
          <w:sz w:val="24"/>
          <w:szCs w:val="24"/>
          <w:rtl/>
          <w:lang w:bidi="he-IL"/>
        </w:rPr>
        <w:t xml:space="preserve"> לדחות נטייה זו ולהדגיש את ההיבט </w:t>
      </w:r>
      <w:r w:rsidRPr="00B47BD3">
        <w:rPr>
          <w:rFonts w:ascii="Times New Roman" w:eastAsia="Calibri" w:hAnsi="Times New Roman" w:cs="David" w:hint="cs"/>
          <w:sz w:val="24"/>
          <w:szCs w:val="24"/>
          <w:rtl/>
          <w:lang w:bidi="he-IL"/>
        </w:rPr>
        <w:t>ה</w:t>
      </w:r>
      <w:r w:rsidRPr="00B47BD3">
        <w:rPr>
          <w:rFonts w:ascii="Times New Roman" w:eastAsia="Calibri" w:hAnsi="Times New Roman" w:cs="David"/>
          <w:sz w:val="24"/>
          <w:szCs w:val="24"/>
          <w:rtl/>
          <w:lang w:bidi="he-IL"/>
        </w:rPr>
        <w:t xml:space="preserve">מלחמתי-קרבי </w:t>
      </w:r>
      <w:r w:rsidRPr="00B47BD3">
        <w:rPr>
          <w:rFonts w:ascii="Times New Roman" w:eastAsia="Calibri" w:hAnsi="Times New Roman" w:cs="David" w:hint="cs"/>
          <w:sz w:val="24"/>
          <w:szCs w:val="24"/>
          <w:rtl/>
          <w:lang w:bidi="he-IL"/>
        </w:rPr>
        <w:t>של</w:t>
      </w:r>
      <w:r>
        <w:rPr>
          <w:rFonts w:ascii="Times New Roman" w:eastAsia="Calibri" w:hAnsi="Times New Roman" w:cs="David"/>
          <w:sz w:val="24"/>
          <w:szCs w:val="24"/>
          <w:rtl/>
          <w:lang w:bidi="he-IL"/>
        </w:rPr>
        <w:t xml:space="preserve"> גִ'ה</w:t>
      </w:r>
      <w:r>
        <w:rPr>
          <w:rFonts w:ascii="Times New Roman" w:eastAsia="Calibri" w:hAnsi="Times New Roman" w:cs="David" w:hint="cs"/>
          <w:sz w:val="24"/>
          <w:szCs w:val="24"/>
          <w:rtl/>
          <w:lang w:bidi="he-IL"/>
        </w:rPr>
        <w:t>ַ</w:t>
      </w:r>
      <w:r w:rsidRPr="00B47BD3">
        <w:rPr>
          <w:rFonts w:ascii="Times New Roman" w:eastAsia="Calibri" w:hAnsi="Times New Roman" w:cs="David"/>
          <w:sz w:val="24"/>
          <w:szCs w:val="24"/>
          <w:rtl/>
          <w:lang w:bidi="he-IL"/>
        </w:rPr>
        <w:t>אד בצו</w:t>
      </w:r>
      <w:r w:rsidRPr="00B47BD3">
        <w:rPr>
          <w:rFonts w:ascii="Times New Roman" w:eastAsia="Calibri" w:hAnsi="Times New Roman" w:cs="David" w:hint="cs"/>
          <w:sz w:val="24"/>
          <w:szCs w:val="24"/>
          <w:rtl/>
          <w:lang w:bidi="he-IL"/>
        </w:rPr>
        <w:t>ּ</w:t>
      </w:r>
      <w:r w:rsidRPr="00B47BD3">
        <w:rPr>
          <w:rFonts w:ascii="Times New Roman" w:eastAsia="Calibri" w:hAnsi="Times New Roman" w:cs="David"/>
          <w:sz w:val="24"/>
          <w:szCs w:val="24"/>
          <w:rtl/>
          <w:lang w:bidi="he-IL"/>
        </w:rPr>
        <w:t>פ</w:t>
      </w:r>
      <w:r w:rsidRPr="00B47BD3">
        <w:rPr>
          <w:rFonts w:ascii="Times New Roman" w:eastAsia="Calibri" w:hAnsi="Times New Roman" w:cs="David" w:hint="cs"/>
          <w:sz w:val="24"/>
          <w:szCs w:val="24"/>
          <w:rtl/>
          <w:lang w:bidi="he-IL"/>
        </w:rPr>
        <w:t>ִ</w:t>
      </w:r>
      <w:r w:rsidRPr="00B47BD3">
        <w:rPr>
          <w:rFonts w:ascii="Times New Roman" w:eastAsia="Calibri" w:hAnsi="Times New Roman" w:cs="David"/>
          <w:sz w:val="24"/>
          <w:szCs w:val="24"/>
          <w:rtl/>
          <w:lang w:bidi="he-IL"/>
        </w:rPr>
        <w:t>יו</w:t>
      </w:r>
      <w:r w:rsidRPr="00B47BD3">
        <w:rPr>
          <w:rFonts w:ascii="Times New Roman" w:eastAsia="Calibri" w:hAnsi="Times New Roman" w:cs="David" w:hint="cs"/>
          <w:sz w:val="24"/>
          <w:szCs w:val="24"/>
          <w:rtl/>
          <w:lang w:bidi="he-IL"/>
        </w:rPr>
        <w:t>ּ</w:t>
      </w:r>
      <w:r w:rsidRPr="00B47BD3">
        <w:rPr>
          <w:rFonts w:ascii="Times New Roman" w:eastAsia="Calibri" w:hAnsi="Times New Roman" w:cs="David"/>
          <w:sz w:val="24"/>
          <w:szCs w:val="24"/>
          <w:rtl/>
          <w:lang w:bidi="he-IL"/>
        </w:rPr>
        <w:t xml:space="preserve">ת. </w:t>
      </w:r>
      <w:r w:rsidRPr="00B47BD3">
        <w:rPr>
          <w:rFonts w:ascii="Times New Roman" w:eastAsia="Calibri" w:hAnsi="Times New Roman" w:cs="David" w:hint="cs"/>
          <w:sz w:val="24"/>
          <w:szCs w:val="24"/>
          <w:rtl/>
          <w:lang w:bidi="he-IL"/>
        </w:rPr>
        <w:t>כמו</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כן</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מוצגת</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עמדתו</w:t>
      </w:r>
      <w:r>
        <w:rPr>
          <w:rFonts w:ascii="Times New Roman" w:eastAsia="Calibri" w:hAnsi="Times New Roman" w:cs="David"/>
          <w:sz w:val="24"/>
          <w:szCs w:val="24"/>
          <w:rtl/>
          <w:lang w:bidi="he-IL"/>
        </w:rPr>
        <w:t xml:space="preserve"> של אלבַּעְ'דַאדַי בעניין הגִ'ה</w:t>
      </w:r>
      <w:r>
        <w:rPr>
          <w:rFonts w:ascii="Times New Roman" w:eastAsia="Calibri" w:hAnsi="Times New Roman" w:cs="David" w:hint="cs"/>
          <w:sz w:val="24"/>
          <w:szCs w:val="24"/>
          <w:rtl/>
          <w:lang w:bidi="he-IL"/>
        </w:rPr>
        <w:t>ַ</w:t>
      </w:r>
      <w:r w:rsidRPr="00B47BD3">
        <w:rPr>
          <w:rFonts w:ascii="Times New Roman" w:eastAsia="Calibri" w:hAnsi="Times New Roman" w:cs="David"/>
          <w:sz w:val="24"/>
          <w:szCs w:val="24"/>
          <w:rtl/>
          <w:lang w:bidi="he-IL"/>
        </w:rPr>
        <w:t xml:space="preserve">אד הגדול כפי שהיא משתקפת בספרו </w:t>
      </w:r>
      <w:r w:rsidRPr="00B47BD3">
        <w:rPr>
          <w:rFonts w:ascii="Times New Roman" w:eastAsia="Calibri" w:hAnsi="Times New Roman" w:cs="David"/>
          <w:b/>
          <w:bCs/>
          <w:sz w:val="24"/>
          <w:szCs w:val="24"/>
          <w:rtl/>
          <w:lang w:bidi="he-IL"/>
        </w:rPr>
        <w:t>דֻסְתוּר אלוַלַאיַ</w:t>
      </w:r>
      <w:r w:rsidRPr="00B47BD3">
        <w:rPr>
          <w:rFonts w:ascii="Times New Roman" w:eastAsia="Calibri" w:hAnsi="Times New Roman" w:cs="David" w:hint="cs"/>
          <w:b/>
          <w:bCs/>
          <w:sz w:val="24"/>
          <w:szCs w:val="24"/>
          <w:rtl/>
          <w:lang w:bidi="he-IL"/>
        </w:rPr>
        <w:t>ּ</w:t>
      </w:r>
      <w:r w:rsidRPr="00B47BD3">
        <w:rPr>
          <w:rFonts w:ascii="Times New Roman" w:eastAsia="Calibri" w:hAnsi="Times New Roman" w:cs="David"/>
          <w:b/>
          <w:bCs/>
          <w:sz w:val="24"/>
          <w:szCs w:val="24"/>
          <w:rtl/>
          <w:lang w:bidi="he-IL"/>
        </w:rPr>
        <w:t>ה</w:t>
      </w:r>
      <w:r w:rsidRPr="00B47BD3">
        <w:rPr>
          <w:rFonts w:ascii="Times New Roman" w:eastAsia="Calibri" w:hAnsi="Times New Roman" w:cs="David"/>
          <w:sz w:val="24"/>
          <w:szCs w:val="24"/>
          <w:rtl/>
          <w:lang w:bidi="he-IL"/>
        </w:rPr>
        <w:t xml:space="preserve">. הפרק מתחקה אחר מעשי גִ'הָאד שביצע אלבַּעְ'דַאדַי מתוך הבנת המונח המורכב גִ'הָאד קטן. בפרק הזה עולה כי </w:t>
      </w:r>
      <w:r w:rsidRPr="00B47BD3">
        <w:rPr>
          <w:rFonts w:ascii="Times New Roman" w:eastAsia="Calibri" w:hAnsi="Times New Roman" w:cs="David" w:hint="cs"/>
          <w:sz w:val="24"/>
          <w:szCs w:val="24"/>
          <w:rtl/>
          <w:lang w:bidi="he-IL"/>
        </w:rPr>
        <w:t>אף</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על</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פי</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sz w:val="24"/>
          <w:szCs w:val="24"/>
          <w:rtl/>
          <w:lang w:bidi="he-IL"/>
        </w:rPr>
        <w:lastRenderedPageBreak/>
        <w:t>שפורסמו מחקרים רבים על ג</w:t>
      </w:r>
      <w:r w:rsidRPr="00B47BD3">
        <w:rPr>
          <w:rFonts w:ascii="Times New Roman" w:eastAsia="Calibri" w:hAnsi="Times New Roman" w:cs="David" w:hint="cs"/>
          <w:sz w:val="24"/>
          <w:szCs w:val="24"/>
          <w:rtl/>
          <w:lang w:bidi="he-IL"/>
        </w:rPr>
        <w:t>ִ</w:t>
      </w:r>
      <w:r w:rsidRPr="00B47BD3">
        <w:rPr>
          <w:rFonts w:ascii="Times New Roman" w:eastAsia="Calibri" w:hAnsi="Times New Roman" w:cs="David"/>
          <w:sz w:val="24"/>
          <w:szCs w:val="24"/>
          <w:rtl/>
          <w:lang w:bidi="he-IL"/>
        </w:rPr>
        <w:t>'ה</w:t>
      </w:r>
      <w:r>
        <w:rPr>
          <w:rFonts w:ascii="Times New Roman" w:eastAsia="Calibri" w:hAnsi="Times New Roman" w:cs="David" w:hint="cs"/>
          <w:sz w:val="24"/>
          <w:szCs w:val="24"/>
          <w:rtl/>
          <w:lang w:bidi="he-IL"/>
        </w:rPr>
        <w:t>ַ</w:t>
      </w:r>
      <w:r w:rsidRPr="00B47BD3">
        <w:rPr>
          <w:rFonts w:ascii="Times New Roman" w:eastAsia="Calibri" w:hAnsi="Times New Roman" w:cs="David"/>
          <w:sz w:val="24"/>
          <w:szCs w:val="24"/>
          <w:rtl/>
          <w:lang w:bidi="he-IL"/>
        </w:rPr>
        <w:t xml:space="preserve">אד </w:t>
      </w:r>
      <w:r w:rsidRPr="00B47BD3">
        <w:rPr>
          <w:rFonts w:ascii="Times New Roman" w:eastAsia="Calibri" w:hAnsi="Times New Roman" w:cs="David" w:hint="cs"/>
          <w:sz w:val="24"/>
          <w:szCs w:val="24"/>
          <w:rtl/>
          <w:lang w:bidi="he-IL"/>
        </w:rPr>
        <w:t>פנימי</w:t>
      </w:r>
      <w:r w:rsidRPr="00B47BD3">
        <w:rPr>
          <w:rFonts w:ascii="Times New Roman" w:eastAsia="Calibri" w:hAnsi="Times New Roman" w:cs="David"/>
          <w:sz w:val="24"/>
          <w:szCs w:val="24"/>
          <w:rtl/>
          <w:lang w:bidi="he-IL"/>
        </w:rPr>
        <w:t>, לא נתפרסם מחקר מקיף בתחום</w:t>
      </w:r>
      <w:r w:rsidRPr="00B47BD3">
        <w:rPr>
          <w:rFonts w:ascii="Calibri" w:eastAsia="Calibri" w:hAnsi="Calibri" w:cs="David"/>
          <w:sz w:val="24"/>
          <w:szCs w:val="24"/>
          <w:rtl/>
          <w:lang w:bidi="he-IL"/>
        </w:rPr>
        <w:t xml:space="preserve"> </w:t>
      </w:r>
      <w:r w:rsidRPr="00B47BD3">
        <w:rPr>
          <w:rFonts w:ascii="Times New Roman" w:eastAsia="Calibri" w:hAnsi="Times New Roman" w:cs="David"/>
          <w:sz w:val="24"/>
          <w:szCs w:val="24"/>
          <w:rtl/>
          <w:lang w:bidi="he-IL"/>
        </w:rPr>
        <w:t>ג</w:t>
      </w:r>
      <w:r w:rsidRPr="00B47BD3">
        <w:rPr>
          <w:rFonts w:ascii="Times New Roman" w:eastAsia="Calibri" w:hAnsi="Times New Roman" w:cs="David" w:hint="cs"/>
          <w:sz w:val="24"/>
          <w:szCs w:val="24"/>
          <w:rtl/>
          <w:lang w:bidi="he-IL"/>
        </w:rPr>
        <w:t>ִ</w:t>
      </w:r>
      <w:r w:rsidRPr="00B47BD3">
        <w:rPr>
          <w:rFonts w:ascii="Times New Roman" w:eastAsia="Calibri" w:hAnsi="Times New Roman" w:cs="David"/>
          <w:sz w:val="24"/>
          <w:szCs w:val="24"/>
          <w:rtl/>
          <w:lang w:bidi="he-IL"/>
        </w:rPr>
        <w:t>'ה</w:t>
      </w:r>
      <w:r>
        <w:rPr>
          <w:rFonts w:ascii="Times New Roman" w:eastAsia="Calibri" w:hAnsi="Times New Roman" w:cs="David" w:hint="cs"/>
          <w:sz w:val="24"/>
          <w:szCs w:val="24"/>
          <w:rtl/>
          <w:lang w:bidi="he-IL"/>
        </w:rPr>
        <w:t>ַ</w:t>
      </w:r>
      <w:r w:rsidRPr="00B47BD3">
        <w:rPr>
          <w:rFonts w:ascii="Times New Roman" w:eastAsia="Calibri" w:hAnsi="Times New Roman" w:cs="David"/>
          <w:sz w:val="24"/>
          <w:szCs w:val="24"/>
          <w:rtl/>
          <w:lang w:bidi="he-IL"/>
        </w:rPr>
        <w:t>אד מלחמתי-קרבי בצו</w:t>
      </w:r>
      <w:r w:rsidRPr="00B47BD3">
        <w:rPr>
          <w:rFonts w:ascii="Times New Roman" w:eastAsia="Calibri" w:hAnsi="Times New Roman" w:cs="David" w:hint="cs"/>
          <w:sz w:val="24"/>
          <w:szCs w:val="24"/>
          <w:rtl/>
          <w:lang w:bidi="he-IL"/>
        </w:rPr>
        <w:t>ּ</w:t>
      </w:r>
      <w:r w:rsidRPr="00B47BD3">
        <w:rPr>
          <w:rFonts w:ascii="Times New Roman" w:eastAsia="Calibri" w:hAnsi="Times New Roman" w:cs="David"/>
          <w:sz w:val="24"/>
          <w:szCs w:val="24"/>
          <w:rtl/>
          <w:lang w:bidi="he-IL"/>
        </w:rPr>
        <w:t>פ</w:t>
      </w:r>
      <w:r w:rsidRPr="00B47BD3">
        <w:rPr>
          <w:rFonts w:ascii="Times New Roman" w:eastAsia="Calibri" w:hAnsi="Times New Roman" w:cs="David" w:hint="cs"/>
          <w:sz w:val="24"/>
          <w:szCs w:val="24"/>
          <w:rtl/>
          <w:lang w:bidi="he-IL"/>
        </w:rPr>
        <w:t>ִ</w:t>
      </w:r>
      <w:r w:rsidRPr="00B47BD3">
        <w:rPr>
          <w:rFonts w:ascii="Times New Roman" w:eastAsia="Calibri" w:hAnsi="Times New Roman" w:cs="David"/>
          <w:sz w:val="24"/>
          <w:szCs w:val="24"/>
          <w:rtl/>
          <w:lang w:bidi="he-IL"/>
        </w:rPr>
        <w:t>י</w:t>
      </w:r>
      <w:r w:rsidRPr="00B47BD3">
        <w:rPr>
          <w:rFonts w:ascii="Times New Roman" w:eastAsia="Calibri" w:hAnsi="Times New Roman" w:cs="David" w:hint="cs"/>
          <w:sz w:val="24"/>
          <w:szCs w:val="24"/>
          <w:rtl/>
          <w:lang w:bidi="he-IL"/>
        </w:rPr>
        <w:t>ּ</w:t>
      </w:r>
      <w:r w:rsidRPr="00B47BD3">
        <w:rPr>
          <w:rFonts w:ascii="Times New Roman" w:eastAsia="Calibri" w:hAnsi="Times New Roman" w:cs="David"/>
          <w:sz w:val="24"/>
          <w:szCs w:val="24"/>
          <w:rtl/>
          <w:lang w:bidi="he-IL"/>
        </w:rPr>
        <w:t>ו</w:t>
      </w:r>
      <w:r w:rsidRPr="00B47BD3">
        <w:rPr>
          <w:rFonts w:ascii="Times New Roman" w:eastAsia="Calibri" w:hAnsi="Times New Roman" w:cs="David" w:hint="cs"/>
          <w:sz w:val="24"/>
          <w:szCs w:val="24"/>
          <w:rtl/>
          <w:lang w:bidi="he-IL"/>
        </w:rPr>
        <w:t>ּ</w:t>
      </w:r>
      <w:r w:rsidRPr="00B47BD3">
        <w:rPr>
          <w:rFonts w:ascii="Times New Roman" w:eastAsia="Calibri" w:hAnsi="Times New Roman" w:cs="David"/>
          <w:sz w:val="24"/>
          <w:szCs w:val="24"/>
          <w:rtl/>
          <w:lang w:bidi="he-IL"/>
        </w:rPr>
        <w:t>ת.</w:t>
      </w:r>
      <w:r w:rsidRPr="00B47BD3">
        <w:rPr>
          <w:rFonts w:ascii="Calibri" w:eastAsia="Calibri" w:hAnsi="Calibri" w:cs="David"/>
          <w:sz w:val="24"/>
          <w:szCs w:val="24"/>
          <w:rtl/>
          <w:lang w:bidi="he-IL"/>
        </w:rPr>
        <w:t xml:space="preserve"> </w:t>
      </w:r>
      <w:r w:rsidRPr="00B47BD3">
        <w:rPr>
          <w:rFonts w:ascii="Times New Roman" w:eastAsia="Calibri" w:hAnsi="Times New Roman" w:cs="David" w:hint="cs"/>
          <w:sz w:val="24"/>
          <w:szCs w:val="24"/>
          <w:rtl/>
          <w:lang w:bidi="he-IL"/>
        </w:rPr>
        <w:t>ייעודו</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של</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פרק</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זה</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בניסיון</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לתרום</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תרומה</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למילויו</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של</w:t>
      </w:r>
      <w:r w:rsidRPr="00B47BD3">
        <w:rPr>
          <w:rFonts w:ascii="Times New Roman" w:eastAsia="Calibri" w:hAnsi="Times New Roman" w:cs="David"/>
          <w:sz w:val="24"/>
          <w:szCs w:val="24"/>
          <w:rtl/>
          <w:lang w:bidi="ar-JO"/>
        </w:rPr>
        <w:t xml:space="preserve"> </w:t>
      </w:r>
      <w:r w:rsidRPr="00B47BD3">
        <w:rPr>
          <w:rFonts w:ascii="Times New Roman" w:eastAsia="Calibri" w:hAnsi="Times New Roman" w:cs="David" w:hint="cs"/>
          <w:sz w:val="24"/>
          <w:szCs w:val="24"/>
          <w:rtl/>
          <w:lang w:bidi="he-IL"/>
        </w:rPr>
        <w:t>החֶסֶר</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הקיים</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במחקר</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ה</w:t>
      </w:r>
      <w:r>
        <w:rPr>
          <w:rFonts w:ascii="Times New Roman" w:eastAsia="Calibri" w:hAnsi="Times New Roman" w:cs="David"/>
          <w:sz w:val="24"/>
          <w:szCs w:val="24"/>
          <w:rtl/>
          <w:lang w:bidi="he-IL"/>
        </w:rPr>
        <w:t>גִ'ה</w:t>
      </w:r>
      <w:r>
        <w:rPr>
          <w:rFonts w:ascii="Times New Roman" w:eastAsia="Calibri" w:hAnsi="Times New Roman" w:cs="David" w:hint="cs"/>
          <w:sz w:val="24"/>
          <w:szCs w:val="24"/>
          <w:rtl/>
          <w:lang w:bidi="he-IL"/>
        </w:rPr>
        <w:t>ַ</w:t>
      </w:r>
      <w:r w:rsidRPr="00B47BD3">
        <w:rPr>
          <w:rFonts w:ascii="Times New Roman" w:eastAsia="Calibri" w:hAnsi="Times New Roman" w:cs="David"/>
          <w:sz w:val="24"/>
          <w:szCs w:val="24"/>
          <w:rtl/>
          <w:lang w:bidi="he-IL"/>
        </w:rPr>
        <w:t xml:space="preserve">אד </w:t>
      </w:r>
      <w:r w:rsidRPr="00B47BD3">
        <w:rPr>
          <w:rFonts w:ascii="Times New Roman" w:eastAsia="Calibri" w:hAnsi="Times New Roman" w:cs="David" w:hint="cs"/>
          <w:sz w:val="24"/>
          <w:szCs w:val="24"/>
          <w:rtl/>
          <w:lang w:bidi="he-IL"/>
        </w:rPr>
        <w:t>ה</w:t>
      </w:r>
      <w:r w:rsidRPr="00B47BD3">
        <w:rPr>
          <w:rFonts w:ascii="Times New Roman" w:eastAsia="Calibri" w:hAnsi="Times New Roman" w:cs="David"/>
          <w:sz w:val="24"/>
          <w:szCs w:val="24"/>
          <w:rtl/>
          <w:lang w:bidi="he-IL"/>
        </w:rPr>
        <w:t xml:space="preserve">מלחמתי-קרבי בצוּפִיּוּת המודרנית, </w:t>
      </w:r>
      <w:r w:rsidRPr="00B47BD3">
        <w:rPr>
          <w:rFonts w:ascii="Times New Roman" w:eastAsia="Calibri" w:hAnsi="Times New Roman" w:cs="David" w:hint="cs"/>
          <w:sz w:val="24"/>
          <w:szCs w:val="24"/>
          <w:rtl/>
          <w:lang w:bidi="he-IL"/>
        </w:rPr>
        <w:t>באמצעות</w:t>
      </w:r>
      <w:r w:rsidRPr="00B47BD3">
        <w:rPr>
          <w:rFonts w:ascii="Times New Roman" w:eastAsia="Calibri" w:hAnsi="Times New Roman" w:cs="David"/>
          <w:sz w:val="24"/>
          <w:szCs w:val="24"/>
          <w:rtl/>
          <w:lang w:bidi="he-IL"/>
        </w:rPr>
        <w:t xml:space="preserve"> הדוגמה של אלבַּעְ'דַאדַי.  </w:t>
      </w:r>
    </w:p>
    <w:p w:rsidR="001A3253" w:rsidRPr="00B47BD3" w:rsidRDefault="001A3253" w:rsidP="001A3253">
      <w:pPr>
        <w:bidi/>
        <w:spacing w:before="120" w:after="120" w:line="440" w:lineRule="exact"/>
        <w:jc w:val="both"/>
        <w:rPr>
          <w:rFonts w:ascii="Times New Roman" w:eastAsia="Calibri" w:hAnsi="Times New Roman" w:cs="David"/>
          <w:sz w:val="24"/>
          <w:szCs w:val="24"/>
          <w:rtl/>
          <w:lang w:bidi="he-IL"/>
        </w:rPr>
      </w:pPr>
      <w:r w:rsidRPr="00B47BD3">
        <w:rPr>
          <w:rFonts w:ascii="Times New Roman" w:eastAsia="Calibri" w:hAnsi="Times New Roman" w:cs="David" w:hint="cs"/>
          <w:b/>
          <w:bCs/>
          <w:sz w:val="24"/>
          <w:szCs w:val="24"/>
          <w:rtl/>
          <w:lang w:bidi="he-IL"/>
        </w:rPr>
        <w:t>פרק</w:t>
      </w:r>
      <w:r w:rsidRPr="00B47BD3">
        <w:rPr>
          <w:rFonts w:ascii="Times New Roman" w:eastAsia="Calibri" w:hAnsi="Times New Roman" w:cs="David"/>
          <w:b/>
          <w:bCs/>
          <w:sz w:val="24"/>
          <w:szCs w:val="24"/>
          <w:rtl/>
          <w:lang w:bidi="he-IL"/>
        </w:rPr>
        <w:t xml:space="preserve"> רביעי: </w:t>
      </w:r>
      <w:r w:rsidRPr="00B47BD3">
        <w:rPr>
          <w:rFonts w:ascii="Times New Roman" w:eastAsia="Calibri" w:hAnsi="Times New Roman" w:cs="David" w:hint="cs"/>
          <w:sz w:val="24"/>
          <w:szCs w:val="24"/>
          <w:rtl/>
          <w:lang w:bidi="he-IL"/>
        </w:rPr>
        <w:t>מנתח</w:t>
      </w:r>
      <w:r w:rsidRPr="00B47BD3">
        <w:rPr>
          <w:rFonts w:ascii="Times New Roman" w:eastAsia="Calibri" w:hAnsi="Times New Roman" w:cs="David"/>
          <w:sz w:val="24"/>
          <w:szCs w:val="24"/>
          <w:rtl/>
          <w:lang w:bidi="he-IL"/>
        </w:rPr>
        <w:t xml:space="preserve"> את יחסו של אלבַּעְ'דַאדִי </w:t>
      </w:r>
      <w:r w:rsidRPr="00B47BD3">
        <w:rPr>
          <w:rFonts w:ascii="Times New Roman" w:eastAsia="Calibri" w:hAnsi="Times New Roman" w:cs="David" w:hint="cs"/>
          <w:sz w:val="24"/>
          <w:szCs w:val="24"/>
          <w:rtl/>
          <w:lang w:bidi="he-IL"/>
        </w:rPr>
        <w:t>ל</w:t>
      </w:r>
      <w:r w:rsidRPr="00B47BD3">
        <w:rPr>
          <w:rFonts w:ascii="Times New Roman" w:eastAsia="Calibri" w:hAnsi="Times New Roman" w:cs="David"/>
          <w:sz w:val="24"/>
          <w:szCs w:val="24"/>
          <w:rtl/>
          <w:lang w:bidi="he-IL"/>
        </w:rPr>
        <w:t xml:space="preserve">שריעה בכלל </w:t>
      </w:r>
      <w:r w:rsidRPr="00B47BD3">
        <w:rPr>
          <w:rFonts w:ascii="Times New Roman" w:eastAsia="Calibri" w:hAnsi="Times New Roman" w:cs="David" w:hint="cs"/>
          <w:sz w:val="24"/>
          <w:szCs w:val="24"/>
          <w:rtl/>
          <w:lang w:bidi="he-IL"/>
        </w:rPr>
        <w:t>ולקוראן</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ו</w:t>
      </w:r>
      <w:r>
        <w:rPr>
          <w:rFonts w:ascii="Times New Roman" w:eastAsia="Calibri" w:hAnsi="Times New Roman" w:cs="David" w:hint="cs"/>
          <w:sz w:val="24"/>
          <w:szCs w:val="24"/>
          <w:rtl/>
          <w:lang w:bidi="he-IL"/>
        </w:rPr>
        <w:t>ל</w:t>
      </w:r>
      <w:r w:rsidRPr="00B47BD3">
        <w:rPr>
          <w:rFonts w:ascii="Times New Roman" w:eastAsia="Calibri" w:hAnsi="Times New Roman" w:cs="David" w:hint="cs"/>
          <w:sz w:val="24"/>
          <w:szCs w:val="24"/>
          <w:rtl/>
          <w:lang w:bidi="he-IL"/>
        </w:rPr>
        <w:t xml:space="preserve">סונה </w:t>
      </w:r>
      <w:r w:rsidRPr="00B47BD3">
        <w:rPr>
          <w:rFonts w:ascii="Times New Roman" w:eastAsia="Calibri" w:hAnsi="Times New Roman" w:cs="David"/>
          <w:sz w:val="24"/>
          <w:szCs w:val="24"/>
          <w:rtl/>
          <w:lang w:bidi="he-IL"/>
        </w:rPr>
        <w:t xml:space="preserve">בפרט. הדיון בפרק זה יתמקד עוד בניסיונו של אלבַּעְ'דַאדִי להדגיש את הפן האורתודוכסי של הצוּפִיוּת, ואת יחסו הסובלני כלפי </w:t>
      </w:r>
      <w:r w:rsidRPr="00B47BD3">
        <w:rPr>
          <w:rFonts w:ascii="Times New Roman" w:eastAsia="Calibri" w:hAnsi="Times New Roman" w:cs="David" w:hint="cs"/>
          <w:sz w:val="24"/>
          <w:szCs w:val="24"/>
          <w:rtl/>
          <w:lang w:bidi="he-IL"/>
        </w:rPr>
        <w:t>שַׁטַחַאת</w:t>
      </w:r>
      <w:r w:rsidRPr="00B47BD3">
        <w:rPr>
          <w:rFonts w:ascii="Times New Roman" w:eastAsia="Calibri" w:hAnsi="Times New Roman" w:cs="David"/>
          <w:sz w:val="24"/>
          <w:szCs w:val="24"/>
          <w:rtl/>
          <w:lang w:bidi="he-IL"/>
        </w:rPr>
        <w:t xml:space="preserve"> [קריאות אקסטטיות</w:t>
      </w:r>
      <w:r w:rsidRPr="00B47BD3">
        <w:rPr>
          <w:rFonts w:ascii="Times New Roman" w:eastAsia="Calibri" w:hAnsi="Times New Roman" w:cs="David" w:hint="cs"/>
          <w:sz w:val="24"/>
          <w:szCs w:val="24"/>
          <w:rtl/>
          <w:lang w:bidi="he-IL"/>
        </w:rPr>
        <w:t>]</w:t>
      </w:r>
      <w:r w:rsidRPr="00B47BD3">
        <w:rPr>
          <w:rFonts w:ascii="Times New Roman" w:eastAsia="Calibri" w:hAnsi="Times New Roman" w:cs="David"/>
          <w:sz w:val="24"/>
          <w:szCs w:val="24"/>
          <w:rtl/>
          <w:lang w:bidi="he-IL"/>
        </w:rPr>
        <w:t xml:space="preserve"> ו</w:t>
      </w:r>
      <w:r w:rsidRPr="00B47BD3">
        <w:rPr>
          <w:rFonts w:ascii="Times New Roman" w:eastAsia="Calibri" w:hAnsi="Times New Roman" w:cs="David" w:hint="cs"/>
          <w:sz w:val="24"/>
          <w:szCs w:val="24"/>
          <w:rtl/>
          <w:lang w:bidi="he-IL"/>
        </w:rPr>
        <w:t>את</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יחסו</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הלא</w:t>
      </w:r>
      <w:r w:rsidRPr="00B47BD3">
        <w:rPr>
          <w:rFonts w:ascii="Times New Roman" w:eastAsia="Calibri" w:hAnsi="Times New Roman" w:cs="David"/>
          <w:sz w:val="24"/>
          <w:szCs w:val="24"/>
          <w:rtl/>
          <w:lang w:bidi="he-IL"/>
        </w:rPr>
        <w:t>-</w:t>
      </w:r>
      <w:r w:rsidRPr="00B47BD3">
        <w:rPr>
          <w:rFonts w:ascii="Times New Roman" w:eastAsia="Calibri" w:hAnsi="Times New Roman" w:cs="David" w:hint="cs"/>
          <w:sz w:val="24"/>
          <w:szCs w:val="24"/>
          <w:rtl/>
          <w:lang w:bidi="he-IL"/>
        </w:rPr>
        <w:t>סובלני</w:t>
      </w:r>
      <w:r w:rsidRPr="00B47BD3">
        <w:rPr>
          <w:rFonts w:ascii="Times New Roman" w:eastAsia="Calibri" w:hAnsi="Times New Roman" w:cs="David"/>
          <w:sz w:val="24"/>
          <w:szCs w:val="24"/>
          <w:rtl/>
          <w:lang w:bidi="he-IL"/>
        </w:rPr>
        <w:t xml:space="preserve"> כלפי האנשים שמותחים ביקורת על </w:t>
      </w:r>
      <w:r>
        <w:rPr>
          <w:rFonts w:ascii="Times New Roman" w:eastAsia="Calibri" w:hAnsi="Times New Roman" w:cs="David"/>
          <w:sz w:val="24"/>
          <w:szCs w:val="24"/>
          <w:rtl/>
          <w:lang w:bidi="he-IL"/>
        </w:rPr>
        <w:t>הצוּפִי</w:t>
      </w:r>
      <w:r>
        <w:rPr>
          <w:rFonts w:ascii="Times New Roman" w:eastAsia="Calibri" w:hAnsi="Times New Roman" w:cs="David" w:hint="cs"/>
          <w:sz w:val="24"/>
          <w:szCs w:val="24"/>
          <w:rtl/>
          <w:lang w:bidi="he-IL"/>
        </w:rPr>
        <w:t>ם</w:t>
      </w:r>
      <w:r w:rsidRPr="00B47BD3">
        <w:rPr>
          <w:rFonts w:ascii="Times New Roman" w:eastAsia="Calibri" w:hAnsi="Times New Roman" w:cs="David"/>
          <w:sz w:val="24"/>
          <w:szCs w:val="24"/>
          <w:rtl/>
          <w:lang w:bidi="he-IL"/>
        </w:rPr>
        <w:t xml:space="preserve">. </w:t>
      </w:r>
      <w:r>
        <w:rPr>
          <w:rFonts w:ascii="Times New Roman" w:eastAsia="Calibri" w:hAnsi="Times New Roman" w:cs="David" w:hint="cs"/>
          <w:sz w:val="24"/>
          <w:szCs w:val="24"/>
          <w:rtl/>
          <w:lang w:bidi="he-IL"/>
        </w:rPr>
        <w:t>פרק זה עניינו לבחון סוגיות בעייתיות ב</w:t>
      </w:r>
      <w:r>
        <w:rPr>
          <w:rFonts w:ascii="Times New Roman" w:eastAsia="Calibri" w:hAnsi="Times New Roman" w:cs="David"/>
          <w:sz w:val="24"/>
          <w:szCs w:val="24"/>
          <w:rtl/>
          <w:lang w:bidi="he-IL"/>
        </w:rPr>
        <w:t>דוֹגמ</w:t>
      </w:r>
      <w:r w:rsidRPr="00131C0B">
        <w:rPr>
          <w:rFonts w:ascii="Times New Roman" w:eastAsia="Calibri" w:hAnsi="Times New Roman" w:cs="David"/>
          <w:sz w:val="24"/>
          <w:szCs w:val="24"/>
          <w:rtl/>
          <w:lang w:bidi="he-IL"/>
        </w:rPr>
        <w:t>ה</w:t>
      </w:r>
      <w:r>
        <w:rPr>
          <w:rFonts w:ascii="Times New Roman" w:eastAsia="Calibri" w:hAnsi="Times New Roman" w:cs="David" w:hint="cs"/>
          <w:sz w:val="24"/>
          <w:szCs w:val="24"/>
          <w:rtl/>
          <w:lang w:bidi="he-IL"/>
        </w:rPr>
        <w:t xml:space="preserve"> המוסלמית ש</w:t>
      </w:r>
      <w:r w:rsidRPr="00B47BD3">
        <w:rPr>
          <w:rFonts w:ascii="Times New Roman" w:eastAsia="Calibri" w:hAnsi="Times New Roman" w:cs="David"/>
          <w:sz w:val="24"/>
          <w:szCs w:val="24"/>
          <w:rtl/>
          <w:lang w:bidi="he-IL"/>
        </w:rPr>
        <w:t>אלבַּעְ'דַאדִי</w:t>
      </w:r>
      <w:r>
        <w:rPr>
          <w:rFonts w:ascii="Times New Roman" w:eastAsia="Calibri" w:hAnsi="Times New Roman" w:cs="David"/>
          <w:sz w:val="24"/>
          <w:szCs w:val="24"/>
          <w:lang w:bidi="he-IL"/>
        </w:rPr>
        <w:t xml:space="preserve"> </w:t>
      </w:r>
      <w:r>
        <w:rPr>
          <w:rFonts w:ascii="Times New Roman" w:eastAsia="Calibri" w:hAnsi="Times New Roman" w:cs="David" w:hint="cs"/>
          <w:sz w:val="24"/>
          <w:szCs w:val="24"/>
          <w:rtl/>
          <w:lang w:bidi="he-IL"/>
        </w:rPr>
        <w:t xml:space="preserve">נדרש להן בכתביו. דרכי התמודדותו של </w:t>
      </w:r>
      <w:r w:rsidRPr="00B47BD3">
        <w:rPr>
          <w:rFonts w:ascii="Times New Roman" w:eastAsia="Calibri" w:hAnsi="Times New Roman" w:cs="David"/>
          <w:sz w:val="24"/>
          <w:szCs w:val="24"/>
          <w:rtl/>
          <w:lang w:bidi="he-IL"/>
        </w:rPr>
        <w:t>אלבַּעְ'דַאדִי</w:t>
      </w:r>
      <w:r>
        <w:rPr>
          <w:rFonts w:ascii="Times New Roman" w:eastAsia="Calibri" w:hAnsi="Times New Roman" w:cs="David" w:hint="cs"/>
          <w:sz w:val="24"/>
          <w:szCs w:val="24"/>
          <w:rtl/>
          <w:lang w:bidi="he-IL"/>
        </w:rPr>
        <w:t xml:space="preserve"> עם סוגיות אלה מלמדים על אחת הסגולות שניחן בה, לפי השקפתם של תלמידיו, הלוא היא</w:t>
      </w:r>
      <w:r w:rsidRPr="0000778D">
        <w:rPr>
          <w:rFonts w:ascii="Times New Roman" w:eastAsia="Calibri" w:hAnsi="Times New Roman" w:cs="David"/>
          <w:sz w:val="24"/>
          <w:szCs w:val="24"/>
          <w:rtl/>
          <w:lang w:bidi="he-IL"/>
        </w:rPr>
        <w:t xml:space="preserve"> </w:t>
      </w:r>
      <w:r>
        <w:rPr>
          <w:rFonts w:ascii="Times New Roman" w:eastAsia="Calibri" w:hAnsi="Times New Roman" w:cs="David" w:hint="cs"/>
          <w:sz w:val="24"/>
          <w:szCs w:val="24"/>
          <w:rtl/>
          <w:lang w:bidi="he-IL"/>
        </w:rPr>
        <w:t>בקיאותו</w:t>
      </w:r>
      <w:r w:rsidRPr="0000778D">
        <w:rPr>
          <w:rFonts w:ascii="Times New Roman" w:eastAsia="Calibri" w:hAnsi="Times New Roman" w:cs="David"/>
          <w:sz w:val="24"/>
          <w:szCs w:val="24"/>
          <w:rtl/>
          <w:lang w:bidi="he-IL"/>
        </w:rPr>
        <w:t xml:space="preserve"> </w:t>
      </w:r>
      <w:r w:rsidRPr="00B47BD3">
        <w:rPr>
          <w:rFonts w:ascii="Times New Roman" w:eastAsia="Calibri" w:hAnsi="Times New Roman" w:cs="David"/>
          <w:sz w:val="24"/>
          <w:szCs w:val="24"/>
          <w:rtl/>
          <w:lang w:bidi="he-IL"/>
        </w:rPr>
        <w:t>ב</w:t>
      </w:r>
      <w:r>
        <w:rPr>
          <w:rFonts w:ascii="Times New Roman" w:eastAsia="Calibri" w:hAnsi="Times New Roman" w:cs="David" w:hint="cs"/>
          <w:sz w:val="24"/>
          <w:szCs w:val="24"/>
          <w:rtl/>
          <w:lang w:bidi="he-IL"/>
        </w:rPr>
        <w:t>תחום אל</w:t>
      </w:r>
      <w:r w:rsidRPr="00B47BD3">
        <w:rPr>
          <w:rFonts w:ascii="Times New Roman" w:eastAsia="Calibri" w:hAnsi="Times New Roman" w:cs="David"/>
          <w:sz w:val="24"/>
          <w:szCs w:val="24"/>
          <w:rtl/>
          <w:lang w:bidi="he-IL"/>
        </w:rPr>
        <w:t>תַפְסִיר</w:t>
      </w:r>
      <w:r>
        <w:rPr>
          <w:rFonts w:ascii="Times New Roman" w:eastAsia="Calibri" w:hAnsi="Times New Roman" w:cs="David" w:hint="cs"/>
          <w:sz w:val="24"/>
          <w:szCs w:val="24"/>
          <w:rtl/>
          <w:lang w:bidi="he-IL"/>
        </w:rPr>
        <w:t xml:space="preserve"> [פרשנות הקוראן], תחום </w:t>
      </w:r>
      <w:r>
        <w:rPr>
          <w:rFonts w:ascii="Times New Roman" w:eastAsia="Calibri" w:hAnsi="Times New Roman" w:cs="David"/>
          <w:sz w:val="24"/>
          <w:szCs w:val="24"/>
          <w:rtl/>
          <w:lang w:bidi="he-IL"/>
        </w:rPr>
        <w:t xml:space="preserve">ידע חשוב </w:t>
      </w:r>
      <w:r>
        <w:rPr>
          <w:rFonts w:ascii="Times New Roman" w:eastAsia="Calibri" w:hAnsi="Times New Roman" w:cs="David" w:hint="cs"/>
          <w:sz w:val="24"/>
          <w:szCs w:val="24"/>
          <w:rtl/>
          <w:lang w:bidi="he-IL"/>
        </w:rPr>
        <w:t xml:space="preserve">עבור </w:t>
      </w:r>
      <w:r w:rsidRPr="00B754D9">
        <w:rPr>
          <w:rFonts w:ascii="Times New Roman" w:eastAsia="Calibri" w:hAnsi="Times New Roman" w:cs="David" w:hint="cs"/>
          <w:b/>
          <w:bCs/>
          <w:sz w:val="24"/>
          <w:szCs w:val="24"/>
          <w:rtl/>
          <w:lang w:bidi="he-IL"/>
        </w:rPr>
        <w:t>אלעַאלִם</w:t>
      </w:r>
      <w:r>
        <w:rPr>
          <w:rFonts w:ascii="Times New Roman" w:eastAsia="Calibri" w:hAnsi="Times New Roman" w:cs="David" w:hint="cs"/>
          <w:b/>
          <w:bCs/>
          <w:sz w:val="24"/>
          <w:szCs w:val="24"/>
          <w:rtl/>
          <w:lang w:bidi="he-IL"/>
        </w:rPr>
        <w:t xml:space="preserve"> </w:t>
      </w:r>
      <w:r w:rsidRPr="00B754D9">
        <w:rPr>
          <w:rFonts w:ascii="Times New Roman" w:eastAsia="Calibri" w:hAnsi="Times New Roman" w:cs="David" w:hint="cs"/>
          <w:sz w:val="24"/>
          <w:szCs w:val="24"/>
          <w:rtl/>
          <w:lang w:bidi="he-IL"/>
        </w:rPr>
        <w:t>[אדם יודע או עוסק ברכישת ידע].</w:t>
      </w:r>
      <w:r>
        <w:rPr>
          <w:rFonts w:ascii="Times New Roman" w:eastAsia="Calibri" w:hAnsi="Times New Roman" w:cs="David" w:hint="cs"/>
          <w:sz w:val="24"/>
          <w:szCs w:val="24"/>
          <w:rtl/>
          <w:lang w:bidi="he-IL"/>
        </w:rPr>
        <w:t xml:space="preserve"> עיקר מאמציו</w:t>
      </w:r>
      <w:r w:rsidRPr="00B47BD3">
        <w:rPr>
          <w:rFonts w:ascii="Times New Roman" w:eastAsia="Calibri" w:hAnsi="Times New Roman" w:cs="David"/>
          <w:sz w:val="24"/>
          <w:szCs w:val="24"/>
          <w:rtl/>
          <w:lang w:bidi="he-IL"/>
        </w:rPr>
        <w:t xml:space="preserve"> </w:t>
      </w:r>
      <w:r>
        <w:rPr>
          <w:rFonts w:ascii="Times New Roman" w:eastAsia="Calibri" w:hAnsi="Times New Roman" w:cs="David" w:hint="cs"/>
          <w:sz w:val="24"/>
          <w:szCs w:val="24"/>
          <w:rtl/>
          <w:lang w:bidi="he-IL"/>
        </w:rPr>
        <w:t xml:space="preserve">של </w:t>
      </w:r>
      <w:r w:rsidRPr="00B47BD3">
        <w:rPr>
          <w:rFonts w:ascii="Times New Roman" w:eastAsia="Calibri" w:hAnsi="Times New Roman" w:cs="David"/>
          <w:sz w:val="24"/>
          <w:szCs w:val="24"/>
          <w:rtl/>
          <w:lang w:bidi="he-IL"/>
        </w:rPr>
        <w:t>אלבַּעְ'דַאדִי</w:t>
      </w:r>
      <w:r>
        <w:rPr>
          <w:rFonts w:ascii="Times New Roman" w:eastAsia="Calibri" w:hAnsi="Times New Roman" w:cs="David" w:hint="cs"/>
          <w:sz w:val="24"/>
          <w:szCs w:val="24"/>
          <w:rtl/>
          <w:lang w:bidi="he-IL"/>
        </w:rPr>
        <w:t xml:space="preserve"> בפרשנות הקוראן מכוון להוכיח כי אדם (הראשון) ניחן ב</w:t>
      </w:r>
      <w:r w:rsidRPr="00076B28">
        <w:rPr>
          <w:rFonts w:ascii="Times New Roman" w:eastAsia="Calibri" w:hAnsi="Times New Roman" w:cs="David" w:hint="cs"/>
          <w:b/>
          <w:bCs/>
          <w:sz w:val="24"/>
          <w:szCs w:val="24"/>
          <w:rtl/>
          <w:lang w:bidi="he-IL"/>
        </w:rPr>
        <w:t>עִצְמַה</w:t>
      </w:r>
      <w:r>
        <w:rPr>
          <w:rFonts w:ascii="Times New Roman" w:eastAsia="Calibri" w:hAnsi="Times New Roman" w:cs="David" w:hint="cs"/>
          <w:sz w:val="24"/>
          <w:szCs w:val="24"/>
          <w:rtl/>
          <w:lang w:bidi="he-IL"/>
        </w:rPr>
        <w:t>/ חסינות מפני חטא וטעות</w:t>
      </w:r>
      <w:r w:rsidRPr="00B47BD3">
        <w:rPr>
          <w:rFonts w:ascii="Times New Roman" w:eastAsia="Calibri" w:hAnsi="Times New Roman" w:cs="David"/>
          <w:sz w:val="24"/>
          <w:szCs w:val="24"/>
          <w:rtl/>
          <w:lang w:bidi="he-IL"/>
        </w:rPr>
        <w:t xml:space="preserve">.    </w:t>
      </w:r>
    </w:p>
    <w:p w:rsidR="001A3253" w:rsidRPr="00B47BD3" w:rsidRDefault="001A3253" w:rsidP="001A3253">
      <w:pPr>
        <w:tabs>
          <w:tab w:val="left" w:pos="3957"/>
          <w:tab w:val="center" w:pos="4153"/>
        </w:tabs>
        <w:bidi/>
        <w:spacing w:before="120" w:after="120" w:line="440" w:lineRule="exact"/>
        <w:jc w:val="both"/>
        <w:rPr>
          <w:rFonts w:ascii="Times New Roman" w:eastAsia="Calibri" w:hAnsi="Times New Roman" w:cs="David"/>
          <w:sz w:val="24"/>
          <w:szCs w:val="24"/>
          <w:rtl/>
          <w:lang w:bidi="he-IL"/>
        </w:rPr>
      </w:pPr>
      <w:r w:rsidRPr="00B47BD3">
        <w:rPr>
          <w:rFonts w:ascii="Times New Roman" w:eastAsia="Calibri" w:hAnsi="Times New Roman" w:cs="David" w:hint="cs"/>
          <w:b/>
          <w:bCs/>
          <w:sz w:val="24"/>
          <w:szCs w:val="24"/>
          <w:rtl/>
          <w:lang w:bidi="he-IL"/>
        </w:rPr>
        <w:t>ה</w:t>
      </w:r>
      <w:r w:rsidRPr="00B47BD3">
        <w:rPr>
          <w:rFonts w:ascii="Times New Roman" w:eastAsia="Calibri" w:hAnsi="Times New Roman" w:cs="David"/>
          <w:b/>
          <w:bCs/>
          <w:sz w:val="24"/>
          <w:szCs w:val="24"/>
          <w:rtl/>
          <w:lang w:bidi="he-IL"/>
        </w:rPr>
        <w:t xml:space="preserve">פרק </w:t>
      </w:r>
      <w:r w:rsidRPr="00B47BD3">
        <w:rPr>
          <w:rFonts w:ascii="Times New Roman" w:eastAsia="Calibri" w:hAnsi="Times New Roman" w:cs="David" w:hint="cs"/>
          <w:b/>
          <w:bCs/>
          <w:sz w:val="24"/>
          <w:szCs w:val="24"/>
          <w:rtl/>
          <w:lang w:bidi="he-IL"/>
        </w:rPr>
        <w:t>ה</w:t>
      </w:r>
      <w:r w:rsidRPr="00B47BD3">
        <w:rPr>
          <w:rFonts w:ascii="Times New Roman" w:eastAsia="Calibri" w:hAnsi="Times New Roman" w:cs="David"/>
          <w:b/>
          <w:bCs/>
          <w:sz w:val="24"/>
          <w:szCs w:val="24"/>
          <w:rtl/>
          <w:lang w:bidi="he-IL"/>
        </w:rPr>
        <w:t xml:space="preserve">חמישי </w:t>
      </w:r>
      <w:r w:rsidRPr="00B47BD3">
        <w:rPr>
          <w:rFonts w:ascii="Times New Roman" w:eastAsia="Calibri" w:hAnsi="Times New Roman" w:cs="David" w:hint="cs"/>
          <w:sz w:val="24"/>
          <w:szCs w:val="24"/>
          <w:rtl/>
          <w:lang w:bidi="he-IL"/>
        </w:rPr>
        <w:t>והאחרון</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מתחקה</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אחר</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חוויית</w:t>
      </w:r>
      <w:r w:rsidRPr="00B47BD3">
        <w:rPr>
          <w:rFonts w:ascii="Times New Roman" w:eastAsia="Calibri" w:hAnsi="Times New Roman" w:cs="David"/>
          <w:b/>
          <w:bCs/>
          <w:sz w:val="24"/>
          <w:szCs w:val="24"/>
          <w:rtl/>
          <w:lang w:bidi="he-IL"/>
        </w:rPr>
        <w:t xml:space="preserve"> </w:t>
      </w:r>
      <w:r w:rsidRPr="00B47BD3">
        <w:rPr>
          <w:rFonts w:ascii="Times New Roman" w:eastAsia="Calibri" w:hAnsi="Times New Roman" w:cs="David" w:hint="cs"/>
          <w:sz w:val="24"/>
          <w:szCs w:val="24"/>
          <w:rtl/>
          <w:lang w:bidi="he-IL"/>
        </w:rPr>
        <w:t>ה</w:t>
      </w:r>
      <w:r w:rsidRPr="00B47BD3">
        <w:rPr>
          <w:rFonts w:ascii="Times New Roman" w:eastAsia="Calibri" w:hAnsi="Times New Roman" w:cs="David"/>
          <w:sz w:val="24"/>
          <w:szCs w:val="24"/>
          <w:rtl/>
          <w:lang w:bidi="he-IL"/>
        </w:rPr>
        <w:t xml:space="preserve">מִעְרַאג' </w:t>
      </w:r>
      <w:r>
        <w:rPr>
          <w:rFonts w:ascii="Times New Roman" w:eastAsia="Calibri" w:hAnsi="Times New Roman" w:cs="David" w:hint="cs"/>
          <w:sz w:val="24"/>
          <w:szCs w:val="24"/>
          <w:rtl/>
          <w:lang w:bidi="he-IL"/>
        </w:rPr>
        <w:t>או חזיון העלייה למרום של</w:t>
      </w:r>
      <w:r w:rsidRPr="00B47BD3">
        <w:rPr>
          <w:rFonts w:ascii="Times New Roman" w:eastAsia="Calibri" w:hAnsi="Times New Roman" w:cs="David"/>
          <w:sz w:val="24"/>
          <w:szCs w:val="24"/>
          <w:rtl/>
          <w:lang w:bidi="he-IL"/>
        </w:rPr>
        <w:t xml:space="preserve"> שַׁיְח' אלבַּעְ'דַאדִי ב</w:t>
      </w:r>
      <w:r w:rsidRPr="00B47BD3">
        <w:rPr>
          <w:rFonts w:ascii="Times New Roman" w:eastAsia="Calibri" w:hAnsi="Times New Roman" w:cs="David" w:hint="cs"/>
          <w:sz w:val="24"/>
          <w:szCs w:val="24"/>
          <w:rtl/>
          <w:lang w:bidi="he-IL"/>
        </w:rPr>
        <w:t>אמצעות</w:t>
      </w:r>
      <w:r w:rsidRPr="00B47BD3">
        <w:rPr>
          <w:rFonts w:ascii="Times New Roman" w:eastAsia="Calibri" w:hAnsi="Times New Roman" w:cs="David"/>
          <w:sz w:val="24"/>
          <w:szCs w:val="24"/>
          <w:rtl/>
          <w:lang w:bidi="he-IL"/>
        </w:rPr>
        <w:t xml:space="preserve"> ניתוח פילולוגי, היסטורי והשוואתי. חקר חוו</w:t>
      </w:r>
      <w:r w:rsidRPr="00B47BD3">
        <w:rPr>
          <w:rFonts w:ascii="Times New Roman" w:eastAsia="Calibri" w:hAnsi="Times New Roman" w:cs="David" w:hint="cs"/>
          <w:sz w:val="24"/>
          <w:szCs w:val="24"/>
          <w:rtl/>
          <w:lang w:bidi="he-IL"/>
        </w:rPr>
        <w:t>י</w:t>
      </w:r>
      <w:r w:rsidRPr="00B47BD3">
        <w:rPr>
          <w:rFonts w:ascii="Times New Roman" w:eastAsia="Calibri" w:hAnsi="Times New Roman" w:cs="David"/>
          <w:sz w:val="24"/>
          <w:szCs w:val="24"/>
          <w:rtl/>
          <w:lang w:bidi="he-IL"/>
        </w:rPr>
        <w:t xml:space="preserve">ית אלמִעְרַאג' של שַׁיְח' אלבַּעְ'דַאדִי </w:t>
      </w:r>
      <w:r w:rsidRPr="00B47BD3">
        <w:rPr>
          <w:rFonts w:ascii="Times New Roman" w:eastAsia="Calibri" w:hAnsi="Times New Roman" w:cs="David" w:hint="cs"/>
          <w:sz w:val="24"/>
          <w:szCs w:val="24"/>
          <w:rtl/>
          <w:lang w:bidi="he-IL"/>
        </w:rPr>
        <w:t>י</w:t>
      </w:r>
      <w:r w:rsidRPr="00B47BD3">
        <w:rPr>
          <w:rFonts w:ascii="Times New Roman" w:eastAsia="Calibri" w:hAnsi="Times New Roman" w:cs="David"/>
          <w:sz w:val="24"/>
          <w:szCs w:val="24"/>
          <w:rtl/>
          <w:lang w:bidi="he-IL"/>
        </w:rPr>
        <w:t>ידון תוך כדי השוואה היסטורית וגם פנומנולוגית לרעיון זה ב</w:t>
      </w:r>
      <w:r w:rsidRPr="00B47BD3">
        <w:rPr>
          <w:rFonts w:ascii="Times New Roman" w:eastAsia="Calibri" w:hAnsi="Times New Roman" w:cs="David" w:hint="cs"/>
          <w:sz w:val="24"/>
          <w:szCs w:val="24"/>
          <w:rtl/>
          <w:lang w:bidi="he-IL"/>
        </w:rPr>
        <w:t>אסלאם</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בכלל</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ובצוּפִיוּת</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בפרט</w:t>
      </w:r>
      <w:r w:rsidRPr="00B47BD3">
        <w:rPr>
          <w:rFonts w:ascii="Times New Roman" w:eastAsia="Calibri" w:hAnsi="Times New Roman" w:cs="David"/>
          <w:sz w:val="24"/>
          <w:szCs w:val="24"/>
          <w:rtl/>
          <w:lang w:bidi="he-IL"/>
        </w:rPr>
        <w:t xml:space="preserve">. </w:t>
      </w:r>
    </w:p>
    <w:p w:rsidR="001A3253" w:rsidRPr="00B47BD3" w:rsidRDefault="001A3253" w:rsidP="001A3253">
      <w:pPr>
        <w:bidi/>
        <w:spacing w:before="120" w:after="120" w:line="440" w:lineRule="exact"/>
        <w:jc w:val="both"/>
        <w:rPr>
          <w:rFonts w:ascii="Times New Roman" w:eastAsia="Calibri" w:hAnsi="Times New Roman" w:cs="David"/>
          <w:sz w:val="24"/>
          <w:szCs w:val="24"/>
          <w:rtl/>
          <w:lang w:bidi="he-IL"/>
        </w:rPr>
      </w:pPr>
      <w:r w:rsidRPr="00B47BD3">
        <w:rPr>
          <w:rFonts w:ascii="Times New Roman" w:eastAsia="Calibri" w:hAnsi="Times New Roman" w:cs="David"/>
          <w:sz w:val="24"/>
          <w:szCs w:val="24"/>
          <w:rtl/>
          <w:lang w:bidi="he-IL"/>
        </w:rPr>
        <w:tab/>
      </w:r>
      <w:r w:rsidRPr="00B47BD3">
        <w:rPr>
          <w:rFonts w:ascii="Times New Roman" w:eastAsia="Calibri" w:hAnsi="Times New Roman" w:cs="David" w:hint="cs"/>
          <w:sz w:val="24"/>
          <w:szCs w:val="24"/>
          <w:rtl/>
          <w:lang w:bidi="he-IL"/>
        </w:rPr>
        <w:t>מחוויית</w:t>
      </w:r>
      <w:r w:rsidRPr="00B47BD3">
        <w:rPr>
          <w:rFonts w:ascii="Times New Roman" w:eastAsia="Calibri" w:hAnsi="Times New Roman" w:cs="David"/>
          <w:sz w:val="24"/>
          <w:szCs w:val="24"/>
          <w:rtl/>
          <w:lang w:bidi="he-IL"/>
        </w:rPr>
        <w:t xml:space="preserve"> המִעְרַאג' של אלבַּעְ'דַאדִי </w:t>
      </w:r>
      <w:r w:rsidRPr="00B47BD3">
        <w:rPr>
          <w:rFonts w:ascii="Times New Roman" w:eastAsia="Calibri" w:hAnsi="Times New Roman" w:cs="David" w:hint="cs"/>
          <w:sz w:val="24"/>
          <w:szCs w:val="24"/>
          <w:rtl/>
          <w:lang w:bidi="he-IL"/>
        </w:rPr>
        <w:t>אפשר</w:t>
      </w:r>
      <w:r w:rsidRPr="00B47BD3">
        <w:rPr>
          <w:rFonts w:ascii="Times New Roman" w:eastAsia="Calibri" w:hAnsi="Times New Roman" w:cs="David"/>
          <w:sz w:val="24"/>
          <w:szCs w:val="24"/>
          <w:rtl/>
          <w:lang w:bidi="he-IL"/>
        </w:rPr>
        <w:t xml:space="preserve"> ללמוד </w:t>
      </w:r>
      <w:r w:rsidRPr="00B47BD3">
        <w:rPr>
          <w:rFonts w:ascii="Times New Roman" w:eastAsia="Calibri" w:hAnsi="Times New Roman" w:cs="David" w:hint="cs"/>
          <w:sz w:val="24"/>
          <w:szCs w:val="24"/>
          <w:rtl/>
          <w:lang w:bidi="he-IL"/>
        </w:rPr>
        <w:t>כי</w:t>
      </w:r>
      <w:r w:rsidRPr="00B47BD3">
        <w:rPr>
          <w:rFonts w:ascii="Times New Roman" w:eastAsia="Calibri" w:hAnsi="Times New Roman" w:cs="David"/>
          <w:sz w:val="24"/>
          <w:szCs w:val="24"/>
          <w:rtl/>
          <w:lang w:bidi="he-IL"/>
        </w:rPr>
        <w:t xml:space="preserve"> הוא רואה בעצמו אחד מיורשי הנביא מוחמד: </w:t>
      </w:r>
      <w:r w:rsidRPr="00B47BD3">
        <w:rPr>
          <w:rFonts w:ascii="Times New Roman" w:eastAsia="Calibri" w:hAnsi="Times New Roman" w:cs="David" w:hint="cs"/>
          <w:sz w:val="24"/>
          <w:szCs w:val="24"/>
          <w:rtl/>
          <w:lang w:bidi="he-IL"/>
        </w:rPr>
        <w:t>הוענק</w:t>
      </w:r>
      <w:r w:rsidRPr="00B47BD3">
        <w:rPr>
          <w:rFonts w:ascii="Times New Roman" w:eastAsia="Calibri" w:hAnsi="Times New Roman" w:cs="David"/>
          <w:sz w:val="24"/>
          <w:szCs w:val="24"/>
          <w:rtl/>
          <w:lang w:bidi="he-IL"/>
        </w:rPr>
        <w:t xml:space="preserve"> לו מתת אלוהי מעצם </w:t>
      </w:r>
      <w:r w:rsidRPr="00B47BD3">
        <w:rPr>
          <w:rFonts w:ascii="Times New Roman" w:eastAsia="Calibri" w:hAnsi="Times New Roman" w:cs="David" w:hint="cs"/>
          <w:sz w:val="24"/>
          <w:szCs w:val="24"/>
          <w:rtl/>
          <w:lang w:bidi="he-IL"/>
        </w:rPr>
        <w:t>כך</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שנשמתו</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עלתה</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השמימה</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צפתה</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במלאכי</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עליון</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הגיעה</w:t>
      </w:r>
      <w:r w:rsidRPr="00B47BD3">
        <w:rPr>
          <w:rFonts w:ascii="Times New Roman" w:eastAsia="Calibri" w:hAnsi="Times New Roman" w:cs="David"/>
          <w:sz w:val="24"/>
          <w:szCs w:val="24"/>
          <w:rtl/>
          <w:lang w:bidi="he-IL"/>
        </w:rPr>
        <w:t xml:space="preserve"> אל כס הכבוד והוענק</w:t>
      </w:r>
      <w:r w:rsidRPr="00B47BD3">
        <w:rPr>
          <w:rFonts w:ascii="Times New Roman" w:eastAsia="Calibri" w:hAnsi="Times New Roman" w:cs="David" w:hint="cs"/>
          <w:sz w:val="24"/>
          <w:szCs w:val="24"/>
          <w:rtl/>
          <w:lang w:bidi="he-IL"/>
        </w:rPr>
        <w:t>ו</w:t>
      </w:r>
      <w:r w:rsidRPr="00B47BD3">
        <w:rPr>
          <w:rFonts w:ascii="Times New Roman" w:eastAsia="Calibri" w:hAnsi="Times New Roman" w:cs="David"/>
          <w:sz w:val="24"/>
          <w:szCs w:val="24"/>
          <w:rtl/>
          <w:lang w:bidi="he-IL"/>
        </w:rPr>
        <w:t xml:space="preserve"> ל</w:t>
      </w:r>
      <w:r w:rsidRPr="00B47BD3">
        <w:rPr>
          <w:rFonts w:ascii="Times New Roman" w:eastAsia="Calibri" w:hAnsi="Times New Roman" w:cs="David" w:hint="cs"/>
          <w:sz w:val="24"/>
          <w:szCs w:val="24"/>
          <w:rtl/>
          <w:lang w:bidi="he-IL"/>
        </w:rPr>
        <w:t>ו</w:t>
      </w:r>
      <w:r w:rsidRPr="00B47BD3">
        <w:rPr>
          <w:rFonts w:ascii="Times New Roman" w:eastAsia="Calibri" w:hAnsi="Times New Roman" w:cs="David"/>
          <w:sz w:val="24"/>
          <w:szCs w:val="24"/>
          <w:rtl/>
          <w:lang w:bidi="he-IL"/>
        </w:rPr>
        <w:t xml:space="preserve"> שם מספר סגולות: הכתרתו לקֻטְבּ עַ'וְת, היינו ראש האַוְלִיַאא' [</w:t>
      </w:r>
      <w:r w:rsidRPr="00B47BD3">
        <w:rPr>
          <w:rFonts w:ascii="Times New Roman" w:eastAsia="Calibri" w:hAnsi="Times New Roman" w:cs="David" w:hint="cs"/>
          <w:sz w:val="24"/>
          <w:szCs w:val="24"/>
          <w:rtl/>
          <w:lang w:bidi="he-IL"/>
        </w:rPr>
        <w:t>ידידי</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אללה</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ה</w:t>
      </w:r>
      <w:r w:rsidRPr="00B47BD3">
        <w:rPr>
          <w:rFonts w:ascii="Times New Roman" w:eastAsia="Calibri" w:hAnsi="Times New Roman" w:cs="David"/>
          <w:sz w:val="24"/>
          <w:szCs w:val="24"/>
          <w:rtl/>
          <w:lang w:bidi="he-IL"/>
        </w:rPr>
        <w:t>אִסְתִנְבַּאט [תובנה פרשנית]. באותה התנסות הוא עבר את הצעד האחרון בהשתלמויות הרוחניות: אִצְלַאח [</w:t>
      </w:r>
      <w:r w:rsidRPr="00B47BD3">
        <w:rPr>
          <w:rFonts w:ascii="Times New Roman" w:eastAsia="Calibri" w:hAnsi="Times New Roman" w:cs="David" w:hint="cs"/>
          <w:sz w:val="24"/>
          <w:szCs w:val="24"/>
          <w:rtl/>
          <w:lang w:bidi="he-IL"/>
        </w:rPr>
        <w:t>תיקון</w:t>
      </w:r>
      <w:r w:rsidRPr="00B47BD3">
        <w:rPr>
          <w:rFonts w:ascii="Times New Roman" w:eastAsia="Calibri" w:hAnsi="Times New Roman" w:cs="David"/>
          <w:sz w:val="24"/>
          <w:szCs w:val="24"/>
          <w:rtl/>
          <w:lang w:bidi="he-IL"/>
        </w:rPr>
        <w:t>] ו' אִכְּמַאל אלעַקְל [</w:t>
      </w:r>
      <w:r w:rsidRPr="00B47BD3">
        <w:rPr>
          <w:rFonts w:ascii="Times New Roman" w:eastAsia="Calibri" w:hAnsi="Times New Roman" w:cs="David" w:hint="cs"/>
          <w:sz w:val="24"/>
          <w:szCs w:val="24"/>
          <w:rtl/>
          <w:lang w:bidi="he-IL"/>
        </w:rPr>
        <w:t>השלמת</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השכל</w:t>
      </w:r>
      <w:r w:rsidRPr="00B47BD3">
        <w:rPr>
          <w:rFonts w:ascii="Times New Roman" w:eastAsia="Calibri" w:hAnsi="Times New Roman" w:cs="David"/>
          <w:sz w:val="24"/>
          <w:szCs w:val="24"/>
          <w:rtl/>
          <w:lang w:bidi="he-IL"/>
        </w:rPr>
        <w:t>], והוא הפך למה שנקרא בצוּפִיּוּת אלאִנְסַאן אלכַּאמִל [</w:t>
      </w:r>
      <w:r w:rsidRPr="00B47BD3">
        <w:rPr>
          <w:rFonts w:ascii="Times New Roman" w:eastAsia="Calibri" w:hAnsi="Times New Roman" w:cs="David" w:hint="cs"/>
          <w:sz w:val="24"/>
          <w:szCs w:val="24"/>
          <w:rtl/>
          <w:lang w:bidi="he-IL"/>
        </w:rPr>
        <w:t>האדם</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השלם</w:t>
      </w:r>
      <w:r w:rsidRPr="00B47BD3">
        <w:rPr>
          <w:rFonts w:ascii="Times New Roman" w:eastAsia="Calibri" w:hAnsi="Times New Roman" w:cs="David"/>
          <w:sz w:val="24"/>
          <w:szCs w:val="24"/>
          <w:rtl/>
          <w:lang w:bidi="he-IL"/>
        </w:rPr>
        <w:t xml:space="preserve">]. </w:t>
      </w:r>
    </w:p>
    <w:p w:rsidR="001A3253" w:rsidRPr="00B47BD3" w:rsidRDefault="001A3253" w:rsidP="001A3253">
      <w:pPr>
        <w:bidi/>
        <w:spacing w:before="120" w:after="120" w:line="440" w:lineRule="exact"/>
        <w:jc w:val="both"/>
        <w:rPr>
          <w:rFonts w:ascii="Times New Roman" w:eastAsia="Calibri" w:hAnsi="Times New Roman" w:cs="David"/>
          <w:sz w:val="24"/>
          <w:szCs w:val="24"/>
          <w:rtl/>
          <w:lang w:bidi="he-IL"/>
        </w:rPr>
      </w:pPr>
    </w:p>
    <w:p w:rsidR="001A3253" w:rsidRDefault="001A3253" w:rsidP="001A3253">
      <w:pPr>
        <w:bidi/>
        <w:spacing w:before="120" w:after="120" w:line="440" w:lineRule="exact"/>
        <w:jc w:val="both"/>
        <w:rPr>
          <w:rFonts w:ascii="Times New Roman" w:eastAsia="Times New Roman" w:hAnsi="Times New Roman" w:cs="David"/>
          <w:b/>
          <w:bCs/>
          <w:sz w:val="24"/>
          <w:szCs w:val="24"/>
          <w:rtl/>
          <w:lang w:bidi="he-IL"/>
        </w:rPr>
      </w:pPr>
      <w:r>
        <w:rPr>
          <w:rFonts w:ascii="Times New Roman" w:eastAsia="Times New Roman" w:hAnsi="Times New Roman" w:cs="David" w:hint="cs"/>
          <w:b/>
          <w:bCs/>
          <w:sz w:val="24"/>
          <w:szCs w:val="24"/>
          <w:rtl/>
          <w:lang w:bidi="he-IL"/>
        </w:rPr>
        <w:t>מסקנות המחקר:</w:t>
      </w:r>
    </w:p>
    <w:p w:rsidR="001A3253" w:rsidRPr="00301A1A" w:rsidRDefault="001A3253" w:rsidP="001A3253">
      <w:pPr>
        <w:bidi/>
        <w:spacing w:before="120" w:after="120" w:line="440" w:lineRule="exact"/>
        <w:jc w:val="both"/>
        <w:rPr>
          <w:rFonts w:ascii="Times New Roman" w:eastAsia="Times New Roman" w:hAnsi="Times New Roman" w:cs="David"/>
          <w:sz w:val="24"/>
          <w:szCs w:val="24"/>
          <w:rtl/>
        </w:rPr>
      </w:pPr>
      <w:r>
        <w:rPr>
          <w:rFonts w:ascii="Times New Roman" w:eastAsia="Times New Roman" w:hAnsi="Times New Roman" w:cs="David" w:hint="cs"/>
          <w:sz w:val="24"/>
          <w:szCs w:val="24"/>
          <w:rtl/>
          <w:lang w:bidi="he-IL"/>
        </w:rPr>
        <w:t xml:space="preserve">1. ממחקר זה עולה מסקנה ברורה, </w:t>
      </w:r>
      <w:r w:rsidRPr="00301A1A">
        <w:rPr>
          <w:rFonts w:ascii="Times New Roman" w:eastAsia="Times New Roman" w:hAnsi="Times New Roman" w:cs="David"/>
          <w:sz w:val="24"/>
          <w:szCs w:val="24"/>
          <w:rtl/>
          <w:lang w:bidi="he-IL"/>
        </w:rPr>
        <w:t>שאין כיום מחקר מקיף ומעודכן על שַׁיְח' מֻחַמַּד הַאשִׁם אלבַּעְ'דַאדִי המיוסד על לימוד וחקירה של מכלול העדויות שבכתביו ותיאורי חוג חסידיו</w:t>
      </w:r>
      <w:r>
        <w:rPr>
          <w:rFonts w:ascii="Times New Roman" w:eastAsia="Times New Roman" w:hAnsi="Times New Roman" w:cs="David" w:hint="cs"/>
          <w:sz w:val="24"/>
          <w:szCs w:val="24"/>
          <w:rtl/>
          <w:lang w:bidi="he-IL"/>
        </w:rPr>
        <w:t>.</w:t>
      </w:r>
    </w:p>
    <w:p w:rsidR="001A3253" w:rsidRPr="00301A1A" w:rsidRDefault="001A3253" w:rsidP="001A3253">
      <w:pPr>
        <w:bidi/>
        <w:spacing w:before="120" w:after="120" w:line="440" w:lineRule="exact"/>
        <w:jc w:val="both"/>
        <w:rPr>
          <w:rFonts w:ascii="Times New Roman" w:eastAsia="Times New Roman" w:hAnsi="Times New Roman" w:cs="David"/>
          <w:sz w:val="24"/>
          <w:szCs w:val="24"/>
          <w:rtl/>
        </w:rPr>
      </w:pPr>
      <w:r>
        <w:rPr>
          <w:rFonts w:ascii="Times New Roman" w:eastAsia="Times New Roman" w:hAnsi="Times New Roman" w:cs="David" w:hint="cs"/>
          <w:sz w:val="24"/>
          <w:szCs w:val="24"/>
          <w:rtl/>
          <w:lang w:bidi="he-IL"/>
        </w:rPr>
        <w:t xml:space="preserve">2.  מתוך המחקר </w:t>
      </w:r>
      <w:r w:rsidRPr="00301A1A">
        <w:rPr>
          <w:rFonts w:ascii="Times New Roman" w:eastAsia="Times New Roman" w:hAnsi="Times New Roman" w:cs="David"/>
          <w:sz w:val="24"/>
          <w:szCs w:val="24"/>
          <w:rtl/>
          <w:lang w:bidi="he-IL"/>
        </w:rPr>
        <w:t xml:space="preserve">עולה כי אלבַּעְ׳דַאדִי הגיע לשלמות רוחנית והפך לשַׁיְח' צוּפי מיוחד לא מתוך שאימץ לעצמו אורח חיים הכולל תרגולות תכופות ומאמצים רוחניים ממושכים. השתלמותו הרוחנית של אלבַּעְ׳דַאדִי הינה פרי חניכה אשר עבר באופן בלתי קונבנציונלי ועליה הוא דיווח בכתביו. שכן, באמצעות </w:t>
      </w:r>
      <w:r w:rsidRPr="00301A1A">
        <w:rPr>
          <w:rFonts w:ascii="Times New Roman" w:eastAsia="Times New Roman" w:hAnsi="Times New Roman" w:cs="David"/>
          <w:sz w:val="24"/>
          <w:szCs w:val="24"/>
          <w:rtl/>
          <w:lang w:bidi="he-IL"/>
        </w:rPr>
        <w:lastRenderedPageBreak/>
        <w:t>פגישה עם נשמות רבותיו הרוחניים הועלה בהיררכיה של הוַלַאיַה עד אשר הוכתר כצדיק המכונה אלקֻטְבּ אלעַ'וְת'/ הציר הגואל בדומה לצדיק יחיד הדור</w:t>
      </w:r>
      <w:r>
        <w:rPr>
          <w:rFonts w:ascii="Times New Roman" w:eastAsia="Times New Roman" w:hAnsi="Times New Roman" w:cs="David" w:hint="cs"/>
          <w:sz w:val="24"/>
          <w:szCs w:val="24"/>
          <w:rtl/>
          <w:lang w:bidi="he-IL"/>
        </w:rPr>
        <w:t>.</w:t>
      </w:r>
      <w:r w:rsidRPr="00301A1A">
        <w:rPr>
          <w:rFonts w:ascii="Times New Roman" w:eastAsia="Times New Roman" w:hAnsi="Times New Roman" w:cs="David"/>
          <w:sz w:val="24"/>
          <w:szCs w:val="24"/>
          <w:lang w:bidi="he-IL"/>
        </w:rPr>
        <w:t xml:space="preserve"> </w:t>
      </w:r>
    </w:p>
    <w:p w:rsidR="001A3253" w:rsidRPr="00301A1A" w:rsidRDefault="001A3253" w:rsidP="001A3253">
      <w:pPr>
        <w:bidi/>
        <w:spacing w:before="120" w:after="120" w:line="440" w:lineRule="exact"/>
        <w:jc w:val="both"/>
        <w:rPr>
          <w:rFonts w:ascii="Times New Roman" w:eastAsia="Times New Roman" w:hAnsi="Times New Roman" w:cs="David"/>
          <w:sz w:val="24"/>
          <w:szCs w:val="24"/>
          <w:rtl/>
        </w:rPr>
      </w:pPr>
      <w:r>
        <w:rPr>
          <w:rFonts w:ascii="Times New Roman" w:eastAsia="Times New Roman" w:hAnsi="Times New Roman" w:cs="David" w:hint="cs"/>
          <w:sz w:val="24"/>
          <w:szCs w:val="24"/>
          <w:rtl/>
          <w:lang w:bidi="he-IL"/>
        </w:rPr>
        <w:t xml:space="preserve">3. </w:t>
      </w:r>
      <w:r w:rsidRPr="00301A1A">
        <w:rPr>
          <w:rFonts w:ascii="Times New Roman" w:eastAsia="Times New Roman" w:hAnsi="Times New Roman" w:cs="David"/>
          <w:sz w:val="24"/>
          <w:szCs w:val="24"/>
          <w:rtl/>
          <w:lang w:bidi="he-IL"/>
        </w:rPr>
        <w:t xml:space="preserve">בעבודה זו ניתנה הדעת על דרכי התמודדותו של אלבַּעְ'דַאדִי עם סוגיות בפרשנות הקוראן. לפי עדותו האישית ועדויות חסידיו הוא ניחן בסגולת </w:t>
      </w:r>
      <w:proofErr w:type="spellStart"/>
      <w:r w:rsidRPr="00301A1A">
        <w:rPr>
          <w:rFonts w:ascii="Times New Roman" w:eastAsia="Times New Roman" w:hAnsi="Times New Roman" w:cs="David"/>
          <w:sz w:val="24"/>
          <w:szCs w:val="24"/>
          <w:rtl/>
          <w:lang w:bidi="he-IL"/>
        </w:rPr>
        <w:t>אלאִסְתִנְבַּאט</w:t>
      </w:r>
      <w:proofErr w:type="spellEnd"/>
      <w:r w:rsidRPr="00301A1A">
        <w:rPr>
          <w:rFonts w:ascii="Times New Roman" w:eastAsia="Times New Roman" w:hAnsi="Times New Roman" w:cs="David"/>
          <w:sz w:val="24"/>
          <w:szCs w:val="24"/>
          <w:rtl/>
          <w:lang w:bidi="he-IL"/>
        </w:rPr>
        <w:t xml:space="preserve"> [תובנה פרשנית] או בקיאות בתחום אלתַפְסִיר [פרשנות הקוראן], תחום ידע חשוב עבור אלעַאלִם [אדם יודע או עוסק ברכישת ידע]</w:t>
      </w:r>
      <w:r w:rsidRPr="00301A1A">
        <w:rPr>
          <w:rFonts w:ascii="Times New Roman" w:eastAsia="Times New Roman" w:hAnsi="Times New Roman" w:cs="David"/>
          <w:sz w:val="24"/>
          <w:szCs w:val="24"/>
          <w:lang w:bidi="he-IL"/>
        </w:rPr>
        <w:t>.</w:t>
      </w:r>
    </w:p>
    <w:p w:rsidR="001A3253" w:rsidRDefault="001A3253" w:rsidP="001A3253">
      <w:pPr>
        <w:bidi/>
        <w:spacing w:before="120" w:after="120" w:line="440" w:lineRule="exact"/>
        <w:jc w:val="both"/>
        <w:rPr>
          <w:rFonts w:ascii="Times New Roman" w:eastAsia="Times New Roman" w:hAnsi="Times New Roman" w:cs="David"/>
          <w:sz w:val="24"/>
          <w:szCs w:val="24"/>
          <w:rtl/>
          <w:lang w:bidi="he-IL"/>
        </w:rPr>
      </w:pPr>
      <w:r>
        <w:rPr>
          <w:rFonts w:ascii="Times New Roman" w:eastAsia="Times New Roman" w:hAnsi="Times New Roman" w:cs="David" w:hint="cs"/>
          <w:sz w:val="24"/>
          <w:szCs w:val="24"/>
          <w:rtl/>
          <w:lang w:bidi="he-IL"/>
        </w:rPr>
        <w:t xml:space="preserve">4. במחקר עולה כי </w:t>
      </w:r>
      <w:r w:rsidRPr="00301A1A">
        <w:rPr>
          <w:rFonts w:ascii="Times New Roman" w:eastAsia="Times New Roman" w:hAnsi="Times New Roman" w:cs="David"/>
          <w:sz w:val="24"/>
          <w:szCs w:val="24"/>
          <w:rtl/>
          <w:lang w:bidi="he-IL"/>
        </w:rPr>
        <w:t xml:space="preserve">הצוּפִיּוּת מתאפיינת בשילוב גִ'הַאד רוחני-פנימי עם גִ'הַאד מלחמתי-חיצוני, </w:t>
      </w:r>
      <w:r>
        <w:rPr>
          <w:rFonts w:ascii="Times New Roman" w:eastAsia="Times New Roman" w:hAnsi="Times New Roman" w:cs="David" w:hint="cs"/>
          <w:sz w:val="24"/>
          <w:szCs w:val="24"/>
          <w:rtl/>
          <w:lang w:bidi="he-IL"/>
        </w:rPr>
        <w:t xml:space="preserve">וזאת </w:t>
      </w:r>
      <w:r w:rsidRPr="00301A1A">
        <w:rPr>
          <w:rFonts w:ascii="Times New Roman" w:eastAsia="Times New Roman" w:hAnsi="Times New Roman" w:cs="David"/>
          <w:sz w:val="24"/>
          <w:szCs w:val="24"/>
          <w:rtl/>
          <w:lang w:bidi="he-IL"/>
        </w:rPr>
        <w:t>בניגוד לתמונתה בספרות המחקר המערבי. המחשה נוספת למקום השמור לגִ'הַאד המלחמתי בצוּפִיּוּת אפשר לראות בעמדותיהם של הצוּפים בשבח הגִ'הַאד המלחמתי</w:t>
      </w:r>
      <w:r>
        <w:rPr>
          <w:rFonts w:ascii="Times New Roman" w:eastAsia="Times New Roman" w:hAnsi="Times New Roman" w:cs="David" w:hint="cs"/>
          <w:sz w:val="24"/>
          <w:szCs w:val="24"/>
          <w:rtl/>
          <w:lang w:bidi="he-IL"/>
        </w:rPr>
        <w:t xml:space="preserve">, ובהם </w:t>
      </w:r>
      <w:r w:rsidRPr="00203BB2">
        <w:rPr>
          <w:rFonts w:ascii="Times New Roman" w:eastAsia="Times New Roman" w:hAnsi="Times New Roman" w:cs="David"/>
          <w:sz w:val="24"/>
          <w:szCs w:val="24"/>
          <w:rtl/>
          <w:lang w:bidi="he-IL"/>
        </w:rPr>
        <w:t>אלבַּעְ'דַאדִי</w:t>
      </w:r>
      <w:r>
        <w:rPr>
          <w:rFonts w:ascii="Times New Roman" w:eastAsia="Times New Roman" w:hAnsi="Times New Roman" w:cs="David" w:hint="cs"/>
          <w:sz w:val="24"/>
          <w:szCs w:val="24"/>
          <w:rtl/>
          <w:lang w:bidi="he-IL"/>
        </w:rPr>
        <w:t xml:space="preserve"> עצמו.</w:t>
      </w:r>
      <w:r w:rsidRPr="00203BB2">
        <w:rPr>
          <w:rFonts w:ascii="Times New Roman" w:eastAsia="Times New Roman" w:hAnsi="Times New Roman" w:cs="David"/>
          <w:sz w:val="24"/>
          <w:szCs w:val="24"/>
          <w:rtl/>
          <w:lang w:bidi="he-IL"/>
        </w:rPr>
        <w:t xml:space="preserve"> </w:t>
      </w:r>
      <w:r>
        <w:rPr>
          <w:rFonts w:ascii="Times New Roman" w:eastAsia="Times New Roman" w:hAnsi="Times New Roman" w:cs="David" w:hint="cs"/>
          <w:sz w:val="24"/>
          <w:szCs w:val="24"/>
          <w:rtl/>
          <w:lang w:bidi="he-IL"/>
        </w:rPr>
        <w:t xml:space="preserve">לפי דבריו </w:t>
      </w:r>
      <w:r w:rsidRPr="00203BB2">
        <w:rPr>
          <w:rFonts w:ascii="Times New Roman" w:eastAsia="Times New Roman" w:hAnsi="Times New Roman" w:cs="David"/>
          <w:sz w:val="24"/>
          <w:szCs w:val="24"/>
          <w:rtl/>
          <w:lang w:bidi="he-IL"/>
        </w:rPr>
        <w:t xml:space="preserve">ומעשיו עולה בבירור שהצוּפִיּוּת, </w:t>
      </w:r>
      <w:r>
        <w:rPr>
          <w:rFonts w:ascii="Times New Roman" w:eastAsia="Times New Roman" w:hAnsi="Times New Roman" w:cs="David" w:hint="cs"/>
          <w:sz w:val="24"/>
          <w:szCs w:val="24"/>
          <w:rtl/>
          <w:lang w:bidi="he-IL"/>
        </w:rPr>
        <w:t xml:space="preserve">אשר </w:t>
      </w:r>
      <w:r w:rsidRPr="00203BB2">
        <w:rPr>
          <w:rFonts w:ascii="Times New Roman" w:eastAsia="Times New Roman" w:hAnsi="Times New Roman" w:cs="David"/>
          <w:sz w:val="24"/>
          <w:szCs w:val="24"/>
          <w:rtl/>
          <w:lang w:bidi="he-IL"/>
        </w:rPr>
        <w:t>לה הוא קרא והטיף במשך כחמישים שנה, צידדה ועסקה בגִ'הַאד המלחמתי נוסף על הגִ'הַאד הרוחני.</w:t>
      </w:r>
      <w:r w:rsidRPr="00301A1A">
        <w:rPr>
          <w:rFonts w:ascii="Times New Roman" w:eastAsia="Times New Roman" w:hAnsi="Times New Roman" w:cs="David"/>
          <w:sz w:val="24"/>
          <w:szCs w:val="24"/>
          <w:rtl/>
          <w:lang w:bidi="he-IL"/>
        </w:rPr>
        <w:t xml:space="preserve"> </w:t>
      </w:r>
    </w:p>
    <w:p w:rsidR="001A3253" w:rsidRPr="00301A1A" w:rsidRDefault="001A3253" w:rsidP="001A3253">
      <w:pPr>
        <w:bidi/>
        <w:spacing w:before="120" w:after="120" w:line="440" w:lineRule="exact"/>
        <w:jc w:val="both"/>
        <w:rPr>
          <w:rFonts w:ascii="Times New Roman" w:eastAsia="Times New Roman" w:hAnsi="Times New Roman" w:cs="David"/>
          <w:sz w:val="24"/>
          <w:szCs w:val="24"/>
          <w:rtl/>
          <w:lang w:bidi="he-IL"/>
        </w:rPr>
      </w:pPr>
      <w:r>
        <w:rPr>
          <w:rFonts w:ascii="Times New Roman" w:eastAsia="Times New Roman" w:hAnsi="Times New Roman" w:cs="David"/>
          <w:sz w:val="24"/>
          <w:szCs w:val="24"/>
          <w:rtl/>
          <w:lang w:bidi="he-IL"/>
        </w:rPr>
        <w:tab/>
      </w:r>
      <w:r>
        <w:rPr>
          <w:rFonts w:ascii="Times New Roman" w:eastAsia="Times New Roman" w:hAnsi="Times New Roman" w:cs="David" w:hint="cs"/>
          <w:sz w:val="24"/>
          <w:szCs w:val="24"/>
          <w:rtl/>
          <w:lang w:bidi="he-IL"/>
        </w:rPr>
        <w:t>עם זאת, אסייג ואומר כי מסקנתי זו אינה יכולה להתקבל באופן החלטי ואין</w:t>
      </w:r>
      <w:r w:rsidRPr="00203BB2">
        <w:rPr>
          <w:rFonts w:ascii="Times New Roman" w:eastAsia="Times New Roman" w:hAnsi="Times New Roman" w:cs="David"/>
          <w:sz w:val="24"/>
          <w:szCs w:val="24"/>
          <w:rtl/>
          <w:lang w:bidi="he-IL"/>
        </w:rPr>
        <w:t xml:space="preserve"> בדבריי כדי למצות את כל צדדיה של סוגי</w:t>
      </w:r>
      <w:r>
        <w:rPr>
          <w:rFonts w:ascii="Times New Roman" w:eastAsia="Times New Roman" w:hAnsi="Times New Roman" w:cs="David" w:hint="cs"/>
          <w:sz w:val="24"/>
          <w:szCs w:val="24"/>
          <w:rtl/>
          <w:lang w:bidi="he-IL"/>
        </w:rPr>
        <w:t>ה</w:t>
      </w:r>
      <w:r w:rsidRPr="00203BB2">
        <w:rPr>
          <w:rFonts w:ascii="Times New Roman" w:eastAsia="Times New Roman" w:hAnsi="Times New Roman" w:cs="David"/>
          <w:sz w:val="24"/>
          <w:szCs w:val="24"/>
          <w:rtl/>
          <w:lang w:bidi="he-IL"/>
        </w:rPr>
        <w:t xml:space="preserve"> רבת-אנפין זו.</w:t>
      </w:r>
    </w:p>
    <w:p w:rsidR="001A3253" w:rsidRDefault="001A3253" w:rsidP="001A3253">
      <w:pPr>
        <w:bidi/>
        <w:spacing w:before="120" w:after="120" w:line="440" w:lineRule="exact"/>
        <w:jc w:val="both"/>
        <w:rPr>
          <w:rFonts w:ascii="Times New Roman" w:eastAsia="Times New Roman" w:hAnsi="Times New Roman" w:cs="David"/>
          <w:sz w:val="24"/>
          <w:szCs w:val="24"/>
          <w:rtl/>
          <w:lang w:bidi="he-IL"/>
        </w:rPr>
      </w:pPr>
      <w:r>
        <w:rPr>
          <w:rFonts w:ascii="Times New Roman" w:eastAsia="Times New Roman" w:hAnsi="Times New Roman" w:cs="David" w:hint="cs"/>
          <w:sz w:val="24"/>
          <w:szCs w:val="24"/>
          <w:rtl/>
          <w:lang w:bidi="he-IL"/>
        </w:rPr>
        <w:t xml:space="preserve">5. </w:t>
      </w:r>
      <w:r w:rsidRPr="00301A1A">
        <w:rPr>
          <w:rFonts w:ascii="Times New Roman" w:eastAsia="Times New Roman" w:hAnsi="Times New Roman" w:cs="David"/>
          <w:sz w:val="24"/>
          <w:szCs w:val="24"/>
          <w:rtl/>
          <w:lang w:bidi="he-IL"/>
        </w:rPr>
        <w:t xml:space="preserve">מחוויית המִעְרַאג' </w:t>
      </w:r>
      <w:r>
        <w:rPr>
          <w:rFonts w:ascii="Times New Roman" w:eastAsia="Times New Roman" w:hAnsi="Times New Roman" w:cs="David" w:hint="cs"/>
          <w:sz w:val="24"/>
          <w:szCs w:val="24"/>
          <w:rtl/>
          <w:lang w:bidi="he-IL"/>
        </w:rPr>
        <w:t>ומחוויות מיסטיות אחרות</w:t>
      </w:r>
      <w:r w:rsidRPr="00301A1A">
        <w:rPr>
          <w:rFonts w:ascii="Times New Roman" w:eastAsia="Times New Roman" w:hAnsi="Times New Roman" w:cs="David"/>
          <w:sz w:val="24"/>
          <w:szCs w:val="24"/>
          <w:rtl/>
          <w:lang w:bidi="he-IL"/>
        </w:rPr>
        <w:t xml:space="preserve"> </w:t>
      </w:r>
      <w:r w:rsidRPr="00A502E2">
        <w:rPr>
          <w:rFonts w:ascii="Times New Roman" w:eastAsia="Times New Roman" w:hAnsi="Times New Roman" w:cs="David"/>
          <w:sz w:val="24"/>
          <w:szCs w:val="24"/>
          <w:rtl/>
          <w:lang w:bidi="he-IL"/>
        </w:rPr>
        <w:t>המתואר</w:t>
      </w:r>
      <w:r>
        <w:rPr>
          <w:rFonts w:ascii="Times New Roman" w:eastAsia="Times New Roman" w:hAnsi="Times New Roman" w:cs="David" w:hint="cs"/>
          <w:sz w:val="24"/>
          <w:szCs w:val="24"/>
          <w:rtl/>
          <w:lang w:bidi="he-IL"/>
        </w:rPr>
        <w:t>ו</w:t>
      </w:r>
      <w:r w:rsidRPr="00A502E2">
        <w:rPr>
          <w:rFonts w:ascii="Times New Roman" w:eastAsia="Times New Roman" w:hAnsi="Times New Roman" w:cs="David"/>
          <w:sz w:val="24"/>
          <w:szCs w:val="24"/>
          <w:rtl/>
          <w:lang w:bidi="he-IL"/>
        </w:rPr>
        <w:t>ת על ידי אלבַּעְ'דַאדִי</w:t>
      </w:r>
      <w:r>
        <w:rPr>
          <w:rFonts w:ascii="Times New Roman" w:eastAsia="Times New Roman" w:hAnsi="Times New Roman" w:cs="David" w:hint="cs"/>
          <w:sz w:val="24"/>
          <w:szCs w:val="24"/>
          <w:rtl/>
          <w:lang w:bidi="he-IL"/>
        </w:rPr>
        <w:t xml:space="preserve"> עצמו, </w:t>
      </w:r>
      <w:r w:rsidRPr="00301A1A">
        <w:rPr>
          <w:rFonts w:ascii="Times New Roman" w:eastAsia="Times New Roman" w:hAnsi="Times New Roman" w:cs="David"/>
          <w:sz w:val="24"/>
          <w:szCs w:val="24"/>
          <w:rtl/>
          <w:lang w:bidi="he-IL"/>
        </w:rPr>
        <w:t xml:space="preserve">אפשר ללמוד </w:t>
      </w:r>
      <w:r>
        <w:rPr>
          <w:rFonts w:ascii="Times New Roman" w:eastAsia="Times New Roman" w:hAnsi="Times New Roman" w:cs="David" w:hint="cs"/>
          <w:sz w:val="24"/>
          <w:szCs w:val="24"/>
          <w:rtl/>
          <w:lang w:bidi="he-IL"/>
        </w:rPr>
        <w:t xml:space="preserve">על המוטיבציה שהניעה אותו לספר אותו סיפור, והיא לרומם את דמותו בעיני </w:t>
      </w:r>
      <w:r w:rsidRPr="00BA149D">
        <w:rPr>
          <w:rFonts w:ascii="Times New Roman" w:eastAsia="Times New Roman" w:hAnsi="Times New Roman" w:cs="David"/>
          <w:sz w:val="24"/>
          <w:szCs w:val="24"/>
          <w:rtl/>
          <w:lang w:bidi="he-IL"/>
        </w:rPr>
        <w:t>אלמֻרִידוּן</w:t>
      </w:r>
      <w:r>
        <w:rPr>
          <w:rFonts w:ascii="Times New Roman" w:eastAsia="Times New Roman" w:hAnsi="Times New Roman" w:cs="David" w:hint="cs"/>
          <w:sz w:val="24"/>
          <w:szCs w:val="24"/>
          <w:rtl/>
          <w:lang w:bidi="he-IL"/>
        </w:rPr>
        <w:t xml:space="preserve">/ החסידים המאמינים בו.  </w:t>
      </w:r>
    </w:p>
    <w:p w:rsidR="001A3253" w:rsidRDefault="001A3253" w:rsidP="001A3253">
      <w:pPr>
        <w:bidi/>
        <w:spacing w:before="120" w:after="120" w:line="440" w:lineRule="exact"/>
        <w:jc w:val="both"/>
        <w:rPr>
          <w:rFonts w:ascii="Times New Roman" w:eastAsia="Calibri" w:hAnsi="Times New Roman" w:cs="David"/>
          <w:b/>
          <w:bCs/>
          <w:sz w:val="24"/>
          <w:szCs w:val="24"/>
          <w:rtl/>
          <w:lang w:bidi="he-IL"/>
        </w:rPr>
      </w:pPr>
    </w:p>
    <w:p w:rsidR="001A3253" w:rsidRPr="00B47BD3" w:rsidRDefault="001A3253" w:rsidP="001A3253">
      <w:pPr>
        <w:bidi/>
        <w:spacing w:before="120" w:after="120" w:line="440" w:lineRule="exact"/>
        <w:jc w:val="both"/>
        <w:rPr>
          <w:rFonts w:ascii="Calibri" w:eastAsia="Calibri" w:hAnsi="Calibri" w:cs="David"/>
          <w:sz w:val="24"/>
          <w:szCs w:val="24"/>
          <w:rtl/>
          <w:lang w:bidi="he-IL"/>
        </w:rPr>
      </w:pPr>
      <w:r w:rsidRPr="00B47BD3">
        <w:rPr>
          <w:rFonts w:ascii="Times New Roman" w:eastAsia="Calibri" w:hAnsi="Times New Roman" w:cs="David" w:hint="cs"/>
          <w:b/>
          <w:bCs/>
          <w:sz w:val="24"/>
          <w:szCs w:val="24"/>
          <w:rtl/>
          <w:lang w:bidi="he-IL"/>
        </w:rPr>
        <w:t>כללו</w:t>
      </w:r>
      <w:r w:rsidRPr="00B47BD3">
        <w:rPr>
          <w:rFonts w:ascii="Times New Roman" w:eastAsia="Calibri" w:hAnsi="Times New Roman" w:cs="David"/>
          <w:b/>
          <w:bCs/>
          <w:sz w:val="24"/>
          <w:szCs w:val="24"/>
          <w:rtl/>
          <w:lang w:bidi="he-IL"/>
        </w:rPr>
        <w:t xml:space="preserve"> </w:t>
      </w:r>
      <w:r w:rsidRPr="00B47BD3">
        <w:rPr>
          <w:rFonts w:ascii="Times New Roman" w:eastAsia="Calibri" w:hAnsi="Times New Roman" w:cs="David" w:hint="cs"/>
          <w:b/>
          <w:bCs/>
          <w:sz w:val="24"/>
          <w:szCs w:val="24"/>
          <w:rtl/>
          <w:lang w:bidi="he-IL"/>
        </w:rPr>
        <w:t>של</w:t>
      </w:r>
      <w:r w:rsidRPr="00B47BD3">
        <w:rPr>
          <w:rFonts w:ascii="Times New Roman" w:eastAsia="Calibri" w:hAnsi="Times New Roman" w:cs="David"/>
          <w:b/>
          <w:bCs/>
          <w:sz w:val="24"/>
          <w:szCs w:val="24"/>
          <w:rtl/>
          <w:lang w:bidi="he-IL"/>
        </w:rPr>
        <w:t xml:space="preserve"> </w:t>
      </w:r>
      <w:r w:rsidRPr="00B47BD3">
        <w:rPr>
          <w:rFonts w:ascii="Times New Roman" w:eastAsia="Calibri" w:hAnsi="Times New Roman" w:cs="David" w:hint="cs"/>
          <w:b/>
          <w:bCs/>
          <w:sz w:val="24"/>
          <w:szCs w:val="24"/>
          <w:rtl/>
          <w:lang w:bidi="he-IL"/>
        </w:rPr>
        <w:t>דבר</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מחקר</w:t>
      </w:r>
      <w:r w:rsidRPr="00B47BD3">
        <w:rPr>
          <w:rFonts w:ascii="Times New Roman" w:eastAsia="Calibri" w:hAnsi="Times New Roman" w:cs="David"/>
          <w:sz w:val="24"/>
          <w:szCs w:val="24"/>
          <w:rtl/>
          <w:lang w:bidi="he-IL"/>
        </w:rPr>
        <w:t xml:space="preserve"> זה הוא פרק חשוב בהבנת חקר הצוּפִיּוּת הפלסטינית במאה ה-20, והוא ממחיש היטב את החֶסֶר הקיים בתחום זה. מתוך שורה ארוכה של מחקרים בענפיה השונים של הצוּפיות, מוקדשות עבודות לא מקיפות לתיאור היבול הדל שהניב תחום הצופיות הפלסטינית. השַׁיְח' מֻחַמַּד הַאשִׁם אלבַּעְ'דַאדִי, ראש מסדר אלקַאדִרִיַּה בפלסטין ובישראל, שרטט באמצעות התנסויות מיסטיות את דמותו של גדול ידיד</w:t>
      </w:r>
      <w:r>
        <w:rPr>
          <w:rFonts w:ascii="Times New Roman" w:eastAsia="Calibri" w:hAnsi="Times New Roman" w:cs="David"/>
          <w:sz w:val="24"/>
          <w:szCs w:val="24"/>
          <w:rtl/>
          <w:lang w:bidi="he-IL"/>
        </w:rPr>
        <w:t>י אללה בזמננו, כפי שעולה מכתביו</w:t>
      </w:r>
      <w:r>
        <w:rPr>
          <w:rFonts w:ascii="Times New Roman" w:eastAsia="Calibri" w:hAnsi="Times New Roman" w:cs="David" w:hint="cs"/>
          <w:sz w:val="24"/>
          <w:szCs w:val="24"/>
          <w:rtl/>
          <w:lang w:bidi="he-IL"/>
        </w:rPr>
        <w:t xml:space="preserve"> ומתיאורי </w:t>
      </w:r>
      <w:r w:rsidRPr="00010D55">
        <w:rPr>
          <w:rFonts w:ascii="Times New Roman" w:eastAsia="Calibri" w:hAnsi="Times New Roman" w:cs="David"/>
          <w:sz w:val="24"/>
          <w:szCs w:val="24"/>
          <w:rtl/>
          <w:lang w:bidi="he-IL"/>
        </w:rPr>
        <w:t>אלמֻרִידוּן/ החסידים</w:t>
      </w:r>
      <w:r>
        <w:rPr>
          <w:rFonts w:ascii="Times New Roman" w:eastAsia="Calibri" w:hAnsi="Times New Roman" w:cs="David" w:hint="cs"/>
          <w:sz w:val="24"/>
          <w:szCs w:val="24"/>
          <w:rtl/>
          <w:lang w:bidi="he-IL"/>
        </w:rPr>
        <w:t>.</w:t>
      </w:r>
      <w:r w:rsidRPr="00B47BD3">
        <w:rPr>
          <w:rFonts w:ascii="Times New Roman" w:eastAsia="Calibri" w:hAnsi="Times New Roman" w:cs="David"/>
          <w:sz w:val="24"/>
          <w:szCs w:val="24"/>
          <w:rtl/>
          <w:lang w:bidi="he-IL"/>
        </w:rPr>
        <w:t xml:space="preserve"> יתר על כן, </w:t>
      </w:r>
      <w:r>
        <w:rPr>
          <w:rFonts w:ascii="Times New Roman" w:eastAsia="Calibri" w:hAnsi="Times New Roman" w:cs="David" w:hint="cs"/>
          <w:sz w:val="24"/>
          <w:szCs w:val="24"/>
          <w:rtl/>
          <w:lang w:bidi="he-IL"/>
        </w:rPr>
        <w:t xml:space="preserve">יש במחקר זה כדי לשפוך אור </w:t>
      </w:r>
      <w:r w:rsidRPr="00B47BD3">
        <w:rPr>
          <w:rFonts w:ascii="Times New Roman" w:eastAsia="Calibri" w:hAnsi="Times New Roman" w:cs="David"/>
          <w:sz w:val="24"/>
          <w:szCs w:val="24"/>
          <w:rtl/>
          <w:lang w:bidi="he-IL"/>
        </w:rPr>
        <w:t xml:space="preserve">על השקפותיו הצופיות הייחודיות של אלבַּעְ'דַאדִי, </w:t>
      </w:r>
      <w:r w:rsidRPr="00B47BD3">
        <w:rPr>
          <w:rFonts w:ascii="Times New Roman" w:eastAsia="Calibri" w:hAnsi="Times New Roman" w:cs="David" w:hint="cs"/>
          <w:sz w:val="24"/>
          <w:szCs w:val="24"/>
          <w:rtl/>
          <w:lang w:bidi="he-IL"/>
        </w:rPr>
        <w:t>אשר</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הושפעו</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מהתנסויותיו</w:t>
      </w:r>
      <w:r w:rsidRPr="00B47BD3">
        <w:rPr>
          <w:rFonts w:ascii="Times New Roman" w:eastAsia="Calibri" w:hAnsi="Times New Roman" w:cs="David"/>
          <w:sz w:val="24"/>
          <w:szCs w:val="24"/>
          <w:rtl/>
          <w:lang w:bidi="he-IL"/>
        </w:rPr>
        <w:t xml:space="preserve"> </w:t>
      </w:r>
      <w:r w:rsidRPr="00B47BD3">
        <w:rPr>
          <w:rFonts w:ascii="Times New Roman" w:eastAsia="Calibri" w:hAnsi="Times New Roman" w:cs="David" w:hint="cs"/>
          <w:sz w:val="24"/>
          <w:szCs w:val="24"/>
          <w:rtl/>
          <w:lang w:bidi="he-IL"/>
        </w:rPr>
        <w:t>המיסטיות</w:t>
      </w:r>
      <w:r w:rsidRPr="00B47BD3">
        <w:rPr>
          <w:rFonts w:ascii="Times New Roman" w:eastAsia="Calibri" w:hAnsi="Times New Roman" w:cs="David"/>
          <w:sz w:val="24"/>
          <w:szCs w:val="24"/>
          <w:rtl/>
          <w:lang w:bidi="he-IL"/>
        </w:rPr>
        <w:t>.</w:t>
      </w:r>
      <w:r w:rsidRPr="00B47BD3">
        <w:rPr>
          <w:rFonts w:ascii="Calibri" w:eastAsia="Calibri" w:hAnsi="Calibri" w:cs="David"/>
          <w:sz w:val="24"/>
          <w:szCs w:val="24"/>
          <w:rtl/>
          <w:lang w:bidi="he-IL"/>
        </w:rPr>
        <w:t xml:space="preserve"> </w:t>
      </w:r>
    </w:p>
    <w:p w:rsidR="001A3253" w:rsidRPr="00301A1A" w:rsidRDefault="001A3253" w:rsidP="001A3253">
      <w:pPr>
        <w:bidi/>
        <w:spacing w:before="120" w:after="120" w:line="440" w:lineRule="exact"/>
        <w:jc w:val="both"/>
        <w:rPr>
          <w:rFonts w:ascii="Times New Roman" w:eastAsia="Times New Roman" w:hAnsi="Times New Roman" w:cs="David"/>
          <w:sz w:val="24"/>
          <w:szCs w:val="24"/>
          <w:rtl/>
          <w:lang w:bidi="he-IL"/>
        </w:rPr>
      </w:pPr>
    </w:p>
    <w:p w:rsidR="001E109F" w:rsidRDefault="001E109F" w:rsidP="001A3253">
      <w:pPr>
        <w:bidi/>
        <w:rPr>
          <w:lang w:bidi="he-IL"/>
        </w:rPr>
      </w:pPr>
    </w:p>
    <w:sectPr w:rsidR="001E10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Brill">
    <w:altName w:val="Calibri"/>
    <w:charset w:val="00"/>
    <w:family w:val="swiss"/>
    <w:pitch w:val="variable"/>
    <w:sig w:usb0="00000001" w:usb1="4200E4FB"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253"/>
    <w:rsid w:val="001A3253"/>
    <w:rsid w:val="001E109F"/>
    <w:rsid w:val="00253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59D0D-F45B-41CE-AB79-309B9369F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32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2520</Words>
  <Characters>14364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ח'אלד אבו ראס</dc:creator>
  <cp:keywords/>
  <dc:description/>
  <cp:lastModifiedBy>ח'אלד אבו ראס</cp:lastModifiedBy>
  <cp:revision>1</cp:revision>
  <dcterms:created xsi:type="dcterms:W3CDTF">2017-08-16T14:51:00Z</dcterms:created>
  <dcterms:modified xsi:type="dcterms:W3CDTF">2017-08-16T14:52:00Z</dcterms:modified>
</cp:coreProperties>
</file>