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84" w:rsidRPr="00FD39BA" w:rsidRDefault="003073C4" w:rsidP="008D1EC7">
      <w:pPr>
        <w:spacing w:line="480" w:lineRule="auto"/>
        <w:ind w:left="180" w:right="1080" w:firstLine="477"/>
        <w:jc w:val="center"/>
        <w:rPr>
          <w:rFonts w:ascii="Book Antiqua" w:hAnsi="Book Antiqua" w:cs="Narkisim"/>
          <w:b/>
          <w:bCs/>
          <w:sz w:val="32"/>
          <w:szCs w:val="32"/>
          <w:rtl/>
        </w:rPr>
      </w:pPr>
      <w:r>
        <w:rPr>
          <w:rFonts w:ascii="Book Antiqua" w:hAnsi="Book Antiqua" w:cs="Narkisim" w:hint="cs"/>
          <w:b/>
          <w:bCs/>
          <w:sz w:val="32"/>
          <w:szCs w:val="32"/>
          <w:rtl/>
        </w:rPr>
        <w:t>הורות, מוגבלות ומגדר:</w:t>
      </w:r>
      <w:r w:rsidR="00CA4C84" w:rsidRPr="00FD39BA">
        <w:rPr>
          <w:rFonts w:ascii="Book Antiqua" w:hAnsi="Book Antiqua" w:cs="Narkisim"/>
          <w:b/>
          <w:bCs/>
          <w:sz w:val="32"/>
          <w:szCs w:val="32"/>
          <w:rtl/>
        </w:rPr>
        <w:t xml:space="preserve"> </w:t>
      </w:r>
      <w:r>
        <w:rPr>
          <w:rFonts w:ascii="Book Antiqua" w:hAnsi="Book Antiqua" w:cs="Narkisim" w:hint="cs"/>
          <w:b/>
          <w:bCs/>
          <w:sz w:val="32"/>
          <w:szCs w:val="32"/>
          <w:rtl/>
        </w:rPr>
        <w:t xml:space="preserve">על אימהות לילדות וילדים עם מוגבלות </w:t>
      </w:r>
      <w:r w:rsidR="00CD2BEF">
        <w:rPr>
          <w:rFonts w:ascii="Book Antiqua" w:hAnsi="Book Antiqua" w:cs="Narkisim"/>
          <w:b/>
          <w:bCs/>
          <w:sz w:val="32"/>
          <w:szCs w:val="32"/>
          <w:rtl/>
        </w:rPr>
        <w:t>–</w:t>
      </w:r>
      <w:r>
        <w:rPr>
          <w:rFonts w:ascii="Book Antiqua" w:hAnsi="Book Antiqua" w:cs="Narkisim" w:hint="cs"/>
          <w:b/>
          <w:bCs/>
          <w:sz w:val="32"/>
          <w:szCs w:val="32"/>
          <w:rtl/>
        </w:rPr>
        <w:t xml:space="preserve"> </w:t>
      </w:r>
      <w:r w:rsidR="00CD2BEF">
        <w:rPr>
          <w:rFonts w:ascii="Book Antiqua" w:hAnsi="Book Antiqua" w:cs="Narkisim" w:hint="cs"/>
          <w:b/>
          <w:bCs/>
          <w:sz w:val="32"/>
          <w:szCs w:val="32"/>
          <w:rtl/>
        </w:rPr>
        <w:t xml:space="preserve">ביקורת מוגבלות </w:t>
      </w:r>
      <w:r>
        <w:rPr>
          <w:rFonts w:ascii="Book Antiqua" w:hAnsi="Book Antiqua" w:cs="Narkisim" w:hint="cs"/>
          <w:b/>
          <w:bCs/>
          <w:sz w:val="32"/>
          <w:szCs w:val="32"/>
          <w:rtl/>
        </w:rPr>
        <w:t>וקריאה מגדרית</w:t>
      </w:r>
    </w:p>
    <w:p w:rsidR="003073C4" w:rsidRDefault="003073C4" w:rsidP="00CA4C84">
      <w:pPr>
        <w:spacing w:line="480" w:lineRule="auto"/>
        <w:ind w:left="180" w:right="180"/>
        <w:jc w:val="both"/>
        <w:rPr>
          <w:rFonts w:ascii="Book Antiqua" w:hAnsi="Book Antiqua" w:cs="Narkisim"/>
          <w:sz w:val="26"/>
          <w:szCs w:val="26"/>
          <w:rtl/>
        </w:rPr>
      </w:pPr>
    </w:p>
    <w:p w:rsidR="008D1EC7" w:rsidRDefault="008D1EC7" w:rsidP="008D1EC7">
      <w:pPr>
        <w:spacing w:line="360" w:lineRule="auto"/>
        <w:ind w:left="180" w:right="1080" w:firstLine="540"/>
        <w:jc w:val="both"/>
        <w:rPr>
          <w:rFonts w:ascii="Book Antiqua" w:hAnsi="Book Antiqua" w:cs="Narkisim"/>
          <w:sz w:val="26"/>
          <w:szCs w:val="26"/>
          <w:rtl/>
        </w:rPr>
      </w:pPr>
      <w:r w:rsidRPr="00FD39BA">
        <w:rPr>
          <w:rFonts w:ascii="Book Antiqua" w:hAnsi="Book Antiqua" w:cs="Narkisim"/>
          <w:sz w:val="26"/>
          <w:szCs w:val="26"/>
          <w:rtl/>
        </w:rPr>
        <w:t xml:space="preserve">בשני העשורים האחרונים </w:t>
      </w:r>
      <w:r>
        <w:rPr>
          <w:rFonts w:ascii="Book Antiqua" w:hAnsi="Book Antiqua" w:cs="Narkisim" w:hint="cs"/>
          <w:sz w:val="26"/>
          <w:szCs w:val="26"/>
          <w:rtl/>
        </w:rPr>
        <w:t xml:space="preserve">חלו התפתחויות </w:t>
      </w:r>
      <w:r>
        <w:rPr>
          <w:rFonts w:ascii="Book Antiqua" w:hAnsi="Book Antiqua" w:cs="Narkisim"/>
          <w:sz w:val="26"/>
          <w:szCs w:val="26"/>
          <w:rtl/>
        </w:rPr>
        <w:t>ביחסו של המשפט בישראל ובעולם</w:t>
      </w:r>
      <w:r w:rsidRPr="00FD39BA">
        <w:rPr>
          <w:rFonts w:ascii="Book Antiqua" w:hAnsi="Book Antiqua" w:cs="Narkisim"/>
          <w:sz w:val="26"/>
          <w:szCs w:val="26"/>
          <w:rtl/>
        </w:rPr>
        <w:t xml:space="preserve"> למעמ</w:t>
      </w:r>
      <w:r>
        <w:rPr>
          <w:rFonts w:ascii="Book Antiqua" w:hAnsi="Book Antiqua" w:cs="Narkisim"/>
          <w:sz w:val="26"/>
          <w:szCs w:val="26"/>
          <w:rtl/>
        </w:rPr>
        <w:t>דם של א/נשים עם מוגבלות, שבמרכז</w:t>
      </w:r>
      <w:r>
        <w:rPr>
          <w:rFonts w:ascii="Book Antiqua" w:hAnsi="Book Antiqua" w:cs="Narkisim" w:hint="cs"/>
          <w:sz w:val="26"/>
          <w:szCs w:val="26"/>
          <w:rtl/>
        </w:rPr>
        <w:t>ן</w:t>
      </w:r>
      <w:r w:rsidRPr="00FD39BA">
        <w:rPr>
          <w:rFonts w:ascii="Book Antiqua" w:hAnsi="Book Antiqua" w:cs="Narkisim"/>
          <w:sz w:val="26"/>
          <w:szCs w:val="26"/>
          <w:rtl/>
        </w:rPr>
        <w:t xml:space="preserve"> מעבר לשיח של זכויות, השתתפות מלאה ואיסור הפליה.</w:t>
      </w:r>
      <w:r>
        <w:rPr>
          <w:rStyle w:val="FootnoteReference"/>
          <w:rFonts w:ascii="Book Antiqua" w:hAnsi="Book Antiqua" w:cs="Narkisim"/>
          <w:sz w:val="26"/>
          <w:szCs w:val="26"/>
          <w:rtl/>
        </w:rPr>
        <w:footnoteReference w:id="1"/>
      </w:r>
      <w:r w:rsidRPr="00FD39BA">
        <w:rPr>
          <w:rFonts w:ascii="Book Antiqua" w:hAnsi="Book Antiqua" w:cs="Narkisim"/>
          <w:sz w:val="26"/>
          <w:szCs w:val="26"/>
          <w:rtl/>
        </w:rPr>
        <w:t xml:space="preserve"> בעשורים האחרונים התרחב שיח הזכויות והזהות של א/נשים עם מוגבלות </w:t>
      </w:r>
      <w:r>
        <w:rPr>
          <w:rFonts w:ascii="Book Antiqua" w:hAnsi="Book Antiqua" w:cs="Narkisim"/>
          <w:sz w:val="26"/>
          <w:szCs w:val="26"/>
          <w:rtl/>
        </w:rPr>
        <w:t>הן בשדה האקדמי והן בשדה האזרחי</w:t>
      </w:r>
      <w:r>
        <w:rPr>
          <w:rFonts w:ascii="Book Antiqua" w:hAnsi="Book Antiqua" w:cs="Narkisim" w:hint="cs"/>
          <w:sz w:val="26"/>
          <w:szCs w:val="26"/>
          <w:rtl/>
        </w:rPr>
        <w:t>-</w:t>
      </w:r>
      <w:r w:rsidRPr="00FD39BA">
        <w:rPr>
          <w:rFonts w:ascii="Book Antiqua" w:hAnsi="Book Antiqua" w:cs="Narkisim"/>
          <w:sz w:val="26"/>
          <w:szCs w:val="26"/>
          <w:rtl/>
        </w:rPr>
        <w:t xml:space="preserve">אקטיביסטי, בין היתר </w:t>
      </w:r>
      <w:r>
        <w:rPr>
          <w:rFonts w:ascii="Book Antiqua" w:hAnsi="Book Antiqua" w:cs="Narkisim"/>
          <w:sz w:val="26"/>
          <w:szCs w:val="26"/>
          <w:rtl/>
        </w:rPr>
        <w:t>בשילוב כוחות של ארגוני זכויות א</w:t>
      </w:r>
      <w:r w:rsidRPr="00FD39BA">
        <w:rPr>
          <w:rFonts w:ascii="Book Antiqua" w:hAnsi="Book Antiqua" w:cs="Narkisim"/>
          <w:sz w:val="26"/>
          <w:szCs w:val="26"/>
          <w:rtl/>
        </w:rPr>
        <w:t>נשים עם מוגבלות ובתמיכתו של המודל החברתי למוגבלות, שהפך כלי מחקרי מרכזי בתחום זה.</w:t>
      </w:r>
      <w:bookmarkStart w:id="0" w:name="_Ref443902715"/>
      <w:r w:rsidRPr="00FD39BA">
        <w:rPr>
          <w:rStyle w:val="FootnoteReference"/>
          <w:rFonts w:ascii="Book Antiqua" w:hAnsi="Book Antiqua" w:cs="Narkisim"/>
          <w:sz w:val="26"/>
          <w:szCs w:val="26"/>
          <w:rtl/>
        </w:rPr>
        <w:footnoteReference w:id="2"/>
      </w:r>
      <w:bookmarkEnd w:id="0"/>
      <w:r w:rsidRPr="00FD39BA">
        <w:rPr>
          <w:rFonts w:ascii="Book Antiqua" w:hAnsi="Book Antiqua" w:cs="Narkisim"/>
          <w:sz w:val="26"/>
          <w:szCs w:val="26"/>
        </w:rPr>
        <w:t xml:space="preserve"> </w:t>
      </w:r>
      <w:r w:rsidRPr="00FD39BA">
        <w:rPr>
          <w:rFonts w:ascii="Book Antiqua" w:hAnsi="Book Antiqua" w:cs="Narkisim"/>
          <w:sz w:val="26"/>
          <w:szCs w:val="26"/>
          <w:rtl/>
        </w:rPr>
        <w:t>חוקים האוסרים על אפליית א/נשים החיים עם מוגבלות אשר חוקקו במדינות רבות וכן אמנת האו"ם בדבר זכויותיהם של אנ</w:t>
      </w:r>
      <w:r>
        <w:rPr>
          <w:rFonts w:ascii="Book Antiqua" w:hAnsi="Book Antiqua" w:cs="Narkisim"/>
          <w:sz w:val="26"/>
          <w:szCs w:val="26"/>
          <w:rtl/>
        </w:rPr>
        <w:t>שים עם מוגבלויות חי</w:t>
      </w:r>
      <w:r>
        <w:rPr>
          <w:rFonts w:ascii="Book Antiqua" w:hAnsi="Book Antiqua" w:cs="Narkisim" w:hint="cs"/>
          <w:sz w:val="26"/>
          <w:szCs w:val="26"/>
          <w:rtl/>
        </w:rPr>
        <w:t xml:space="preserve">דדו את נקודת המבט המדגישה </w:t>
      </w:r>
      <w:r w:rsidRPr="00FD39BA">
        <w:rPr>
          <w:rFonts w:ascii="Book Antiqua" w:hAnsi="Book Antiqua" w:cs="Narkisim"/>
          <w:sz w:val="26"/>
          <w:szCs w:val="26"/>
          <w:rtl/>
        </w:rPr>
        <w:t xml:space="preserve">את חלקה של החברה בקיומם של מכשולים המונעים השתתפות מלאה מא/נשים </w:t>
      </w:r>
      <w:r>
        <w:rPr>
          <w:rFonts w:ascii="Book Antiqua" w:hAnsi="Book Antiqua" w:cs="Narkisim"/>
          <w:sz w:val="26"/>
          <w:szCs w:val="26"/>
          <w:rtl/>
        </w:rPr>
        <w:t>עם מוגבלות</w:t>
      </w:r>
      <w:r w:rsidRPr="00FD39BA">
        <w:rPr>
          <w:rFonts w:ascii="Book Antiqua" w:hAnsi="Book Antiqua" w:cs="Narkisim"/>
          <w:sz w:val="26"/>
          <w:szCs w:val="26"/>
          <w:rtl/>
        </w:rPr>
        <w:t xml:space="preserve"> והדורשת את פירוקם.</w:t>
      </w:r>
      <w:bookmarkStart w:id="1" w:name="_Ref477772404"/>
      <w:r w:rsidRPr="00FD39BA">
        <w:rPr>
          <w:rStyle w:val="FootnoteReference"/>
          <w:rFonts w:ascii="Book Antiqua" w:hAnsi="Book Antiqua" w:cs="Narkisim"/>
          <w:sz w:val="26"/>
          <w:szCs w:val="26"/>
          <w:rtl/>
        </w:rPr>
        <w:footnoteReference w:id="3"/>
      </w:r>
      <w:bookmarkEnd w:id="1"/>
      <w:r w:rsidRPr="00FD39BA">
        <w:rPr>
          <w:rFonts w:ascii="Book Antiqua" w:hAnsi="Book Antiqua" w:cs="Narkisim"/>
          <w:sz w:val="26"/>
          <w:szCs w:val="26"/>
          <w:rtl/>
        </w:rPr>
        <w:t xml:space="preserve"> במסגרת זו, ניכר לדעתי חסרונה של תפישה תיאורטית ופרשנות מעשית בנוגע לסוג</w:t>
      </w:r>
      <w:r>
        <w:rPr>
          <w:rFonts w:ascii="Book Antiqua" w:hAnsi="Book Antiqua" w:cs="Narkisim" w:hint="cs"/>
          <w:sz w:val="26"/>
          <w:szCs w:val="26"/>
          <w:rtl/>
        </w:rPr>
        <w:t>י</w:t>
      </w:r>
      <w:r w:rsidRPr="00FD39BA">
        <w:rPr>
          <w:rFonts w:ascii="Book Antiqua" w:hAnsi="Book Antiqua" w:cs="Narkisim"/>
          <w:sz w:val="26"/>
          <w:szCs w:val="26"/>
          <w:rtl/>
        </w:rPr>
        <w:t xml:space="preserve">ית מעמדם של הורים </w:t>
      </w:r>
      <w:r>
        <w:rPr>
          <w:rFonts w:ascii="Book Antiqua" w:hAnsi="Book Antiqua" w:cs="Narkisim" w:hint="cs"/>
          <w:sz w:val="26"/>
          <w:szCs w:val="26"/>
          <w:rtl/>
        </w:rPr>
        <w:t>לילדות וילדים עם מוגבלות</w:t>
      </w:r>
      <w:r w:rsidRPr="00FD39BA">
        <w:rPr>
          <w:rFonts w:ascii="Book Antiqua" w:hAnsi="Book Antiqua" w:cs="Narkisim"/>
          <w:sz w:val="26"/>
          <w:szCs w:val="26"/>
          <w:rtl/>
        </w:rPr>
        <w:t>, אשר תוביל לשרטוט מערך הזכויות והחובות שבין המשפט והמדינה לבין אותם הורים.</w:t>
      </w:r>
      <w:r>
        <w:rPr>
          <w:rStyle w:val="FootnoteReference"/>
          <w:rFonts w:ascii="Book Antiqua" w:hAnsi="Book Antiqua" w:cs="Narkisim"/>
          <w:sz w:val="26"/>
          <w:szCs w:val="26"/>
          <w:rtl/>
        </w:rPr>
        <w:footnoteReference w:id="4"/>
      </w:r>
    </w:p>
    <w:p w:rsidR="008D6E02" w:rsidRDefault="008D1EC7" w:rsidP="008D6E02">
      <w:pPr>
        <w:spacing w:line="360" w:lineRule="auto"/>
        <w:ind w:left="180" w:right="1080" w:firstLine="540"/>
        <w:jc w:val="both"/>
        <w:rPr>
          <w:rFonts w:ascii="Book Antiqua" w:hAnsi="Book Antiqua" w:cs="Narkisim"/>
          <w:sz w:val="26"/>
          <w:szCs w:val="26"/>
          <w:rtl/>
        </w:rPr>
      </w:pPr>
      <w:r w:rsidRPr="00FD39BA">
        <w:rPr>
          <w:rFonts w:ascii="Book Antiqua" w:hAnsi="Book Antiqua" w:cs="Narkisim"/>
          <w:sz w:val="26"/>
          <w:szCs w:val="26"/>
          <w:rtl/>
        </w:rPr>
        <w:lastRenderedPageBreak/>
        <w:t>בהתבסס על גישת ביקורת המוגבלות והמודל החברתי למוגבלות</w:t>
      </w:r>
      <w:r w:rsidR="008D6E02">
        <w:rPr>
          <w:rFonts w:ascii="Book Antiqua" w:hAnsi="Book Antiqua" w:cs="Narkisim" w:hint="cs"/>
          <w:sz w:val="26"/>
          <w:szCs w:val="26"/>
          <w:rtl/>
        </w:rPr>
        <w:t>,</w:t>
      </w:r>
      <w:r w:rsidRPr="00FD39BA">
        <w:rPr>
          <w:rFonts w:ascii="Book Antiqua" w:hAnsi="Book Antiqua" w:cs="Narkisim"/>
          <w:sz w:val="26"/>
          <w:szCs w:val="26"/>
          <w:rtl/>
        </w:rPr>
        <w:t xml:space="preserve"> יוצג המונח "מוגבלות" כמבטא תוצר חברתי של מרחב ציבורי, משפטי, כלכלי ופוליטי שעוצב היסטורית על-ידי ועבור א/נשים ללא מוגבלות והמקבע הבניה חברתית שלילית של החיים עם מוגבלות. </w:t>
      </w:r>
      <w:r w:rsidR="008D6E02">
        <w:rPr>
          <w:rFonts w:ascii="Book Antiqua" w:hAnsi="Book Antiqua" w:cs="Narkisim" w:hint="cs"/>
          <w:sz w:val="26"/>
          <w:szCs w:val="26"/>
          <w:rtl/>
        </w:rPr>
        <w:t xml:space="preserve">הגישה הרחבה של </w:t>
      </w:r>
      <w:r w:rsidR="008D6E02" w:rsidRPr="00FD39BA">
        <w:rPr>
          <w:rFonts w:ascii="Book Antiqua" w:hAnsi="Book Antiqua" w:cs="Narkisim"/>
          <w:sz w:val="26"/>
          <w:szCs w:val="26"/>
          <w:rtl/>
        </w:rPr>
        <w:t>ביקורת מוגבלות או לימודי מוגבלות (</w:t>
      </w:r>
      <w:r w:rsidR="008D6E02" w:rsidRPr="00FD39BA">
        <w:rPr>
          <w:rFonts w:ascii="Book Antiqua" w:hAnsi="Book Antiqua" w:cs="Narkisim"/>
          <w:i/>
          <w:iCs/>
        </w:rPr>
        <w:t>Critical Disability Studies</w:t>
      </w:r>
      <w:r w:rsidR="008D6E02" w:rsidRPr="00FD39BA">
        <w:rPr>
          <w:rFonts w:ascii="Book Antiqua" w:hAnsi="Book Antiqua" w:cs="Narkisim"/>
          <w:sz w:val="26"/>
          <w:szCs w:val="26"/>
          <w:rtl/>
        </w:rPr>
        <w:t xml:space="preserve">), </w:t>
      </w:r>
      <w:r w:rsidR="008D6E02">
        <w:rPr>
          <w:rFonts w:ascii="Book Antiqua" w:hAnsi="Book Antiqua" w:cs="Narkisim" w:hint="cs"/>
          <w:sz w:val="26"/>
          <w:szCs w:val="26"/>
          <w:rtl/>
        </w:rPr>
        <w:t>חשפה</w:t>
      </w:r>
      <w:r w:rsidR="008D6E02" w:rsidRPr="00FD39BA">
        <w:rPr>
          <w:rFonts w:ascii="Book Antiqua" w:hAnsi="Book Antiqua" w:cs="Narkisim"/>
          <w:sz w:val="26"/>
          <w:szCs w:val="26"/>
          <w:rtl/>
        </w:rPr>
        <w:t xml:space="preserve"> בכלים ביקורתיים את המקורות החברתיים, הפוליטיים וההיסטוריים למוגבלותם בפועל של אנשים החיים עם מוגבלות </w:t>
      </w:r>
      <w:r w:rsidR="008D6E02">
        <w:rPr>
          <w:rFonts w:ascii="Book Antiqua" w:hAnsi="Book Antiqua" w:cs="Narkisim" w:hint="cs"/>
          <w:sz w:val="26"/>
          <w:szCs w:val="26"/>
          <w:rtl/>
        </w:rPr>
        <w:t>ו</w:t>
      </w:r>
      <w:r w:rsidR="008D6E02" w:rsidRPr="00FD39BA">
        <w:rPr>
          <w:rFonts w:ascii="Book Antiqua" w:hAnsi="Book Antiqua" w:cs="Narkisim"/>
          <w:sz w:val="26"/>
          <w:szCs w:val="26"/>
          <w:rtl/>
        </w:rPr>
        <w:t xml:space="preserve">משרטטת </w:t>
      </w:r>
      <w:r w:rsidR="008D6E02">
        <w:rPr>
          <w:rFonts w:ascii="Book Antiqua" w:hAnsi="Book Antiqua" w:cs="Narkisim" w:hint="cs"/>
          <w:sz w:val="26"/>
          <w:szCs w:val="26"/>
          <w:rtl/>
        </w:rPr>
        <w:t xml:space="preserve">חוויית </w:t>
      </w:r>
      <w:r w:rsidR="008D6E02" w:rsidRPr="00FD39BA">
        <w:rPr>
          <w:rFonts w:ascii="Book Antiqua" w:hAnsi="Book Antiqua" w:cs="Narkisim"/>
          <w:sz w:val="26"/>
          <w:szCs w:val="26"/>
          <w:rtl/>
        </w:rPr>
        <w:t>מוגבלות</w:t>
      </w:r>
      <w:r w:rsidR="008D6E02">
        <w:rPr>
          <w:rFonts w:ascii="Book Antiqua" w:hAnsi="Book Antiqua" w:cs="Narkisim" w:hint="cs"/>
          <w:sz w:val="26"/>
          <w:szCs w:val="26"/>
          <w:rtl/>
        </w:rPr>
        <w:t>,</w:t>
      </w:r>
      <w:r w:rsidR="008D6E02" w:rsidRPr="00FD39BA">
        <w:rPr>
          <w:rFonts w:ascii="Book Antiqua" w:hAnsi="Book Antiqua" w:cs="Narkisim"/>
          <w:sz w:val="26"/>
          <w:szCs w:val="26"/>
          <w:rtl/>
        </w:rPr>
        <w:t xml:space="preserve"> כתוצר של הבניה חברתית שלילית.</w:t>
      </w:r>
      <w:bookmarkStart w:id="2" w:name="_Ref403135382"/>
      <w:r w:rsidR="008D6E02" w:rsidRPr="00FD39BA">
        <w:rPr>
          <w:rStyle w:val="FootnoteReference"/>
          <w:rFonts w:ascii="Book Antiqua" w:hAnsi="Book Antiqua" w:cs="Narkisim"/>
          <w:sz w:val="26"/>
          <w:szCs w:val="26"/>
          <w:rtl/>
        </w:rPr>
        <w:footnoteReference w:id="5"/>
      </w:r>
      <w:bookmarkEnd w:id="2"/>
      <w:r w:rsidR="008D6E02" w:rsidRPr="00FD39BA">
        <w:rPr>
          <w:rFonts w:ascii="Book Antiqua" w:hAnsi="Book Antiqua" w:cs="Narkisim"/>
          <w:sz w:val="26"/>
          <w:szCs w:val="26"/>
          <w:rtl/>
        </w:rPr>
        <w:t xml:space="preserve"> </w:t>
      </w:r>
      <w:r w:rsidR="008D6E02">
        <w:rPr>
          <w:rFonts w:ascii="Book Antiqua" w:hAnsi="Book Antiqua" w:cs="Narkisim" w:hint="cs"/>
          <w:sz w:val="26"/>
          <w:szCs w:val="26"/>
          <w:rtl/>
        </w:rPr>
        <w:t>ביקורת</w:t>
      </w:r>
      <w:r w:rsidR="008D6E02" w:rsidRPr="006D09A3">
        <w:rPr>
          <w:rFonts w:ascii="Book Antiqua" w:hAnsi="Book Antiqua" w:cs="Narkisim"/>
          <w:sz w:val="26"/>
          <w:szCs w:val="26"/>
          <w:rtl/>
        </w:rPr>
        <w:t xml:space="preserve"> מוגבלות מבקשת להסיט את מוקד הדיון "</w:t>
      </w:r>
      <w:r w:rsidR="008D6E02" w:rsidRPr="006D09A3">
        <w:rPr>
          <w:rFonts w:ascii="Book Antiqua" w:hAnsi="Book Antiqua" w:cs="Narkisim" w:hint="cs"/>
          <w:sz w:val="26"/>
          <w:szCs w:val="26"/>
          <w:rtl/>
        </w:rPr>
        <w:t>מתיקון</w:t>
      </w:r>
      <w:r w:rsidR="008D6E02" w:rsidRPr="006D09A3">
        <w:rPr>
          <w:rFonts w:ascii="Book Antiqua" w:hAnsi="Book Antiqua" w:cs="Narkisim"/>
          <w:sz w:val="26"/>
          <w:szCs w:val="26"/>
          <w:rtl/>
        </w:rPr>
        <w:t xml:space="preserve"> הפרט </w:t>
      </w:r>
      <w:r w:rsidR="008D6E02" w:rsidRPr="006D09A3">
        <w:rPr>
          <w:rFonts w:ascii="Book Antiqua" w:hAnsi="Book Antiqua" w:cs="Narkisim" w:hint="cs"/>
          <w:sz w:val="26"/>
          <w:szCs w:val="26"/>
          <w:rtl/>
        </w:rPr>
        <w:t>לתיקון</w:t>
      </w:r>
      <w:r w:rsidR="008D6E02" w:rsidRPr="006D09A3">
        <w:rPr>
          <w:rFonts w:ascii="Book Antiqua" w:hAnsi="Book Antiqua" w:cs="Narkisim"/>
          <w:sz w:val="26"/>
          <w:szCs w:val="26"/>
          <w:rtl/>
        </w:rPr>
        <w:t xml:space="preserve"> החברה",</w:t>
      </w:r>
      <w:bookmarkStart w:id="3" w:name="_Ref474145346"/>
      <w:r w:rsidR="008D6E02">
        <w:rPr>
          <w:rStyle w:val="FootnoteReference"/>
          <w:rFonts w:ascii="Book Antiqua" w:hAnsi="Book Antiqua" w:cs="Narkisim"/>
          <w:sz w:val="26"/>
          <w:szCs w:val="26"/>
          <w:rtl/>
        </w:rPr>
        <w:footnoteReference w:id="6"/>
      </w:r>
      <w:bookmarkEnd w:id="3"/>
      <w:r w:rsidR="008D6E02" w:rsidRPr="006D09A3">
        <w:rPr>
          <w:rFonts w:ascii="Book Antiqua" w:hAnsi="Book Antiqua" w:cs="Narkisim"/>
          <w:sz w:val="26"/>
          <w:szCs w:val="26"/>
          <w:rtl/>
        </w:rPr>
        <w:t xml:space="preserve"> </w:t>
      </w:r>
      <w:r w:rsidR="008D6E02">
        <w:rPr>
          <w:rFonts w:ascii="Book Antiqua" w:hAnsi="Book Antiqua" w:cs="Narkisim" w:hint="cs"/>
          <w:sz w:val="26"/>
          <w:szCs w:val="26"/>
          <w:rtl/>
        </w:rPr>
        <w:t>ה</w:t>
      </w:r>
      <w:r w:rsidR="008D6E02" w:rsidRPr="006D09A3">
        <w:rPr>
          <w:rFonts w:ascii="Book Antiqua" w:hAnsi="Book Antiqua" w:cs="Narkisim"/>
          <w:sz w:val="26"/>
          <w:szCs w:val="26"/>
          <w:rtl/>
        </w:rPr>
        <w:t xml:space="preserve">נתפשת כאחראית (היסטורית, פוליטית וכלכלית) להתהוותם של מחסומים בגינם מתגבשת מוגבלותם של א/נשים </w:t>
      </w:r>
      <w:r w:rsidR="008D6E02">
        <w:rPr>
          <w:rFonts w:ascii="Book Antiqua" w:hAnsi="Book Antiqua" w:cs="Narkisim"/>
          <w:sz w:val="26"/>
          <w:szCs w:val="26"/>
          <w:rtl/>
        </w:rPr>
        <w:t>עם מוגבלות</w:t>
      </w:r>
      <w:r w:rsidR="008D6E02">
        <w:rPr>
          <w:rFonts w:ascii="Book Antiqua" w:hAnsi="Book Antiqua" w:cs="Narkisim" w:hint="cs"/>
          <w:sz w:val="26"/>
          <w:szCs w:val="26"/>
          <w:rtl/>
        </w:rPr>
        <w:t>.</w:t>
      </w:r>
      <w:r w:rsidR="008D6E02" w:rsidRPr="00FD39BA">
        <w:rPr>
          <w:rStyle w:val="FootnoteReference"/>
          <w:rFonts w:ascii="Book Antiqua" w:hAnsi="Book Antiqua" w:cs="Narkisim"/>
          <w:sz w:val="26"/>
          <w:szCs w:val="26"/>
          <w:rtl/>
        </w:rPr>
        <w:footnoteReference w:id="7"/>
      </w:r>
      <w:r w:rsidR="008D6E02">
        <w:rPr>
          <w:rFonts w:ascii="Book Antiqua" w:hAnsi="Book Antiqua" w:cs="Narkisim" w:hint="cs"/>
          <w:sz w:val="26"/>
          <w:szCs w:val="26"/>
          <w:rtl/>
        </w:rPr>
        <w:t xml:space="preserve"> בעקבות כך השיח המשפטי החל במעבר מעיסוק באיסור הפליה, כתוכן יחיד של הגנה עבור אנשים עם מוגבלויות, להכרה בחובות התאמה ושינוי הסביבה ולהבנה מורכבת יותר של אנשים עם מוגבלויות כקבוצת מיעוט וכקטגוריה חברתית.</w:t>
      </w:r>
      <w:bookmarkStart w:id="4" w:name="_Ref477241816"/>
      <w:r w:rsidR="008D6E02">
        <w:rPr>
          <w:rStyle w:val="FootnoteReference"/>
          <w:rFonts w:ascii="Book Antiqua" w:hAnsi="Book Antiqua" w:cs="Narkisim"/>
          <w:sz w:val="26"/>
          <w:szCs w:val="26"/>
          <w:rtl/>
        </w:rPr>
        <w:footnoteReference w:id="8"/>
      </w:r>
      <w:bookmarkEnd w:id="4"/>
    </w:p>
    <w:p w:rsidR="008D6E02" w:rsidRDefault="008D6E02" w:rsidP="008D6E02">
      <w:pPr>
        <w:spacing w:line="360" w:lineRule="auto"/>
        <w:ind w:left="180" w:right="1080" w:firstLine="540"/>
        <w:jc w:val="both"/>
        <w:rPr>
          <w:rFonts w:ascii="Book Antiqua" w:hAnsi="Book Antiqua" w:cs="Narkisim"/>
          <w:sz w:val="26"/>
          <w:szCs w:val="26"/>
          <w:rtl/>
        </w:rPr>
      </w:pPr>
      <w:r w:rsidRPr="006D09A3">
        <w:rPr>
          <w:rFonts w:ascii="Book Antiqua" w:hAnsi="Book Antiqua" w:cs="Narkisim"/>
          <w:sz w:val="26"/>
          <w:szCs w:val="26"/>
          <w:rtl/>
        </w:rPr>
        <w:t>כניגוד ל"מודל האישי", הממקם את "הבעיה" והמוגבלות באדם עצמו, "</w:t>
      </w:r>
      <w:r>
        <w:rPr>
          <w:rFonts w:ascii="Book Antiqua" w:hAnsi="Book Antiqua" w:cs="Narkisim" w:hint="cs"/>
          <w:sz w:val="26"/>
          <w:szCs w:val="26"/>
          <w:rtl/>
        </w:rPr>
        <w:t>ה</w:t>
      </w:r>
      <w:r w:rsidRPr="006D09A3">
        <w:rPr>
          <w:rFonts w:ascii="Book Antiqua" w:hAnsi="Book Antiqua" w:cs="Narkisim"/>
          <w:sz w:val="26"/>
          <w:szCs w:val="26"/>
          <w:rtl/>
        </w:rPr>
        <w:t xml:space="preserve">מודל </w:t>
      </w:r>
      <w:r>
        <w:rPr>
          <w:rFonts w:ascii="Book Antiqua" w:hAnsi="Book Antiqua" w:cs="Narkisim" w:hint="cs"/>
          <w:sz w:val="26"/>
          <w:szCs w:val="26"/>
          <w:rtl/>
        </w:rPr>
        <w:t>ה</w:t>
      </w:r>
      <w:r>
        <w:rPr>
          <w:rFonts w:ascii="Book Antiqua" w:hAnsi="Book Antiqua" w:cs="Narkisim"/>
          <w:sz w:val="26"/>
          <w:szCs w:val="26"/>
          <w:rtl/>
        </w:rPr>
        <w:t>חברתי"</w:t>
      </w:r>
      <w:r w:rsidRPr="006D09A3">
        <w:rPr>
          <w:rFonts w:ascii="Book Antiqua" w:hAnsi="Book Antiqua" w:cs="Narkisim"/>
          <w:sz w:val="26"/>
          <w:szCs w:val="26"/>
          <w:rtl/>
        </w:rPr>
        <w:t xml:space="preserve"> חושף את מהותה של הבניה חברתית שלילית של מוגבלות ומבוסס על הטענה כי מוגבלות אינה אפיון של האישה והאיש, אלא צומחת במרחב ציבורי, חברתי ופוליטי. במובן זה החברה היא המגבילה אנשים </w:t>
      </w:r>
      <w:r>
        <w:rPr>
          <w:rFonts w:ascii="Book Antiqua" w:hAnsi="Book Antiqua" w:cs="Narkisim"/>
          <w:sz w:val="26"/>
          <w:szCs w:val="26"/>
          <w:rtl/>
        </w:rPr>
        <w:t>עם מוגבלות</w:t>
      </w:r>
      <w:r w:rsidRPr="006D09A3">
        <w:rPr>
          <w:rFonts w:ascii="Book Antiqua" w:hAnsi="Book Antiqua" w:cs="Narkisim"/>
          <w:sz w:val="26"/>
          <w:szCs w:val="26"/>
          <w:rtl/>
        </w:rPr>
        <w:t>.</w:t>
      </w:r>
      <w:bookmarkStart w:id="5" w:name="_Ref477210623"/>
      <w:r w:rsidRPr="00FD39BA">
        <w:rPr>
          <w:rStyle w:val="FootnoteReference"/>
          <w:rFonts w:ascii="Book Antiqua" w:hAnsi="Book Antiqua" w:cs="Narkisim"/>
          <w:sz w:val="26"/>
          <w:szCs w:val="26"/>
          <w:rtl/>
        </w:rPr>
        <w:footnoteReference w:id="9"/>
      </w:r>
      <w:bookmarkEnd w:id="5"/>
      <w:r>
        <w:rPr>
          <w:rFonts w:ascii="Book Antiqua" w:hAnsi="Book Antiqua" w:cs="Narkisim" w:hint="cs"/>
          <w:sz w:val="26"/>
          <w:szCs w:val="26"/>
          <w:rtl/>
        </w:rPr>
        <w:t xml:space="preserve"> </w:t>
      </w:r>
      <w:r w:rsidRPr="006F211C">
        <w:rPr>
          <w:rFonts w:ascii="Book Antiqua" w:hAnsi="Book Antiqua" w:cs="Narkisim" w:hint="cs"/>
          <w:sz w:val="26"/>
          <w:szCs w:val="26"/>
          <w:rtl/>
        </w:rPr>
        <w:t xml:space="preserve">ההבחנה המרכזית בין </w:t>
      </w:r>
      <w:r w:rsidRPr="006F211C">
        <w:rPr>
          <w:rFonts w:ascii="Book Antiqua" w:hAnsi="Book Antiqua" w:cs="Narkisim"/>
          <w:sz w:val="26"/>
          <w:szCs w:val="26"/>
          <w:rtl/>
        </w:rPr>
        <w:t>הלקות</w:t>
      </w:r>
      <w:r w:rsidRPr="006D09A3">
        <w:rPr>
          <w:rFonts w:ascii="Book Antiqua" w:hAnsi="Book Antiqua" w:cs="Narkisim"/>
          <w:sz w:val="26"/>
          <w:szCs w:val="26"/>
          <w:rtl/>
        </w:rPr>
        <w:t xml:space="preserve"> הפיזית, החושית, הקוגניטיבית או הנפשית, לבין המוגבלות, </w:t>
      </w:r>
      <w:r>
        <w:rPr>
          <w:rFonts w:ascii="Book Antiqua" w:hAnsi="Book Antiqua" w:cs="Narkisim"/>
          <w:sz w:val="26"/>
          <w:szCs w:val="26"/>
          <w:rtl/>
        </w:rPr>
        <w:t>שהיא חוויית החיים של קבוצה שלמה</w:t>
      </w:r>
      <w:r>
        <w:rPr>
          <w:rFonts w:ascii="Book Antiqua" w:hAnsi="Book Antiqua" w:cs="Narkisim" w:hint="cs"/>
          <w:sz w:val="26"/>
          <w:szCs w:val="26"/>
          <w:rtl/>
        </w:rPr>
        <w:t>, מדגישה את הסטיגמות ההיסטוריות והכוחות הפוליטיים המייצרים</w:t>
      </w:r>
      <w:r w:rsidRPr="006D09A3">
        <w:rPr>
          <w:rFonts w:ascii="Book Antiqua" w:hAnsi="Book Antiqua" w:cs="Narkisim"/>
          <w:sz w:val="26"/>
          <w:szCs w:val="26"/>
          <w:rtl/>
        </w:rPr>
        <w:t xml:space="preserve"> הדרה מהמרחב הציבורי ושוליות תרבותית, אינטלקטואלית ויצרנית בחברה האזרחית</w:t>
      </w:r>
      <w:r>
        <w:rPr>
          <w:rFonts w:ascii="Book Antiqua" w:hAnsi="Book Antiqua" w:cs="Narkisim" w:hint="cs"/>
          <w:sz w:val="26"/>
          <w:szCs w:val="26"/>
          <w:rtl/>
        </w:rPr>
        <w:t xml:space="preserve">, עבור </w:t>
      </w:r>
      <w:r>
        <w:rPr>
          <w:rFonts w:ascii="Book Antiqua" w:hAnsi="Book Antiqua" w:cs="Narkisim" w:hint="cs"/>
          <w:sz w:val="26"/>
          <w:szCs w:val="26"/>
          <w:rtl/>
        </w:rPr>
        <w:lastRenderedPageBreak/>
        <w:t>א/נשים עם מוגבלות</w:t>
      </w:r>
      <w:r w:rsidRPr="006D09A3">
        <w:rPr>
          <w:rFonts w:ascii="Book Antiqua" w:hAnsi="Book Antiqua" w:cs="Narkisim"/>
          <w:sz w:val="26"/>
          <w:szCs w:val="26"/>
          <w:rtl/>
        </w:rPr>
        <w:t>.</w:t>
      </w:r>
      <w:bookmarkStart w:id="6" w:name="_Ref477210272"/>
      <w:r w:rsidRPr="00FD39BA">
        <w:rPr>
          <w:rStyle w:val="FootnoteReference"/>
          <w:rFonts w:ascii="Book Antiqua" w:hAnsi="Book Antiqua" w:cs="Narkisim"/>
          <w:sz w:val="26"/>
          <w:szCs w:val="26"/>
          <w:rtl/>
        </w:rPr>
        <w:footnoteReference w:id="10"/>
      </w:r>
      <w:bookmarkEnd w:id="6"/>
      <w:r>
        <w:rPr>
          <w:rFonts w:ascii="Book Antiqua" w:hAnsi="Book Antiqua" w:cs="Narkisim" w:hint="cs"/>
          <w:sz w:val="26"/>
          <w:szCs w:val="26"/>
          <w:rtl/>
        </w:rPr>
        <w:t xml:space="preserve"> </w:t>
      </w:r>
      <w:r w:rsidRPr="006F211C">
        <w:rPr>
          <w:rFonts w:ascii="Book Antiqua" w:hAnsi="Book Antiqua" w:cs="Narkisim" w:hint="cs"/>
          <w:sz w:val="26"/>
          <w:szCs w:val="26"/>
          <w:rtl/>
        </w:rPr>
        <w:t xml:space="preserve">זאת </w:t>
      </w:r>
      <w:r w:rsidRPr="006F211C">
        <w:rPr>
          <w:rFonts w:ascii="Book Antiqua" w:hAnsi="Book Antiqua" w:cs="Narkisim"/>
          <w:sz w:val="26"/>
          <w:szCs w:val="26"/>
          <w:rtl/>
        </w:rPr>
        <w:t>באמצעות הצבעה על תרבות דומיננטית המניחה שחיים עם מוגבלות הינם שולִיים ונחותים</w:t>
      </w:r>
      <w:r w:rsidRPr="006F211C">
        <w:rPr>
          <w:rFonts w:ascii="Book Antiqua" w:hAnsi="Book Antiqua" w:cs="Narkisim" w:hint="cs"/>
          <w:sz w:val="26"/>
          <w:szCs w:val="26"/>
          <w:rtl/>
        </w:rPr>
        <w:t xml:space="preserve"> ו</w:t>
      </w:r>
      <w:r w:rsidRPr="006F211C">
        <w:rPr>
          <w:rFonts w:ascii="Book Antiqua" w:hAnsi="Book Antiqua" w:cs="Narkisim"/>
          <w:sz w:val="26"/>
          <w:szCs w:val="26"/>
          <w:rtl/>
        </w:rPr>
        <w:t>מ</w:t>
      </w:r>
      <w:r>
        <w:rPr>
          <w:rFonts w:ascii="Book Antiqua" w:hAnsi="Book Antiqua" w:cs="Narkisim" w:hint="cs"/>
          <w:sz w:val="26"/>
          <w:szCs w:val="26"/>
          <w:rtl/>
        </w:rPr>
        <w:t>ַ</w:t>
      </w:r>
      <w:r w:rsidRPr="006F211C">
        <w:rPr>
          <w:rFonts w:ascii="Book Antiqua" w:hAnsi="Book Antiqua" w:cs="Narkisim"/>
          <w:sz w:val="26"/>
          <w:szCs w:val="26"/>
          <w:rtl/>
        </w:rPr>
        <w:t>ב</w:t>
      </w:r>
      <w:r>
        <w:rPr>
          <w:rFonts w:ascii="Book Antiqua" w:hAnsi="Book Antiqua" w:cs="Narkisim" w:hint="cs"/>
          <w:sz w:val="26"/>
          <w:szCs w:val="26"/>
          <w:rtl/>
        </w:rPr>
        <w:t>ְ</w:t>
      </w:r>
      <w:r w:rsidRPr="006F211C">
        <w:rPr>
          <w:rFonts w:ascii="Book Antiqua" w:hAnsi="Book Antiqua" w:cs="Narkisim"/>
          <w:sz w:val="26"/>
          <w:szCs w:val="26"/>
          <w:rtl/>
        </w:rPr>
        <w:t>נ</w:t>
      </w:r>
      <w:r>
        <w:rPr>
          <w:rFonts w:ascii="Book Antiqua" w:hAnsi="Book Antiqua" w:cs="Narkisim" w:hint="cs"/>
          <w:sz w:val="26"/>
          <w:szCs w:val="26"/>
          <w:rtl/>
        </w:rPr>
        <w:t>ָ</w:t>
      </w:r>
      <w:r w:rsidRPr="006F211C">
        <w:rPr>
          <w:rFonts w:ascii="Book Antiqua" w:hAnsi="Book Antiqua" w:cs="Narkisim"/>
          <w:sz w:val="26"/>
          <w:szCs w:val="26"/>
          <w:rtl/>
        </w:rPr>
        <w:t>ה את קיומם של האישה והאיש עם מוגבלות כנטל על החברה כולה, הרואה את עצמה כקהילת "הנורמאלים".</w:t>
      </w:r>
      <w:bookmarkStart w:id="7" w:name="_Ref403135357"/>
      <w:r w:rsidRPr="006F211C">
        <w:rPr>
          <w:rStyle w:val="FootnoteReference"/>
          <w:rFonts w:ascii="Book Antiqua" w:hAnsi="Book Antiqua" w:cs="Narkisim"/>
          <w:sz w:val="26"/>
          <w:szCs w:val="26"/>
          <w:rtl/>
        </w:rPr>
        <w:footnoteReference w:id="11"/>
      </w:r>
      <w:bookmarkEnd w:id="7"/>
    </w:p>
    <w:p w:rsidR="008D1EC7" w:rsidRDefault="008D1EC7" w:rsidP="008D1EC7">
      <w:pPr>
        <w:spacing w:line="360" w:lineRule="auto"/>
        <w:ind w:left="180" w:right="1080" w:firstLine="540"/>
        <w:jc w:val="both"/>
        <w:rPr>
          <w:rFonts w:ascii="Book Antiqua" w:hAnsi="Book Antiqua" w:cs="Narkisim"/>
          <w:sz w:val="26"/>
          <w:szCs w:val="26"/>
          <w:rtl/>
        </w:rPr>
      </w:pPr>
      <w:r w:rsidRPr="00FD39BA">
        <w:rPr>
          <w:rFonts w:ascii="Book Antiqua" w:hAnsi="Book Antiqua" w:cs="Narkisim"/>
          <w:sz w:val="26"/>
          <w:szCs w:val="26"/>
          <w:rtl/>
        </w:rPr>
        <w:t>הורים לילדות וילדים החיים עם מוגבלות בחרתי להמשיג כ"הורים בְּמוּגב</w:t>
      </w:r>
      <w:r>
        <w:rPr>
          <w:rFonts w:ascii="Book Antiqua" w:hAnsi="Book Antiqua" w:cs="Narkisim" w:hint="cs"/>
          <w:sz w:val="26"/>
          <w:szCs w:val="26"/>
          <w:rtl/>
        </w:rPr>
        <w:t>ָּ</w:t>
      </w:r>
      <w:r w:rsidRPr="00FD39BA">
        <w:rPr>
          <w:rFonts w:ascii="Book Antiqua" w:hAnsi="Book Antiqua" w:cs="Narkisim"/>
          <w:sz w:val="26"/>
          <w:szCs w:val="26"/>
          <w:rtl/>
        </w:rPr>
        <w:t>לוּת"</w:t>
      </w:r>
      <w:r w:rsidR="00942F6D">
        <w:rPr>
          <w:rFonts w:ascii="Book Antiqua" w:hAnsi="Book Antiqua" w:cs="Narkisim" w:hint="cs"/>
          <w:sz w:val="26"/>
          <w:szCs w:val="26"/>
          <w:rtl/>
        </w:rPr>
        <w:t xml:space="preserve"> (</w:t>
      </w:r>
      <w:r w:rsidR="00942F6D">
        <w:rPr>
          <w:rFonts w:ascii="Book Antiqua" w:hAnsi="Book Antiqua" w:cs="Narkisim"/>
          <w:sz w:val="26"/>
          <w:szCs w:val="26"/>
          <w:lang w:val="en-GB"/>
        </w:rPr>
        <w:t xml:space="preserve">Parents </w:t>
      </w:r>
      <w:r w:rsidR="00942F6D">
        <w:rPr>
          <w:rFonts w:ascii="Book Antiqua" w:hAnsi="Book Antiqua" w:cs="Narkisim"/>
          <w:i/>
          <w:iCs/>
          <w:sz w:val="26"/>
          <w:szCs w:val="26"/>
          <w:lang w:val="en-GB"/>
        </w:rPr>
        <w:t xml:space="preserve">in </w:t>
      </w:r>
      <w:r w:rsidR="00942F6D">
        <w:rPr>
          <w:rFonts w:ascii="Book Antiqua" w:hAnsi="Book Antiqua" w:cs="Narkisim"/>
          <w:sz w:val="26"/>
          <w:szCs w:val="26"/>
          <w:lang w:val="en-GB"/>
        </w:rPr>
        <w:t>Disability</w:t>
      </w:r>
      <w:r w:rsidR="00942F6D">
        <w:rPr>
          <w:rFonts w:ascii="Book Antiqua" w:hAnsi="Book Antiqua" w:cs="Narkisim" w:hint="cs"/>
          <w:sz w:val="26"/>
          <w:szCs w:val="26"/>
          <w:rtl/>
        </w:rPr>
        <w:t>)</w:t>
      </w:r>
      <w:r w:rsidRPr="00FD39BA">
        <w:rPr>
          <w:rFonts w:ascii="Book Antiqua" w:hAnsi="Book Antiqua" w:cs="Narkisim"/>
          <w:sz w:val="26"/>
          <w:szCs w:val="26"/>
          <w:rtl/>
        </w:rPr>
        <w:t xml:space="preserve">. </w:t>
      </w:r>
      <w:r>
        <w:rPr>
          <w:rFonts w:ascii="Book Antiqua" w:hAnsi="Book Antiqua" w:cs="Narkisim" w:hint="cs"/>
          <w:sz w:val="26"/>
          <w:szCs w:val="26"/>
          <w:rtl/>
        </w:rPr>
        <w:t xml:space="preserve">המושג נגזר מעקרונות </w:t>
      </w:r>
      <w:r w:rsidRPr="00FD39BA">
        <w:rPr>
          <w:rFonts w:ascii="Book Antiqua" w:hAnsi="Book Antiqua" w:cs="Narkisim"/>
          <w:sz w:val="26"/>
          <w:szCs w:val="26"/>
          <w:rtl/>
        </w:rPr>
        <w:t xml:space="preserve">הגישה הביקורתית </w:t>
      </w:r>
      <w:r>
        <w:rPr>
          <w:rFonts w:ascii="Book Antiqua" w:hAnsi="Book Antiqua" w:cs="Narkisim" w:hint="cs"/>
          <w:sz w:val="26"/>
          <w:szCs w:val="26"/>
          <w:rtl/>
        </w:rPr>
        <w:t>והמודל החברתי למוגבלות, שבמרכזם תפישת</w:t>
      </w:r>
      <w:r w:rsidRPr="00FD39BA">
        <w:rPr>
          <w:rFonts w:ascii="Book Antiqua" w:hAnsi="Book Antiqua" w:cs="Narkisim"/>
          <w:sz w:val="26"/>
          <w:szCs w:val="26"/>
          <w:rtl/>
        </w:rPr>
        <w:t xml:space="preserve"> מוגבלות </w:t>
      </w:r>
      <w:r>
        <w:rPr>
          <w:rFonts w:ascii="Book Antiqua" w:hAnsi="Book Antiqua" w:cs="Narkisim" w:hint="cs"/>
          <w:sz w:val="26"/>
          <w:szCs w:val="26"/>
          <w:rtl/>
        </w:rPr>
        <w:t>כחוויה</w:t>
      </w:r>
      <w:r w:rsidRPr="00FD39BA">
        <w:rPr>
          <w:rFonts w:ascii="Book Antiqua" w:hAnsi="Book Antiqua" w:cs="Narkisim"/>
          <w:sz w:val="26"/>
          <w:szCs w:val="26"/>
          <w:rtl/>
        </w:rPr>
        <w:t xml:space="preserve"> </w:t>
      </w:r>
      <w:r>
        <w:rPr>
          <w:rFonts w:ascii="Book Antiqua" w:hAnsi="Book Antiqua" w:cs="Narkisim" w:hint="cs"/>
          <w:sz w:val="26"/>
          <w:szCs w:val="26"/>
          <w:rtl/>
        </w:rPr>
        <w:t>של הדרה, תיוג והפליה</w:t>
      </w:r>
      <w:r w:rsidRPr="00FD39BA">
        <w:rPr>
          <w:rFonts w:ascii="Book Antiqua" w:hAnsi="Book Antiqua" w:cs="Narkisim"/>
          <w:sz w:val="26"/>
          <w:szCs w:val="26"/>
          <w:rtl/>
        </w:rPr>
        <w:t>, שמקורה אינו</w:t>
      </w:r>
      <w:r>
        <w:rPr>
          <w:rFonts w:ascii="Book Antiqua" w:hAnsi="Book Antiqua" w:cs="Narkisim" w:hint="cs"/>
          <w:sz w:val="26"/>
          <w:szCs w:val="26"/>
          <w:rtl/>
        </w:rPr>
        <w:t xml:space="preserve"> </w:t>
      </w:r>
      <w:r w:rsidRPr="00FD39BA">
        <w:rPr>
          <w:rFonts w:ascii="Book Antiqua" w:hAnsi="Book Antiqua" w:cs="Narkisim"/>
          <w:sz w:val="26"/>
          <w:szCs w:val="26"/>
          <w:rtl/>
        </w:rPr>
        <w:t>בגוף</w:t>
      </w:r>
      <w:r>
        <w:rPr>
          <w:rFonts w:ascii="Book Antiqua" w:hAnsi="Book Antiqua" w:cs="Narkisim" w:hint="cs"/>
          <w:sz w:val="26"/>
          <w:szCs w:val="26"/>
          <w:rtl/>
        </w:rPr>
        <w:t xml:space="preserve"> השונה</w:t>
      </w:r>
      <w:r w:rsidRPr="00FD39BA">
        <w:rPr>
          <w:rFonts w:ascii="Book Antiqua" w:hAnsi="Book Antiqua" w:cs="Narkisim"/>
          <w:sz w:val="26"/>
          <w:szCs w:val="26"/>
          <w:rtl/>
        </w:rPr>
        <w:t xml:space="preserve">, בנכות או </w:t>
      </w:r>
      <w:r>
        <w:rPr>
          <w:rFonts w:ascii="Book Antiqua" w:hAnsi="Book Antiqua" w:cs="Narkisim" w:hint="cs"/>
          <w:sz w:val="26"/>
          <w:szCs w:val="26"/>
          <w:rtl/>
        </w:rPr>
        <w:t>ב</w:t>
      </w:r>
      <w:r w:rsidRPr="00FD39BA">
        <w:rPr>
          <w:rFonts w:ascii="Book Antiqua" w:hAnsi="Book Antiqua" w:cs="Narkisim"/>
          <w:sz w:val="26"/>
          <w:szCs w:val="26"/>
          <w:rtl/>
        </w:rPr>
        <w:t>מחלה, אלא אשר מתגבשת ומתבטאת במפגש עם הסביבה</w:t>
      </w:r>
      <w:r>
        <w:rPr>
          <w:rFonts w:ascii="Book Antiqua" w:hAnsi="Book Antiqua" w:cs="Narkisim" w:hint="cs"/>
          <w:sz w:val="26"/>
          <w:szCs w:val="26"/>
          <w:rtl/>
        </w:rPr>
        <w:t xml:space="preserve">. </w:t>
      </w:r>
      <w:r w:rsidRPr="00FD39BA">
        <w:rPr>
          <w:rFonts w:ascii="Book Antiqua" w:hAnsi="Book Antiqua" w:cs="Narkisim"/>
          <w:sz w:val="26"/>
          <w:szCs w:val="26"/>
          <w:rtl/>
        </w:rPr>
        <w:t xml:space="preserve">אטען </w:t>
      </w:r>
      <w:r>
        <w:rPr>
          <w:rFonts w:ascii="Book Antiqua" w:hAnsi="Book Antiqua" w:cs="Narkisim" w:hint="cs"/>
          <w:sz w:val="26"/>
          <w:szCs w:val="26"/>
          <w:rtl/>
        </w:rPr>
        <w:t xml:space="preserve">ואדגים </w:t>
      </w:r>
      <w:r w:rsidRPr="00FD39BA">
        <w:rPr>
          <w:rFonts w:ascii="Book Antiqua" w:hAnsi="Book Antiqua" w:cs="Narkisim"/>
          <w:sz w:val="26"/>
          <w:szCs w:val="26"/>
          <w:rtl/>
        </w:rPr>
        <w:t>כי</w:t>
      </w:r>
      <w:r>
        <w:rPr>
          <w:rFonts w:ascii="Book Antiqua" w:hAnsi="Book Antiqua" w:cs="Narkisim" w:hint="cs"/>
          <w:sz w:val="26"/>
          <w:szCs w:val="26"/>
          <w:rtl/>
        </w:rPr>
        <w:t>צד</w:t>
      </w:r>
      <w:r w:rsidRPr="00FD39BA">
        <w:rPr>
          <w:rFonts w:ascii="Book Antiqua" w:hAnsi="Book Antiqua" w:cs="Narkisim"/>
          <w:sz w:val="26"/>
          <w:szCs w:val="26"/>
          <w:rtl/>
        </w:rPr>
        <w:t xml:space="preserve"> דרך תפקידם ההורי, אמהות ואבות אלו, שאינם בהכרח חיים עצמם עם מוגבלות הקשורה בתפקוד גופני, קוגניטיבי או נפשי, חיים ומתנהלים במובנים רבים בתוך מוגבלות במובנה הביקורתי. </w:t>
      </w:r>
    </w:p>
    <w:p w:rsidR="008D1EC7" w:rsidRDefault="008D1EC7" w:rsidP="008D6E02">
      <w:pPr>
        <w:spacing w:line="360" w:lineRule="auto"/>
        <w:ind w:left="180" w:right="1080" w:firstLine="540"/>
        <w:jc w:val="both"/>
        <w:rPr>
          <w:rFonts w:ascii="Book Antiqua" w:hAnsi="Book Antiqua" w:cs="Narkisim"/>
          <w:sz w:val="26"/>
          <w:szCs w:val="26"/>
          <w:rtl/>
        </w:rPr>
      </w:pPr>
      <w:r w:rsidRPr="00FD39BA">
        <w:rPr>
          <w:rFonts w:ascii="Book Antiqua" w:hAnsi="Book Antiqua" w:cs="Narkisim"/>
          <w:sz w:val="26"/>
          <w:szCs w:val="26"/>
          <w:rtl/>
        </w:rPr>
        <w:t xml:space="preserve">מספרן הרב של משפחות בהן ילדות וילדים החיים עם מוגבלות, העובדה כי לרוב נשים הן הנושאות בנטל הטיפול והדאגה, הפגיעה הכלכלית והתעסוקתית במשפחות אלו, ההכרח לפעול לליקוט זכויות ומימושן עבור הילדים, </w:t>
      </w:r>
      <w:r>
        <w:rPr>
          <w:rFonts w:ascii="Book Antiqua" w:hAnsi="Book Antiqua" w:cs="Narkisim" w:hint="cs"/>
          <w:sz w:val="26"/>
          <w:szCs w:val="26"/>
          <w:rtl/>
        </w:rPr>
        <w:t>נטל הסטיגמה ו</w:t>
      </w:r>
      <w:r w:rsidRPr="00FD39BA">
        <w:rPr>
          <w:rFonts w:ascii="Book Antiqua" w:hAnsi="Book Antiqua" w:cs="Narkisim"/>
          <w:sz w:val="26"/>
          <w:szCs w:val="26"/>
          <w:rtl/>
        </w:rPr>
        <w:t xml:space="preserve">השפעות הבניה חברתית שלילית של מוגבלות – כל אלו </w:t>
      </w:r>
      <w:r>
        <w:rPr>
          <w:rFonts w:ascii="Book Antiqua" w:hAnsi="Book Antiqua" w:cs="Narkisim" w:hint="cs"/>
          <w:sz w:val="26"/>
          <w:szCs w:val="26"/>
          <w:rtl/>
        </w:rPr>
        <w:t>מציירים</w:t>
      </w:r>
      <w:r w:rsidRPr="00FD39BA">
        <w:rPr>
          <w:rFonts w:ascii="Book Antiqua" w:hAnsi="Book Antiqua" w:cs="Narkisim"/>
          <w:sz w:val="26"/>
          <w:szCs w:val="26"/>
          <w:rtl/>
        </w:rPr>
        <w:t xml:space="preserve"> תמונה ברורה של חוסר צדק תוצאתי. </w:t>
      </w:r>
      <w:r>
        <w:rPr>
          <w:rFonts w:ascii="Book Antiqua" w:hAnsi="Book Antiqua" w:cs="Narkisim"/>
          <w:sz w:val="26"/>
          <w:szCs w:val="26"/>
          <w:rtl/>
        </w:rPr>
        <w:t>מצב דברים זה מחייב תפישה חדשה</w:t>
      </w:r>
      <w:r w:rsidRPr="00FD39BA">
        <w:rPr>
          <w:rFonts w:ascii="Book Antiqua" w:hAnsi="Book Antiqua" w:cs="Narkisim"/>
          <w:sz w:val="26"/>
          <w:szCs w:val="26"/>
          <w:rtl/>
        </w:rPr>
        <w:t>.</w:t>
      </w:r>
    </w:p>
    <w:p w:rsidR="008D1EC7" w:rsidRDefault="008D1EC7" w:rsidP="008D6E02">
      <w:pPr>
        <w:spacing w:line="360" w:lineRule="auto"/>
        <w:ind w:left="180" w:right="1080" w:firstLine="540"/>
        <w:jc w:val="both"/>
        <w:rPr>
          <w:rFonts w:ascii="Book Antiqua" w:hAnsi="Book Antiqua" w:cs="Narkisim"/>
          <w:sz w:val="26"/>
          <w:szCs w:val="26"/>
          <w:rtl/>
        </w:rPr>
      </w:pPr>
      <w:r>
        <w:rPr>
          <w:rFonts w:ascii="Book Antiqua" w:hAnsi="Book Antiqua" w:cs="Narkisim" w:hint="cs"/>
          <w:sz w:val="26"/>
          <w:szCs w:val="26"/>
          <w:rtl/>
        </w:rPr>
        <w:t>במאמר</w:t>
      </w:r>
      <w:r w:rsidR="00CA4C84" w:rsidRPr="00FD39BA">
        <w:rPr>
          <w:rFonts w:ascii="Book Antiqua" w:hAnsi="Book Antiqua" w:cs="Narkisim"/>
          <w:sz w:val="26"/>
          <w:szCs w:val="26"/>
          <w:rtl/>
        </w:rPr>
        <w:t xml:space="preserve"> זה אבקש </w:t>
      </w:r>
      <w:r>
        <w:rPr>
          <w:rFonts w:ascii="Book Antiqua" w:hAnsi="Book Antiqua" w:cs="Narkisim" w:hint="cs"/>
          <w:sz w:val="26"/>
          <w:szCs w:val="26"/>
          <w:rtl/>
        </w:rPr>
        <w:t>לשרטט את מעמדם</w:t>
      </w:r>
      <w:r w:rsidR="00CA4C84" w:rsidRPr="00FD39BA">
        <w:rPr>
          <w:rFonts w:ascii="Book Antiqua" w:hAnsi="Book Antiqua" w:cs="Narkisim"/>
          <w:sz w:val="26"/>
          <w:szCs w:val="26"/>
          <w:rtl/>
        </w:rPr>
        <w:t xml:space="preserve"> המשפטי </w:t>
      </w:r>
      <w:r>
        <w:rPr>
          <w:rFonts w:ascii="Book Antiqua" w:hAnsi="Book Antiqua" w:cs="Narkisim" w:hint="cs"/>
          <w:sz w:val="26"/>
          <w:szCs w:val="26"/>
          <w:rtl/>
        </w:rPr>
        <w:t xml:space="preserve">החסר </w:t>
      </w:r>
      <w:r w:rsidR="00CA4C84" w:rsidRPr="00FD39BA">
        <w:rPr>
          <w:rFonts w:ascii="Book Antiqua" w:hAnsi="Book Antiqua" w:cs="Narkisim"/>
          <w:sz w:val="26"/>
          <w:szCs w:val="26"/>
          <w:rtl/>
        </w:rPr>
        <w:t xml:space="preserve">של הורים במוגבלות </w:t>
      </w:r>
      <w:r>
        <w:rPr>
          <w:rFonts w:ascii="Book Antiqua" w:hAnsi="Book Antiqua" w:cs="Narkisim" w:hint="cs"/>
          <w:sz w:val="26"/>
          <w:szCs w:val="26"/>
          <w:rtl/>
        </w:rPr>
        <w:t>דרך דיון ממוקד באמהות במוגבלות, באמצעות שיח ביקורת מוגבלות וביקורת מגדרית. בחלקו הראשון של המאמר אצי</w:t>
      </w:r>
      <w:r w:rsidR="003E0787">
        <w:rPr>
          <w:rFonts w:ascii="Book Antiqua" w:hAnsi="Book Antiqua" w:cs="Narkisim" w:hint="cs"/>
          <w:sz w:val="26"/>
          <w:szCs w:val="26"/>
          <w:rtl/>
        </w:rPr>
        <w:t xml:space="preserve">ע להתבונן על </w:t>
      </w:r>
      <w:r w:rsidR="00CA4C84" w:rsidRPr="00FD39BA">
        <w:rPr>
          <w:rFonts w:ascii="Book Antiqua" w:hAnsi="Book Antiqua" w:cs="Narkisim"/>
          <w:sz w:val="26"/>
          <w:szCs w:val="26"/>
          <w:rtl/>
        </w:rPr>
        <w:t xml:space="preserve">חסמים מהותיים בזיהוי </w:t>
      </w:r>
      <w:r w:rsidR="003E0787">
        <w:rPr>
          <w:rFonts w:ascii="Book Antiqua" w:hAnsi="Book Antiqua" w:cs="Narkisim" w:hint="cs"/>
          <w:sz w:val="26"/>
          <w:szCs w:val="26"/>
          <w:rtl/>
        </w:rPr>
        <w:t>נזקיהם וצרכיהם של הורים במוגבלות</w:t>
      </w:r>
      <w:r w:rsidR="00CA4C84" w:rsidRPr="00FD39BA">
        <w:rPr>
          <w:rFonts w:ascii="Book Antiqua" w:hAnsi="Book Antiqua" w:cs="Narkisim"/>
          <w:sz w:val="26"/>
          <w:szCs w:val="26"/>
          <w:rtl/>
        </w:rPr>
        <w:t xml:space="preserve"> כשייכים לשיח המשפטי, </w:t>
      </w:r>
      <w:r w:rsidR="003E0787">
        <w:rPr>
          <w:rFonts w:ascii="Book Antiqua" w:hAnsi="Book Antiqua" w:cs="Narkisim" w:hint="cs"/>
          <w:sz w:val="26"/>
          <w:szCs w:val="26"/>
          <w:rtl/>
        </w:rPr>
        <w:t>כ</w:t>
      </w:r>
      <w:r w:rsidR="00CA4C84" w:rsidRPr="00FD39BA">
        <w:rPr>
          <w:rFonts w:ascii="Book Antiqua" w:hAnsi="Book Antiqua" w:cs="Narkisim"/>
          <w:sz w:val="26"/>
          <w:szCs w:val="26"/>
          <w:rtl/>
        </w:rPr>
        <w:t>נובעים במידה רבה משתי הנחות, שאת שתיהן ניתן לאתגר. האחת, ההבחנה הגורפת בין ספ</w:t>
      </w:r>
      <w:r w:rsidR="00CA4C84">
        <w:rPr>
          <w:rFonts w:ascii="Book Antiqua" w:hAnsi="Book Antiqua" w:cs="Narkisim" w:hint="cs"/>
          <w:sz w:val="26"/>
          <w:szCs w:val="26"/>
          <w:rtl/>
        </w:rPr>
        <w:t>ֵ</w:t>
      </w:r>
      <w:r w:rsidR="00CA4C84" w:rsidRPr="00FD39BA">
        <w:rPr>
          <w:rFonts w:ascii="Book Antiqua" w:hAnsi="Book Antiqua" w:cs="Narkisim"/>
          <w:sz w:val="26"/>
          <w:szCs w:val="26"/>
          <w:rtl/>
        </w:rPr>
        <w:t>רה ציבורית לפרטית ותפישת העשייה ההורית כממוקמת בספ</w:t>
      </w:r>
      <w:r w:rsidR="00CA4C84">
        <w:rPr>
          <w:rFonts w:ascii="Book Antiqua" w:hAnsi="Book Antiqua" w:cs="Narkisim" w:hint="cs"/>
          <w:sz w:val="26"/>
          <w:szCs w:val="26"/>
          <w:rtl/>
        </w:rPr>
        <w:t>ֵ</w:t>
      </w:r>
      <w:r w:rsidR="00CA4C84" w:rsidRPr="00FD39BA">
        <w:rPr>
          <w:rFonts w:ascii="Book Antiqua" w:hAnsi="Book Antiqua" w:cs="Narkisim"/>
          <w:sz w:val="26"/>
          <w:szCs w:val="26"/>
          <w:rtl/>
        </w:rPr>
        <w:t>רה הפרטית, המגודרת ומובחנת מהכלים המשפטיים הממוקמים בספ</w:t>
      </w:r>
      <w:r w:rsidR="00CA4C84">
        <w:rPr>
          <w:rFonts w:ascii="Book Antiqua" w:hAnsi="Book Antiqua" w:cs="Narkisim" w:hint="cs"/>
          <w:sz w:val="26"/>
          <w:szCs w:val="26"/>
          <w:rtl/>
        </w:rPr>
        <w:t>ֵ</w:t>
      </w:r>
      <w:r w:rsidR="00CA4C84" w:rsidRPr="00FD39BA">
        <w:rPr>
          <w:rFonts w:ascii="Book Antiqua" w:hAnsi="Book Antiqua" w:cs="Narkisim"/>
          <w:sz w:val="26"/>
          <w:szCs w:val="26"/>
          <w:rtl/>
        </w:rPr>
        <w:t xml:space="preserve">רה הציבורית והשניה, ביסוס הפעולה המשפטית על מסורת גישות ליבראליות של צדק ומוסר. אבקש לדחות בסיסים אלו, דרך ניתוח תיאורטי שיוצג להלן, כצעד נוסף לפתיחת הדלת הראויה להתערבות משפטית מיטיבה בחייהם של הורים </w:t>
      </w:r>
      <w:r w:rsidR="003E0787">
        <w:rPr>
          <w:rFonts w:ascii="Book Antiqua" w:hAnsi="Book Antiqua" w:cs="Narkisim" w:hint="cs"/>
          <w:sz w:val="26"/>
          <w:szCs w:val="26"/>
          <w:rtl/>
        </w:rPr>
        <w:t xml:space="preserve">ואמהות </w:t>
      </w:r>
      <w:r w:rsidR="00CA4C84" w:rsidRPr="00FD39BA">
        <w:rPr>
          <w:rFonts w:ascii="Book Antiqua" w:hAnsi="Book Antiqua" w:cs="Narkisim"/>
          <w:sz w:val="26"/>
          <w:szCs w:val="26"/>
          <w:rtl/>
        </w:rPr>
        <w:t xml:space="preserve">במוגבלות. </w:t>
      </w:r>
    </w:p>
    <w:p w:rsidR="00CA4C84" w:rsidRDefault="003E0787" w:rsidP="008D6E02">
      <w:pPr>
        <w:spacing w:line="360" w:lineRule="auto"/>
        <w:ind w:left="180" w:right="1080" w:firstLine="540"/>
        <w:jc w:val="both"/>
        <w:rPr>
          <w:rFonts w:ascii="Book Antiqua" w:hAnsi="Book Antiqua" w:cs="Narkisim"/>
          <w:sz w:val="26"/>
          <w:szCs w:val="26"/>
          <w:rtl/>
        </w:rPr>
      </w:pPr>
      <w:r>
        <w:rPr>
          <w:rFonts w:ascii="Book Antiqua" w:hAnsi="Book Antiqua" w:cs="Narkisim" w:hint="cs"/>
          <w:sz w:val="26"/>
          <w:szCs w:val="26"/>
          <w:rtl/>
        </w:rPr>
        <w:t xml:space="preserve">בחלקו השני של המאמר </w:t>
      </w:r>
      <w:r w:rsidR="00CA4C84" w:rsidRPr="00FD39BA">
        <w:rPr>
          <w:rFonts w:ascii="Book Antiqua" w:hAnsi="Book Antiqua" w:cs="Narkisim"/>
          <w:sz w:val="26"/>
          <w:szCs w:val="26"/>
          <w:rtl/>
        </w:rPr>
        <w:t xml:space="preserve">אציג אתיקה של דאגה כגישה מוסרית ומעשית המהווה מעין תמונת מראה לתורת שתי הספירות ומשלימה את ביסוסה של חובה משפטית כלפי </w:t>
      </w:r>
      <w:r>
        <w:rPr>
          <w:rFonts w:ascii="Book Antiqua" w:hAnsi="Book Antiqua" w:cs="Narkisim" w:hint="cs"/>
          <w:sz w:val="26"/>
          <w:szCs w:val="26"/>
          <w:rtl/>
        </w:rPr>
        <w:lastRenderedPageBreak/>
        <w:t>הורים ואמהות</w:t>
      </w:r>
      <w:r w:rsidR="00CA4C84" w:rsidRPr="00FD39BA">
        <w:rPr>
          <w:rFonts w:ascii="Book Antiqua" w:hAnsi="Book Antiqua" w:cs="Narkisim"/>
          <w:sz w:val="26"/>
          <w:szCs w:val="26"/>
          <w:rtl/>
        </w:rPr>
        <w:t xml:space="preserve"> במוגבלות.</w:t>
      </w:r>
      <w:r w:rsidR="001E3172">
        <w:rPr>
          <w:rFonts w:ascii="Book Antiqua" w:hAnsi="Book Antiqua" w:cs="Narkisim" w:hint="cs"/>
          <w:sz w:val="26"/>
          <w:szCs w:val="26"/>
          <w:rtl/>
        </w:rPr>
        <w:t xml:space="preserve"> בחלקו השלישי של המאמר אציג ניתוח מגדרי של הורות במוגבלות ואת המשוכות החברתיות-משפטיות היחודיות לאמהות במוגבלות ובחלקו הרביעי של המאמר אציע התבוננות על אמהות במוגבלות מזווית חוץ-משפטית נוספת, באמצעות ביקורת טמפורלית של זמן כמושג וכלי חברתי ביקורתי.</w:t>
      </w:r>
    </w:p>
    <w:p w:rsidR="00CA4C84" w:rsidRPr="00FD39BA" w:rsidRDefault="00CA4C84" w:rsidP="00CA4C84">
      <w:pPr>
        <w:spacing w:line="480" w:lineRule="auto"/>
        <w:ind w:left="180" w:right="180"/>
        <w:jc w:val="both"/>
        <w:rPr>
          <w:rFonts w:ascii="Book Antiqua" w:hAnsi="Book Antiqua" w:cs="Narkisim"/>
          <w:sz w:val="26"/>
          <w:szCs w:val="26"/>
          <w:rtl/>
        </w:rPr>
      </w:pPr>
    </w:p>
    <w:p w:rsidR="00CA4C84" w:rsidRPr="0008463D" w:rsidRDefault="00CA4C84" w:rsidP="00CA4C84">
      <w:pPr>
        <w:pStyle w:val="ListParagraph"/>
        <w:numPr>
          <w:ilvl w:val="0"/>
          <w:numId w:val="1"/>
        </w:numPr>
        <w:spacing w:line="480" w:lineRule="auto"/>
        <w:ind w:left="477" w:right="180" w:hanging="270"/>
        <w:jc w:val="both"/>
        <w:rPr>
          <w:rFonts w:ascii="Book Antiqua" w:hAnsi="Book Antiqua" w:cs="Narkisim"/>
          <w:b/>
          <w:bCs/>
          <w:sz w:val="26"/>
          <w:szCs w:val="26"/>
          <w:rtl/>
        </w:rPr>
      </w:pPr>
      <w:r w:rsidRPr="0008463D">
        <w:rPr>
          <w:rFonts w:ascii="Book Antiqua" w:hAnsi="Book Antiqua" w:cs="Narkisim"/>
          <w:b/>
          <w:bCs/>
          <w:sz w:val="26"/>
          <w:szCs w:val="26"/>
          <w:rtl/>
        </w:rPr>
        <w:t xml:space="preserve">בין הספירות והזכויות </w:t>
      </w:r>
    </w:p>
    <w:p w:rsidR="00CA4C84" w:rsidRPr="00FD39BA" w:rsidRDefault="00CA4C84" w:rsidP="008D1EC7">
      <w:pPr>
        <w:spacing w:line="480" w:lineRule="auto"/>
        <w:ind w:left="180" w:right="180"/>
        <w:jc w:val="both"/>
        <w:rPr>
          <w:rFonts w:ascii="Book Antiqua" w:hAnsi="Book Antiqua" w:cs="Narkisim"/>
          <w:sz w:val="26"/>
          <w:szCs w:val="26"/>
          <w:rtl/>
        </w:rPr>
      </w:pPr>
      <w:r>
        <w:rPr>
          <w:rFonts w:ascii="Book Antiqua" w:hAnsi="Book Antiqua" w:cs="Narkisim"/>
          <w:sz w:val="26"/>
          <w:szCs w:val="26"/>
          <w:rtl/>
        </w:rPr>
        <w:t>הדיכוטומיה הקלאסית בין ספ</w:t>
      </w:r>
      <w:r>
        <w:rPr>
          <w:rFonts w:ascii="Book Antiqua" w:hAnsi="Book Antiqua" w:cs="Narkisim" w:hint="cs"/>
          <w:sz w:val="26"/>
          <w:szCs w:val="26"/>
          <w:rtl/>
        </w:rPr>
        <w:t>ֵ</w:t>
      </w:r>
      <w:r w:rsidRPr="00FD39BA">
        <w:rPr>
          <w:rFonts w:ascii="Book Antiqua" w:hAnsi="Book Antiqua" w:cs="Narkisim"/>
          <w:sz w:val="26"/>
          <w:szCs w:val="26"/>
          <w:rtl/>
        </w:rPr>
        <w:t>רה ציבורית לפרטית, ההבחנה בין "המרחב הציבורי" ל"מרחב הפרטי" ותפישת מערכת המשפט הנגזרת מדיכוטומיה זו, ראויות לביקורת גם בהקשר של הורים במוגבלות. ביקורת כזו תחשוף את השלכותיהן הפוגעניות כלפי הורים אלו, שהדאגה לילדיהם וסוגיות של תלות וטיפול מהוות מרכז חייהם.</w:t>
      </w:r>
      <w:r w:rsidRPr="00FD39BA">
        <w:rPr>
          <w:rStyle w:val="FootnoteReference"/>
          <w:rFonts w:ascii="Book Antiqua" w:hAnsi="Book Antiqua" w:cs="Narkisim"/>
          <w:sz w:val="26"/>
          <w:szCs w:val="26"/>
          <w:rtl/>
        </w:rPr>
        <w:t xml:space="preserve"> </w:t>
      </w:r>
      <w:r w:rsidRPr="00FD39BA">
        <w:rPr>
          <w:rFonts w:ascii="Book Antiqua" w:hAnsi="Book Antiqua" w:cs="Narkisim"/>
          <w:sz w:val="26"/>
          <w:szCs w:val="26"/>
          <w:rtl/>
        </w:rPr>
        <w:t>אביא כאן בקצרה את עמדתי לפיה יש למקם את הדיון במעמדם המשפטי של הורים במוגבלות בתוך בחינה ביקורתית של תורת שתי הספירות, דרך שיח פמיניסטי וליברלי וכחלק מסוגיית מעמדן, עיגונן ויישומן של זכויות חברתיות-כלכליות.</w:t>
      </w:r>
    </w:p>
    <w:p w:rsidR="00CA4C84"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צמיחתם של המונחים "מרחב ציבורי" ו"מרחב פרטי" מיוחסת לתיאוריה הביקורתית של הפילוסוף הגרמני יורגן הבראמס. תפישות המבחינות בין "ציבורי" ל"פרטי" התפתחו בסוף המאה השמונה עשרה, בהתייחס לאוכלוסיה מהמעמד הבינוני והגבוה בארצות המערב.</w:t>
      </w:r>
      <w:r w:rsidRPr="00FD39BA">
        <w:rPr>
          <w:rStyle w:val="FootnoteReference"/>
          <w:rFonts w:ascii="Book Antiqua" w:hAnsi="Book Antiqua" w:cs="Narkisim"/>
          <w:sz w:val="26"/>
          <w:szCs w:val="26"/>
          <w:rtl/>
        </w:rPr>
        <w:footnoteReference w:id="12"/>
      </w:r>
      <w:r w:rsidRPr="00FD39BA">
        <w:rPr>
          <w:rFonts w:ascii="Book Antiqua" w:hAnsi="Book Antiqua" w:cs="Narkisim"/>
          <w:sz w:val="26"/>
          <w:szCs w:val="26"/>
          <w:rtl/>
        </w:rPr>
        <w:t xml:space="preserve"> כחלק מהשפעות המהפכה התעשייתית, הוצמדה ההבחנה הקטגורית בין "הציבורי" ל"פרטי", להבחנה המגדרית בין גברים לנשים, בהתאמה באופן שקיבע תפישה חברתית של שתי ספירות נפרדות ולעומתיות.</w:t>
      </w:r>
      <w:r w:rsidRPr="00FD39BA">
        <w:rPr>
          <w:rStyle w:val="FootnoteReference"/>
          <w:rFonts w:ascii="Book Antiqua" w:hAnsi="Book Antiqua" w:cs="Narkisim"/>
          <w:sz w:val="26"/>
          <w:szCs w:val="26"/>
          <w:rtl/>
        </w:rPr>
        <w:footnoteReference w:id="13"/>
      </w:r>
      <w:r w:rsidRPr="00FD39BA">
        <w:rPr>
          <w:rFonts w:ascii="Book Antiqua" w:hAnsi="Book Antiqua" w:cs="Narkisim"/>
          <w:color w:val="8DB3E2"/>
          <w:sz w:val="26"/>
          <w:szCs w:val="26"/>
          <w:rtl/>
        </w:rPr>
        <w:t xml:space="preserve"> </w:t>
      </w:r>
      <w:r w:rsidRPr="00FD39BA">
        <w:rPr>
          <w:rFonts w:ascii="Book Antiqua" w:hAnsi="Book Antiqua" w:cs="Narkisim"/>
          <w:sz w:val="26"/>
          <w:szCs w:val="26"/>
          <w:rtl/>
        </w:rPr>
        <w:t xml:space="preserve">מקובל לראות בהבחנה בין "ציבורי" ל"פרטי", המכונה גם "הדיכוטומיה הגדולה", אחת מאבני היסוד בחשיבה המערבית ונקודת מוצא מרכזית לדיון הן בסוגיות פוליטיות ואתיות והן בנושאי יומיום. "הדיכוטומיה הגדולה" נתפשת כמכילה בתוכה ומייצרת מכוחה הבחנות וקטגוריות אנושיות נוספות </w:t>
      </w:r>
      <w:r w:rsidRPr="00FD39BA">
        <w:rPr>
          <w:rFonts w:ascii="Book Antiqua" w:hAnsi="Book Antiqua" w:cs="Narkisim"/>
          <w:sz w:val="26"/>
          <w:szCs w:val="26"/>
          <w:rtl/>
        </w:rPr>
        <w:lastRenderedPageBreak/>
        <w:t>בעלות חשיבות, וככזו נתונה לביקורת בגין החדות הבינארית המגדרת את העולם באופן כוללני.</w:t>
      </w:r>
      <w:r w:rsidRPr="00FD39BA">
        <w:rPr>
          <w:rStyle w:val="FootnoteReference"/>
          <w:rFonts w:ascii="Book Antiqua" w:hAnsi="Book Antiqua" w:cs="Narkisim"/>
          <w:sz w:val="26"/>
          <w:szCs w:val="26"/>
          <w:rtl/>
        </w:rPr>
        <w:footnoteReference w:id="14"/>
      </w:r>
      <w:r w:rsidRPr="00FD39BA">
        <w:rPr>
          <w:rFonts w:ascii="Book Antiqua" w:hAnsi="Book Antiqua" w:cs="Narkisim"/>
          <w:sz w:val="26"/>
          <w:szCs w:val="26"/>
        </w:rPr>
        <w:t xml:space="preserve"> </w:t>
      </w:r>
      <w:r w:rsidRPr="00FD39BA">
        <w:rPr>
          <w:rFonts w:ascii="Book Antiqua" w:hAnsi="Book Antiqua" w:cs="Narkisim"/>
          <w:sz w:val="26"/>
          <w:szCs w:val="26"/>
          <w:rtl/>
        </w:rPr>
        <w:t>אף שתיאוריית הספירות נתונה לביקורת בעשורים האחרונים מצד תפישות שונות, כלכליות, פמיניסטיות ואחרות, גם כיום יש כח גדול להבחנות הנגזרות ממנה, למושגים שהופנמו בשיח המערבי ולמהות הדיכוטומית שתפישה זו מציגה.</w:t>
      </w:r>
      <w:r w:rsidRPr="00FD39BA">
        <w:rPr>
          <w:rStyle w:val="FootnoteReference"/>
          <w:rFonts w:ascii="Book Antiqua" w:hAnsi="Book Antiqua" w:cs="Narkisim"/>
          <w:sz w:val="26"/>
          <w:szCs w:val="26"/>
          <w:rtl/>
        </w:rPr>
        <w:footnoteReference w:id="15"/>
      </w:r>
      <w:r w:rsidRPr="00FD39BA">
        <w:rPr>
          <w:rFonts w:ascii="Book Antiqua" w:hAnsi="Book Antiqua" w:cs="Narkisim"/>
          <w:sz w:val="26"/>
          <w:szCs w:val="26"/>
          <w:rtl/>
        </w:rPr>
        <w:t xml:space="preserve"> </w:t>
      </w: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מקובל לתאר את </w:t>
      </w:r>
      <w:r>
        <w:rPr>
          <w:rFonts w:ascii="Book Antiqua" w:hAnsi="Book Antiqua" w:cs="Narkisim"/>
          <w:sz w:val="26"/>
          <w:szCs w:val="26"/>
          <w:rtl/>
        </w:rPr>
        <w:t>הספ</w:t>
      </w:r>
      <w:r>
        <w:rPr>
          <w:rFonts w:ascii="Book Antiqua" w:hAnsi="Book Antiqua" w:cs="Narkisim" w:hint="cs"/>
          <w:sz w:val="26"/>
          <w:szCs w:val="26"/>
          <w:rtl/>
        </w:rPr>
        <w:t>ֵ</w:t>
      </w:r>
      <w:r w:rsidRPr="00FD39BA">
        <w:rPr>
          <w:rFonts w:ascii="Book Antiqua" w:hAnsi="Book Antiqua" w:cs="Narkisim"/>
          <w:sz w:val="26"/>
          <w:szCs w:val="26"/>
          <w:rtl/>
        </w:rPr>
        <w:t>רה הציבורית, כמרחב של תעסוקה יצרנית, כסף, פוליטיקה והשפעה, בה נקשרים בהכרח גם היבטים של משפט, צדק, זכויות ומוסר. הספ</w:t>
      </w:r>
      <w:r>
        <w:rPr>
          <w:rFonts w:ascii="Book Antiqua" w:hAnsi="Book Antiqua" w:cs="Narkisim" w:hint="cs"/>
          <w:sz w:val="26"/>
          <w:szCs w:val="26"/>
          <w:rtl/>
        </w:rPr>
        <w:t>ֵ</w:t>
      </w:r>
      <w:r w:rsidRPr="00FD39BA">
        <w:rPr>
          <w:rFonts w:ascii="Book Antiqua" w:hAnsi="Book Antiqua" w:cs="Narkisim"/>
          <w:sz w:val="26"/>
          <w:szCs w:val="26"/>
          <w:rtl/>
        </w:rPr>
        <w:t xml:space="preserve">רה הפרטית ממוקמת במרחבים האינטימיים של בית ומשפחה, מקומן המרכזי של נשים. </w:t>
      </w:r>
      <w:r>
        <w:rPr>
          <w:rFonts w:ascii="Book Antiqua" w:hAnsi="Book Antiqua" w:cs="Narkisim"/>
          <w:sz w:val="26"/>
          <w:szCs w:val="26"/>
          <w:rtl/>
        </w:rPr>
        <w:t>ספ</w:t>
      </w:r>
      <w:r>
        <w:rPr>
          <w:rFonts w:ascii="Book Antiqua" w:hAnsi="Book Antiqua" w:cs="Narkisim" w:hint="cs"/>
          <w:sz w:val="26"/>
          <w:szCs w:val="26"/>
          <w:rtl/>
        </w:rPr>
        <w:t>ֵ</w:t>
      </w:r>
      <w:r w:rsidRPr="00FD39BA">
        <w:rPr>
          <w:rFonts w:ascii="Book Antiqua" w:hAnsi="Book Antiqua" w:cs="Narkisim"/>
          <w:sz w:val="26"/>
          <w:szCs w:val="26"/>
          <w:rtl/>
        </w:rPr>
        <w:t>רה זו כוללת נושאים אישיים ופרטיים ומהווה מרחב לא יצרני ונטול הקשרים פוליטיים כלכליים ומוסריים.</w:t>
      </w:r>
      <w:bookmarkStart w:id="8" w:name="_Ref478029419"/>
      <w:r w:rsidRPr="00FD39BA">
        <w:rPr>
          <w:rStyle w:val="FootnoteReference"/>
          <w:rFonts w:ascii="Book Antiqua" w:hAnsi="Book Antiqua" w:cs="Narkisim"/>
          <w:sz w:val="26"/>
          <w:szCs w:val="26"/>
          <w:rtl/>
        </w:rPr>
        <w:footnoteReference w:id="16"/>
      </w:r>
      <w:bookmarkEnd w:id="8"/>
      <w:r w:rsidRPr="00FD39BA">
        <w:rPr>
          <w:rFonts w:ascii="Book Antiqua" w:hAnsi="Book Antiqua" w:cs="Narkisim"/>
          <w:sz w:val="26"/>
          <w:szCs w:val="26"/>
          <w:rtl/>
        </w:rPr>
        <w:t xml:space="preserve"> מובן כי אין כל קריטריון טבעי המבחין בין "פרטי" ו"ציבורי". בזירה זו פועלים קריטריונים חברתיים ואידיאולוגיים בלבד. ביקורת פמיניסטית חושפת דיכוטומיה זו כנגזרת של שיח גברי במסווה ניטראלי, המסתיר מאחוריו הדרה משמעותית של נשים וחציצה אידיאולוגית בין גברים לנשים.</w:t>
      </w:r>
      <w:r w:rsidRPr="00FD39BA">
        <w:rPr>
          <w:rStyle w:val="FootnoteReference"/>
          <w:rFonts w:ascii="Book Antiqua" w:hAnsi="Book Antiqua" w:cs="Narkisim"/>
          <w:sz w:val="26"/>
          <w:szCs w:val="26"/>
          <w:rtl/>
        </w:rPr>
        <w:footnoteReference w:id="17"/>
      </w:r>
      <w:r w:rsidRPr="00FD39BA">
        <w:rPr>
          <w:rFonts w:ascii="Book Antiqua" w:hAnsi="Book Antiqua" w:cs="Narkisim"/>
          <w:sz w:val="26"/>
          <w:szCs w:val="26"/>
          <w:rtl/>
        </w:rPr>
        <w:t xml:space="preserve"> ב</w:t>
      </w:r>
      <w:r>
        <w:rPr>
          <w:rFonts w:ascii="Book Antiqua" w:hAnsi="Book Antiqua" w:cs="Narkisim" w:hint="cs"/>
          <w:sz w:val="26"/>
          <w:szCs w:val="26"/>
          <w:rtl/>
        </w:rPr>
        <w:t>תחום</w:t>
      </w:r>
      <w:r w:rsidRPr="00FD39BA">
        <w:rPr>
          <w:rFonts w:ascii="Book Antiqua" w:hAnsi="Book Antiqua" w:cs="Narkisim"/>
          <w:sz w:val="26"/>
          <w:szCs w:val="26"/>
          <w:rtl/>
        </w:rPr>
        <w:t xml:space="preserve"> </w:t>
      </w:r>
      <w:r>
        <w:rPr>
          <w:rFonts w:ascii="Book Antiqua" w:hAnsi="Book Antiqua" w:cs="Narkisim" w:hint="cs"/>
          <w:sz w:val="26"/>
          <w:szCs w:val="26"/>
          <w:rtl/>
        </w:rPr>
        <w:t>"</w:t>
      </w:r>
      <w:r w:rsidRPr="00FD39BA">
        <w:rPr>
          <w:rFonts w:ascii="Book Antiqua" w:hAnsi="Book Antiqua" w:cs="Narkisim"/>
          <w:sz w:val="26"/>
          <w:szCs w:val="26"/>
          <w:rtl/>
        </w:rPr>
        <w:t>הדיכוטומיה הגדולה</w:t>
      </w:r>
      <w:r>
        <w:rPr>
          <w:rFonts w:ascii="Book Antiqua" w:hAnsi="Book Antiqua" w:cs="Narkisim" w:hint="cs"/>
          <w:sz w:val="26"/>
          <w:szCs w:val="26"/>
          <w:rtl/>
        </w:rPr>
        <w:t>"</w:t>
      </w:r>
      <w:r w:rsidRPr="00FD39BA">
        <w:rPr>
          <w:rFonts w:ascii="Book Antiqua" w:hAnsi="Book Antiqua" w:cs="Narkisim"/>
          <w:sz w:val="26"/>
          <w:szCs w:val="26"/>
          <w:rtl/>
        </w:rPr>
        <w:t xml:space="preserve">, השימוש בקטגוריות "פרטי" ו"ציבורי" רחב מאוד ורב מימדי, תוך הפנמה של מונחים אלו כמייצגים </w:t>
      </w:r>
      <w:r w:rsidRPr="00FD39BA">
        <w:rPr>
          <w:rFonts w:ascii="Book Antiqua" w:hAnsi="Book Antiqua" w:cs="Narkisim"/>
          <w:sz w:val="26"/>
          <w:szCs w:val="26"/>
          <w:rtl/>
        </w:rPr>
        <w:lastRenderedPageBreak/>
        <w:t>חלוקה מארגנת בעולמות תוכן שונים. זאת לעתים מבלי לתת את הדעת לעומק המשמעות ולהשלכותיה של קטגוריזציה כזו ובעיקר ללא מודעות מלאה להשפעות המורכבות של חלוקה דיכוטומית זו, על היבטים רבים של החיים. משמעות הדבר הינה כי למעשה ההבחנה בין "פרטי" ל"ציבורי" אינה מהווה דיכוטומיה אחת, אלא מכילה משפחה של ניגודים שונים, הקשורים זה לזה,</w:t>
      </w:r>
      <w:r w:rsidRPr="00FD39BA">
        <w:rPr>
          <w:rStyle w:val="FootnoteReference"/>
          <w:rFonts w:ascii="Book Antiqua" w:hAnsi="Book Antiqua" w:cs="Narkisim"/>
          <w:sz w:val="26"/>
          <w:szCs w:val="26"/>
          <w:rtl/>
        </w:rPr>
        <w:footnoteReference w:id="18"/>
      </w:r>
      <w:r w:rsidRPr="00FD39BA">
        <w:rPr>
          <w:rFonts w:ascii="Book Antiqua" w:hAnsi="Book Antiqua" w:cs="Narkisim"/>
          <w:color w:val="FF0000"/>
          <w:sz w:val="26"/>
          <w:szCs w:val="26"/>
          <w:rtl/>
        </w:rPr>
        <w:t xml:space="preserve"> </w:t>
      </w:r>
      <w:r w:rsidRPr="00FD39BA">
        <w:rPr>
          <w:rFonts w:ascii="Book Antiqua" w:hAnsi="Book Antiqua" w:cs="Narkisim"/>
          <w:sz w:val="26"/>
          <w:szCs w:val="26"/>
          <w:rtl/>
        </w:rPr>
        <w:t>כגון ההבחנה בין זכויות אזרחיות לזכויות חברתיות, עליה נעמוד להלן. במקביל הבינאריות הזו מבססת גם ניגודים מגדריים נוספים, כגון בין "עבודה" ומלאכות שאינן "עבודה", קרי - בין עשיה יעילה, מועילה ומוצדקת כלכלית לבין פעולות ומשאבים שאינם בעלי ערך או מעמד כלכלי. לתורת הספירות נקשרת גם ההבחנות בין עולם ההגיון לבין עולם הרגש ובין קבוצות השייכות למרחב הציבורי לכאלו הנמצאות מחוצה לו ועוד.</w:t>
      </w:r>
    </w:p>
    <w:p w:rsidR="00CA4C84"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מערכת המשפט הינה באופיה מערכת קטגורית, המופעלת ומתנהלת באמצעות הגדרות סכמטיות והבחנות מוחלטות. המשפט מזהה את עצמו עם מונחים כמו "מרחב ציבורי", "עובדי ציבור", "אינטרסים ציבוריים" ו"מעורבות ציבורית", מושגים הגוזרים, מדעת או שלא מדעת, גם עמדה בנוגע לגבולות המשפט ומטרותיו. מערכת המשפט, הנתפשת במערך ההיסטורי של </w:t>
      </w:r>
      <w:r>
        <w:rPr>
          <w:rFonts w:ascii="Book Antiqua" w:hAnsi="Book Antiqua" w:cs="Narkisim" w:hint="cs"/>
          <w:sz w:val="26"/>
          <w:szCs w:val="26"/>
          <w:rtl/>
        </w:rPr>
        <w:t>"</w:t>
      </w:r>
      <w:r w:rsidRPr="00FD39BA">
        <w:rPr>
          <w:rFonts w:ascii="Book Antiqua" w:hAnsi="Book Antiqua" w:cs="Narkisim"/>
          <w:sz w:val="26"/>
          <w:szCs w:val="26"/>
          <w:rtl/>
        </w:rPr>
        <w:t>הדיכוטומיה הגדולה</w:t>
      </w:r>
      <w:r>
        <w:rPr>
          <w:rFonts w:ascii="Book Antiqua" w:hAnsi="Book Antiqua" w:cs="Narkisim" w:hint="cs"/>
          <w:sz w:val="26"/>
          <w:szCs w:val="26"/>
          <w:rtl/>
        </w:rPr>
        <w:t>"</w:t>
      </w:r>
      <w:r>
        <w:rPr>
          <w:rFonts w:ascii="Book Antiqua" w:hAnsi="Book Antiqua" w:cs="Narkisim"/>
          <w:sz w:val="26"/>
          <w:szCs w:val="26"/>
          <w:rtl/>
        </w:rPr>
        <w:t xml:space="preserve"> כממוקמת בספ</w:t>
      </w:r>
      <w:r>
        <w:rPr>
          <w:rFonts w:ascii="Book Antiqua" w:hAnsi="Book Antiqua" w:cs="Narkisim" w:hint="cs"/>
          <w:sz w:val="26"/>
          <w:szCs w:val="26"/>
          <w:rtl/>
        </w:rPr>
        <w:t>ֵ</w:t>
      </w:r>
      <w:r w:rsidRPr="00FD39BA">
        <w:rPr>
          <w:rFonts w:ascii="Book Antiqua" w:hAnsi="Book Antiqua" w:cs="Narkisim"/>
          <w:sz w:val="26"/>
          <w:szCs w:val="26"/>
          <w:rtl/>
        </w:rPr>
        <w:t xml:space="preserve">רה הציבורית, מזהה עצמה כמנועה </w:t>
      </w:r>
      <w:r>
        <w:rPr>
          <w:rFonts w:ascii="Book Antiqua" w:hAnsi="Book Antiqua" w:cs="Narkisim"/>
          <w:sz w:val="26"/>
          <w:szCs w:val="26"/>
          <w:rtl/>
        </w:rPr>
        <w:t>לחדור לספ</w:t>
      </w:r>
      <w:r>
        <w:rPr>
          <w:rFonts w:ascii="Book Antiqua" w:hAnsi="Book Antiqua" w:cs="Narkisim" w:hint="cs"/>
          <w:sz w:val="26"/>
          <w:szCs w:val="26"/>
          <w:rtl/>
        </w:rPr>
        <w:t>ֵ</w:t>
      </w:r>
      <w:r w:rsidRPr="00FD39BA">
        <w:rPr>
          <w:rFonts w:ascii="Book Antiqua" w:hAnsi="Book Antiqua" w:cs="Narkisim"/>
          <w:sz w:val="26"/>
          <w:szCs w:val="26"/>
          <w:rtl/>
        </w:rPr>
        <w:t>רה הפרטית, או ככלל כמהווה כלי פחות מתאים לעיסוק בסוגיות בתחום זה. התפקיד הנשי ההיסטורי של טיפול בילדים ובבית היווה מבנה בסיס בהתפתחות הבורגנות המערבית המודרנית. דאגה לזולת, כמו גם אהבה רגשית, הורוּת, פריון ולידה, משוייכים לזירה של "הטבעי", הממוקמת מתחת לספ</w:t>
      </w:r>
      <w:r>
        <w:rPr>
          <w:rFonts w:ascii="Book Antiqua" w:hAnsi="Book Antiqua" w:cs="Narkisim" w:hint="cs"/>
          <w:sz w:val="26"/>
          <w:szCs w:val="26"/>
          <w:rtl/>
        </w:rPr>
        <w:t>ֵ</w:t>
      </w:r>
      <w:r w:rsidRPr="00FD39BA">
        <w:rPr>
          <w:rFonts w:ascii="Book Antiqua" w:hAnsi="Book Antiqua" w:cs="Narkisim"/>
          <w:sz w:val="26"/>
          <w:szCs w:val="26"/>
          <w:rtl/>
        </w:rPr>
        <w:t>רה הציבורית, שרק במסגרתה יש תוקף לעיסוק בזכויות, בצדק ובמוסר. במקביל לתפישת העשייה ההורית כ"פרטית", גם הבניה חברתית שלילית של מוגבלות ממקמת א/נשים עם מוגבלות והורים במוגבלות בספ</w:t>
      </w:r>
      <w:r>
        <w:rPr>
          <w:rFonts w:ascii="Book Antiqua" w:hAnsi="Book Antiqua" w:cs="Narkisim" w:hint="cs"/>
          <w:sz w:val="26"/>
          <w:szCs w:val="26"/>
          <w:rtl/>
        </w:rPr>
        <w:t>ֵ</w:t>
      </w:r>
      <w:r w:rsidRPr="00FD39BA">
        <w:rPr>
          <w:rFonts w:ascii="Book Antiqua" w:hAnsi="Book Antiqua" w:cs="Narkisim"/>
          <w:sz w:val="26"/>
          <w:szCs w:val="26"/>
          <w:rtl/>
        </w:rPr>
        <w:t>רה הפרטית, ה"נשית".</w:t>
      </w:r>
      <w:r w:rsidRPr="00FD39BA">
        <w:rPr>
          <w:rStyle w:val="FootnoteReference"/>
          <w:rFonts w:ascii="Book Antiqua" w:hAnsi="Book Antiqua" w:cs="Narkisim"/>
          <w:sz w:val="26"/>
          <w:szCs w:val="26"/>
          <w:rtl/>
        </w:rPr>
        <w:footnoteReference w:id="19"/>
      </w:r>
      <w:r w:rsidRPr="00FD39BA">
        <w:rPr>
          <w:rFonts w:ascii="Book Antiqua" w:hAnsi="Book Antiqua" w:cs="Narkisim"/>
          <w:sz w:val="26"/>
          <w:szCs w:val="26"/>
          <w:rtl/>
        </w:rPr>
        <w:t xml:space="preserve"> במילים אחרות, אחת ההנחות הנגזרת מתיאוריית הספרות הנפרדות ומאופייה המגדרי, </w:t>
      </w:r>
      <w:r w:rsidRPr="00FD39BA">
        <w:rPr>
          <w:rFonts w:ascii="Book Antiqua" w:hAnsi="Book Antiqua" w:cs="Narkisim"/>
          <w:sz w:val="26"/>
          <w:szCs w:val="26"/>
          <w:rtl/>
        </w:rPr>
        <w:lastRenderedPageBreak/>
        <w:t>היא כי לא רלוונטי לבחון מושגים כמו זכויות אדם, חובות מוסריות, פגיעה בכבוד, הפליה או צדק, כאשר אנו דנים בא/נשים ובפעולות המתרחשים בספ</w:t>
      </w:r>
      <w:r>
        <w:rPr>
          <w:rFonts w:ascii="Book Antiqua" w:hAnsi="Book Antiqua" w:cs="Narkisim" w:hint="cs"/>
          <w:sz w:val="26"/>
          <w:szCs w:val="26"/>
          <w:rtl/>
        </w:rPr>
        <w:t>ֵ</w:t>
      </w:r>
      <w:r w:rsidRPr="00FD39BA">
        <w:rPr>
          <w:rFonts w:ascii="Book Antiqua" w:hAnsi="Book Antiqua" w:cs="Narkisim"/>
          <w:sz w:val="26"/>
          <w:szCs w:val="26"/>
          <w:rtl/>
        </w:rPr>
        <w:t>רה ה"טבעית" ה"פרטית" ובמרכזה המרחב הביתי, המשפחתי, "הנשי".</w:t>
      </w:r>
      <w:r w:rsidRPr="00FD39BA">
        <w:rPr>
          <w:rStyle w:val="FootnoteReference"/>
          <w:rFonts w:ascii="Book Antiqua" w:hAnsi="Book Antiqua" w:cs="Narkisim"/>
          <w:sz w:val="26"/>
          <w:szCs w:val="26"/>
          <w:rtl/>
        </w:rPr>
        <w:footnoteReference w:id="20"/>
      </w:r>
      <w:r w:rsidRPr="00FD39BA">
        <w:rPr>
          <w:rFonts w:ascii="Book Antiqua" w:hAnsi="Book Antiqua" w:cs="Narkisim"/>
          <w:sz w:val="26"/>
          <w:szCs w:val="26"/>
          <w:rtl/>
        </w:rPr>
        <w:t xml:space="preserve"> </w:t>
      </w:r>
    </w:p>
    <w:p w:rsidR="00CA4C84" w:rsidRDefault="00CA4C84" w:rsidP="00CA4C84">
      <w:pPr>
        <w:spacing w:line="480" w:lineRule="auto"/>
        <w:ind w:left="180" w:right="180"/>
        <w:jc w:val="both"/>
        <w:rPr>
          <w:rFonts w:ascii="Book Antiqua" w:hAnsi="Book Antiqua" w:cs="Narkisim"/>
          <w:sz w:val="26"/>
          <w:szCs w:val="26"/>
          <w:rtl/>
        </w:rPr>
      </w:pPr>
    </w:p>
    <w:p w:rsidR="00CA4C84"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הורים במוגבלות נדרשים להשקיע את מירב משאביהם האישיים, הכלכליים והמשפחתיים באותו מרחב המזוהה כ"פרטי", באופן מובהק ומורכב הרבה יותר מהורים "רגילים". הורים במוגבלות</w:t>
      </w:r>
      <w:r>
        <w:rPr>
          <w:rFonts w:ascii="Book Antiqua" w:hAnsi="Book Antiqua" w:cs="Narkisim"/>
          <w:sz w:val="26"/>
          <w:szCs w:val="26"/>
          <w:rtl/>
        </w:rPr>
        <w:t xml:space="preserve"> ממוקמים תפישתית בספ</w:t>
      </w:r>
      <w:r>
        <w:rPr>
          <w:rFonts w:ascii="Book Antiqua" w:hAnsi="Book Antiqua" w:cs="Narkisim" w:hint="cs"/>
          <w:sz w:val="26"/>
          <w:szCs w:val="26"/>
          <w:rtl/>
        </w:rPr>
        <w:t>ֵ</w:t>
      </w:r>
      <w:r w:rsidRPr="00FD39BA">
        <w:rPr>
          <w:rFonts w:ascii="Book Antiqua" w:hAnsi="Book Antiqua" w:cs="Narkisim"/>
          <w:sz w:val="26"/>
          <w:szCs w:val="26"/>
          <w:rtl/>
        </w:rPr>
        <w:t>רה הפרטית, הן מתוקף היותם הורים, הן באשר ההורות שלהם מגדירה את חייהם ביתר שאת והן בשל היותם חלק מקהילת המוגבלות. עבור הורים במוגבלות, תורת הספירות מבססת מרחב מפלה ומדיר מחד, ומעכבת ומצמצמת זיהוי, הכרה והתערבות משפטית מאידך.</w:t>
      </w:r>
    </w:p>
    <w:p w:rsidR="00CA4C84" w:rsidRPr="00FD39BA"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אחת ההשלכות של תורת הספירות, המהווה הקשר חשוב גם בנוגע להורים במוגבלות, היא הדיון במעמדן וביישומן של זכויות חברתיות-כלכליות. זכויות חברתיות-כלכליות הן זכויות הנוגעות להיבטים של רווחה וצרכים יומיומיים, המשפיעים גם על רווחה כלכלית ופרנסה, כגון הזכות לבריאות, לעבודה, לחינוך, לדיור, למשפחה, בטחון סוציאלי ועוד.</w:t>
      </w:r>
      <w:r w:rsidRPr="00FD39BA">
        <w:rPr>
          <w:rStyle w:val="FootnoteReference"/>
          <w:rFonts w:ascii="Book Antiqua" w:hAnsi="Book Antiqua" w:cs="Narkisim"/>
          <w:sz w:val="26"/>
          <w:szCs w:val="26"/>
          <w:rtl/>
        </w:rPr>
        <w:footnoteReference w:id="21"/>
      </w:r>
      <w:r w:rsidRPr="00FD39BA">
        <w:rPr>
          <w:rFonts w:ascii="Book Antiqua" w:hAnsi="Book Antiqua" w:cs="Narkisim"/>
          <w:sz w:val="26"/>
          <w:szCs w:val="26"/>
          <w:rtl/>
        </w:rPr>
        <w:t xml:space="preserve"> </w:t>
      </w:r>
    </w:p>
    <w:p w:rsidR="00CA4C84"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הטענות המוצגות במחקר זה, לפיהן על מערכת המשפט לזהות את קבוצת ההורים במוגבלות ולייעד לה תפישה משפטית ייחודית, מצויות בין היתר כאמור בתוך שיח שבמרכזו זכויות חברתיות וכל</w:t>
      </w:r>
      <w:r>
        <w:rPr>
          <w:rFonts w:ascii="Book Antiqua" w:hAnsi="Book Antiqua" w:cs="Narkisim"/>
          <w:sz w:val="26"/>
          <w:szCs w:val="26"/>
          <w:rtl/>
        </w:rPr>
        <w:t>כליות. ההפרדה הדיכוטומית בין ספ</w:t>
      </w:r>
      <w:r>
        <w:rPr>
          <w:rFonts w:ascii="Book Antiqua" w:hAnsi="Book Antiqua" w:cs="Narkisim" w:hint="cs"/>
          <w:sz w:val="26"/>
          <w:szCs w:val="26"/>
          <w:rtl/>
        </w:rPr>
        <w:t>ֵ</w:t>
      </w:r>
      <w:r w:rsidRPr="00FD39BA">
        <w:rPr>
          <w:rFonts w:ascii="Book Antiqua" w:hAnsi="Book Antiqua" w:cs="Narkisim"/>
          <w:sz w:val="26"/>
          <w:szCs w:val="26"/>
          <w:rtl/>
        </w:rPr>
        <w:t xml:space="preserve">רה ציבורית לפרטית מקבילה ומחזקת מסורות של הבחנה בין זכויות אזרחיות ופוליטיות לזכויות חברתיות וכלכליות. מסורות אלו מייצגות תפישה של זכויות אזרחיות ופוליטיות כראשוניות, חזקות יותר, בעלות עליונות ערכית ובעלות הכח לגייס לצידן את </w:t>
      </w:r>
      <w:r w:rsidRPr="00FD39BA">
        <w:rPr>
          <w:rFonts w:ascii="Book Antiqua" w:hAnsi="Book Antiqua" w:cs="Narkisim"/>
          <w:sz w:val="26"/>
          <w:szCs w:val="26"/>
          <w:rtl/>
        </w:rPr>
        <w:lastRenderedPageBreak/>
        <w:t>מערכות המדינה.</w:t>
      </w:r>
      <w:r w:rsidRPr="00FD39BA">
        <w:rPr>
          <w:rStyle w:val="FootnoteReference"/>
          <w:rFonts w:ascii="Book Antiqua" w:hAnsi="Book Antiqua" w:cs="Narkisim"/>
          <w:sz w:val="26"/>
          <w:szCs w:val="26"/>
          <w:rtl/>
        </w:rPr>
        <w:footnoteReference w:id="22"/>
      </w:r>
      <w:r w:rsidRPr="00FD39BA">
        <w:rPr>
          <w:rFonts w:ascii="Book Antiqua" w:hAnsi="Book Antiqua" w:cs="Narkisim"/>
          <w:sz w:val="26"/>
          <w:szCs w:val="26"/>
          <w:rtl/>
        </w:rPr>
        <w:t xml:space="preserve"> זכויות אזרחיות-פוליטיות נתפשות כזכויות הדורשות מהמדינה "הגנה" בלבד, או כזכויות "שליליות", במובן לפיו אינן מחייבות את המדינה בהשקעת משאבים תקציביים. לעומתן</w:t>
      </w:r>
      <w:r>
        <w:rPr>
          <w:rFonts w:ascii="Book Antiqua" w:hAnsi="Book Antiqua" w:cs="Narkisim" w:hint="cs"/>
          <w:sz w:val="26"/>
          <w:szCs w:val="26"/>
          <w:rtl/>
        </w:rPr>
        <w:t>,</w:t>
      </w:r>
      <w:r w:rsidRPr="00FD39BA">
        <w:rPr>
          <w:rFonts w:ascii="Book Antiqua" w:hAnsi="Book Antiqua" w:cs="Narkisim"/>
          <w:sz w:val="26"/>
          <w:szCs w:val="26"/>
          <w:rtl/>
        </w:rPr>
        <w:t xml:space="preserve"> העיסוק בזכויות חברתיות-כלכליות נתקל באופן מתמיד בקושי ההיסטורי להכיר בהן כזכויות אדם חוקתיות. בין היתר נקשרות בזכויות אלו טענות כי בעבור זכויות "חיוביות", נדרשת פעולה אפירמטיבית של המדינה, המתבטאת בנטל כלכלי כבד, שהצדקתו מוטלת בספק. הבחנות אלו והטיעון הנגזר מהן לפיו זכויות חברתיות וכלכליות אינן "זכויות אדם" ראוי לביקורת ואף לדחיה.</w:t>
      </w:r>
      <w:bookmarkStart w:id="9" w:name="_Ref465845155"/>
      <w:r w:rsidRPr="00FD39BA">
        <w:rPr>
          <w:rStyle w:val="FootnoteReference"/>
          <w:rFonts w:ascii="Book Antiqua" w:hAnsi="Book Antiqua" w:cs="Narkisim"/>
          <w:sz w:val="26"/>
          <w:szCs w:val="26"/>
          <w:rtl/>
        </w:rPr>
        <w:footnoteReference w:id="23"/>
      </w:r>
      <w:bookmarkEnd w:id="9"/>
      <w:r w:rsidRPr="00FD39BA">
        <w:rPr>
          <w:rFonts w:ascii="Book Antiqua" w:hAnsi="Book Antiqua" w:cs="Narkisim"/>
          <w:sz w:val="26"/>
          <w:szCs w:val="26"/>
          <w:rtl/>
        </w:rPr>
        <w:t xml:space="preserve"> </w:t>
      </w:r>
    </w:p>
    <w:p w:rsidR="00CA4C84"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גישות מסורתיות המבוססות על נחיתותן הטבועה של זכויות חברתיות וכלכליות זכו לביקורת לא מעטה. בהקשרים שונים נדונו הקדימות ההיסטורית של זכויות אזרחיות-פוליטיות על פני זכויות חברתיות-כלכליות, מקורן של ההבחנות בין זכויות שליליות לחיוביות, השלכותיהן והצורך בפירוקן.</w:t>
      </w:r>
      <w:bookmarkStart w:id="10" w:name="_Ref461442477"/>
      <w:r w:rsidRPr="00FD39BA">
        <w:rPr>
          <w:rStyle w:val="FootnoteReference"/>
          <w:rFonts w:ascii="Book Antiqua" w:hAnsi="Book Antiqua" w:cs="Narkisim"/>
          <w:sz w:val="26"/>
          <w:szCs w:val="26"/>
          <w:rtl/>
        </w:rPr>
        <w:footnoteReference w:id="24"/>
      </w:r>
      <w:bookmarkEnd w:id="10"/>
      <w:r w:rsidRPr="00FD39BA">
        <w:rPr>
          <w:rFonts w:ascii="Book Antiqua" w:hAnsi="Book Antiqua" w:cs="Narkisim"/>
          <w:sz w:val="26"/>
          <w:szCs w:val="26"/>
          <w:rtl/>
        </w:rPr>
        <w:t xml:space="preserve"> סוגיה זו הינה בעלת השפעות עומק בסוגיות פוליטיות, כלכליות וחברתיות בישראל ובעלת חשיבות קריטית בשאלות חוקתיות ובסוגיית העדר ההכרה בזכויות חברתיות כזכויות אדם.</w:t>
      </w:r>
      <w:bookmarkStart w:id="11" w:name="_Ref473198888"/>
      <w:r w:rsidRPr="00FD39BA">
        <w:rPr>
          <w:rStyle w:val="FootnoteReference"/>
          <w:rFonts w:ascii="Book Antiqua" w:hAnsi="Book Antiqua" w:cs="Narkisim"/>
          <w:sz w:val="26"/>
          <w:szCs w:val="26"/>
          <w:rtl/>
        </w:rPr>
        <w:footnoteReference w:id="25"/>
      </w:r>
      <w:bookmarkEnd w:id="11"/>
      <w:r w:rsidRPr="00FD39BA">
        <w:rPr>
          <w:rFonts w:ascii="Book Antiqua" w:hAnsi="Book Antiqua" w:cs="Narkisim"/>
          <w:sz w:val="26"/>
          <w:szCs w:val="26"/>
          <w:rtl/>
        </w:rPr>
        <w:t xml:space="preserve"> אציין כי מובן שזכויות הורים במוגבלות נושאות אפיונים של זכויות חברתיות-כלכליות ועימם נקשר בהן הדיון בשאלת העדר הכרה חוקתית והעלות התקציבית של הכרה כזו. לצד זאת, אף שהמנגנונים הנדרשים לשם הגנה על זכויות חברתיות וכלכליות הינם שונים מאלו הנדרשים לשם הגנה על </w:t>
      </w:r>
      <w:r w:rsidRPr="00FD39BA">
        <w:rPr>
          <w:rFonts w:ascii="Book Antiqua" w:hAnsi="Book Antiqua" w:cs="Narkisim"/>
          <w:sz w:val="26"/>
          <w:szCs w:val="26"/>
          <w:rtl/>
        </w:rPr>
        <w:lastRenderedPageBreak/>
        <w:t>זכויות אזרחיות ופוליטיות</w:t>
      </w:r>
      <w:r>
        <w:rPr>
          <w:rFonts w:ascii="Book Antiqua" w:hAnsi="Book Antiqua" w:cs="Narkisim" w:hint="cs"/>
          <w:sz w:val="26"/>
          <w:szCs w:val="26"/>
          <w:rtl/>
        </w:rPr>
        <w:t>,</w:t>
      </w:r>
      <w:r w:rsidRPr="00FD39BA">
        <w:rPr>
          <w:rFonts w:ascii="Book Antiqua" w:hAnsi="Book Antiqua" w:cs="Narkisim"/>
          <w:sz w:val="26"/>
          <w:szCs w:val="26"/>
          <w:rtl/>
        </w:rPr>
        <w:t xml:space="preserve"> ואף שההכרה באלו הראשונות מניחה קיומם של קשרי סולידריות חזקים ורחבים מאלו העומדים בבסיס הכרה בזכויות אזרחיות ופוליטיות, גם אינטרסים חברתיים-כלכליים יכולים להיות מוכרים כזכויות אדם. גביזון מעמידה כפתרון ראוי כינונה של מגילת זכויות חוקתית שתכלול את כל סוגי הזכויות, תוך הגבלת מרחב הביקורת השיפוטית לגביהן.</w:t>
      </w:r>
      <w:r w:rsidRPr="00FD39BA">
        <w:rPr>
          <w:rStyle w:val="FootnoteReference"/>
          <w:rFonts w:ascii="Book Antiqua" w:hAnsi="Book Antiqua" w:cs="Narkisim"/>
          <w:sz w:val="26"/>
          <w:szCs w:val="26"/>
          <w:rtl/>
        </w:rPr>
        <w:footnoteReference w:id="26"/>
      </w:r>
    </w:p>
    <w:p w:rsidR="00CA4C84" w:rsidRDefault="00CA4C84" w:rsidP="00CA4C84">
      <w:pPr>
        <w:spacing w:line="480" w:lineRule="auto"/>
        <w:ind w:left="180" w:right="180"/>
        <w:jc w:val="both"/>
        <w:rPr>
          <w:rFonts w:ascii="Book Antiqua" w:hAnsi="Book Antiqua" w:cs="Narkisim"/>
          <w:sz w:val="26"/>
          <w:szCs w:val="26"/>
          <w:rtl/>
        </w:rPr>
      </w:pPr>
    </w:p>
    <w:p w:rsidR="00CA4C84"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לסיכום חלק זה, נראה כי הורים במוגבלות מהווים דוגמא </w:t>
      </w:r>
      <w:r>
        <w:rPr>
          <w:rFonts w:ascii="Book Antiqua" w:hAnsi="Book Antiqua" w:cs="Narkisim"/>
          <w:sz w:val="26"/>
          <w:szCs w:val="26"/>
          <w:rtl/>
        </w:rPr>
        <w:t xml:space="preserve">חשובה לקשיים שמעוררות </w:t>
      </w:r>
      <w:r w:rsidRPr="00FD39BA">
        <w:rPr>
          <w:rFonts w:ascii="Book Antiqua" w:hAnsi="Book Antiqua" w:cs="Narkisim"/>
          <w:sz w:val="26"/>
          <w:szCs w:val="26"/>
          <w:rtl/>
        </w:rPr>
        <w:t>הדיכוטומיות שתוארו לעיל</w:t>
      </w:r>
      <w:r>
        <w:rPr>
          <w:rFonts w:ascii="Book Antiqua" w:hAnsi="Book Antiqua" w:cs="Narkisim" w:hint="cs"/>
          <w:sz w:val="26"/>
          <w:szCs w:val="26"/>
          <w:rtl/>
        </w:rPr>
        <w:t xml:space="preserve"> ואופיין הקטגורי</w:t>
      </w:r>
      <w:r w:rsidRPr="00FD39BA">
        <w:rPr>
          <w:rFonts w:ascii="Book Antiqua" w:hAnsi="Book Antiqua" w:cs="Narkisim"/>
          <w:sz w:val="26"/>
          <w:szCs w:val="26"/>
          <w:rtl/>
        </w:rPr>
        <w:t xml:space="preserve">. צרכים וזכויות של הורים </w:t>
      </w:r>
      <w:r>
        <w:rPr>
          <w:rFonts w:ascii="Book Antiqua" w:hAnsi="Book Antiqua" w:cs="Narkisim"/>
          <w:sz w:val="26"/>
          <w:szCs w:val="26"/>
          <w:rtl/>
        </w:rPr>
        <w:t>במוגבלות ממוקמים להבנתי בין הספ</w:t>
      </w:r>
      <w:r>
        <w:rPr>
          <w:rFonts w:ascii="Book Antiqua" w:hAnsi="Book Antiqua" w:cs="Narkisim" w:hint="cs"/>
          <w:sz w:val="26"/>
          <w:szCs w:val="26"/>
          <w:rtl/>
        </w:rPr>
        <w:t>ֵ</w:t>
      </w:r>
      <w:r>
        <w:rPr>
          <w:rFonts w:ascii="Book Antiqua" w:hAnsi="Book Antiqua" w:cs="Narkisim"/>
          <w:sz w:val="26"/>
          <w:szCs w:val="26"/>
          <w:rtl/>
        </w:rPr>
        <w:t>רה הפרטית לספ</w:t>
      </w:r>
      <w:r>
        <w:rPr>
          <w:rFonts w:ascii="Book Antiqua" w:hAnsi="Book Antiqua" w:cs="Narkisim" w:hint="cs"/>
          <w:sz w:val="26"/>
          <w:szCs w:val="26"/>
          <w:rtl/>
        </w:rPr>
        <w:t>ֵ</w:t>
      </w:r>
      <w:r w:rsidRPr="00FD39BA">
        <w:rPr>
          <w:rFonts w:ascii="Book Antiqua" w:hAnsi="Book Antiqua" w:cs="Narkisim"/>
          <w:sz w:val="26"/>
          <w:szCs w:val="26"/>
          <w:rtl/>
        </w:rPr>
        <w:t>רה הציבורית ואולי בין היתר, גם על כן אינם מוכרים. אם נושאים הקשורים בט</w:t>
      </w:r>
      <w:r>
        <w:rPr>
          <w:rFonts w:ascii="Book Antiqua" w:hAnsi="Book Antiqua" w:cs="Narkisim"/>
          <w:sz w:val="26"/>
          <w:szCs w:val="26"/>
          <w:rtl/>
        </w:rPr>
        <w:t>יפול ודאגה ובעיקר בהורים וילדים</w:t>
      </w:r>
      <w:r w:rsidRPr="00FD39BA">
        <w:rPr>
          <w:rFonts w:ascii="Book Antiqua" w:hAnsi="Book Antiqua" w:cs="Narkisim"/>
          <w:sz w:val="26"/>
          <w:szCs w:val="26"/>
          <w:rtl/>
        </w:rPr>
        <w:t xml:space="preserve"> נתפשים כעניינים פרטיים וכמרחב אינטימי מוגף וילונות, הרי שמשפחות במוגבלות מתנהלות מאחורי וילונות שקופים. המרחב הציבורי המגביל את הילד, הבניה חברתית של מוגבלות ומבנים של כלכלה, תעסוקה ומשפט שאינם מכירים בהורות במוגבלות, מעמידים הורים במוגבלות בעמדה ייחודית. </w:t>
      </w:r>
      <w:r w:rsidRPr="005502A7">
        <w:rPr>
          <w:rFonts w:ascii="Book Antiqua" w:hAnsi="Book Antiqua" w:cs="Narkisim"/>
          <w:sz w:val="26"/>
          <w:szCs w:val="26"/>
          <w:rtl/>
        </w:rPr>
        <w:t>פעולות השייכות לכאורה למר</w:t>
      </w:r>
      <w:r w:rsidRPr="005502A7">
        <w:rPr>
          <w:rFonts w:ascii="Book Antiqua" w:hAnsi="Book Antiqua" w:cs="Narkisim" w:hint="cs"/>
          <w:sz w:val="26"/>
          <w:szCs w:val="26"/>
          <w:rtl/>
        </w:rPr>
        <w:t>ח</w:t>
      </w:r>
      <w:r w:rsidRPr="005502A7">
        <w:rPr>
          <w:rFonts w:ascii="Book Antiqua" w:hAnsi="Book Antiqua" w:cs="Narkisim"/>
          <w:sz w:val="26"/>
          <w:szCs w:val="26"/>
          <w:rtl/>
        </w:rPr>
        <w:t xml:space="preserve">ב המשפחתי, הופכות במשפחות במוגבלות לדילמות </w:t>
      </w:r>
      <w:r>
        <w:rPr>
          <w:rFonts w:ascii="Book Antiqua" w:hAnsi="Book Antiqua" w:cs="Narkisim" w:hint="cs"/>
          <w:sz w:val="26"/>
          <w:szCs w:val="26"/>
          <w:rtl/>
        </w:rPr>
        <w:t>בעלות מאפיינים של</w:t>
      </w:r>
      <w:r w:rsidRPr="005502A7">
        <w:rPr>
          <w:rFonts w:ascii="Book Antiqua" w:hAnsi="Book Antiqua" w:cs="Narkisim"/>
          <w:sz w:val="26"/>
          <w:szCs w:val="26"/>
          <w:rtl/>
        </w:rPr>
        <w:t xml:space="preserve"> מרחב ציבורי </w:t>
      </w:r>
      <w:r>
        <w:rPr>
          <w:rFonts w:ascii="Book Antiqua" w:hAnsi="Book Antiqua" w:cs="Narkisim" w:hint="cs"/>
          <w:sz w:val="26"/>
          <w:szCs w:val="26"/>
          <w:rtl/>
        </w:rPr>
        <w:t>ו</w:t>
      </w:r>
      <w:r w:rsidRPr="005502A7">
        <w:rPr>
          <w:rFonts w:ascii="Book Antiqua" w:hAnsi="Book Antiqua" w:cs="Narkisim"/>
          <w:sz w:val="26"/>
          <w:szCs w:val="26"/>
          <w:rtl/>
        </w:rPr>
        <w:t xml:space="preserve">פוליטי. </w:t>
      </w:r>
      <w:r>
        <w:rPr>
          <w:rFonts w:ascii="Book Antiqua" w:hAnsi="Book Antiqua" w:cs="Narkisim" w:hint="cs"/>
          <w:sz w:val="26"/>
          <w:szCs w:val="26"/>
          <w:rtl/>
        </w:rPr>
        <w:t>צרכים</w:t>
      </w:r>
      <w:r w:rsidRPr="005502A7">
        <w:rPr>
          <w:rFonts w:ascii="Book Antiqua" w:hAnsi="Book Antiqua" w:cs="Narkisim"/>
          <w:sz w:val="26"/>
          <w:szCs w:val="26"/>
          <w:rtl/>
        </w:rPr>
        <w:t xml:space="preserve"> פרטי</w:t>
      </w:r>
      <w:r>
        <w:rPr>
          <w:rFonts w:ascii="Book Antiqua" w:hAnsi="Book Antiqua" w:cs="Narkisim" w:hint="cs"/>
          <w:sz w:val="26"/>
          <w:szCs w:val="26"/>
          <w:rtl/>
        </w:rPr>
        <w:t>ים</w:t>
      </w:r>
      <w:r w:rsidRPr="005502A7">
        <w:rPr>
          <w:rFonts w:ascii="Book Antiqua" w:hAnsi="Book Antiqua" w:cs="Narkisim"/>
          <w:sz w:val="26"/>
          <w:szCs w:val="26"/>
          <w:rtl/>
        </w:rPr>
        <w:t xml:space="preserve"> של הילדה או הילד, מחייב</w:t>
      </w:r>
      <w:r>
        <w:rPr>
          <w:rFonts w:ascii="Book Antiqua" w:hAnsi="Book Antiqua" w:cs="Narkisim" w:hint="cs"/>
          <w:sz w:val="26"/>
          <w:szCs w:val="26"/>
          <w:rtl/>
        </w:rPr>
        <w:t>ים</w:t>
      </w:r>
      <w:r w:rsidRPr="005502A7">
        <w:rPr>
          <w:rFonts w:ascii="Book Antiqua" w:hAnsi="Book Antiqua" w:cs="Narkisim"/>
          <w:sz w:val="26"/>
          <w:szCs w:val="26"/>
          <w:rtl/>
        </w:rPr>
        <w:t xml:space="preserve"> לחצו</w:t>
      </w:r>
      <w:r>
        <w:rPr>
          <w:rFonts w:ascii="Book Antiqua" w:hAnsi="Book Antiqua" w:cs="Narkisim"/>
          <w:sz w:val="26"/>
          <w:szCs w:val="26"/>
          <w:rtl/>
        </w:rPr>
        <w:t>ב דרך אל עבר שיתוף פעולה של מער</w:t>
      </w:r>
      <w:r w:rsidRPr="005502A7">
        <w:rPr>
          <w:rFonts w:ascii="Book Antiqua" w:hAnsi="Book Antiqua" w:cs="Narkisim"/>
          <w:sz w:val="26"/>
          <w:szCs w:val="26"/>
          <w:rtl/>
        </w:rPr>
        <w:t>כ</w:t>
      </w:r>
      <w:r>
        <w:rPr>
          <w:rFonts w:ascii="Book Antiqua" w:hAnsi="Book Antiqua" w:cs="Narkisim" w:hint="cs"/>
          <w:sz w:val="26"/>
          <w:szCs w:val="26"/>
          <w:rtl/>
        </w:rPr>
        <w:t>ו</w:t>
      </w:r>
      <w:r w:rsidRPr="005502A7">
        <w:rPr>
          <w:rFonts w:ascii="Book Antiqua" w:hAnsi="Book Antiqua" w:cs="Narkisim"/>
          <w:sz w:val="26"/>
          <w:szCs w:val="26"/>
          <w:rtl/>
        </w:rPr>
        <w:t xml:space="preserve">ת פורמליות וגופים ממשלתיים. </w:t>
      </w:r>
      <w:r>
        <w:rPr>
          <w:rFonts w:ascii="Book Antiqua" w:hAnsi="Book Antiqua" w:cs="Narkisim"/>
          <w:sz w:val="26"/>
          <w:szCs w:val="26"/>
          <w:rtl/>
        </w:rPr>
        <w:t>זו היא אולי "הספ</w:t>
      </w:r>
      <w:r>
        <w:rPr>
          <w:rFonts w:ascii="Book Antiqua" w:hAnsi="Book Antiqua" w:cs="Narkisim" w:hint="cs"/>
          <w:sz w:val="26"/>
          <w:szCs w:val="26"/>
          <w:rtl/>
        </w:rPr>
        <w:t>ֵ</w:t>
      </w:r>
      <w:r w:rsidRPr="00FD39BA">
        <w:rPr>
          <w:rFonts w:ascii="Book Antiqua" w:hAnsi="Book Antiqua" w:cs="Narkisim"/>
          <w:sz w:val="26"/>
          <w:szCs w:val="26"/>
          <w:rtl/>
        </w:rPr>
        <w:t xml:space="preserve">רה ההורית" של הורים במוגבלות, שאת משמעויותיה המשפטיות אני מבקשת לדרוש ולהתאים. </w:t>
      </w:r>
    </w:p>
    <w:p w:rsidR="003E0787" w:rsidRPr="003E0787" w:rsidRDefault="003E0787" w:rsidP="003E0787">
      <w:pPr>
        <w:pStyle w:val="ListParagraph"/>
        <w:numPr>
          <w:ilvl w:val="0"/>
          <w:numId w:val="1"/>
        </w:numPr>
        <w:spacing w:line="480" w:lineRule="auto"/>
        <w:ind w:right="360"/>
        <w:jc w:val="both"/>
        <w:rPr>
          <w:rFonts w:ascii="Book Antiqua" w:hAnsi="Book Antiqua" w:cs="Narkisim"/>
          <w:b/>
          <w:bCs/>
          <w:sz w:val="26"/>
          <w:szCs w:val="26"/>
          <w:rtl/>
        </w:rPr>
      </w:pPr>
      <w:r>
        <w:rPr>
          <w:rFonts w:ascii="Book Antiqua" w:hAnsi="Book Antiqua" w:cs="Narkisim" w:hint="cs"/>
          <w:b/>
          <w:bCs/>
          <w:sz w:val="26"/>
          <w:szCs w:val="26"/>
          <w:rtl/>
        </w:rPr>
        <w:t xml:space="preserve">על אתיקה של דאגה </w:t>
      </w:r>
    </w:p>
    <w:p w:rsidR="003E0787" w:rsidRPr="00D70684" w:rsidRDefault="003E0787" w:rsidP="003E0787">
      <w:pPr>
        <w:bidi w:val="0"/>
        <w:spacing w:line="360" w:lineRule="auto"/>
        <w:ind w:left="1440" w:right="927"/>
        <w:jc w:val="both"/>
        <w:rPr>
          <w:rFonts w:ascii="Book Antiqua" w:hAnsi="Book Antiqua" w:cs="Narkisim"/>
          <w:i/>
          <w:iCs/>
          <w:sz w:val="22"/>
          <w:szCs w:val="22"/>
        </w:rPr>
      </w:pPr>
      <w:r w:rsidRPr="00355BCA">
        <w:rPr>
          <w:rFonts w:ascii="Book Antiqua" w:hAnsi="Book Antiqua" w:cs="Narkisim"/>
          <w:i/>
          <w:iCs/>
          <w:sz w:val="26"/>
          <w:szCs w:val="26"/>
        </w:rPr>
        <w:t>“Perhaps we know only by comparing, by drawing distinctions from and similarities to what we already know. But when we use our terms of comparison to shut off any understanding of our connections with one another as human beings, we risk becoming something less than human ourselves.”</w:t>
      </w:r>
      <w:bookmarkStart w:id="12" w:name="_Ref403135845"/>
      <w:r w:rsidRPr="00355BCA">
        <w:rPr>
          <w:rStyle w:val="FootnoteReference"/>
          <w:rFonts w:ascii="Book Antiqua" w:hAnsi="Book Antiqua" w:cs="Narkisim"/>
        </w:rPr>
        <w:footnoteReference w:id="27"/>
      </w:r>
      <w:bookmarkEnd w:id="12"/>
    </w:p>
    <w:p w:rsidR="003E0787" w:rsidRPr="00FD39BA" w:rsidRDefault="003E0787" w:rsidP="003E0787">
      <w:pPr>
        <w:spacing w:line="480" w:lineRule="auto"/>
        <w:ind w:left="180" w:right="360" w:firstLine="720"/>
        <w:jc w:val="both"/>
        <w:rPr>
          <w:rFonts w:ascii="Book Antiqua" w:hAnsi="Book Antiqua" w:cs="Narkisim" w:hint="cs"/>
          <w:sz w:val="26"/>
          <w:szCs w:val="26"/>
          <w:rtl/>
        </w:rPr>
      </w:pPr>
    </w:p>
    <w:p w:rsidR="003E0787"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lastRenderedPageBreak/>
        <w:t>בחלק זה אטען כי עיצוב נקודת מבט משפטית ראויה בנוגע להורים במוגבלות, דורשת גם לראות מעבר למודל הצדק הליבראלי ולהציב לצידו, כמהלך משלים, "אתיקה של דאגה" (</w:t>
      </w:r>
      <w:r w:rsidRPr="00FD39BA">
        <w:rPr>
          <w:rFonts w:ascii="Book Antiqua" w:hAnsi="Book Antiqua" w:cs="Narkisim"/>
          <w:i/>
          <w:iCs/>
        </w:rPr>
        <w:t>ethics of care</w:t>
      </w:r>
      <w:r w:rsidRPr="00FD39BA">
        <w:rPr>
          <w:rFonts w:ascii="Book Antiqua" w:hAnsi="Book Antiqua" w:cs="Narkisim"/>
          <w:sz w:val="26"/>
          <w:szCs w:val="26"/>
          <w:rtl/>
        </w:rPr>
        <w:t>) כחלק מתפישת מוסר קהילתני.</w:t>
      </w:r>
      <w:bookmarkStart w:id="13" w:name="_Ref403135581"/>
      <w:r w:rsidRPr="00FD39BA">
        <w:rPr>
          <w:rStyle w:val="FootnoteReference"/>
          <w:rFonts w:ascii="Book Antiqua" w:hAnsi="Book Antiqua" w:cs="Narkisim"/>
          <w:sz w:val="26"/>
          <w:szCs w:val="26"/>
          <w:rtl/>
        </w:rPr>
        <w:footnoteReference w:id="28"/>
      </w:r>
      <w:bookmarkEnd w:id="13"/>
      <w:r w:rsidRPr="00FD39BA">
        <w:rPr>
          <w:rFonts w:ascii="Book Antiqua" w:hAnsi="Book Antiqua" w:cs="Narkisim"/>
          <w:sz w:val="26"/>
          <w:szCs w:val="26"/>
          <w:rtl/>
        </w:rPr>
        <w:t xml:space="preserve"> אתיקה של דאגה נטועה בחשיבה של זרם הפמיניזם התרבותי ולפיה ניתן ערך מוסרי בסיסי למהות האנושית של דאגה לזולת.</w:t>
      </w:r>
      <w:bookmarkStart w:id="14" w:name="_Ref412455386"/>
      <w:r w:rsidRPr="00FD39BA">
        <w:rPr>
          <w:rStyle w:val="FootnoteReference"/>
          <w:rFonts w:ascii="Book Antiqua" w:hAnsi="Book Antiqua" w:cs="Narkisim"/>
          <w:sz w:val="26"/>
          <w:szCs w:val="26"/>
          <w:rtl/>
        </w:rPr>
        <w:footnoteReference w:id="29"/>
      </w:r>
      <w:bookmarkEnd w:id="14"/>
      <w:r w:rsidRPr="00FD39BA">
        <w:rPr>
          <w:rFonts w:ascii="Book Antiqua" w:hAnsi="Book Antiqua" w:cs="Narkisim"/>
          <w:sz w:val="26"/>
          <w:szCs w:val="26"/>
          <w:rtl/>
        </w:rPr>
        <w:t xml:space="preserve"> אתיקה זו מזהה קשרים בינאישיים ומשפחתיים בפרט, תלות הדדית, קהילה ומחויבות חברתית, כמשאבים מוסריים, ערכיים וכלכליים שראוי לקדמם ולחזקם, גם בכלים השייכים לספרה הציבורית, וביניהם המערכת הפוליטית, המוניטארית ומערכת המשפט.</w:t>
      </w:r>
      <w:bookmarkStart w:id="15" w:name="_Ref403135590"/>
      <w:r w:rsidRPr="00FD39BA">
        <w:rPr>
          <w:rStyle w:val="FootnoteReference"/>
          <w:rFonts w:ascii="Book Antiqua" w:hAnsi="Book Antiqua" w:cs="Narkisim"/>
          <w:sz w:val="26"/>
          <w:szCs w:val="26"/>
          <w:rtl/>
        </w:rPr>
        <w:footnoteReference w:id="30"/>
      </w:r>
      <w:bookmarkEnd w:id="15"/>
      <w:r w:rsidRPr="00FD39BA">
        <w:rPr>
          <w:rFonts w:ascii="Book Antiqua" w:hAnsi="Book Antiqua" w:cs="Narkisim"/>
          <w:sz w:val="26"/>
          <w:szCs w:val="26"/>
          <w:rtl/>
        </w:rPr>
        <w:t xml:space="preserve"> בכך מהווה אתיקה של דאגה גם מרחב של התנגדות לדיכוטומיה הגדולה ולתורת הספירות הנפרדות, על משמעויותיה העמוקות ביותר. </w:t>
      </w:r>
    </w:p>
    <w:p w:rsidR="007374C2" w:rsidRPr="00FD39BA" w:rsidRDefault="007374C2" w:rsidP="003E0787">
      <w:pPr>
        <w:spacing w:line="480" w:lineRule="auto"/>
        <w:ind w:left="180" w:right="180"/>
        <w:jc w:val="both"/>
        <w:rPr>
          <w:rFonts w:ascii="Book Antiqua" w:hAnsi="Book Antiqua" w:cs="Narkisim"/>
          <w:sz w:val="26"/>
          <w:szCs w:val="26"/>
          <w:rtl/>
        </w:rPr>
      </w:pPr>
      <w:r>
        <w:rPr>
          <w:rFonts w:ascii="Book Antiqua" w:hAnsi="Book Antiqua" w:cs="Narkisim" w:hint="cs"/>
          <w:sz w:val="26"/>
          <w:szCs w:val="26"/>
          <w:rtl/>
        </w:rPr>
        <w:t>ההכרה הנדרשת בהורים במוגבלות,</w:t>
      </w:r>
      <w:r w:rsidRPr="00FD39BA">
        <w:rPr>
          <w:rFonts w:ascii="Book Antiqua" w:hAnsi="Book Antiqua" w:cs="Narkisim"/>
          <w:sz w:val="26"/>
          <w:szCs w:val="26"/>
          <w:rtl/>
        </w:rPr>
        <w:t xml:space="preserve"> דורשת לחשוף כיצד הורים במוגבלות מושפעים עמוקות מהבניה חברתית שלילית של מוגבלות, עד כדי הפנמתה</w:t>
      </w:r>
      <w:r>
        <w:rPr>
          <w:rFonts w:ascii="Book Antiqua" w:hAnsi="Book Antiqua" w:cs="Narkisim" w:hint="cs"/>
          <w:sz w:val="26"/>
          <w:szCs w:val="26"/>
          <w:rtl/>
        </w:rPr>
        <w:t>.</w:t>
      </w:r>
      <w:r w:rsidRPr="00FD39BA">
        <w:rPr>
          <w:rFonts w:ascii="Book Antiqua" w:hAnsi="Book Antiqua" w:cs="Narkisim"/>
          <w:sz w:val="26"/>
          <w:szCs w:val="26"/>
          <w:rtl/>
        </w:rPr>
        <w:t xml:space="preserve"> יחד עם זאת </w:t>
      </w:r>
      <w:r>
        <w:rPr>
          <w:rFonts w:ascii="Book Antiqua" w:hAnsi="Book Antiqua" w:cs="Narkisim" w:hint="cs"/>
          <w:sz w:val="26"/>
          <w:szCs w:val="26"/>
          <w:rtl/>
        </w:rPr>
        <w:t xml:space="preserve">הורים במוגבלות </w:t>
      </w:r>
      <w:r w:rsidRPr="00FD39BA">
        <w:rPr>
          <w:rFonts w:ascii="Book Antiqua" w:hAnsi="Book Antiqua" w:cs="Narkisim"/>
          <w:sz w:val="26"/>
          <w:szCs w:val="26"/>
          <w:rtl/>
        </w:rPr>
        <w:t xml:space="preserve">משמיעים קול ייחודי החושף התבוננות בעולם דרך חיי ילדיהם, באופן המייצר נקודת מבט חדשה, מיטיבה, שלמה על העולם. דרך השמעת קולם של הורים במוגבלות, ניתנת לנו האפשרות לצייר ילדות וילדים החיים עם מוגבלות כאנשים שלמים וכעולם ומלואו, גם באופנים המאתגרים תפישות מערביות </w:t>
      </w:r>
      <w:r w:rsidRPr="00FD39BA">
        <w:rPr>
          <w:rFonts w:ascii="Book Antiqua" w:hAnsi="Book Antiqua" w:cs="Narkisim"/>
          <w:sz w:val="26"/>
          <w:szCs w:val="26"/>
          <w:rtl/>
        </w:rPr>
        <w:lastRenderedPageBreak/>
        <w:t>ליבראליות של עצמאות, כמרכיב הכרחי באנושיות ובאזרחות ושל תלות כממוקמת בשוליים ומחוץ לנורמה.</w:t>
      </w:r>
    </w:p>
    <w:p w:rsidR="003E0787" w:rsidRDefault="003E0787" w:rsidP="003E0787">
      <w:pPr>
        <w:spacing w:line="480" w:lineRule="auto"/>
        <w:ind w:left="180" w:right="36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color w:val="FF0000"/>
          <w:sz w:val="26"/>
          <w:szCs w:val="26"/>
          <w:rtl/>
        </w:rPr>
      </w:pPr>
      <w:r w:rsidRPr="00FD39BA">
        <w:rPr>
          <w:rFonts w:ascii="Book Antiqua" w:hAnsi="Book Antiqua" w:cs="Narkisim"/>
          <w:sz w:val="26"/>
          <w:szCs w:val="26"/>
          <w:rtl/>
        </w:rPr>
        <w:t>במרכז השיח והעקרונות המעצבים אתיקה של דאגה, מצויה העוצמה המוסרית הבולטת של קשב והתמסרות למילוי צרכיו של אחר מסויים הנמצא תחת אחריותנו,</w:t>
      </w:r>
      <w:r w:rsidRPr="00FD39BA">
        <w:rPr>
          <w:rStyle w:val="FootnoteReference"/>
          <w:rFonts w:ascii="Book Antiqua" w:hAnsi="Book Antiqua" w:cs="Narkisim"/>
          <w:sz w:val="26"/>
          <w:szCs w:val="26"/>
          <w:rtl/>
        </w:rPr>
        <w:footnoteReference w:id="31"/>
      </w:r>
      <w:r w:rsidRPr="00FD39BA">
        <w:rPr>
          <w:rFonts w:ascii="Book Antiqua" w:hAnsi="Book Antiqua" w:cs="Narkisim"/>
          <w:sz w:val="26"/>
          <w:szCs w:val="26"/>
          <w:rtl/>
        </w:rPr>
        <w:t xml:space="preserve"> אשר אלו מבוססים על היכולת לזהות ולהבין את האחר, אף לפני האחריות עליו וההיענות לצרכיו.</w:t>
      </w:r>
      <w:bookmarkStart w:id="16" w:name="_Ref467508558"/>
      <w:r w:rsidRPr="00FD39BA">
        <w:rPr>
          <w:rStyle w:val="FootnoteReference"/>
          <w:rFonts w:ascii="Book Antiqua" w:hAnsi="Book Antiqua" w:cs="Narkisim"/>
          <w:sz w:val="26"/>
          <w:szCs w:val="26"/>
          <w:rtl/>
        </w:rPr>
        <w:footnoteReference w:id="32"/>
      </w:r>
      <w:bookmarkEnd w:id="16"/>
      <w:r w:rsidRPr="00FD39BA">
        <w:rPr>
          <w:rFonts w:ascii="Book Antiqua" w:hAnsi="Book Antiqua" w:cs="Narkisim"/>
          <w:sz w:val="26"/>
          <w:szCs w:val="26"/>
          <w:rtl/>
        </w:rPr>
        <w:t xml:space="preserve"> אותם קשב, דאגה והתכוונות למילוי צרכיו של האחר, מקבלים באמצעות אתיקה של דאגה מיקום חדש, כמהווים שיקול מוסרי מן המדרגה הראשונה עבור הנושא באחריות. קרי, יש להכיר במיקומם של רגש הדאגה וכן של הה</w:t>
      </w:r>
      <w:r>
        <w:rPr>
          <w:rFonts w:ascii="Book Antiqua" w:hAnsi="Book Antiqua" w:cs="Narkisim"/>
          <w:sz w:val="26"/>
          <w:szCs w:val="26"/>
          <w:rtl/>
        </w:rPr>
        <w:t>תכוונות למילוי צרכי התלויים בנו</w:t>
      </w:r>
      <w:r w:rsidRPr="00FD39BA">
        <w:rPr>
          <w:rFonts w:ascii="Book Antiqua" w:hAnsi="Book Antiqua" w:cs="Narkisim"/>
          <w:sz w:val="26"/>
          <w:szCs w:val="26"/>
          <w:rtl/>
        </w:rPr>
        <w:t xml:space="preserve"> כשיקולים מוסריים מרכזיים עבור מעניק הדאגה ולתת להם לגיטימיות וערך גבוה ככאלה. אתיקה של דאגה חושפת ומבקשת להביא למרכז הזירה את ההיבטים המוסריים רבי המשמעות שביצירת קשרים של דאגה וקרבה, המאפשרים לבני אדם להתפתח ולחיות חיים מלאים. זאת בין היתר מתוך ההכרה בתלות אנושית כמאפיין הכרחי בחיי כל אשה ואיש. תלות אנושית, בין אם זו של ילדות וילדים, של קשישים או של אנשים </w:t>
      </w:r>
      <w:r>
        <w:rPr>
          <w:rFonts w:ascii="Book Antiqua" w:hAnsi="Book Antiqua" w:cs="Narkisim"/>
          <w:sz w:val="26"/>
          <w:szCs w:val="26"/>
          <w:rtl/>
        </w:rPr>
        <w:t>עם מוגבלות</w:t>
      </w:r>
      <w:r w:rsidRPr="00FD39BA">
        <w:rPr>
          <w:rFonts w:ascii="Book Antiqua" w:hAnsi="Book Antiqua" w:cs="Narkisim"/>
          <w:sz w:val="26"/>
          <w:szCs w:val="26"/>
          <w:rtl/>
        </w:rPr>
        <w:t>, גוזרת עמדה מוסרית הנוגעת לחובה להגיב לאותה תלות באמצעות דאגה והתמסרות לצרכי התלוי/ה, באופן שיקדם אותם ויתמוך בחיים מלאים עבורם.</w:t>
      </w:r>
      <w:r w:rsidRPr="00FD39BA">
        <w:rPr>
          <w:rFonts w:ascii="Book Antiqua" w:hAnsi="Book Antiqua" w:cs="Narkisim"/>
          <w:sz w:val="26"/>
          <w:szCs w:val="26"/>
        </w:rPr>
        <w:t xml:space="preserve">  </w:t>
      </w:r>
      <w:r w:rsidRPr="00FD39BA">
        <w:rPr>
          <w:rFonts w:ascii="Book Antiqua" w:hAnsi="Book Antiqua" w:cs="Narkisim"/>
          <w:sz w:val="26"/>
          <w:szCs w:val="26"/>
          <w:rtl/>
        </w:rPr>
        <w:t>נקודת המוצא של גישה זו יוצאת נגד צמצום הרעיונות והפעולות של דאגה אל מחוץ לזירה המוסרית.</w:t>
      </w:r>
      <w:r w:rsidRPr="00FD39BA">
        <w:rPr>
          <w:rStyle w:val="FootnoteReference"/>
          <w:rFonts w:ascii="Book Antiqua" w:hAnsi="Book Antiqua" w:cs="Narkisim"/>
          <w:sz w:val="26"/>
          <w:szCs w:val="26"/>
          <w:rtl/>
        </w:rPr>
        <w:footnoteReference w:id="33"/>
      </w:r>
      <w:r w:rsidRPr="00FD39BA">
        <w:rPr>
          <w:rFonts w:ascii="Book Antiqua" w:hAnsi="Book Antiqua" w:cs="Narkisim"/>
          <w:sz w:val="26"/>
          <w:szCs w:val="26"/>
          <w:rtl/>
        </w:rPr>
        <w:t xml:space="preserve"> </w:t>
      </w:r>
    </w:p>
    <w:p w:rsidR="003E0787" w:rsidRDefault="003E0787" w:rsidP="003E0787">
      <w:pPr>
        <w:spacing w:line="480" w:lineRule="auto"/>
        <w:ind w:left="180" w:right="36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b/>
          <w:bCs/>
          <w:sz w:val="26"/>
          <w:szCs w:val="26"/>
          <w:rtl/>
        </w:rPr>
      </w:pPr>
      <w:r w:rsidRPr="00FD39BA">
        <w:rPr>
          <w:rFonts w:ascii="Book Antiqua" w:hAnsi="Book Antiqua" w:cs="Narkisim"/>
          <w:sz w:val="26"/>
          <w:szCs w:val="26"/>
          <w:rtl/>
        </w:rPr>
        <w:t>אתיקה של דאגה מסייעת לנו להבחין כי שרטוט גבולות הצדק והמוסר בגדר התיאוריה הליברלית המניחה יחסים עצמאיים בין פרטים חופשיים ושווים, מותיר אנשים תלויים ומוגבלים כקבוצה משוללת זכויות אדם מלאות של בחירה וכבוד.</w:t>
      </w:r>
      <w:bookmarkStart w:id="17" w:name="_Ref403135569"/>
      <w:r w:rsidRPr="00FD39BA">
        <w:rPr>
          <w:rStyle w:val="FootnoteReference"/>
          <w:rFonts w:ascii="Book Antiqua" w:hAnsi="Book Antiqua" w:cs="Narkisim"/>
          <w:sz w:val="26"/>
          <w:szCs w:val="26"/>
          <w:rtl/>
        </w:rPr>
        <w:footnoteReference w:id="34"/>
      </w:r>
      <w:bookmarkEnd w:id="17"/>
      <w:r w:rsidRPr="00FD39BA">
        <w:rPr>
          <w:rFonts w:ascii="Book Antiqua" w:hAnsi="Book Antiqua" w:cs="Narkisim"/>
          <w:sz w:val="26"/>
          <w:szCs w:val="26"/>
          <w:rtl/>
        </w:rPr>
        <w:t xml:space="preserve"> יותר מכך, במבנה זה, אף הדואגים, המטפלים </w:t>
      </w:r>
      <w:r w:rsidRPr="00FD39BA">
        <w:rPr>
          <w:rFonts w:ascii="Book Antiqua" w:hAnsi="Book Antiqua" w:cs="Narkisim"/>
          <w:sz w:val="26"/>
          <w:szCs w:val="26"/>
          <w:rtl/>
        </w:rPr>
        <w:lastRenderedPageBreak/>
        <w:t>והמנגישים לתלויים את צרכיהם, חולקים במובנים רבים את אותה שלילת זכויות ושוליות.</w:t>
      </w:r>
      <w:bookmarkStart w:id="18" w:name="_Ref403135555"/>
      <w:r w:rsidRPr="00FD39BA">
        <w:rPr>
          <w:rStyle w:val="FootnoteReference"/>
          <w:rFonts w:ascii="Book Antiqua" w:hAnsi="Book Antiqua" w:cs="Narkisim"/>
          <w:sz w:val="26"/>
          <w:szCs w:val="26"/>
          <w:rtl/>
        </w:rPr>
        <w:footnoteReference w:id="35"/>
      </w:r>
      <w:bookmarkEnd w:id="18"/>
      <w:r w:rsidRPr="00FD39BA">
        <w:rPr>
          <w:rFonts w:ascii="Book Antiqua" w:hAnsi="Book Antiqua" w:cs="Narkisim"/>
          <w:sz w:val="26"/>
          <w:szCs w:val="26"/>
          <w:rtl/>
        </w:rPr>
        <w:t xml:space="preserve"> חשוב אם כן לזהות כי במתווה המוכר של צדק ליבראלי, עלול להפוך הסטטוס של הורים במוגבלות – אלו שמרכז חייהם סובב סביב הענקת טיפול, דאגה ותיווך, עבור ילדיהם התלויים – לְשָקוף בזירה הפוליטית, בה על הפרטים להיתפש כשווים ועצמאיים.</w:t>
      </w:r>
    </w:p>
    <w:p w:rsidR="003E0787" w:rsidRDefault="003E0787" w:rsidP="003E0787">
      <w:pPr>
        <w:spacing w:line="480" w:lineRule="auto"/>
        <w:ind w:left="180" w:right="36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כאשר גיליגאן</w:t>
      </w:r>
      <w:r w:rsidRPr="00FD39BA">
        <w:rPr>
          <w:rFonts w:ascii="Book Antiqua" w:hAnsi="Book Antiqua" w:cs="Narkisim"/>
          <w:rtl/>
        </w:rPr>
        <w:t>,</w:t>
      </w:r>
      <w:r w:rsidRPr="00FD39BA">
        <w:rPr>
          <w:rFonts w:ascii="Book Antiqua" w:hAnsi="Book Antiqua" w:cs="Narkisim"/>
          <w:sz w:val="26"/>
          <w:szCs w:val="26"/>
          <w:rtl/>
        </w:rPr>
        <w:t xml:space="preserve"> המשיגה לראשונה "אתיקה של דאגה" היא קראה לה "קול אחר" (</w:t>
      </w:r>
      <w:r w:rsidRPr="00FD39BA">
        <w:rPr>
          <w:rFonts w:ascii="Book Antiqua" w:hAnsi="Book Antiqua" w:cs="Narkisim"/>
          <w:i/>
          <w:iCs/>
          <w:sz w:val="22"/>
          <w:szCs w:val="22"/>
        </w:rPr>
        <w:t>"A</w:t>
      </w:r>
      <w:r w:rsidRPr="00FD39BA">
        <w:rPr>
          <w:rFonts w:ascii="Book Antiqua" w:hAnsi="Book Antiqua" w:cs="Narkisim"/>
        </w:rPr>
        <w:t xml:space="preserve"> </w:t>
      </w:r>
      <w:r w:rsidRPr="00FD39BA">
        <w:rPr>
          <w:rFonts w:ascii="Book Antiqua" w:hAnsi="Book Antiqua" w:cs="Narkisim"/>
          <w:i/>
          <w:iCs/>
          <w:sz w:val="22"/>
          <w:szCs w:val="22"/>
        </w:rPr>
        <w:t>Different Voice"</w:t>
      </w:r>
      <w:r w:rsidRPr="00FD39BA">
        <w:rPr>
          <w:rFonts w:ascii="Book Antiqua" w:hAnsi="Book Antiqua" w:cs="Narkisim"/>
          <w:sz w:val="26"/>
          <w:szCs w:val="26"/>
          <w:rtl/>
        </w:rPr>
        <w:t>). היא תפשה שיח זה כקול נשי, אלטרנטיבי לאתיקה של צדק, אשר היתה הקול המקובל ובר התוקף במודל שהציע לורנס קולברג להתפתחות מוסרית; קול שזוהה על ידה כקול גברי.</w:t>
      </w:r>
      <w:bookmarkStart w:id="19" w:name="_Ref405061729"/>
      <w:r w:rsidRPr="00FD39BA">
        <w:rPr>
          <w:rStyle w:val="FootnoteReference"/>
          <w:rFonts w:ascii="Book Antiqua" w:hAnsi="Book Antiqua" w:cs="Narkisim"/>
          <w:sz w:val="26"/>
          <w:szCs w:val="26"/>
          <w:rtl/>
        </w:rPr>
        <w:footnoteReference w:id="36"/>
      </w:r>
      <w:bookmarkEnd w:id="19"/>
      <w:r w:rsidRPr="00FD39BA">
        <w:rPr>
          <w:rFonts w:ascii="Book Antiqua" w:hAnsi="Book Antiqua" w:cs="Narkisim"/>
          <w:sz w:val="26"/>
          <w:szCs w:val="26"/>
          <w:rtl/>
        </w:rPr>
        <w:t xml:space="preserve"> בכתיבה פמיניסטית שפיתחה את המושג, ההתנסות הנשית והאימהית בטיפול ובדאגה נתפשה כבסיס ל"דאגה" כחשיבה, כהגיון וכמערך מוסרי.</w:t>
      </w:r>
      <w:r w:rsidRPr="00FD39BA">
        <w:rPr>
          <w:rStyle w:val="FootnoteReference"/>
          <w:rFonts w:ascii="Book Antiqua" w:hAnsi="Book Antiqua" w:cs="Narkisim"/>
          <w:sz w:val="26"/>
          <w:szCs w:val="26"/>
          <w:rtl/>
        </w:rPr>
        <w:footnoteReference w:id="37"/>
      </w:r>
      <w:r w:rsidRPr="00FD39BA">
        <w:rPr>
          <w:rFonts w:ascii="Book Antiqua" w:hAnsi="Book Antiqua" w:cs="Narkisim"/>
          <w:sz w:val="26"/>
          <w:szCs w:val="26"/>
          <w:rtl/>
        </w:rPr>
        <w:t xml:space="preserve"> ניתוח מפורט יותר למורכבות הגלומה בעבודת הדאגה, משרטט אותה כמשלבת דאגה מעשית לצרכיו של אחר – דאגה במובן הקרוב לטיפול ("</w:t>
      </w:r>
      <w:r w:rsidRPr="00FD39BA">
        <w:rPr>
          <w:rFonts w:ascii="Book Antiqua" w:hAnsi="Book Antiqua" w:cs="Narkisim"/>
          <w:i/>
          <w:iCs/>
          <w:sz w:val="26"/>
          <w:szCs w:val="26"/>
        </w:rPr>
        <w:t>"Care for</w:t>
      </w:r>
      <w:r w:rsidRPr="00FD39BA">
        <w:rPr>
          <w:rFonts w:ascii="Book Antiqua" w:hAnsi="Book Antiqua" w:cs="Narkisim"/>
          <w:sz w:val="26"/>
          <w:szCs w:val="26"/>
          <w:rtl/>
        </w:rPr>
        <w:t>), ודאגה רגשית לשלומו וטובתו של האחר – דאגה במובן הקרוב לאכפתיות, אהבה ואמפטיה ("</w:t>
      </w:r>
      <w:r w:rsidRPr="00FD39BA">
        <w:rPr>
          <w:rFonts w:ascii="Book Antiqua" w:hAnsi="Book Antiqua" w:cs="Narkisim"/>
          <w:i/>
          <w:iCs/>
          <w:sz w:val="26"/>
          <w:szCs w:val="26"/>
        </w:rPr>
        <w:t>"Care about</w:t>
      </w:r>
      <w:r w:rsidRPr="00FD39BA">
        <w:rPr>
          <w:rFonts w:ascii="Book Antiqua" w:hAnsi="Book Antiqua" w:cs="Narkisim"/>
          <w:sz w:val="26"/>
          <w:szCs w:val="26"/>
          <w:rtl/>
        </w:rPr>
        <w:t>).</w:t>
      </w:r>
      <w:r w:rsidRPr="00FD39BA">
        <w:rPr>
          <w:rStyle w:val="FootnoteReference"/>
          <w:rFonts w:ascii="Book Antiqua" w:hAnsi="Book Antiqua" w:cs="Narkisim"/>
          <w:sz w:val="26"/>
          <w:szCs w:val="26"/>
          <w:rtl/>
        </w:rPr>
        <w:footnoteReference w:id="38"/>
      </w:r>
      <w:r w:rsidRPr="00FD39BA">
        <w:rPr>
          <w:rFonts w:ascii="Book Antiqua" w:hAnsi="Book Antiqua" w:cs="Narkisim"/>
          <w:sz w:val="26"/>
          <w:szCs w:val="26"/>
          <w:rtl/>
        </w:rPr>
        <w:t xml:space="preserve"> דאגה כרעיון העומד בבסיס תמה מוסרית, חייבת לכלול הן היבט רגשי מחשבתי והתכוונות פנימית והן היבט של השתתפות בעשייה בתוך מערכת יחסים בין אישיים. במובן הזה, </w:t>
      </w:r>
      <w:r w:rsidRPr="00FD39BA">
        <w:rPr>
          <w:rFonts w:ascii="Book Antiqua" w:hAnsi="Book Antiqua" w:cs="Narkisim"/>
          <w:sz w:val="26"/>
          <w:szCs w:val="26"/>
          <w:rtl/>
        </w:rPr>
        <w:lastRenderedPageBreak/>
        <w:t xml:space="preserve">דאגה לאשה או איש, </w:t>
      </w:r>
      <w:r>
        <w:rPr>
          <w:rFonts w:ascii="Book Antiqua" w:hAnsi="Book Antiqua" w:cs="Narkisim" w:hint="cs"/>
          <w:sz w:val="26"/>
          <w:szCs w:val="26"/>
          <w:rtl/>
        </w:rPr>
        <w:t xml:space="preserve">ילד, </w:t>
      </w:r>
      <w:r w:rsidRPr="00FD39BA">
        <w:rPr>
          <w:rFonts w:ascii="Book Antiqua" w:hAnsi="Book Antiqua" w:cs="Narkisim"/>
          <w:sz w:val="26"/>
          <w:szCs w:val="26"/>
          <w:rtl/>
        </w:rPr>
        <w:t>ילדה, חולה, קשישה</w:t>
      </w:r>
      <w:r>
        <w:rPr>
          <w:rFonts w:ascii="Book Antiqua" w:hAnsi="Book Antiqua" w:cs="Narkisim" w:hint="cs"/>
          <w:sz w:val="26"/>
          <w:szCs w:val="26"/>
          <w:rtl/>
        </w:rPr>
        <w:t xml:space="preserve"> או אדם </w:t>
      </w:r>
      <w:r w:rsidRPr="00FD39BA">
        <w:rPr>
          <w:rFonts w:ascii="Book Antiqua" w:hAnsi="Book Antiqua" w:cs="Narkisim"/>
          <w:sz w:val="26"/>
          <w:szCs w:val="26"/>
          <w:rtl/>
        </w:rPr>
        <w:t>החי עם מוגבלות, מהווה מודל למהות הערכית של דאגה. הגישה האתית מבקשת להציב מודל זה ככלי לבחינה וניתוח היבטים מוסריים של תהליכים ואינטרסים אנושיים.</w:t>
      </w:r>
      <w:r>
        <w:rPr>
          <w:rFonts w:ascii="Book Antiqua" w:hAnsi="Book Antiqua" w:cs="Narkisim"/>
          <w:sz w:val="26"/>
          <w:szCs w:val="26"/>
          <w:rtl/>
        </w:rPr>
        <w:t xml:space="preserve"> חשוב להבחי</w:t>
      </w:r>
      <w:r>
        <w:rPr>
          <w:rFonts w:ascii="Book Antiqua" w:hAnsi="Book Antiqua" w:cs="Narkisim" w:hint="cs"/>
          <w:sz w:val="26"/>
          <w:szCs w:val="26"/>
          <w:rtl/>
        </w:rPr>
        <w:t>ן</w:t>
      </w:r>
      <w:r w:rsidRPr="00FD39BA">
        <w:rPr>
          <w:rFonts w:ascii="Book Antiqua" w:hAnsi="Book Antiqua" w:cs="Narkisim"/>
          <w:sz w:val="26"/>
          <w:szCs w:val="26"/>
          <w:rtl/>
        </w:rPr>
        <w:t xml:space="preserve"> כי השיח התיאורטי בנוגע לאתיקה של דאגה, שהלך והעמיק, ביקש להרחיב את הרעיון האתי של דאגה ולהוציא אותו ממרחבים הנוגעים למגדר. מהלך זה מכוון להדגיש את הצורך להסיר מעל מושג הדאגה את האפיון החברתי המובן מאליו שלה כ"טבעית", אינטימית ונשית, ולמקם אותה בזירה הרחבה יותר בה נתפשות מערכות יחסים, חובות ומעשים כחלק ממערך מוסרי.</w:t>
      </w:r>
      <w:r w:rsidRPr="00FD39BA">
        <w:rPr>
          <w:rStyle w:val="FootnoteReference"/>
          <w:rFonts w:ascii="Book Antiqua" w:hAnsi="Book Antiqua" w:cs="Narkisim"/>
          <w:sz w:val="26"/>
          <w:szCs w:val="26"/>
          <w:rtl/>
        </w:rPr>
        <w:footnoteReference w:id="39"/>
      </w:r>
      <w:r w:rsidRPr="00FD39BA">
        <w:rPr>
          <w:rFonts w:ascii="Book Antiqua" w:hAnsi="Book Antiqua" w:cs="Narkisim"/>
          <w:sz w:val="26"/>
          <w:szCs w:val="26"/>
          <w:rtl/>
        </w:rPr>
        <w:t xml:space="preserve"> </w:t>
      </w: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"אתיקה של דאגה", נדרשת להשלמת נקודת מבט מלאה יותר על האדם המוסרי, גם על מנת שיינתן מקום לצרכיהם ומרחב לכבודם האנושי של א/נשים שאינם עצמאיים מחד, של הדואגות והדואגים להם מאידך ושל תלות הדדית כערך בתווך.</w:t>
      </w:r>
      <w:bookmarkStart w:id="20" w:name="_Ref467590872"/>
      <w:r w:rsidRPr="00FD39BA">
        <w:rPr>
          <w:rStyle w:val="FootnoteReference"/>
          <w:rFonts w:ascii="Book Antiqua" w:hAnsi="Book Antiqua" w:cs="Narkisim"/>
          <w:sz w:val="26"/>
          <w:szCs w:val="26"/>
          <w:rtl/>
        </w:rPr>
        <w:footnoteReference w:id="40"/>
      </w:r>
      <w:bookmarkEnd w:id="20"/>
      <w:r w:rsidRPr="00FD39BA">
        <w:rPr>
          <w:rFonts w:ascii="Book Antiqua" w:hAnsi="Book Antiqua" w:cs="Narkisim"/>
          <w:sz w:val="26"/>
          <w:szCs w:val="26"/>
          <w:rtl/>
        </w:rPr>
        <w:t xml:space="preserve"> תפישה של האזרח כמאופיין במערכות יחסים אנושיות של תלות הדדית ואחריות הדדית, כאשר כל פרט קשור בהן, תורם להן ותלוי בהן, הינה מרכיב חיוני בקיום האנושי ובכבוד האדם.</w:t>
      </w:r>
      <w:bookmarkStart w:id="21" w:name="_Ref412455250"/>
      <w:r w:rsidRPr="00FD39BA">
        <w:rPr>
          <w:rStyle w:val="FootnoteReference"/>
          <w:rFonts w:ascii="Book Antiqua" w:hAnsi="Book Antiqua" w:cs="Narkisim"/>
          <w:sz w:val="26"/>
          <w:szCs w:val="26"/>
          <w:rtl/>
        </w:rPr>
        <w:footnoteReference w:id="41"/>
      </w:r>
      <w:bookmarkEnd w:id="21"/>
      <w:r w:rsidRPr="00FD39BA">
        <w:rPr>
          <w:rFonts w:ascii="Book Antiqua" w:hAnsi="Book Antiqua" w:cs="Narkisim"/>
          <w:sz w:val="26"/>
          <w:szCs w:val="26"/>
          <w:rtl/>
        </w:rPr>
        <w:t xml:space="preserve"> לשם כך יש למַצֵב את ה"דאגה" כעיקרון אתי, קרי - לחלץ </w:t>
      </w:r>
      <w:r>
        <w:rPr>
          <w:rFonts w:ascii="Book Antiqua" w:hAnsi="Book Antiqua" w:cs="Narkisim"/>
          <w:sz w:val="26"/>
          <w:szCs w:val="26"/>
          <w:rtl/>
        </w:rPr>
        <w:t>אותה כאתיקה</w:t>
      </w:r>
      <w:r w:rsidRPr="00FD39BA">
        <w:rPr>
          <w:rFonts w:ascii="Book Antiqua" w:hAnsi="Book Antiqua" w:cs="Narkisim"/>
          <w:sz w:val="26"/>
          <w:szCs w:val="26"/>
          <w:rtl/>
        </w:rPr>
        <w:t xml:space="preserve"> מתוך הפעולה המעשית של טיפול ודאגה</w:t>
      </w:r>
      <w:bookmarkStart w:id="22" w:name="_Ref403135672"/>
      <w:r w:rsidRPr="00FD39BA">
        <w:rPr>
          <w:rFonts w:ascii="Book Antiqua" w:hAnsi="Book Antiqua" w:cs="Narkisim"/>
          <w:sz w:val="26"/>
          <w:szCs w:val="26"/>
          <w:rtl/>
        </w:rPr>
        <w:t>,</w:t>
      </w:r>
      <w:r w:rsidRPr="00FD39BA">
        <w:rPr>
          <w:rStyle w:val="FootnoteReference"/>
          <w:rFonts w:ascii="Book Antiqua" w:hAnsi="Book Antiqua" w:cs="Narkisim"/>
          <w:sz w:val="26"/>
          <w:szCs w:val="26"/>
          <w:rtl/>
        </w:rPr>
        <w:footnoteReference w:id="42"/>
      </w:r>
      <w:bookmarkEnd w:id="22"/>
      <w:r w:rsidRPr="00FD39BA">
        <w:rPr>
          <w:rFonts w:ascii="Book Antiqua" w:hAnsi="Book Antiqua" w:cs="Narkisim"/>
          <w:sz w:val="26"/>
          <w:szCs w:val="26"/>
          <w:rtl/>
        </w:rPr>
        <w:t xml:space="preserve"> ולהחילה מחוץ לכותלי הבית - בספרה </w:t>
      </w:r>
      <w:r w:rsidRPr="00FD39BA">
        <w:rPr>
          <w:rFonts w:ascii="Book Antiqua" w:hAnsi="Book Antiqua" w:cs="Narkisim"/>
          <w:sz w:val="26"/>
          <w:szCs w:val="26"/>
          <w:rtl/>
        </w:rPr>
        <w:lastRenderedPageBreak/>
        <w:t>הציבורית, כקול מוסרי הכרחי ומשלים לאתיקה של צדק.</w:t>
      </w:r>
      <w:bookmarkStart w:id="23" w:name="_Ref403135859"/>
      <w:r w:rsidRPr="00FD39BA">
        <w:rPr>
          <w:rStyle w:val="FootnoteReference"/>
          <w:rFonts w:ascii="Book Antiqua" w:hAnsi="Book Antiqua" w:cs="Narkisim"/>
          <w:sz w:val="26"/>
          <w:szCs w:val="26"/>
          <w:rtl/>
        </w:rPr>
        <w:footnoteReference w:id="43"/>
      </w:r>
      <w:bookmarkEnd w:id="23"/>
      <w:r w:rsidRPr="00FD39BA">
        <w:rPr>
          <w:rFonts w:ascii="Book Antiqua" w:hAnsi="Book Antiqua" w:cs="Narkisim"/>
          <w:sz w:val="26"/>
          <w:szCs w:val="26"/>
          <w:rtl/>
        </w:rPr>
        <w:t xml:space="preserve"> העדרה של תפישה מלאה זו, מהווה</w:t>
      </w:r>
      <w:r>
        <w:rPr>
          <w:rFonts w:ascii="Book Antiqua" w:hAnsi="Book Antiqua" w:cs="Narkisim" w:hint="cs"/>
          <w:sz w:val="26"/>
          <w:szCs w:val="26"/>
          <w:rtl/>
        </w:rPr>
        <w:t>,</w:t>
      </w:r>
      <w:r w:rsidRPr="00FD39BA">
        <w:rPr>
          <w:rFonts w:ascii="Book Antiqua" w:hAnsi="Book Antiqua" w:cs="Narkisim"/>
          <w:sz w:val="26"/>
          <w:szCs w:val="26"/>
          <w:rtl/>
        </w:rPr>
        <w:t xml:space="preserve"> בין היתר, חסם נוסף להכרה בזכויותיהם הייחודיות והעצמאיות של הורים במוגבלות.</w:t>
      </w:r>
    </w:p>
    <w:p w:rsidR="003E0787" w:rsidRDefault="003E0787" w:rsidP="003E0787">
      <w:pPr>
        <w:spacing w:line="480" w:lineRule="auto"/>
        <w:ind w:left="180" w:right="18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כך מתוארת תפישת "צדק כהוגנות</w:t>
      </w:r>
      <w:r>
        <w:rPr>
          <w:rFonts w:ascii="Book Antiqua" w:hAnsi="Book Antiqua" w:cs="Narkisim" w:hint="cs"/>
          <w:sz w:val="26"/>
          <w:szCs w:val="26"/>
          <w:rtl/>
        </w:rPr>
        <w:t>"</w:t>
      </w:r>
      <w:r w:rsidRPr="00FD39BA">
        <w:rPr>
          <w:rFonts w:ascii="Book Antiqua" w:hAnsi="Book Antiqua" w:cs="Narkisim"/>
          <w:sz w:val="26"/>
          <w:szCs w:val="26"/>
          <w:rtl/>
        </w:rPr>
        <w:t>, בתיאוריה הליבראלית המובילה של ג'ון רולס, דרך השיח שפיתחה גיליגאן (</w:t>
      </w:r>
      <w:r w:rsidRPr="00FD39BA">
        <w:rPr>
          <w:rFonts w:ascii="Book Antiqua" w:hAnsi="Book Antiqua" w:cs="Narkisim"/>
          <w:i/>
          <w:iCs/>
          <w:sz w:val="22"/>
          <w:szCs w:val="22"/>
        </w:rPr>
        <w:t>Gilligan</w:t>
      </w:r>
      <w:r w:rsidRPr="00FD39BA">
        <w:rPr>
          <w:rFonts w:ascii="Book Antiqua" w:hAnsi="Book Antiqua" w:cs="Narkisim"/>
          <w:rtl/>
        </w:rPr>
        <w:t>)</w:t>
      </w:r>
      <w:r w:rsidRPr="00FD39BA">
        <w:rPr>
          <w:rFonts w:ascii="Book Antiqua" w:hAnsi="Book Antiqua" w:cs="Narkisim"/>
          <w:sz w:val="26"/>
          <w:szCs w:val="26"/>
          <w:rtl/>
        </w:rPr>
        <w:t>:</w:t>
      </w:r>
    </w:p>
    <w:p w:rsidR="003E0787" w:rsidRPr="009744A0" w:rsidRDefault="003E0787" w:rsidP="003E0787">
      <w:pPr>
        <w:shd w:val="clear" w:color="auto" w:fill="FFFFFF"/>
        <w:bidi w:val="0"/>
        <w:spacing w:line="360" w:lineRule="auto"/>
        <w:ind w:left="1440" w:right="927"/>
        <w:jc w:val="both"/>
        <w:rPr>
          <w:rFonts w:ascii="Book Antiqua" w:hAnsi="Book Antiqua" w:cs="Narkisim"/>
          <w:i/>
          <w:iCs/>
          <w:color w:val="000000"/>
        </w:rPr>
      </w:pPr>
      <w:r w:rsidRPr="00355BCA">
        <w:rPr>
          <w:rFonts w:ascii="Book Antiqua" w:hAnsi="Book Antiqua" w:cs="Narkisim"/>
          <w:i/>
          <w:iCs/>
          <w:color w:val="000000"/>
          <w:sz w:val="26"/>
          <w:szCs w:val="26"/>
          <w:lang w:val="en"/>
        </w:rPr>
        <w:t xml:space="preserve">"… justice as fairness involves seeing others </w:t>
      </w:r>
      <w:r w:rsidRPr="00355BCA">
        <w:rPr>
          <w:rFonts w:ascii="Book Antiqua" w:hAnsi="Book Antiqua" w:cs="Narkisim"/>
          <w:b/>
          <w:bCs/>
          <w:i/>
          <w:iCs/>
          <w:color w:val="000000"/>
          <w:sz w:val="26"/>
          <w:szCs w:val="26"/>
          <w:lang w:val="en"/>
        </w:rPr>
        <w:t>thinly</w:t>
      </w:r>
      <w:r w:rsidRPr="00355BCA">
        <w:rPr>
          <w:rFonts w:ascii="Book Antiqua" w:hAnsi="Book Antiqua" w:cs="Narkisim"/>
          <w:i/>
          <w:iCs/>
          <w:color w:val="000000"/>
          <w:sz w:val="26"/>
          <w:szCs w:val="26"/>
          <w:lang w:val="en"/>
        </w:rPr>
        <w:t xml:space="preserve">, as worthy of respect purely by virtue of common humanity, morally good caring requires seeing others </w:t>
      </w:r>
      <w:r w:rsidRPr="00355BCA">
        <w:rPr>
          <w:rFonts w:ascii="Book Antiqua" w:hAnsi="Book Antiqua" w:cs="Narkisim"/>
          <w:b/>
          <w:bCs/>
          <w:i/>
          <w:iCs/>
          <w:color w:val="000000"/>
          <w:sz w:val="26"/>
          <w:szCs w:val="26"/>
          <w:lang w:val="en"/>
        </w:rPr>
        <w:t>thickly</w:t>
      </w:r>
      <w:r w:rsidRPr="00355BCA">
        <w:rPr>
          <w:rFonts w:ascii="Book Antiqua" w:hAnsi="Book Antiqua" w:cs="Narkisim"/>
          <w:i/>
          <w:iCs/>
          <w:color w:val="000000"/>
          <w:sz w:val="26"/>
          <w:szCs w:val="26"/>
          <w:lang w:val="en"/>
        </w:rPr>
        <w:t>, as constituted by their particular human face, their particular psychological and social self. It also involves taking seriously, or at least being moved by, one's particular connection to the other"</w:t>
      </w:r>
      <w:bookmarkStart w:id="24" w:name="_Ref404152707"/>
      <w:r w:rsidRPr="00A57037">
        <w:rPr>
          <w:rStyle w:val="FootnoteReference"/>
          <w:rFonts w:ascii="Book Antiqua" w:hAnsi="Book Antiqua" w:cs="Narkisim"/>
          <w:color w:val="000000"/>
          <w:sz w:val="22"/>
          <w:szCs w:val="22"/>
        </w:rPr>
        <w:footnoteReference w:id="44"/>
      </w:r>
      <w:bookmarkEnd w:id="24"/>
    </w:p>
    <w:p w:rsidR="003E0787" w:rsidRDefault="003E0787" w:rsidP="003E0787">
      <w:pPr>
        <w:spacing w:line="480" w:lineRule="auto"/>
        <w:ind w:left="180" w:right="360"/>
        <w:jc w:val="both"/>
        <w:rPr>
          <w:rFonts w:ascii="Book Antiqua" w:hAnsi="Book Antiqua" w:cs="Narkisim"/>
          <w:sz w:val="26"/>
          <w:szCs w:val="26"/>
          <w:rtl/>
        </w:rPr>
      </w:pPr>
    </w:p>
    <w:p w:rsidR="003E0787"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הרעיון של </w:t>
      </w:r>
      <w:r w:rsidRPr="00FD39BA">
        <w:rPr>
          <w:rFonts w:ascii="Book Antiqua" w:hAnsi="Book Antiqua" w:cs="Narkisim"/>
          <w:sz w:val="26"/>
          <w:szCs w:val="26"/>
        </w:rPr>
        <w:t>“</w:t>
      </w:r>
      <w:r w:rsidRPr="00FD39BA">
        <w:rPr>
          <w:rFonts w:ascii="Book Antiqua" w:hAnsi="Book Antiqua" w:cs="Narkisim"/>
          <w:i/>
          <w:iCs/>
        </w:rPr>
        <w:t>seeing others thinly</w:t>
      </w:r>
      <w:r w:rsidRPr="00FD39BA">
        <w:rPr>
          <w:rFonts w:ascii="Book Antiqua" w:hAnsi="Book Antiqua" w:cs="Narkisim"/>
          <w:sz w:val="26"/>
          <w:szCs w:val="26"/>
        </w:rPr>
        <w:t>”</w:t>
      </w:r>
      <w:r w:rsidRPr="00FD39BA">
        <w:rPr>
          <w:rFonts w:ascii="Book Antiqua" w:hAnsi="Book Antiqua" w:cs="Narkisim"/>
          <w:sz w:val="26"/>
          <w:szCs w:val="26"/>
          <w:rtl/>
        </w:rPr>
        <w:t>, המופיע בציטוט לעיל, מתקשר ישירות לדיון שהוזכר באשר למעמדן המשפטי של זכויות חברתיות-כלכליות. אחד החסמים להכרה בזכויות אלו כזכויות אדם, נובע מהתבוננות על הפרט דרך השקפה המבוססת היסטורית על שיח ליבראלי ומתאפיינת בנקודת מבט "צרה" על מאפייני האזרחות. כך לפי רולס, האזרחים הלוקחים חלק ב"אמנה החברתית" נדרשים להיות עצמאי</w:t>
      </w:r>
      <w:r>
        <w:rPr>
          <w:rFonts w:ascii="Book Antiqua" w:hAnsi="Book Antiqua" w:cs="Narkisim" w:hint="cs"/>
          <w:sz w:val="26"/>
          <w:szCs w:val="26"/>
          <w:rtl/>
        </w:rPr>
        <w:t>ים</w:t>
      </w:r>
      <w:r w:rsidRPr="00FD39BA">
        <w:rPr>
          <w:rFonts w:ascii="Book Antiqua" w:hAnsi="Book Antiqua" w:cs="Narkisim"/>
          <w:sz w:val="26"/>
          <w:szCs w:val="26"/>
          <w:rtl/>
        </w:rPr>
        <w:t>, חופשיים מתלות באחר, שווים ביכולותיהם ורציונלים בחשיבתם.</w:t>
      </w:r>
      <w:r w:rsidRPr="00FD39BA">
        <w:rPr>
          <w:rStyle w:val="FootnoteReference"/>
          <w:rFonts w:ascii="Book Antiqua" w:hAnsi="Book Antiqua" w:cs="Narkisim"/>
          <w:sz w:val="26"/>
          <w:szCs w:val="26"/>
          <w:rtl/>
        </w:rPr>
        <w:footnoteReference w:id="45"/>
      </w:r>
      <w:r w:rsidRPr="00FD39BA">
        <w:rPr>
          <w:rFonts w:ascii="Book Antiqua" w:hAnsi="Book Antiqua" w:cs="Narkisim"/>
          <w:sz w:val="26"/>
          <w:szCs w:val="26"/>
          <w:rtl/>
        </w:rPr>
        <w:t xml:space="preserve">  תפישות אלו יוצ</w:t>
      </w:r>
      <w:r>
        <w:rPr>
          <w:rFonts w:ascii="Book Antiqua" w:hAnsi="Book Antiqua" w:cs="Narkisim"/>
          <w:sz w:val="26"/>
          <w:szCs w:val="26"/>
          <w:rtl/>
        </w:rPr>
        <w:t>רות מצב בו קיומה של תלות אנושית</w:t>
      </w:r>
      <w:r w:rsidRPr="00FD39BA">
        <w:rPr>
          <w:rFonts w:ascii="Book Antiqua" w:hAnsi="Book Antiqua" w:cs="Narkisim"/>
          <w:sz w:val="26"/>
          <w:szCs w:val="26"/>
          <w:rtl/>
        </w:rPr>
        <w:t xml:space="preserve"> משפיעה באופן משמעותי על מעמדם של </w:t>
      </w:r>
      <w:r w:rsidRPr="00FD39BA">
        <w:rPr>
          <w:rFonts w:ascii="Book Antiqua" w:hAnsi="Book Antiqua" w:cs="Narkisim"/>
          <w:sz w:val="26"/>
          <w:szCs w:val="26"/>
          <w:rtl/>
        </w:rPr>
        <w:lastRenderedPageBreak/>
        <w:t>הדואגות והדואגים כאזרחים שווים בחברה.</w:t>
      </w:r>
      <w:r w:rsidRPr="00FD39BA">
        <w:rPr>
          <w:rStyle w:val="FootnoteReference"/>
          <w:rFonts w:ascii="Book Antiqua" w:hAnsi="Book Antiqua" w:cs="Narkisim"/>
          <w:sz w:val="26"/>
          <w:szCs w:val="26"/>
          <w:rtl/>
        </w:rPr>
        <w:footnoteReference w:id="46"/>
      </w:r>
      <w:r w:rsidRPr="00FD39BA">
        <w:rPr>
          <w:rFonts w:ascii="Book Antiqua" w:hAnsi="Book Antiqua" w:cs="Narkisim"/>
          <w:sz w:val="26"/>
          <w:szCs w:val="26"/>
          <w:rtl/>
        </w:rPr>
        <w:t xml:space="preserve"> בפועל, הלוקחות והלוקחים חלק ב"ספירת הדאגה" נתפשות כשוליים חברתיים. חייהן מתויגים כמבוזבזים,</w:t>
      </w:r>
      <w:r w:rsidRPr="00FD39BA">
        <w:rPr>
          <w:rStyle w:val="FootnoteReference"/>
          <w:rFonts w:ascii="Book Antiqua" w:hAnsi="Book Antiqua" w:cs="Narkisim"/>
          <w:sz w:val="26"/>
          <w:szCs w:val="26"/>
          <w:rtl/>
        </w:rPr>
        <w:footnoteReference w:id="47"/>
      </w:r>
      <w:r w:rsidRPr="00FD39BA">
        <w:rPr>
          <w:rFonts w:ascii="Book Antiqua" w:hAnsi="Book Antiqua" w:cs="Narkisim"/>
          <w:sz w:val="26"/>
          <w:szCs w:val="26"/>
          <w:rtl/>
        </w:rPr>
        <w:t xml:space="preserve"> כפי שמציירת פעמים רבות הבניה </w:t>
      </w:r>
      <w:r>
        <w:rPr>
          <w:rFonts w:ascii="Book Antiqua" w:hAnsi="Book Antiqua" w:cs="Narkisim"/>
          <w:sz w:val="26"/>
          <w:szCs w:val="26"/>
          <w:rtl/>
        </w:rPr>
        <w:t>חברתית</w:t>
      </w:r>
      <w:r w:rsidRPr="00FD39BA">
        <w:rPr>
          <w:rFonts w:ascii="Book Antiqua" w:hAnsi="Book Antiqua" w:cs="Narkisim"/>
          <w:sz w:val="26"/>
          <w:szCs w:val="26"/>
          <w:rtl/>
        </w:rPr>
        <w:t xml:space="preserve"> את החיים עם מוגבלות בכלל. מתוך כך, הן העוסקות במלאכה של טיפול או דאגה לזולת והן מקבל</w:t>
      </w:r>
      <w:r>
        <w:rPr>
          <w:rFonts w:ascii="Book Antiqua" w:hAnsi="Book Antiqua" w:cs="Narkisim" w:hint="cs"/>
          <w:sz w:val="26"/>
          <w:szCs w:val="26"/>
          <w:rtl/>
        </w:rPr>
        <w:t>ו</w:t>
      </w:r>
      <w:r w:rsidRPr="00FD39BA">
        <w:rPr>
          <w:rFonts w:ascii="Book Antiqua" w:hAnsi="Book Antiqua" w:cs="Narkisim"/>
          <w:sz w:val="26"/>
          <w:szCs w:val="26"/>
          <w:rtl/>
        </w:rPr>
        <w:t xml:space="preserve">ת הטיפול או הנזקקות לדאגה משלמות מחיר שניתן להמשיגו כסטיגמה חברתית. </w:t>
      </w:r>
      <w:r w:rsidRPr="00FD39BA">
        <w:rPr>
          <w:rFonts w:ascii="Book Antiqua" w:hAnsi="Book Antiqua" w:cs="Narkisim"/>
          <w:color w:val="232323"/>
          <w:sz w:val="26"/>
          <w:szCs w:val="26"/>
          <w:rtl/>
        </w:rPr>
        <w:t xml:space="preserve">כחלק בלתי נפרד מפרקטיקות וערכים הנגזרים מכלכלה </w:t>
      </w:r>
      <w:r w:rsidRPr="00FD39BA">
        <w:rPr>
          <w:rFonts w:ascii="Book Antiqua" w:hAnsi="Book Antiqua" w:cs="Narkisim"/>
          <w:sz w:val="26"/>
          <w:szCs w:val="26"/>
          <w:rtl/>
        </w:rPr>
        <w:t>ניאו-ליברלית נוכח גם שיח תרבותי המחזק את האדם כאינדיבידואל אוטונומי, יעיל ומועיל.</w:t>
      </w:r>
      <w:bookmarkStart w:id="25" w:name="_Ref403135826"/>
      <w:r w:rsidRPr="00FD39BA">
        <w:rPr>
          <w:rStyle w:val="FootnoteReference"/>
          <w:rFonts w:ascii="Book Antiqua" w:hAnsi="Book Antiqua" w:cs="Narkisim"/>
          <w:sz w:val="26"/>
          <w:szCs w:val="26"/>
          <w:rtl/>
        </w:rPr>
        <w:footnoteReference w:id="48"/>
      </w:r>
      <w:bookmarkEnd w:id="25"/>
      <w:r w:rsidRPr="00FD39BA">
        <w:rPr>
          <w:rFonts w:ascii="Book Antiqua" w:hAnsi="Book Antiqua" w:cs="Narkisim"/>
          <w:sz w:val="26"/>
          <w:szCs w:val="26"/>
          <w:rtl/>
        </w:rPr>
        <w:t xml:space="preserve"> אבקש להבחין כי מבנה תיאורטי ומעשי זה מייצר מסר חברתי מוסווה ואף גלוי שהינו פוגעני גם כלפי הורים במוגבלות. מסר הגורס כי מי שילד פרט לא פרודוקטיבי אל תוך המדינה הניאו-ליברלית – בה נמדדים פרטים מעל הכל ברמת התוצר הכלכלי שלהם – הרי שעליו האחריות המלאה לדאוג לאותו פרט. אני רואה מסר זה ותפישות חברתיות העומדות בבסיסו, כמניבים ציפייה מההורים להוות תחליף בנשיאת הנטל החב</w:t>
      </w:r>
      <w:r>
        <w:rPr>
          <w:rFonts w:ascii="Book Antiqua" w:hAnsi="Book Antiqua" w:cs="Narkisim"/>
          <w:sz w:val="26"/>
          <w:szCs w:val="26"/>
          <w:rtl/>
        </w:rPr>
        <w:t>רתי למדינה, אשר "מפסידה" לכאורה</w:t>
      </w:r>
      <w:r w:rsidRPr="00FD39BA">
        <w:rPr>
          <w:rFonts w:ascii="Book Antiqua" w:hAnsi="Book Antiqua" w:cs="Narkisim"/>
          <w:sz w:val="26"/>
          <w:szCs w:val="26"/>
          <w:rtl/>
        </w:rPr>
        <w:t xml:space="preserve"> משנגרעה ממנה תפוקתו ותרומתו של אותו פרט – ילדה או ילד. במובן זה הורים במוגבלות מהווים כלי הפרטה כלכלית של מדינת השוק, לניהול השירותים, המנגנונים והצרכים של ילדיהם החיים עם מוגבלות. </w:t>
      </w:r>
    </w:p>
    <w:p w:rsidR="003E0787" w:rsidRDefault="003E0787" w:rsidP="003E0787">
      <w:pPr>
        <w:spacing w:line="480" w:lineRule="auto"/>
        <w:ind w:left="180" w:right="36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מדובר במערך מורכב הנושא עמדה בלתי צודקת כלפי הורים במוגבלות. עמדה זו היא מעבר לעמדות שמייצרת הבניה חברתית שלילית של מוגבלות. המדינה המודרנית, בחסות כלכלת השוק והשיח הליבראלי, רוחצת ידיה מהאתגרים שילדות וילדים החיים עם מוגבלות מביאים לפתחה. במקביל מצדיקות מערכות המדינה דחיקה של א/נשים </w:t>
      </w:r>
      <w:r>
        <w:rPr>
          <w:rFonts w:ascii="Book Antiqua" w:hAnsi="Book Antiqua" w:cs="Narkisim"/>
          <w:sz w:val="26"/>
          <w:szCs w:val="26"/>
          <w:rtl/>
        </w:rPr>
        <w:t>עם מוגבלות</w:t>
      </w:r>
      <w:r w:rsidRPr="00FD39BA">
        <w:rPr>
          <w:rFonts w:ascii="Book Antiqua" w:hAnsi="Book Antiqua" w:cs="Narkisim"/>
          <w:sz w:val="26"/>
          <w:szCs w:val="26"/>
          <w:rtl/>
        </w:rPr>
        <w:t xml:space="preserve"> לשולי החברה ומסייעות למיקומם בקהילה כנטל כלכלי וחברתי. בו בזמן</w:t>
      </w:r>
      <w:r>
        <w:rPr>
          <w:rFonts w:ascii="Book Antiqua" w:hAnsi="Book Antiqua" w:cs="Narkisim" w:hint="cs"/>
          <w:sz w:val="26"/>
          <w:szCs w:val="26"/>
          <w:rtl/>
        </w:rPr>
        <w:t>,</w:t>
      </w:r>
      <w:r w:rsidRPr="00FD39BA">
        <w:rPr>
          <w:rFonts w:ascii="Book Antiqua" w:hAnsi="Book Antiqua" w:cs="Narkisim"/>
          <w:sz w:val="26"/>
          <w:szCs w:val="26"/>
          <w:rtl/>
        </w:rPr>
        <w:t xml:space="preserve"> מן ההורים במוגבלות מצופה ואף נדרש להקדיש את כל חייהם לדאגה, טיפול, תיווך וייצוג וזאת ללא תמיכה, ללא תמורה וללא קול משלהם. במחקר קנדי שחשף נרטיבים של הורים במוגבלות, תארה </w:t>
      </w:r>
      <w:r>
        <w:rPr>
          <w:rFonts w:ascii="Book Antiqua" w:hAnsi="Book Antiqua" w:cs="Narkisim" w:hint="cs"/>
          <w:sz w:val="26"/>
          <w:szCs w:val="26"/>
          <w:rtl/>
        </w:rPr>
        <w:t xml:space="preserve">זאת </w:t>
      </w:r>
      <w:r w:rsidRPr="00FD39BA">
        <w:rPr>
          <w:rFonts w:ascii="Book Antiqua" w:hAnsi="Book Antiqua" w:cs="Narkisim"/>
          <w:sz w:val="26"/>
          <w:szCs w:val="26"/>
          <w:rtl/>
        </w:rPr>
        <w:t>אחת האמהות</w:t>
      </w:r>
      <w:r>
        <w:rPr>
          <w:rFonts w:ascii="Book Antiqua" w:hAnsi="Book Antiqua" w:cs="Narkisim" w:hint="cs"/>
          <w:sz w:val="26"/>
          <w:szCs w:val="26"/>
          <w:rtl/>
        </w:rPr>
        <w:t xml:space="preserve"> כך</w:t>
      </w:r>
      <w:r w:rsidRPr="00FD39BA">
        <w:rPr>
          <w:rFonts w:ascii="Book Antiqua" w:hAnsi="Book Antiqua" w:cs="Narkisim"/>
          <w:sz w:val="26"/>
          <w:szCs w:val="26"/>
          <w:rtl/>
        </w:rPr>
        <w:t>:</w:t>
      </w:r>
    </w:p>
    <w:p w:rsidR="003E0787" w:rsidRPr="009744A0" w:rsidRDefault="003E0787" w:rsidP="003E0787">
      <w:pPr>
        <w:bidi w:val="0"/>
        <w:spacing w:line="480" w:lineRule="auto"/>
        <w:ind w:left="1440" w:right="922"/>
        <w:jc w:val="both"/>
        <w:rPr>
          <w:rFonts w:ascii="Book Antiqua" w:hAnsi="Book Antiqua" w:cs="Narkisim"/>
          <w:i/>
          <w:iCs/>
        </w:rPr>
      </w:pPr>
      <w:r w:rsidRPr="00355BCA">
        <w:rPr>
          <w:rFonts w:ascii="Book Antiqua" w:hAnsi="Book Antiqua" w:cs="Narkisim"/>
          <w:i/>
          <w:iCs/>
          <w:sz w:val="26"/>
          <w:szCs w:val="26"/>
        </w:rPr>
        <w:lastRenderedPageBreak/>
        <w:t xml:space="preserve">"The general population tells you – you're the parent, you're the advocate. You're the only one that will advocate for your </w:t>
      </w:r>
      <w:proofErr w:type="gramStart"/>
      <w:r w:rsidRPr="00355BCA">
        <w:rPr>
          <w:rFonts w:ascii="Book Antiqua" w:hAnsi="Book Antiqua" w:cs="Narkisim"/>
          <w:i/>
          <w:iCs/>
          <w:sz w:val="26"/>
          <w:szCs w:val="26"/>
        </w:rPr>
        <w:t>child</w:t>
      </w:r>
      <w:proofErr w:type="gramEnd"/>
      <w:r w:rsidRPr="00355BCA">
        <w:rPr>
          <w:rFonts w:ascii="Book Antiqua" w:hAnsi="Book Antiqua" w:cs="Narkisim"/>
          <w:i/>
          <w:iCs/>
          <w:sz w:val="26"/>
          <w:szCs w:val="26"/>
        </w:rPr>
        <w:t xml:space="preserve"> so you've got the guilt on your forehead so my God! If I don't do it…"</w:t>
      </w:r>
      <w:bookmarkStart w:id="26" w:name="_Ref465851804"/>
      <w:r w:rsidRPr="00A57037">
        <w:rPr>
          <w:rStyle w:val="FootnoteReference"/>
          <w:rFonts w:ascii="Book Antiqua" w:hAnsi="Book Antiqua" w:cs="Narkisim"/>
          <w:rtl/>
        </w:rPr>
        <w:footnoteReference w:id="49"/>
      </w:r>
      <w:bookmarkEnd w:id="26"/>
    </w:p>
    <w:p w:rsidR="003E0787" w:rsidRDefault="003E0787" w:rsidP="003E0787">
      <w:pPr>
        <w:spacing w:line="480" w:lineRule="auto"/>
        <w:ind w:left="180" w:right="36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מרקם זה מייצר גם מצב של העדר לגיטימציה חברתית לקולם של ההורים. קול שינכיח עלויות אישיות, וויתורים </w:t>
      </w:r>
      <w:r>
        <w:rPr>
          <w:rFonts w:ascii="Book Antiqua" w:hAnsi="Book Antiqua" w:cs="Narkisim"/>
          <w:sz w:val="26"/>
          <w:szCs w:val="26"/>
          <w:rtl/>
        </w:rPr>
        <w:t>והקרבות, ולצידם מומחיות, יכולות</w:t>
      </w:r>
      <w:r w:rsidRPr="00FD39BA">
        <w:rPr>
          <w:rFonts w:ascii="Book Antiqua" w:hAnsi="Book Antiqua" w:cs="Narkisim"/>
          <w:sz w:val="26"/>
          <w:szCs w:val="26"/>
          <w:rtl/>
        </w:rPr>
        <w:t xml:space="preserve"> וידע ייחודי, הנלווים לעמידת ההורים בדרישות וציפיות חברתיות כלכליות ומשפטיות, להוות כלי הפרטה של המדינה בתמיכה בלעדית בילדיהם, לאורך חיים שלמים. </w:t>
      </w:r>
      <w:r w:rsidR="007374C2">
        <w:rPr>
          <w:rFonts w:ascii="Book Antiqua" w:hAnsi="Book Antiqua" w:cs="Narkisim" w:hint="cs"/>
          <w:sz w:val="26"/>
          <w:szCs w:val="26"/>
          <w:rtl/>
        </w:rPr>
        <w:t>המערכת הציבורית והמשפטית</w:t>
      </w:r>
      <w:r w:rsidRPr="00FD39BA">
        <w:rPr>
          <w:rFonts w:ascii="Book Antiqua" w:hAnsi="Book Antiqua" w:cs="Narkisim"/>
          <w:sz w:val="26"/>
          <w:szCs w:val="26"/>
          <w:rtl/>
        </w:rPr>
        <w:t xml:space="preserve"> נדרשת </w:t>
      </w:r>
      <w:r w:rsidR="007374C2">
        <w:rPr>
          <w:rFonts w:ascii="Book Antiqua" w:hAnsi="Book Antiqua" w:cs="Narkisim" w:hint="cs"/>
          <w:sz w:val="26"/>
          <w:szCs w:val="26"/>
          <w:rtl/>
        </w:rPr>
        <w:t xml:space="preserve">להכיר במעמדם המיוחד של הורים במוגבלות, </w:t>
      </w:r>
      <w:r w:rsidRPr="00FD39BA">
        <w:rPr>
          <w:rFonts w:ascii="Book Antiqua" w:hAnsi="Book Antiqua" w:cs="Narkisim"/>
          <w:sz w:val="26"/>
          <w:szCs w:val="26"/>
          <w:rtl/>
        </w:rPr>
        <w:t xml:space="preserve">על מנת לרפא את הפגם המערכתי </w:t>
      </w:r>
      <w:r>
        <w:rPr>
          <w:rFonts w:ascii="Book Antiqua" w:hAnsi="Book Antiqua" w:cs="Narkisim"/>
          <w:sz w:val="26"/>
          <w:szCs w:val="26"/>
          <w:rtl/>
        </w:rPr>
        <w:t>ואת נקודת המבט החסרה</w:t>
      </w:r>
      <w:r w:rsidRPr="00FD39BA">
        <w:rPr>
          <w:rFonts w:ascii="Book Antiqua" w:hAnsi="Book Antiqua" w:cs="Narkisim"/>
          <w:sz w:val="26"/>
          <w:szCs w:val="26"/>
          <w:rtl/>
        </w:rPr>
        <w:t xml:space="preserve"> אשר תוארו לעיל. הגישה הביקורתית, העומדת בבסיס דרישתי להכיר </w:t>
      </w:r>
      <w:r w:rsidR="007374C2">
        <w:rPr>
          <w:rFonts w:ascii="Book Antiqua" w:hAnsi="Book Antiqua" w:cs="Narkisim" w:hint="cs"/>
          <w:sz w:val="26"/>
          <w:szCs w:val="26"/>
          <w:rtl/>
        </w:rPr>
        <w:t>בזכויותיהם ומעמדם של הורים במוגבלות</w:t>
      </w:r>
      <w:r w:rsidRPr="00FD39BA">
        <w:rPr>
          <w:rFonts w:ascii="Book Antiqua" w:hAnsi="Book Antiqua" w:cs="Narkisim"/>
          <w:sz w:val="26"/>
          <w:szCs w:val="26"/>
          <w:rtl/>
        </w:rPr>
        <w:t>, מבקשת לאתגר את ההנחות, הדיכוטומיות וההיררכיות המסורתיות הטובעות גדרות מקבילות ומשתלבות. מבט רחב ומלא על זכויות אדם, המתבקש בהכרה בזכויות הורים במוגבלות, יטשטש את הבינא</w:t>
      </w:r>
      <w:r>
        <w:rPr>
          <w:rFonts w:ascii="Book Antiqua" w:hAnsi="Book Antiqua" w:cs="Narkisim"/>
          <w:sz w:val="26"/>
          <w:szCs w:val="26"/>
          <w:rtl/>
        </w:rPr>
        <w:t>ריות בין ספ</w:t>
      </w:r>
      <w:r>
        <w:rPr>
          <w:rFonts w:ascii="Book Antiqua" w:hAnsi="Book Antiqua" w:cs="Narkisim" w:hint="cs"/>
          <w:sz w:val="26"/>
          <w:szCs w:val="26"/>
          <w:rtl/>
        </w:rPr>
        <w:t>ֵ</w:t>
      </w:r>
      <w:r>
        <w:rPr>
          <w:rFonts w:ascii="Book Antiqua" w:hAnsi="Book Antiqua" w:cs="Narkisim"/>
          <w:sz w:val="26"/>
          <w:szCs w:val="26"/>
          <w:rtl/>
        </w:rPr>
        <w:t>רה ציבורית לספ</w:t>
      </w:r>
      <w:r>
        <w:rPr>
          <w:rFonts w:ascii="Book Antiqua" w:hAnsi="Book Antiqua" w:cs="Narkisim" w:hint="cs"/>
          <w:sz w:val="26"/>
          <w:szCs w:val="26"/>
          <w:rtl/>
        </w:rPr>
        <w:t>ֵ</w:t>
      </w:r>
      <w:r w:rsidRPr="00FD39BA">
        <w:rPr>
          <w:rFonts w:ascii="Book Antiqua" w:hAnsi="Book Antiqua" w:cs="Narkisim"/>
          <w:sz w:val="26"/>
          <w:szCs w:val="26"/>
          <w:rtl/>
        </w:rPr>
        <w:t>רה פרטית, בין אוטונומיה ועצמאות לתלות ודאגה, בין זכויות אזרחיות-פוליטיות לזכויות חברתיות-כלכליות, ובין "זכויות אדם" ל"אינטרסים קבוצתיים", בהתאמה.</w:t>
      </w:r>
      <w:r w:rsidRPr="00FD39BA">
        <w:rPr>
          <w:rStyle w:val="FootnoteReference"/>
          <w:rFonts w:ascii="Book Antiqua" w:hAnsi="Book Antiqua" w:cs="Narkisim"/>
          <w:sz w:val="26"/>
          <w:szCs w:val="26"/>
          <w:rtl/>
        </w:rPr>
        <w:footnoteReference w:id="50"/>
      </w:r>
      <w:r w:rsidRPr="00FD39BA">
        <w:rPr>
          <w:rFonts w:ascii="Book Antiqua" w:hAnsi="Book Antiqua" w:cs="Narkisim"/>
          <w:sz w:val="26"/>
          <w:szCs w:val="26"/>
          <w:rtl/>
        </w:rPr>
        <w:t xml:space="preserve"> </w:t>
      </w:r>
      <w:r>
        <w:rPr>
          <w:rFonts w:ascii="Book Antiqua" w:hAnsi="Book Antiqua" w:cs="Narkisim" w:hint="cs"/>
          <w:sz w:val="26"/>
          <w:szCs w:val="26"/>
          <w:rtl/>
        </w:rPr>
        <w:t>הרעיון של תפישת הפרט דרך ראייה רחבה</w:t>
      </w:r>
      <w:r w:rsidRPr="00FD39BA">
        <w:rPr>
          <w:rFonts w:ascii="Book Antiqua" w:hAnsi="Book Antiqua" w:cs="Narkisim"/>
          <w:sz w:val="26"/>
          <w:szCs w:val="26"/>
          <w:rtl/>
        </w:rPr>
        <w:t xml:space="preserve">, באופן עמוק, רחב ומורכב </w:t>
      </w:r>
      <w:r>
        <w:rPr>
          <w:rFonts w:ascii="Book Antiqua" w:hAnsi="Book Antiqua" w:cs="Narkisim" w:hint="cs"/>
          <w:sz w:val="26"/>
          <w:szCs w:val="26"/>
          <w:rtl/>
        </w:rPr>
        <w:t xml:space="preserve">- </w:t>
      </w:r>
      <w:r w:rsidRPr="00FD39BA">
        <w:rPr>
          <w:rFonts w:ascii="Book Antiqua" w:hAnsi="Book Antiqua" w:cs="Narkisim"/>
          <w:sz w:val="26"/>
          <w:szCs w:val="26"/>
        </w:rPr>
        <w:t>“</w:t>
      </w:r>
      <w:r w:rsidRPr="00FD39BA">
        <w:rPr>
          <w:rFonts w:ascii="Book Antiqua" w:hAnsi="Book Antiqua" w:cs="Narkisim"/>
          <w:i/>
          <w:iCs/>
        </w:rPr>
        <w:t>thickly</w:t>
      </w:r>
      <w:r w:rsidRPr="00FD39BA">
        <w:rPr>
          <w:rFonts w:ascii="Book Antiqua" w:hAnsi="Book Antiqua" w:cs="Narkisim"/>
          <w:sz w:val="26"/>
          <w:szCs w:val="26"/>
        </w:rPr>
        <w:t>”</w:t>
      </w:r>
      <w:r>
        <w:rPr>
          <w:rFonts w:ascii="Book Antiqua" w:hAnsi="Book Antiqua" w:cs="Narkisim" w:hint="cs"/>
          <w:sz w:val="26"/>
          <w:szCs w:val="26"/>
          <w:rtl/>
        </w:rPr>
        <w:t xml:space="preserve">, </w:t>
      </w:r>
      <w:r w:rsidRPr="00FD39BA">
        <w:rPr>
          <w:rFonts w:ascii="Book Antiqua" w:hAnsi="Book Antiqua" w:cs="Narkisim"/>
          <w:sz w:val="26"/>
          <w:szCs w:val="26"/>
          <w:rtl/>
        </w:rPr>
        <w:t>כפרט וכיצור חברתי, כאזרח וכחלק מרשת אנושית של קשרי תלות</w:t>
      </w:r>
      <w:r>
        <w:rPr>
          <w:rFonts w:ascii="Book Antiqua" w:hAnsi="Book Antiqua" w:cs="Narkisim" w:hint="cs"/>
          <w:sz w:val="26"/>
          <w:szCs w:val="26"/>
          <w:rtl/>
        </w:rPr>
        <w:t>, עומד בבסיס גישה זו</w:t>
      </w:r>
      <w:r w:rsidRPr="00FD39BA">
        <w:rPr>
          <w:rFonts w:ascii="Book Antiqua" w:hAnsi="Book Antiqua" w:cs="Narkisim"/>
          <w:sz w:val="26"/>
          <w:szCs w:val="26"/>
          <w:rtl/>
        </w:rPr>
        <w:t>.</w:t>
      </w:r>
      <w:r w:rsidRPr="00FD39BA">
        <w:rPr>
          <w:rStyle w:val="FootnoteReference"/>
          <w:rFonts w:ascii="Book Antiqua" w:hAnsi="Book Antiqua" w:cs="Narkisim"/>
          <w:sz w:val="26"/>
          <w:szCs w:val="26"/>
          <w:rtl/>
        </w:rPr>
        <w:footnoteReference w:id="51"/>
      </w:r>
      <w:r w:rsidRPr="00FD39BA">
        <w:rPr>
          <w:rFonts w:ascii="Book Antiqua" w:hAnsi="Book Antiqua" w:cs="Narkisim"/>
          <w:sz w:val="26"/>
          <w:szCs w:val="26"/>
          <w:rtl/>
        </w:rPr>
        <w:t xml:space="preserve"> </w:t>
      </w:r>
    </w:p>
    <w:p w:rsidR="003E0787" w:rsidRDefault="003E0787" w:rsidP="003E0787">
      <w:pPr>
        <w:spacing w:line="480" w:lineRule="auto"/>
        <w:ind w:left="180" w:right="18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אציין בנקודה זו כי קיימים קולות בתוך קהילת המוגבלות המבקרים ואף מתנגדים לשימוש במושג של </w:t>
      </w:r>
      <w:r w:rsidRPr="00FD39BA">
        <w:rPr>
          <w:rFonts w:ascii="Book Antiqua" w:hAnsi="Book Antiqua" w:cs="Narkisim"/>
        </w:rPr>
        <w:t>“</w:t>
      </w:r>
      <w:r w:rsidRPr="00EB5F2A">
        <w:rPr>
          <w:rFonts w:ascii="Book Antiqua" w:hAnsi="Book Antiqua" w:cs="Narkisim"/>
          <w:i/>
          <w:iCs/>
        </w:rPr>
        <w:t>care</w:t>
      </w:r>
      <w:r w:rsidRPr="00FD39BA">
        <w:rPr>
          <w:rFonts w:ascii="Book Antiqua" w:hAnsi="Book Antiqua" w:cs="Narkisim"/>
        </w:rPr>
        <w:t>”</w:t>
      </w:r>
      <w:r w:rsidRPr="00FD39BA">
        <w:rPr>
          <w:rFonts w:ascii="Book Antiqua" w:hAnsi="Book Antiqua" w:cs="Narkisim"/>
          <w:sz w:val="26"/>
          <w:szCs w:val="26"/>
          <w:rtl/>
        </w:rPr>
        <w:t>, במסגרת הדיון ביחסים ש</w:t>
      </w:r>
      <w:r>
        <w:rPr>
          <w:rFonts w:ascii="Book Antiqua" w:hAnsi="Book Antiqua" w:cs="Narkisim"/>
          <w:sz w:val="26"/>
          <w:szCs w:val="26"/>
          <w:rtl/>
        </w:rPr>
        <w:t>בין א/נשים החיים עם מוגבלות לבי</w:t>
      </w:r>
      <w:r>
        <w:rPr>
          <w:rFonts w:ascii="Book Antiqua" w:hAnsi="Book Antiqua" w:cs="Narkisim" w:hint="cs"/>
          <w:sz w:val="26"/>
          <w:szCs w:val="26"/>
          <w:rtl/>
        </w:rPr>
        <w:t>ן</w:t>
      </w:r>
      <w:r w:rsidRPr="00FD39BA">
        <w:rPr>
          <w:rFonts w:ascii="Book Antiqua" w:hAnsi="Book Antiqua" w:cs="Narkisim"/>
          <w:sz w:val="26"/>
          <w:szCs w:val="26"/>
          <w:rtl/>
        </w:rPr>
        <w:t xml:space="preserve"> הדואגים להם והשותפים לחייהם. המונח "</w:t>
      </w:r>
      <w:r w:rsidRPr="00EB5F2A">
        <w:rPr>
          <w:rFonts w:ascii="Book Antiqua" w:hAnsi="Book Antiqua" w:cs="Narkisim"/>
          <w:i/>
          <w:iCs/>
        </w:rPr>
        <w:t>care</w:t>
      </w:r>
      <w:r w:rsidRPr="00FD39BA">
        <w:rPr>
          <w:rFonts w:ascii="Book Antiqua" w:hAnsi="Book Antiqua" w:cs="Narkisim"/>
          <w:sz w:val="26"/>
          <w:szCs w:val="26"/>
          <w:rtl/>
        </w:rPr>
        <w:t xml:space="preserve">" נתפש כמנציח הנמכה של אנשים </w:t>
      </w:r>
      <w:r>
        <w:rPr>
          <w:rFonts w:ascii="Book Antiqua" w:hAnsi="Book Antiqua" w:cs="Narkisim"/>
          <w:sz w:val="26"/>
          <w:szCs w:val="26"/>
          <w:rtl/>
        </w:rPr>
        <w:t>עם מוגבלות</w:t>
      </w:r>
      <w:r w:rsidRPr="00FD39BA">
        <w:rPr>
          <w:rFonts w:ascii="Book Antiqua" w:hAnsi="Book Antiqua" w:cs="Narkisim"/>
          <w:sz w:val="26"/>
          <w:szCs w:val="26"/>
          <w:rtl/>
        </w:rPr>
        <w:t xml:space="preserve"> לדרגת "מטופלים", וכחותר </w:t>
      </w:r>
      <w:r w:rsidRPr="00FD39BA">
        <w:rPr>
          <w:rFonts w:ascii="Book Antiqua" w:hAnsi="Book Antiqua" w:cs="Narkisim"/>
          <w:sz w:val="26"/>
          <w:szCs w:val="26"/>
          <w:rtl/>
        </w:rPr>
        <w:lastRenderedPageBreak/>
        <w:t>תחת תביעתם לעצמאות, מימוש עצמי ועמדה של שליטה בחייהם. מתוך כך נשמעת גם דרישה להחליף את העיסוק ב</w:t>
      </w:r>
      <w:r w:rsidRPr="00FD39BA">
        <w:rPr>
          <w:rFonts w:ascii="Book Antiqua" w:hAnsi="Book Antiqua" w:cs="Narkisim"/>
        </w:rPr>
        <w:t>“</w:t>
      </w:r>
      <w:r w:rsidRPr="00EB5F2A">
        <w:rPr>
          <w:rFonts w:ascii="Book Antiqua" w:hAnsi="Book Antiqua" w:cs="Narkisim"/>
          <w:i/>
          <w:iCs/>
        </w:rPr>
        <w:t>care</w:t>
      </w:r>
      <w:r w:rsidRPr="00FD39BA">
        <w:rPr>
          <w:rFonts w:ascii="Book Antiqua" w:hAnsi="Book Antiqua" w:cs="Narkisim"/>
        </w:rPr>
        <w:t>”</w:t>
      </w:r>
      <w:r w:rsidRPr="00FD39BA">
        <w:rPr>
          <w:rFonts w:ascii="Book Antiqua" w:hAnsi="Book Antiqua" w:cs="Narkisim"/>
          <w:sz w:val="26"/>
          <w:szCs w:val="26"/>
          <w:rtl/>
        </w:rPr>
        <w:t xml:space="preserve"> במושגים של עזרה וסיוע </w:t>
      </w:r>
      <w:r w:rsidRPr="00FD39BA">
        <w:rPr>
          <w:rFonts w:ascii="Book Antiqua" w:hAnsi="Book Antiqua" w:cs="Narkisim"/>
          <w:rtl/>
        </w:rPr>
        <w:t>(</w:t>
      </w:r>
      <w:r w:rsidRPr="00FD39BA">
        <w:rPr>
          <w:rFonts w:ascii="Book Antiqua" w:hAnsi="Book Antiqua" w:cs="Narkisim"/>
        </w:rPr>
        <w:t>“</w:t>
      </w:r>
      <w:r w:rsidRPr="00EB5F2A">
        <w:rPr>
          <w:rFonts w:ascii="Book Antiqua" w:hAnsi="Book Antiqua" w:cs="Narkisim"/>
          <w:i/>
          <w:iCs/>
        </w:rPr>
        <w:t>help</w:t>
      </w:r>
      <w:r w:rsidRPr="00FD39BA">
        <w:rPr>
          <w:rFonts w:ascii="Book Antiqua" w:hAnsi="Book Antiqua" w:cs="Narkisim"/>
        </w:rPr>
        <w:t>” and “</w:t>
      </w:r>
      <w:r w:rsidRPr="00EB5F2A">
        <w:rPr>
          <w:rFonts w:ascii="Book Antiqua" w:hAnsi="Book Antiqua" w:cs="Narkisim"/>
          <w:i/>
          <w:iCs/>
        </w:rPr>
        <w:t>assistance</w:t>
      </w:r>
      <w:r w:rsidRPr="00FD39BA">
        <w:rPr>
          <w:rFonts w:ascii="Book Antiqua" w:hAnsi="Book Antiqua" w:cs="Narkisim"/>
        </w:rPr>
        <w:t>”</w:t>
      </w:r>
      <w:r w:rsidRPr="00FD39BA">
        <w:rPr>
          <w:rFonts w:ascii="Book Antiqua" w:hAnsi="Book Antiqua" w:cs="Narkisim"/>
          <w:rtl/>
        </w:rPr>
        <w:t>)</w:t>
      </w:r>
      <w:r w:rsidRPr="00FD39BA">
        <w:rPr>
          <w:rFonts w:ascii="Book Antiqua" w:hAnsi="Book Antiqua" w:cs="Narkisim"/>
          <w:sz w:val="26"/>
          <w:szCs w:val="26"/>
          <w:rtl/>
        </w:rPr>
        <w:t>.</w:t>
      </w:r>
      <w:r w:rsidRPr="00FD39BA">
        <w:rPr>
          <w:rStyle w:val="FootnoteReference"/>
          <w:rFonts w:ascii="Book Antiqua" w:hAnsi="Book Antiqua" w:cs="Narkisim"/>
          <w:sz w:val="26"/>
          <w:szCs w:val="26"/>
          <w:rtl/>
        </w:rPr>
        <w:footnoteReference w:id="52"/>
      </w:r>
      <w:r w:rsidRPr="00FD39BA">
        <w:rPr>
          <w:rFonts w:ascii="Book Antiqua" w:hAnsi="Book Antiqua" w:cs="Narkisim"/>
          <w:sz w:val="26"/>
          <w:szCs w:val="26"/>
          <w:rtl/>
        </w:rPr>
        <w:t xml:space="preserve"> טענות ביקורתיות אלו, חשובות כשלעצמן, צמחו מתוך האתגר שמציבים יחסים בין בוגרים החיים עם מוגבלות לבין הדואגים להם בתשלום. באשר להורים במוגבלות, ביקורת והתנגדות אלו הופכות להיבטים פחות מרכזיים לכל הפחות, ולמעשה </w:t>
      </w:r>
      <w:r>
        <w:rPr>
          <w:rFonts w:ascii="Book Antiqua" w:hAnsi="Book Antiqua" w:cs="Narkisim" w:hint="cs"/>
          <w:sz w:val="26"/>
          <w:szCs w:val="26"/>
          <w:rtl/>
        </w:rPr>
        <w:t>ל</w:t>
      </w:r>
      <w:r w:rsidRPr="00FD39BA">
        <w:rPr>
          <w:rFonts w:ascii="Book Antiqua" w:hAnsi="Book Antiqua" w:cs="Narkisim"/>
          <w:sz w:val="26"/>
          <w:szCs w:val="26"/>
          <w:rtl/>
        </w:rPr>
        <w:t>לא רלוונטי</w:t>
      </w:r>
      <w:r>
        <w:rPr>
          <w:rFonts w:ascii="Book Antiqua" w:hAnsi="Book Antiqua" w:cs="Narkisim" w:hint="cs"/>
          <w:sz w:val="26"/>
          <w:szCs w:val="26"/>
          <w:rtl/>
        </w:rPr>
        <w:t>ות</w:t>
      </w:r>
      <w:r w:rsidRPr="00FD39BA">
        <w:rPr>
          <w:rFonts w:ascii="Book Antiqua" w:hAnsi="Book Antiqua" w:cs="Narkisim"/>
          <w:sz w:val="26"/>
          <w:szCs w:val="26"/>
          <w:rtl/>
        </w:rPr>
        <w:t>. "מלאכת הדאגה" ההורית מבוססת באופן מובנה על מחוייבות אישית, רגשית ומוסרית, ללא ציפיה לתמורה מצד מקבל הדאגה. הורים</w:t>
      </w:r>
      <w:r w:rsidR="002F0014">
        <w:rPr>
          <w:rFonts w:ascii="Book Antiqua" w:hAnsi="Book Antiqua" w:cs="Narkisim" w:hint="cs"/>
          <w:sz w:val="26"/>
          <w:szCs w:val="26"/>
          <w:rtl/>
        </w:rPr>
        <w:t xml:space="preserve"> במוגבלות</w:t>
      </w:r>
      <w:r w:rsidRPr="00FD39BA">
        <w:rPr>
          <w:rFonts w:ascii="Book Antiqua" w:hAnsi="Book Antiqua" w:cs="Narkisim"/>
          <w:sz w:val="26"/>
          <w:szCs w:val="26"/>
          <w:rtl/>
        </w:rPr>
        <w:t xml:space="preserve"> חיים בתוך אחריות טוטאלית, רגשות אשם, מחוייבות והקרבה אישית, בשונה מהמרחב בו פועלים עובדי דאגה בתשלום, שאינם בני משפחה. בכל המובנים, דיבור על הורים במונחים של "</w:t>
      </w:r>
      <w:r w:rsidRPr="00EB5F2A">
        <w:rPr>
          <w:rFonts w:ascii="Book Antiqua" w:hAnsi="Book Antiqua" w:cs="Narkisim"/>
          <w:i/>
          <w:iCs/>
        </w:rPr>
        <w:t>care</w:t>
      </w:r>
      <w:r w:rsidRPr="00FD39BA">
        <w:rPr>
          <w:rFonts w:ascii="Book Antiqua" w:hAnsi="Book Antiqua" w:cs="Narkisim"/>
          <w:sz w:val="26"/>
          <w:szCs w:val="26"/>
          <w:rtl/>
        </w:rPr>
        <w:t>" ושל אתיקה של דאגה, מדוייק יותר, הכרחי יותר ו"נקי" יותר</w:t>
      </w:r>
      <w:r>
        <w:rPr>
          <w:rFonts w:ascii="Book Antiqua" w:hAnsi="Book Antiqua" w:cs="Narkisim" w:hint="cs"/>
          <w:sz w:val="26"/>
          <w:szCs w:val="26"/>
          <w:rtl/>
        </w:rPr>
        <w:t>,</w:t>
      </w:r>
      <w:r w:rsidRPr="00FD39BA">
        <w:rPr>
          <w:rFonts w:ascii="Book Antiqua" w:hAnsi="Book Antiqua" w:cs="Narkisim"/>
          <w:sz w:val="26"/>
          <w:szCs w:val="26"/>
          <w:rtl/>
        </w:rPr>
        <w:t xml:space="preserve"> משימוש בכלים א</w:t>
      </w:r>
      <w:r>
        <w:rPr>
          <w:rFonts w:ascii="Book Antiqua" w:hAnsi="Book Antiqua" w:cs="Narkisim" w:hint="cs"/>
          <w:sz w:val="26"/>
          <w:szCs w:val="26"/>
          <w:rtl/>
        </w:rPr>
        <w:t>ל</w:t>
      </w:r>
      <w:r w:rsidRPr="00FD39BA">
        <w:rPr>
          <w:rFonts w:ascii="Book Antiqua" w:hAnsi="Book Antiqua" w:cs="Narkisim"/>
          <w:sz w:val="26"/>
          <w:szCs w:val="26"/>
          <w:rtl/>
        </w:rPr>
        <w:t xml:space="preserve">ו בנוגע ליחסים בין בוגרים החיים עם מוגבלות לבין המסייעים להם בתשלום. בנוסף, בבסיס </w:t>
      </w:r>
      <w:r w:rsidR="002F0014">
        <w:rPr>
          <w:rFonts w:ascii="Book Antiqua" w:hAnsi="Book Antiqua" w:cs="Narkisim" w:hint="cs"/>
          <w:sz w:val="26"/>
          <w:szCs w:val="26"/>
          <w:rtl/>
        </w:rPr>
        <w:t xml:space="preserve">ההבנה של הורים במוגבלות </w:t>
      </w:r>
      <w:r w:rsidRPr="00FD39BA">
        <w:rPr>
          <w:rFonts w:ascii="Book Antiqua" w:hAnsi="Book Antiqua" w:cs="Narkisim"/>
          <w:sz w:val="26"/>
          <w:szCs w:val="26"/>
          <w:rtl/>
        </w:rPr>
        <w:t>עומד</w:t>
      </w:r>
      <w:r w:rsidR="002F0014">
        <w:rPr>
          <w:rFonts w:ascii="Book Antiqua" w:hAnsi="Book Antiqua" w:cs="Narkisim" w:hint="cs"/>
          <w:sz w:val="26"/>
          <w:szCs w:val="26"/>
          <w:rtl/>
        </w:rPr>
        <w:t xml:space="preserve"> גם צורך</w:t>
      </w:r>
      <w:r w:rsidRPr="00FD39BA">
        <w:rPr>
          <w:rFonts w:ascii="Book Antiqua" w:hAnsi="Book Antiqua" w:cs="Narkisim"/>
          <w:sz w:val="26"/>
          <w:szCs w:val="26"/>
          <w:rtl/>
        </w:rPr>
        <w:t xml:space="preserve"> להכיר </w:t>
      </w:r>
      <w:r w:rsidR="002F0014">
        <w:rPr>
          <w:rFonts w:ascii="Book Antiqua" w:hAnsi="Book Antiqua" w:cs="Narkisim" w:hint="cs"/>
          <w:sz w:val="26"/>
          <w:szCs w:val="26"/>
          <w:rtl/>
        </w:rPr>
        <w:t>בהם</w:t>
      </w:r>
      <w:r w:rsidRPr="00FD39BA">
        <w:rPr>
          <w:rFonts w:ascii="Book Antiqua" w:hAnsi="Book Antiqua" w:cs="Narkisim"/>
          <w:sz w:val="26"/>
          <w:szCs w:val="26"/>
          <w:rtl/>
        </w:rPr>
        <w:t xml:space="preserve"> כחלק ממעגל נפגעי הבניה חברתית של מוגבלות וכחלק מקהילת המוגבלות. מנקודת מבט זו, ניתן לבקר את הטענה כי אין מקום לתפישות של דאגה ו- </w:t>
      </w:r>
      <w:r w:rsidRPr="00FD39BA">
        <w:rPr>
          <w:rFonts w:ascii="Book Antiqua" w:hAnsi="Book Antiqua" w:cs="Narkisim"/>
        </w:rPr>
        <w:t>“</w:t>
      </w:r>
      <w:r w:rsidRPr="00EB5F2A">
        <w:rPr>
          <w:rFonts w:ascii="Book Antiqua" w:hAnsi="Book Antiqua" w:cs="Narkisim"/>
          <w:i/>
          <w:iCs/>
        </w:rPr>
        <w:t>care</w:t>
      </w:r>
      <w:r w:rsidRPr="00FD39BA">
        <w:rPr>
          <w:rFonts w:ascii="Book Antiqua" w:hAnsi="Book Antiqua" w:cs="Narkisim"/>
        </w:rPr>
        <w:t>”</w:t>
      </w:r>
      <w:r w:rsidRPr="00FD39BA">
        <w:rPr>
          <w:rFonts w:ascii="Book Antiqua" w:hAnsi="Book Antiqua" w:cs="Narkisim"/>
          <w:sz w:val="26"/>
          <w:szCs w:val="26"/>
          <w:rtl/>
        </w:rPr>
        <w:t xml:space="preserve"> בתוך קהילת המוגבלות, כטענה החוסמת את האפשרות לכלול את עשייתם, מומחיותם וחוויות חייהם של הורים ומשפחות במוגבלות, כחלק אינהרנטי משיח המוגבלות.</w:t>
      </w:r>
    </w:p>
    <w:p w:rsidR="003E0787" w:rsidRDefault="003E0787" w:rsidP="003E0787">
      <w:pPr>
        <w:spacing w:line="480" w:lineRule="auto"/>
        <w:ind w:left="180" w:right="360"/>
        <w:jc w:val="both"/>
        <w:rPr>
          <w:rFonts w:ascii="Book Antiqua" w:hAnsi="Book Antiqua" w:cs="Narkisim"/>
          <w:sz w:val="26"/>
          <w:szCs w:val="26"/>
          <w:rtl/>
        </w:rPr>
      </w:pPr>
    </w:p>
    <w:p w:rsidR="003E0787" w:rsidRPr="00FD39BA" w:rsidRDefault="003E0787" w:rsidP="003E0787">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דרך תפישת קשרים בינאישיים, דאגה וטיפול, כמרחבים אתיים ובעלי השלכות ציבוריות, נגזרת אחריות המדינה והמשפט שהיא מעבר להענקת חירות ופתרון סכסוכים. האחריות להכיר בצרכים של אלו שאינם יכולים לדאוג לעצמם, וכחלק בלתי נפרד ממנה ההכרה במלווים, מטפלים ודואגים. מזיהוי אתיקה של דאגה כעקרון מוסרי ומיקומן של דאגה ושל זכויות חברתיות בתוך הספ</w:t>
      </w:r>
      <w:r>
        <w:rPr>
          <w:rFonts w:ascii="Book Antiqua" w:hAnsi="Book Antiqua" w:cs="Narkisim" w:hint="cs"/>
          <w:sz w:val="26"/>
          <w:szCs w:val="26"/>
          <w:rtl/>
        </w:rPr>
        <w:t>ֵ</w:t>
      </w:r>
      <w:r w:rsidRPr="00FD39BA">
        <w:rPr>
          <w:rFonts w:ascii="Book Antiqua" w:hAnsi="Book Antiqua" w:cs="Narkisim"/>
          <w:sz w:val="26"/>
          <w:szCs w:val="26"/>
          <w:rtl/>
        </w:rPr>
        <w:t xml:space="preserve">רה </w:t>
      </w:r>
      <w:r w:rsidRPr="00FD39BA">
        <w:rPr>
          <w:rFonts w:ascii="Book Antiqua" w:hAnsi="Book Antiqua" w:cs="Narkisim"/>
          <w:sz w:val="26"/>
          <w:szCs w:val="26"/>
          <w:rtl/>
        </w:rPr>
        <w:lastRenderedPageBreak/>
        <w:t>הציבורית, נגזרת גם גישה אחרת לעקרונות של שוויון ושל כבוד האישה והאיש. כך כותבת קיטאי בהקשר זה:</w:t>
      </w:r>
    </w:p>
    <w:p w:rsidR="003E0787" w:rsidRPr="009744A0" w:rsidRDefault="003E0787" w:rsidP="003E0787">
      <w:pPr>
        <w:bidi w:val="0"/>
        <w:spacing w:line="480" w:lineRule="auto"/>
        <w:ind w:left="1440" w:right="922"/>
        <w:jc w:val="both"/>
        <w:rPr>
          <w:rFonts w:ascii="Book Antiqua" w:hAnsi="Book Antiqua" w:cs="Narkisim"/>
          <w:i/>
          <w:iCs/>
        </w:rPr>
      </w:pPr>
      <w:r w:rsidRPr="00355BCA">
        <w:rPr>
          <w:rFonts w:ascii="Book Antiqua" w:hAnsi="Book Antiqua" w:cs="Narkisim"/>
          <w:i/>
          <w:iCs/>
          <w:color w:val="000000"/>
          <w:sz w:val="26"/>
          <w:szCs w:val="26"/>
        </w:rPr>
        <w:t>“The virtue of care, the asymmetrical, non-reciprocal and par-</w:t>
      </w:r>
      <w:proofErr w:type="spellStart"/>
      <w:r w:rsidRPr="00355BCA">
        <w:rPr>
          <w:rFonts w:ascii="Book Antiqua" w:hAnsi="Book Antiqua" w:cs="Narkisim"/>
          <w:i/>
          <w:iCs/>
          <w:color w:val="000000"/>
          <w:sz w:val="26"/>
          <w:szCs w:val="26"/>
        </w:rPr>
        <w:t>tial</w:t>
      </w:r>
      <w:proofErr w:type="spellEnd"/>
      <w:r w:rsidRPr="00355BCA">
        <w:rPr>
          <w:rFonts w:ascii="Book Antiqua" w:hAnsi="Book Antiqua" w:cs="Narkisim"/>
          <w:i/>
          <w:iCs/>
          <w:color w:val="000000"/>
          <w:sz w:val="26"/>
          <w:szCs w:val="26"/>
        </w:rPr>
        <w:t xml:space="preserve"> devotion to another’s well-being, which requires that one make oneself transparent to the other’s needs, is a distinctive moral capacity. But if caring is not the same as acting according to the categorical imperative or utilitarian principle, it is nonetheless as peculiarly a human moral capacity as the exercise of rational moral autonomy.”</w:t>
      </w:r>
      <w:r w:rsidRPr="009744A0">
        <w:rPr>
          <w:rStyle w:val="FootnoteReference"/>
          <w:rFonts w:ascii="Book Antiqua" w:hAnsi="Book Antiqua" w:cs="Narkisim"/>
          <w:i/>
          <w:iCs/>
          <w:rtl/>
        </w:rPr>
        <w:t xml:space="preserve"> </w:t>
      </w:r>
      <w:r w:rsidRPr="00A57037">
        <w:rPr>
          <w:rStyle w:val="FootnoteReference"/>
          <w:rFonts w:ascii="Book Antiqua" w:hAnsi="Book Antiqua" w:cs="Narkisim"/>
          <w:rtl/>
        </w:rPr>
        <w:footnoteReference w:id="53"/>
      </w:r>
    </w:p>
    <w:p w:rsidR="003E0787" w:rsidRDefault="003E0787" w:rsidP="003E0787">
      <w:pPr>
        <w:spacing w:line="480" w:lineRule="auto"/>
        <w:ind w:left="180" w:right="360"/>
        <w:jc w:val="both"/>
        <w:rPr>
          <w:rFonts w:ascii="Book Antiqua" w:hAnsi="Book Antiqua" w:cs="Narkisim"/>
          <w:sz w:val="26"/>
          <w:szCs w:val="26"/>
          <w:rtl/>
        </w:rPr>
      </w:pPr>
    </w:p>
    <w:p w:rsidR="003E0787" w:rsidRDefault="003E0787" w:rsidP="003E0787">
      <w:pPr>
        <w:spacing w:line="480" w:lineRule="auto"/>
        <w:jc w:val="both"/>
        <w:rPr>
          <w:rtl/>
        </w:rPr>
      </w:pPr>
      <w:r w:rsidRPr="00FD39BA">
        <w:rPr>
          <w:rFonts w:ascii="Book Antiqua" w:hAnsi="Book Antiqua" w:cs="Narkisim"/>
          <w:sz w:val="26"/>
          <w:szCs w:val="26"/>
          <w:rtl/>
        </w:rPr>
        <w:t>יכולתם של א/נשים להעניק ולקבל טיפול ודאגה, מתגבשת כבסיס של מוסר וכבוד אנושי שאינו פחות מאשר היכולת להפעיל הגיון וחשיבה לוגית.</w:t>
      </w:r>
      <w:r w:rsidRPr="00FD39BA">
        <w:rPr>
          <w:rStyle w:val="FootnoteReference"/>
          <w:rFonts w:ascii="Book Antiqua" w:hAnsi="Book Antiqua" w:cs="Narkisim"/>
          <w:sz w:val="26"/>
          <w:szCs w:val="26"/>
          <w:rtl/>
        </w:rPr>
        <w:t xml:space="preserve"> </w:t>
      </w:r>
      <w:r w:rsidRPr="00FD39BA">
        <w:rPr>
          <w:rFonts w:ascii="Book Antiqua" w:hAnsi="Book Antiqua" w:cs="Narkisim"/>
          <w:sz w:val="26"/>
          <w:szCs w:val="26"/>
          <w:rtl/>
        </w:rPr>
        <w:t>דרך חשיבה זו, שוויון במונחים של אתיקת הדאגה יראה הפרדה של קבוצה או אוכלוסיה מסוימת ממרחב הקשרים הקהילתיים, אם בתחום החינוך, הדיור, התעסוקה או בכל היבט אחר – כאפליה.</w:t>
      </w:r>
      <w:r w:rsidRPr="00FD39BA">
        <w:rPr>
          <w:rStyle w:val="FootnoteReference"/>
          <w:rFonts w:ascii="Book Antiqua" w:hAnsi="Book Antiqua" w:cs="Narkisim"/>
          <w:sz w:val="26"/>
          <w:szCs w:val="26"/>
          <w:rtl/>
        </w:rPr>
        <w:footnoteReference w:id="54"/>
      </w:r>
      <w:r w:rsidRPr="00FD39BA">
        <w:rPr>
          <w:rFonts w:ascii="Book Antiqua" w:hAnsi="Book Antiqua" w:cs="Narkisim"/>
          <w:sz w:val="26"/>
          <w:szCs w:val="26"/>
          <w:rtl/>
        </w:rPr>
        <w:t xml:space="preserve"> כך בנוגע לא/נשים </w:t>
      </w:r>
      <w:r>
        <w:rPr>
          <w:rFonts w:ascii="Book Antiqua" w:hAnsi="Book Antiqua" w:cs="Narkisim"/>
          <w:sz w:val="26"/>
          <w:szCs w:val="26"/>
          <w:rtl/>
        </w:rPr>
        <w:t>עם מוגבלות</w:t>
      </w:r>
      <w:r w:rsidRPr="00FD39BA">
        <w:rPr>
          <w:rFonts w:ascii="Book Antiqua" w:hAnsi="Book Antiqua" w:cs="Narkisim"/>
          <w:sz w:val="26"/>
          <w:szCs w:val="26"/>
          <w:rtl/>
        </w:rPr>
        <w:t xml:space="preserve"> וכך בנוגע להורים במוגבלות. הכללה של הורים במוגבלות במרחב הערכי של הקהילה האנושית, הכלכלית, הפוליטית והמשפטית היא הכללה של ההורים לא כדמויות אינסטרומנטליות העוסקות ב"מלאכת הבירוקרטיה" של ליקוט ומימוש זכויות ילדיהם, אלא כקבוצה בעלת תרומה משמעותית לחברה ולכלכלה ובעלת זכויות ייחודיות. כך, הכרה במישורים האתיים של דאגה ובהשלכות של הבניה חברתית שלילית של מוגבלות על הורים במוגבלות, יובילו לא רק לצדק חברתי עמוק ושלם יותר, אלא גם לבנייה וחיזוק של משפחה, קהילה ויחסים חברתיים, שיקדמו חברה משולבת ויציבה.</w:t>
      </w:r>
      <w:r w:rsidRPr="00FD39BA">
        <w:rPr>
          <w:rStyle w:val="FootnoteReference"/>
          <w:rFonts w:ascii="Book Antiqua" w:hAnsi="Book Antiqua" w:cs="Narkisim"/>
          <w:sz w:val="26"/>
          <w:szCs w:val="26"/>
          <w:rtl/>
        </w:rPr>
        <w:footnoteReference w:id="55"/>
      </w:r>
      <w:r w:rsidRPr="00FD39BA">
        <w:rPr>
          <w:rFonts w:ascii="Book Antiqua" w:hAnsi="Book Antiqua" w:cs="Narkisim"/>
          <w:sz w:val="26"/>
          <w:szCs w:val="26"/>
          <w:rtl/>
        </w:rPr>
        <w:t xml:space="preserve"> אשר על כן, צדק ושוויון להורים במוגבלות מחייב </w:t>
      </w:r>
      <w:r w:rsidRPr="00FD39BA">
        <w:rPr>
          <w:rFonts w:ascii="Book Antiqua" w:hAnsi="Book Antiqua" w:cs="Narkisim"/>
          <w:sz w:val="26"/>
          <w:szCs w:val="26"/>
          <w:rtl/>
        </w:rPr>
        <w:lastRenderedPageBreak/>
        <w:t>ראיה מורכבת, דרך "עדשת המוגבלות" ודרך "עדשת הדאגה" גם יחד. "עדשת המוגבלות" תחשוף את דחיפות הצרכים של הורים במוגבלות, החיים תחת נטל הבניה חברתית שלילית של מוגבלות ובפועל חיים במוגבלות כלכלית, תעסוקתית, ואישית. "עדשת הדאגה" תחשוף את הקשר החשוב בין צרכיהם של הורים במוגבלות לבין כבוד האדם ותאפשר הכרה במבנה האתי הנגזר ממעמדם המיוחד בתווך בין ילדיהם לבין מערכות המדינה והחברה.</w:t>
      </w:r>
    </w:p>
    <w:p w:rsidR="003E0787" w:rsidRDefault="003E0787" w:rsidP="003E0787">
      <w:pPr>
        <w:pStyle w:val="ListParagraph"/>
        <w:spacing w:line="480" w:lineRule="auto"/>
        <w:ind w:right="180"/>
        <w:jc w:val="both"/>
        <w:rPr>
          <w:rFonts w:ascii="Book Antiqua" w:hAnsi="Book Antiqua" w:cs="Narkisim"/>
          <w:b/>
          <w:bCs/>
          <w:sz w:val="26"/>
          <w:szCs w:val="26"/>
        </w:rPr>
      </w:pPr>
    </w:p>
    <w:p w:rsidR="00CA4C84" w:rsidRPr="00FD39BA" w:rsidRDefault="00CA4C84" w:rsidP="003E0787">
      <w:pPr>
        <w:pStyle w:val="ListParagraph"/>
        <w:numPr>
          <w:ilvl w:val="0"/>
          <w:numId w:val="1"/>
        </w:numPr>
        <w:spacing w:line="480" w:lineRule="auto"/>
        <w:ind w:right="180"/>
        <w:jc w:val="both"/>
        <w:rPr>
          <w:rFonts w:ascii="Book Antiqua" w:hAnsi="Book Antiqua" w:cs="Narkisim"/>
          <w:b/>
          <w:bCs/>
          <w:sz w:val="26"/>
          <w:szCs w:val="26"/>
        </w:rPr>
      </w:pPr>
      <w:r w:rsidRPr="00FD39BA">
        <w:rPr>
          <w:rFonts w:ascii="Book Antiqua" w:hAnsi="Book Antiqua" w:cs="Narkisim"/>
          <w:b/>
          <w:bCs/>
          <w:sz w:val="26"/>
          <w:szCs w:val="26"/>
          <w:rtl/>
        </w:rPr>
        <w:t>הורות במוגבלות ומגדר</w:t>
      </w:r>
    </w:p>
    <w:p w:rsidR="00CA4C84" w:rsidRPr="00FD39BA" w:rsidRDefault="00CA4C84" w:rsidP="00CA4C84">
      <w:pPr>
        <w:spacing w:line="480" w:lineRule="auto"/>
        <w:ind w:left="720" w:right="1260"/>
        <w:jc w:val="both"/>
        <w:rPr>
          <w:rFonts w:ascii="Book Antiqua" w:hAnsi="Book Antiqua" w:cs="Narkisim"/>
          <w:sz w:val="26"/>
          <w:szCs w:val="26"/>
          <w:rtl/>
        </w:rPr>
      </w:pPr>
      <w:r w:rsidRPr="00FD39BA">
        <w:rPr>
          <w:rFonts w:ascii="Book Antiqua" w:hAnsi="Book Antiqua" w:cs="Narkisim"/>
          <w:sz w:val="26"/>
          <w:szCs w:val="26"/>
          <w:rtl/>
        </w:rPr>
        <w:t>"התפיסה שאמהות ופוליטיקה, אימהות וציבוריות, ובכלל זה המרחב הציבורי, המערכת הפוליטית, עבודה וקריירה, משקפות סתירה פנימית, היא כמובן מוטעית... הסתירה הזאת היא חלק מההבניה החברתית של העמדת העבודה לצורכי פרנסה בניגוד לאימהות."</w:t>
      </w:r>
      <w:bookmarkStart w:id="27" w:name="_Ref467508089"/>
      <w:r w:rsidRPr="00FD39BA">
        <w:rPr>
          <w:rStyle w:val="FootnoteReference"/>
          <w:rFonts w:ascii="Book Antiqua" w:hAnsi="Book Antiqua" w:cs="Narkisim"/>
          <w:sz w:val="26"/>
          <w:szCs w:val="26"/>
          <w:rtl/>
        </w:rPr>
        <w:footnoteReference w:id="56"/>
      </w:r>
      <w:bookmarkEnd w:id="27"/>
    </w:p>
    <w:p w:rsidR="00CA4C84" w:rsidRDefault="00CA4C84" w:rsidP="00CA4C84">
      <w:pPr>
        <w:spacing w:line="480" w:lineRule="auto"/>
        <w:ind w:left="180" w:right="36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Pr>
          <w:rFonts w:ascii="Book Antiqua" w:hAnsi="Book Antiqua" w:cs="Narkisim" w:hint="cs"/>
          <w:sz w:val="26"/>
          <w:szCs w:val="26"/>
          <w:rtl/>
        </w:rPr>
        <w:t xml:space="preserve">במסגרת הדיון במאפייני קבוצת ההורים במוגבלות, </w:t>
      </w:r>
      <w:r w:rsidRPr="00FD39BA">
        <w:rPr>
          <w:rFonts w:ascii="Book Antiqua" w:hAnsi="Book Antiqua" w:cs="Narkisim"/>
          <w:sz w:val="26"/>
          <w:szCs w:val="26"/>
          <w:rtl/>
        </w:rPr>
        <w:t xml:space="preserve">חשוב להכיר בכך שברוב המשפחות במוגבלות </w:t>
      </w:r>
      <w:r>
        <w:rPr>
          <w:rFonts w:ascii="Book Antiqua" w:hAnsi="Book Antiqua" w:cs="Narkisim" w:hint="cs"/>
          <w:sz w:val="26"/>
          <w:szCs w:val="26"/>
          <w:rtl/>
        </w:rPr>
        <w:t>(וברוב המשפחות ככלל)</w:t>
      </w:r>
      <w:r w:rsidRPr="00FD39BA">
        <w:rPr>
          <w:rFonts w:ascii="Book Antiqua" w:hAnsi="Book Antiqua" w:cs="Narkisim"/>
          <w:sz w:val="26"/>
          <w:szCs w:val="26"/>
          <w:rtl/>
        </w:rPr>
        <w:t>, האם נושאת במירב הנטלים בנוגע לילדה או הילד החיים עם מוגבלות. בנוסף, נשים לרוב רואות באמהוּת חלק מהותי בזהותן העצמית ובהגדרתן כנשים, באופן מובהק יותר מהשפעת חוויית האבהות על זהותם של גברים. מתוך כך נחשפת גם התובנה</w:t>
      </w:r>
      <w:r>
        <w:rPr>
          <w:rFonts w:ascii="Book Antiqua" w:hAnsi="Book Antiqua" w:cs="Narkisim"/>
          <w:sz w:val="26"/>
          <w:szCs w:val="26"/>
          <w:rtl/>
        </w:rPr>
        <w:t xml:space="preserve"> כי למשמעויות של הורות במוגבלות</w:t>
      </w:r>
      <w:r w:rsidRPr="00FD39BA">
        <w:rPr>
          <w:rFonts w:ascii="Book Antiqua" w:hAnsi="Book Antiqua" w:cs="Narkisim"/>
          <w:sz w:val="26"/>
          <w:szCs w:val="26"/>
          <w:rtl/>
        </w:rPr>
        <w:t xml:space="preserve"> יש השפעה עמוקה יותר על אמהוֹת מאשר על אבות (אם כי קיימת גם השפעה משמעותית על אבות ובעיקר אבות המטפלים ומעורבים בחיי ילדיהם). אין ספק כי ראוי ונדרש לדון בסוגיות הנוגעות לחלוקת תפקידים בין אב לאם בדאגה לילדיהם ובהיבטים משפטיים של נושאים אלו, גם במשפחות ללא מוגבלות.</w:t>
      </w:r>
      <w:bookmarkStart w:id="28" w:name="_Ref477295332"/>
      <w:r w:rsidRPr="00FD39BA">
        <w:rPr>
          <w:rStyle w:val="FootnoteReference"/>
          <w:rFonts w:ascii="Book Antiqua" w:hAnsi="Book Antiqua" w:cs="Narkisim"/>
          <w:sz w:val="26"/>
          <w:szCs w:val="26"/>
          <w:rtl/>
        </w:rPr>
        <w:footnoteReference w:id="57"/>
      </w:r>
      <w:bookmarkEnd w:id="28"/>
      <w:r w:rsidRPr="00FD39BA">
        <w:rPr>
          <w:rFonts w:ascii="Book Antiqua" w:hAnsi="Book Antiqua" w:cs="Narkisim"/>
          <w:sz w:val="26"/>
          <w:szCs w:val="26"/>
          <w:rtl/>
        </w:rPr>
        <w:t xml:space="preserve"> לצד זאת, כאשר אנו עוסקים בהורים במוגבלות, אני סבורה </w:t>
      </w:r>
      <w:r w:rsidRPr="00FD39BA">
        <w:rPr>
          <w:rFonts w:ascii="Book Antiqua" w:hAnsi="Book Antiqua" w:cs="Narkisim"/>
          <w:sz w:val="26"/>
          <w:szCs w:val="26"/>
          <w:rtl/>
        </w:rPr>
        <w:lastRenderedPageBreak/>
        <w:t>שהן המשמעויות המעשיות והן הרעיונות הערכיים העומדים בבסיס הדיון, וכן הצורך במודלים לשינוי והגברת השוויון בין המינים בתוך המשפחה, מתעצמים פי כמה ומורכבים פי כמה</w:t>
      </w:r>
      <w:r w:rsidRPr="00FD39BA">
        <w:rPr>
          <w:rFonts w:ascii="Book Antiqua" w:hAnsi="Book Antiqua" w:cs="Narkisim"/>
          <w:sz w:val="20"/>
          <w:szCs w:val="22"/>
          <w:rtl/>
        </w:rPr>
        <w:t>.</w:t>
      </w:r>
      <w:r w:rsidRPr="00FD39BA">
        <w:rPr>
          <w:rFonts w:ascii="Book Antiqua" w:hAnsi="Book Antiqua" w:cs="Narkisim"/>
          <w:sz w:val="26"/>
          <w:szCs w:val="26"/>
          <w:rtl/>
        </w:rPr>
        <w:t xml:space="preserve"> על כן בבחינה תיאורטית-עקרונית של הורים במוגבלות ושל תפישות הבסיס ומקורות החסר המוסרי והמשפטי בתחום זה, יש טעם ואף חובה לחשוף גם את ההיבט המגדרי. </w:t>
      </w:r>
    </w:p>
    <w:p w:rsidR="00CA4C84"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טענתי בהקשר זה הינה כי אחת הסיבות להעדר תפישה משפטית של הורות במוגבלות, נעוצה בתחום המגדרי. ראשית, כאשר אנו עוסקים בהורים במוגבלות ובעשייתם עבור ילדיהם, מדובר בעשייה המובנית כ</w:t>
      </w:r>
      <w:r>
        <w:rPr>
          <w:rFonts w:ascii="Book Antiqua" w:hAnsi="Book Antiqua" w:cs="Narkisim"/>
          <w:sz w:val="26"/>
          <w:szCs w:val="26"/>
          <w:rtl/>
        </w:rPr>
        <w:t>נשית באופייה ונתפשת כממוקמת בספ</w:t>
      </w:r>
      <w:r>
        <w:rPr>
          <w:rFonts w:ascii="Book Antiqua" w:hAnsi="Book Antiqua" w:cs="Narkisim" w:hint="cs"/>
          <w:sz w:val="26"/>
          <w:szCs w:val="26"/>
          <w:rtl/>
        </w:rPr>
        <w:t>ֵ</w:t>
      </w:r>
      <w:r w:rsidRPr="00FD39BA">
        <w:rPr>
          <w:rFonts w:ascii="Book Antiqua" w:hAnsi="Book Antiqua" w:cs="Narkisim"/>
          <w:sz w:val="26"/>
          <w:szCs w:val="26"/>
          <w:rtl/>
        </w:rPr>
        <w:t>רה הפרטית. בתוך הבניה ומיקום חברתי אלו, קשה למשפט ולמערכת הכלכלית לזהות את הפגיעה בהורים במוגבלות. המבנה המגדרי מקשה להכיר בעשייה ההורית כעב</w:t>
      </w:r>
      <w:r>
        <w:rPr>
          <w:rFonts w:ascii="Book Antiqua" w:hAnsi="Book Antiqua" w:cs="Narkisim"/>
          <w:sz w:val="26"/>
          <w:szCs w:val="26"/>
          <w:rtl/>
        </w:rPr>
        <w:t>ודה ומשאב שמקומו הראוי משיק לספ</w:t>
      </w:r>
      <w:r>
        <w:rPr>
          <w:rFonts w:ascii="Book Antiqua" w:hAnsi="Book Antiqua" w:cs="Narkisim" w:hint="cs"/>
          <w:sz w:val="26"/>
          <w:szCs w:val="26"/>
          <w:rtl/>
        </w:rPr>
        <w:t>ֵ</w:t>
      </w:r>
      <w:r w:rsidRPr="00FD39BA">
        <w:rPr>
          <w:rFonts w:ascii="Book Antiqua" w:hAnsi="Book Antiqua" w:cs="Narkisim"/>
          <w:sz w:val="26"/>
          <w:szCs w:val="26"/>
          <w:rtl/>
        </w:rPr>
        <w:t xml:space="preserve">רה הציבורית, בה שוכנים הצדק, המשפט, כבוד האדם וזכויותיו ולצידם עולם התעסוקה והכלכלה – אך זה האתגר שבפנינו. בהקשר זה </w:t>
      </w:r>
      <w:r w:rsidR="000277AE">
        <w:rPr>
          <w:rFonts w:ascii="Book Antiqua" w:hAnsi="Book Antiqua" w:cs="Narkisim" w:hint="cs"/>
          <w:sz w:val="26"/>
          <w:szCs w:val="26"/>
          <w:rtl/>
        </w:rPr>
        <w:t>נדרש</w:t>
      </w:r>
      <w:r w:rsidRPr="00FD39BA">
        <w:rPr>
          <w:rFonts w:ascii="Book Antiqua" w:hAnsi="Book Antiqua" w:cs="Narkisim"/>
          <w:sz w:val="26"/>
          <w:szCs w:val="26"/>
          <w:rtl/>
        </w:rPr>
        <w:t xml:space="preserve"> מהמשפט גם להבחין בשדה של העדר שוויון מגדרי בפועל ובמקורות החברתיים המכתיבים נשיאת הנטל בפועל בעיקר על-ידי נשים. זאת במובן שהסדרים משפטיים הנוגעים להורים במוגבלות ולמשפחות, שאינם לוקחים בחשבון כשיקול מעשי את אי-השוויון האמור, מהווים הלכה למעשה פעולה של הפליה כלפי נשים.</w:t>
      </w:r>
      <w:bookmarkStart w:id="29" w:name="_Ref475444258"/>
      <w:r w:rsidRPr="00FD39BA">
        <w:rPr>
          <w:rStyle w:val="FootnoteReference"/>
          <w:rFonts w:ascii="Book Antiqua" w:hAnsi="Book Antiqua" w:cs="Narkisim"/>
          <w:sz w:val="26"/>
          <w:szCs w:val="26"/>
          <w:rtl/>
        </w:rPr>
        <w:footnoteReference w:id="58"/>
      </w:r>
      <w:bookmarkEnd w:id="29"/>
      <w:r w:rsidRPr="00FD39BA">
        <w:rPr>
          <w:rFonts w:ascii="Book Antiqua" w:hAnsi="Book Antiqua" w:cs="Narkisim"/>
          <w:sz w:val="26"/>
          <w:szCs w:val="26"/>
          <w:rtl/>
        </w:rPr>
        <w:t xml:space="preserve"> מדובר בחסם משמעותי בדרך להכרה בצורך בהתאמות לשילוב משמעותי של הורים במוגבלות בתעסוקה ובכלכלה, בהכרח להידרש לנזקיהם בשיח המשפטי ולתפישת מלאכתם כעבודה בעלת ערך ציבורי.</w:t>
      </w:r>
      <w:r w:rsidRPr="00FD39BA">
        <w:rPr>
          <w:rStyle w:val="FootnoteReference"/>
          <w:rFonts w:ascii="Book Antiqua" w:hAnsi="Book Antiqua" w:cs="Narkisim"/>
          <w:sz w:val="26"/>
          <w:szCs w:val="26"/>
          <w:rtl/>
        </w:rPr>
        <w:footnoteReference w:id="59"/>
      </w:r>
      <w:r w:rsidRPr="00FD39BA">
        <w:rPr>
          <w:rFonts w:ascii="Book Antiqua" w:hAnsi="Book Antiqua" w:cs="Narkisim"/>
          <w:sz w:val="26"/>
          <w:szCs w:val="26"/>
          <w:rtl/>
        </w:rPr>
        <w:t xml:space="preserve"> במובן זה הרעיון של הורים במוגבלות כקבוצה משפטית, דורש "הבשלה" גם בהיבט החשוב של זיהוי מרכיבים מגדריים המהווים משוכות בדרך ליישומו. </w:t>
      </w:r>
    </w:p>
    <w:p w:rsidR="00CA4C84" w:rsidRDefault="00CA4C84" w:rsidP="00CA4C84">
      <w:pPr>
        <w:spacing w:line="480" w:lineRule="auto"/>
        <w:ind w:left="180" w:right="36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אחת המשוכות החברתיות-מגדריות המשפיעה באופן משמעותי על מקומם של הורים במוגבלות בחברה ובמשפט הינה הבניה חברתית של מסורת ההבחנה בין אשה ואם, לבין עבודה וקריירה. תמונה של אם ה'יוצאת' לעבוד; החובשת 'שני כובעים'; בעלת 'משרה כפולה', מתבססת על תפישת הנישואין והאמהוּת כחיים הנורמטיבים של האשה ו'היציאה' לעבודה כמהלך שמחוץ לנורמה.</w:t>
      </w:r>
      <w:r w:rsidRPr="00FD39BA">
        <w:rPr>
          <w:rStyle w:val="FootnoteReference"/>
          <w:rFonts w:ascii="Book Antiqua" w:hAnsi="Book Antiqua" w:cs="Narkisim"/>
          <w:sz w:val="26"/>
          <w:szCs w:val="26"/>
          <w:rtl/>
        </w:rPr>
        <w:footnoteReference w:id="60"/>
      </w:r>
      <w:r w:rsidRPr="00FD39BA">
        <w:rPr>
          <w:rFonts w:ascii="Book Antiqua" w:hAnsi="Book Antiqua" w:cs="Narkisim"/>
          <w:sz w:val="26"/>
          <w:szCs w:val="26"/>
          <w:rtl/>
        </w:rPr>
        <w:t xml:space="preserve"> אני מוצאת כי גם הלשון העברית המדוברת תומכת במבנה זה. כך אשה </w:t>
      </w:r>
      <w:r w:rsidRPr="00FD39BA">
        <w:rPr>
          <w:rFonts w:ascii="Book Antiqua" w:hAnsi="Book Antiqua" w:cs="Narkisim"/>
          <w:i/>
          <w:iCs/>
          <w:sz w:val="26"/>
          <w:szCs w:val="26"/>
          <w:rtl/>
        </w:rPr>
        <w:t>יוצאת</w:t>
      </w:r>
      <w:r w:rsidRPr="00FD39BA">
        <w:rPr>
          <w:rFonts w:ascii="Book Antiqua" w:hAnsi="Book Antiqua" w:cs="Narkisim"/>
          <w:sz w:val="26"/>
          <w:szCs w:val="26"/>
          <w:rtl/>
        </w:rPr>
        <w:t xml:space="preserve"> לעבודה – כפעולה מכוונת של פריצה החוצה, בעוד גבר פשוט </w:t>
      </w:r>
      <w:r w:rsidRPr="00FD39BA">
        <w:rPr>
          <w:rFonts w:ascii="Book Antiqua" w:hAnsi="Book Antiqua" w:cs="Narkisim"/>
          <w:i/>
          <w:iCs/>
          <w:sz w:val="26"/>
          <w:szCs w:val="26"/>
          <w:rtl/>
        </w:rPr>
        <w:t>הולך</w:t>
      </w:r>
      <w:r w:rsidRPr="00FD39BA">
        <w:rPr>
          <w:rFonts w:ascii="Book Antiqua" w:hAnsi="Book Antiqua" w:cs="Narkisim"/>
          <w:sz w:val="26"/>
          <w:szCs w:val="26"/>
          <w:rtl/>
        </w:rPr>
        <w:t xml:space="preserve"> לעבודה כאקט טבעי המשולב במהלך חייו המצופה.</w:t>
      </w:r>
      <w:r w:rsidRPr="00FD39BA">
        <w:rPr>
          <w:rStyle w:val="FootnoteReference"/>
          <w:rFonts w:ascii="Book Antiqua" w:hAnsi="Book Antiqua" w:cs="Narkisim"/>
          <w:sz w:val="26"/>
          <w:szCs w:val="26"/>
          <w:rtl/>
        </w:rPr>
        <w:footnoteReference w:id="61"/>
      </w:r>
      <w:r w:rsidRPr="00FD39BA">
        <w:rPr>
          <w:rFonts w:ascii="Book Antiqua" w:hAnsi="Book Antiqua" w:cs="Narkisim"/>
          <w:sz w:val="26"/>
          <w:szCs w:val="26"/>
          <w:rtl/>
        </w:rPr>
        <w:t xml:space="preserve"> </w:t>
      </w: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ככלל נשים נוטות להפנים במידה רבה תפישות חברתיות של תפקידים ואיפיונים "נשיים" ו"גבריים" ומזהות את עצמן קודם כל כאמהוֹת, ובמקום נמוך יותר כבעלות מקצוע או שייכות לתחום התעסוקה.</w:t>
      </w:r>
      <w:bookmarkStart w:id="30" w:name="_Ref478029335"/>
      <w:r w:rsidRPr="00FD39BA">
        <w:rPr>
          <w:rStyle w:val="FootnoteReference"/>
          <w:rFonts w:ascii="Book Antiqua" w:hAnsi="Book Antiqua" w:cs="Narkisim"/>
          <w:sz w:val="26"/>
          <w:szCs w:val="26"/>
          <w:rtl/>
        </w:rPr>
        <w:footnoteReference w:id="62"/>
      </w:r>
      <w:bookmarkEnd w:id="30"/>
      <w:r w:rsidRPr="00FD39BA">
        <w:rPr>
          <w:rFonts w:ascii="Book Antiqua" w:hAnsi="Book Antiqua" w:cs="Narkisim"/>
          <w:sz w:val="26"/>
          <w:szCs w:val="26"/>
          <w:rtl/>
        </w:rPr>
        <w:t xml:space="preserve"> בחייץ המגדרי האמור עומד אתוס היסטורי נוסף הנוכח בהבניה חברתית של הורות בכלל ואמהות בפרט, בחברה היהודית ישראלית. מודל "האם העבריה" כלל מראשיתו, מעבר לתכנים אוניברסלים של אמהות גם מטען תנ"כי ציוני ייחודי, של חוב כלפי האדמה הקדושה והמדינה המתהווה.</w:t>
      </w:r>
      <w:r w:rsidRPr="00FD39BA">
        <w:rPr>
          <w:rStyle w:val="FootnoteReference"/>
          <w:rFonts w:ascii="Book Antiqua" w:hAnsi="Book Antiqua" w:cs="Narkisim"/>
          <w:sz w:val="26"/>
          <w:szCs w:val="26"/>
          <w:rtl/>
        </w:rPr>
        <w:footnoteReference w:id="63"/>
      </w:r>
      <w:r w:rsidRPr="00FD39BA">
        <w:rPr>
          <w:rFonts w:ascii="Book Antiqua" w:hAnsi="Book Antiqua" w:cs="Narkisim"/>
          <w:sz w:val="26"/>
          <w:szCs w:val="26"/>
          <w:rtl/>
        </w:rPr>
        <w:t xml:space="preserve"> בספרות, בתרבות, בעיתונות ובשיח הישראלי, גם בימינו, נ</w:t>
      </w:r>
      <w:r>
        <w:rPr>
          <w:rFonts w:ascii="Book Antiqua" w:hAnsi="Book Antiqua" w:cs="Narkisim" w:hint="cs"/>
          <w:sz w:val="26"/>
          <w:szCs w:val="26"/>
          <w:rtl/>
        </w:rPr>
        <w:t>פוצים</w:t>
      </w:r>
      <w:r w:rsidRPr="00FD39BA">
        <w:rPr>
          <w:rFonts w:ascii="Book Antiqua" w:hAnsi="Book Antiqua" w:cs="Narkisim"/>
          <w:sz w:val="26"/>
          <w:szCs w:val="26"/>
          <w:rtl/>
        </w:rPr>
        <w:t xml:space="preserve"> ייצוגים של אִמהוּת הכוללים ציפייה להתמסרות מלאה של האם לטיפול בתינוק ובילד, מתוך הקרבה מלאה ובהנאה </w:t>
      </w:r>
      <w:r w:rsidRPr="00FD39BA">
        <w:rPr>
          <w:rFonts w:ascii="Book Antiqua" w:hAnsi="Book Antiqua" w:cs="Narkisim"/>
          <w:sz w:val="26"/>
          <w:szCs w:val="26"/>
          <w:rtl/>
        </w:rPr>
        <w:lastRenderedPageBreak/>
        <w:t>מלאה. בחברה הישראלית</w:t>
      </w:r>
      <w:r>
        <w:rPr>
          <w:rFonts w:ascii="Book Antiqua" w:hAnsi="Book Antiqua" w:cs="Narkisim" w:hint="cs"/>
          <w:sz w:val="26"/>
          <w:szCs w:val="26"/>
          <w:rtl/>
        </w:rPr>
        <w:t>-</w:t>
      </w:r>
      <w:r w:rsidRPr="00FD39BA">
        <w:rPr>
          <w:rFonts w:ascii="Book Antiqua" w:hAnsi="Book Antiqua" w:cs="Narkisim"/>
          <w:sz w:val="26"/>
          <w:szCs w:val="26"/>
          <w:rtl/>
        </w:rPr>
        <w:t>יהודית של ימינו, למרות הטרוגניות חברתית, תרבותית וכלכלית גדולה, עדיין נתפשת האמהות כ"אתוס קולקטיבי" המהווה הן תפקיד משפחתי והן תפקיד לאומי של הגדלת האוכלוסייה. האתוס הלאומי, שעל אף תמור</w:t>
      </w:r>
      <w:r>
        <w:rPr>
          <w:rFonts w:ascii="Book Antiqua" w:hAnsi="Book Antiqua" w:cs="Narkisim"/>
          <w:sz w:val="26"/>
          <w:szCs w:val="26"/>
          <w:rtl/>
        </w:rPr>
        <w:t>ות במעמד האשה והאם בעולם המערבי</w:t>
      </w:r>
      <w:r w:rsidRPr="00FD39BA">
        <w:rPr>
          <w:rFonts w:ascii="Book Antiqua" w:hAnsi="Book Antiqua" w:cs="Narkisim"/>
          <w:sz w:val="26"/>
          <w:szCs w:val="26"/>
          <w:rtl/>
        </w:rPr>
        <w:t xml:space="preserve"> הינו עדיין שיח בעל נוכחות מרכזית בתרבות הישראלית, נושא בחובו בין היתר, תפישות של האשמה כלפי אמהוּת שאינה עולה בקנה אחד עם התמונה האמורה ומציב מחסום קשה בפני נשים אשר עבורן חוויית האמהוּת מורכבת יותר, ועשויה להתפש כ"בלתי ראויה"</w:t>
      </w:r>
      <w:r w:rsidRPr="00FD39BA">
        <w:rPr>
          <w:rFonts w:ascii="Book Antiqua" w:hAnsi="Book Antiqua" w:cs="Narkisim"/>
          <w:sz w:val="22"/>
          <w:szCs w:val="22"/>
          <w:rtl/>
        </w:rPr>
        <w:t>.</w:t>
      </w:r>
      <w:bookmarkStart w:id="31" w:name="_Ref477291488"/>
      <w:r w:rsidRPr="00FD39BA">
        <w:rPr>
          <w:rStyle w:val="FootnoteReference"/>
          <w:rFonts w:ascii="Book Antiqua" w:hAnsi="Book Antiqua" w:cs="Narkisim"/>
          <w:sz w:val="26"/>
          <w:szCs w:val="26"/>
          <w:rtl/>
        </w:rPr>
        <w:footnoteReference w:id="64"/>
      </w:r>
      <w:bookmarkEnd w:id="31"/>
      <w:r w:rsidRPr="00FD39BA">
        <w:rPr>
          <w:rStyle w:val="FootnoteReference"/>
          <w:rFonts w:ascii="Book Antiqua" w:hAnsi="Book Antiqua" w:cs="Narkisim"/>
          <w:sz w:val="26"/>
          <w:szCs w:val="26"/>
          <w:rtl/>
        </w:rPr>
        <w:t xml:space="preserve"> </w:t>
      </w:r>
    </w:p>
    <w:p w:rsidR="00CA4C84" w:rsidRDefault="00CA4C84" w:rsidP="00CA4C84">
      <w:pPr>
        <w:spacing w:line="480" w:lineRule="auto"/>
        <w:ind w:left="180" w:right="180"/>
        <w:jc w:val="both"/>
        <w:rPr>
          <w:rFonts w:ascii="Book Antiqua" w:hAnsi="Book Antiqua" w:cs="Narkisim"/>
          <w:sz w:val="26"/>
          <w:szCs w:val="26"/>
          <w:rtl/>
        </w:rPr>
      </w:pPr>
    </w:p>
    <w:p w:rsidR="00CA4C84"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משוכה נוספת הכרוכה בהיבט המגדרי של הורות במוגבלות, הינה שימוש ברכיב "הבחירה". התפישה החברתית, המשתקפת גם בהסדרים משפטיים וכלכליים, הינה כי אמא במוגבלות </w:t>
      </w:r>
      <w:r w:rsidRPr="00FD39BA">
        <w:rPr>
          <w:rFonts w:ascii="Book Antiqua" w:hAnsi="Book Antiqua" w:cs="Narkisim"/>
          <w:i/>
          <w:iCs/>
          <w:sz w:val="26"/>
          <w:szCs w:val="26"/>
          <w:rtl/>
        </w:rPr>
        <w:t>בוחרת</w:t>
      </w:r>
      <w:r w:rsidRPr="00FD39BA">
        <w:rPr>
          <w:rFonts w:ascii="Book Antiqua" w:hAnsi="Book Antiqua" w:cs="Narkisim"/>
          <w:sz w:val="26"/>
          <w:szCs w:val="26"/>
          <w:rtl/>
        </w:rPr>
        <w:t xml:space="preserve"> לצמצם את שעות עבודתה כדי לדאוג ולטפל בילדה או </w:t>
      </w:r>
      <w:r w:rsidRPr="00FD39BA">
        <w:rPr>
          <w:rFonts w:ascii="Book Antiqua" w:hAnsi="Book Antiqua" w:cs="Narkisim"/>
          <w:i/>
          <w:iCs/>
          <w:sz w:val="26"/>
          <w:szCs w:val="26"/>
          <w:rtl/>
        </w:rPr>
        <w:t>בוחרת</w:t>
      </w:r>
      <w:r w:rsidRPr="00FD39BA">
        <w:rPr>
          <w:rFonts w:ascii="Book Antiqua" w:hAnsi="Book Antiqua" w:cs="Narkisim"/>
          <w:sz w:val="26"/>
          <w:szCs w:val="26"/>
          <w:rtl/>
        </w:rPr>
        <w:t xml:space="preserve"> לוותר כליל על עבודתה הקודמת לטובת מלאכת ההורות במוגבלות; כי הורים שזכאים לשלוח את ילדיהם למוסדות ממשלתיים </w:t>
      </w:r>
      <w:r w:rsidRPr="00FD39BA">
        <w:rPr>
          <w:rFonts w:ascii="Book Antiqua" w:hAnsi="Book Antiqua" w:cs="Narkisim"/>
          <w:i/>
          <w:iCs/>
          <w:sz w:val="26"/>
          <w:szCs w:val="26"/>
          <w:rtl/>
        </w:rPr>
        <w:t>בוחרים</w:t>
      </w:r>
      <w:r w:rsidRPr="00FD39BA">
        <w:rPr>
          <w:rFonts w:ascii="Book Antiqua" w:hAnsi="Book Antiqua" w:cs="Narkisim"/>
          <w:sz w:val="26"/>
          <w:szCs w:val="26"/>
          <w:rtl/>
        </w:rPr>
        <w:t xml:space="preserve"> להשאירם בבית ולקחת את נטל הדאגה על עצמם; כי הורים שילדיהם נשלחים לחינוך מיוחד </w:t>
      </w:r>
      <w:r w:rsidRPr="00FD39BA">
        <w:rPr>
          <w:rFonts w:ascii="Book Antiqua" w:hAnsi="Book Antiqua" w:cs="Narkisim"/>
          <w:i/>
          <w:iCs/>
          <w:sz w:val="26"/>
          <w:szCs w:val="26"/>
          <w:rtl/>
        </w:rPr>
        <w:t>בוחרים</w:t>
      </w:r>
      <w:r w:rsidRPr="00FD39BA">
        <w:rPr>
          <w:rFonts w:ascii="Book Antiqua" w:hAnsi="Book Antiqua" w:cs="Narkisim"/>
          <w:sz w:val="26"/>
          <w:szCs w:val="26"/>
          <w:rtl/>
        </w:rPr>
        <w:t xml:space="preserve"> להיאבק על שילובם בחינוך רגיל ונוטלים על עצמם מבחירה משא אחריות, הוצאות כספיות והשקעת זמן ומשאבים אישיים. בבסיס ההגדרה שמדובר בבחירה, עומדת טענה סמויה הרי מדובר בילדינו ואלו הן בחירות והכרעות אישיות, משפחתיות, אינטימיות. אני מבקשת לטעון כי לאו בחירה חופשית בפנינו.</w:t>
      </w:r>
      <w:bookmarkStart w:id="32" w:name="_Ref470643987"/>
      <w:r w:rsidRPr="00FD39BA">
        <w:rPr>
          <w:rStyle w:val="FootnoteReference"/>
          <w:rFonts w:ascii="Book Antiqua" w:hAnsi="Book Antiqua" w:cs="Narkisim"/>
          <w:sz w:val="26"/>
          <w:szCs w:val="26"/>
          <w:rtl/>
        </w:rPr>
        <w:footnoteReference w:id="65"/>
      </w:r>
      <w:bookmarkEnd w:id="32"/>
      <w:r w:rsidRPr="00FD39BA">
        <w:rPr>
          <w:rFonts w:ascii="Book Antiqua" w:hAnsi="Book Antiqua" w:cs="Narkisim"/>
          <w:sz w:val="26"/>
          <w:szCs w:val="26"/>
          <w:rtl/>
        </w:rPr>
        <w:t xml:space="preserve"> אותו נרטיב תרבותי, המתאר בחירה של אמהות במוגבלות לוותר על </w:t>
      </w:r>
      <w:r w:rsidRPr="00FD39BA">
        <w:rPr>
          <w:rFonts w:ascii="Book Antiqua" w:hAnsi="Book Antiqua" w:cs="Narkisim"/>
          <w:sz w:val="26"/>
          <w:szCs w:val="26"/>
          <w:rtl/>
        </w:rPr>
        <w:lastRenderedPageBreak/>
        <w:t>קריירה, הכנסה, מימוש אישי וכד', כהחלטה חופשית הממוקמת במסגרת המשפחתית האינטימית של המשפחה, משרת שיח ניטראלי מגדרית לכאורה. המציאות בפועל מגודרת וממוגדרת, כפי שתואר לעיל, דרך תורת שתי הספירות, המעמד החסר של הורות במוגבלות, מיתוס האם הטובה ונחיתותן הכלכלית של נשים בשוק התעסוקה.</w:t>
      </w:r>
      <w:r w:rsidRPr="00FD39BA">
        <w:rPr>
          <w:rStyle w:val="FootnoteReference"/>
          <w:rFonts w:ascii="Book Antiqua" w:hAnsi="Book Antiqua" w:cs="Narkisim"/>
          <w:sz w:val="26"/>
          <w:szCs w:val="26"/>
          <w:rtl/>
        </w:rPr>
        <w:footnoteReference w:id="66"/>
      </w:r>
      <w:r w:rsidRPr="00FD39BA">
        <w:rPr>
          <w:rFonts w:ascii="Book Antiqua" w:hAnsi="Book Antiqua" w:cs="Narkisim"/>
          <w:sz w:val="26"/>
          <w:szCs w:val="26"/>
          <w:rtl/>
        </w:rPr>
        <w:t xml:space="preserve"> המיקום החברתי של אמהות במוגבלות המוותרות על קריירה או שאינן מוצאות א</w:t>
      </w:r>
      <w:r>
        <w:rPr>
          <w:rFonts w:ascii="Book Antiqua" w:hAnsi="Book Antiqua" w:cs="Narkisim"/>
          <w:sz w:val="26"/>
          <w:szCs w:val="26"/>
          <w:rtl/>
        </w:rPr>
        <w:t>ת דרכן חזרה לתעסוקה מלאה ומספקת</w:t>
      </w:r>
      <w:r w:rsidRPr="00FD39BA">
        <w:rPr>
          <w:rFonts w:ascii="Book Antiqua" w:hAnsi="Book Antiqua" w:cs="Narkisim"/>
          <w:sz w:val="26"/>
          <w:szCs w:val="26"/>
          <w:rtl/>
        </w:rPr>
        <w:t xml:space="preserve"> כמי שבחרו להשאר בבית, מייצר גם הצדקה לכאורה לפיה מאחר שזו בחירתן החופשית, הרי שעליהן להתמודד בעצמן עם השלכותיה.</w:t>
      </w:r>
      <w:r w:rsidRPr="00FD39BA">
        <w:rPr>
          <w:rStyle w:val="FootnoteReference"/>
          <w:rFonts w:ascii="Book Antiqua" w:hAnsi="Book Antiqua" w:cs="Narkisim"/>
          <w:sz w:val="26"/>
          <w:szCs w:val="26"/>
          <w:rtl/>
        </w:rPr>
        <w:footnoteReference w:id="67"/>
      </w:r>
    </w:p>
    <w:p w:rsidR="00CA4C84" w:rsidRPr="00FD39BA" w:rsidRDefault="00CA4C84" w:rsidP="00CA4C84">
      <w:pPr>
        <w:spacing w:line="480" w:lineRule="auto"/>
        <w:ind w:left="180" w:right="180"/>
        <w:jc w:val="both"/>
        <w:rPr>
          <w:rFonts w:ascii="Book Antiqua" w:hAnsi="Book Antiqua" w:cs="Narkisim"/>
          <w:sz w:val="26"/>
          <w:szCs w:val="26"/>
          <w:rtl/>
        </w:rPr>
      </w:pPr>
    </w:p>
    <w:p w:rsidR="00CA4C84"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המשפט נדרש בהקשר זה לבחון כיצד משפיעה העובדה שברוב נטל הדאגה בפועל במשפחות במוגבלות נושאות אמהוֹת, על מעמדה החסר של קבוצת הורים זו בשדה המשפטי וכיצד תיראה תפישה משפטית ראויה של הורים במוגבלות, תוך התחשבות בעובדה זו. המשפט ככלי חברתי ואידיאולוגי נדרש ויכול לייצר שינוי בזירה המגדרית עבור הורים במוגבלות. זאת בין היתר דרך הכרה ב"מלאכת הדאגה" ההורית – האימהית ברובה, כעבודה בעלת ערך ציבורי. </w:t>
      </w:r>
      <w:r w:rsidRPr="005502A7">
        <w:rPr>
          <w:rFonts w:ascii="Book Antiqua" w:hAnsi="Book Antiqua" w:cs="Narkisim"/>
          <w:sz w:val="26"/>
          <w:szCs w:val="26"/>
          <w:rtl/>
        </w:rPr>
        <w:t>מלאכת הדאגה מכנסת בתוכה היבטים שונים של הורות במוגבלות, המחייבים התייחסות משפטית וביניהם, מומחיותם הייחודית של הורים במוגבלות בנוגע לילדיהם, תפישתם ככלי הפרטה בידי המדינה להפקה, השגה והנגשה של זכויות ילדיהם, לצד ייצוגם כאחראיים הבלעדיים למוגבלות ולתוצאותיה.</w:t>
      </w:r>
      <w:r w:rsidRPr="005502A7">
        <w:rPr>
          <w:rStyle w:val="FootnoteReference"/>
          <w:rFonts w:ascii="Book Antiqua" w:hAnsi="Book Antiqua" w:cs="Narkisim"/>
          <w:sz w:val="26"/>
          <w:szCs w:val="26"/>
          <w:rtl/>
        </w:rPr>
        <w:footnoteReference w:id="68"/>
      </w:r>
      <w:r w:rsidRPr="005502A7">
        <w:rPr>
          <w:rFonts w:ascii="Book Antiqua" w:hAnsi="Book Antiqua" w:cs="Narkisim"/>
          <w:sz w:val="26"/>
          <w:szCs w:val="26"/>
          <w:rtl/>
        </w:rPr>
        <w:t xml:space="preserve"> </w:t>
      </w:r>
      <w:r w:rsidRPr="00FD39BA">
        <w:rPr>
          <w:rFonts w:ascii="Book Antiqua" w:hAnsi="Book Antiqua" w:cs="Narkisim"/>
          <w:sz w:val="26"/>
          <w:szCs w:val="26"/>
          <w:rtl/>
        </w:rPr>
        <w:t xml:space="preserve">הכרה במעמדם של הורים במוגבלות גם כמשאב ציבורי מאפשרת ראשית את הוצאת "הבחירה" של האם להישאר בבית מהמרחב הפרטי האינטימי למרחב הציבורי, כך שיורחב המימד </w:t>
      </w:r>
      <w:r w:rsidRPr="00FD39BA">
        <w:rPr>
          <w:rFonts w:ascii="Book Antiqua" w:hAnsi="Book Antiqua" w:cs="Narkisim"/>
          <w:sz w:val="26"/>
          <w:szCs w:val="26"/>
          <w:rtl/>
        </w:rPr>
        <w:lastRenderedPageBreak/>
        <w:t>האמיתי של הבחירה. שנית, עשייתה היומיומית המורכבת של האם תקבל ניראוּת, שם וזיהוי והיא לא תיתפס עוד כ"לא עובדת". שלישית, ה</w:t>
      </w:r>
      <w:r>
        <w:rPr>
          <w:rFonts w:ascii="Book Antiqua" w:hAnsi="Book Antiqua" w:cs="Narkisim" w:hint="cs"/>
          <w:sz w:val="26"/>
          <w:szCs w:val="26"/>
          <w:rtl/>
        </w:rPr>
        <w:t>צ</w:t>
      </w:r>
      <w:r w:rsidRPr="00FD39BA">
        <w:rPr>
          <w:rFonts w:ascii="Book Antiqua" w:hAnsi="Book Antiqua" w:cs="Narkisim"/>
          <w:sz w:val="26"/>
          <w:szCs w:val="26"/>
          <w:rtl/>
        </w:rPr>
        <w:t>בת האם הדואגת, ולו במעט, כגורם תורם לכלכלת המשפחה יתרום לכבודה, מעמדה וזהותה. אם המשפט יפעל כך, במטרה לקדם שוויון תוצאתי, יש בידיו לתרום משמעותית גם לקידום הרעיון שאותו פער תרבותי בין אם לאב, המתעצם ומתקבע במשפחות במוגבלות, לא יהיה נגזרת הכרחית של מגדר.</w:t>
      </w:r>
    </w:p>
    <w:p w:rsidR="00CA4C84" w:rsidRPr="00FD39BA"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3E0787">
      <w:pPr>
        <w:pStyle w:val="ListParagraph"/>
        <w:numPr>
          <w:ilvl w:val="0"/>
          <w:numId w:val="1"/>
        </w:numPr>
        <w:spacing w:line="360" w:lineRule="auto"/>
        <w:ind w:right="180"/>
        <w:rPr>
          <w:rFonts w:ascii="Book Antiqua" w:hAnsi="Book Antiqua" w:cs="Narkisim"/>
          <w:b/>
          <w:bCs/>
          <w:sz w:val="26"/>
          <w:szCs w:val="26"/>
        </w:rPr>
      </w:pPr>
      <w:r w:rsidRPr="00FD39BA">
        <w:rPr>
          <w:rFonts w:ascii="Book Antiqua" w:hAnsi="Book Antiqua" w:cs="Narkisim"/>
          <w:b/>
          <w:bCs/>
          <w:sz w:val="26"/>
          <w:szCs w:val="26"/>
          <w:rtl/>
        </w:rPr>
        <w:t>"</w:t>
      </w:r>
      <w:r w:rsidR="001E3172" w:rsidRPr="001E3172">
        <w:rPr>
          <w:rFonts w:ascii="Book Antiqua" w:hAnsi="Book Antiqua" w:cs="Narkisim"/>
          <w:b/>
          <w:bCs/>
          <w:i/>
          <w:iCs/>
          <w:sz w:val="26"/>
          <w:szCs w:val="26"/>
          <w:lang w:val="en-GB"/>
        </w:rPr>
        <w:t>time</w:t>
      </w:r>
      <w:r w:rsidR="001E3172">
        <w:rPr>
          <w:rFonts w:ascii="Book Antiqua" w:hAnsi="Book Antiqua" w:cs="Narkisim"/>
          <w:b/>
          <w:bCs/>
          <w:sz w:val="26"/>
          <w:szCs w:val="26"/>
          <w:lang w:val="en-GB"/>
        </w:rPr>
        <w:t xml:space="preserve"> </w:t>
      </w:r>
      <w:r w:rsidRPr="00B265C0">
        <w:rPr>
          <w:rFonts w:ascii="Book Antiqua" w:hAnsi="Book Antiqua" w:cs="Narkisim"/>
          <w:b/>
          <w:bCs/>
          <w:i/>
          <w:iCs/>
          <w:sz w:val="26"/>
          <w:szCs w:val="26"/>
        </w:rPr>
        <w:t>is money</w:t>
      </w:r>
      <w:r w:rsidRPr="00FD39BA">
        <w:rPr>
          <w:rFonts w:ascii="Book Antiqua" w:hAnsi="Book Antiqua" w:cs="Narkisim"/>
          <w:b/>
          <w:bCs/>
          <w:sz w:val="26"/>
          <w:szCs w:val="26"/>
          <w:rtl/>
        </w:rPr>
        <w:t xml:space="preserve">": הערה על זמנם של הורים במוגבלות </w:t>
      </w:r>
    </w:p>
    <w:p w:rsidR="00CA4C84" w:rsidRPr="0005336D" w:rsidRDefault="00CA4C84" w:rsidP="00CA4C84">
      <w:pPr>
        <w:pStyle w:val="ListParagraph"/>
        <w:autoSpaceDE w:val="0"/>
        <w:autoSpaceDN w:val="0"/>
        <w:bidi w:val="0"/>
        <w:adjustRightInd w:val="0"/>
        <w:spacing w:line="360" w:lineRule="auto"/>
        <w:ind w:left="1440" w:right="450"/>
        <w:jc w:val="both"/>
        <w:rPr>
          <w:rFonts w:ascii="Book Antiqua" w:hAnsi="Book Antiqua" w:cs="Narkisim"/>
          <w:i/>
          <w:iCs/>
          <w:rtl/>
        </w:rPr>
      </w:pPr>
      <w:r w:rsidRPr="0005336D">
        <w:rPr>
          <w:rFonts w:ascii="Book Antiqua" w:hAnsi="Book Antiqua" w:cs="Narkisim"/>
          <w:i/>
          <w:iCs/>
        </w:rPr>
        <w:t xml:space="preserve"> </w:t>
      </w:r>
      <w:r w:rsidRPr="00355BCA">
        <w:rPr>
          <w:rFonts w:ascii="Book Antiqua" w:hAnsi="Book Antiqua" w:cs="Narkisim"/>
          <w:i/>
          <w:iCs/>
          <w:sz w:val="26"/>
          <w:szCs w:val="26"/>
        </w:rPr>
        <w:t>“Cultural beliefs are like the air we breathe, so taken for granted that they are rarely discussed... No beliefs are more ingrained and subsequently hidden than those about time.”</w:t>
      </w:r>
      <w:r w:rsidRPr="00A57037">
        <w:rPr>
          <w:rStyle w:val="FootnoteReference"/>
          <w:rFonts w:ascii="Book Antiqua" w:hAnsi="Book Antiqua" w:cs="Narkisim"/>
          <w:rtl/>
        </w:rPr>
        <w:footnoteReference w:id="69"/>
      </w:r>
    </w:p>
    <w:p w:rsidR="00CA4C84" w:rsidRDefault="00CA4C84" w:rsidP="00CA4C84">
      <w:pPr>
        <w:spacing w:line="480" w:lineRule="auto"/>
        <w:ind w:left="180" w:right="36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 xml:space="preserve">בדיון שהובא לעיל, הצגתי ביקורת מוגבלות ככלי שחשף מבנים המייצרים שוליות חברתית, כלכלית והיסטורית של מוגבלות, של א/נשים </w:t>
      </w:r>
      <w:r>
        <w:rPr>
          <w:rFonts w:ascii="Book Antiqua" w:hAnsi="Book Antiqua" w:cs="Narkisim"/>
          <w:sz w:val="26"/>
          <w:szCs w:val="26"/>
          <w:rtl/>
        </w:rPr>
        <w:t>עם מוגבלות</w:t>
      </w:r>
      <w:r w:rsidRPr="00FD39BA">
        <w:rPr>
          <w:rFonts w:ascii="Book Antiqua" w:hAnsi="Book Antiqua" w:cs="Narkisim"/>
          <w:sz w:val="26"/>
          <w:szCs w:val="26"/>
          <w:rtl/>
        </w:rPr>
        <w:t xml:space="preserve"> ושל הדואגות והדואגים להם. הצגתי כיצד מבנים אלו ממקמים א/נשים </w:t>
      </w:r>
      <w:r>
        <w:rPr>
          <w:rFonts w:ascii="Book Antiqua" w:hAnsi="Book Antiqua" w:cs="Narkisim"/>
          <w:sz w:val="26"/>
          <w:szCs w:val="26"/>
          <w:rtl/>
        </w:rPr>
        <w:t>עם מוגבלות</w:t>
      </w:r>
      <w:r w:rsidRPr="00FD39BA">
        <w:rPr>
          <w:rFonts w:ascii="Book Antiqua" w:hAnsi="Book Antiqua" w:cs="Narkisim"/>
          <w:sz w:val="26"/>
          <w:szCs w:val="26"/>
          <w:rtl/>
        </w:rPr>
        <w:t xml:space="preserve"> והורים במוגבלות מחוץ למרחב </w:t>
      </w:r>
      <w:r>
        <w:rPr>
          <w:rFonts w:ascii="Book Antiqua" w:hAnsi="Book Antiqua" w:cs="Narkisim"/>
          <w:sz w:val="26"/>
          <w:szCs w:val="26"/>
          <w:rtl/>
        </w:rPr>
        <w:t>הציבורי, הן במובן של גידורם בספ</w:t>
      </w:r>
      <w:r>
        <w:rPr>
          <w:rFonts w:ascii="Book Antiqua" w:hAnsi="Book Antiqua" w:cs="Narkisim" w:hint="cs"/>
          <w:sz w:val="26"/>
          <w:szCs w:val="26"/>
          <w:rtl/>
        </w:rPr>
        <w:t>ֵ</w:t>
      </w:r>
      <w:r w:rsidRPr="00FD39BA">
        <w:rPr>
          <w:rFonts w:ascii="Book Antiqua" w:hAnsi="Book Antiqua" w:cs="Narkisim"/>
          <w:sz w:val="26"/>
          <w:szCs w:val="26"/>
          <w:rtl/>
        </w:rPr>
        <w:t xml:space="preserve">רה הפרטית והן במובן של תפישתם כבלתי מתאימים. בלתי מתאימים במובנים פיזיים, למרחב ציבורי שלא תוכנן להכיל שונות ומגוון, ובלתי מתאימים רעיונית לחברה הדוגלת ביכולתנות וכלכלת שוק ולחברה ישראלית כוחנית והישרדותית. כן טענתי כי ניתוח מגדרי של הורות במוגבלות חשוב ככלי לחשיפת אחד החסמים המשמעותיים לגיבוש הכרה בקבוצה זו, בשל היותה קבוצה בעלת איפיונים המובנים כנשיים, במושגי </w:t>
      </w:r>
      <w:r>
        <w:rPr>
          <w:rFonts w:ascii="Book Antiqua" w:hAnsi="Book Antiqua" w:cs="Narkisim" w:hint="cs"/>
          <w:sz w:val="26"/>
          <w:szCs w:val="26"/>
          <w:rtl/>
        </w:rPr>
        <w:t>"</w:t>
      </w:r>
      <w:r w:rsidRPr="00FD39BA">
        <w:rPr>
          <w:rFonts w:ascii="Book Antiqua" w:hAnsi="Book Antiqua" w:cs="Narkisim"/>
          <w:sz w:val="26"/>
          <w:szCs w:val="26"/>
          <w:rtl/>
        </w:rPr>
        <w:t>הדיכוטומיה הגדולה</w:t>
      </w:r>
      <w:r>
        <w:rPr>
          <w:rFonts w:ascii="Book Antiqua" w:hAnsi="Book Antiqua" w:cs="Narkisim" w:hint="cs"/>
          <w:sz w:val="26"/>
          <w:szCs w:val="26"/>
          <w:rtl/>
        </w:rPr>
        <w:t>"</w:t>
      </w:r>
      <w:r w:rsidRPr="00FD39BA">
        <w:rPr>
          <w:rFonts w:ascii="Book Antiqua" w:hAnsi="Book Antiqua" w:cs="Narkisim"/>
          <w:sz w:val="26"/>
          <w:szCs w:val="26"/>
          <w:rtl/>
        </w:rPr>
        <w:t xml:space="preserve">, ובעלת דומיננטיות נשית בפועל. היבטים אלו אני מזהה כשותפים בהדרה של הורים במוגבלות מהמרחב הציבורי וכנוטלים ממנה כוח פוליטי, כלכלי ותעסוקתי. במסגרת הבחינה של נקודות החסר המשפטי באשר להורים במוגבלות, בחרתי </w:t>
      </w:r>
      <w:r w:rsidRPr="00FD39BA">
        <w:rPr>
          <w:rFonts w:ascii="Book Antiqua" w:hAnsi="Book Antiqua" w:cs="Narkisim"/>
          <w:sz w:val="26"/>
          <w:szCs w:val="26"/>
          <w:rtl/>
        </w:rPr>
        <w:lastRenderedPageBreak/>
        <w:t>להציג גם ניתוח ביקורתי דרך תפישת זמן כרעיון חברתי-תרבותי.</w:t>
      </w:r>
      <w:r w:rsidRPr="00FD39BA">
        <w:rPr>
          <w:rStyle w:val="FootnoteReference"/>
          <w:rFonts w:ascii="Book Antiqua" w:hAnsi="Book Antiqua" w:cs="Narkisim"/>
          <w:sz w:val="26"/>
          <w:szCs w:val="26"/>
          <w:rtl/>
        </w:rPr>
        <w:footnoteReference w:id="70"/>
      </w:r>
      <w:r w:rsidRPr="00FD39BA">
        <w:rPr>
          <w:rFonts w:ascii="Book Antiqua" w:hAnsi="Book Antiqua" w:cs="Narkisim"/>
          <w:sz w:val="26"/>
          <w:szCs w:val="26"/>
          <w:rtl/>
        </w:rPr>
        <w:t xml:space="preserve"> בפסקאות הבאות אדון בהבחנה בין "זמן נשי" ל"זמן גברי", כאחת הנגזרות של </w:t>
      </w:r>
      <w:r>
        <w:rPr>
          <w:rFonts w:ascii="Book Antiqua" w:hAnsi="Book Antiqua" w:cs="Narkisim" w:hint="cs"/>
          <w:sz w:val="26"/>
          <w:szCs w:val="26"/>
          <w:rtl/>
        </w:rPr>
        <w:t>"</w:t>
      </w:r>
      <w:r w:rsidRPr="00FD39BA">
        <w:rPr>
          <w:rFonts w:ascii="Book Antiqua" w:hAnsi="Book Antiqua" w:cs="Narkisim"/>
          <w:sz w:val="26"/>
          <w:szCs w:val="26"/>
          <w:rtl/>
        </w:rPr>
        <w:t>הדיכוטומיה הגדולה</w:t>
      </w:r>
      <w:r>
        <w:rPr>
          <w:rFonts w:ascii="Book Antiqua" w:hAnsi="Book Antiqua" w:cs="Narkisim" w:hint="cs"/>
          <w:sz w:val="26"/>
          <w:szCs w:val="26"/>
          <w:rtl/>
        </w:rPr>
        <w:t>"</w:t>
      </w:r>
      <w:r w:rsidRPr="00FD39BA">
        <w:rPr>
          <w:rFonts w:ascii="Book Antiqua" w:hAnsi="Book Antiqua" w:cs="Narkisim"/>
          <w:sz w:val="26"/>
          <w:szCs w:val="26"/>
          <w:rtl/>
        </w:rPr>
        <w:t xml:space="preserve"> ואתייחס למשמעויותיה עבור הורים במוגבלות. ניתוח מימד הזמן מהווה חושף חסם נוסף שיש להסיר בדרך להכרה בהורים כבעלי זכויות משפטיות. ניתוח ביקורתי של מימד הזמן, בהקשר של הורים במוגבלות, מאפש</w:t>
      </w:r>
      <w:r>
        <w:rPr>
          <w:rFonts w:ascii="Book Antiqua" w:hAnsi="Book Antiqua" w:cs="Narkisim"/>
          <w:sz w:val="26"/>
          <w:szCs w:val="26"/>
          <w:rtl/>
        </w:rPr>
        <w:t>ר לקשר באופן שמייצר משמעות חדשה</w:t>
      </w:r>
      <w:r w:rsidRPr="00FD39BA">
        <w:rPr>
          <w:rFonts w:ascii="Book Antiqua" w:hAnsi="Book Antiqua" w:cs="Narkisim"/>
          <w:sz w:val="26"/>
          <w:szCs w:val="26"/>
          <w:rtl/>
        </w:rPr>
        <w:t xml:space="preserve"> בין ביקורת מוגבלות, ניתוח מגדרי של הורות במוגבלות, וספרות העוסקת בזמן ומשפט, ומכאן חשיבותו. </w:t>
      </w:r>
    </w:p>
    <w:p w:rsidR="00CA4C84" w:rsidRDefault="00CA4C84" w:rsidP="00CA4C84">
      <w:pPr>
        <w:spacing w:line="480" w:lineRule="auto"/>
        <w:ind w:left="180" w:right="180"/>
        <w:jc w:val="both"/>
        <w:rPr>
          <w:rFonts w:ascii="Book Antiqua" w:hAnsi="Book Antiqua" w:cs="Narkisim"/>
          <w:sz w:val="26"/>
          <w:szCs w:val="26"/>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התייחסות אל מימד הזמן כתוצר של הבניה חברתית, חושפת את תפישת הזמן כתוצאה של תהליכים היסטוריים, כלכליים, פוליטיים וחברתיים שכוונו בין השאר ליצירת סדר חברתי, יציבות, חיי מסחר ורציפות היסטורית. רעיון זה מאפשר נקודת מבט ביקורתית הבוחנת את תוצאותיו של זמן כמבנה חברתי ומבקשת לפרק את המובנות מאליו של הזמן, כנתון שמהותו החברתית מוסווה מן העין כמעט לחלוטין.</w:t>
      </w:r>
      <w:r w:rsidRPr="00FD39BA">
        <w:rPr>
          <w:rStyle w:val="FootnoteReference"/>
          <w:rFonts w:ascii="Book Antiqua" w:hAnsi="Book Antiqua" w:cs="Narkisim"/>
          <w:sz w:val="26"/>
          <w:szCs w:val="26"/>
          <w:rtl/>
        </w:rPr>
        <w:footnoteReference w:id="71"/>
      </w:r>
      <w:r w:rsidRPr="00FD39BA">
        <w:rPr>
          <w:rFonts w:ascii="Book Antiqua" w:hAnsi="Book Antiqua" w:cs="Narkisim"/>
          <w:sz w:val="26"/>
          <w:szCs w:val="26"/>
          <w:rtl/>
        </w:rPr>
        <w:t xml:space="preserve"> הגישה הביקורתית למימד הזמן כתוצר חברתי, נוכחת בשיח ביקורתי פמיניסטי ונקשרת למיצוב וקיבוע מעמדן של נשים ושל עבודות נשיות.</w:t>
      </w:r>
      <w:r w:rsidRPr="00FD39BA">
        <w:rPr>
          <w:rStyle w:val="FootnoteReference"/>
          <w:rFonts w:ascii="Book Antiqua" w:hAnsi="Book Antiqua" w:cs="Narkisim"/>
          <w:sz w:val="26"/>
          <w:szCs w:val="26"/>
          <w:rtl/>
        </w:rPr>
        <w:footnoteReference w:id="72"/>
      </w:r>
      <w:r w:rsidRPr="00FD39BA">
        <w:rPr>
          <w:rFonts w:ascii="Book Antiqua" w:hAnsi="Book Antiqua" w:cs="Narkisim"/>
          <w:sz w:val="26"/>
          <w:szCs w:val="26"/>
          <w:rtl/>
        </w:rPr>
        <w:t xml:space="preserve"> קריאה פמיניסטית של </w:t>
      </w:r>
      <w:r w:rsidRPr="00FD39BA">
        <w:rPr>
          <w:rFonts w:ascii="Book Antiqua" w:hAnsi="Book Antiqua" w:cs="Narkisim"/>
          <w:sz w:val="26"/>
          <w:szCs w:val="26"/>
          <w:rtl/>
        </w:rPr>
        <w:lastRenderedPageBreak/>
        <w:t>מימד הזמן מדגישה שהבניית הזמן הינה מרכיב בכוחות המכפיפים נשים בעבר ובהווה. קריסטבה (</w:t>
      </w:r>
      <w:r w:rsidRPr="00A539C5">
        <w:rPr>
          <w:rFonts w:ascii="Book Antiqua" w:hAnsi="Book Antiqua" w:cs="Narkisim"/>
          <w:i/>
          <w:iCs/>
        </w:rPr>
        <w:t>Kristeva</w:t>
      </w:r>
      <w:r w:rsidRPr="00FD39BA">
        <w:rPr>
          <w:rFonts w:ascii="Book Antiqua" w:hAnsi="Book Antiqua" w:cs="Narkisim"/>
          <w:sz w:val="26"/>
          <w:szCs w:val="26"/>
          <w:rtl/>
        </w:rPr>
        <w:t xml:space="preserve">) שפרסמה את מאמרה המכונן בשדה זה בשנת 1979, בחנה את התפתחות התנועה הפמיניסטית ובתוך כך פרצה דרך לחשיבה ביקורתית בנוגע למימד הזמן. טענתה התבססה על הבחנה בין תפישת זמן לינארית, רציונלית, המקובלת כנורמטיבית ו"אמיתית" </w:t>
      </w:r>
      <w:r>
        <w:rPr>
          <w:rFonts w:ascii="Book Antiqua" w:hAnsi="Book Antiqua" w:cs="Narkisim" w:hint="cs"/>
          <w:sz w:val="26"/>
          <w:szCs w:val="26"/>
          <w:rtl/>
        </w:rPr>
        <w:t xml:space="preserve">ומזוהה עם גברים, </w:t>
      </w:r>
      <w:r w:rsidRPr="00FD39BA">
        <w:rPr>
          <w:rFonts w:ascii="Book Antiqua" w:hAnsi="Book Antiqua" w:cs="Narkisim"/>
          <w:sz w:val="26"/>
          <w:szCs w:val="26"/>
          <w:rtl/>
        </w:rPr>
        <w:t xml:space="preserve">לבין תפישת זמן מעגלית, רגשית המזוהה עם </w:t>
      </w:r>
      <w:r>
        <w:rPr>
          <w:rFonts w:ascii="Book Antiqua" w:hAnsi="Book Antiqua" w:cs="Narkisim" w:hint="cs"/>
          <w:sz w:val="26"/>
          <w:szCs w:val="26"/>
          <w:rtl/>
        </w:rPr>
        <w:t>נשים</w:t>
      </w:r>
      <w:r w:rsidRPr="00FD39BA">
        <w:rPr>
          <w:rFonts w:ascii="Book Antiqua" w:hAnsi="Book Antiqua" w:cs="Narkisim"/>
          <w:sz w:val="26"/>
          <w:szCs w:val="26"/>
          <w:rtl/>
        </w:rPr>
        <w:t>, אמהוּת והתמסרות. השניה, במיקומה מחוץ לנורמה, מבססת הדרה היסטורית של נשים מהמרחב הציבורי, הכלכלי והפוליטי</w:t>
      </w:r>
      <w:r>
        <w:rPr>
          <w:rFonts w:ascii="Book Antiqua" w:hAnsi="Book Antiqua" w:cs="Narkisim" w:hint="cs"/>
          <w:sz w:val="26"/>
          <w:szCs w:val="26"/>
          <w:rtl/>
        </w:rPr>
        <w:t>,</w:t>
      </w:r>
      <w:r w:rsidRPr="00FD39BA">
        <w:rPr>
          <w:rFonts w:ascii="Book Antiqua" w:hAnsi="Book Antiqua" w:cs="Narkisim"/>
          <w:sz w:val="26"/>
          <w:szCs w:val="26"/>
          <w:rtl/>
        </w:rPr>
        <w:t xml:space="preserve"> הנשען ברובו ובאופן מחייב על </w:t>
      </w:r>
      <w:r>
        <w:rPr>
          <w:rFonts w:ascii="Book Antiqua" w:hAnsi="Book Antiqua" w:cs="Narkisim" w:hint="cs"/>
          <w:sz w:val="26"/>
          <w:szCs w:val="26"/>
          <w:rtl/>
        </w:rPr>
        <w:t>"</w:t>
      </w:r>
      <w:r w:rsidRPr="00FD39BA">
        <w:rPr>
          <w:rFonts w:ascii="Book Antiqua" w:hAnsi="Book Antiqua" w:cs="Narkisim"/>
          <w:sz w:val="26"/>
          <w:szCs w:val="26"/>
          <w:rtl/>
        </w:rPr>
        <w:t>זמן גברי</w:t>
      </w:r>
      <w:r>
        <w:rPr>
          <w:rFonts w:ascii="Book Antiqua" w:hAnsi="Book Antiqua" w:cs="Narkisim" w:hint="cs"/>
          <w:sz w:val="26"/>
          <w:szCs w:val="26"/>
          <w:rtl/>
        </w:rPr>
        <w:t>"</w:t>
      </w:r>
      <w:r w:rsidRPr="00FD39BA">
        <w:rPr>
          <w:rFonts w:ascii="Book Antiqua" w:hAnsi="Book Antiqua" w:cs="Narkisim"/>
          <w:sz w:val="26"/>
          <w:szCs w:val="26"/>
          <w:rtl/>
        </w:rPr>
        <w:t>.</w:t>
      </w:r>
      <w:r>
        <w:rPr>
          <w:rStyle w:val="FootnoteReference"/>
          <w:rFonts w:ascii="Book Antiqua" w:hAnsi="Book Antiqua" w:cs="Narkisim"/>
          <w:sz w:val="26"/>
          <w:szCs w:val="26"/>
          <w:rtl/>
        </w:rPr>
        <w:footnoteReference w:id="73"/>
      </w:r>
      <w:r>
        <w:rPr>
          <w:rFonts w:ascii="Book Antiqua" w:hAnsi="Book Antiqua" w:cs="Narkisim" w:hint="cs"/>
          <w:sz w:val="26"/>
          <w:szCs w:val="26"/>
          <w:rtl/>
        </w:rPr>
        <w:t xml:space="preserve"> </w:t>
      </w:r>
      <w:r w:rsidRPr="00FD39BA">
        <w:rPr>
          <w:rFonts w:ascii="Book Antiqua" w:hAnsi="Book Antiqua" w:cs="Narkisim"/>
          <w:sz w:val="26"/>
          <w:szCs w:val="26"/>
          <w:rtl/>
        </w:rPr>
        <w:t xml:space="preserve">לצד זאת, מחקר ביקורתי של מושג הזמן (המכונה גם ניתוח טמפורלי), מהווה </w:t>
      </w:r>
      <w:r>
        <w:rPr>
          <w:rFonts w:ascii="Book Antiqua" w:hAnsi="Book Antiqua" w:cs="Narkisim" w:hint="cs"/>
          <w:sz w:val="26"/>
          <w:szCs w:val="26"/>
          <w:rtl/>
        </w:rPr>
        <w:t>שדה</w:t>
      </w:r>
      <w:r w:rsidRPr="00FD39BA">
        <w:rPr>
          <w:rFonts w:ascii="Book Antiqua" w:hAnsi="Book Antiqua" w:cs="Narkisim"/>
          <w:sz w:val="26"/>
          <w:szCs w:val="26"/>
          <w:rtl/>
        </w:rPr>
        <w:t xml:space="preserve"> מחקר </w:t>
      </w:r>
      <w:r>
        <w:rPr>
          <w:rFonts w:ascii="Book Antiqua" w:hAnsi="Book Antiqua" w:cs="Narkisim" w:hint="cs"/>
          <w:sz w:val="26"/>
          <w:szCs w:val="26"/>
          <w:rtl/>
        </w:rPr>
        <w:t>בין-תחומי</w:t>
      </w:r>
      <w:r w:rsidRPr="00FD39BA">
        <w:rPr>
          <w:rFonts w:ascii="Book Antiqua" w:hAnsi="Book Antiqua" w:cs="Narkisim"/>
          <w:sz w:val="26"/>
          <w:szCs w:val="26"/>
          <w:rtl/>
        </w:rPr>
        <w:t xml:space="preserve">, המייצר כלים לדיון </w:t>
      </w:r>
      <w:r>
        <w:rPr>
          <w:rFonts w:ascii="Book Antiqua" w:hAnsi="Book Antiqua" w:cs="Narkisim" w:hint="cs"/>
          <w:sz w:val="26"/>
          <w:szCs w:val="26"/>
          <w:rtl/>
        </w:rPr>
        <w:t>בתחומי ידע</w:t>
      </w:r>
      <w:r w:rsidRPr="00FD39BA">
        <w:rPr>
          <w:rFonts w:ascii="Book Antiqua" w:hAnsi="Book Antiqua" w:cs="Narkisim"/>
          <w:sz w:val="26"/>
          <w:szCs w:val="26"/>
          <w:rtl/>
        </w:rPr>
        <w:t xml:space="preserve"> כמו סוציולוגיה, אנתרופולוגיה, כלכלה ומדעי המדינה. אני מוצאת קשר ישיר וכזה ששווה לעמוד עליו, בין דרישתי למקם הורים במוגבלות במעגל נפגעי הבניה חברתית שלילית של מוגבלות, לראות את צרכיהם כשייכים לשיח הזכויות ולהכיר ב</w:t>
      </w:r>
      <w:r>
        <w:rPr>
          <w:rFonts w:ascii="Book Antiqua" w:hAnsi="Book Antiqua" w:cs="Narkisim"/>
          <w:sz w:val="26"/>
          <w:szCs w:val="26"/>
          <w:rtl/>
        </w:rPr>
        <w:t>עשייתם ככזו שאינה מוגבלת לספ</w:t>
      </w:r>
      <w:r>
        <w:rPr>
          <w:rFonts w:ascii="Book Antiqua" w:hAnsi="Book Antiqua" w:cs="Narkisim" w:hint="cs"/>
          <w:sz w:val="26"/>
          <w:szCs w:val="26"/>
          <w:rtl/>
        </w:rPr>
        <w:t>ֵ</w:t>
      </w:r>
      <w:r w:rsidRPr="00FD39BA">
        <w:rPr>
          <w:rFonts w:ascii="Book Antiqua" w:hAnsi="Book Antiqua" w:cs="Narkisim"/>
          <w:sz w:val="26"/>
          <w:szCs w:val="26"/>
          <w:rtl/>
        </w:rPr>
        <w:t>רה הפרטית, ובין ניתוח ביקורתי של מושג הזמן.</w:t>
      </w:r>
    </w:p>
    <w:p w:rsidR="00CA4C84" w:rsidRDefault="00CA4C84" w:rsidP="00CA4C84">
      <w:pPr>
        <w:spacing w:line="480" w:lineRule="auto"/>
        <w:ind w:left="180" w:right="360"/>
        <w:jc w:val="both"/>
        <w:rPr>
          <w:rFonts w:ascii="Book Antiqua" w:hAnsi="Book Antiqua" w:cs="Narkisim"/>
          <w:sz w:val="26"/>
          <w:szCs w:val="26"/>
          <w:shd w:val="clear" w:color="auto" w:fill="FFFFFF"/>
          <w:rtl/>
        </w:rPr>
      </w:pPr>
    </w:p>
    <w:p w:rsidR="00CA4C84" w:rsidRPr="00FD39BA"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shd w:val="clear" w:color="auto" w:fill="FFFFFF"/>
          <w:rtl/>
        </w:rPr>
        <w:t>התפישה המקובלת של מימד הזמן</w:t>
      </w:r>
      <w:r>
        <w:rPr>
          <w:rFonts w:ascii="Book Antiqua" w:hAnsi="Book Antiqua" w:cs="Narkisim" w:hint="cs"/>
          <w:sz w:val="26"/>
          <w:szCs w:val="26"/>
          <w:shd w:val="clear" w:color="auto" w:fill="FFFFFF"/>
          <w:rtl/>
        </w:rPr>
        <w:t>,</w:t>
      </w:r>
      <w:r w:rsidRPr="00FD39BA">
        <w:rPr>
          <w:rFonts w:ascii="Book Antiqua" w:hAnsi="Book Antiqua" w:cs="Narkisim"/>
          <w:sz w:val="26"/>
          <w:szCs w:val="26"/>
          <w:shd w:val="clear" w:color="auto" w:fill="FFFFFF"/>
          <w:rtl/>
        </w:rPr>
        <w:t xml:space="preserve"> נגזרת מהדיכוטומיה הגדולה </w:t>
      </w:r>
      <w:r>
        <w:rPr>
          <w:rFonts w:ascii="Book Antiqua" w:hAnsi="Book Antiqua" w:cs="Narkisim" w:hint="cs"/>
          <w:sz w:val="26"/>
          <w:szCs w:val="26"/>
          <w:shd w:val="clear" w:color="auto" w:fill="FFFFFF"/>
          <w:rtl/>
        </w:rPr>
        <w:t>ומקשרת</w:t>
      </w:r>
      <w:r w:rsidRPr="00FD39BA">
        <w:rPr>
          <w:rFonts w:ascii="Book Antiqua" w:hAnsi="Book Antiqua" w:cs="Narkisim"/>
          <w:sz w:val="26"/>
          <w:szCs w:val="26"/>
          <w:shd w:val="clear" w:color="auto" w:fill="FFFFFF"/>
          <w:rtl/>
        </w:rPr>
        <w:t xml:space="preserve"> בין </w:t>
      </w:r>
      <w:r>
        <w:rPr>
          <w:rFonts w:ascii="Book Antiqua" w:hAnsi="Book Antiqua" w:cs="Narkisim" w:hint="cs"/>
          <w:sz w:val="26"/>
          <w:szCs w:val="26"/>
          <w:shd w:val="clear" w:color="auto" w:fill="FFFFFF"/>
          <w:rtl/>
        </w:rPr>
        <w:t xml:space="preserve">הספרה הציבורית ובין </w:t>
      </w:r>
      <w:r>
        <w:rPr>
          <w:rFonts w:ascii="Book Antiqua" w:hAnsi="Book Antiqua" w:cs="Narkisim"/>
          <w:sz w:val="26"/>
          <w:szCs w:val="26"/>
          <w:shd w:val="clear" w:color="auto" w:fill="FFFFFF"/>
          <w:rtl/>
        </w:rPr>
        <w:t>זמן לינארי</w:t>
      </w:r>
      <w:r w:rsidRPr="00FD39BA">
        <w:rPr>
          <w:rFonts w:ascii="Book Antiqua" w:hAnsi="Book Antiqua" w:cs="Narkisim"/>
          <w:sz w:val="26"/>
          <w:szCs w:val="26"/>
          <w:shd w:val="clear" w:color="auto" w:fill="FFFFFF"/>
          <w:rtl/>
        </w:rPr>
        <w:t>, אובייקטיבי ונורמטיבי</w:t>
      </w:r>
      <w:r>
        <w:rPr>
          <w:rFonts w:ascii="Book Antiqua" w:hAnsi="Book Antiqua" w:cs="Narkisim" w:hint="cs"/>
          <w:sz w:val="26"/>
          <w:szCs w:val="26"/>
          <w:shd w:val="clear" w:color="auto" w:fill="FFFFFF"/>
          <w:rtl/>
        </w:rPr>
        <w:t>, כשמנגד עומדת</w:t>
      </w:r>
      <w:r w:rsidRPr="00FD39BA">
        <w:rPr>
          <w:rFonts w:ascii="Book Antiqua" w:hAnsi="Book Antiqua" w:cs="Narkisim"/>
          <w:sz w:val="26"/>
          <w:szCs w:val="26"/>
          <w:shd w:val="clear" w:color="auto" w:fill="FFFFFF"/>
          <w:rtl/>
        </w:rPr>
        <w:t xml:space="preserve"> כל תפישה או חווייה אחרת של זמן. תפישת זמן לינארי דורשת תפוקה, התקדמות, ניהול רציונלי של משאבים בכלל ושל משאב הזמן בפרט, ומזוהה כ"זמן שעון", הוא הזמן הנורמטיבי, </w:t>
      </w:r>
      <w:r>
        <w:rPr>
          <w:rFonts w:ascii="Book Antiqua" w:hAnsi="Book Antiqua" w:cs="Narkisim" w:hint="cs"/>
          <w:sz w:val="26"/>
          <w:szCs w:val="26"/>
          <w:shd w:val="clear" w:color="auto" w:fill="FFFFFF"/>
          <w:rtl/>
        </w:rPr>
        <w:t>ה</w:t>
      </w:r>
      <w:r w:rsidRPr="00FD39BA">
        <w:rPr>
          <w:rFonts w:ascii="Book Antiqua" w:hAnsi="Book Antiqua" w:cs="Narkisim"/>
          <w:sz w:val="26"/>
          <w:szCs w:val="26"/>
          <w:shd w:val="clear" w:color="auto" w:fill="FFFFFF"/>
          <w:rtl/>
        </w:rPr>
        <w:t>גברי.</w:t>
      </w:r>
      <w:r w:rsidRPr="00FD39BA">
        <w:rPr>
          <w:rFonts w:ascii="Book Antiqua" w:hAnsi="Book Antiqua" w:cs="Narkisim"/>
          <w:color w:val="FF0000"/>
          <w:sz w:val="26"/>
          <w:szCs w:val="26"/>
          <w:shd w:val="clear" w:color="auto" w:fill="FFFFFF"/>
          <w:rtl/>
        </w:rPr>
        <w:t xml:space="preserve"> </w:t>
      </w:r>
      <w:r w:rsidRPr="00FD39BA">
        <w:rPr>
          <w:rFonts w:ascii="Book Antiqua" w:hAnsi="Book Antiqua" w:cs="Narkisim"/>
          <w:sz w:val="26"/>
          <w:szCs w:val="26"/>
          <w:rtl/>
        </w:rPr>
        <w:t xml:space="preserve">דאגה במובן של </w:t>
      </w:r>
      <w:r w:rsidRPr="00894ADD">
        <w:rPr>
          <w:rFonts w:ascii="Book Antiqua" w:hAnsi="Book Antiqua" w:cs="Narkisim"/>
          <w:i/>
          <w:iCs/>
          <w:sz w:val="26"/>
          <w:szCs w:val="26"/>
        </w:rPr>
        <w:t>care</w:t>
      </w:r>
      <w:r w:rsidRPr="00FD39BA">
        <w:rPr>
          <w:rFonts w:ascii="Book Antiqua" w:hAnsi="Book Antiqua" w:cs="Narkisim"/>
          <w:sz w:val="26"/>
          <w:szCs w:val="26"/>
          <w:rtl/>
        </w:rPr>
        <w:t xml:space="preserve"> נתפשת כ"נשית", גם בשל כך שאינה עומדת באיפיונים המיוחסים כהכרחיים לעשייה שיש עימה מעמד ושניתן לדמיין אותה בתוך המסגרת הנורמטיבית של זמן רציונלי, תפוקה ומרחב ציבורי. </w:t>
      </w:r>
      <w:r w:rsidRPr="00FD39BA">
        <w:rPr>
          <w:rFonts w:ascii="Book Antiqua" w:hAnsi="Book Antiqua" w:cs="Narkisim"/>
          <w:sz w:val="26"/>
          <w:szCs w:val="26"/>
          <w:shd w:val="clear" w:color="auto" w:fill="FFFFFF"/>
          <w:rtl/>
        </w:rPr>
        <w:t>במסגרת תפישה זו</w:t>
      </w:r>
      <w:r>
        <w:rPr>
          <w:rFonts w:ascii="Book Antiqua" w:hAnsi="Book Antiqua" w:cs="Narkisim" w:hint="cs"/>
          <w:sz w:val="26"/>
          <w:szCs w:val="26"/>
          <w:shd w:val="clear" w:color="auto" w:fill="FFFFFF"/>
          <w:rtl/>
        </w:rPr>
        <w:t>,</w:t>
      </w:r>
      <w:r w:rsidRPr="00FD39BA">
        <w:rPr>
          <w:rFonts w:ascii="Book Antiqua" w:hAnsi="Book Antiqua" w:cs="Narkisim"/>
          <w:sz w:val="26"/>
          <w:szCs w:val="26"/>
          <w:shd w:val="clear" w:color="auto" w:fill="FFFFFF"/>
          <w:rtl/>
        </w:rPr>
        <w:t xml:space="preserve"> הורים במוגבלות ניצבים, לפחות בחלק מהיבטי חייהם, מחוץ למהלך הזמן הנורמטיבי.</w:t>
      </w:r>
      <w:r w:rsidRPr="00FD39BA">
        <w:rPr>
          <w:rFonts w:ascii="Book Antiqua" w:hAnsi="Book Antiqua" w:cs="Narkisim"/>
          <w:sz w:val="26"/>
          <w:szCs w:val="26"/>
          <w:rtl/>
        </w:rPr>
        <w:t xml:space="preserve"> "מלאכת הדאגה" מתאפיינת בהיותה מחוץ ל"זמן השעון", כאשר בין היתר אינה נקשרת בתפוקה או בהתקדמות והתפתחות לינאריים דווקא. מרכזה של "מלאכת הדאגה" בעשייה שבאופייה קשורה בתמיכה בגוף </w:t>
      </w:r>
      <w:r w:rsidRPr="00FD39BA">
        <w:rPr>
          <w:rFonts w:ascii="Book Antiqua" w:hAnsi="Book Antiqua" w:cs="Narkisim"/>
          <w:sz w:val="26"/>
          <w:szCs w:val="26"/>
          <w:rtl/>
        </w:rPr>
        <w:lastRenderedPageBreak/>
        <w:t>ובנפש, עשייה שלה קצב ותכונות שאינן עומדות בדרישות הזמן הנורמטיבי, הכלכלי, הרציונלי.</w:t>
      </w:r>
      <w:r w:rsidRPr="00FD39BA">
        <w:rPr>
          <w:rStyle w:val="FootnoteReference"/>
          <w:rFonts w:ascii="Book Antiqua" w:hAnsi="Book Antiqua" w:cs="Narkisim"/>
          <w:sz w:val="26"/>
          <w:szCs w:val="26"/>
          <w:rtl/>
        </w:rPr>
        <w:footnoteReference w:id="74"/>
      </w:r>
      <w:r w:rsidRPr="00FD39BA">
        <w:rPr>
          <w:rFonts w:ascii="Book Antiqua" w:hAnsi="Book Antiqua" w:cs="Narkisim"/>
          <w:sz w:val="26"/>
          <w:szCs w:val="26"/>
          <w:rtl/>
        </w:rPr>
        <w:t xml:space="preserve"> אין ספק כי איפיון זה מצטרף כהיבט נוסף הממקם מלאכות של דאגה וטיפול ומלאכות "נשיות" בכלל, בספ</w:t>
      </w:r>
      <w:r>
        <w:rPr>
          <w:rFonts w:ascii="Book Antiqua" w:hAnsi="Book Antiqua" w:cs="Narkisim" w:hint="cs"/>
          <w:sz w:val="26"/>
          <w:szCs w:val="26"/>
          <w:rtl/>
        </w:rPr>
        <w:t>ֵ</w:t>
      </w:r>
      <w:r w:rsidRPr="00FD39BA">
        <w:rPr>
          <w:rFonts w:ascii="Book Antiqua" w:hAnsi="Book Antiqua" w:cs="Narkisim"/>
          <w:sz w:val="26"/>
          <w:szCs w:val="26"/>
          <w:rtl/>
        </w:rPr>
        <w:t>רה הפרטית ומחוץ לשיח הזכויות ולשיח כלכלי. תפישות אלו, המושרשות גם בחברה וגם במשפט, מהוות חסם בפני מעמד משפטי להורים במוגבלות וזיהוי הצרכים שלהם כזכויות משפטיות אזרחיות.</w:t>
      </w:r>
    </w:p>
    <w:p w:rsidR="00CA4C84" w:rsidRDefault="00CA4C84" w:rsidP="00CA4C84">
      <w:pPr>
        <w:spacing w:line="480" w:lineRule="auto"/>
        <w:ind w:left="180" w:right="360"/>
        <w:jc w:val="both"/>
        <w:rPr>
          <w:rFonts w:ascii="Book Antiqua" w:hAnsi="Book Antiqua" w:cs="Narkisim"/>
          <w:sz w:val="26"/>
          <w:szCs w:val="26"/>
          <w:rtl/>
        </w:rPr>
      </w:pPr>
    </w:p>
    <w:p w:rsidR="00CA4C84" w:rsidRDefault="00CA4C84" w:rsidP="00CA4C84">
      <w:pPr>
        <w:spacing w:line="480" w:lineRule="auto"/>
        <w:ind w:left="180" w:right="180"/>
        <w:jc w:val="both"/>
        <w:rPr>
          <w:rFonts w:ascii="Book Antiqua" w:hAnsi="Book Antiqua" w:cs="Narkisim"/>
          <w:sz w:val="26"/>
          <w:szCs w:val="26"/>
          <w:rtl/>
        </w:rPr>
      </w:pPr>
      <w:r w:rsidRPr="00FD39BA">
        <w:rPr>
          <w:rFonts w:ascii="Book Antiqua" w:hAnsi="Book Antiqua" w:cs="Narkisim"/>
          <w:sz w:val="26"/>
          <w:szCs w:val="26"/>
          <w:rtl/>
        </w:rPr>
        <w:t>במקביל למחירים שגובה מההורים הכפפתם להבניה חברתית שלילית של מוגבלות, ראינו כי גם מיקום של הורים במוגבלות בספ</w:t>
      </w:r>
      <w:r>
        <w:rPr>
          <w:rFonts w:ascii="Book Antiqua" w:hAnsi="Book Antiqua" w:cs="Narkisim" w:hint="cs"/>
          <w:sz w:val="26"/>
          <w:szCs w:val="26"/>
          <w:rtl/>
        </w:rPr>
        <w:t>ֵ</w:t>
      </w:r>
      <w:r w:rsidRPr="00FD39BA">
        <w:rPr>
          <w:rFonts w:ascii="Book Antiqua" w:hAnsi="Book Antiqua" w:cs="Narkisim"/>
          <w:sz w:val="26"/>
          <w:szCs w:val="26"/>
          <w:rtl/>
        </w:rPr>
        <w:t xml:space="preserve">רה הפרטית ותפישת זכויותיהם כנחותות במרחב הציבורי והפוליטי, מייצרים פגיעה במעמדם המשפטי. בתוך חסמים אלו, ניתן לראות את התפישה של מוגבלות ושל הורים במוגבלות כניצבים בשולי "החיים האמיתיים", כמשלבת גם </w:t>
      </w:r>
      <w:r>
        <w:rPr>
          <w:rFonts w:ascii="Book Antiqua" w:hAnsi="Book Antiqua" w:cs="Narkisim" w:hint="cs"/>
          <w:sz w:val="26"/>
          <w:szCs w:val="26"/>
          <w:rtl/>
        </w:rPr>
        <w:t xml:space="preserve">את </w:t>
      </w:r>
      <w:r w:rsidRPr="00FD39BA">
        <w:rPr>
          <w:rFonts w:ascii="Book Antiqua" w:hAnsi="Book Antiqua" w:cs="Narkisim"/>
          <w:sz w:val="26"/>
          <w:szCs w:val="26"/>
          <w:rtl/>
        </w:rPr>
        <w:t>הצבתם "מחוץ לזמן". זאת במובן של אי התאמתם, לפחות בכל הקשור לתפקידם בחיי ילדיהם, למימד הזמן המודרני, התעשייתי, "הגברי", מה שמקבע מאפיינים של "אחרוּת".</w:t>
      </w:r>
      <w:r w:rsidRPr="00FD39BA">
        <w:rPr>
          <w:rStyle w:val="FootnoteReference"/>
          <w:rFonts w:ascii="Book Antiqua" w:hAnsi="Book Antiqua" w:cs="Narkisim"/>
          <w:sz w:val="26"/>
          <w:szCs w:val="26"/>
          <w:rtl/>
        </w:rPr>
        <w:footnoteReference w:id="75"/>
      </w:r>
      <w:r w:rsidRPr="00FD39BA">
        <w:rPr>
          <w:rFonts w:ascii="Book Antiqua" w:hAnsi="Book Antiqua" w:cs="Narkisim"/>
          <w:sz w:val="26"/>
          <w:szCs w:val="26"/>
          <w:rtl/>
        </w:rPr>
        <w:t xml:space="preserve"> כאמור, תפישה זו מבוססת הן על הבניה חברתית של מוגבלות כטרגדיה וכנטל על החברה, היבטים המנוגדים לתפוקה, יעילות ורציונליות,</w:t>
      </w:r>
      <w:r w:rsidRPr="00FD39BA">
        <w:rPr>
          <w:rStyle w:val="FootnoteReference"/>
          <w:rFonts w:ascii="Book Antiqua" w:hAnsi="Book Antiqua" w:cs="Narkisim"/>
          <w:sz w:val="26"/>
          <w:szCs w:val="26"/>
          <w:rtl/>
        </w:rPr>
        <w:footnoteReference w:id="76"/>
      </w:r>
      <w:r w:rsidRPr="00FD39BA">
        <w:rPr>
          <w:rFonts w:ascii="Book Antiqua" w:hAnsi="Book Antiqua" w:cs="Narkisim"/>
          <w:sz w:val="26"/>
          <w:szCs w:val="26"/>
          <w:rtl/>
        </w:rPr>
        <w:t xml:space="preserve"> והן על הבניית "מלאכת הדאגה" כעשייה שלא ניתן לייחס לה מאפיינים של זמן במובנים כלכליים וציבוריים. אם בחיים "מחוץ </w:t>
      </w:r>
      <w:r>
        <w:rPr>
          <w:rFonts w:ascii="Book Antiqua" w:hAnsi="Book Antiqua" w:cs="Narkisim"/>
          <w:sz w:val="26"/>
          <w:szCs w:val="26"/>
          <w:rtl/>
        </w:rPr>
        <w:t>לזמן" עסקינן, נציין ייצוג חברתי</w:t>
      </w:r>
      <w:r>
        <w:rPr>
          <w:rFonts w:ascii="Book Antiqua" w:hAnsi="Book Antiqua" w:cs="Narkisim" w:hint="cs"/>
          <w:sz w:val="26"/>
          <w:szCs w:val="26"/>
          <w:rtl/>
        </w:rPr>
        <w:t>-</w:t>
      </w:r>
      <w:r w:rsidRPr="00FD39BA">
        <w:rPr>
          <w:rFonts w:ascii="Book Antiqua" w:hAnsi="Book Antiqua" w:cs="Narkisim"/>
          <w:sz w:val="26"/>
          <w:szCs w:val="26"/>
          <w:rtl/>
        </w:rPr>
        <w:t xml:space="preserve">תרבותי נוסף המאפיין יחס לילדות וילדים </w:t>
      </w:r>
      <w:r>
        <w:rPr>
          <w:rFonts w:ascii="Book Antiqua" w:hAnsi="Book Antiqua" w:cs="Narkisim"/>
          <w:sz w:val="26"/>
          <w:szCs w:val="26"/>
          <w:rtl/>
        </w:rPr>
        <w:t>עם מוגבלות</w:t>
      </w:r>
      <w:r>
        <w:rPr>
          <w:rFonts w:ascii="Book Antiqua" w:hAnsi="Book Antiqua" w:cs="Narkisim" w:hint="cs"/>
          <w:sz w:val="26"/>
          <w:szCs w:val="26"/>
          <w:rtl/>
        </w:rPr>
        <w:t>,</w:t>
      </w:r>
      <w:r w:rsidRPr="00FD39BA">
        <w:rPr>
          <w:rFonts w:ascii="Book Antiqua" w:hAnsi="Book Antiqua" w:cs="Narkisim"/>
          <w:sz w:val="26"/>
          <w:szCs w:val="26"/>
          <w:rtl/>
        </w:rPr>
        <w:t xml:space="preserve"> לפיו הם נתפשים</w:t>
      </w:r>
      <w:r>
        <w:rPr>
          <w:rFonts w:ascii="Book Antiqua" w:hAnsi="Book Antiqua" w:cs="Narkisim" w:hint="cs"/>
          <w:sz w:val="26"/>
          <w:szCs w:val="26"/>
          <w:rtl/>
        </w:rPr>
        <w:t>, במקביל להיותם</w:t>
      </w:r>
      <w:r w:rsidRPr="00FD39BA">
        <w:rPr>
          <w:rFonts w:ascii="Book Antiqua" w:hAnsi="Book Antiqua" w:cs="Narkisim"/>
          <w:sz w:val="26"/>
          <w:szCs w:val="26"/>
          <w:rtl/>
        </w:rPr>
        <w:t xml:space="preserve"> בלתי פרודוקטיביים</w:t>
      </w:r>
      <w:r>
        <w:rPr>
          <w:rFonts w:ascii="Book Antiqua" w:hAnsi="Book Antiqua" w:cs="Narkisim" w:hint="cs"/>
          <w:sz w:val="26"/>
          <w:szCs w:val="26"/>
          <w:rtl/>
        </w:rPr>
        <w:t xml:space="preserve"> ונעדרי מעמד בספרה הציבורית</w:t>
      </w:r>
      <w:r w:rsidRPr="00FD39BA">
        <w:rPr>
          <w:rFonts w:ascii="Book Antiqua" w:hAnsi="Book Antiqua" w:cs="Narkisim"/>
          <w:sz w:val="26"/>
          <w:szCs w:val="26"/>
          <w:rtl/>
        </w:rPr>
        <w:t>, גם כ</w:t>
      </w:r>
      <w:r>
        <w:rPr>
          <w:rFonts w:ascii="Book Antiqua" w:hAnsi="Book Antiqua" w:cs="Narkisim" w:hint="cs"/>
          <w:sz w:val="26"/>
          <w:szCs w:val="26"/>
          <w:rtl/>
        </w:rPr>
        <w:t xml:space="preserve">חיים "מחוץ לזמן" בכך </w:t>
      </w:r>
      <w:r w:rsidRPr="00FD39BA">
        <w:rPr>
          <w:rFonts w:ascii="Book Antiqua" w:hAnsi="Book Antiqua" w:cs="Narkisim"/>
          <w:sz w:val="26"/>
          <w:szCs w:val="26"/>
          <w:rtl/>
        </w:rPr>
        <w:t>שאינם מתבגרים ("ילד מוגבל נשאר ילד גם כשהוא כבר מבוגר").</w:t>
      </w:r>
    </w:p>
    <w:p w:rsidR="001E3172" w:rsidRDefault="001E3172" w:rsidP="00CA4C84">
      <w:pPr>
        <w:spacing w:line="480" w:lineRule="auto"/>
        <w:ind w:left="180" w:right="180"/>
        <w:jc w:val="both"/>
        <w:rPr>
          <w:rFonts w:ascii="Book Antiqua" w:hAnsi="Book Antiqua" w:cs="Narkisim"/>
          <w:sz w:val="26"/>
          <w:szCs w:val="26"/>
          <w:rtl/>
        </w:rPr>
      </w:pPr>
    </w:p>
    <w:p w:rsidR="001E3172" w:rsidRPr="001E3172" w:rsidRDefault="001E3172" w:rsidP="00CA4C84">
      <w:pPr>
        <w:spacing w:line="480" w:lineRule="auto"/>
        <w:ind w:left="180" w:right="180"/>
        <w:jc w:val="both"/>
        <w:rPr>
          <w:rFonts w:ascii="Book Antiqua" w:hAnsi="Book Antiqua" w:cs="Narkisim"/>
          <w:sz w:val="26"/>
          <w:szCs w:val="26"/>
          <w:u w:val="single"/>
          <w:rtl/>
        </w:rPr>
      </w:pPr>
      <w:r w:rsidRPr="001E3172">
        <w:rPr>
          <w:rFonts w:ascii="Book Antiqua" w:hAnsi="Book Antiqua" w:cs="Narkisim" w:hint="cs"/>
          <w:sz w:val="26"/>
          <w:szCs w:val="26"/>
          <w:u w:val="single"/>
          <w:rtl/>
        </w:rPr>
        <w:t>סיכום</w:t>
      </w:r>
    </w:p>
    <w:p w:rsidR="001E3172" w:rsidRDefault="001E3172" w:rsidP="00CA4C84">
      <w:pPr>
        <w:spacing w:line="480" w:lineRule="auto"/>
        <w:ind w:left="180" w:right="180"/>
        <w:jc w:val="both"/>
        <w:rPr>
          <w:rFonts w:ascii="Book Antiqua" w:hAnsi="Book Antiqua" w:cs="Narkisim" w:hint="cs"/>
          <w:sz w:val="26"/>
          <w:szCs w:val="26"/>
          <w:rtl/>
        </w:rPr>
      </w:pPr>
    </w:p>
    <w:p w:rsidR="00CA4C84" w:rsidRDefault="00CA4C84" w:rsidP="00CA4C84">
      <w:pPr>
        <w:spacing w:line="480" w:lineRule="auto"/>
        <w:ind w:left="180" w:right="360"/>
        <w:jc w:val="both"/>
        <w:rPr>
          <w:rFonts w:ascii="Book Antiqua" w:hAnsi="Book Antiqua" w:cs="Narkisim"/>
          <w:sz w:val="26"/>
          <w:szCs w:val="26"/>
          <w:rtl/>
        </w:rPr>
      </w:pPr>
    </w:p>
    <w:p w:rsidR="00CA4C84" w:rsidRPr="00FD39BA" w:rsidRDefault="00CA4C84" w:rsidP="00CA4C84">
      <w:pPr>
        <w:spacing w:line="480" w:lineRule="auto"/>
        <w:ind w:left="180" w:right="360"/>
        <w:jc w:val="both"/>
        <w:rPr>
          <w:rFonts w:ascii="Book Antiqua" w:hAnsi="Book Antiqua" w:cs="Narkisim"/>
          <w:sz w:val="26"/>
          <w:szCs w:val="26"/>
          <w:rtl/>
        </w:rPr>
      </w:pPr>
    </w:p>
    <w:p w:rsidR="00CA4C84" w:rsidRDefault="00CA4C84" w:rsidP="00CA4C84">
      <w:pPr>
        <w:spacing w:line="480" w:lineRule="auto"/>
        <w:jc w:val="both"/>
      </w:pPr>
      <w:bookmarkStart w:id="33" w:name="_GoBack"/>
      <w:bookmarkEnd w:id="33"/>
    </w:p>
    <w:sectPr w:rsidR="00CA4C84">
      <w:headerReference w:type="firs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87" w:rsidRDefault="008F4E87" w:rsidP="00CA4C84">
      <w:r>
        <w:separator/>
      </w:r>
    </w:p>
  </w:endnote>
  <w:endnote w:type="continuationSeparator" w:id="0">
    <w:p w:rsidR="008F4E87" w:rsidRDefault="008F4E87" w:rsidP="00CA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60121888"/>
      <w:docPartObj>
        <w:docPartGallery w:val="Page Numbers (Bottom of Page)"/>
        <w:docPartUnique/>
      </w:docPartObj>
    </w:sdtPr>
    <w:sdtEndPr>
      <w:rPr>
        <w:noProof/>
      </w:rPr>
    </w:sdtEndPr>
    <w:sdtContent>
      <w:p w:rsidR="002F0014" w:rsidRDefault="002F0014">
        <w:pPr>
          <w:pStyle w:val="Footer"/>
          <w:jc w:val="center"/>
        </w:pPr>
        <w:r w:rsidRPr="0008463D">
          <w:rPr>
            <w:rFonts w:ascii="Courier New" w:hAnsi="Courier New" w:cs="Courier New"/>
            <w:sz w:val="22"/>
            <w:szCs w:val="22"/>
          </w:rPr>
          <w:fldChar w:fldCharType="begin"/>
        </w:r>
        <w:r w:rsidRPr="00BB338B">
          <w:rPr>
            <w:rFonts w:ascii="Courier New" w:hAnsi="Courier New" w:cs="Courier New"/>
            <w:sz w:val="22"/>
            <w:szCs w:val="22"/>
          </w:rPr>
          <w:instrText xml:space="preserve"> PAGE   \* MERGEFORMAT </w:instrText>
        </w:r>
        <w:r w:rsidRPr="0008463D">
          <w:rPr>
            <w:rFonts w:ascii="Courier New" w:hAnsi="Courier New" w:cs="Courier New"/>
            <w:sz w:val="22"/>
            <w:szCs w:val="22"/>
          </w:rPr>
          <w:fldChar w:fldCharType="separate"/>
        </w:r>
        <w:r>
          <w:rPr>
            <w:rFonts w:ascii="Courier New" w:hAnsi="Courier New" w:cs="Courier New"/>
            <w:noProof/>
            <w:sz w:val="22"/>
            <w:szCs w:val="22"/>
            <w:rtl/>
          </w:rPr>
          <w:t>1</w:t>
        </w:r>
        <w:r w:rsidRPr="0008463D">
          <w:rPr>
            <w:rFonts w:ascii="Courier New" w:hAnsi="Courier New" w:cs="Courier New"/>
            <w:noProof/>
            <w:sz w:val="22"/>
            <w:szCs w:val="22"/>
          </w:rPr>
          <w:fldChar w:fldCharType="end"/>
        </w:r>
      </w:p>
    </w:sdtContent>
  </w:sdt>
  <w:p w:rsidR="002F0014" w:rsidRDefault="002F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87" w:rsidRDefault="008F4E87" w:rsidP="00CA4C84">
      <w:r>
        <w:separator/>
      </w:r>
    </w:p>
  </w:footnote>
  <w:footnote w:type="continuationSeparator" w:id="0">
    <w:p w:rsidR="008F4E87" w:rsidRDefault="008F4E87" w:rsidP="00CA4C84">
      <w:r>
        <w:continuationSeparator/>
      </w:r>
    </w:p>
  </w:footnote>
  <w:footnote w:id="1">
    <w:p w:rsidR="002F0014" w:rsidRPr="003E58FE" w:rsidRDefault="002F0014" w:rsidP="008D1EC7">
      <w:pPr>
        <w:pStyle w:val="FootnoteText"/>
        <w:bidi/>
        <w:ind w:left="450" w:right="1080" w:hanging="360"/>
        <w:jc w:val="both"/>
        <w:rPr>
          <w:rFonts w:ascii="Narkisim" w:hAnsi="Narkisim" w:cs="Narkisim"/>
          <w:rtl/>
        </w:rPr>
      </w:pPr>
      <w:r w:rsidRPr="003E58FE">
        <w:rPr>
          <w:rStyle w:val="FootnoteReference"/>
          <w:rFonts w:ascii="Narkisim" w:hAnsi="Narkisim" w:cs="Narkisim"/>
        </w:rPr>
        <w:footnoteRef/>
      </w:r>
      <w:r w:rsidRPr="003E58FE">
        <w:rPr>
          <w:rFonts w:ascii="Narkisim" w:hAnsi="Narkisim" w:cs="Narkisim"/>
        </w:rPr>
        <w:t xml:space="preserve"> </w:t>
      </w:r>
      <w:r w:rsidRPr="003E58FE">
        <w:rPr>
          <w:sz w:val="18"/>
          <w:szCs w:val="18"/>
          <w:rtl/>
        </w:rPr>
        <w:tab/>
      </w:r>
      <w:r w:rsidRPr="003E58FE">
        <w:rPr>
          <w:rFonts w:ascii="Narkisim" w:hAnsi="Narkisim" w:cs="Narkisim"/>
          <w:rtl/>
        </w:rPr>
        <w:t>צורת הכתיבה א/נשים</w:t>
      </w:r>
      <w:r w:rsidRPr="003E58FE">
        <w:rPr>
          <w:rFonts w:ascii="Narkisim" w:hAnsi="Narkisim" w:cs="Narkisim" w:hint="cs"/>
          <w:rtl/>
        </w:rPr>
        <w:t xml:space="preserve"> </w:t>
      </w:r>
      <w:r w:rsidRPr="003E58FE">
        <w:rPr>
          <w:rFonts w:ascii="Narkisim" w:hAnsi="Narkisim" w:cs="Narkisim"/>
          <w:rtl/>
        </w:rPr>
        <w:t xml:space="preserve">מקובלת </w:t>
      </w:r>
      <w:r w:rsidRPr="003E58FE">
        <w:rPr>
          <w:rFonts w:ascii="Narkisim" w:hAnsi="Narkisim" w:cs="Narkisim" w:hint="cs"/>
          <w:rtl/>
        </w:rPr>
        <w:t xml:space="preserve">כיום </w:t>
      </w:r>
      <w:r w:rsidRPr="003E58FE">
        <w:rPr>
          <w:rFonts w:ascii="Narkisim" w:hAnsi="Narkisim" w:cs="Narkisim"/>
          <w:rtl/>
        </w:rPr>
        <w:t>כאלטרנטיבה ביקורתית לדומיננטיות הזכרית של השפה העברית</w:t>
      </w:r>
      <w:r w:rsidRPr="003E58FE">
        <w:rPr>
          <w:rFonts w:ascii="Narkisim" w:hAnsi="Narkisim" w:cs="Narkisim" w:hint="cs"/>
          <w:rtl/>
        </w:rPr>
        <w:t xml:space="preserve">, ורלוונטית </w:t>
      </w:r>
      <w:r>
        <w:rPr>
          <w:rFonts w:ascii="Narkisim" w:hAnsi="Narkisim" w:cs="Narkisim" w:hint="cs"/>
          <w:rtl/>
        </w:rPr>
        <w:t>גם לנושא של מאמר</w:t>
      </w:r>
      <w:r w:rsidRPr="003E58FE">
        <w:rPr>
          <w:rFonts w:ascii="Narkisim" w:hAnsi="Narkisim" w:cs="Narkisim" w:hint="cs"/>
          <w:rtl/>
        </w:rPr>
        <w:t xml:space="preserve"> זה, </w:t>
      </w:r>
      <w:r>
        <w:rPr>
          <w:rFonts w:ascii="Narkisim" w:hAnsi="Narkisim" w:cs="Narkisim" w:hint="cs"/>
          <w:rtl/>
        </w:rPr>
        <w:t>המתעצב בתוך היבטים מגדריים של הדרה והעדר הכרה, זאת בין היתר מתוך מודעות למקום המרכזי שתופשות אמהות במוגבלות בתוך הדיון על הורים במוגבלות.</w:t>
      </w:r>
    </w:p>
  </w:footnote>
  <w:footnote w:id="2">
    <w:p w:rsidR="002F0014" w:rsidRPr="003E58FE" w:rsidRDefault="002F0014" w:rsidP="008D1EC7">
      <w:pPr>
        <w:pStyle w:val="FootnoteText"/>
        <w:bidi/>
        <w:ind w:left="450" w:right="1080" w:hanging="360"/>
        <w:jc w:val="both"/>
        <w:rPr>
          <w:rFonts w:ascii="Book Antiqua" w:hAnsi="Book Antiqua" w:cs="Narkisim"/>
          <w:rtl/>
        </w:rPr>
      </w:pPr>
      <w:r w:rsidRPr="003E58FE">
        <w:rPr>
          <w:rStyle w:val="FootnoteReference"/>
          <w:rFonts w:ascii="Book Antiqua" w:hAnsi="Book Antiqua" w:cs="Narkisim"/>
        </w:rPr>
        <w:footnoteRef/>
      </w:r>
      <w:r w:rsidRPr="003E58FE">
        <w:rPr>
          <w:rFonts w:ascii="Book Antiqua" w:hAnsi="Book Antiqua" w:cs="Narkisim"/>
        </w:rPr>
        <w:t xml:space="preserve"> </w:t>
      </w:r>
      <w:r w:rsidRPr="003E58FE">
        <w:rPr>
          <w:rFonts w:ascii="Book Antiqua" w:hAnsi="Book Antiqua" w:cs="Narkisim"/>
          <w:rtl/>
        </w:rPr>
        <w:tab/>
      </w:r>
      <w:r w:rsidRPr="003E58FE">
        <w:rPr>
          <w:rFonts w:ascii="Book Antiqua" w:hAnsi="Book Antiqua" w:cs="Narkisim"/>
          <w:rtl/>
        </w:rPr>
        <w:t xml:space="preserve">שגית </w:t>
      </w:r>
      <w:r w:rsidRPr="003E58FE">
        <w:rPr>
          <w:rFonts w:ascii="Book Antiqua" w:hAnsi="Book Antiqua" w:cs="Narkisim"/>
          <w:rtl/>
        </w:rPr>
        <w:t xml:space="preserve">מור, "בין המשגה פוליטית להכרה משפטית – חסמים במימוש זכויות אנשים עם מוגבלויות" </w:t>
      </w:r>
      <w:r w:rsidRPr="003E58FE">
        <w:rPr>
          <w:rFonts w:ascii="Book Antiqua" w:hAnsi="Book Antiqua" w:cs="Narkisim"/>
          <w:b/>
          <w:bCs/>
          <w:rtl/>
        </w:rPr>
        <w:t>נגישות לצדק חברתי בישראל</w:t>
      </w:r>
      <w:r w:rsidRPr="003E58FE">
        <w:rPr>
          <w:rFonts w:ascii="Book Antiqua" w:hAnsi="Book Antiqua" w:cs="Narkisim"/>
          <w:rtl/>
        </w:rPr>
        <w:t xml:space="preserve"> 79, 121 - 123 (ג'וני גל ומימי אייזנשטדט עורכים, 2009) (להלן: מור, "בין המשגה להכרה"); נטע זיו, "אנשים עם מוגבלויות - בין זכויות חברתיות לצרכים קיומיים" </w:t>
      </w:r>
      <w:r w:rsidRPr="003E58FE">
        <w:rPr>
          <w:rFonts w:ascii="Book Antiqua" w:hAnsi="Book Antiqua" w:cs="Narkisim"/>
          <w:b/>
          <w:bCs/>
          <w:rtl/>
        </w:rPr>
        <w:t>זכויות חברתיות ותרבותיות בישראל</w:t>
      </w:r>
      <w:r w:rsidRPr="003E58FE">
        <w:rPr>
          <w:rFonts w:ascii="Book Antiqua" w:hAnsi="Book Antiqua" w:cs="Narkisim"/>
          <w:rtl/>
        </w:rPr>
        <w:t xml:space="preserve"> 813 (י' רבין וי' שני עורכים, 2004) (להלן: זיו, "בין זכויות חברתיות לצרכים קיומיים"); שונית רייטר מעגלי אחווה: לשבירת הקשר בין מוגבלות לבדידות: המהפכה החברתית  ביחס לאנשים עם נכויות</w:t>
      </w:r>
      <w:r w:rsidRPr="003E58FE">
        <w:rPr>
          <w:rFonts w:ascii="Book Antiqua" w:hAnsi="Book Antiqua" w:cs="Narkisim"/>
          <w:i/>
          <w:iCs/>
          <w:rtl/>
        </w:rPr>
        <w:t xml:space="preserve"> </w:t>
      </w:r>
      <w:r w:rsidRPr="003E58FE">
        <w:rPr>
          <w:rFonts w:ascii="Book Antiqua" w:hAnsi="Book Antiqua" w:cs="Narkisim"/>
          <w:rtl/>
        </w:rPr>
        <w:t xml:space="preserve">17 - 40 (2004); </w:t>
      </w:r>
      <w:r w:rsidRPr="004A79EF">
        <w:rPr>
          <w:rFonts w:ascii="Book Antiqua" w:hAnsi="Book Antiqua" w:cs="Narkisim"/>
          <w:smallCaps/>
          <w:shd w:val="clear" w:color="auto" w:fill="FFFFFF"/>
        </w:rPr>
        <w:t>Brian John Doyle</w:t>
      </w:r>
      <w:r w:rsidRPr="003E58FE">
        <w:rPr>
          <w:rFonts w:ascii="Book Antiqua" w:hAnsi="Book Antiqua" w:cs="Narkisim"/>
          <w:smallCaps/>
        </w:rPr>
        <w:t xml:space="preserve">, </w:t>
      </w:r>
      <w:r w:rsidRPr="003E58FE">
        <w:rPr>
          <w:rStyle w:val="fn"/>
          <w:rFonts w:ascii="Book Antiqua" w:hAnsi="Book Antiqua" w:cs="Narkisim"/>
          <w:smallCaps/>
        </w:rPr>
        <w:t>Disability, discrimination, and equal opportunities</w:t>
      </w:r>
      <w:r w:rsidRPr="003E58FE">
        <w:rPr>
          <w:rFonts w:ascii="Book Antiqua" w:hAnsi="Book Antiqua" w:cs="Narkisim"/>
          <w:smallCaps/>
        </w:rPr>
        <w:t>:</w:t>
      </w:r>
      <w:r w:rsidRPr="003E58FE">
        <w:rPr>
          <w:rStyle w:val="apple-converted-space"/>
          <w:rFonts w:ascii="Book Antiqua" w:hAnsi="Book Antiqua" w:cs="Narkisim"/>
          <w:smallCaps/>
        </w:rPr>
        <w:t> </w:t>
      </w:r>
      <w:r w:rsidRPr="003E58FE">
        <w:rPr>
          <w:rStyle w:val="1"/>
          <w:rFonts w:ascii="Book Antiqua" w:hAnsi="Book Antiqua" w:cs="Narkisim"/>
          <w:smallCaps/>
        </w:rPr>
        <w:t>a comparative study of the employment rights of disabled persons</w:t>
      </w:r>
      <w:r w:rsidRPr="003E58FE">
        <w:rPr>
          <w:rStyle w:val="1"/>
          <w:rFonts w:ascii="Book Antiqua" w:hAnsi="Book Antiqua" w:cs="Narkisim"/>
        </w:rPr>
        <w:t xml:space="preserve"> (1995)</w:t>
      </w:r>
      <w:r w:rsidRPr="003E58FE">
        <w:rPr>
          <w:rStyle w:val="1"/>
          <w:rFonts w:ascii="Book Antiqua" w:hAnsi="Book Antiqua" w:cs="Narkisim"/>
          <w:rtl/>
        </w:rPr>
        <w:t xml:space="preserve">; </w:t>
      </w:r>
      <w:r w:rsidRPr="003E58FE">
        <w:rPr>
          <w:rStyle w:val="1"/>
          <w:rFonts w:ascii="Book Antiqua" w:hAnsi="Book Antiqua" w:cs="Narkisim"/>
          <w:smallCaps/>
        </w:rPr>
        <w:t xml:space="preserve">Ian </w:t>
      </w:r>
      <w:proofErr w:type="spellStart"/>
      <w:r w:rsidRPr="003E58FE">
        <w:rPr>
          <w:rStyle w:val="1"/>
          <w:rFonts w:ascii="Book Antiqua" w:hAnsi="Book Antiqua" w:cs="Narkisim"/>
          <w:smallCaps/>
        </w:rPr>
        <w:t>Byone</w:t>
      </w:r>
      <w:proofErr w:type="spellEnd"/>
      <w:r w:rsidRPr="003E58FE">
        <w:rPr>
          <w:rStyle w:val="1"/>
          <w:rFonts w:ascii="Book Antiqua" w:hAnsi="Book Antiqua" w:cs="Narkisim"/>
          <w:smallCaps/>
        </w:rPr>
        <w:t>, Michael Oliver and Colin Barnes, Equal Rights for Disabled People: The Case of a New Law</w:t>
      </w:r>
      <w:r w:rsidRPr="003E58FE">
        <w:rPr>
          <w:rStyle w:val="1"/>
          <w:rFonts w:ascii="Book Antiqua" w:hAnsi="Book Antiqua" w:cs="Narkisim"/>
        </w:rPr>
        <w:t xml:space="preserve"> (1991)</w:t>
      </w:r>
      <w:r w:rsidRPr="003E58FE">
        <w:rPr>
          <w:rStyle w:val="1"/>
          <w:rFonts w:ascii="Book Antiqua" w:hAnsi="Book Antiqua" w:cs="Narkisim"/>
          <w:rtl/>
        </w:rPr>
        <w:t xml:space="preserve">; </w:t>
      </w:r>
      <w:r w:rsidRPr="003E58FE">
        <w:rPr>
          <w:rStyle w:val="1"/>
          <w:rFonts w:ascii="Book Antiqua" w:hAnsi="Book Antiqua" w:cs="Narkisim"/>
        </w:rPr>
        <w:t xml:space="preserve">Tom Shakespeare, </w:t>
      </w:r>
      <w:r w:rsidRPr="003E58FE">
        <w:rPr>
          <w:rStyle w:val="1"/>
          <w:rFonts w:ascii="Book Antiqua" w:hAnsi="Book Antiqua" w:cs="Narkisim"/>
          <w:i/>
          <w:iCs/>
        </w:rPr>
        <w:t>Disabled People’s Self Organi</w:t>
      </w:r>
      <w:r>
        <w:rPr>
          <w:rStyle w:val="1"/>
          <w:rFonts w:ascii="Book Antiqua" w:hAnsi="Book Antiqua" w:cs="Narkisim"/>
          <w:i/>
          <w:iCs/>
        </w:rPr>
        <w:t>z</w:t>
      </w:r>
      <w:r w:rsidRPr="003E58FE">
        <w:rPr>
          <w:rStyle w:val="1"/>
          <w:rFonts w:ascii="Book Antiqua" w:hAnsi="Book Antiqua" w:cs="Narkisim"/>
          <w:i/>
          <w:iCs/>
        </w:rPr>
        <w:t>ation: a New Social Movement?</w:t>
      </w:r>
      <w:r w:rsidRPr="003E58FE">
        <w:rPr>
          <w:rStyle w:val="1"/>
          <w:rFonts w:ascii="Book Antiqua" w:hAnsi="Book Antiqua" w:cs="Narkisim"/>
        </w:rPr>
        <w:t xml:space="preserve">, 8(3) </w:t>
      </w:r>
      <w:proofErr w:type="spellStart"/>
      <w:r w:rsidRPr="003E58FE">
        <w:rPr>
          <w:rStyle w:val="1"/>
          <w:rFonts w:ascii="Book Antiqua" w:hAnsi="Book Antiqua" w:cs="Narkisim"/>
          <w:smallCaps/>
        </w:rPr>
        <w:t>Disabil</w:t>
      </w:r>
      <w:proofErr w:type="spellEnd"/>
      <w:r w:rsidRPr="003E58FE">
        <w:rPr>
          <w:rStyle w:val="1"/>
          <w:rFonts w:ascii="Book Antiqua" w:hAnsi="Book Antiqua" w:cs="Narkisim"/>
          <w:smallCaps/>
        </w:rPr>
        <w:t>. Handicap Soc. 249 (1993)</w:t>
      </w:r>
      <w:r w:rsidRPr="003E58FE">
        <w:rPr>
          <w:rStyle w:val="1"/>
          <w:rFonts w:ascii="Book Antiqua" w:hAnsi="Book Antiqua" w:cs="Narkisim"/>
          <w:smallCaps/>
          <w:rtl/>
        </w:rPr>
        <w:t xml:space="preserve">; </w:t>
      </w:r>
      <w:r w:rsidRPr="003E58FE">
        <w:rPr>
          <w:rStyle w:val="1"/>
          <w:rFonts w:ascii="Book Antiqua" w:hAnsi="Book Antiqua" w:cs="Narkisim"/>
          <w:rtl/>
        </w:rPr>
        <w:t xml:space="preserve">יותם טולוב וארלן ס. קנטר, "של מי החיים שלי? המאבק להשבת האוטונומיה והכשרות המשפטית לאנשים עם מוגבלויות", </w:t>
      </w:r>
      <w:r w:rsidRPr="003E58FE">
        <w:rPr>
          <w:rStyle w:val="1"/>
          <w:rFonts w:ascii="Book Antiqua" w:hAnsi="Book Antiqua" w:cs="Narkisim"/>
          <w:b/>
          <w:bCs/>
          <w:rtl/>
        </w:rPr>
        <w:t>מעשי משפט</w:t>
      </w:r>
      <w:r w:rsidRPr="003E58FE">
        <w:rPr>
          <w:rStyle w:val="1"/>
          <w:rFonts w:ascii="Book Antiqua" w:hAnsi="Book Antiqua" w:cs="Narkisim"/>
          <w:rtl/>
        </w:rPr>
        <w:t xml:space="preserve"> ו' 45 (2014). עקרונות המודל החברתי למוגבלות יובאו בהרחבה </w:t>
      </w:r>
      <w:r>
        <w:rPr>
          <w:rStyle w:val="1"/>
          <w:rFonts w:ascii="Book Antiqua" w:hAnsi="Book Antiqua" w:cs="Narkisim" w:hint="cs"/>
          <w:rtl/>
        </w:rPr>
        <w:t>בחלק</w:t>
      </w:r>
      <w:r w:rsidRPr="003E58FE">
        <w:rPr>
          <w:rStyle w:val="1"/>
          <w:rFonts w:ascii="Book Antiqua" w:hAnsi="Book Antiqua" w:cs="Narkisim"/>
          <w:rtl/>
        </w:rPr>
        <w:t xml:space="preserve"> הראשון להלן.</w:t>
      </w:r>
    </w:p>
  </w:footnote>
  <w:footnote w:id="3">
    <w:p w:rsidR="002F0014" w:rsidRPr="003E58FE" w:rsidRDefault="002F0014" w:rsidP="008D1EC7">
      <w:pPr>
        <w:pStyle w:val="FootnoteText"/>
        <w:bidi/>
        <w:ind w:left="450" w:right="1080" w:hanging="360"/>
        <w:jc w:val="both"/>
        <w:rPr>
          <w:rFonts w:ascii="Book Antiqua" w:hAnsi="Book Antiqua" w:cs="Narkisim"/>
          <w:rtl/>
        </w:rPr>
      </w:pPr>
      <w:r w:rsidRPr="003E58FE">
        <w:rPr>
          <w:rStyle w:val="FootnoteReference"/>
          <w:rFonts w:ascii="Book Antiqua" w:hAnsi="Book Antiqua" w:cs="Narkisim"/>
        </w:rPr>
        <w:footnoteRef/>
      </w:r>
      <w:r w:rsidRPr="003E58FE">
        <w:rPr>
          <w:rFonts w:ascii="Book Antiqua" w:hAnsi="Book Antiqua" w:cs="Narkisim"/>
        </w:rPr>
        <w:t xml:space="preserve"> </w:t>
      </w:r>
      <w:r w:rsidRPr="003E58FE">
        <w:rPr>
          <w:rFonts w:ascii="Book Antiqua" w:hAnsi="Book Antiqua" w:cs="Narkisim"/>
          <w:rtl/>
        </w:rPr>
        <w:tab/>
      </w:r>
      <w:r w:rsidRPr="003E58FE">
        <w:rPr>
          <w:rFonts w:ascii="Book Antiqua" w:hAnsi="Book Antiqua" w:cs="Narkisim"/>
          <w:rtl/>
        </w:rPr>
        <w:t xml:space="preserve">דבר </w:t>
      </w:r>
      <w:r w:rsidRPr="003E58FE">
        <w:rPr>
          <w:rFonts w:ascii="Book Antiqua" w:hAnsi="Book Antiqua" w:cs="Narkisim"/>
          <w:rtl/>
        </w:rPr>
        <w:t xml:space="preserve">חקיקה שהיווה אבן דרך מרכזית בתחום הינו החוק האמריקאי לזכויות אנשים עם מוגבלות, </w:t>
      </w:r>
      <w:r w:rsidRPr="003E58FE">
        <w:rPr>
          <w:rFonts w:ascii="Book Antiqua" w:hAnsi="Book Antiqua" w:cs="Narkisim"/>
        </w:rPr>
        <w:t xml:space="preserve">The Americans With Disabilities Act 1990, </w:t>
      </w:r>
      <w:r w:rsidRPr="003E58FE">
        <w:rPr>
          <w:rFonts w:ascii="Book Antiqua" w:hAnsi="Book Antiqua" w:cs="Narkisim"/>
          <w:shd w:val="clear" w:color="auto" w:fill="FFFFFF"/>
        </w:rPr>
        <w:t>42 U.S.C. </w:t>
      </w:r>
      <w:r w:rsidRPr="003E58FE">
        <w:rPr>
          <w:rFonts w:ascii="Book Antiqua" w:hAnsi="Book Antiqua" w:cs="Narkisim"/>
        </w:rPr>
        <w:t>§ 12101</w:t>
      </w:r>
      <w:r w:rsidRPr="003E58FE">
        <w:rPr>
          <w:rFonts w:ascii="Book Antiqua" w:hAnsi="Book Antiqua" w:cs="Narkisim"/>
          <w:rtl/>
        </w:rPr>
        <w:t>, שבמרכזו איסור הפליה וחובת התאמות בתעסוקה וכן הנגשת המרחב הציבורי. בישראל חוקק בשנת 1998 חוק שוויון זכויות לאנשים עם מוגבלות, תשנ"ח – 1998, ס"ח תשנ"ח 1658. אמנת האו"ם בדבר זכויותיהם של אנשים עם מוגבלויות שאומצה על-ידי העצרת הכללית של האו"ם בסוף שנת 2006 ונכנסה לתוקף במאי 2008, נחתמה על-ידי ישראל בשנת 2007 ואושררה בספטמבר 2012</w:t>
      </w:r>
      <w:r w:rsidRPr="003E58FE">
        <w:rPr>
          <w:rFonts w:ascii="Book Antiqua" w:hAnsi="Book Antiqua" w:cs="Narkisim" w:hint="cs"/>
          <w:rtl/>
        </w:rPr>
        <w:t>. ראו באתר משרד המשפטים:</w:t>
      </w:r>
      <w:r w:rsidRPr="003E58FE">
        <w:rPr>
          <w:rFonts w:ascii="Book Antiqua" w:hAnsi="Book Antiqua" w:cs="Narkisim"/>
          <w:rtl/>
        </w:rPr>
        <w:t xml:space="preserve"> </w:t>
      </w:r>
      <w:r w:rsidRPr="003E58FE">
        <w:rPr>
          <w:rFonts w:ascii="Book Antiqua" w:hAnsi="Book Antiqua" w:cs="Narkisim"/>
        </w:rPr>
        <w:t>www.justice.gov.il/Units/NetzivutShivyon/mishpati/Pages/Amana.aspx</w:t>
      </w:r>
    </w:p>
  </w:footnote>
  <w:footnote w:id="4">
    <w:p w:rsidR="002F0014" w:rsidRPr="003E58FE" w:rsidRDefault="002F0014" w:rsidP="008D1EC7">
      <w:pPr>
        <w:pStyle w:val="FootnoteText"/>
        <w:bidi/>
        <w:ind w:left="450" w:right="1080" w:hanging="360"/>
        <w:jc w:val="both"/>
        <w:rPr>
          <w:rFonts w:ascii="Narkisim" w:hAnsi="Narkisim" w:cs="Narkisim"/>
          <w:rtl/>
        </w:rPr>
      </w:pPr>
      <w:r w:rsidRPr="003E58FE">
        <w:rPr>
          <w:rStyle w:val="FootnoteReference"/>
          <w:rFonts w:ascii="Narkisim" w:hAnsi="Narkisim" w:cs="Narkisim"/>
        </w:rPr>
        <w:footnoteRef/>
      </w:r>
      <w:r w:rsidRPr="003E58FE">
        <w:rPr>
          <w:rFonts w:ascii="Narkisim" w:hAnsi="Narkisim" w:cs="Narkisim"/>
        </w:rPr>
        <w:t xml:space="preserve"> </w:t>
      </w:r>
      <w:r w:rsidRPr="003E58FE">
        <w:rPr>
          <w:rFonts w:ascii="Narkisim" w:hAnsi="Narkisim" w:cs="Narkisim"/>
          <w:rtl/>
        </w:rPr>
        <w:tab/>
      </w:r>
      <w:r w:rsidRPr="003E58FE">
        <w:rPr>
          <w:rFonts w:ascii="Narkisim" w:hAnsi="Narkisim" w:cs="Narkisim"/>
          <w:rtl/>
        </w:rPr>
        <w:t>אמנת האו"ם בדבר זכויותיהם של אנשים עם מוגבלויות אינה מתייחסת ל</w:t>
      </w:r>
      <w:r w:rsidRPr="003E58FE">
        <w:rPr>
          <w:rFonts w:ascii="Narkisim" w:hAnsi="Narkisim" w:cs="Narkisim" w:hint="cs"/>
          <w:rtl/>
        </w:rPr>
        <w:t>מעשה ל</w:t>
      </w:r>
      <w:r w:rsidRPr="003E58FE">
        <w:rPr>
          <w:rFonts w:ascii="Narkisim" w:hAnsi="Narkisim" w:cs="Narkisim"/>
          <w:rtl/>
        </w:rPr>
        <w:t>הורים כבעלי מעמד משפטי או זכויות</w:t>
      </w:r>
      <w:r w:rsidRPr="003E58FE">
        <w:rPr>
          <w:rFonts w:ascii="Narkisim" w:hAnsi="Narkisim" w:cs="Narkisim" w:hint="cs"/>
          <w:rtl/>
        </w:rPr>
        <w:t xml:space="preserve"> מעשיות</w:t>
      </w:r>
      <w:r w:rsidRPr="003E58FE">
        <w:rPr>
          <w:rFonts w:ascii="Narkisim" w:hAnsi="Narkisim" w:cs="Narkisim"/>
          <w:rtl/>
        </w:rPr>
        <w:t xml:space="preserve">. התייחסות למשפחה מופיעה בסעיף כ"ד </w:t>
      </w:r>
      <w:r w:rsidRPr="003E58FE">
        <w:rPr>
          <w:rFonts w:ascii="Narkisim" w:hAnsi="Narkisim" w:cs="Narkisim" w:hint="cs"/>
          <w:rtl/>
        </w:rPr>
        <w:t>במסגרת ה</w:t>
      </w:r>
      <w:r w:rsidRPr="003E58FE">
        <w:rPr>
          <w:rFonts w:ascii="Narkisim" w:hAnsi="Narkisim" w:cs="Narkisim"/>
          <w:rtl/>
        </w:rPr>
        <w:t>מבוא לאמנה, שהינו סעיף הצהרתי בלבד, ובסעיף 23</w:t>
      </w:r>
      <w:r w:rsidRPr="003E58FE">
        <w:rPr>
          <w:rFonts w:ascii="Narkisim" w:hAnsi="Narkisim" w:cs="Narkisim" w:hint="cs"/>
          <w:rtl/>
        </w:rPr>
        <w:t>,</w:t>
      </w:r>
      <w:r w:rsidRPr="003E58FE">
        <w:rPr>
          <w:rFonts w:ascii="Narkisim" w:hAnsi="Narkisim" w:cs="Narkisim"/>
          <w:rtl/>
        </w:rPr>
        <w:t xml:space="preserve"> שנושאו: </w:t>
      </w:r>
      <w:r w:rsidRPr="003E58FE">
        <w:rPr>
          <w:rFonts w:ascii="Narkisim" w:hAnsi="Narkisim" w:cs="Narkisim" w:hint="cs"/>
          <w:rtl/>
        </w:rPr>
        <w:t>"</w:t>
      </w:r>
      <w:r w:rsidRPr="003E58FE">
        <w:rPr>
          <w:rFonts w:ascii="Narkisim" w:hAnsi="Narkisim" w:cs="Narkisim"/>
          <w:rtl/>
        </w:rPr>
        <w:t>כבוד לבית ולמשפחה</w:t>
      </w:r>
      <w:r w:rsidRPr="003E58FE">
        <w:rPr>
          <w:rFonts w:ascii="Narkisim" w:hAnsi="Narkisim" w:cs="Narkisim" w:hint="cs"/>
          <w:rtl/>
        </w:rPr>
        <w:t>"</w:t>
      </w:r>
      <w:r>
        <w:rPr>
          <w:rFonts w:ascii="Narkisim" w:hAnsi="Narkisim" w:cs="Narkisim" w:hint="cs"/>
          <w:rtl/>
        </w:rPr>
        <w:t>,</w:t>
      </w:r>
      <w:r w:rsidRPr="003E58FE">
        <w:rPr>
          <w:rFonts w:ascii="Narkisim" w:hAnsi="Narkisim" w:cs="Narkisim"/>
          <w:rtl/>
        </w:rPr>
        <w:t xml:space="preserve"> מוכרת זכותם של א/נשים עם מוגבלות להקים משפחה וזכותם של ילדים עם מוגבלות לחיות בחיק משפחתם. במסגרת ז</w:t>
      </w:r>
      <w:r w:rsidRPr="003E58FE">
        <w:rPr>
          <w:rFonts w:ascii="Narkisim" w:hAnsi="Narkisim" w:cs="Narkisim" w:hint="cs"/>
          <w:rtl/>
        </w:rPr>
        <w:t>ו</w:t>
      </w:r>
      <w:r w:rsidRPr="003E58FE">
        <w:rPr>
          <w:rFonts w:ascii="Narkisim" w:hAnsi="Narkisim" w:cs="Narkisim"/>
          <w:rtl/>
        </w:rPr>
        <w:t>, הזכות המעשית היחידה המופיעה באמנה והנוגעת להורים כשלעצמם הינה לקבלת "</w:t>
      </w:r>
      <w:r w:rsidRPr="003E58FE">
        <w:rPr>
          <w:rFonts w:ascii="Narkisim" w:hAnsi="Narkisim" w:cs="Narkisim" w:hint="cs"/>
          <w:rtl/>
        </w:rPr>
        <w:t>מ</w:t>
      </w:r>
      <w:r w:rsidRPr="003E58FE">
        <w:rPr>
          <w:rFonts w:ascii="Narkisim" w:hAnsi="Narkisim" w:cs="Narkisim"/>
          <w:rtl/>
        </w:rPr>
        <w:t xml:space="preserve">ידע, שירותים ותמיכה מוקדמים ומקיפים לילדים עם מוגבלות ולמשפחותיהם", וזאת במטרה למנוע הסתרה, נטישה והזנחה של ילדים עם מוגבלות (סעיף 23(3) לאמנה, שם). האמנה עוסקת אם כן במשפחה כיחידה משמעותית, רק ככל שהדבר נוגע לזכויות הילדים, וגם זאת בצמצום רב. </w:t>
      </w:r>
    </w:p>
  </w:footnote>
  <w:footnote w:id="5">
    <w:p w:rsidR="002F0014" w:rsidRPr="003E58FE" w:rsidRDefault="002F0014" w:rsidP="008D6E02">
      <w:pPr>
        <w:autoSpaceDE w:val="0"/>
        <w:autoSpaceDN w:val="0"/>
        <w:adjustRightInd w:val="0"/>
        <w:ind w:left="450" w:right="1080" w:hanging="360"/>
        <w:jc w:val="both"/>
        <w:rPr>
          <w:rFonts w:ascii="Book Antiqua" w:hAnsi="Book Antiqua" w:cs="Narkisim"/>
          <w:sz w:val="20"/>
          <w:szCs w:val="20"/>
          <w:rtl/>
        </w:rPr>
      </w:pPr>
      <w:r w:rsidRPr="003E58FE">
        <w:rPr>
          <w:rStyle w:val="FootnoteReference"/>
          <w:rFonts w:ascii="Book Antiqua" w:hAnsi="Book Antiqua" w:cs="Narkisim"/>
          <w:sz w:val="20"/>
          <w:szCs w:val="20"/>
        </w:rPr>
        <w:footnoteRef/>
      </w:r>
      <w:r w:rsidRPr="003E58FE">
        <w:rPr>
          <w:rFonts w:ascii="Book Antiqua" w:hAnsi="Book Antiqua" w:cs="Narkisim"/>
          <w:sz w:val="20"/>
          <w:szCs w:val="20"/>
          <w:rtl/>
        </w:rPr>
        <w:t xml:space="preserve"> </w:t>
      </w:r>
      <w:r w:rsidRPr="003E58FE">
        <w:rPr>
          <w:rFonts w:ascii="Book Antiqua" w:hAnsi="Book Antiqua" w:cs="Narkisim"/>
          <w:sz w:val="20"/>
          <w:szCs w:val="20"/>
          <w:rtl/>
        </w:rPr>
        <w:tab/>
      </w:r>
      <w:r w:rsidRPr="003E58FE">
        <w:rPr>
          <w:rFonts w:ascii="Book Antiqua" w:hAnsi="Book Antiqua" w:cs="Narkisim"/>
          <w:sz w:val="20"/>
          <w:szCs w:val="20"/>
          <w:rtl/>
        </w:rPr>
        <w:t xml:space="preserve">לכתיבה מובילה בתחום ביקורת המוגבלות ראו הפניות בהערה </w:t>
      </w:r>
      <w:r w:rsidRPr="003E58FE">
        <w:rPr>
          <w:rFonts w:ascii="Book Antiqua" w:hAnsi="Book Antiqua" w:cs="Narkisim"/>
          <w:sz w:val="20"/>
          <w:szCs w:val="20"/>
          <w:rtl/>
        </w:rPr>
        <w:fldChar w:fldCharType="begin"/>
      </w:r>
      <w:r w:rsidRPr="003E58FE">
        <w:rPr>
          <w:rFonts w:ascii="Book Antiqua" w:hAnsi="Book Antiqua" w:cs="Narkisim"/>
          <w:sz w:val="20"/>
          <w:szCs w:val="20"/>
          <w:rtl/>
        </w:rPr>
        <w:instrText xml:space="preserve"> </w:instrText>
      </w:r>
      <w:r w:rsidRPr="003E58FE">
        <w:rPr>
          <w:rFonts w:ascii="Book Antiqua" w:hAnsi="Book Antiqua" w:cs="Narkisim"/>
          <w:sz w:val="20"/>
          <w:szCs w:val="20"/>
        </w:rPr>
        <w:instrText>NOTEREF</w:instrText>
      </w:r>
      <w:r w:rsidRPr="003E58FE">
        <w:rPr>
          <w:rFonts w:ascii="Book Antiqua" w:hAnsi="Book Antiqua" w:cs="Narkisim"/>
          <w:sz w:val="20"/>
          <w:szCs w:val="20"/>
          <w:rtl/>
        </w:rPr>
        <w:instrText xml:space="preserve"> _</w:instrText>
      </w:r>
      <w:r w:rsidRPr="003E58FE">
        <w:rPr>
          <w:rFonts w:ascii="Book Antiqua" w:hAnsi="Book Antiqua" w:cs="Narkisim"/>
          <w:sz w:val="20"/>
          <w:szCs w:val="20"/>
        </w:rPr>
        <w:instrText>Ref476561955 \h</w:instrText>
      </w:r>
      <w:r w:rsidRPr="003E58FE">
        <w:rPr>
          <w:rFonts w:ascii="Book Antiqua" w:hAnsi="Book Antiqua" w:cs="Narkisim"/>
          <w:sz w:val="20"/>
          <w:szCs w:val="20"/>
          <w:rtl/>
        </w:rPr>
        <w:instrText xml:space="preserve">  \* </w:instrText>
      </w:r>
      <w:r w:rsidRPr="003E58FE">
        <w:rPr>
          <w:rFonts w:ascii="Book Antiqua" w:hAnsi="Book Antiqua" w:cs="Narkisim"/>
          <w:sz w:val="20"/>
          <w:szCs w:val="20"/>
        </w:rPr>
        <w:instrText>MERGEFORMAT</w:instrText>
      </w:r>
      <w:r w:rsidRPr="003E58FE">
        <w:rPr>
          <w:rFonts w:ascii="Book Antiqua" w:hAnsi="Book Antiqua" w:cs="Narkisim"/>
          <w:sz w:val="20"/>
          <w:szCs w:val="20"/>
          <w:rtl/>
        </w:rPr>
        <w:instrText xml:space="preserve"> </w:instrText>
      </w:r>
      <w:r w:rsidRPr="003E58FE">
        <w:rPr>
          <w:rFonts w:ascii="Book Antiqua" w:hAnsi="Book Antiqua" w:cs="Narkisim"/>
          <w:sz w:val="20"/>
          <w:szCs w:val="20"/>
          <w:rtl/>
        </w:rPr>
      </w:r>
      <w:r w:rsidRPr="003E58FE">
        <w:rPr>
          <w:rFonts w:ascii="Book Antiqua" w:hAnsi="Book Antiqua" w:cs="Narkisim"/>
          <w:sz w:val="20"/>
          <w:szCs w:val="20"/>
          <w:rtl/>
        </w:rPr>
        <w:fldChar w:fldCharType="separate"/>
      </w:r>
      <w:r>
        <w:rPr>
          <w:rFonts w:ascii="Book Antiqua" w:hAnsi="Book Antiqua" w:cs="Narkisim"/>
          <w:sz w:val="20"/>
          <w:szCs w:val="20"/>
          <w:rtl/>
        </w:rPr>
        <w:t>14</w:t>
      </w:r>
      <w:r w:rsidRPr="003E58FE">
        <w:rPr>
          <w:rFonts w:ascii="Book Antiqua" w:hAnsi="Book Antiqua" w:cs="Narkisim"/>
          <w:sz w:val="20"/>
          <w:szCs w:val="20"/>
          <w:rtl/>
        </w:rPr>
        <w:fldChar w:fldCharType="end"/>
      </w:r>
      <w:r w:rsidRPr="003E58FE">
        <w:rPr>
          <w:rFonts w:ascii="Book Antiqua" w:hAnsi="Book Antiqua" w:cs="Narkisim"/>
          <w:sz w:val="20"/>
          <w:szCs w:val="20"/>
          <w:rtl/>
        </w:rPr>
        <w:t xml:space="preserve"> לעיל, וכן: </w:t>
      </w:r>
      <w:r w:rsidRPr="003E58FE">
        <w:rPr>
          <w:rFonts w:ascii="Book Antiqua" w:hAnsi="Book Antiqua" w:cs="Narkisim"/>
          <w:smallCaps/>
          <w:sz w:val="20"/>
          <w:szCs w:val="20"/>
        </w:rPr>
        <w:t>Lennard J. Davis, The Disability Studies Reader</w:t>
      </w:r>
      <w:r w:rsidRPr="003E58FE">
        <w:rPr>
          <w:rFonts w:ascii="Book Antiqua" w:hAnsi="Book Antiqua" w:cs="Narkisim"/>
          <w:sz w:val="20"/>
          <w:szCs w:val="20"/>
        </w:rPr>
        <w:t xml:space="preserve"> (1997)</w:t>
      </w:r>
      <w:r w:rsidRPr="003E58FE">
        <w:rPr>
          <w:rFonts w:ascii="Book Antiqua" w:hAnsi="Book Antiqua" w:cs="Narkisim"/>
          <w:sz w:val="20"/>
          <w:szCs w:val="20"/>
          <w:rtl/>
        </w:rPr>
        <w:t xml:space="preserve">; </w:t>
      </w:r>
      <w:r w:rsidRPr="003E58FE">
        <w:rPr>
          <w:rFonts w:ascii="Book Antiqua" w:hAnsi="Book Antiqua" w:cs="Narkisim"/>
          <w:sz w:val="20"/>
          <w:szCs w:val="20"/>
        </w:rPr>
        <w:t xml:space="preserve">Len Barton, </w:t>
      </w:r>
      <w:r w:rsidRPr="003E58FE">
        <w:rPr>
          <w:rFonts w:ascii="Book Antiqua" w:hAnsi="Book Antiqua" w:cs="Narkisim"/>
          <w:i/>
          <w:iCs/>
          <w:sz w:val="20"/>
          <w:szCs w:val="20"/>
        </w:rPr>
        <w:t>Sociology and disability: Some emerging issues</w:t>
      </w:r>
      <w:r w:rsidRPr="003E58FE">
        <w:rPr>
          <w:rFonts w:ascii="Book Antiqua" w:hAnsi="Book Antiqua" w:cs="Narkisim"/>
          <w:sz w:val="20"/>
          <w:szCs w:val="20"/>
        </w:rPr>
        <w:t xml:space="preserve">, </w:t>
      </w:r>
      <w:r w:rsidRPr="003E58FE">
        <w:rPr>
          <w:rFonts w:ascii="Book Antiqua" w:hAnsi="Book Antiqua" w:cs="Narkisim"/>
          <w:i/>
          <w:iCs/>
          <w:sz w:val="20"/>
          <w:szCs w:val="20"/>
        </w:rPr>
        <w:t>In</w:t>
      </w:r>
      <w:r w:rsidRPr="003E58FE">
        <w:rPr>
          <w:rFonts w:ascii="Book Antiqua" w:hAnsi="Book Antiqua" w:cs="Narkisim"/>
          <w:sz w:val="20"/>
          <w:szCs w:val="20"/>
        </w:rPr>
        <w:t xml:space="preserve"> </w:t>
      </w:r>
      <w:r w:rsidRPr="003E58FE">
        <w:rPr>
          <w:rFonts w:ascii="Book Antiqua" w:hAnsi="Book Antiqua" w:cs="Narkisim"/>
          <w:smallCaps/>
          <w:sz w:val="20"/>
          <w:szCs w:val="20"/>
        </w:rPr>
        <w:t>Disability and society: Emerging Issues and Insights 3</w:t>
      </w:r>
      <w:r w:rsidRPr="003E58FE">
        <w:rPr>
          <w:rFonts w:ascii="Book Antiqua" w:hAnsi="Book Antiqua" w:cs="Narkisim"/>
          <w:sz w:val="20"/>
          <w:szCs w:val="20"/>
        </w:rPr>
        <w:t xml:space="preserve"> (Len Barton Ed., 1996).</w:t>
      </w:r>
      <w:r w:rsidRPr="003E58FE">
        <w:rPr>
          <w:rFonts w:ascii="Book Antiqua" w:hAnsi="Book Antiqua" w:cs="Narkisim"/>
          <w:sz w:val="20"/>
          <w:szCs w:val="20"/>
          <w:rtl/>
        </w:rPr>
        <w:t xml:space="preserve">; </w:t>
      </w:r>
      <w:r w:rsidRPr="003E58FE">
        <w:rPr>
          <w:rFonts w:ascii="Book Antiqua" w:hAnsi="Book Antiqua" w:cs="Narkisim"/>
          <w:sz w:val="20"/>
          <w:szCs w:val="20"/>
        </w:rPr>
        <w:t xml:space="preserve">Tom Shakespeare and Nicholas Watson, </w:t>
      </w:r>
      <w:r w:rsidRPr="003E58FE">
        <w:rPr>
          <w:rFonts w:ascii="Book Antiqua" w:hAnsi="Book Antiqua" w:cs="Narkisim"/>
          <w:i/>
          <w:iCs/>
          <w:sz w:val="20"/>
          <w:szCs w:val="20"/>
        </w:rPr>
        <w:t>Defending the Social Model</w:t>
      </w:r>
      <w:r w:rsidRPr="003E58FE">
        <w:rPr>
          <w:rFonts w:ascii="Book Antiqua" w:hAnsi="Book Antiqua" w:cs="Narkisim"/>
          <w:sz w:val="20"/>
          <w:szCs w:val="20"/>
        </w:rPr>
        <w:t xml:space="preserve">, 12(2) </w:t>
      </w:r>
      <w:proofErr w:type="spellStart"/>
      <w:r w:rsidRPr="003E58FE">
        <w:rPr>
          <w:rFonts w:ascii="Book Antiqua" w:hAnsi="Book Antiqua" w:cs="Narkisim"/>
          <w:smallCaps/>
          <w:sz w:val="20"/>
          <w:szCs w:val="20"/>
        </w:rPr>
        <w:t>Disabil</w:t>
      </w:r>
      <w:proofErr w:type="spellEnd"/>
      <w:r w:rsidRPr="003E58FE">
        <w:rPr>
          <w:rFonts w:ascii="Book Antiqua" w:hAnsi="Book Antiqua" w:cs="Narkisim"/>
          <w:smallCaps/>
          <w:sz w:val="20"/>
          <w:szCs w:val="20"/>
        </w:rPr>
        <w:t>. Soc.</w:t>
      </w:r>
      <w:r w:rsidRPr="003E58FE">
        <w:rPr>
          <w:rFonts w:ascii="Book Antiqua" w:hAnsi="Book Antiqua" w:cs="Narkisim"/>
          <w:sz w:val="20"/>
          <w:szCs w:val="20"/>
        </w:rPr>
        <w:t xml:space="preserve"> 293 (1997)</w:t>
      </w:r>
      <w:r w:rsidRPr="003E58FE">
        <w:rPr>
          <w:rFonts w:ascii="Book Antiqua" w:hAnsi="Book Antiqua" w:cs="Narkisim"/>
          <w:sz w:val="20"/>
          <w:szCs w:val="20"/>
          <w:rtl/>
        </w:rPr>
        <w:t xml:space="preserve">; </w:t>
      </w:r>
      <w:r w:rsidRPr="003E58FE">
        <w:rPr>
          <w:rFonts w:ascii="Book Antiqua" w:hAnsi="Book Antiqua" w:cs="Narkisim"/>
          <w:sz w:val="20"/>
          <w:szCs w:val="20"/>
        </w:rPr>
        <w:t xml:space="preserve">Tom Shakespeare, </w:t>
      </w:r>
      <w:r w:rsidRPr="003E58FE">
        <w:rPr>
          <w:rFonts w:ascii="Book Antiqua" w:hAnsi="Book Antiqua" w:cs="Narkisim"/>
          <w:i/>
          <w:iCs/>
          <w:sz w:val="20"/>
          <w:szCs w:val="20"/>
        </w:rPr>
        <w:t>Introduction</w:t>
      </w:r>
      <w:r w:rsidRPr="003E58FE">
        <w:rPr>
          <w:rFonts w:ascii="Book Antiqua" w:hAnsi="Book Antiqua" w:cs="Narkisim"/>
          <w:sz w:val="20"/>
          <w:szCs w:val="20"/>
        </w:rPr>
        <w:t xml:space="preserve">, </w:t>
      </w:r>
      <w:r w:rsidRPr="003E58FE">
        <w:rPr>
          <w:rFonts w:ascii="Book Antiqua" w:hAnsi="Book Antiqua" w:cs="Narkisim"/>
          <w:i/>
          <w:iCs/>
          <w:sz w:val="20"/>
          <w:szCs w:val="20"/>
        </w:rPr>
        <w:t>in</w:t>
      </w:r>
      <w:r w:rsidRPr="003E58FE">
        <w:rPr>
          <w:rFonts w:ascii="Book Antiqua" w:hAnsi="Book Antiqua" w:cs="Narkisim"/>
          <w:sz w:val="20"/>
          <w:szCs w:val="20"/>
        </w:rPr>
        <w:t xml:space="preserve"> </w:t>
      </w:r>
      <w:r w:rsidRPr="003E58FE">
        <w:rPr>
          <w:rFonts w:ascii="Book Antiqua" w:hAnsi="Book Antiqua" w:cs="Narkisim"/>
          <w:smallCaps/>
          <w:sz w:val="20"/>
          <w:szCs w:val="20"/>
        </w:rPr>
        <w:t xml:space="preserve">The Disability Reader: Social Science Perspectives </w:t>
      </w:r>
      <w:r w:rsidRPr="003E58FE">
        <w:rPr>
          <w:rFonts w:ascii="Book Antiqua" w:hAnsi="Book Antiqua" w:cs="Narkisim"/>
          <w:sz w:val="20"/>
          <w:szCs w:val="20"/>
        </w:rPr>
        <w:t>1 (Tom Shakespeare, ed, 1998</w:t>
      </w:r>
      <w:proofErr w:type="gramStart"/>
      <w:r w:rsidRPr="003E58FE">
        <w:rPr>
          <w:rFonts w:ascii="Book Antiqua" w:hAnsi="Book Antiqua" w:cs="Narkisim"/>
          <w:sz w:val="20"/>
          <w:szCs w:val="20"/>
        </w:rPr>
        <w:t xml:space="preserve">) </w:t>
      </w:r>
      <w:r w:rsidRPr="003E58FE">
        <w:rPr>
          <w:rFonts w:ascii="Book Antiqua" w:hAnsi="Book Antiqua" w:cs="Narkisim"/>
          <w:sz w:val="20"/>
          <w:szCs w:val="20"/>
          <w:rtl/>
        </w:rPr>
        <w:t>.</w:t>
      </w:r>
      <w:proofErr w:type="gramEnd"/>
    </w:p>
  </w:footnote>
  <w:footnote w:id="6">
    <w:p w:rsidR="002F0014" w:rsidRPr="003E58FE" w:rsidRDefault="002F0014" w:rsidP="008D6E02">
      <w:pPr>
        <w:pStyle w:val="FootnoteText"/>
        <w:bidi/>
        <w:ind w:left="450" w:right="1080" w:hanging="360"/>
        <w:jc w:val="both"/>
        <w:rPr>
          <w:rFonts w:ascii="Book Antiqua" w:hAnsi="Book Antiqua" w:cs="Narkisim"/>
          <w:rtl/>
        </w:rPr>
      </w:pPr>
      <w:r w:rsidRPr="003E58FE">
        <w:rPr>
          <w:rStyle w:val="FootnoteReference"/>
          <w:rFonts w:ascii="Book Antiqua" w:hAnsi="Book Antiqua" w:cs="Narkisim"/>
        </w:rPr>
        <w:footnoteRef/>
      </w:r>
      <w:r w:rsidRPr="003E58FE">
        <w:rPr>
          <w:rFonts w:ascii="Book Antiqua" w:hAnsi="Book Antiqua" w:cs="Narkisim"/>
        </w:rPr>
        <w:t xml:space="preserve"> </w:t>
      </w:r>
      <w:r w:rsidRPr="003E58FE">
        <w:rPr>
          <w:rFonts w:ascii="Book Antiqua" w:hAnsi="Book Antiqua" w:cs="Narkisim"/>
          <w:rtl/>
        </w:rPr>
        <w:tab/>
      </w:r>
      <w:r w:rsidRPr="003E58FE">
        <w:rPr>
          <w:rFonts w:ascii="Book Antiqua" w:hAnsi="Book Antiqua" w:cs="Narkisim"/>
          <w:rtl/>
        </w:rPr>
        <w:t xml:space="preserve">שגית </w:t>
      </w:r>
      <w:r w:rsidRPr="003E58FE">
        <w:rPr>
          <w:rFonts w:ascii="Book Antiqua" w:hAnsi="Book Antiqua" w:cs="Narkisim"/>
          <w:rtl/>
        </w:rPr>
        <w:t xml:space="preserve">מור "שוויון זכויות לאנשים עם מוגבלויות בתעסוקה: מתיקון הפרט לתיקון החברה" </w:t>
      </w:r>
      <w:r w:rsidRPr="003E58FE">
        <w:rPr>
          <w:rFonts w:ascii="Book Antiqua" w:hAnsi="Book Antiqua" w:cs="Narkisim"/>
          <w:b/>
          <w:bCs/>
          <w:rtl/>
        </w:rPr>
        <w:t>עיוני משפט</w:t>
      </w:r>
      <w:r w:rsidRPr="003E58FE">
        <w:rPr>
          <w:rFonts w:ascii="Book Antiqua" w:hAnsi="Book Antiqua" w:cs="Narkisim"/>
          <w:rtl/>
        </w:rPr>
        <w:t xml:space="preserve"> לה 97 (2012) (להלן: מור, "שוויון בתעסוקה").</w:t>
      </w:r>
    </w:p>
  </w:footnote>
  <w:footnote w:id="7">
    <w:p w:rsidR="002F0014" w:rsidRPr="003E58FE" w:rsidRDefault="002F0014" w:rsidP="008D6E02">
      <w:pPr>
        <w:pStyle w:val="FootnoteText"/>
        <w:bidi/>
        <w:ind w:left="450" w:right="1080" w:hanging="360"/>
        <w:jc w:val="both"/>
        <w:rPr>
          <w:rFonts w:ascii="Book Antiqua" w:hAnsi="Book Antiqua" w:cs="Narkisim"/>
          <w:rtl/>
        </w:rPr>
      </w:pPr>
      <w:r w:rsidRPr="003E58FE">
        <w:rPr>
          <w:rStyle w:val="FootnoteReference"/>
          <w:rFonts w:ascii="Book Antiqua" w:hAnsi="Book Antiqua" w:cs="Narkisim"/>
        </w:rPr>
        <w:footnoteRef/>
      </w:r>
      <w:r w:rsidRPr="003E58FE">
        <w:rPr>
          <w:rFonts w:ascii="Book Antiqua" w:hAnsi="Book Antiqua" w:cs="Narkisim"/>
        </w:rPr>
        <w:t xml:space="preserve"> </w:t>
      </w:r>
      <w:r w:rsidRPr="003E58FE">
        <w:rPr>
          <w:rFonts w:ascii="Book Antiqua" w:hAnsi="Book Antiqua" w:cs="Narkisim"/>
          <w:rtl/>
        </w:rPr>
        <w:t xml:space="preserve"> </w:t>
      </w:r>
      <w:r w:rsidRPr="003E58FE">
        <w:rPr>
          <w:rFonts w:ascii="Book Antiqua" w:hAnsi="Book Antiqua" w:cs="Narkisim"/>
          <w:rtl/>
        </w:rPr>
        <w:tab/>
      </w:r>
      <w:r w:rsidRPr="003E58FE">
        <w:rPr>
          <w:rFonts w:ascii="Book Antiqua" w:hAnsi="Book Antiqua" w:cs="Narkisim"/>
          <w:rtl/>
        </w:rPr>
        <w:t xml:space="preserve">מור, </w:t>
      </w:r>
      <w:r w:rsidRPr="003E58FE">
        <w:rPr>
          <w:rFonts w:ascii="Book Antiqua" w:hAnsi="Book Antiqua" w:cs="Narkisim"/>
          <w:rtl/>
        </w:rPr>
        <w:t xml:space="preserve">"בין המשגה להכרה", לעיל, הערה </w:t>
      </w:r>
      <w:r w:rsidRPr="003E58FE">
        <w:rPr>
          <w:rFonts w:ascii="Book Antiqua" w:hAnsi="Book Antiqua" w:cs="Narkisim"/>
          <w:rtl/>
        </w:rPr>
        <w:fldChar w:fldCharType="begin"/>
      </w:r>
      <w:r w:rsidRPr="003E58FE">
        <w:rPr>
          <w:rFonts w:ascii="Book Antiqua" w:hAnsi="Book Antiqua" w:cs="Narkisim"/>
          <w:rtl/>
        </w:rPr>
        <w:instrText xml:space="preserve"> </w:instrText>
      </w:r>
      <w:r w:rsidRPr="003E58FE">
        <w:rPr>
          <w:rFonts w:ascii="Book Antiqua" w:hAnsi="Book Antiqua" w:cs="Narkisim"/>
        </w:rPr>
        <w:instrText>NOTEREF</w:instrText>
      </w:r>
      <w:r w:rsidRPr="003E58FE">
        <w:rPr>
          <w:rFonts w:ascii="Book Antiqua" w:hAnsi="Book Antiqua" w:cs="Narkisim"/>
          <w:rtl/>
        </w:rPr>
        <w:instrText xml:space="preserve"> _</w:instrText>
      </w:r>
      <w:r w:rsidRPr="003E58FE">
        <w:rPr>
          <w:rFonts w:ascii="Book Antiqua" w:hAnsi="Book Antiqua" w:cs="Narkisim"/>
        </w:rPr>
        <w:instrText>Ref443902715 \h</w:instrText>
      </w:r>
      <w:r w:rsidRPr="003E58FE">
        <w:rPr>
          <w:rFonts w:ascii="Book Antiqua" w:hAnsi="Book Antiqua" w:cs="Narkisim"/>
          <w:rtl/>
        </w:rPr>
        <w:instrText xml:space="preserve">  \* </w:instrText>
      </w:r>
      <w:r w:rsidRPr="003E58FE">
        <w:rPr>
          <w:rFonts w:ascii="Book Antiqua" w:hAnsi="Book Antiqua" w:cs="Narkisim"/>
        </w:rPr>
        <w:instrText>MERGEFORMAT</w:instrText>
      </w:r>
      <w:r w:rsidRPr="003E58FE">
        <w:rPr>
          <w:rFonts w:ascii="Book Antiqua" w:hAnsi="Book Antiqua" w:cs="Narkisim"/>
          <w:rtl/>
        </w:rPr>
        <w:instrText xml:space="preserve"> </w:instrText>
      </w:r>
      <w:r w:rsidRPr="003E58FE">
        <w:rPr>
          <w:rFonts w:ascii="Book Antiqua" w:hAnsi="Book Antiqua" w:cs="Narkisim"/>
          <w:rtl/>
        </w:rPr>
      </w:r>
      <w:r w:rsidRPr="003E58FE">
        <w:rPr>
          <w:rFonts w:ascii="Book Antiqua" w:hAnsi="Book Antiqua" w:cs="Narkisim"/>
          <w:rtl/>
        </w:rPr>
        <w:fldChar w:fldCharType="separate"/>
      </w:r>
      <w:r>
        <w:rPr>
          <w:rFonts w:ascii="Book Antiqua" w:hAnsi="Book Antiqua" w:cs="Narkisim"/>
          <w:rtl/>
        </w:rPr>
        <w:t>3</w:t>
      </w:r>
      <w:r w:rsidRPr="003E58FE">
        <w:rPr>
          <w:rFonts w:ascii="Book Antiqua" w:hAnsi="Book Antiqua" w:cs="Narkisim"/>
          <w:rtl/>
        </w:rPr>
        <w:fldChar w:fldCharType="end"/>
      </w:r>
      <w:r w:rsidRPr="003E58FE">
        <w:rPr>
          <w:rFonts w:ascii="Book Antiqua" w:hAnsi="Book Antiqua" w:cs="Narkisim"/>
          <w:rtl/>
        </w:rPr>
        <w:t xml:space="preserve">, בעמ' 90 – 94; ראו גם: </w:t>
      </w:r>
      <w:r w:rsidRPr="003E58FE">
        <w:rPr>
          <w:rFonts w:ascii="Book Antiqua" w:hAnsi="Book Antiqua" w:cs="Narkisim"/>
        </w:rPr>
        <w:t xml:space="preserve">Shakespeare and Watson, </w:t>
      </w:r>
      <w:r w:rsidRPr="003E58FE">
        <w:rPr>
          <w:rFonts w:ascii="Book Antiqua" w:hAnsi="Book Antiqua" w:cs="Narkisim"/>
          <w:i/>
          <w:iCs/>
        </w:rPr>
        <w:t>an Outdated Ideology</w:t>
      </w:r>
      <w:r w:rsidRPr="003E58FE">
        <w:rPr>
          <w:rFonts w:ascii="Book Antiqua" w:hAnsi="Book Antiqua" w:cs="Narkisim"/>
        </w:rPr>
        <w:t>?</w:t>
      </w:r>
      <w:r w:rsidRPr="003E58FE">
        <w:rPr>
          <w:rFonts w:ascii="Book Antiqua" w:hAnsi="Book Antiqua" w:cs="Narkisim"/>
          <w:rtl/>
        </w:rPr>
        <w:t xml:space="preserve">, לעיל הערה </w:t>
      </w:r>
      <w:r w:rsidRPr="003E58FE">
        <w:rPr>
          <w:rFonts w:ascii="Book Antiqua" w:hAnsi="Book Antiqua" w:cs="Narkisim"/>
          <w:rtl/>
        </w:rPr>
        <w:fldChar w:fldCharType="begin"/>
      </w:r>
      <w:r w:rsidRPr="003E58FE">
        <w:rPr>
          <w:rFonts w:ascii="Book Antiqua" w:hAnsi="Book Antiqua" w:cs="Narkisim"/>
          <w:rtl/>
        </w:rPr>
        <w:instrText xml:space="preserve"> </w:instrText>
      </w:r>
      <w:r w:rsidRPr="003E58FE">
        <w:rPr>
          <w:rFonts w:ascii="Book Antiqua" w:hAnsi="Book Antiqua" w:cs="Narkisim"/>
        </w:rPr>
        <w:instrText>NOTEREF</w:instrText>
      </w:r>
      <w:r w:rsidRPr="003E58FE">
        <w:rPr>
          <w:rFonts w:ascii="Book Antiqua" w:hAnsi="Book Antiqua" w:cs="Narkisim"/>
          <w:rtl/>
        </w:rPr>
        <w:instrText xml:space="preserve"> _</w:instrText>
      </w:r>
      <w:r w:rsidRPr="003E58FE">
        <w:rPr>
          <w:rFonts w:ascii="Book Antiqua" w:hAnsi="Book Antiqua" w:cs="Narkisim"/>
        </w:rPr>
        <w:instrText>Ref462220049 \h</w:instrText>
      </w:r>
      <w:r w:rsidRPr="003E58FE">
        <w:rPr>
          <w:rFonts w:ascii="Book Antiqua" w:hAnsi="Book Antiqua" w:cs="Narkisim"/>
          <w:rtl/>
        </w:rPr>
        <w:instrText xml:space="preserve">  \* </w:instrText>
      </w:r>
      <w:r w:rsidRPr="003E58FE">
        <w:rPr>
          <w:rFonts w:ascii="Book Antiqua" w:hAnsi="Book Antiqua" w:cs="Narkisim"/>
        </w:rPr>
        <w:instrText>MERGEFORMAT</w:instrText>
      </w:r>
      <w:r w:rsidRPr="003E58FE">
        <w:rPr>
          <w:rFonts w:ascii="Book Antiqua" w:hAnsi="Book Antiqua" w:cs="Narkisim"/>
          <w:rtl/>
        </w:rPr>
        <w:instrText xml:space="preserve"> </w:instrText>
      </w:r>
      <w:r w:rsidRPr="003E58FE">
        <w:rPr>
          <w:rFonts w:ascii="Book Antiqua" w:hAnsi="Book Antiqua" w:cs="Narkisim"/>
          <w:rtl/>
        </w:rPr>
      </w:r>
      <w:r w:rsidRPr="003E58FE">
        <w:rPr>
          <w:rFonts w:ascii="Book Antiqua" w:hAnsi="Book Antiqua" w:cs="Narkisim"/>
          <w:rtl/>
        </w:rPr>
        <w:fldChar w:fldCharType="separate"/>
      </w:r>
      <w:r>
        <w:rPr>
          <w:rFonts w:ascii="Book Antiqua" w:hAnsi="Book Antiqua" w:cs="Narkisim"/>
          <w:rtl/>
        </w:rPr>
        <w:t>13</w:t>
      </w:r>
      <w:r w:rsidRPr="003E58FE">
        <w:rPr>
          <w:rFonts w:ascii="Book Antiqua" w:hAnsi="Book Antiqua" w:cs="Narkisim"/>
          <w:rtl/>
        </w:rPr>
        <w:fldChar w:fldCharType="end"/>
      </w:r>
      <w:r w:rsidRPr="003E58FE">
        <w:rPr>
          <w:rFonts w:ascii="Book Antiqua" w:hAnsi="Book Antiqua" w:cs="Narkisim"/>
          <w:rtl/>
        </w:rPr>
        <w:t xml:space="preserve">, בעמ' 9 - 28; </w:t>
      </w:r>
      <w:r w:rsidRPr="003E58FE">
        <w:rPr>
          <w:rFonts w:ascii="Book Antiqua" w:hAnsi="Book Antiqua" w:cs="Narkisim"/>
        </w:rPr>
        <w:t>Wendell, The Rejected Body</w:t>
      </w:r>
      <w:r w:rsidRPr="003E58FE">
        <w:rPr>
          <w:rFonts w:ascii="Book Antiqua" w:hAnsi="Book Antiqua" w:cs="Narkisim"/>
          <w:rtl/>
        </w:rPr>
        <w:t xml:space="preserve">, לעיל, הערה </w:t>
      </w:r>
      <w:r w:rsidRPr="003E58FE">
        <w:rPr>
          <w:rFonts w:ascii="Book Antiqua" w:hAnsi="Book Antiqua" w:cs="Narkisim"/>
          <w:rtl/>
        </w:rPr>
        <w:fldChar w:fldCharType="begin"/>
      </w:r>
      <w:r w:rsidRPr="003E58FE">
        <w:rPr>
          <w:rFonts w:ascii="Book Antiqua" w:hAnsi="Book Antiqua" w:cs="Narkisim"/>
          <w:rtl/>
        </w:rPr>
        <w:instrText xml:space="preserve"> </w:instrText>
      </w:r>
      <w:r w:rsidRPr="003E58FE">
        <w:rPr>
          <w:rFonts w:ascii="Book Antiqua" w:hAnsi="Book Antiqua" w:cs="Narkisim"/>
        </w:rPr>
        <w:instrText>NOTEREF</w:instrText>
      </w:r>
      <w:r w:rsidRPr="003E58FE">
        <w:rPr>
          <w:rFonts w:ascii="Book Antiqua" w:hAnsi="Book Antiqua" w:cs="Narkisim"/>
          <w:rtl/>
        </w:rPr>
        <w:instrText xml:space="preserve"> _</w:instrText>
      </w:r>
      <w:r w:rsidRPr="003E58FE">
        <w:rPr>
          <w:rFonts w:ascii="Book Antiqua" w:hAnsi="Book Antiqua" w:cs="Narkisim"/>
        </w:rPr>
        <w:instrText>Ref476561955 \h</w:instrText>
      </w:r>
      <w:r w:rsidRPr="003E58FE">
        <w:rPr>
          <w:rFonts w:ascii="Book Antiqua" w:hAnsi="Book Antiqua" w:cs="Narkisim"/>
          <w:rtl/>
        </w:rPr>
        <w:instrText xml:space="preserve">  \* </w:instrText>
      </w:r>
      <w:r w:rsidRPr="003E58FE">
        <w:rPr>
          <w:rFonts w:ascii="Book Antiqua" w:hAnsi="Book Antiqua" w:cs="Narkisim"/>
        </w:rPr>
        <w:instrText>MERGEFORMAT</w:instrText>
      </w:r>
      <w:r w:rsidRPr="003E58FE">
        <w:rPr>
          <w:rFonts w:ascii="Book Antiqua" w:hAnsi="Book Antiqua" w:cs="Narkisim"/>
          <w:rtl/>
        </w:rPr>
        <w:instrText xml:space="preserve"> </w:instrText>
      </w:r>
      <w:r w:rsidRPr="003E58FE">
        <w:rPr>
          <w:rFonts w:ascii="Book Antiqua" w:hAnsi="Book Antiqua" w:cs="Narkisim"/>
          <w:rtl/>
        </w:rPr>
      </w:r>
      <w:r w:rsidRPr="003E58FE">
        <w:rPr>
          <w:rFonts w:ascii="Book Antiqua" w:hAnsi="Book Antiqua" w:cs="Narkisim"/>
          <w:rtl/>
        </w:rPr>
        <w:fldChar w:fldCharType="separate"/>
      </w:r>
      <w:r>
        <w:rPr>
          <w:rFonts w:ascii="Book Antiqua" w:hAnsi="Book Antiqua" w:cs="Narkisim"/>
          <w:rtl/>
        </w:rPr>
        <w:t>14</w:t>
      </w:r>
      <w:r w:rsidRPr="003E58FE">
        <w:rPr>
          <w:rFonts w:ascii="Book Antiqua" w:hAnsi="Book Antiqua" w:cs="Narkisim"/>
          <w:rtl/>
        </w:rPr>
        <w:fldChar w:fldCharType="end"/>
      </w:r>
      <w:r w:rsidRPr="003E58FE">
        <w:rPr>
          <w:rFonts w:ascii="Book Antiqua" w:hAnsi="Book Antiqua" w:cs="Narkisim"/>
          <w:rtl/>
        </w:rPr>
        <w:t>, בעמ' 35 – 45.</w:t>
      </w:r>
    </w:p>
  </w:footnote>
  <w:footnote w:id="8">
    <w:p w:rsidR="002F0014" w:rsidRPr="003E58FE" w:rsidRDefault="002F0014" w:rsidP="008D6E02">
      <w:pPr>
        <w:pStyle w:val="FootnoteText"/>
        <w:bidi/>
        <w:ind w:left="450" w:right="1080" w:hanging="360"/>
        <w:jc w:val="both"/>
        <w:rPr>
          <w:rFonts w:ascii="Book Antiqua" w:hAnsi="Book Antiqua" w:cs="Narkisim"/>
          <w:rtl/>
        </w:rPr>
      </w:pPr>
      <w:r w:rsidRPr="003E58FE">
        <w:rPr>
          <w:rStyle w:val="FootnoteReference"/>
          <w:rFonts w:ascii="Book Antiqua" w:hAnsi="Book Antiqua" w:cs="Narkisim"/>
        </w:rPr>
        <w:footnoteRef/>
      </w:r>
      <w:r w:rsidRPr="003E58FE">
        <w:rPr>
          <w:rFonts w:ascii="Book Antiqua" w:hAnsi="Book Antiqua" w:cs="Narkisim"/>
        </w:rPr>
        <w:t xml:space="preserve"> </w:t>
      </w:r>
      <w:r w:rsidRPr="003E58FE">
        <w:rPr>
          <w:rFonts w:ascii="Book Antiqua" w:hAnsi="Book Antiqua" w:cs="Narkisim"/>
          <w:rtl/>
        </w:rPr>
        <w:tab/>
      </w:r>
      <w:proofErr w:type="spellStart"/>
      <w:r w:rsidRPr="003E58FE">
        <w:rPr>
          <w:rFonts w:ascii="Book Antiqua" w:hAnsi="Book Antiqua" w:cs="Narkisim"/>
        </w:rPr>
        <w:t>Sagit</w:t>
      </w:r>
      <w:proofErr w:type="spellEnd"/>
      <w:r w:rsidRPr="003E58FE">
        <w:rPr>
          <w:rFonts w:ascii="Book Antiqua" w:hAnsi="Book Antiqua" w:cs="Narkisim"/>
        </w:rPr>
        <w:t xml:space="preserve"> </w:t>
      </w:r>
      <w:proofErr w:type="spellStart"/>
      <w:r w:rsidRPr="003E58FE">
        <w:rPr>
          <w:rFonts w:ascii="Book Antiqua" w:hAnsi="Book Antiqua" w:cs="Narkisim"/>
        </w:rPr>
        <w:t>Mor</w:t>
      </w:r>
      <w:proofErr w:type="spellEnd"/>
      <w:r w:rsidRPr="003E58FE">
        <w:rPr>
          <w:rFonts w:ascii="Book Antiqua" w:hAnsi="Book Antiqua" w:cs="Narkisim"/>
        </w:rPr>
        <w:t xml:space="preserve">, </w:t>
      </w:r>
      <w:r w:rsidRPr="003E58FE">
        <w:rPr>
          <w:rFonts w:ascii="Book Antiqua" w:hAnsi="Book Antiqua" w:cs="Narkisim"/>
          <w:i/>
          <w:iCs/>
        </w:rPr>
        <w:t>Between</w:t>
      </w:r>
      <w:r w:rsidRPr="003E58FE">
        <w:rPr>
          <w:rFonts w:ascii="Book Antiqua" w:hAnsi="Book Antiqua" w:cs="Narkisim"/>
        </w:rPr>
        <w:t xml:space="preserve"> </w:t>
      </w:r>
      <w:r w:rsidRPr="003E58FE">
        <w:rPr>
          <w:rFonts w:ascii="Book Antiqua" w:hAnsi="Book Antiqua" w:cs="Narkisim"/>
          <w:i/>
          <w:iCs/>
        </w:rPr>
        <w:t>Charity, Welfare, and Warfare: A Disability Legal Studies Analysis of Privilege and Neglect in Israeli Disability Policy</w:t>
      </w:r>
      <w:r w:rsidRPr="003E58FE">
        <w:rPr>
          <w:rFonts w:ascii="Book Antiqua" w:hAnsi="Book Antiqua" w:cs="Narkisim"/>
        </w:rPr>
        <w:t xml:space="preserve">, 18(2) </w:t>
      </w:r>
      <w:r w:rsidRPr="003E58FE">
        <w:rPr>
          <w:rFonts w:ascii="Book Antiqua" w:hAnsi="Book Antiqua" w:cs="Narkisim"/>
          <w:smallCaps/>
        </w:rPr>
        <w:t xml:space="preserve">Yale J. Law </w:t>
      </w:r>
      <w:proofErr w:type="spellStart"/>
      <w:r w:rsidRPr="003E58FE">
        <w:rPr>
          <w:rFonts w:ascii="Book Antiqua" w:hAnsi="Book Antiqua" w:cs="Narkisim"/>
          <w:smallCaps/>
        </w:rPr>
        <w:t>Humanit</w:t>
      </w:r>
      <w:proofErr w:type="spellEnd"/>
      <w:r w:rsidRPr="003E58FE">
        <w:rPr>
          <w:rFonts w:ascii="Book Antiqua" w:hAnsi="Book Antiqua" w:cs="Narkisim"/>
          <w:smallCaps/>
        </w:rPr>
        <w:t>.</w:t>
      </w:r>
      <w:r w:rsidRPr="003E58FE">
        <w:rPr>
          <w:rFonts w:ascii="Book Antiqua" w:hAnsi="Book Antiqua" w:cs="Narkisim"/>
          <w:i/>
          <w:iCs/>
        </w:rPr>
        <w:t xml:space="preserve"> </w:t>
      </w:r>
      <w:r w:rsidRPr="003E58FE">
        <w:rPr>
          <w:rFonts w:ascii="Book Antiqua" w:hAnsi="Book Antiqua" w:cs="Narkisim"/>
        </w:rPr>
        <w:t>63 (2006)</w:t>
      </w:r>
      <w:r w:rsidRPr="003E58FE">
        <w:rPr>
          <w:rFonts w:ascii="Book Antiqua" w:hAnsi="Book Antiqua" w:cs="Narkisim"/>
          <w:rtl/>
        </w:rPr>
        <w:t xml:space="preserve"> (להלן: </w:t>
      </w:r>
      <w:proofErr w:type="spellStart"/>
      <w:r w:rsidRPr="003E58FE">
        <w:rPr>
          <w:rFonts w:ascii="Book Antiqua" w:hAnsi="Book Antiqua" w:cs="Narkisim"/>
        </w:rPr>
        <w:t>Mor</w:t>
      </w:r>
      <w:proofErr w:type="spellEnd"/>
      <w:r w:rsidRPr="003E58FE">
        <w:rPr>
          <w:rFonts w:ascii="Book Antiqua" w:hAnsi="Book Antiqua" w:cs="Narkisim"/>
        </w:rPr>
        <w:t xml:space="preserve">, </w:t>
      </w:r>
      <w:r w:rsidRPr="003E58FE">
        <w:rPr>
          <w:rFonts w:ascii="Book Antiqua" w:hAnsi="Book Antiqua" w:cs="Narkisim"/>
          <w:i/>
          <w:iCs/>
        </w:rPr>
        <w:t>Between Charity, Welfare, and Warfare</w:t>
      </w:r>
      <w:r w:rsidRPr="003E58FE">
        <w:rPr>
          <w:rFonts w:ascii="Book Antiqua" w:hAnsi="Book Antiqua" w:cs="Narkisim"/>
          <w:rtl/>
        </w:rPr>
        <w:t>).</w:t>
      </w:r>
    </w:p>
  </w:footnote>
  <w:footnote w:id="9">
    <w:p w:rsidR="002F0014" w:rsidRPr="003E58FE" w:rsidRDefault="002F0014" w:rsidP="008D6E02">
      <w:pPr>
        <w:pStyle w:val="FootnoteText"/>
        <w:bidi/>
        <w:ind w:left="450" w:right="1080" w:hanging="360"/>
        <w:jc w:val="both"/>
        <w:rPr>
          <w:rFonts w:ascii="Book Antiqua" w:hAnsi="Book Antiqua" w:cs="Narkisim"/>
          <w:rtl/>
        </w:rPr>
      </w:pPr>
      <w:r w:rsidRPr="003E58FE">
        <w:rPr>
          <w:rStyle w:val="FootnoteReference"/>
          <w:rFonts w:ascii="Book Antiqua" w:hAnsi="Book Antiqua" w:cs="Narkisim"/>
        </w:rPr>
        <w:footnoteRef/>
      </w:r>
      <w:r w:rsidRPr="003E58FE">
        <w:rPr>
          <w:rFonts w:ascii="Book Antiqua" w:hAnsi="Book Antiqua" w:cs="Narkisim"/>
          <w:rtl/>
        </w:rPr>
        <w:t xml:space="preserve"> </w:t>
      </w:r>
      <w:r w:rsidRPr="003E58FE">
        <w:rPr>
          <w:rFonts w:ascii="Book Antiqua" w:hAnsi="Book Antiqua" w:cs="Narkisim"/>
          <w:smallCaps/>
        </w:rPr>
        <w:t>Oliver, The Politics of Disablement</w:t>
      </w:r>
      <w:r w:rsidRPr="003E58FE">
        <w:rPr>
          <w:rFonts w:ascii="Book Antiqua" w:hAnsi="Book Antiqua" w:cs="Narkisim"/>
        </w:rPr>
        <w:t xml:space="preserve">   </w:t>
      </w:r>
      <w:r w:rsidRPr="003E58FE">
        <w:rPr>
          <w:rFonts w:ascii="Book Antiqua" w:hAnsi="Book Antiqua" w:cs="Narkisim"/>
          <w:rtl/>
        </w:rPr>
        <w:t xml:space="preserve">, לעיל, הערה </w:t>
      </w:r>
      <w:r w:rsidRPr="003E58FE">
        <w:rPr>
          <w:rFonts w:ascii="Book Antiqua" w:hAnsi="Book Antiqua" w:cs="Narkisim"/>
          <w:rtl/>
        </w:rPr>
        <w:fldChar w:fldCharType="begin"/>
      </w:r>
      <w:r w:rsidRPr="003E58FE">
        <w:rPr>
          <w:rFonts w:ascii="Book Antiqua" w:hAnsi="Book Antiqua" w:cs="Narkisim"/>
          <w:rtl/>
        </w:rPr>
        <w:instrText xml:space="preserve"> </w:instrText>
      </w:r>
      <w:r w:rsidRPr="003E58FE">
        <w:rPr>
          <w:rFonts w:ascii="Book Antiqua" w:hAnsi="Book Antiqua" w:cs="Narkisim"/>
        </w:rPr>
        <w:instrText>NOTEREF</w:instrText>
      </w:r>
      <w:r w:rsidRPr="003E58FE">
        <w:rPr>
          <w:rFonts w:ascii="Book Antiqua" w:hAnsi="Book Antiqua" w:cs="Narkisim"/>
          <w:rtl/>
        </w:rPr>
        <w:instrText xml:space="preserve"> _</w:instrText>
      </w:r>
      <w:r w:rsidRPr="003E58FE">
        <w:rPr>
          <w:rFonts w:ascii="Book Antiqua" w:hAnsi="Book Antiqua" w:cs="Narkisim"/>
        </w:rPr>
        <w:instrText>Ref476561955 \h</w:instrText>
      </w:r>
      <w:r w:rsidRPr="003E58FE">
        <w:rPr>
          <w:rFonts w:ascii="Book Antiqua" w:hAnsi="Book Antiqua" w:cs="Narkisim"/>
          <w:rtl/>
        </w:rPr>
        <w:instrText xml:space="preserve">  \* </w:instrText>
      </w:r>
      <w:r w:rsidRPr="003E58FE">
        <w:rPr>
          <w:rFonts w:ascii="Book Antiqua" w:hAnsi="Book Antiqua" w:cs="Narkisim"/>
        </w:rPr>
        <w:instrText>MERGEFORMAT</w:instrText>
      </w:r>
      <w:r w:rsidRPr="003E58FE">
        <w:rPr>
          <w:rFonts w:ascii="Book Antiqua" w:hAnsi="Book Antiqua" w:cs="Narkisim"/>
          <w:rtl/>
        </w:rPr>
        <w:instrText xml:space="preserve"> </w:instrText>
      </w:r>
      <w:r w:rsidRPr="003E58FE">
        <w:rPr>
          <w:rFonts w:ascii="Book Antiqua" w:hAnsi="Book Antiqua" w:cs="Narkisim"/>
          <w:rtl/>
        </w:rPr>
      </w:r>
      <w:r w:rsidRPr="003E58FE">
        <w:rPr>
          <w:rFonts w:ascii="Book Antiqua" w:hAnsi="Book Antiqua" w:cs="Narkisim"/>
          <w:rtl/>
        </w:rPr>
        <w:fldChar w:fldCharType="separate"/>
      </w:r>
      <w:r>
        <w:rPr>
          <w:rFonts w:ascii="Book Antiqua" w:hAnsi="Book Antiqua" w:cs="Narkisim"/>
          <w:rtl/>
        </w:rPr>
        <w:t>14</w:t>
      </w:r>
      <w:r w:rsidRPr="003E58FE">
        <w:rPr>
          <w:rFonts w:ascii="Book Antiqua" w:hAnsi="Book Antiqua" w:cs="Narkisim"/>
          <w:rtl/>
        </w:rPr>
        <w:fldChar w:fldCharType="end"/>
      </w:r>
      <w:r w:rsidRPr="003E58FE">
        <w:rPr>
          <w:rFonts w:ascii="Book Antiqua" w:hAnsi="Book Antiqua" w:cs="Narkisim"/>
          <w:rtl/>
        </w:rPr>
        <w:t xml:space="preserve">, בעמ' 78-94; </w:t>
      </w:r>
      <w:r w:rsidRPr="003E58FE">
        <w:rPr>
          <w:rFonts w:ascii="Book Antiqua" w:hAnsi="Book Antiqua" w:cs="Narkisim"/>
          <w:smallCaps/>
        </w:rPr>
        <w:t>Michael Oliver, Understanding Disability: From Theory to Practice</w:t>
      </w:r>
      <w:r w:rsidRPr="003E58FE">
        <w:rPr>
          <w:rFonts w:ascii="Book Antiqua" w:hAnsi="Book Antiqua" w:cs="Narkisim"/>
        </w:rPr>
        <w:t xml:space="preserve"> 32 – 33 (1996)</w:t>
      </w:r>
      <w:r w:rsidRPr="003E58FE">
        <w:rPr>
          <w:rFonts w:ascii="Book Antiqua" w:hAnsi="Book Antiqua" w:cs="Narkisim"/>
          <w:rtl/>
        </w:rPr>
        <w:t xml:space="preserve">; </w:t>
      </w:r>
      <w:r w:rsidRPr="003E58FE">
        <w:rPr>
          <w:rFonts w:ascii="Book Antiqua" w:hAnsi="Book Antiqua" w:cs="Narkisim"/>
        </w:rPr>
        <w:t>Shakespeare and Watson</w:t>
      </w:r>
      <w:r w:rsidRPr="003E58FE">
        <w:rPr>
          <w:rFonts w:ascii="Book Antiqua" w:hAnsi="Book Antiqua" w:cs="Narkisim"/>
          <w:i/>
          <w:iCs/>
          <w:rtl/>
        </w:rPr>
        <w:t xml:space="preserve">, </w:t>
      </w:r>
      <w:r w:rsidRPr="003E58FE">
        <w:rPr>
          <w:rFonts w:ascii="Book Antiqua" w:hAnsi="Book Antiqua" w:cs="Narkisim"/>
          <w:rtl/>
        </w:rPr>
        <w:t xml:space="preserve">לעיל, הערה </w:t>
      </w:r>
      <w:r w:rsidRPr="003E58FE">
        <w:rPr>
          <w:rFonts w:ascii="Book Antiqua" w:hAnsi="Book Antiqua" w:cs="Narkisim"/>
          <w:rtl/>
        </w:rPr>
        <w:fldChar w:fldCharType="begin"/>
      </w:r>
      <w:r w:rsidRPr="003E58FE">
        <w:rPr>
          <w:rFonts w:ascii="Book Antiqua" w:hAnsi="Book Antiqua" w:cs="Narkisim"/>
          <w:rtl/>
        </w:rPr>
        <w:instrText xml:space="preserve"> </w:instrText>
      </w:r>
      <w:r w:rsidRPr="003E58FE">
        <w:rPr>
          <w:rFonts w:ascii="Book Antiqua" w:hAnsi="Book Antiqua" w:cs="Narkisim"/>
        </w:rPr>
        <w:instrText>NOTEREF</w:instrText>
      </w:r>
      <w:r w:rsidRPr="003E58FE">
        <w:rPr>
          <w:rFonts w:ascii="Book Antiqua" w:hAnsi="Book Antiqua" w:cs="Narkisim"/>
          <w:rtl/>
        </w:rPr>
        <w:instrText xml:space="preserve"> _</w:instrText>
      </w:r>
      <w:r w:rsidRPr="003E58FE">
        <w:rPr>
          <w:rFonts w:ascii="Book Antiqua" w:hAnsi="Book Antiqua" w:cs="Narkisim"/>
        </w:rPr>
        <w:instrText>Ref462220049 \h</w:instrText>
      </w:r>
      <w:r w:rsidRPr="003E58FE">
        <w:rPr>
          <w:rFonts w:ascii="Book Antiqua" w:hAnsi="Book Antiqua" w:cs="Narkisim"/>
          <w:rtl/>
        </w:rPr>
        <w:instrText xml:space="preserve">  \* </w:instrText>
      </w:r>
      <w:r w:rsidRPr="003E58FE">
        <w:rPr>
          <w:rFonts w:ascii="Book Antiqua" w:hAnsi="Book Antiqua" w:cs="Narkisim"/>
        </w:rPr>
        <w:instrText>MERGEFORMAT</w:instrText>
      </w:r>
      <w:r w:rsidRPr="003E58FE">
        <w:rPr>
          <w:rFonts w:ascii="Book Antiqua" w:hAnsi="Book Antiqua" w:cs="Narkisim"/>
          <w:rtl/>
        </w:rPr>
        <w:instrText xml:space="preserve"> </w:instrText>
      </w:r>
      <w:r w:rsidRPr="003E58FE">
        <w:rPr>
          <w:rFonts w:ascii="Book Antiqua" w:hAnsi="Book Antiqua" w:cs="Narkisim"/>
          <w:rtl/>
        </w:rPr>
      </w:r>
      <w:r w:rsidRPr="003E58FE">
        <w:rPr>
          <w:rFonts w:ascii="Book Antiqua" w:hAnsi="Book Antiqua" w:cs="Narkisim"/>
          <w:rtl/>
        </w:rPr>
        <w:fldChar w:fldCharType="separate"/>
      </w:r>
      <w:r>
        <w:rPr>
          <w:rFonts w:ascii="Book Antiqua" w:hAnsi="Book Antiqua" w:cs="Narkisim"/>
          <w:rtl/>
        </w:rPr>
        <w:t>13</w:t>
      </w:r>
      <w:r w:rsidRPr="003E58FE">
        <w:rPr>
          <w:rFonts w:ascii="Book Antiqua" w:hAnsi="Book Antiqua" w:cs="Narkisim"/>
          <w:rtl/>
        </w:rPr>
        <w:fldChar w:fldCharType="end"/>
      </w:r>
      <w:r w:rsidRPr="003E58FE">
        <w:rPr>
          <w:rFonts w:ascii="Book Antiqua" w:hAnsi="Book Antiqua" w:cs="Narkisim"/>
          <w:rtl/>
        </w:rPr>
        <w:t>.</w:t>
      </w:r>
    </w:p>
  </w:footnote>
  <w:footnote w:id="10">
    <w:p w:rsidR="002F0014" w:rsidRPr="003E58FE" w:rsidRDefault="002F0014" w:rsidP="008D6E02">
      <w:pPr>
        <w:autoSpaceDE w:val="0"/>
        <w:autoSpaceDN w:val="0"/>
        <w:adjustRightInd w:val="0"/>
        <w:ind w:left="450" w:right="1080" w:hanging="360"/>
        <w:jc w:val="both"/>
        <w:rPr>
          <w:rFonts w:ascii="Book Antiqua" w:hAnsi="Book Antiqua" w:cs="Narkisim"/>
          <w:sz w:val="20"/>
          <w:szCs w:val="20"/>
          <w:rtl/>
        </w:rPr>
      </w:pPr>
      <w:r w:rsidRPr="003E58FE">
        <w:rPr>
          <w:rStyle w:val="FootnoteReference"/>
          <w:rFonts w:ascii="Book Antiqua" w:hAnsi="Book Antiqua" w:cs="Narkisim"/>
          <w:sz w:val="20"/>
          <w:szCs w:val="20"/>
        </w:rPr>
        <w:footnoteRef/>
      </w:r>
      <w:r w:rsidRPr="003E58FE">
        <w:rPr>
          <w:rFonts w:ascii="Book Antiqua" w:hAnsi="Book Antiqua" w:cs="Narkisim"/>
          <w:sz w:val="20"/>
          <w:szCs w:val="20"/>
          <w:rtl/>
        </w:rPr>
        <w:tab/>
      </w:r>
      <w:r w:rsidRPr="003E58FE">
        <w:rPr>
          <w:rFonts w:ascii="Book Antiqua" w:hAnsi="Book Antiqua" w:cs="Narkisim"/>
          <w:smallCaps/>
          <w:sz w:val="20"/>
          <w:szCs w:val="20"/>
        </w:rPr>
        <w:t>Oliver, Understanding Disability</w:t>
      </w:r>
      <w:r w:rsidRPr="003E58FE">
        <w:rPr>
          <w:rFonts w:ascii="Book Antiqua" w:hAnsi="Book Antiqua" w:cs="Narkisim"/>
          <w:sz w:val="20"/>
          <w:szCs w:val="20"/>
          <w:rtl/>
        </w:rPr>
        <w:t xml:space="preserve">, שם, בעמ' 22; </w:t>
      </w:r>
      <w:r w:rsidRPr="003E58FE">
        <w:rPr>
          <w:rFonts w:ascii="Book Antiqua" w:hAnsi="Book Antiqua" w:cs="Narkisim"/>
          <w:sz w:val="20"/>
          <w:szCs w:val="20"/>
        </w:rPr>
        <w:t xml:space="preserve">Paul </w:t>
      </w:r>
      <w:proofErr w:type="spellStart"/>
      <w:r w:rsidRPr="003E58FE">
        <w:rPr>
          <w:rFonts w:ascii="Book Antiqua" w:hAnsi="Book Antiqua" w:cs="Narkisim"/>
          <w:sz w:val="20"/>
          <w:szCs w:val="20"/>
        </w:rPr>
        <w:t>Abberley</w:t>
      </w:r>
      <w:proofErr w:type="spellEnd"/>
      <w:r w:rsidRPr="003E58FE">
        <w:rPr>
          <w:rFonts w:ascii="Book Antiqua" w:hAnsi="Book Antiqua" w:cs="Narkisim"/>
          <w:sz w:val="20"/>
          <w:szCs w:val="20"/>
        </w:rPr>
        <w:t xml:space="preserve">, </w:t>
      </w:r>
      <w:r w:rsidRPr="003E58FE">
        <w:rPr>
          <w:rFonts w:ascii="Book Antiqua" w:hAnsi="Book Antiqua" w:cs="Narkisim"/>
          <w:i/>
          <w:iCs/>
          <w:sz w:val="20"/>
          <w:szCs w:val="20"/>
        </w:rPr>
        <w:t>The concept of oppression and the development of a social theory of disability</w:t>
      </w:r>
      <w:r w:rsidRPr="003E58FE">
        <w:rPr>
          <w:rFonts w:ascii="Book Antiqua" w:hAnsi="Book Antiqua" w:cs="Narkisim"/>
          <w:sz w:val="20"/>
          <w:szCs w:val="20"/>
        </w:rPr>
        <w:t xml:space="preserve">, 2(1) </w:t>
      </w:r>
      <w:proofErr w:type="spellStart"/>
      <w:r w:rsidRPr="003E58FE">
        <w:rPr>
          <w:rFonts w:ascii="Book Antiqua" w:hAnsi="Book Antiqua" w:cs="Narkisim"/>
          <w:smallCaps/>
          <w:sz w:val="20"/>
          <w:szCs w:val="20"/>
        </w:rPr>
        <w:t>Disabil</w:t>
      </w:r>
      <w:proofErr w:type="spellEnd"/>
      <w:r w:rsidRPr="003E58FE">
        <w:rPr>
          <w:rFonts w:ascii="Book Antiqua" w:hAnsi="Book Antiqua" w:cs="Narkisim"/>
          <w:smallCaps/>
          <w:sz w:val="20"/>
          <w:szCs w:val="20"/>
        </w:rPr>
        <w:t>. Handicap Soc.</w:t>
      </w:r>
      <w:r w:rsidRPr="003E58FE">
        <w:rPr>
          <w:rFonts w:ascii="Book Antiqua" w:hAnsi="Book Antiqua" w:cs="Narkisim"/>
          <w:sz w:val="20"/>
          <w:szCs w:val="20"/>
        </w:rPr>
        <w:t xml:space="preserve"> 5, 5–19 (1987); Shelley </w:t>
      </w:r>
      <w:proofErr w:type="spellStart"/>
      <w:r w:rsidRPr="003E58FE">
        <w:rPr>
          <w:rFonts w:ascii="Book Antiqua" w:hAnsi="Book Antiqua" w:cs="Narkisim"/>
          <w:sz w:val="20"/>
          <w:szCs w:val="20"/>
        </w:rPr>
        <w:t>Tremain</w:t>
      </w:r>
      <w:proofErr w:type="spellEnd"/>
      <w:r w:rsidRPr="003E58FE">
        <w:rPr>
          <w:rFonts w:ascii="Book Antiqua" w:hAnsi="Book Antiqua" w:cs="Narkisim"/>
          <w:sz w:val="20"/>
          <w:szCs w:val="20"/>
        </w:rPr>
        <w:t xml:space="preserve">, </w:t>
      </w:r>
      <w:proofErr w:type="gramStart"/>
      <w:r w:rsidRPr="003E58FE">
        <w:rPr>
          <w:rFonts w:ascii="Book Antiqua" w:hAnsi="Book Antiqua" w:cs="Narkisim"/>
          <w:i/>
          <w:iCs/>
          <w:sz w:val="20"/>
          <w:szCs w:val="20"/>
        </w:rPr>
        <w:t>On the subject of impairment</w:t>
      </w:r>
      <w:proofErr w:type="gramEnd"/>
      <w:r w:rsidRPr="003E58FE">
        <w:rPr>
          <w:rFonts w:ascii="Book Antiqua" w:hAnsi="Book Antiqua" w:cs="Narkisim"/>
          <w:sz w:val="20"/>
          <w:szCs w:val="20"/>
        </w:rPr>
        <w:t xml:space="preserve">, </w:t>
      </w:r>
      <w:r w:rsidRPr="003E58FE">
        <w:rPr>
          <w:rFonts w:ascii="Book Antiqua" w:hAnsi="Book Antiqua" w:cs="Narkisim"/>
          <w:i/>
          <w:iCs/>
          <w:sz w:val="20"/>
          <w:szCs w:val="20"/>
        </w:rPr>
        <w:t>in</w:t>
      </w:r>
      <w:r w:rsidRPr="003E58FE">
        <w:rPr>
          <w:rFonts w:ascii="Book Antiqua" w:hAnsi="Book Antiqua" w:cs="Narkisim"/>
          <w:sz w:val="20"/>
          <w:szCs w:val="20"/>
        </w:rPr>
        <w:t xml:space="preserve"> </w:t>
      </w:r>
      <w:r w:rsidRPr="003E58FE">
        <w:rPr>
          <w:rFonts w:ascii="Book Antiqua" w:hAnsi="Book Antiqua" w:cs="Narkisim"/>
          <w:smallCaps/>
          <w:sz w:val="20"/>
          <w:szCs w:val="20"/>
        </w:rPr>
        <w:t>Disability/Postmodernity: Embodying Disability Theory (</w:t>
      </w:r>
      <w:proofErr w:type="spellStart"/>
      <w:r w:rsidRPr="003E58FE">
        <w:rPr>
          <w:rFonts w:ascii="Book Antiqua" w:hAnsi="Book Antiqua" w:cs="Narkisim"/>
          <w:sz w:val="20"/>
          <w:szCs w:val="20"/>
        </w:rPr>
        <w:t>Mairian</w:t>
      </w:r>
      <w:proofErr w:type="spellEnd"/>
      <w:r w:rsidRPr="003E58FE">
        <w:rPr>
          <w:rFonts w:ascii="Book Antiqua" w:hAnsi="Book Antiqua" w:cs="Narkisim"/>
          <w:sz w:val="20"/>
          <w:szCs w:val="20"/>
        </w:rPr>
        <w:t xml:space="preserve"> Corker and</w:t>
      </w:r>
      <w:r w:rsidRPr="003E58FE">
        <w:rPr>
          <w:rFonts w:ascii="Book Antiqua" w:hAnsi="Book Antiqua" w:cs="Narkisim"/>
          <w:smallCaps/>
          <w:sz w:val="20"/>
          <w:szCs w:val="20"/>
        </w:rPr>
        <w:t xml:space="preserve"> </w:t>
      </w:r>
      <w:r w:rsidRPr="003E58FE">
        <w:rPr>
          <w:rFonts w:ascii="Book Antiqua" w:hAnsi="Book Antiqua" w:cs="Narkisim"/>
          <w:sz w:val="20"/>
          <w:szCs w:val="20"/>
        </w:rPr>
        <w:t>Tom</w:t>
      </w:r>
      <w:r w:rsidRPr="003E58FE">
        <w:rPr>
          <w:rFonts w:ascii="Book Antiqua" w:hAnsi="Book Antiqua" w:cs="Narkisim"/>
          <w:smallCaps/>
          <w:sz w:val="20"/>
          <w:szCs w:val="20"/>
        </w:rPr>
        <w:t xml:space="preserve"> </w:t>
      </w:r>
      <w:r w:rsidRPr="003E58FE">
        <w:rPr>
          <w:rFonts w:ascii="Book Antiqua" w:hAnsi="Book Antiqua" w:cs="Narkisim"/>
          <w:sz w:val="20"/>
          <w:szCs w:val="20"/>
        </w:rPr>
        <w:t>Shakespeare ed., 2002)</w:t>
      </w:r>
    </w:p>
  </w:footnote>
  <w:footnote w:id="11">
    <w:p w:rsidR="002F0014" w:rsidRPr="003E58FE" w:rsidRDefault="002F0014" w:rsidP="008D6E02">
      <w:pPr>
        <w:autoSpaceDE w:val="0"/>
        <w:autoSpaceDN w:val="0"/>
        <w:adjustRightInd w:val="0"/>
        <w:ind w:left="450" w:right="1080" w:hanging="360"/>
        <w:jc w:val="both"/>
        <w:rPr>
          <w:rFonts w:ascii="Book Antiqua" w:hAnsi="Book Antiqua" w:cs="Narkisim"/>
          <w:sz w:val="20"/>
          <w:szCs w:val="20"/>
          <w:rtl/>
        </w:rPr>
      </w:pPr>
      <w:r w:rsidRPr="003E58FE">
        <w:rPr>
          <w:rStyle w:val="FootnoteReference"/>
          <w:rFonts w:ascii="Book Antiqua" w:hAnsi="Book Antiqua" w:cs="Narkisim"/>
          <w:sz w:val="20"/>
          <w:szCs w:val="20"/>
        </w:rPr>
        <w:footnoteRef/>
      </w:r>
      <w:r w:rsidRPr="003E58FE">
        <w:rPr>
          <w:rFonts w:ascii="Book Antiqua" w:hAnsi="Book Antiqua" w:cs="Narkisim"/>
          <w:sz w:val="20"/>
          <w:szCs w:val="20"/>
          <w:rtl/>
        </w:rPr>
        <w:t xml:space="preserve"> </w:t>
      </w:r>
      <w:r w:rsidRPr="003E58FE">
        <w:rPr>
          <w:rFonts w:ascii="Book Antiqua" w:hAnsi="Book Antiqua" w:cs="Narkisim"/>
          <w:smallCaps/>
          <w:sz w:val="20"/>
          <w:szCs w:val="20"/>
        </w:rPr>
        <w:t>Wendell, The Rejected Body</w:t>
      </w:r>
      <w:r w:rsidRPr="003E58FE">
        <w:rPr>
          <w:rFonts w:ascii="Book Antiqua" w:hAnsi="Book Antiqua" w:cs="Narkisim"/>
          <w:smallCaps/>
          <w:sz w:val="20"/>
          <w:szCs w:val="20"/>
          <w:rtl/>
        </w:rPr>
        <w:t xml:space="preserve">, לעיל, הערה </w:t>
      </w:r>
      <w:r w:rsidRPr="003E58FE">
        <w:rPr>
          <w:rFonts w:ascii="Book Antiqua" w:hAnsi="Book Antiqua" w:cs="Narkisim"/>
          <w:smallCaps/>
          <w:sz w:val="20"/>
          <w:szCs w:val="20"/>
          <w:rtl/>
        </w:rPr>
        <w:fldChar w:fldCharType="begin"/>
      </w:r>
      <w:r w:rsidRPr="003E58FE">
        <w:rPr>
          <w:rFonts w:ascii="Book Antiqua" w:hAnsi="Book Antiqua" w:cs="Narkisim"/>
          <w:smallCaps/>
          <w:sz w:val="20"/>
          <w:szCs w:val="20"/>
          <w:rtl/>
        </w:rPr>
        <w:instrText xml:space="preserve"> </w:instrText>
      </w:r>
      <w:r w:rsidRPr="003E58FE">
        <w:rPr>
          <w:rFonts w:ascii="Book Antiqua" w:hAnsi="Book Antiqua" w:cs="Narkisim"/>
          <w:smallCaps/>
          <w:sz w:val="20"/>
          <w:szCs w:val="20"/>
        </w:rPr>
        <w:instrText>NOTEREF</w:instrText>
      </w:r>
      <w:r w:rsidRPr="003E58FE">
        <w:rPr>
          <w:rFonts w:ascii="Book Antiqua" w:hAnsi="Book Antiqua" w:cs="Narkisim"/>
          <w:smallCaps/>
          <w:sz w:val="20"/>
          <w:szCs w:val="20"/>
          <w:rtl/>
        </w:rPr>
        <w:instrText xml:space="preserve"> _</w:instrText>
      </w:r>
      <w:r w:rsidRPr="003E58FE">
        <w:rPr>
          <w:rFonts w:ascii="Book Antiqua" w:hAnsi="Book Antiqua" w:cs="Narkisim"/>
          <w:smallCaps/>
          <w:sz w:val="20"/>
          <w:szCs w:val="20"/>
        </w:rPr>
        <w:instrText>Ref476561955 \h</w:instrText>
      </w:r>
      <w:r w:rsidRPr="003E58FE">
        <w:rPr>
          <w:rFonts w:ascii="Book Antiqua" w:hAnsi="Book Antiqua" w:cs="Narkisim"/>
          <w:smallCaps/>
          <w:sz w:val="20"/>
          <w:szCs w:val="20"/>
          <w:rtl/>
        </w:rPr>
        <w:instrText xml:space="preserve">  \* </w:instrText>
      </w:r>
      <w:r w:rsidRPr="003E58FE">
        <w:rPr>
          <w:rFonts w:ascii="Book Antiqua" w:hAnsi="Book Antiqua" w:cs="Narkisim"/>
          <w:smallCaps/>
          <w:sz w:val="20"/>
          <w:szCs w:val="20"/>
        </w:rPr>
        <w:instrText>MERGEFORMAT</w:instrText>
      </w:r>
      <w:r w:rsidRPr="003E58FE">
        <w:rPr>
          <w:rFonts w:ascii="Book Antiqua" w:hAnsi="Book Antiqua" w:cs="Narkisim"/>
          <w:smallCaps/>
          <w:sz w:val="20"/>
          <w:szCs w:val="20"/>
          <w:rtl/>
        </w:rPr>
        <w:instrText xml:space="preserve"> </w:instrText>
      </w:r>
      <w:r w:rsidRPr="003E58FE">
        <w:rPr>
          <w:rFonts w:ascii="Book Antiqua" w:hAnsi="Book Antiqua" w:cs="Narkisim"/>
          <w:smallCaps/>
          <w:sz w:val="20"/>
          <w:szCs w:val="20"/>
          <w:rtl/>
        </w:rPr>
      </w:r>
      <w:r w:rsidRPr="003E58FE">
        <w:rPr>
          <w:rFonts w:ascii="Book Antiqua" w:hAnsi="Book Antiqua" w:cs="Narkisim"/>
          <w:smallCaps/>
          <w:sz w:val="20"/>
          <w:szCs w:val="20"/>
          <w:rtl/>
        </w:rPr>
        <w:fldChar w:fldCharType="separate"/>
      </w:r>
      <w:r>
        <w:rPr>
          <w:rFonts w:ascii="Book Antiqua" w:hAnsi="Book Antiqua" w:cs="Narkisim"/>
          <w:smallCaps/>
          <w:sz w:val="20"/>
          <w:szCs w:val="20"/>
          <w:rtl/>
        </w:rPr>
        <w:t>14</w:t>
      </w:r>
      <w:r w:rsidRPr="003E58FE">
        <w:rPr>
          <w:rFonts w:ascii="Book Antiqua" w:hAnsi="Book Antiqua" w:cs="Narkisim"/>
          <w:smallCaps/>
          <w:sz w:val="20"/>
          <w:szCs w:val="20"/>
          <w:rtl/>
        </w:rPr>
        <w:fldChar w:fldCharType="end"/>
      </w:r>
      <w:r w:rsidRPr="003E58FE">
        <w:rPr>
          <w:rFonts w:ascii="Book Antiqua" w:hAnsi="Book Antiqua" w:cs="Narkisim"/>
          <w:sz w:val="20"/>
          <w:szCs w:val="20"/>
          <w:rtl/>
        </w:rPr>
        <w:t xml:space="preserve">; </w:t>
      </w:r>
      <w:r w:rsidRPr="003E58FE">
        <w:rPr>
          <w:rFonts w:ascii="Book Antiqua" w:hAnsi="Book Antiqua" w:cs="Narkisim"/>
          <w:smallCaps/>
          <w:sz w:val="20"/>
          <w:szCs w:val="20"/>
        </w:rPr>
        <w:t>Davis, Enforcing Normalcy</w:t>
      </w:r>
      <w:r w:rsidRPr="003E58FE">
        <w:rPr>
          <w:rFonts w:ascii="Book Antiqua" w:hAnsi="Book Antiqua" w:cs="Narkisim"/>
          <w:sz w:val="20"/>
          <w:szCs w:val="20"/>
          <w:rtl/>
        </w:rPr>
        <w:t xml:space="preserve">, לעיל, הערה </w:t>
      </w:r>
      <w:r w:rsidRPr="003E58FE">
        <w:rPr>
          <w:rFonts w:ascii="Book Antiqua" w:hAnsi="Book Antiqua" w:cs="Narkisim"/>
          <w:sz w:val="20"/>
          <w:szCs w:val="20"/>
          <w:rtl/>
        </w:rPr>
        <w:fldChar w:fldCharType="begin"/>
      </w:r>
      <w:r w:rsidRPr="003E58FE">
        <w:rPr>
          <w:rFonts w:ascii="Book Antiqua" w:hAnsi="Book Antiqua" w:cs="Narkisim"/>
          <w:sz w:val="20"/>
          <w:szCs w:val="20"/>
          <w:rtl/>
        </w:rPr>
        <w:instrText xml:space="preserve"> </w:instrText>
      </w:r>
      <w:r w:rsidRPr="003E58FE">
        <w:rPr>
          <w:rFonts w:ascii="Book Antiqua" w:hAnsi="Book Antiqua" w:cs="Narkisim"/>
          <w:sz w:val="20"/>
          <w:szCs w:val="20"/>
        </w:rPr>
        <w:instrText>NOTEREF</w:instrText>
      </w:r>
      <w:r w:rsidRPr="003E58FE">
        <w:rPr>
          <w:rFonts w:ascii="Book Antiqua" w:hAnsi="Book Antiqua" w:cs="Narkisim"/>
          <w:sz w:val="20"/>
          <w:szCs w:val="20"/>
          <w:rtl/>
        </w:rPr>
        <w:instrText xml:space="preserve"> _</w:instrText>
      </w:r>
      <w:r w:rsidRPr="003E58FE">
        <w:rPr>
          <w:rFonts w:ascii="Book Antiqua" w:hAnsi="Book Antiqua" w:cs="Narkisim"/>
          <w:sz w:val="20"/>
          <w:szCs w:val="20"/>
        </w:rPr>
        <w:instrText>Ref476561955 \h</w:instrText>
      </w:r>
      <w:r w:rsidRPr="003E58FE">
        <w:rPr>
          <w:rFonts w:ascii="Book Antiqua" w:hAnsi="Book Antiqua" w:cs="Narkisim"/>
          <w:sz w:val="20"/>
          <w:szCs w:val="20"/>
          <w:rtl/>
        </w:rPr>
        <w:instrText xml:space="preserve">  \* </w:instrText>
      </w:r>
      <w:r w:rsidRPr="003E58FE">
        <w:rPr>
          <w:rFonts w:ascii="Book Antiqua" w:hAnsi="Book Antiqua" w:cs="Narkisim"/>
          <w:sz w:val="20"/>
          <w:szCs w:val="20"/>
        </w:rPr>
        <w:instrText>MERGEFORMAT</w:instrText>
      </w:r>
      <w:r w:rsidRPr="003E58FE">
        <w:rPr>
          <w:rFonts w:ascii="Book Antiqua" w:hAnsi="Book Antiqua" w:cs="Narkisim"/>
          <w:sz w:val="20"/>
          <w:szCs w:val="20"/>
          <w:rtl/>
        </w:rPr>
        <w:instrText xml:space="preserve"> </w:instrText>
      </w:r>
      <w:r w:rsidRPr="003E58FE">
        <w:rPr>
          <w:rFonts w:ascii="Book Antiqua" w:hAnsi="Book Antiqua" w:cs="Narkisim"/>
          <w:sz w:val="20"/>
          <w:szCs w:val="20"/>
          <w:rtl/>
        </w:rPr>
      </w:r>
      <w:r w:rsidRPr="003E58FE">
        <w:rPr>
          <w:rFonts w:ascii="Book Antiqua" w:hAnsi="Book Antiqua" w:cs="Narkisim"/>
          <w:sz w:val="20"/>
          <w:szCs w:val="20"/>
          <w:rtl/>
        </w:rPr>
        <w:fldChar w:fldCharType="separate"/>
      </w:r>
      <w:r>
        <w:rPr>
          <w:rFonts w:ascii="Book Antiqua" w:hAnsi="Book Antiqua" w:cs="Narkisim"/>
          <w:sz w:val="20"/>
          <w:szCs w:val="20"/>
          <w:rtl/>
        </w:rPr>
        <w:t>14</w:t>
      </w:r>
      <w:r w:rsidRPr="003E58FE">
        <w:rPr>
          <w:rFonts w:ascii="Book Antiqua" w:hAnsi="Book Antiqua" w:cs="Narkisim"/>
          <w:sz w:val="20"/>
          <w:szCs w:val="20"/>
          <w:rtl/>
        </w:rPr>
        <w:fldChar w:fldCharType="end"/>
      </w:r>
      <w:r w:rsidRPr="003E58FE">
        <w:rPr>
          <w:rFonts w:ascii="Book Antiqua" w:hAnsi="Book Antiqua" w:cs="Narkisim"/>
          <w:sz w:val="20"/>
          <w:szCs w:val="20"/>
          <w:rtl/>
        </w:rPr>
        <w:t xml:space="preserve">; </w:t>
      </w:r>
      <w:r w:rsidRPr="003E58FE">
        <w:rPr>
          <w:rFonts w:ascii="Book Antiqua" w:hAnsi="Book Antiqua" w:cs="Narkisim"/>
          <w:sz w:val="20"/>
          <w:szCs w:val="20"/>
        </w:rPr>
        <w:t xml:space="preserve">Michael Oliver, </w:t>
      </w:r>
      <w:r w:rsidRPr="003E58FE">
        <w:rPr>
          <w:rFonts w:ascii="Book Antiqua" w:hAnsi="Book Antiqua" w:cs="Narkisim"/>
          <w:i/>
          <w:iCs/>
          <w:sz w:val="20"/>
          <w:szCs w:val="20"/>
        </w:rPr>
        <w:t>A sociology of disability or a disabled society?</w:t>
      </w:r>
      <w:r w:rsidRPr="003E58FE">
        <w:rPr>
          <w:rFonts w:ascii="Book Antiqua" w:hAnsi="Book Antiqua" w:cs="Narkisim"/>
          <w:sz w:val="20"/>
          <w:szCs w:val="20"/>
        </w:rPr>
        <w:t xml:space="preserve">, </w:t>
      </w:r>
      <w:r w:rsidRPr="003E58FE">
        <w:rPr>
          <w:rFonts w:ascii="Book Antiqua" w:hAnsi="Book Antiqua" w:cs="Narkisim"/>
          <w:i/>
          <w:iCs/>
          <w:sz w:val="20"/>
          <w:szCs w:val="20"/>
        </w:rPr>
        <w:t>in</w:t>
      </w:r>
      <w:r w:rsidRPr="003E58FE">
        <w:rPr>
          <w:rFonts w:ascii="Book Antiqua" w:hAnsi="Book Antiqua" w:cs="Narkisim"/>
          <w:sz w:val="20"/>
          <w:szCs w:val="20"/>
        </w:rPr>
        <w:t xml:space="preserve"> </w:t>
      </w:r>
      <w:r w:rsidRPr="003E58FE">
        <w:rPr>
          <w:rFonts w:ascii="Book Antiqua" w:hAnsi="Book Antiqua" w:cs="Narkisim"/>
          <w:smallCaps/>
          <w:sz w:val="20"/>
          <w:szCs w:val="20"/>
        </w:rPr>
        <w:t>Disability and Society: Emerging Issues and Insights</w:t>
      </w:r>
      <w:r w:rsidRPr="003E58FE">
        <w:rPr>
          <w:rFonts w:ascii="Book Antiqua" w:hAnsi="Book Antiqua" w:cs="Narkisim"/>
          <w:sz w:val="20"/>
          <w:szCs w:val="20"/>
        </w:rPr>
        <w:t xml:space="preserve"> 32 (Len Barton ed., 1996) .</w:t>
      </w:r>
    </w:p>
  </w:footnote>
  <w:footnote w:id="12">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John Williams, </w:t>
      </w:r>
      <w:r w:rsidRPr="002A5BD6">
        <w:rPr>
          <w:rFonts w:ascii="Book Antiqua" w:hAnsi="Book Antiqua" w:cs="Narkisim"/>
          <w:i/>
          <w:iCs/>
          <w:sz w:val="22"/>
          <w:szCs w:val="22"/>
        </w:rPr>
        <w:t>Unbending Gender, Why Family and Work Conflict and What to Do About It</w:t>
      </w:r>
      <w:r w:rsidRPr="002A5BD6">
        <w:rPr>
          <w:rFonts w:ascii="Book Antiqua" w:hAnsi="Book Antiqua" w:cs="Narkisim"/>
          <w:sz w:val="22"/>
          <w:szCs w:val="22"/>
        </w:rPr>
        <w:t xml:space="preserve"> (2000) pp. 19 – 39.</w:t>
      </w:r>
    </w:p>
  </w:footnote>
  <w:footnote w:id="13">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mallCaps/>
          <w:sz w:val="22"/>
          <w:szCs w:val="22"/>
        </w:rPr>
        <w:t>Women, Culture and Society</w:t>
      </w:r>
      <w:r w:rsidRPr="002A5BD6">
        <w:rPr>
          <w:rFonts w:ascii="Book Antiqua" w:hAnsi="Book Antiqua" w:cs="Narkisim"/>
          <w:sz w:val="22"/>
          <w:szCs w:val="22"/>
        </w:rPr>
        <w:t xml:space="preserve"> (Michelle Zimbalist </w:t>
      </w:r>
      <w:proofErr w:type="spellStart"/>
      <w:r w:rsidRPr="002A5BD6">
        <w:rPr>
          <w:rFonts w:ascii="Book Antiqua" w:hAnsi="Book Antiqua" w:cs="Narkisim"/>
          <w:sz w:val="22"/>
          <w:szCs w:val="22"/>
        </w:rPr>
        <w:t>Rosaldo</w:t>
      </w:r>
      <w:proofErr w:type="spellEnd"/>
      <w:r w:rsidRPr="002A5BD6">
        <w:rPr>
          <w:rFonts w:ascii="Book Antiqua" w:hAnsi="Book Antiqua" w:cs="Narkisim"/>
          <w:sz w:val="22"/>
          <w:szCs w:val="22"/>
        </w:rPr>
        <w:t xml:space="preserve"> and Louise </w:t>
      </w:r>
      <w:proofErr w:type="spellStart"/>
      <w:r w:rsidRPr="002A5BD6">
        <w:rPr>
          <w:rFonts w:ascii="Book Antiqua" w:hAnsi="Book Antiqua" w:cs="Narkisim"/>
          <w:sz w:val="22"/>
          <w:szCs w:val="22"/>
        </w:rPr>
        <w:t>Lamphere</w:t>
      </w:r>
      <w:proofErr w:type="spellEnd"/>
      <w:r w:rsidRPr="002A5BD6">
        <w:rPr>
          <w:rFonts w:ascii="Book Antiqua" w:hAnsi="Book Antiqua" w:cs="Narkisim"/>
          <w:sz w:val="22"/>
          <w:szCs w:val="22"/>
        </w:rPr>
        <w:t xml:space="preserve"> eds., 1974) </w:t>
      </w:r>
    </w:p>
  </w:footnote>
  <w:footnote w:id="14">
    <w:p w:rsidR="002F0014" w:rsidRPr="002A5BD6" w:rsidRDefault="002F0014" w:rsidP="00CA4C84">
      <w:pPr>
        <w:pStyle w:val="FootnoteText"/>
        <w:bidi/>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mallCaps/>
          <w:sz w:val="22"/>
          <w:szCs w:val="22"/>
        </w:rPr>
        <w:t xml:space="preserve">Norberto </w:t>
      </w:r>
      <w:proofErr w:type="spellStart"/>
      <w:r w:rsidRPr="002A5BD6">
        <w:rPr>
          <w:rFonts w:ascii="Book Antiqua" w:hAnsi="Book Antiqua" w:cs="Narkisim"/>
          <w:smallCaps/>
          <w:sz w:val="22"/>
          <w:szCs w:val="22"/>
        </w:rPr>
        <w:t>Bobbio</w:t>
      </w:r>
      <w:proofErr w:type="spellEnd"/>
      <w:r w:rsidRPr="002A5BD6">
        <w:rPr>
          <w:rFonts w:ascii="Book Antiqua" w:hAnsi="Book Antiqua" w:cs="Narkisim"/>
          <w:sz w:val="22"/>
          <w:szCs w:val="22"/>
        </w:rPr>
        <w:t xml:space="preserve">, </w:t>
      </w:r>
      <w:r w:rsidRPr="002A5BD6">
        <w:rPr>
          <w:rFonts w:ascii="Book Antiqua" w:hAnsi="Book Antiqua" w:cs="Narkisim"/>
          <w:smallCaps/>
          <w:sz w:val="22"/>
          <w:szCs w:val="22"/>
        </w:rPr>
        <w:t>Democracy and Dictatorship: The Nature and Limits of State Power,</w:t>
      </w:r>
      <w:r w:rsidRPr="002A5BD6">
        <w:rPr>
          <w:rFonts w:ascii="Book Antiqua" w:hAnsi="Book Antiqua" w:cs="Narkisim"/>
          <w:sz w:val="22"/>
          <w:szCs w:val="22"/>
        </w:rPr>
        <w:t xml:space="preserve"> chapter 1 (1989)</w:t>
      </w:r>
    </w:p>
  </w:footnote>
  <w:footnote w:id="15">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חנה הרצוג, "עיוורון מינים? נשים בחברה ובעבודה" </w:t>
      </w:r>
      <w:r w:rsidRPr="002A5BD6">
        <w:rPr>
          <w:rFonts w:ascii="Book Antiqua" w:hAnsi="Book Antiqua" w:cs="Narkisim"/>
          <w:b/>
          <w:bCs/>
          <w:sz w:val="22"/>
          <w:szCs w:val="22"/>
          <w:rtl/>
        </w:rPr>
        <w:t>יזמה לצדק חברתי: ישראל אל שנות ה – 2000</w:t>
      </w:r>
      <w:r w:rsidRPr="002A5BD6">
        <w:rPr>
          <w:rFonts w:ascii="Book Antiqua" w:hAnsi="Book Antiqua" w:cs="Narkisim"/>
          <w:sz w:val="22"/>
          <w:szCs w:val="22"/>
          <w:rtl/>
        </w:rPr>
        <w:t xml:space="preserve"> (אלקנה מרגלית עורך, תשנ"ו), שם מובא ניתוח תורת שתי הספירות מול תיאוריות פמיניסטיות וביקורת את ההנחה לפי החלוקה לשתי ספירות הינה נתון אובייקטיבי, אשר אי-השוויון המגדרי הוא תוצר לוואי שלו. הרצוג מראה כיצד שוק העבודה מכיל בתוכו את המבנה התפישתי של הדיכוטומיה הגדולה, על המשמעויות המגדריות שלה. באופן זה שילובן של נשים בשוק התעסוקה אינו מוביל לשוויון. </w:t>
      </w:r>
      <w:r w:rsidRPr="002A5BD6">
        <w:rPr>
          <w:rFonts w:ascii="Book Antiqua" w:hAnsi="Book Antiqua" w:cs="Narkisim"/>
          <w:sz w:val="22"/>
          <w:szCs w:val="22"/>
          <w:shd w:val="clear" w:color="auto" w:fill="FFFFFF"/>
          <w:rtl/>
        </w:rPr>
        <w:t>"למרות כניסתן של נשים לפעילות כלכלית ופוליטית, עדיין מצפים מהן להמשיך להיות האחראיות למשק הבית והילדים. מניחים שהן מעדיפות קודם כל את תפקידיהן המשפחתיים, ובכל מ</w:t>
      </w:r>
      <w:r>
        <w:rPr>
          <w:rFonts w:ascii="Book Antiqua" w:hAnsi="Book Antiqua" w:cs="Narkisim"/>
          <w:sz w:val="22"/>
          <w:szCs w:val="22"/>
          <w:shd w:val="clear" w:color="auto" w:fill="FFFFFF"/>
          <w:rtl/>
        </w:rPr>
        <w:t>קרה של קונפליקט בין דרישות הספֵ</w:t>
      </w:r>
      <w:r w:rsidRPr="002A5BD6">
        <w:rPr>
          <w:rFonts w:ascii="Book Antiqua" w:hAnsi="Book Antiqua" w:cs="Narkisim"/>
          <w:sz w:val="22"/>
          <w:szCs w:val="22"/>
          <w:shd w:val="clear" w:color="auto" w:fill="FFFFFF"/>
          <w:rtl/>
        </w:rPr>
        <w:t>רה הפרטית לציבורית  –העדיפות נתונה לראשונה</w:t>
      </w:r>
      <w:r w:rsidRPr="002A5BD6">
        <w:rPr>
          <w:rFonts w:ascii="Book Antiqua" w:hAnsi="Book Antiqua" w:cs="Narkisim"/>
          <w:sz w:val="22"/>
          <w:szCs w:val="22"/>
          <w:shd w:val="clear" w:color="auto" w:fill="FFFFFF"/>
        </w:rPr>
        <w:t>."</w:t>
      </w:r>
      <w:r w:rsidRPr="002A5BD6">
        <w:rPr>
          <w:rFonts w:ascii="Book Antiqua" w:hAnsi="Book Antiqua" w:cs="Narkisim"/>
          <w:sz w:val="22"/>
          <w:szCs w:val="22"/>
          <w:shd w:val="clear" w:color="auto" w:fill="FFFFFF"/>
          <w:rtl/>
        </w:rPr>
        <w:t xml:space="preserve"> </w:t>
      </w:r>
      <w:r w:rsidRPr="002A5BD6">
        <w:rPr>
          <w:rFonts w:ascii="Book Antiqua" w:hAnsi="Book Antiqua" w:cs="Narkisim"/>
          <w:sz w:val="22"/>
          <w:szCs w:val="22"/>
          <w:rtl/>
        </w:rPr>
        <w:t xml:space="preserve">כך גם מערכת החינוך משעתקת תפישה מגדרית דיכוטומית הנוגעת להשכלה, תעסוקה וציפיות חברתיות ומבוססת על הדיכוטומיה הגדולה. תפישה המהווה גורם המקבע אי-שוויון עבור נשים. </w:t>
      </w:r>
      <w:r w:rsidRPr="002A5BD6">
        <w:rPr>
          <w:rFonts w:ascii="Book Antiqua" w:hAnsi="Book Antiqua" w:cs="Narkisim"/>
          <w:sz w:val="22"/>
          <w:szCs w:val="22"/>
        </w:rPr>
        <w:t xml:space="preserve">Gaby Weiner, </w:t>
      </w:r>
      <w:r w:rsidRPr="002A5BD6">
        <w:rPr>
          <w:rFonts w:ascii="Book Antiqua" w:hAnsi="Book Antiqua" w:cs="Narkisim"/>
          <w:i/>
          <w:iCs/>
          <w:sz w:val="22"/>
          <w:szCs w:val="22"/>
        </w:rPr>
        <w:t xml:space="preserve">Feminist Education and Equal Opportunities – Unity or </w:t>
      </w:r>
      <w:proofErr w:type="gramStart"/>
      <w:r w:rsidRPr="002A5BD6">
        <w:rPr>
          <w:rFonts w:ascii="Book Antiqua" w:hAnsi="Book Antiqua" w:cs="Narkisim"/>
          <w:i/>
          <w:iCs/>
          <w:sz w:val="22"/>
          <w:szCs w:val="22"/>
        </w:rPr>
        <w:t>discord?,</w:t>
      </w:r>
      <w:proofErr w:type="gramEnd"/>
      <w:r w:rsidRPr="002A5BD6">
        <w:rPr>
          <w:rFonts w:ascii="Book Antiqua" w:hAnsi="Book Antiqua" w:cs="Narkisim"/>
          <w:sz w:val="22"/>
          <w:szCs w:val="22"/>
        </w:rPr>
        <w:t xml:space="preserve"> 7(3) ) </w:t>
      </w:r>
      <w:r w:rsidRPr="002A5BD6">
        <w:rPr>
          <w:rFonts w:ascii="Book Antiqua" w:hAnsi="Book Antiqua" w:cs="Narkisim"/>
          <w:smallCaps/>
          <w:sz w:val="22"/>
          <w:szCs w:val="22"/>
        </w:rPr>
        <w:t xml:space="preserve">Br. J. </w:t>
      </w:r>
      <w:proofErr w:type="spellStart"/>
      <w:r w:rsidRPr="002A5BD6">
        <w:rPr>
          <w:rFonts w:ascii="Book Antiqua" w:hAnsi="Book Antiqua" w:cs="Narkisim"/>
          <w:smallCaps/>
          <w:sz w:val="22"/>
          <w:szCs w:val="22"/>
        </w:rPr>
        <w:t>Sociol</w:t>
      </w:r>
      <w:proofErr w:type="spellEnd"/>
      <w:r w:rsidRPr="002A5BD6">
        <w:rPr>
          <w:rFonts w:ascii="Book Antiqua" w:hAnsi="Book Antiqua" w:cs="Narkisim"/>
          <w:smallCaps/>
          <w:sz w:val="22"/>
          <w:szCs w:val="22"/>
        </w:rPr>
        <w:t>. Educ.</w:t>
      </w:r>
      <w:r w:rsidRPr="002A5BD6">
        <w:rPr>
          <w:rFonts w:ascii="Book Antiqua" w:hAnsi="Book Antiqua" w:cs="Narkisim"/>
          <w:sz w:val="22"/>
          <w:szCs w:val="22"/>
        </w:rPr>
        <w:t xml:space="preserve"> 265 (1986)</w:t>
      </w:r>
      <w:r w:rsidRPr="002A5BD6">
        <w:rPr>
          <w:rFonts w:ascii="Book Antiqua" w:hAnsi="Book Antiqua" w:cs="Narkisim"/>
          <w:sz w:val="22"/>
          <w:szCs w:val="22"/>
          <w:rtl/>
        </w:rPr>
        <w:t xml:space="preserve">; </w:t>
      </w:r>
      <w:r w:rsidRPr="002A5BD6">
        <w:rPr>
          <w:rFonts w:ascii="Book Antiqua" w:hAnsi="Book Antiqua" w:cs="Narkisim"/>
          <w:smallCaps/>
          <w:sz w:val="22"/>
          <w:szCs w:val="22"/>
        </w:rPr>
        <w:t>Michelle Fine, Disruptive Voices: The Possibilities of Feminist Research</w:t>
      </w:r>
      <w:r w:rsidRPr="002A5BD6">
        <w:rPr>
          <w:rFonts w:ascii="Book Antiqua" w:hAnsi="Book Antiqua" w:cs="Narkisim"/>
          <w:sz w:val="22"/>
          <w:szCs w:val="22"/>
        </w:rPr>
        <w:t xml:space="preserve"> (1992)</w:t>
      </w:r>
      <w:r w:rsidRPr="002A5BD6">
        <w:rPr>
          <w:rFonts w:ascii="Book Antiqua" w:hAnsi="Book Antiqua" w:cs="Narkisim"/>
          <w:sz w:val="22"/>
          <w:szCs w:val="22"/>
          <w:rtl/>
        </w:rPr>
        <w:t xml:space="preserve">; </w:t>
      </w:r>
      <w:r w:rsidRPr="002A5BD6">
        <w:rPr>
          <w:rFonts w:ascii="Book Antiqua" w:hAnsi="Book Antiqua" w:cs="Narkisim"/>
          <w:smallCaps/>
          <w:sz w:val="22"/>
          <w:szCs w:val="22"/>
        </w:rPr>
        <w:t>Jill McLean Taylor, Carol Gilligan and Amy L. Sullivan, Between Voice and Silence: Women and Girls, Race and Relationship</w:t>
      </w:r>
      <w:r w:rsidRPr="002A5BD6">
        <w:rPr>
          <w:rFonts w:ascii="Book Antiqua" w:hAnsi="Book Antiqua" w:cs="Narkisim"/>
          <w:sz w:val="22"/>
          <w:szCs w:val="22"/>
        </w:rPr>
        <w:t xml:space="preserve"> (1995)</w:t>
      </w:r>
      <w:r w:rsidRPr="002A5BD6">
        <w:rPr>
          <w:rFonts w:ascii="Book Antiqua" w:hAnsi="Book Antiqua" w:cs="Narkisim"/>
          <w:sz w:val="22"/>
          <w:szCs w:val="22"/>
          <w:rtl/>
        </w:rPr>
        <w:t xml:space="preserve">, בחנו את התופעה של הריון ואמהות נערות צעירות בארה"ב, תוך נסיון לפרק את היותה נגזרת של חינוך ושיח ציבורי דיכוטומי בנושא מגדר וגזע. </w:t>
      </w:r>
    </w:p>
  </w:footnote>
  <w:footnote w:id="16">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Held </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Ref403135590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12 - 13; </w:t>
      </w:r>
      <w:proofErr w:type="spellStart"/>
      <w:r w:rsidRPr="002A5BD6">
        <w:rPr>
          <w:rFonts w:ascii="Book Antiqua" w:hAnsi="Book Antiqua" w:cs="Narkisim"/>
          <w:smallCaps/>
          <w:sz w:val="22"/>
          <w:szCs w:val="22"/>
        </w:rPr>
        <w:t>Olena</w:t>
      </w:r>
      <w:proofErr w:type="spellEnd"/>
      <w:r w:rsidRPr="002A5BD6">
        <w:rPr>
          <w:rFonts w:ascii="Book Antiqua" w:hAnsi="Book Antiqua" w:cs="Narkisim"/>
          <w:smallCaps/>
          <w:sz w:val="22"/>
          <w:szCs w:val="22"/>
        </w:rPr>
        <w:t xml:space="preserve"> </w:t>
      </w:r>
      <w:proofErr w:type="spellStart"/>
      <w:r w:rsidRPr="002A5BD6">
        <w:rPr>
          <w:rFonts w:ascii="Book Antiqua" w:hAnsi="Book Antiqua" w:cs="Narkisim"/>
          <w:smallCaps/>
          <w:sz w:val="22"/>
          <w:szCs w:val="22"/>
        </w:rPr>
        <w:t>Hankivsky</w:t>
      </w:r>
      <w:proofErr w:type="spellEnd"/>
      <w:r w:rsidRPr="002A5BD6">
        <w:rPr>
          <w:rFonts w:ascii="Book Antiqua" w:hAnsi="Book Antiqua" w:cs="Narkisim"/>
          <w:smallCaps/>
          <w:sz w:val="22"/>
          <w:szCs w:val="22"/>
        </w:rPr>
        <w:t>, Social Policy and the Ethic of Care</w:t>
      </w:r>
      <w:r w:rsidRPr="002A5BD6">
        <w:rPr>
          <w:rFonts w:ascii="Book Antiqua" w:hAnsi="Book Antiqua" w:cs="Narkisim"/>
          <w:sz w:val="22"/>
          <w:szCs w:val="22"/>
        </w:rPr>
        <w:t xml:space="preserve"> (2004), </w:t>
      </w:r>
      <w:r w:rsidRPr="002A5BD6">
        <w:rPr>
          <w:rFonts w:ascii="Book Antiqua" w:hAnsi="Book Antiqua" w:cs="Narkisim"/>
          <w:i/>
          <w:iCs/>
          <w:sz w:val="22"/>
          <w:szCs w:val="22"/>
        </w:rPr>
        <w:t>introduction</w:t>
      </w:r>
      <w:r w:rsidRPr="002A5BD6">
        <w:rPr>
          <w:rFonts w:ascii="Book Antiqua" w:hAnsi="Book Antiqua" w:cs="Narkisim"/>
          <w:sz w:val="22"/>
          <w:szCs w:val="22"/>
        </w:rPr>
        <w:t>.</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Nancy </w:t>
      </w:r>
      <w:proofErr w:type="spellStart"/>
      <w:r w:rsidRPr="002A5BD6">
        <w:rPr>
          <w:rFonts w:ascii="Book Antiqua" w:hAnsi="Book Antiqua" w:cs="Narkisim"/>
          <w:sz w:val="22"/>
          <w:szCs w:val="22"/>
        </w:rPr>
        <w:t>Folbre</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The Unproductive Housewife: Her Evolution in Nineteen Century Economic Thought</w:t>
      </w:r>
      <w:r w:rsidRPr="002A5BD6">
        <w:rPr>
          <w:rFonts w:ascii="Book Antiqua" w:hAnsi="Book Antiqua" w:cs="Narkisim"/>
          <w:sz w:val="22"/>
          <w:szCs w:val="22"/>
        </w:rPr>
        <w:t xml:space="preserve">, 16(3) </w:t>
      </w:r>
      <w:r w:rsidRPr="002A5BD6">
        <w:rPr>
          <w:rFonts w:ascii="Book Antiqua" w:hAnsi="Book Antiqua" w:cs="Narkisim"/>
          <w:smallCaps/>
          <w:sz w:val="22"/>
          <w:szCs w:val="22"/>
        </w:rPr>
        <w:t>Signs</w:t>
      </w:r>
      <w:r w:rsidRPr="002A5BD6">
        <w:rPr>
          <w:rFonts w:ascii="Book Antiqua" w:hAnsi="Book Antiqua" w:cs="Narkisim"/>
          <w:sz w:val="22"/>
          <w:szCs w:val="22"/>
        </w:rPr>
        <w:t xml:space="preserve"> 463 (1991)</w:t>
      </w:r>
      <w:r w:rsidRPr="002A5BD6">
        <w:rPr>
          <w:rFonts w:ascii="Book Antiqua" w:hAnsi="Book Antiqua" w:cs="Narkisim"/>
          <w:sz w:val="22"/>
          <w:szCs w:val="22"/>
          <w:rtl/>
        </w:rPr>
        <w:t>.</w:t>
      </w:r>
    </w:p>
  </w:footnote>
  <w:footnote w:id="17">
    <w:p w:rsidR="002F0014" w:rsidRPr="002A5BD6" w:rsidRDefault="002F0014" w:rsidP="00CA4C84">
      <w:pPr>
        <w:autoSpaceDE w:val="0"/>
        <w:autoSpaceDN w:val="0"/>
        <w:adjustRightInd w:val="0"/>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Pr>
        <w:t xml:space="preserve">Nancy </w:t>
      </w:r>
      <w:proofErr w:type="spellStart"/>
      <w:r w:rsidRPr="002A5BD6">
        <w:rPr>
          <w:rFonts w:ascii="Book Antiqua" w:hAnsi="Book Antiqua" w:cs="Narkisim"/>
          <w:sz w:val="22"/>
          <w:szCs w:val="22"/>
        </w:rPr>
        <w:t>Freizer</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Rethinking the Public Sphere: A Contribution to the Critique of Actually Existing Democracy</w:t>
      </w:r>
      <w:r w:rsidRPr="002A5BD6">
        <w:rPr>
          <w:rFonts w:ascii="Book Antiqua" w:hAnsi="Book Antiqua" w:cs="Narkisim"/>
          <w:sz w:val="22"/>
          <w:szCs w:val="22"/>
        </w:rPr>
        <w:t xml:space="preserve">, 25/26 </w:t>
      </w:r>
      <w:r w:rsidRPr="002A5BD6">
        <w:rPr>
          <w:rFonts w:ascii="Book Antiqua" w:hAnsi="Book Antiqua" w:cs="Narkisim"/>
          <w:smallCaps/>
          <w:sz w:val="22"/>
          <w:szCs w:val="22"/>
        </w:rPr>
        <w:t>Social Text</w:t>
      </w:r>
      <w:r w:rsidRPr="002A5BD6">
        <w:rPr>
          <w:rFonts w:ascii="Book Antiqua" w:hAnsi="Book Antiqua" w:cs="Narkisim"/>
          <w:sz w:val="22"/>
          <w:szCs w:val="22"/>
        </w:rPr>
        <w:t xml:space="preserve"> 56 (1990)</w:t>
      </w:r>
      <w:r w:rsidRPr="002A5BD6">
        <w:rPr>
          <w:rFonts w:ascii="Book Antiqua" w:hAnsi="Book Antiqua" w:cs="Narkisim"/>
          <w:sz w:val="22"/>
          <w:szCs w:val="22"/>
          <w:rtl/>
        </w:rPr>
        <w:t xml:space="preserve">; ראו גם: </w:t>
      </w:r>
      <w:r w:rsidRPr="002A5BD6">
        <w:rPr>
          <w:rFonts w:ascii="Book Antiqua" w:hAnsi="Book Antiqua" w:cs="Narkisim"/>
          <w:smallCaps/>
          <w:sz w:val="22"/>
          <w:szCs w:val="22"/>
        </w:rPr>
        <w:t xml:space="preserve">Joan </w:t>
      </w:r>
      <w:proofErr w:type="spellStart"/>
      <w:r w:rsidRPr="002A5BD6">
        <w:rPr>
          <w:rFonts w:ascii="Book Antiqua" w:hAnsi="Book Antiqua" w:cs="Narkisim"/>
          <w:smallCaps/>
          <w:sz w:val="22"/>
          <w:szCs w:val="22"/>
        </w:rPr>
        <w:t>Landes</w:t>
      </w:r>
      <w:proofErr w:type="spellEnd"/>
      <w:r w:rsidRPr="002A5BD6">
        <w:rPr>
          <w:rFonts w:ascii="Book Antiqua" w:hAnsi="Book Antiqua" w:cs="Narkisim"/>
          <w:smallCaps/>
          <w:sz w:val="22"/>
          <w:szCs w:val="22"/>
        </w:rPr>
        <w:t>, Women and the Public Sphere in the Age of the French Revolution</w:t>
      </w:r>
      <w:r w:rsidRPr="002A5BD6">
        <w:rPr>
          <w:rFonts w:ascii="Book Antiqua" w:hAnsi="Book Antiqua" w:cs="Narkisim"/>
          <w:i/>
          <w:iCs/>
          <w:sz w:val="22"/>
          <w:szCs w:val="22"/>
        </w:rPr>
        <w:t xml:space="preserve"> </w:t>
      </w:r>
      <w:r w:rsidRPr="002A5BD6">
        <w:rPr>
          <w:rFonts w:ascii="Book Antiqua" w:hAnsi="Book Antiqua" w:cs="Narkisim"/>
          <w:sz w:val="22"/>
          <w:szCs w:val="22"/>
        </w:rPr>
        <w:t>(1998)</w:t>
      </w:r>
      <w:r w:rsidRPr="002A5BD6">
        <w:rPr>
          <w:rFonts w:ascii="Book Antiqua" w:hAnsi="Book Antiqua" w:cs="Narkisim"/>
          <w:sz w:val="22"/>
          <w:szCs w:val="22"/>
          <w:rtl/>
        </w:rPr>
        <w:t xml:space="preserve">; </w:t>
      </w:r>
      <w:r w:rsidRPr="002A5BD6">
        <w:rPr>
          <w:rFonts w:ascii="Book Antiqua" w:hAnsi="Book Antiqua" w:cs="Narkisim"/>
          <w:smallCaps/>
          <w:sz w:val="22"/>
          <w:szCs w:val="22"/>
        </w:rPr>
        <w:t xml:space="preserve">Martha A. </w:t>
      </w:r>
      <w:proofErr w:type="spellStart"/>
      <w:r w:rsidRPr="002A5BD6">
        <w:rPr>
          <w:rFonts w:ascii="Book Antiqua" w:hAnsi="Book Antiqua" w:cs="Narkisim"/>
          <w:smallCaps/>
          <w:sz w:val="22"/>
          <w:szCs w:val="22"/>
        </w:rPr>
        <w:t>Ackelsberg</w:t>
      </w:r>
      <w:proofErr w:type="spellEnd"/>
      <w:r w:rsidRPr="002A5BD6">
        <w:rPr>
          <w:rFonts w:ascii="Book Antiqua" w:hAnsi="Book Antiqua" w:cs="Narkisim"/>
          <w:smallCaps/>
          <w:sz w:val="22"/>
          <w:szCs w:val="22"/>
        </w:rPr>
        <w:t>, Resisting Citizenship: Feminist Essays on Politics, Community and Democracy</w:t>
      </w:r>
      <w:r w:rsidRPr="002A5BD6">
        <w:rPr>
          <w:rFonts w:ascii="Book Antiqua" w:hAnsi="Book Antiqua" w:cs="Narkisim"/>
          <w:sz w:val="22"/>
          <w:szCs w:val="22"/>
        </w:rPr>
        <w:t xml:space="preserve"> (2010).</w:t>
      </w:r>
    </w:p>
  </w:footnote>
  <w:footnote w:id="18">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 xml:space="preserve">Weintraub Jeff, </w:t>
      </w:r>
      <w:r w:rsidRPr="002A5BD6">
        <w:rPr>
          <w:rFonts w:ascii="Book Antiqua" w:hAnsi="Book Antiqua" w:cs="Narkisim"/>
          <w:i/>
          <w:iCs/>
          <w:sz w:val="22"/>
          <w:szCs w:val="22"/>
        </w:rPr>
        <w:t>The Theory and Politics of the Public/Private Distinction</w:t>
      </w:r>
      <w:r w:rsidRPr="002A5BD6">
        <w:rPr>
          <w:rFonts w:ascii="Book Antiqua" w:hAnsi="Book Antiqua" w:cs="Narkisim"/>
          <w:sz w:val="22"/>
          <w:szCs w:val="22"/>
        </w:rPr>
        <w:t>,</w:t>
      </w:r>
      <w:r w:rsidRPr="002A5BD6">
        <w:rPr>
          <w:rFonts w:ascii="Book Antiqua" w:hAnsi="Book Antiqua" w:cs="Narkisim"/>
          <w:smallCaps/>
          <w:sz w:val="22"/>
          <w:szCs w:val="22"/>
        </w:rPr>
        <w:t xml:space="preserve"> </w:t>
      </w:r>
      <w:r w:rsidRPr="002A5BD6">
        <w:rPr>
          <w:rFonts w:ascii="Book Antiqua" w:hAnsi="Book Antiqua" w:cs="Narkisim"/>
          <w:i/>
          <w:iCs/>
          <w:sz w:val="22"/>
          <w:szCs w:val="22"/>
        </w:rPr>
        <w:t>in</w:t>
      </w:r>
      <w:r w:rsidRPr="002A5BD6">
        <w:rPr>
          <w:rFonts w:ascii="Book Antiqua" w:hAnsi="Book Antiqua" w:cs="Narkisim"/>
          <w:smallCaps/>
          <w:sz w:val="22"/>
          <w:szCs w:val="22"/>
        </w:rPr>
        <w:t>, Public and Private Thought and Practice: Perspectives on a Grand Dichotomy (</w:t>
      </w:r>
      <w:r w:rsidRPr="002A5BD6">
        <w:rPr>
          <w:rFonts w:ascii="Book Antiqua" w:hAnsi="Book Antiqua" w:cs="Narkisim"/>
          <w:sz w:val="22"/>
          <w:szCs w:val="22"/>
        </w:rPr>
        <w:t>Jeff Weintraub, Krishan Kumar eds.,</w:t>
      </w:r>
      <w:r w:rsidRPr="002A5BD6">
        <w:rPr>
          <w:rFonts w:ascii="Book Antiqua" w:hAnsi="Book Antiqua" w:cs="Narkisim"/>
          <w:smallCaps/>
          <w:sz w:val="22"/>
          <w:szCs w:val="22"/>
        </w:rPr>
        <w:t xml:space="preserve"> 1997)</w:t>
      </w:r>
    </w:p>
  </w:footnote>
  <w:footnote w:id="19">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Held </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Ref403135590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w:t>
      </w:r>
      <w:r w:rsidRPr="002A5BD6">
        <w:rPr>
          <w:rFonts w:ascii="Book Antiqua" w:hAnsi="Book Antiqua" w:cs="Narkisim"/>
          <w:sz w:val="22"/>
          <w:szCs w:val="22"/>
        </w:rPr>
        <w:t>Hughes, McKie, Hopkins, and Watson</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Ref403135644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120</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262; השוו: </w:t>
      </w:r>
      <w:r w:rsidRPr="002A5BD6">
        <w:rPr>
          <w:rFonts w:ascii="Book Antiqua" w:hAnsi="Book Antiqua" w:cs="Narkisim"/>
          <w:smallCaps/>
          <w:sz w:val="22"/>
          <w:szCs w:val="22"/>
        </w:rPr>
        <w:t>Wendell, The Rejected Body</w:t>
      </w:r>
      <w:r w:rsidRPr="002A5BD6">
        <w:rPr>
          <w:rFonts w:ascii="Book Antiqua" w:hAnsi="Book Antiqua" w:cs="Narkisim"/>
          <w:smallCaps/>
          <w:sz w:val="22"/>
          <w:szCs w:val="22"/>
          <w:rtl/>
        </w:rPr>
        <w:t xml:space="preserve">, לעיל, הערה </w:t>
      </w:r>
      <w:r w:rsidRPr="002A5BD6">
        <w:rPr>
          <w:rFonts w:ascii="Book Antiqua" w:hAnsi="Book Antiqua" w:cs="Narkisim"/>
          <w:smallCaps/>
          <w:sz w:val="22"/>
          <w:szCs w:val="22"/>
          <w:rtl/>
        </w:rPr>
        <w:fldChar w:fldCharType="begin"/>
      </w:r>
      <w:r w:rsidRPr="002A5BD6">
        <w:rPr>
          <w:rFonts w:ascii="Book Antiqua" w:hAnsi="Book Antiqua" w:cs="Narkisim"/>
          <w:smallCaps/>
          <w:sz w:val="22"/>
          <w:szCs w:val="22"/>
          <w:rtl/>
        </w:rPr>
        <w:instrText xml:space="preserve"> </w:instrText>
      </w:r>
      <w:r w:rsidRPr="002A5BD6">
        <w:rPr>
          <w:rFonts w:ascii="Book Antiqua" w:hAnsi="Book Antiqua" w:cs="Narkisim"/>
          <w:smallCaps/>
          <w:sz w:val="22"/>
          <w:szCs w:val="22"/>
        </w:rPr>
        <w:instrText>NOTEREF</w:instrText>
      </w:r>
      <w:r w:rsidRPr="002A5BD6">
        <w:rPr>
          <w:rFonts w:ascii="Book Antiqua" w:hAnsi="Book Antiqua" w:cs="Narkisim"/>
          <w:smallCaps/>
          <w:sz w:val="22"/>
          <w:szCs w:val="22"/>
          <w:rtl/>
        </w:rPr>
        <w:instrText xml:space="preserve"> _</w:instrText>
      </w:r>
      <w:r w:rsidRPr="002A5BD6">
        <w:rPr>
          <w:rFonts w:ascii="Book Antiqua" w:hAnsi="Book Antiqua" w:cs="Narkisim"/>
          <w:smallCaps/>
          <w:sz w:val="22"/>
          <w:szCs w:val="22"/>
        </w:rPr>
        <w:instrText>Ref476561955 \h</w:instrText>
      </w:r>
      <w:r w:rsidRPr="002A5BD6">
        <w:rPr>
          <w:rFonts w:ascii="Book Antiqua" w:hAnsi="Book Antiqua" w:cs="Narkisim"/>
          <w:smallCaps/>
          <w:sz w:val="22"/>
          <w:szCs w:val="22"/>
          <w:rtl/>
        </w:rPr>
        <w:instrText xml:space="preserve">  \* </w:instrText>
      </w:r>
      <w:r w:rsidRPr="002A5BD6">
        <w:rPr>
          <w:rFonts w:ascii="Book Antiqua" w:hAnsi="Book Antiqua" w:cs="Narkisim"/>
          <w:smallCaps/>
          <w:sz w:val="22"/>
          <w:szCs w:val="22"/>
        </w:rPr>
        <w:instrText>MERGEFORMAT</w:instrText>
      </w:r>
      <w:r w:rsidRPr="002A5BD6">
        <w:rPr>
          <w:rFonts w:ascii="Book Antiqua" w:hAnsi="Book Antiqua" w:cs="Narkisim"/>
          <w:smallCaps/>
          <w:sz w:val="22"/>
          <w:szCs w:val="22"/>
          <w:rtl/>
        </w:rPr>
        <w:instrText xml:space="preserve"> </w:instrText>
      </w:r>
      <w:r w:rsidRPr="002A5BD6">
        <w:rPr>
          <w:rFonts w:ascii="Book Antiqua" w:hAnsi="Book Antiqua" w:cs="Narkisim"/>
          <w:smallCaps/>
          <w:sz w:val="22"/>
          <w:szCs w:val="22"/>
          <w:rtl/>
        </w:rPr>
      </w:r>
      <w:r w:rsidRPr="002A5BD6">
        <w:rPr>
          <w:rFonts w:ascii="Book Antiqua" w:hAnsi="Book Antiqua" w:cs="Narkisim"/>
          <w:smallCaps/>
          <w:sz w:val="22"/>
          <w:szCs w:val="22"/>
          <w:rtl/>
        </w:rPr>
        <w:fldChar w:fldCharType="separate"/>
      </w:r>
      <w:r>
        <w:rPr>
          <w:rFonts w:ascii="Book Antiqua" w:hAnsi="Book Antiqua" w:cs="Narkisim"/>
          <w:smallCaps/>
          <w:sz w:val="22"/>
          <w:szCs w:val="22"/>
          <w:rtl/>
        </w:rPr>
        <w:t>26</w:t>
      </w:r>
      <w:r w:rsidRPr="002A5BD6">
        <w:rPr>
          <w:rFonts w:ascii="Book Antiqua" w:hAnsi="Book Antiqua" w:cs="Narkisim"/>
          <w:smallCaps/>
          <w:sz w:val="22"/>
          <w:szCs w:val="22"/>
          <w:rtl/>
        </w:rPr>
        <w:fldChar w:fldCharType="end"/>
      </w:r>
      <w:r w:rsidRPr="002A5BD6">
        <w:rPr>
          <w:rFonts w:ascii="Book Antiqua" w:hAnsi="Book Antiqua" w:cs="Narkisim"/>
          <w:sz w:val="22"/>
          <w:szCs w:val="22"/>
          <w:rtl/>
        </w:rPr>
        <w:t>, בעמ' 40: הכותבת מתארת את מיקומם של אנשים החיים עם מוגבלויות בספרה הפרטית, כמרכיב בהבניה חברתית של מוגבלות.</w:t>
      </w:r>
    </w:p>
  </w:footnote>
  <w:footnote w:id="20">
    <w:p w:rsidR="002F0014" w:rsidRPr="002A5BD6" w:rsidRDefault="002F0014" w:rsidP="00CA4C84">
      <w:pPr>
        <w:autoSpaceDE w:val="0"/>
        <w:autoSpaceDN w:val="0"/>
        <w:adjustRightInd w:val="0"/>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Pr>
        <w:t xml:space="preserve">Frances E. Olsen, </w:t>
      </w:r>
      <w:r w:rsidRPr="002A5BD6">
        <w:rPr>
          <w:rFonts w:ascii="Book Antiqua" w:hAnsi="Book Antiqua" w:cs="Narkisim"/>
          <w:i/>
          <w:iCs/>
          <w:sz w:val="22"/>
          <w:szCs w:val="22"/>
        </w:rPr>
        <w:t>The Family and the Market: A Study of Ideology and Legal Reform</w:t>
      </w:r>
      <w:r w:rsidRPr="002A5BD6">
        <w:rPr>
          <w:rFonts w:ascii="Book Antiqua" w:hAnsi="Book Antiqua" w:cs="Narkisim"/>
          <w:sz w:val="22"/>
          <w:szCs w:val="22"/>
        </w:rPr>
        <w:t xml:space="preserve">, 97 </w:t>
      </w:r>
      <w:proofErr w:type="spellStart"/>
      <w:r w:rsidRPr="002A5BD6">
        <w:rPr>
          <w:rFonts w:ascii="Book Antiqua" w:hAnsi="Book Antiqua" w:cs="Narkisim"/>
          <w:smallCaps/>
          <w:sz w:val="22"/>
          <w:szCs w:val="22"/>
        </w:rPr>
        <w:t>Harv.L.Rev</w:t>
      </w:r>
      <w:proofErr w:type="spellEnd"/>
      <w:r w:rsidRPr="002A5BD6">
        <w:rPr>
          <w:rFonts w:ascii="Book Antiqua" w:hAnsi="Book Antiqua" w:cs="Narkisim"/>
          <w:sz w:val="22"/>
          <w:szCs w:val="22"/>
        </w:rPr>
        <w:t>. 1497 (1983)</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Margaret Thornton, </w:t>
      </w:r>
      <w:r w:rsidRPr="002A5BD6">
        <w:rPr>
          <w:rFonts w:ascii="Book Antiqua" w:hAnsi="Book Antiqua" w:cs="Narkisim"/>
          <w:i/>
          <w:iCs/>
          <w:sz w:val="22"/>
          <w:szCs w:val="22"/>
        </w:rPr>
        <w:t>The Public/Private dichotomy: Gendered and Discriminatory</w:t>
      </w:r>
      <w:r w:rsidRPr="002A5BD6">
        <w:rPr>
          <w:rFonts w:ascii="Book Antiqua" w:hAnsi="Book Antiqua" w:cs="Narkisim"/>
          <w:sz w:val="22"/>
          <w:szCs w:val="22"/>
        </w:rPr>
        <w:t>, 18(4)</w:t>
      </w:r>
      <w:r w:rsidRPr="002A5BD6">
        <w:rPr>
          <w:rFonts w:ascii="Book Antiqua" w:hAnsi="Book Antiqua" w:cs="Narkisim"/>
          <w:smallCaps/>
          <w:sz w:val="22"/>
          <w:szCs w:val="22"/>
        </w:rPr>
        <w:t xml:space="preserve"> Journal of Law and Society</w:t>
      </w:r>
      <w:r w:rsidRPr="002A5BD6">
        <w:rPr>
          <w:rFonts w:ascii="Book Antiqua" w:hAnsi="Book Antiqua" w:cs="Narkisim"/>
          <w:sz w:val="22"/>
          <w:szCs w:val="22"/>
        </w:rPr>
        <w:t xml:space="preserve"> 448 (1991)</w:t>
      </w:r>
      <w:r w:rsidRPr="002A5BD6">
        <w:rPr>
          <w:rFonts w:ascii="Book Antiqua" w:hAnsi="Book Antiqua" w:cs="Narkisim"/>
          <w:sz w:val="22"/>
          <w:szCs w:val="22"/>
          <w:rtl/>
        </w:rPr>
        <w:t>.</w:t>
      </w:r>
    </w:p>
  </w:footnote>
  <w:footnote w:id="21">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האמנה  הבינ"ל  בדבר  זכויות  כלכליות,  חברתיות  ותרבותיות,  (</w:t>
      </w:r>
      <w:r w:rsidRPr="002A5BD6">
        <w:rPr>
          <w:rFonts w:ascii="Book Antiqua" w:hAnsi="Book Antiqua" w:cs="Narkisim"/>
          <w:sz w:val="22"/>
          <w:szCs w:val="22"/>
        </w:rPr>
        <w:t>ICESCR</w:t>
      </w:r>
      <w:r w:rsidRPr="002A5BD6">
        <w:rPr>
          <w:rFonts w:ascii="Book Antiqua" w:hAnsi="Book Antiqua" w:cs="Narkisim"/>
          <w:sz w:val="22"/>
          <w:szCs w:val="22"/>
          <w:rtl/>
        </w:rPr>
        <w:t xml:space="preserve">)  כ"א  1037;  ההכרזה  האוניברסלית  בדבר  זכויות  האדם </w:t>
      </w:r>
      <w:r w:rsidRPr="002A5BD6">
        <w:rPr>
          <w:rFonts w:ascii="Book Antiqua" w:hAnsi="Book Antiqua" w:cs="Narkisim"/>
          <w:sz w:val="22"/>
          <w:szCs w:val="22"/>
        </w:rPr>
        <w:t>http://lib.cet.ac.il/Pages/item.asp?item=7939</w:t>
      </w:r>
      <w:r w:rsidRPr="002A5BD6">
        <w:rPr>
          <w:rFonts w:ascii="Book Antiqua" w:hAnsi="Book Antiqua" w:cs="Narkisim"/>
          <w:sz w:val="22"/>
          <w:szCs w:val="22"/>
          <w:rtl/>
        </w:rPr>
        <w:t>;</w:t>
      </w:r>
    </w:p>
  </w:footnote>
  <w:footnote w:id="22">
    <w:p w:rsidR="002F0014" w:rsidRPr="002A5BD6" w:rsidRDefault="002F0014" w:rsidP="00CA4C84">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יובל שני מציע ניתוח היסטורי כרונולוגי להיררכיה בין סוגי הזכויות. לפי נקודת מבט זו, זכויות אזרחיות מהוות "הדור הראשון" של זכויות האדם, בעוד זכויות חברתיות הינן "הדור השני". מערכת המשפט בישראל, כך הוא מדגים ומסיק, נוטה היסטורית לטובת הזכויות מן הדור הראשון ובפועל מספקת הגנה נחותה מבחינה נורמטיבית לזכויות חברתיות. ראו: יובל שני, "זכויות כלכליות, חברתיות ותרבותיות במשפט הבינלאומי" </w:t>
      </w:r>
      <w:r w:rsidRPr="002A5BD6">
        <w:rPr>
          <w:rFonts w:ascii="Book Antiqua" w:hAnsi="Book Antiqua" w:cs="Narkisim"/>
          <w:b/>
          <w:bCs/>
          <w:sz w:val="22"/>
          <w:szCs w:val="22"/>
          <w:rtl/>
        </w:rPr>
        <w:t>זכויות כלכליות, חברתיות ותרבותיות בישראל</w:t>
      </w:r>
      <w:r w:rsidRPr="002A5BD6">
        <w:rPr>
          <w:rFonts w:ascii="Book Antiqua" w:hAnsi="Book Antiqua" w:cs="Narkisim"/>
          <w:sz w:val="22"/>
          <w:szCs w:val="22"/>
          <w:rtl/>
        </w:rPr>
        <w:t xml:space="preserve"> 305 (יורם רבין ויובל שני עורכים, 2004).</w:t>
      </w:r>
    </w:p>
  </w:footnote>
  <w:footnote w:id="23">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רות גביזון, "על היחסים בין זכויות אזרחיות-פוליטיות ובין זכויות חברתיות-כלכליות</w:t>
      </w:r>
      <w:r>
        <w:rPr>
          <w:rFonts w:ascii="Book Antiqua" w:hAnsi="Book Antiqua" w:cs="Narkisim" w:hint="cs"/>
          <w:sz w:val="22"/>
          <w:szCs w:val="22"/>
          <w:rtl/>
        </w:rPr>
        <w:t>"</w:t>
      </w:r>
      <w:r w:rsidRPr="002A5BD6">
        <w:rPr>
          <w:rFonts w:ascii="Book Antiqua" w:hAnsi="Book Antiqua" w:cs="Narkisim"/>
          <w:sz w:val="22"/>
          <w:szCs w:val="22"/>
          <w:rtl/>
        </w:rPr>
        <w:t xml:space="preserve"> </w:t>
      </w:r>
      <w:r w:rsidRPr="002A5BD6">
        <w:rPr>
          <w:rFonts w:ascii="Book Antiqua" w:hAnsi="Book Antiqua" w:cs="Narkisim"/>
          <w:b/>
          <w:bCs/>
          <w:sz w:val="22"/>
          <w:szCs w:val="22"/>
          <w:rtl/>
        </w:rPr>
        <w:t xml:space="preserve">זכויות כלכליות, חברתיות ותרבותיות בישראל </w:t>
      </w:r>
      <w:r w:rsidRPr="002A5BD6">
        <w:rPr>
          <w:rFonts w:ascii="Book Antiqua" w:hAnsi="Book Antiqua" w:cs="Narkisim"/>
          <w:sz w:val="22"/>
          <w:szCs w:val="22"/>
          <w:rtl/>
        </w:rPr>
        <w:t>25, 40 - 44 (יורם רבין ויובל שני עורכים, 2004).</w:t>
      </w:r>
    </w:p>
  </w:footnote>
  <w:footnote w:id="24">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אהרון ברק, "הקדמה" </w:t>
      </w:r>
      <w:r w:rsidRPr="002A5BD6">
        <w:rPr>
          <w:rFonts w:ascii="Book Antiqua" w:hAnsi="Book Antiqua" w:cs="Narkisim"/>
          <w:b/>
          <w:bCs/>
          <w:sz w:val="22"/>
          <w:szCs w:val="22"/>
          <w:rtl/>
        </w:rPr>
        <w:t>זכויות כלכליות, חברתיות ותרבותיות בישראל (</w:t>
      </w:r>
      <w:r w:rsidRPr="002A5BD6">
        <w:rPr>
          <w:rFonts w:ascii="Book Antiqua" w:hAnsi="Book Antiqua" w:cs="Narkisim"/>
          <w:sz w:val="22"/>
          <w:szCs w:val="22"/>
          <w:rtl/>
        </w:rPr>
        <w:t xml:space="preserve">יורם רבין ויובל שני עורכים, 2004); גביזון, שם; גיא דוידוב, "ביקורת חוקתית בעניינים בעלי השלכה תקציבית", </w:t>
      </w:r>
      <w:r w:rsidRPr="002A5BD6">
        <w:rPr>
          <w:rFonts w:ascii="Book Antiqua" w:hAnsi="Book Antiqua" w:cs="Narkisim"/>
          <w:b/>
          <w:bCs/>
          <w:sz w:val="22"/>
          <w:szCs w:val="22"/>
          <w:rtl/>
        </w:rPr>
        <w:t>הפרקליט</w:t>
      </w:r>
      <w:r w:rsidRPr="002A5BD6">
        <w:rPr>
          <w:rFonts w:ascii="Book Antiqua" w:hAnsi="Book Antiqua" w:cs="Narkisim"/>
          <w:sz w:val="22"/>
          <w:szCs w:val="22"/>
          <w:rtl/>
        </w:rPr>
        <w:t xml:space="preserve"> מט 345, 354 – 356 (תשס"ח); </w:t>
      </w:r>
      <w:r w:rsidRPr="002A5BD6">
        <w:rPr>
          <w:rFonts w:ascii="Book Antiqua" w:hAnsi="Book Antiqua" w:cs="Narkisim"/>
          <w:sz w:val="22"/>
          <w:szCs w:val="22"/>
          <w:shd w:val="clear" w:color="auto" w:fill="FFFFFF"/>
          <w:rtl/>
        </w:rPr>
        <w:t xml:space="preserve">גיא מונדלק "זכויות חברתיות-כלכליות בשיח החוקתי החדש: מזכויות חברתיות לממד החברתי של זכויות האדם" </w:t>
      </w:r>
      <w:r w:rsidRPr="002A5BD6">
        <w:rPr>
          <w:rFonts w:ascii="Book Antiqua" w:hAnsi="Book Antiqua" w:cs="Narkisim"/>
          <w:b/>
          <w:bCs/>
          <w:sz w:val="22"/>
          <w:szCs w:val="22"/>
          <w:shd w:val="clear" w:color="auto" w:fill="FFFFFF"/>
          <w:rtl/>
        </w:rPr>
        <w:t>ספר ברנזון</w:t>
      </w:r>
      <w:r w:rsidRPr="002A5BD6">
        <w:rPr>
          <w:rFonts w:ascii="Book Antiqua" w:hAnsi="Book Antiqua" w:cs="Narkisim"/>
          <w:sz w:val="22"/>
          <w:szCs w:val="22"/>
          <w:shd w:val="clear" w:color="auto" w:fill="FFFFFF"/>
          <w:rtl/>
        </w:rPr>
        <w:t xml:space="preserve"> (כרך ב) 183 (אהרון ברק, עורך, 2000); דפנה ברק-ארז ואייל גרוס</w:t>
      </w:r>
      <w:r w:rsidRPr="002A5BD6">
        <w:rPr>
          <w:rStyle w:val="apple-converted-space"/>
          <w:rFonts w:ascii="Book Antiqua" w:hAnsi="Book Antiqua" w:cs="Narkisim"/>
          <w:sz w:val="22"/>
          <w:szCs w:val="22"/>
          <w:shd w:val="clear" w:color="auto" w:fill="FFFFFF"/>
          <w:rtl/>
        </w:rPr>
        <w:t xml:space="preserve">, </w:t>
      </w:r>
      <w:hyperlink r:id="rId1" w:tgtFrame="_blank" w:history="1">
        <w:r w:rsidRPr="002A5BD6">
          <w:rPr>
            <w:rStyle w:val="Hyperlink"/>
            <w:rFonts w:ascii="Book Antiqua" w:hAnsi="Book Antiqua" w:cs="Narkisim"/>
            <w:sz w:val="22"/>
            <w:szCs w:val="22"/>
            <w:bdr w:val="none" w:sz="0" w:space="0" w:color="auto" w:frame="1"/>
            <w:shd w:val="clear" w:color="auto" w:fill="FFFFFF"/>
          </w:rPr>
          <w:t>"</w:t>
        </w:r>
        <w:r w:rsidRPr="002A5BD6">
          <w:rPr>
            <w:rStyle w:val="Hyperlink"/>
            <w:rFonts w:ascii="Book Antiqua" w:hAnsi="Book Antiqua" w:cs="Narkisim"/>
            <w:sz w:val="22"/>
            <w:szCs w:val="22"/>
            <w:bdr w:val="none" w:sz="0" w:space="0" w:color="auto" w:frame="1"/>
            <w:shd w:val="clear" w:color="auto" w:fill="FFFFFF"/>
            <w:rtl/>
          </w:rPr>
          <w:t>הזכויות החברתיות והמאבק על אזרחות חברתית בישראל: מעבר לזכות לכבוד</w:t>
        </w:r>
        <w:r w:rsidRPr="002A5BD6">
          <w:rPr>
            <w:rStyle w:val="Hyperlink"/>
            <w:rFonts w:ascii="Book Antiqua" w:hAnsi="Book Antiqua" w:cs="Narkisim"/>
            <w:sz w:val="22"/>
            <w:szCs w:val="22"/>
            <w:bdr w:val="none" w:sz="0" w:space="0" w:color="auto" w:frame="1"/>
            <w:shd w:val="clear" w:color="auto" w:fill="FFFFFF"/>
          </w:rPr>
          <w:t>"</w:t>
        </w:r>
      </w:hyperlink>
      <w:r w:rsidRPr="002A5BD6">
        <w:rPr>
          <w:rStyle w:val="apple-converted-space"/>
          <w:rFonts w:ascii="Book Antiqua" w:hAnsi="Book Antiqua" w:cs="Narkisim"/>
          <w:sz w:val="22"/>
          <w:szCs w:val="22"/>
          <w:shd w:val="clear" w:color="auto" w:fill="FFFFFF"/>
          <w:rtl/>
        </w:rPr>
        <w:t xml:space="preserve"> </w:t>
      </w:r>
      <w:r w:rsidRPr="002A5BD6">
        <w:rPr>
          <w:rStyle w:val="Strong"/>
          <w:rFonts w:ascii="Book Antiqua" w:hAnsi="Book Antiqua" w:cs="Narkisim"/>
          <w:sz w:val="22"/>
          <w:szCs w:val="22"/>
          <w:shd w:val="clear" w:color="auto" w:fill="FFFFFF"/>
          <w:rtl/>
        </w:rPr>
        <w:t xml:space="preserve">189 ספר דליה דורנר (2009); </w:t>
      </w:r>
      <w:r w:rsidRPr="002A5BD6">
        <w:rPr>
          <w:rFonts w:ascii="Book Antiqua" w:hAnsi="Book Antiqua" w:cs="Narkisim"/>
          <w:sz w:val="22"/>
          <w:szCs w:val="22"/>
          <w:rtl/>
        </w:rPr>
        <w:t xml:space="preserve">ריקי שיו "'עצרו את המהפכה בלעדי': על השמעתו ומשטורו של שיח הצדק החלוקתי והזכויות החברתיות" </w:t>
      </w:r>
      <w:r w:rsidRPr="002A5BD6">
        <w:rPr>
          <w:rFonts w:ascii="Book Antiqua" w:hAnsi="Book Antiqua" w:cs="Narkisim"/>
          <w:b/>
          <w:bCs/>
          <w:sz w:val="22"/>
          <w:szCs w:val="22"/>
          <w:rtl/>
        </w:rPr>
        <w:t xml:space="preserve">מעשי משפט </w:t>
      </w:r>
      <w:r w:rsidRPr="002A5BD6">
        <w:rPr>
          <w:rFonts w:ascii="Book Antiqua" w:hAnsi="Book Antiqua" w:cs="Narkisim"/>
          <w:sz w:val="22"/>
          <w:szCs w:val="22"/>
          <w:rtl/>
        </w:rPr>
        <w:t xml:space="preserve">ב 185 (2009); זיו, </w:t>
      </w:r>
      <w:r>
        <w:rPr>
          <w:rFonts w:ascii="Book Antiqua" w:hAnsi="Book Antiqua" w:cs="Narkisim" w:hint="cs"/>
          <w:sz w:val="22"/>
          <w:szCs w:val="22"/>
          <w:rtl/>
        </w:rPr>
        <w:t>"</w:t>
      </w:r>
      <w:r w:rsidRPr="002A5BD6">
        <w:rPr>
          <w:rFonts w:ascii="Book Antiqua" w:hAnsi="Book Antiqua" w:cs="Narkisim"/>
          <w:sz w:val="22"/>
          <w:szCs w:val="22"/>
          <w:rtl/>
        </w:rPr>
        <w:t xml:space="preserve">בין זכויות חברתיות לצרכים </w:t>
      </w:r>
      <w:r w:rsidRPr="002A5BD6">
        <w:rPr>
          <w:rFonts w:ascii="Book Antiqua" w:hAnsi="Book Antiqua" w:cs="Narkisim"/>
          <w:sz w:val="22"/>
          <w:szCs w:val="22"/>
          <w:rtl/>
        </w:rPr>
        <w:t>קיומיים</w:t>
      </w:r>
      <w:r>
        <w:rPr>
          <w:rFonts w:ascii="Book Antiqua" w:hAnsi="Book Antiqua" w:cs="Narkisim" w:hint="cs"/>
          <w:sz w:val="22"/>
          <w:szCs w:val="22"/>
          <w:rtl/>
        </w:rPr>
        <w:t>"</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Ref443902715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מור, "בין המשגה להכרה",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Ref443902715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11</w:t>
      </w:r>
      <w:r w:rsidRPr="002A5BD6">
        <w:rPr>
          <w:rFonts w:ascii="Book Antiqua" w:hAnsi="Book Antiqua" w:cs="Narkisim"/>
          <w:sz w:val="22"/>
          <w:szCs w:val="22"/>
          <w:rtl/>
        </w:rPr>
        <w:fldChar w:fldCharType="end"/>
      </w:r>
      <w:r w:rsidRPr="002A5BD6">
        <w:rPr>
          <w:rFonts w:ascii="Book Antiqua" w:hAnsi="Book Antiqua" w:cs="Narkisim"/>
          <w:sz w:val="22"/>
          <w:szCs w:val="22"/>
          <w:rtl/>
        </w:rPr>
        <w:t>, בעמ' 121 – 123.</w:t>
      </w:r>
    </w:p>
  </w:footnote>
  <w:footnote w:id="25">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על תוצאותיה של נחיתות מובנית לזכויות חברתיות כעמדה משפטית, ועל מאבקים להכרה בזכויות אלו בישראל ראו: נטע זיו "אי ציות, התנגדות וייצוג אנשים החיים בעוני – המקרה של פלישות לדיור ציבורי" </w:t>
      </w:r>
      <w:r w:rsidRPr="002A5BD6">
        <w:rPr>
          <w:rFonts w:ascii="Book Antiqua" w:hAnsi="Book Antiqua" w:cs="Narkisim"/>
          <w:b/>
          <w:bCs/>
          <w:sz w:val="22"/>
          <w:szCs w:val="22"/>
          <w:rtl/>
        </w:rPr>
        <w:t>דין ודברים</w:t>
      </w:r>
      <w:r w:rsidRPr="002A5BD6">
        <w:rPr>
          <w:rFonts w:ascii="Book Antiqua" w:hAnsi="Book Antiqua" w:cs="Narkisim"/>
          <w:sz w:val="22"/>
          <w:szCs w:val="22"/>
          <w:rtl/>
        </w:rPr>
        <w:t xml:space="preserve"> א 115 (2004); נטע זיו "עוני, צמצום פערים ושיוויון: המקרה של הזכות למים" </w:t>
      </w:r>
      <w:r w:rsidRPr="002A5BD6">
        <w:rPr>
          <w:rFonts w:ascii="Book Antiqua" w:hAnsi="Book Antiqua" w:cs="Narkisim"/>
          <w:b/>
          <w:bCs/>
          <w:sz w:val="22"/>
          <w:szCs w:val="22"/>
          <w:rtl/>
        </w:rPr>
        <w:t>משפט וממשל</w:t>
      </w:r>
      <w:r w:rsidRPr="002A5BD6">
        <w:rPr>
          <w:rFonts w:ascii="Book Antiqua" w:hAnsi="Book Antiqua" w:cs="Narkisim"/>
          <w:sz w:val="22"/>
          <w:szCs w:val="22"/>
          <w:rtl/>
        </w:rPr>
        <w:t xml:space="preserve"> ז 945 (2004); וכן: יובל אלבשן, </w:t>
      </w:r>
      <w:r w:rsidRPr="002A5BD6">
        <w:rPr>
          <w:rFonts w:ascii="Book Antiqua" w:hAnsi="Book Antiqua" w:cs="Narkisim"/>
          <w:b/>
          <w:bCs/>
          <w:sz w:val="22"/>
          <w:szCs w:val="22"/>
          <w:rtl/>
        </w:rPr>
        <w:t xml:space="preserve">זרים במשפט – נגישות לצדק בישראל </w:t>
      </w:r>
      <w:r w:rsidRPr="002A5BD6">
        <w:rPr>
          <w:rFonts w:ascii="Book Antiqua" w:hAnsi="Book Antiqua" w:cs="Narkisim"/>
          <w:sz w:val="22"/>
          <w:szCs w:val="22"/>
          <w:rtl/>
        </w:rPr>
        <w:t>87 – 170 (200</w:t>
      </w:r>
      <w:r>
        <w:rPr>
          <w:rFonts w:ascii="Book Antiqua" w:hAnsi="Book Antiqua" w:cs="Narkisim"/>
          <w:sz w:val="22"/>
          <w:szCs w:val="22"/>
          <w:rtl/>
        </w:rPr>
        <w:t xml:space="preserve">5) (להלן: אלבשן, </w:t>
      </w:r>
      <w:r w:rsidRPr="00AA4F89">
        <w:rPr>
          <w:rFonts w:ascii="Book Antiqua" w:hAnsi="Book Antiqua" w:cs="Narkisim"/>
          <w:b/>
          <w:bCs/>
          <w:sz w:val="22"/>
          <w:szCs w:val="22"/>
          <w:rtl/>
        </w:rPr>
        <w:t>זרים במשפט</w:t>
      </w:r>
      <w:r w:rsidRPr="002A5BD6">
        <w:rPr>
          <w:rFonts w:ascii="Book Antiqua" w:hAnsi="Book Antiqua" w:cs="Narkisim"/>
          <w:sz w:val="22"/>
          <w:szCs w:val="22"/>
          <w:rtl/>
        </w:rPr>
        <w:t>).</w:t>
      </w:r>
    </w:p>
  </w:footnote>
  <w:footnote w:id="26">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גביזון,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Ref465845155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143</w:t>
      </w:r>
      <w:r w:rsidRPr="002A5BD6">
        <w:rPr>
          <w:rFonts w:ascii="Book Antiqua" w:hAnsi="Book Antiqua" w:cs="Narkisim"/>
          <w:sz w:val="22"/>
          <w:szCs w:val="22"/>
          <w:rtl/>
        </w:rPr>
        <w:fldChar w:fldCharType="end"/>
      </w:r>
      <w:r w:rsidRPr="002A5BD6">
        <w:rPr>
          <w:rFonts w:ascii="Book Antiqua" w:hAnsi="Book Antiqua" w:cs="Narkisim"/>
          <w:sz w:val="22"/>
          <w:szCs w:val="22"/>
          <w:rtl/>
        </w:rPr>
        <w:t>, בעמ' 46 – 48, 60 - 66.</w:t>
      </w:r>
    </w:p>
  </w:footnote>
  <w:footnote w:id="27">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ab/>
      </w:r>
      <w:proofErr w:type="spellStart"/>
      <w:r w:rsidRPr="002A5BD6">
        <w:rPr>
          <w:rFonts w:ascii="Book Antiqua" w:hAnsi="Book Antiqua" w:cs="Narkisim"/>
          <w:sz w:val="22"/>
          <w:szCs w:val="22"/>
        </w:rPr>
        <w:t>Minow</w:t>
      </w:r>
      <w:proofErr w:type="spellEnd"/>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Ref467596958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37</w:t>
      </w:r>
      <w:r w:rsidRPr="002A5BD6">
        <w:rPr>
          <w:rFonts w:ascii="Book Antiqua" w:hAnsi="Book Antiqua" w:cs="Narkisim"/>
          <w:sz w:val="22"/>
          <w:szCs w:val="22"/>
          <w:rtl/>
        </w:rPr>
        <w:fldChar w:fldCharType="end"/>
      </w:r>
      <w:r w:rsidRPr="002A5BD6">
        <w:rPr>
          <w:rFonts w:ascii="Book Antiqua" w:hAnsi="Book Antiqua" w:cs="Narkisim"/>
          <w:sz w:val="22"/>
          <w:szCs w:val="22"/>
          <w:rtl/>
        </w:rPr>
        <w:t>, בעמ' 7.</w:t>
      </w:r>
    </w:p>
  </w:footnote>
  <w:footnote w:id="28">
    <w:p w:rsidR="002F0014" w:rsidRPr="002A5BD6" w:rsidRDefault="002F0014" w:rsidP="003E0787">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לכתיבה </w:t>
      </w:r>
      <w:r w:rsidRPr="002A5BD6">
        <w:rPr>
          <w:rFonts w:ascii="Book Antiqua" w:hAnsi="Book Antiqua" w:cs="Narkisim"/>
          <w:sz w:val="22"/>
          <w:szCs w:val="22"/>
          <w:rtl/>
        </w:rPr>
        <w:t xml:space="preserve">בנושא קהילתנות ומיקומה בשדה המשפטי, ראו: </w:t>
      </w:r>
      <w:r w:rsidRPr="002A5BD6">
        <w:rPr>
          <w:rFonts w:ascii="Book Antiqua" w:hAnsi="Book Antiqua" w:cs="Narkisim"/>
          <w:smallCaps/>
          <w:sz w:val="22"/>
          <w:szCs w:val="22"/>
        </w:rPr>
        <w:t>Sandel,</w:t>
      </w:r>
      <w:r w:rsidRPr="002A5BD6">
        <w:rPr>
          <w:rFonts w:ascii="Book Antiqua" w:hAnsi="Book Antiqua" w:cs="Narkisim"/>
          <w:smallCaps/>
          <w:sz w:val="22"/>
          <w:szCs w:val="22"/>
          <w:rtl/>
        </w:rPr>
        <w:t xml:space="preserve">, לעיל, הערה </w:t>
      </w:r>
      <w:r w:rsidRPr="002A5BD6">
        <w:rPr>
          <w:rFonts w:ascii="Book Antiqua" w:hAnsi="Book Antiqua" w:cs="Narkisim"/>
          <w:smallCaps/>
          <w:sz w:val="22"/>
          <w:szCs w:val="22"/>
          <w:rtl/>
        </w:rPr>
        <w:fldChar w:fldCharType="begin"/>
      </w:r>
      <w:r w:rsidRPr="002A5BD6">
        <w:rPr>
          <w:rFonts w:ascii="Book Antiqua" w:hAnsi="Book Antiqua" w:cs="Narkisim"/>
          <w:smallCaps/>
          <w:sz w:val="22"/>
          <w:szCs w:val="22"/>
          <w:rtl/>
        </w:rPr>
        <w:instrText xml:space="preserve"> </w:instrText>
      </w:r>
      <w:r w:rsidRPr="002A5BD6">
        <w:rPr>
          <w:rFonts w:ascii="Book Antiqua" w:hAnsi="Book Antiqua" w:cs="Narkisim"/>
          <w:smallCaps/>
          <w:sz w:val="22"/>
          <w:szCs w:val="22"/>
        </w:rPr>
        <w:instrText>NOTEREF</w:instrText>
      </w:r>
      <w:r w:rsidRPr="002A5BD6">
        <w:rPr>
          <w:rFonts w:ascii="Book Antiqua" w:hAnsi="Book Antiqua" w:cs="Narkisim"/>
          <w:smallCaps/>
          <w:sz w:val="22"/>
          <w:szCs w:val="22"/>
          <w:rtl/>
        </w:rPr>
        <w:instrText xml:space="preserve"> _</w:instrText>
      </w:r>
      <w:r w:rsidRPr="002A5BD6">
        <w:rPr>
          <w:rFonts w:ascii="Book Antiqua" w:hAnsi="Book Antiqua" w:cs="Narkisim"/>
          <w:smallCaps/>
          <w:sz w:val="22"/>
          <w:szCs w:val="22"/>
        </w:rPr>
        <w:instrText>Ref477972644 \h</w:instrText>
      </w:r>
      <w:r w:rsidRPr="002A5BD6">
        <w:rPr>
          <w:rFonts w:ascii="Book Antiqua" w:hAnsi="Book Antiqua" w:cs="Narkisim"/>
          <w:smallCaps/>
          <w:sz w:val="22"/>
          <w:szCs w:val="22"/>
          <w:rtl/>
        </w:rPr>
        <w:instrText xml:space="preserve">  \* </w:instrText>
      </w:r>
      <w:r w:rsidRPr="002A5BD6">
        <w:rPr>
          <w:rFonts w:ascii="Book Antiqua" w:hAnsi="Book Antiqua" w:cs="Narkisim"/>
          <w:smallCaps/>
          <w:sz w:val="22"/>
          <w:szCs w:val="22"/>
        </w:rPr>
        <w:instrText>MERGEFORMAT</w:instrText>
      </w:r>
      <w:r w:rsidRPr="002A5BD6">
        <w:rPr>
          <w:rFonts w:ascii="Book Antiqua" w:hAnsi="Book Antiqua" w:cs="Narkisim"/>
          <w:smallCaps/>
          <w:sz w:val="22"/>
          <w:szCs w:val="22"/>
          <w:rtl/>
        </w:rPr>
        <w:instrText xml:space="preserve"> </w:instrText>
      </w:r>
      <w:r w:rsidRPr="002A5BD6">
        <w:rPr>
          <w:rFonts w:ascii="Book Antiqua" w:hAnsi="Book Antiqua" w:cs="Narkisim"/>
          <w:smallCaps/>
          <w:sz w:val="22"/>
          <w:szCs w:val="22"/>
          <w:rtl/>
        </w:rPr>
      </w:r>
      <w:r w:rsidRPr="002A5BD6">
        <w:rPr>
          <w:rFonts w:ascii="Book Antiqua" w:hAnsi="Book Antiqua" w:cs="Narkisim"/>
          <w:smallCaps/>
          <w:sz w:val="22"/>
          <w:szCs w:val="22"/>
          <w:rtl/>
        </w:rPr>
        <w:fldChar w:fldCharType="separate"/>
      </w:r>
      <w:r>
        <w:rPr>
          <w:rFonts w:ascii="Book Antiqua" w:hAnsi="Book Antiqua" w:cs="Narkisim"/>
          <w:smallCaps/>
          <w:sz w:val="22"/>
          <w:szCs w:val="22"/>
          <w:rtl/>
        </w:rPr>
        <w:t>15</w:t>
      </w:r>
      <w:r w:rsidRPr="002A5BD6">
        <w:rPr>
          <w:rFonts w:ascii="Book Antiqua" w:hAnsi="Book Antiqua" w:cs="Narkisim"/>
          <w:smallCaps/>
          <w:sz w:val="22"/>
          <w:szCs w:val="22"/>
          <w:rtl/>
        </w:rPr>
        <w:fldChar w:fldCharType="end"/>
      </w:r>
      <w:r w:rsidRPr="002A5BD6">
        <w:rPr>
          <w:rFonts w:ascii="Book Antiqua" w:hAnsi="Book Antiqua" w:cs="Narkisim"/>
          <w:sz w:val="22"/>
          <w:szCs w:val="22"/>
          <w:rtl/>
        </w:rPr>
        <w:t xml:space="preserve">; </w:t>
      </w:r>
      <w:proofErr w:type="spellStart"/>
      <w:r w:rsidRPr="002A5BD6">
        <w:rPr>
          <w:rFonts w:ascii="Book Antiqua" w:hAnsi="Book Antiqua" w:cs="Narkisim"/>
          <w:sz w:val="22"/>
          <w:szCs w:val="22"/>
        </w:rPr>
        <w:t>Amitai</w:t>
      </w:r>
      <w:proofErr w:type="spellEnd"/>
      <w:r w:rsidRPr="002A5BD6">
        <w:rPr>
          <w:rFonts w:ascii="Book Antiqua" w:hAnsi="Book Antiqua" w:cs="Narkisim"/>
          <w:sz w:val="22"/>
          <w:szCs w:val="22"/>
        </w:rPr>
        <w:t xml:space="preserve"> Etzioni, </w:t>
      </w:r>
      <w:r w:rsidRPr="002A5BD6">
        <w:rPr>
          <w:rFonts w:ascii="Book Antiqua" w:hAnsi="Book Antiqua" w:cs="Narkisim"/>
          <w:i/>
          <w:iCs/>
          <w:sz w:val="22"/>
          <w:szCs w:val="22"/>
        </w:rPr>
        <w:t>Creating Good Communities and Good Societies,</w:t>
      </w:r>
      <w:r w:rsidRPr="002A5BD6">
        <w:rPr>
          <w:rFonts w:ascii="Book Antiqua" w:hAnsi="Book Antiqua" w:cs="Narkisim"/>
          <w:sz w:val="22"/>
          <w:szCs w:val="22"/>
        </w:rPr>
        <w:t xml:space="preserve"> </w:t>
      </w:r>
      <w:r w:rsidRPr="002A5BD6">
        <w:rPr>
          <w:rFonts w:ascii="Book Antiqua" w:hAnsi="Book Antiqua" w:cs="Narkisim"/>
          <w:smallCaps/>
          <w:sz w:val="22"/>
          <w:szCs w:val="22"/>
        </w:rPr>
        <w:t>29(1) Contemporary Sociology</w:t>
      </w:r>
      <w:r w:rsidRPr="002A5BD6">
        <w:rPr>
          <w:rFonts w:ascii="Book Antiqua" w:hAnsi="Book Antiqua" w:cs="Narkisim"/>
          <w:sz w:val="22"/>
          <w:szCs w:val="22"/>
        </w:rPr>
        <w:t xml:space="preserve"> 188 (2000)</w:t>
      </w:r>
      <w:r w:rsidRPr="002A5BD6">
        <w:rPr>
          <w:rFonts w:ascii="Book Antiqua" w:hAnsi="Book Antiqua" w:cs="Narkisim"/>
          <w:sz w:val="22"/>
          <w:szCs w:val="22"/>
          <w:rtl/>
        </w:rPr>
        <w:t xml:space="preserve">; </w:t>
      </w:r>
      <w:r w:rsidRPr="002A5BD6">
        <w:rPr>
          <w:rFonts w:ascii="Book Antiqua" w:hAnsi="Book Antiqua" w:cs="Narkisim"/>
          <w:smallCaps/>
          <w:sz w:val="22"/>
          <w:szCs w:val="22"/>
        </w:rPr>
        <w:t xml:space="preserve">Michael </w:t>
      </w:r>
      <w:proofErr w:type="spellStart"/>
      <w:r w:rsidRPr="002A5BD6">
        <w:rPr>
          <w:rFonts w:ascii="Book Antiqua" w:hAnsi="Book Antiqua" w:cs="Narkisim"/>
          <w:smallCaps/>
          <w:sz w:val="22"/>
          <w:szCs w:val="22"/>
        </w:rPr>
        <w:t>Walzer</w:t>
      </w:r>
      <w:proofErr w:type="spellEnd"/>
      <w:r w:rsidRPr="002A5BD6">
        <w:rPr>
          <w:rFonts w:ascii="Book Antiqua" w:hAnsi="Book Antiqua" w:cs="Narkisim"/>
          <w:smallCaps/>
          <w:sz w:val="22"/>
          <w:szCs w:val="22"/>
        </w:rPr>
        <w:t>, Spheres of Justice</w:t>
      </w:r>
      <w:r w:rsidRPr="002A5BD6">
        <w:rPr>
          <w:rFonts w:ascii="Book Antiqua" w:hAnsi="Book Antiqua" w:cs="Narkisim"/>
          <w:sz w:val="22"/>
          <w:szCs w:val="22"/>
        </w:rPr>
        <w:t xml:space="preserve"> (1983)</w:t>
      </w:r>
      <w:r w:rsidRPr="002A5BD6">
        <w:rPr>
          <w:rFonts w:ascii="Book Antiqua" w:hAnsi="Book Antiqua" w:cs="Narkisim"/>
          <w:sz w:val="22"/>
          <w:szCs w:val="22"/>
          <w:rtl/>
        </w:rPr>
        <w:t xml:space="preserve">. לגישה לפיה אתיקה של דאגה עשויה להתמזג עם מודל הצדק הליבראלי ליצירת קו מחשבה מורכב ושלם ראו למשל: </w:t>
      </w:r>
      <w:proofErr w:type="spellStart"/>
      <w:r w:rsidRPr="002A5BD6">
        <w:rPr>
          <w:rFonts w:ascii="Book Antiqua" w:hAnsi="Book Antiqua" w:cs="Narkisim"/>
          <w:sz w:val="22"/>
          <w:szCs w:val="22"/>
        </w:rPr>
        <w:t>Viriginia</w:t>
      </w:r>
      <w:proofErr w:type="spellEnd"/>
      <w:r w:rsidRPr="002A5BD6">
        <w:rPr>
          <w:rFonts w:ascii="Book Antiqua" w:hAnsi="Book Antiqua" w:cs="Narkisim"/>
          <w:sz w:val="22"/>
          <w:szCs w:val="22"/>
        </w:rPr>
        <w:t xml:space="preserve"> Held, </w:t>
      </w:r>
      <w:r w:rsidRPr="002A5BD6">
        <w:rPr>
          <w:rFonts w:ascii="Book Antiqua" w:hAnsi="Book Antiqua" w:cs="Narkisim"/>
          <w:i/>
          <w:iCs/>
          <w:sz w:val="22"/>
          <w:szCs w:val="22"/>
        </w:rPr>
        <w:t xml:space="preserve">The Ethics of </w:t>
      </w:r>
      <w:r w:rsidRPr="002A5BD6">
        <w:rPr>
          <w:rFonts w:ascii="Book Antiqua" w:hAnsi="Book Antiqua" w:cs="Narkisim"/>
          <w:sz w:val="22"/>
          <w:szCs w:val="22"/>
        </w:rPr>
        <w:t xml:space="preserve">Care, </w:t>
      </w:r>
      <w:r w:rsidRPr="002A5BD6">
        <w:rPr>
          <w:rFonts w:ascii="Book Antiqua" w:hAnsi="Book Antiqua" w:cs="Narkisim"/>
          <w:i/>
          <w:iCs/>
          <w:sz w:val="22"/>
          <w:szCs w:val="22"/>
        </w:rPr>
        <w:t xml:space="preserve">in </w:t>
      </w:r>
      <w:r w:rsidRPr="002A5BD6">
        <w:rPr>
          <w:rFonts w:ascii="Book Antiqua" w:hAnsi="Book Antiqua" w:cs="Narkisim"/>
          <w:smallCaps/>
          <w:sz w:val="22"/>
          <w:szCs w:val="22"/>
        </w:rPr>
        <w:t xml:space="preserve">The Oxford </w:t>
      </w:r>
      <w:proofErr w:type="spellStart"/>
      <w:r w:rsidRPr="002A5BD6">
        <w:rPr>
          <w:rFonts w:ascii="Book Antiqua" w:hAnsi="Book Antiqua" w:cs="Narkisim"/>
          <w:smallCaps/>
          <w:sz w:val="22"/>
          <w:szCs w:val="22"/>
        </w:rPr>
        <w:t>Hendbook</w:t>
      </w:r>
      <w:proofErr w:type="spellEnd"/>
      <w:r w:rsidRPr="002A5BD6">
        <w:rPr>
          <w:rFonts w:ascii="Book Antiqua" w:hAnsi="Book Antiqua" w:cs="Narkisim"/>
          <w:smallCaps/>
          <w:sz w:val="22"/>
          <w:szCs w:val="22"/>
        </w:rPr>
        <w:t xml:space="preserve"> of Ethical Theory </w:t>
      </w:r>
      <w:r w:rsidRPr="002A5BD6">
        <w:rPr>
          <w:rFonts w:ascii="Book Antiqua" w:hAnsi="Book Antiqua" w:cs="Narkisim"/>
          <w:sz w:val="22"/>
          <w:szCs w:val="22"/>
        </w:rPr>
        <w:t xml:space="preserve">(David </w:t>
      </w:r>
      <w:proofErr w:type="spellStart"/>
      <w:r w:rsidRPr="002A5BD6">
        <w:rPr>
          <w:rFonts w:ascii="Book Antiqua" w:hAnsi="Book Antiqua" w:cs="Narkisim"/>
          <w:sz w:val="22"/>
          <w:szCs w:val="22"/>
        </w:rPr>
        <w:t>Copp</w:t>
      </w:r>
      <w:proofErr w:type="spellEnd"/>
      <w:r w:rsidRPr="002A5BD6">
        <w:rPr>
          <w:rFonts w:ascii="Book Antiqua" w:hAnsi="Book Antiqua" w:cs="Narkisim"/>
          <w:sz w:val="22"/>
          <w:szCs w:val="22"/>
        </w:rPr>
        <w:t xml:space="preserve"> ed., 2006)</w:t>
      </w:r>
      <w:r w:rsidRPr="002A5BD6">
        <w:rPr>
          <w:rFonts w:ascii="Book Antiqua" w:hAnsi="Book Antiqua" w:cs="Narkisim"/>
          <w:sz w:val="22"/>
          <w:szCs w:val="22"/>
          <w:rtl/>
        </w:rPr>
        <w:t xml:space="preserve">; </w:t>
      </w:r>
      <w:r w:rsidRPr="002A5BD6">
        <w:rPr>
          <w:rFonts w:ascii="Book Antiqua" w:hAnsi="Book Antiqua" w:cs="Narkisim"/>
          <w:smallCaps/>
          <w:sz w:val="22"/>
          <w:szCs w:val="22"/>
        </w:rPr>
        <w:t xml:space="preserve">Marilyn Friedman, What Are Friends For? Feminist </w:t>
      </w:r>
      <w:proofErr w:type="spellStart"/>
      <w:r w:rsidRPr="002A5BD6">
        <w:rPr>
          <w:rFonts w:ascii="Book Antiqua" w:hAnsi="Book Antiqua" w:cs="Narkisim"/>
          <w:smallCaps/>
          <w:sz w:val="22"/>
          <w:szCs w:val="22"/>
        </w:rPr>
        <w:t>Prespectives</w:t>
      </w:r>
      <w:proofErr w:type="spellEnd"/>
      <w:r w:rsidRPr="002A5BD6">
        <w:rPr>
          <w:rFonts w:ascii="Book Antiqua" w:hAnsi="Book Antiqua" w:cs="Narkisim"/>
          <w:smallCaps/>
          <w:sz w:val="22"/>
          <w:szCs w:val="22"/>
        </w:rPr>
        <w:t xml:space="preserve"> on Personal Relationships and Moral Theory</w:t>
      </w:r>
      <w:r w:rsidRPr="002A5BD6">
        <w:rPr>
          <w:rFonts w:ascii="Book Antiqua" w:hAnsi="Book Antiqua" w:cs="Narkisim"/>
          <w:i/>
          <w:iCs/>
          <w:sz w:val="22"/>
          <w:szCs w:val="22"/>
        </w:rPr>
        <w:t xml:space="preserve"> </w:t>
      </w:r>
      <w:r w:rsidRPr="002A5BD6">
        <w:rPr>
          <w:rFonts w:ascii="Book Antiqua" w:hAnsi="Book Antiqua" w:cs="Narkisim"/>
          <w:sz w:val="22"/>
          <w:szCs w:val="22"/>
        </w:rPr>
        <w:t>(1993)</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Annette Baier, </w:t>
      </w:r>
      <w:r w:rsidRPr="002A5BD6">
        <w:rPr>
          <w:rFonts w:ascii="Book Antiqua" w:hAnsi="Book Antiqua" w:cs="Narkisim"/>
          <w:i/>
          <w:iCs/>
          <w:sz w:val="22"/>
          <w:szCs w:val="22"/>
        </w:rPr>
        <w:t xml:space="preserve">The Need </w:t>
      </w:r>
      <w:proofErr w:type="gramStart"/>
      <w:r w:rsidRPr="002A5BD6">
        <w:rPr>
          <w:rFonts w:ascii="Book Antiqua" w:hAnsi="Book Antiqua" w:cs="Narkisim"/>
          <w:i/>
          <w:iCs/>
          <w:sz w:val="22"/>
          <w:szCs w:val="22"/>
        </w:rPr>
        <w:t>For</w:t>
      </w:r>
      <w:proofErr w:type="gramEnd"/>
      <w:r w:rsidRPr="002A5BD6">
        <w:rPr>
          <w:rFonts w:ascii="Book Antiqua" w:hAnsi="Book Antiqua" w:cs="Narkisim"/>
          <w:i/>
          <w:iCs/>
          <w:sz w:val="22"/>
          <w:szCs w:val="22"/>
        </w:rPr>
        <w:t xml:space="preserve"> More Than Justice</w:t>
      </w:r>
      <w:r w:rsidRPr="002A5BD6">
        <w:rPr>
          <w:rFonts w:ascii="Book Antiqua" w:hAnsi="Book Antiqua" w:cs="Narkisim"/>
          <w:sz w:val="22"/>
          <w:szCs w:val="22"/>
        </w:rPr>
        <w:t xml:space="preserve">, </w:t>
      </w:r>
      <w:r w:rsidRPr="002A5BD6">
        <w:rPr>
          <w:rFonts w:ascii="Book Antiqua" w:hAnsi="Book Antiqua" w:cs="Narkisim"/>
          <w:i/>
          <w:iCs/>
          <w:sz w:val="22"/>
          <w:szCs w:val="22"/>
        </w:rPr>
        <w:t xml:space="preserve">in </w:t>
      </w:r>
      <w:r w:rsidRPr="002A5BD6">
        <w:rPr>
          <w:rFonts w:ascii="Book Antiqua" w:hAnsi="Book Antiqua" w:cs="Narkisim"/>
          <w:smallCaps/>
          <w:sz w:val="22"/>
          <w:szCs w:val="22"/>
        </w:rPr>
        <w:t xml:space="preserve">Justice and Care: Essential Readings in Feminist Ethics </w:t>
      </w:r>
      <w:r w:rsidRPr="002A5BD6">
        <w:rPr>
          <w:rFonts w:ascii="Book Antiqua" w:hAnsi="Book Antiqua" w:cs="Narkisim"/>
          <w:sz w:val="22"/>
          <w:szCs w:val="22"/>
        </w:rPr>
        <w:t>(Virginia Held ed., 1995)</w:t>
      </w:r>
      <w:r w:rsidRPr="002A5BD6">
        <w:rPr>
          <w:rFonts w:ascii="Book Antiqua" w:hAnsi="Book Antiqua" w:cs="Narkisim"/>
          <w:sz w:val="22"/>
          <w:szCs w:val="22"/>
          <w:rtl/>
        </w:rPr>
        <w:t xml:space="preserve">. </w:t>
      </w:r>
    </w:p>
  </w:footnote>
  <w:footnote w:id="29">
    <w:p w:rsidR="002F0014" w:rsidRPr="002A5BD6" w:rsidRDefault="002F0014" w:rsidP="003E0787">
      <w:pPr>
        <w:pStyle w:val="FootnoteText"/>
        <w:bidi/>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ab/>
      </w:r>
      <w:r w:rsidRPr="002A5BD6">
        <w:rPr>
          <w:rFonts w:ascii="Book Antiqua" w:hAnsi="Book Antiqua" w:cs="Narkisim"/>
          <w:smallCaps/>
          <w:sz w:val="22"/>
          <w:szCs w:val="22"/>
        </w:rPr>
        <w:t xml:space="preserve">Carol Gilligan, In a Different Voice: Psychological Theory and Women's Development </w:t>
      </w:r>
      <w:r w:rsidRPr="002A5BD6">
        <w:rPr>
          <w:rFonts w:ascii="Book Antiqua" w:hAnsi="Book Antiqua" w:cs="Narkisim"/>
          <w:sz w:val="22"/>
          <w:szCs w:val="22"/>
        </w:rPr>
        <w:t>(1982)</w:t>
      </w:r>
      <w:r w:rsidRPr="002A5BD6">
        <w:rPr>
          <w:rFonts w:ascii="Book Antiqua" w:hAnsi="Book Antiqua" w:cs="Narkisim"/>
          <w:sz w:val="22"/>
          <w:szCs w:val="22"/>
          <w:rtl/>
        </w:rPr>
        <w:t xml:space="preserve">. </w:t>
      </w:r>
      <w:r w:rsidRPr="002A5BD6">
        <w:rPr>
          <w:rFonts w:ascii="Book Antiqua" w:hAnsi="Book Antiqua" w:cs="Narkisim"/>
          <w:sz w:val="22"/>
          <w:szCs w:val="22"/>
          <w:rtl/>
        </w:rPr>
        <w:t xml:space="preserve">גיליגאן הנכיחה לראשונה את הטענה כי נשים נוטות להתמודד עם שאלות מוסריות באופן שונה מגברים. זאת במובן לפיו נשים יטו לבחון סוגיות מוסריות במונחים של קשרים אנושיים, דאגה ומעורבות רגשית כלפי האחר/ת, בעוד גברים יטו לראות מצבים דרך בחינת ההשלכות הרציונליות של כללים וחוקים, במונחים של נפרדות ואוטונומיה מהאחר/ת. </w:t>
      </w:r>
    </w:p>
  </w:footnote>
  <w:footnote w:id="30">
    <w:p w:rsidR="002F0014" w:rsidRPr="002A5BD6" w:rsidRDefault="002F0014" w:rsidP="003E0787">
      <w:pPr>
        <w:spacing w:before="60"/>
        <w:ind w:left="450" w:right="180" w:hanging="360"/>
        <w:jc w:val="both"/>
        <w:rPr>
          <w:rStyle w:val="FootnoteReference"/>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Style w:val="FootnoteReference"/>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mallCaps/>
          <w:sz w:val="22"/>
          <w:szCs w:val="22"/>
        </w:rPr>
        <w:t>Virginia Held, The Ethics of Care: Personal, Political, and Global</w:t>
      </w:r>
      <w:r w:rsidRPr="002A5BD6">
        <w:rPr>
          <w:rFonts w:ascii="Book Antiqua" w:hAnsi="Book Antiqua" w:cs="Narkisim"/>
          <w:sz w:val="22"/>
          <w:szCs w:val="22"/>
        </w:rPr>
        <w:t xml:space="preserve"> (2006)</w:t>
      </w:r>
      <w:r w:rsidRPr="002A5BD6">
        <w:rPr>
          <w:rFonts w:ascii="Book Antiqua" w:hAnsi="Book Antiqua" w:cs="Narkisim"/>
          <w:sz w:val="22"/>
          <w:szCs w:val="22"/>
          <w:rtl/>
        </w:rPr>
        <w:t xml:space="preserve">, בעיקר חלקו השני של הספר, העוסק בהנעת פעולות כלכליות, חברתיות ומשפטיות על בסיס אתיקה של דאגה כתורת מוסר; </w:t>
      </w:r>
      <w:r w:rsidRPr="002A5BD6">
        <w:rPr>
          <w:rFonts w:ascii="Book Antiqua" w:hAnsi="Book Antiqua" w:cs="Narkisim"/>
          <w:smallCaps/>
          <w:sz w:val="22"/>
          <w:szCs w:val="22"/>
        </w:rPr>
        <w:t xml:space="preserve">Nell </w:t>
      </w:r>
      <w:proofErr w:type="spellStart"/>
      <w:r w:rsidRPr="002A5BD6">
        <w:rPr>
          <w:rFonts w:ascii="Book Antiqua" w:hAnsi="Book Antiqua" w:cs="Narkisim"/>
          <w:smallCaps/>
          <w:sz w:val="22"/>
          <w:szCs w:val="22"/>
        </w:rPr>
        <w:t>Noddings</w:t>
      </w:r>
      <w:proofErr w:type="spellEnd"/>
      <w:r w:rsidRPr="002A5BD6">
        <w:rPr>
          <w:rFonts w:ascii="Book Antiqua" w:hAnsi="Book Antiqua" w:cs="Narkisim"/>
          <w:smallCaps/>
          <w:sz w:val="22"/>
          <w:szCs w:val="22"/>
        </w:rPr>
        <w:t xml:space="preserve">, </w:t>
      </w:r>
      <w:proofErr w:type="spellStart"/>
      <w:r w:rsidRPr="002A5BD6">
        <w:rPr>
          <w:rFonts w:ascii="Book Antiqua" w:hAnsi="Book Antiqua" w:cs="Narkisim"/>
          <w:smallCaps/>
          <w:sz w:val="22"/>
          <w:szCs w:val="22"/>
        </w:rPr>
        <w:t>Educationg</w:t>
      </w:r>
      <w:proofErr w:type="spellEnd"/>
      <w:r w:rsidRPr="002A5BD6">
        <w:rPr>
          <w:rFonts w:ascii="Book Antiqua" w:hAnsi="Book Antiqua" w:cs="Narkisim"/>
          <w:smallCaps/>
          <w:sz w:val="22"/>
          <w:szCs w:val="22"/>
        </w:rPr>
        <w:t xml:space="preserve"> Moral People: A Caring Alternative to Character Education</w:t>
      </w:r>
      <w:r w:rsidRPr="002A5BD6">
        <w:rPr>
          <w:rFonts w:ascii="Book Antiqua" w:hAnsi="Book Antiqua" w:cs="Narkisim"/>
          <w:sz w:val="22"/>
          <w:szCs w:val="22"/>
        </w:rPr>
        <w:t xml:space="preserve"> (2002) </w:t>
      </w:r>
      <w:r w:rsidRPr="002A5BD6">
        <w:rPr>
          <w:rFonts w:ascii="Book Antiqua" w:hAnsi="Book Antiqua" w:cs="Narkisim"/>
          <w:sz w:val="22"/>
          <w:szCs w:val="22"/>
          <w:rtl/>
        </w:rPr>
        <w:t>;</w:t>
      </w:r>
      <w:r w:rsidRPr="002A5BD6">
        <w:rPr>
          <w:rFonts w:ascii="Book Antiqua" w:hAnsi="Book Antiqua" w:cs="Narkisim"/>
          <w:sz w:val="22"/>
          <w:szCs w:val="22"/>
        </w:rPr>
        <w:t xml:space="preserve">Fiona Williams, </w:t>
      </w:r>
      <w:r w:rsidRPr="002A5BD6">
        <w:rPr>
          <w:rFonts w:ascii="Book Antiqua" w:hAnsi="Book Antiqua" w:cs="Narkisim"/>
          <w:i/>
          <w:iCs/>
          <w:sz w:val="22"/>
          <w:szCs w:val="22"/>
        </w:rPr>
        <w:t xml:space="preserve">In and Beyond New </w:t>
      </w:r>
      <w:proofErr w:type="spellStart"/>
      <w:r w:rsidRPr="002A5BD6">
        <w:rPr>
          <w:rFonts w:ascii="Book Antiqua" w:hAnsi="Book Antiqua" w:cs="Narkisim"/>
          <w:i/>
          <w:iCs/>
          <w:sz w:val="22"/>
          <w:szCs w:val="22"/>
        </w:rPr>
        <w:t>Labour</w:t>
      </w:r>
      <w:proofErr w:type="spellEnd"/>
      <w:r w:rsidRPr="002A5BD6">
        <w:rPr>
          <w:rFonts w:ascii="Book Antiqua" w:hAnsi="Book Antiqua" w:cs="Narkisim"/>
          <w:i/>
          <w:iCs/>
          <w:sz w:val="22"/>
          <w:szCs w:val="22"/>
        </w:rPr>
        <w:t>: Towards a New Political Ethics of Care</w:t>
      </w:r>
      <w:r w:rsidRPr="002A5BD6">
        <w:rPr>
          <w:rFonts w:ascii="Book Antiqua" w:hAnsi="Book Antiqua" w:cs="Narkisim"/>
          <w:sz w:val="22"/>
          <w:szCs w:val="22"/>
        </w:rPr>
        <w:t xml:space="preserve">, 21(4) </w:t>
      </w:r>
      <w:r w:rsidRPr="002A5BD6">
        <w:rPr>
          <w:rFonts w:ascii="Book Antiqua" w:hAnsi="Book Antiqua" w:cs="Narkisim"/>
          <w:smallCaps/>
          <w:sz w:val="22"/>
          <w:szCs w:val="22"/>
        </w:rPr>
        <w:t>Crit. Soc. Pol.</w:t>
      </w:r>
      <w:r w:rsidRPr="002A5BD6">
        <w:rPr>
          <w:rFonts w:ascii="Book Antiqua" w:hAnsi="Book Antiqua" w:cs="Narkisim"/>
          <w:sz w:val="22"/>
          <w:szCs w:val="22"/>
        </w:rPr>
        <w:t xml:space="preserve"> 467 (2001)</w:t>
      </w:r>
      <w:r w:rsidRPr="002A5BD6">
        <w:rPr>
          <w:rFonts w:ascii="Book Antiqua" w:hAnsi="Book Antiqua" w:cs="Narkisim"/>
          <w:sz w:val="22"/>
          <w:szCs w:val="22"/>
          <w:rtl/>
        </w:rPr>
        <w:t xml:space="preserve"> ; </w:t>
      </w:r>
      <w:r w:rsidRPr="002A5BD6">
        <w:rPr>
          <w:rFonts w:ascii="Book Antiqua" w:hAnsi="Book Antiqua" w:cs="Narkisim"/>
          <w:smallCaps/>
          <w:sz w:val="22"/>
          <w:szCs w:val="22"/>
        </w:rPr>
        <w:t xml:space="preserve">Michael </w:t>
      </w:r>
      <w:proofErr w:type="spellStart"/>
      <w:r w:rsidRPr="002A5BD6">
        <w:rPr>
          <w:rFonts w:ascii="Book Antiqua" w:hAnsi="Book Antiqua" w:cs="Narkisim"/>
          <w:smallCaps/>
          <w:sz w:val="22"/>
          <w:szCs w:val="22"/>
        </w:rPr>
        <w:t>Slote</w:t>
      </w:r>
      <w:proofErr w:type="spellEnd"/>
      <w:r w:rsidRPr="002A5BD6">
        <w:rPr>
          <w:rFonts w:ascii="Book Antiqua" w:hAnsi="Book Antiqua" w:cs="Narkisim"/>
          <w:smallCaps/>
          <w:sz w:val="22"/>
          <w:szCs w:val="22"/>
        </w:rPr>
        <w:t>, The Ethics of Care and Empathy</w:t>
      </w:r>
      <w:r w:rsidRPr="002A5BD6">
        <w:rPr>
          <w:rFonts w:ascii="Book Antiqua" w:hAnsi="Book Antiqua" w:cs="Narkisim"/>
          <w:sz w:val="22"/>
          <w:szCs w:val="22"/>
        </w:rPr>
        <w:t xml:space="preserve"> (2007) </w:t>
      </w:r>
      <w:r w:rsidRPr="002A5BD6">
        <w:rPr>
          <w:rFonts w:ascii="Book Antiqua" w:hAnsi="Book Antiqua" w:cs="Narkisim"/>
          <w:sz w:val="22"/>
          <w:szCs w:val="22"/>
          <w:rtl/>
        </w:rPr>
        <w:t>.</w:t>
      </w:r>
    </w:p>
  </w:footnote>
  <w:footnote w:id="31">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Pr>
        <w:t>Held</w:t>
      </w:r>
      <w:r w:rsidRPr="002A5BD6">
        <w:rPr>
          <w:rFonts w:ascii="Book Antiqua" w:hAnsi="Book Antiqua" w:cs="Narkisim"/>
          <w:sz w:val="22"/>
          <w:szCs w:val="22"/>
          <w:rtl/>
        </w:rPr>
        <w:t>, שם, בעמ' 10.</w:t>
      </w:r>
    </w:p>
  </w:footnote>
  <w:footnote w:id="32">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mallCaps/>
          <w:sz w:val="22"/>
          <w:szCs w:val="22"/>
        </w:rPr>
        <w:t xml:space="preserve">Joan C. </w:t>
      </w:r>
      <w:proofErr w:type="spellStart"/>
      <w:r w:rsidRPr="002A5BD6">
        <w:rPr>
          <w:rFonts w:ascii="Book Antiqua" w:hAnsi="Book Antiqua" w:cs="Narkisim"/>
          <w:smallCaps/>
          <w:sz w:val="22"/>
          <w:szCs w:val="22"/>
        </w:rPr>
        <w:t>Tronto</w:t>
      </w:r>
      <w:proofErr w:type="spellEnd"/>
      <w:r w:rsidRPr="002A5BD6">
        <w:rPr>
          <w:rFonts w:ascii="Book Antiqua" w:hAnsi="Book Antiqua" w:cs="Narkisim"/>
          <w:smallCaps/>
          <w:sz w:val="22"/>
          <w:szCs w:val="22"/>
        </w:rPr>
        <w:t xml:space="preserve">, Moral Boundaries: A Political Argument for an Ethic of Care </w:t>
      </w:r>
      <w:r w:rsidRPr="002A5BD6">
        <w:rPr>
          <w:rFonts w:ascii="Book Antiqua" w:hAnsi="Book Antiqua" w:cs="Narkisim"/>
          <w:sz w:val="22"/>
          <w:szCs w:val="22"/>
        </w:rPr>
        <w:t>(1993)</w:t>
      </w:r>
    </w:p>
  </w:footnote>
  <w:footnote w:id="33">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Held</w:t>
      </w:r>
      <w:r w:rsidRPr="002A5BD6">
        <w:rPr>
          <w:rFonts w:ascii="Book Antiqua" w:hAnsi="Book Antiqua" w:cs="Narkisim"/>
          <w:sz w:val="22"/>
          <w:szCs w:val="22"/>
          <w:rtl/>
        </w:rPr>
        <w:t>, שם, עמ' 10.</w:t>
      </w:r>
    </w:p>
  </w:footnote>
  <w:footnote w:id="34">
    <w:p w:rsidR="002F0014" w:rsidRPr="002A5BD6" w:rsidRDefault="002F0014" w:rsidP="003E0787">
      <w:pPr>
        <w:shd w:val="clear" w:color="auto" w:fill="FFFFFF"/>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lang w:val="en"/>
        </w:rPr>
        <w:t xml:space="preserve">Martha C. Nussbaum, </w:t>
      </w:r>
      <w:r w:rsidRPr="002A5BD6">
        <w:rPr>
          <w:rFonts w:ascii="Book Antiqua" w:hAnsi="Book Antiqua" w:cs="Narkisim"/>
          <w:i/>
          <w:iCs/>
          <w:sz w:val="22"/>
          <w:szCs w:val="22"/>
          <w:lang w:val="en"/>
        </w:rPr>
        <w:t>Rawls and feminism</w:t>
      </w:r>
      <w:r w:rsidRPr="002A5BD6">
        <w:rPr>
          <w:rFonts w:ascii="Book Antiqua" w:hAnsi="Book Antiqua" w:cs="Narkisim"/>
          <w:sz w:val="22"/>
          <w:szCs w:val="22"/>
          <w:lang w:val="en"/>
        </w:rPr>
        <w:t xml:space="preserve">, </w:t>
      </w:r>
      <w:r w:rsidRPr="002A5BD6">
        <w:rPr>
          <w:rFonts w:ascii="Book Antiqua" w:hAnsi="Book Antiqua" w:cs="Narkisim"/>
          <w:i/>
          <w:iCs/>
          <w:sz w:val="22"/>
          <w:szCs w:val="22"/>
          <w:lang w:val="en"/>
        </w:rPr>
        <w:t>in</w:t>
      </w:r>
      <w:r w:rsidRPr="002A5BD6">
        <w:rPr>
          <w:rFonts w:ascii="Book Antiqua" w:hAnsi="Book Antiqua" w:cs="Narkisim"/>
          <w:sz w:val="22"/>
          <w:szCs w:val="22"/>
          <w:lang w:val="en"/>
        </w:rPr>
        <w:t xml:space="preserve"> </w:t>
      </w:r>
      <w:r w:rsidRPr="002A5BD6">
        <w:rPr>
          <w:rFonts w:ascii="Book Antiqua" w:hAnsi="Book Antiqua" w:cs="Narkisim"/>
          <w:smallCaps/>
          <w:sz w:val="22"/>
          <w:szCs w:val="22"/>
          <w:lang w:val="en"/>
        </w:rPr>
        <w:t>The Cambridge Companion to Rawls</w:t>
      </w:r>
      <w:r w:rsidRPr="002A5BD6">
        <w:rPr>
          <w:rFonts w:ascii="Book Antiqua" w:hAnsi="Book Antiqua" w:cs="Narkisim"/>
          <w:sz w:val="22"/>
          <w:szCs w:val="22"/>
          <w:lang w:val="en"/>
        </w:rPr>
        <w:t xml:space="preserve"> 488, 511–14 (Samuel Freeman ed., 2003)</w:t>
      </w:r>
      <w:r w:rsidRPr="002A5BD6">
        <w:rPr>
          <w:rFonts w:ascii="Book Antiqua" w:hAnsi="Book Antiqua" w:cs="Narkisim"/>
          <w:sz w:val="22"/>
          <w:szCs w:val="22"/>
          <w:rtl/>
          <w:lang w:val="en"/>
        </w:rPr>
        <w:t xml:space="preserve">; </w:t>
      </w:r>
      <w:r w:rsidRPr="002A5BD6">
        <w:rPr>
          <w:rFonts w:ascii="Book Antiqua" w:hAnsi="Book Antiqua" w:cs="Narkisim"/>
          <w:sz w:val="22"/>
          <w:szCs w:val="22"/>
          <w:lang w:val="en"/>
        </w:rPr>
        <w:t xml:space="preserve">Martha C. Nussbaum, </w:t>
      </w:r>
      <w:r w:rsidRPr="002A5BD6">
        <w:rPr>
          <w:rFonts w:ascii="Book Antiqua" w:hAnsi="Book Antiqua" w:cs="Narkisim"/>
          <w:i/>
          <w:iCs/>
          <w:sz w:val="22"/>
          <w:szCs w:val="22"/>
          <w:lang w:val="en"/>
        </w:rPr>
        <w:t>The future of feminist liberalism</w:t>
      </w:r>
      <w:r w:rsidRPr="002A5BD6">
        <w:rPr>
          <w:rFonts w:ascii="Book Antiqua" w:hAnsi="Book Antiqua" w:cs="Narkisim"/>
          <w:sz w:val="22"/>
          <w:szCs w:val="22"/>
          <w:lang w:val="en"/>
        </w:rPr>
        <w:t xml:space="preserve">, </w:t>
      </w:r>
      <w:r w:rsidRPr="002A5BD6">
        <w:rPr>
          <w:rFonts w:ascii="Book Antiqua" w:hAnsi="Book Antiqua" w:cs="Narkisim"/>
          <w:i/>
          <w:iCs/>
          <w:sz w:val="22"/>
          <w:szCs w:val="22"/>
          <w:lang w:val="en"/>
        </w:rPr>
        <w:t>in</w:t>
      </w:r>
      <w:r w:rsidRPr="002A5BD6">
        <w:rPr>
          <w:rFonts w:ascii="Book Antiqua" w:hAnsi="Book Antiqua" w:cs="Narkisim"/>
          <w:sz w:val="22"/>
          <w:szCs w:val="22"/>
          <w:lang w:val="en"/>
        </w:rPr>
        <w:t xml:space="preserve"> </w:t>
      </w:r>
      <w:r w:rsidRPr="002A5BD6">
        <w:rPr>
          <w:rFonts w:ascii="Book Antiqua" w:hAnsi="Book Antiqua" w:cs="Narkisim"/>
          <w:smallCaps/>
          <w:sz w:val="22"/>
          <w:szCs w:val="22"/>
          <w:lang w:val="en"/>
        </w:rPr>
        <w:t>Varieties of Feminist Liberalism</w:t>
      </w:r>
      <w:r w:rsidRPr="002A5BD6">
        <w:rPr>
          <w:rFonts w:ascii="Book Antiqua" w:hAnsi="Book Antiqua" w:cs="Narkisim"/>
          <w:spacing w:val="-9"/>
          <w:sz w:val="22"/>
          <w:szCs w:val="22"/>
          <w:lang w:val="en"/>
        </w:rPr>
        <w:t xml:space="preserve"> </w:t>
      </w:r>
      <w:r w:rsidRPr="002A5BD6">
        <w:rPr>
          <w:rFonts w:ascii="Book Antiqua" w:hAnsi="Book Antiqua" w:cs="Narkisim"/>
          <w:sz w:val="22"/>
          <w:szCs w:val="22"/>
          <w:lang w:val="en"/>
        </w:rPr>
        <w:t>103</w:t>
      </w:r>
      <w:r w:rsidRPr="002A5BD6">
        <w:rPr>
          <w:rFonts w:ascii="Book Antiqua" w:hAnsi="Book Antiqua" w:cs="Narkisim"/>
          <w:spacing w:val="-9"/>
          <w:sz w:val="22"/>
          <w:szCs w:val="22"/>
          <w:lang w:val="en"/>
        </w:rPr>
        <w:t xml:space="preserve"> (Amy R. </w:t>
      </w:r>
      <w:proofErr w:type="spellStart"/>
      <w:r w:rsidRPr="002A5BD6">
        <w:rPr>
          <w:rFonts w:ascii="Book Antiqua" w:hAnsi="Book Antiqua" w:cs="Narkisim"/>
          <w:spacing w:val="-9"/>
          <w:sz w:val="22"/>
          <w:szCs w:val="22"/>
          <w:lang w:val="en"/>
        </w:rPr>
        <w:t>Baehr</w:t>
      </w:r>
      <w:proofErr w:type="spellEnd"/>
      <w:r w:rsidRPr="002A5BD6">
        <w:rPr>
          <w:rFonts w:ascii="Book Antiqua" w:hAnsi="Book Antiqua" w:cs="Narkisim"/>
          <w:spacing w:val="-9"/>
          <w:sz w:val="22"/>
          <w:szCs w:val="22"/>
          <w:lang w:val="en"/>
        </w:rPr>
        <w:t xml:space="preserve"> ed. </w:t>
      </w:r>
      <w:r w:rsidRPr="002A5BD6">
        <w:rPr>
          <w:rFonts w:ascii="Book Antiqua" w:hAnsi="Book Antiqua" w:cs="Narkisim"/>
          <w:sz w:val="22"/>
          <w:szCs w:val="22"/>
          <w:lang w:val="en"/>
        </w:rPr>
        <w:t>2004)</w:t>
      </w:r>
      <w:r w:rsidRPr="002A5BD6">
        <w:rPr>
          <w:rFonts w:ascii="Book Antiqua" w:hAnsi="Book Antiqua" w:cs="Narkisim"/>
          <w:sz w:val="22"/>
          <w:szCs w:val="22"/>
          <w:rtl/>
          <w:lang w:val="en"/>
        </w:rPr>
        <w:t xml:space="preserve">; </w:t>
      </w:r>
      <w:r w:rsidRPr="002A5BD6">
        <w:rPr>
          <w:rFonts w:ascii="Book Antiqua" w:hAnsi="Book Antiqua" w:cs="Narkisim"/>
          <w:sz w:val="22"/>
          <w:szCs w:val="22"/>
          <w:rtl/>
        </w:rPr>
        <w:t>מור</w:t>
      </w:r>
      <w:r w:rsidRPr="002A5BD6">
        <w:rPr>
          <w:rFonts w:ascii="Book Antiqua" w:hAnsi="Book Antiqua" w:cs="Narkisim"/>
          <w:sz w:val="22"/>
          <w:szCs w:val="22"/>
          <w:rtl/>
          <w:lang w:val="en"/>
        </w:rPr>
        <w:t xml:space="preserve">, "בין המשגה להכרה", לעיל, הערה </w:t>
      </w:r>
      <w:r w:rsidRPr="002A5BD6">
        <w:rPr>
          <w:rFonts w:ascii="Book Antiqua" w:hAnsi="Book Antiqua" w:cs="Narkisim"/>
          <w:sz w:val="22"/>
          <w:szCs w:val="22"/>
          <w:rtl/>
          <w:lang w:val="en"/>
        </w:rPr>
        <w:fldChar w:fldCharType="begin"/>
      </w:r>
      <w:r w:rsidRPr="002A5BD6">
        <w:rPr>
          <w:rFonts w:ascii="Book Antiqua" w:hAnsi="Book Antiqua" w:cs="Narkisim"/>
          <w:sz w:val="22"/>
          <w:szCs w:val="22"/>
          <w:rtl/>
          <w:lang w:val="en"/>
        </w:rPr>
        <w:instrText xml:space="preserve"> </w:instrText>
      </w:r>
      <w:r w:rsidRPr="002A5BD6">
        <w:rPr>
          <w:rFonts w:ascii="Book Antiqua" w:hAnsi="Book Antiqua" w:cs="Narkisim"/>
          <w:sz w:val="22"/>
          <w:szCs w:val="22"/>
          <w:lang w:val="en"/>
        </w:rPr>
        <w:instrText>NOTEREF</w:instrText>
      </w:r>
      <w:r w:rsidRPr="002A5BD6">
        <w:rPr>
          <w:rFonts w:ascii="Book Antiqua" w:hAnsi="Book Antiqua" w:cs="Narkisim"/>
          <w:sz w:val="22"/>
          <w:szCs w:val="22"/>
          <w:rtl/>
          <w:lang w:val="en"/>
        </w:rPr>
        <w:instrText xml:space="preserve"> _</w:instrText>
      </w:r>
      <w:r w:rsidRPr="002A5BD6">
        <w:rPr>
          <w:rFonts w:ascii="Book Antiqua" w:hAnsi="Book Antiqua" w:cs="Narkisim"/>
          <w:sz w:val="22"/>
          <w:szCs w:val="22"/>
          <w:lang w:val="en"/>
        </w:rPr>
        <w:instrText>Ref443902715 \h</w:instrText>
      </w:r>
      <w:r w:rsidRPr="002A5BD6">
        <w:rPr>
          <w:rFonts w:ascii="Book Antiqua" w:hAnsi="Book Antiqua" w:cs="Narkisim"/>
          <w:sz w:val="22"/>
          <w:szCs w:val="22"/>
          <w:rtl/>
          <w:lang w:val="en"/>
        </w:rPr>
        <w:instrText xml:space="preserve">  \* </w:instrText>
      </w:r>
      <w:r w:rsidRPr="002A5BD6">
        <w:rPr>
          <w:rFonts w:ascii="Book Antiqua" w:hAnsi="Book Antiqua" w:cs="Narkisim"/>
          <w:sz w:val="22"/>
          <w:szCs w:val="22"/>
          <w:lang w:val="en"/>
        </w:rPr>
        <w:instrText>MERGEFORMAT</w:instrText>
      </w:r>
      <w:r w:rsidRPr="002A5BD6">
        <w:rPr>
          <w:rFonts w:ascii="Book Antiqua" w:hAnsi="Book Antiqua" w:cs="Narkisim"/>
          <w:sz w:val="22"/>
          <w:szCs w:val="22"/>
          <w:rtl/>
          <w:lang w:val="en"/>
        </w:rPr>
        <w:instrText xml:space="preserve"> </w:instrText>
      </w:r>
      <w:r w:rsidRPr="002A5BD6">
        <w:rPr>
          <w:rFonts w:ascii="Book Antiqua" w:hAnsi="Book Antiqua" w:cs="Narkisim"/>
          <w:sz w:val="22"/>
          <w:szCs w:val="22"/>
          <w:rtl/>
          <w:lang w:val="en"/>
        </w:rPr>
      </w:r>
      <w:r w:rsidRPr="002A5BD6">
        <w:rPr>
          <w:rFonts w:ascii="Book Antiqua" w:hAnsi="Book Antiqua" w:cs="Narkisim"/>
          <w:sz w:val="22"/>
          <w:szCs w:val="22"/>
          <w:rtl/>
          <w:lang w:val="en"/>
        </w:rPr>
        <w:fldChar w:fldCharType="separate"/>
      </w:r>
      <w:r>
        <w:rPr>
          <w:rFonts w:ascii="Book Antiqua" w:hAnsi="Book Antiqua" w:cs="Narkisim"/>
          <w:sz w:val="22"/>
          <w:szCs w:val="22"/>
          <w:rtl/>
          <w:lang w:val="en"/>
        </w:rPr>
        <w:t>11</w:t>
      </w:r>
      <w:r w:rsidRPr="002A5BD6">
        <w:rPr>
          <w:rFonts w:ascii="Book Antiqua" w:hAnsi="Book Antiqua" w:cs="Narkisim"/>
          <w:sz w:val="22"/>
          <w:szCs w:val="22"/>
          <w:rtl/>
          <w:lang w:val="en"/>
        </w:rPr>
        <w:fldChar w:fldCharType="end"/>
      </w:r>
      <w:r w:rsidRPr="002A5BD6">
        <w:rPr>
          <w:rFonts w:ascii="Book Antiqua" w:hAnsi="Book Antiqua" w:cs="Narkisim"/>
          <w:sz w:val="22"/>
          <w:szCs w:val="22"/>
          <w:rtl/>
          <w:lang w:val="en"/>
        </w:rPr>
        <w:t xml:space="preserve">, בעמ' 90 – 94; </w:t>
      </w:r>
      <w:r w:rsidRPr="002A5BD6">
        <w:rPr>
          <w:rFonts w:ascii="Book Antiqua" w:hAnsi="Book Antiqua" w:cs="Narkisim"/>
          <w:smallCaps/>
          <w:sz w:val="22"/>
          <w:szCs w:val="22"/>
        </w:rPr>
        <w:t xml:space="preserve">Eva Feder </w:t>
      </w:r>
      <w:proofErr w:type="spellStart"/>
      <w:r w:rsidRPr="002A5BD6">
        <w:rPr>
          <w:rFonts w:ascii="Book Antiqua" w:hAnsi="Book Antiqua" w:cs="Narkisim"/>
          <w:smallCaps/>
          <w:sz w:val="22"/>
          <w:szCs w:val="22"/>
        </w:rPr>
        <w:t>Kittay</w:t>
      </w:r>
      <w:proofErr w:type="spellEnd"/>
      <w:r w:rsidRPr="002A5BD6">
        <w:rPr>
          <w:rFonts w:ascii="Book Antiqua" w:hAnsi="Book Antiqua" w:cs="Narkisim"/>
          <w:smallCaps/>
          <w:sz w:val="22"/>
          <w:szCs w:val="22"/>
        </w:rPr>
        <w:t>, Love's Labor, Essay on Women, Equality, and Dependency</w:t>
      </w:r>
      <w:r w:rsidRPr="002A5BD6">
        <w:rPr>
          <w:rFonts w:ascii="Book Antiqua" w:hAnsi="Book Antiqua" w:cs="Narkisim"/>
          <w:sz w:val="22"/>
          <w:szCs w:val="22"/>
        </w:rPr>
        <w:t xml:space="preserve"> 79 – 82, 88 - 93(1999)</w:t>
      </w:r>
      <w:r w:rsidRPr="002A5BD6">
        <w:rPr>
          <w:rFonts w:ascii="Book Antiqua" w:hAnsi="Book Antiqua" w:cs="Narkisim"/>
          <w:sz w:val="22"/>
          <w:szCs w:val="22"/>
          <w:rtl/>
        </w:rPr>
        <w:t xml:space="preserve"> (להלן: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Love’s Labor</w:t>
      </w:r>
      <w:r w:rsidRPr="002A5BD6">
        <w:rPr>
          <w:rFonts w:ascii="Book Antiqua" w:hAnsi="Book Antiqua" w:cs="Narkisim"/>
          <w:sz w:val="22"/>
          <w:szCs w:val="22"/>
          <w:rtl/>
        </w:rPr>
        <w:t>);</w:t>
      </w:r>
      <w:r w:rsidRPr="002A5BD6">
        <w:rPr>
          <w:rFonts w:ascii="Book Antiqua" w:hAnsi="Book Antiqua" w:cs="Narkisim"/>
          <w:sz w:val="22"/>
          <w:szCs w:val="22"/>
          <w:lang w:val="en"/>
        </w:rPr>
        <w:t xml:space="preserve"> Allen Buchanan, </w:t>
      </w:r>
      <w:r w:rsidRPr="002A5BD6">
        <w:rPr>
          <w:rFonts w:ascii="Book Antiqua" w:hAnsi="Book Antiqua" w:cs="Narkisim"/>
          <w:i/>
          <w:iCs/>
          <w:sz w:val="22"/>
          <w:szCs w:val="22"/>
          <w:lang w:val="en"/>
        </w:rPr>
        <w:t>Justice as reciprocity versus subject-centered justice</w:t>
      </w:r>
      <w:r w:rsidRPr="002A5BD6">
        <w:rPr>
          <w:rFonts w:ascii="Book Antiqua" w:hAnsi="Book Antiqua" w:cs="Narkisim"/>
          <w:sz w:val="22"/>
          <w:szCs w:val="22"/>
          <w:lang w:val="en"/>
        </w:rPr>
        <w:t xml:space="preserve">, 19 </w:t>
      </w:r>
      <w:r w:rsidRPr="002A5BD6">
        <w:rPr>
          <w:rFonts w:ascii="Book Antiqua" w:hAnsi="Book Antiqua" w:cs="Narkisim"/>
          <w:smallCaps/>
          <w:sz w:val="22"/>
          <w:szCs w:val="22"/>
          <w:lang w:val="en"/>
        </w:rPr>
        <w:t>Philosophy and Public Affairs</w:t>
      </w:r>
      <w:r w:rsidRPr="002A5BD6">
        <w:rPr>
          <w:rFonts w:ascii="Book Antiqua" w:hAnsi="Book Antiqua" w:cs="Narkisim"/>
          <w:sz w:val="22"/>
          <w:szCs w:val="22"/>
          <w:lang w:val="en"/>
        </w:rPr>
        <w:t xml:space="preserve"> 227, 230 (1990)</w:t>
      </w:r>
      <w:r w:rsidRPr="002A5BD6">
        <w:rPr>
          <w:rFonts w:ascii="Book Antiqua" w:hAnsi="Book Antiqua" w:cs="Narkisim"/>
          <w:sz w:val="22"/>
          <w:szCs w:val="22"/>
          <w:rtl/>
          <w:lang w:val="en"/>
        </w:rPr>
        <w:t xml:space="preserve">; </w:t>
      </w:r>
      <w:r w:rsidRPr="002A5BD6">
        <w:rPr>
          <w:rFonts w:ascii="Book Antiqua" w:hAnsi="Book Antiqua" w:cs="Narkisim"/>
          <w:sz w:val="22"/>
          <w:szCs w:val="22"/>
          <w:lang w:val="en"/>
        </w:rPr>
        <w:t xml:space="preserve">Harry </w:t>
      </w:r>
      <w:proofErr w:type="spellStart"/>
      <w:r w:rsidRPr="002A5BD6">
        <w:rPr>
          <w:rFonts w:ascii="Book Antiqua" w:hAnsi="Book Antiqua" w:cs="Narkisim"/>
          <w:sz w:val="22"/>
          <w:szCs w:val="22"/>
          <w:lang w:val="en"/>
        </w:rPr>
        <w:t>Brighouse</w:t>
      </w:r>
      <w:proofErr w:type="spellEnd"/>
      <w:r w:rsidRPr="002A5BD6">
        <w:rPr>
          <w:rFonts w:ascii="Book Antiqua" w:hAnsi="Book Antiqua" w:cs="Narkisim"/>
          <w:sz w:val="22"/>
          <w:szCs w:val="22"/>
          <w:lang w:val="en"/>
        </w:rPr>
        <w:t xml:space="preserve">, </w:t>
      </w:r>
      <w:r w:rsidRPr="002A5BD6">
        <w:rPr>
          <w:rFonts w:ascii="Book Antiqua" w:hAnsi="Book Antiqua" w:cs="Narkisim"/>
          <w:i/>
          <w:iCs/>
          <w:sz w:val="22"/>
          <w:szCs w:val="22"/>
          <w:lang w:val="en"/>
        </w:rPr>
        <w:t>Can justice as fairness accommodate</w:t>
      </w:r>
      <w:r w:rsidRPr="002A5BD6">
        <w:rPr>
          <w:rFonts w:ascii="Book Antiqua" w:hAnsi="Book Antiqua" w:cs="Narkisim"/>
          <w:i/>
          <w:iCs/>
          <w:sz w:val="22"/>
          <w:szCs w:val="22"/>
        </w:rPr>
        <w:t xml:space="preserve"> </w:t>
      </w:r>
      <w:r w:rsidRPr="002A5BD6">
        <w:rPr>
          <w:rFonts w:ascii="Book Antiqua" w:hAnsi="Book Antiqua" w:cs="Narkisim"/>
          <w:i/>
          <w:iCs/>
          <w:sz w:val="22"/>
          <w:szCs w:val="22"/>
          <w:lang w:val="en"/>
        </w:rPr>
        <w:t>the disabled?</w:t>
      </w:r>
      <w:r w:rsidRPr="002A5BD6">
        <w:rPr>
          <w:rFonts w:ascii="Book Antiqua" w:hAnsi="Book Antiqua" w:cs="Narkisim"/>
          <w:smallCaps/>
          <w:sz w:val="22"/>
          <w:szCs w:val="22"/>
          <w:lang w:val="en"/>
        </w:rPr>
        <w:t xml:space="preserve">, </w:t>
      </w:r>
      <w:r w:rsidRPr="002A5BD6">
        <w:rPr>
          <w:rFonts w:ascii="Book Antiqua" w:hAnsi="Book Antiqua" w:cs="Narkisim"/>
          <w:sz w:val="22"/>
          <w:szCs w:val="22"/>
          <w:lang w:val="en"/>
        </w:rPr>
        <w:t xml:space="preserve">27 </w:t>
      </w:r>
      <w:r w:rsidRPr="002A5BD6">
        <w:rPr>
          <w:rFonts w:ascii="Book Antiqua" w:hAnsi="Book Antiqua" w:cs="Narkisim"/>
          <w:smallCaps/>
          <w:sz w:val="22"/>
          <w:szCs w:val="22"/>
          <w:lang w:val="en"/>
        </w:rPr>
        <w:t>Social Theory and Practice</w:t>
      </w:r>
      <w:r w:rsidRPr="002A5BD6">
        <w:rPr>
          <w:rFonts w:ascii="Book Antiqua" w:hAnsi="Book Antiqua" w:cs="Narkisim"/>
          <w:sz w:val="22"/>
          <w:szCs w:val="22"/>
          <w:lang w:val="en"/>
        </w:rPr>
        <w:t xml:space="preserve"> 537 (2001)</w:t>
      </w:r>
    </w:p>
  </w:footnote>
  <w:footnote w:id="35">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Pr>
        <w:tab/>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Love's Labor</w:t>
      </w:r>
      <w:r w:rsidRPr="002A5BD6">
        <w:rPr>
          <w:rFonts w:ascii="Book Antiqua" w:hAnsi="Book Antiqua" w:cs="Narkisim"/>
          <w:sz w:val="22"/>
          <w:szCs w:val="22"/>
          <w:rtl/>
        </w:rPr>
        <w:t>, שם, בעמ' 76 – 77.</w:t>
      </w:r>
    </w:p>
  </w:footnote>
  <w:footnote w:id="36">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Carol Gilligan</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Ref412455386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170</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w:t>
      </w:r>
      <w:r w:rsidRPr="002A5BD6">
        <w:rPr>
          <w:rFonts w:ascii="Book Antiqua" w:hAnsi="Book Antiqua" w:cs="Narkisim"/>
          <w:sz w:val="22"/>
          <w:szCs w:val="22"/>
        </w:rPr>
        <w:t xml:space="preserve">Carol Gilligan, </w:t>
      </w:r>
      <w:r w:rsidRPr="002A5BD6">
        <w:rPr>
          <w:rFonts w:ascii="Book Antiqua" w:hAnsi="Book Antiqua" w:cs="Narkisim"/>
          <w:i/>
          <w:iCs/>
          <w:sz w:val="22"/>
          <w:szCs w:val="22"/>
        </w:rPr>
        <w:t>Moral Orientation and Moral Development</w:t>
      </w:r>
      <w:r w:rsidRPr="002A5BD6">
        <w:rPr>
          <w:rFonts w:ascii="Book Antiqua" w:hAnsi="Book Antiqua" w:cs="Narkisim"/>
          <w:sz w:val="22"/>
          <w:szCs w:val="22"/>
        </w:rPr>
        <w:t xml:space="preserve">, </w:t>
      </w:r>
      <w:r w:rsidRPr="002A5BD6">
        <w:rPr>
          <w:rFonts w:ascii="Book Antiqua" w:hAnsi="Book Antiqua" w:cs="Narkisim"/>
          <w:i/>
          <w:iCs/>
          <w:sz w:val="22"/>
          <w:szCs w:val="22"/>
        </w:rPr>
        <w:t>in</w:t>
      </w:r>
      <w:r w:rsidRPr="002A5BD6">
        <w:rPr>
          <w:rFonts w:ascii="Book Antiqua" w:hAnsi="Book Antiqua" w:cs="Narkisim"/>
          <w:sz w:val="22"/>
          <w:szCs w:val="22"/>
        </w:rPr>
        <w:t xml:space="preserve"> </w:t>
      </w:r>
      <w:r w:rsidRPr="002A5BD6">
        <w:rPr>
          <w:rFonts w:ascii="Book Antiqua" w:hAnsi="Book Antiqua" w:cs="Narkisim"/>
          <w:smallCaps/>
          <w:sz w:val="22"/>
          <w:szCs w:val="22"/>
        </w:rPr>
        <w:t>Women and Moral Theory</w:t>
      </w:r>
      <w:r w:rsidRPr="002A5BD6">
        <w:rPr>
          <w:rFonts w:ascii="Book Antiqua" w:hAnsi="Book Antiqua" w:cs="Narkisim"/>
          <w:sz w:val="22"/>
          <w:szCs w:val="22"/>
        </w:rPr>
        <w:t xml:space="preserve"> 19 (Eva </w:t>
      </w:r>
      <w:proofErr w:type="spellStart"/>
      <w:r w:rsidRPr="002A5BD6">
        <w:rPr>
          <w:rFonts w:ascii="Book Antiqua" w:hAnsi="Book Antiqua" w:cs="Narkisim"/>
          <w:sz w:val="22"/>
          <w:szCs w:val="22"/>
        </w:rPr>
        <w:t>Fedder</w:t>
      </w:r>
      <w:proofErr w:type="spellEnd"/>
      <w:r w:rsidRPr="002A5BD6">
        <w:rPr>
          <w:rFonts w:ascii="Book Antiqua" w:hAnsi="Book Antiqua" w:cs="Narkisim"/>
          <w:sz w:val="22"/>
          <w:szCs w:val="22"/>
        </w:rPr>
        <w:t xml:space="preserve"> </w:t>
      </w:r>
      <w:proofErr w:type="spellStart"/>
      <w:r w:rsidRPr="002A5BD6">
        <w:rPr>
          <w:rFonts w:ascii="Book Antiqua" w:hAnsi="Book Antiqua" w:cs="Narkisim"/>
          <w:sz w:val="22"/>
          <w:szCs w:val="22"/>
        </w:rPr>
        <w:t>Kitay</w:t>
      </w:r>
      <w:proofErr w:type="spellEnd"/>
      <w:r w:rsidRPr="002A5BD6">
        <w:rPr>
          <w:rFonts w:ascii="Book Antiqua" w:hAnsi="Book Antiqua" w:cs="Narkisim"/>
          <w:sz w:val="22"/>
          <w:szCs w:val="22"/>
        </w:rPr>
        <w:t xml:space="preserve"> and Diana T. Meyers eds., 1987)</w:t>
      </w:r>
      <w:r w:rsidRPr="002A5BD6">
        <w:rPr>
          <w:rFonts w:ascii="Book Antiqua" w:hAnsi="Book Antiqua" w:cs="Narkisim"/>
          <w:sz w:val="22"/>
          <w:szCs w:val="22"/>
          <w:rtl/>
        </w:rPr>
        <w:t xml:space="preserve">; </w:t>
      </w:r>
      <w:proofErr w:type="spellStart"/>
      <w:r w:rsidRPr="002A5BD6">
        <w:rPr>
          <w:rFonts w:ascii="Book Antiqua" w:hAnsi="Book Antiqua" w:cs="Narkisim"/>
          <w:sz w:val="22"/>
          <w:szCs w:val="22"/>
        </w:rPr>
        <w:t>Tronto</w:t>
      </w:r>
      <w:proofErr w:type="spellEnd"/>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Ref467508558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173</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עמ' 61 - 96; כן ראו ניתוח ביקורתי באשר לויכוח בין גיליגאן וקולברג אצל: </w:t>
      </w:r>
      <w:r w:rsidRPr="002A5BD6">
        <w:rPr>
          <w:rFonts w:ascii="Book Antiqua" w:hAnsi="Book Antiqua" w:cs="Narkisim"/>
          <w:sz w:val="22"/>
          <w:szCs w:val="22"/>
        </w:rPr>
        <w:t xml:space="preserve">Owen Flanagan and Kathryn Jackson, </w:t>
      </w:r>
      <w:r w:rsidRPr="002A5BD6">
        <w:rPr>
          <w:rFonts w:ascii="Book Antiqua" w:hAnsi="Book Antiqua" w:cs="Narkisim"/>
          <w:i/>
          <w:iCs/>
          <w:sz w:val="22"/>
          <w:szCs w:val="22"/>
        </w:rPr>
        <w:t>Justice, Care and Gender: The Kohlberg-Gilligan Debate Revisited</w:t>
      </w:r>
      <w:r w:rsidRPr="002A5BD6">
        <w:rPr>
          <w:rFonts w:ascii="Book Antiqua" w:hAnsi="Book Antiqua" w:cs="Narkisim"/>
          <w:sz w:val="22"/>
          <w:szCs w:val="22"/>
        </w:rPr>
        <w:t xml:space="preserve">, 97(3) </w:t>
      </w:r>
      <w:r w:rsidRPr="002A5BD6">
        <w:rPr>
          <w:rFonts w:ascii="Book Antiqua" w:hAnsi="Book Antiqua" w:cs="Narkisim"/>
          <w:smallCaps/>
          <w:sz w:val="22"/>
          <w:szCs w:val="22"/>
        </w:rPr>
        <w:t>Ethics</w:t>
      </w:r>
      <w:r w:rsidRPr="002A5BD6">
        <w:rPr>
          <w:rFonts w:ascii="Book Antiqua" w:hAnsi="Book Antiqua" w:cs="Narkisim"/>
          <w:sz w:val="22"/>
          <w:szCs w:val="22"/>
        </w:rPr>
        <w:t xml:space="preserve"> 622 (1987)</w:t>
      </w:r>
      <w:r w:rsidRPr="002A5BD6">
        <w:rPr>
          <w:rFonts w:ascii="Book Antiqua" w:hAnsi="Book Antiqua" w:cs="Narkisim"/>
          <w:sz w:val="22"/>
          <w:szCs w:val="22"/>
          <w:rtl/>
        </w:rPr>
        <w:t>.</w:t>
      </w:r>
    </w:p>
  </w:footnote>
  <w:footnote w:id="37">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Held</w:t>
      </w:r>
      <w:r w:rsidRPr="002A5BD6">
        <w:rPr>
          <w:rFonts w:ascii="Book Antiqua" w:hAnsi="Book Antiqua" w:cs="Narkisim"/>
          <w:smallCaps/>
          <w:sz w:val="22"/>
          <w:szCs w:val="22"/>
        </w:rPr>
        <w:t xml:space="preserve"> </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Ref403135590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51; </w:t>
      </w:r>
      <w:r w:rsidRPr="002A5BD6">
        <w:rPr>
          <w:rFonts w:ascii="Book Antiqua" w:hAnsi="Book Antiqua" w:cs="Narkisim"/>
          <w:smallCaps/>
          <w:sz w:val="22"/>
          <w:szCs w:val="22"/>
        </w:rPr>
        <w:t xml:space="preserve">Ned </w:t>
      </w:r>
      <w:proofErr w:type="spellStart"/>
      <w:r w:rsidRPr="002A5BD6">
        <w:rPr>
          <w:rFonts w:ascii="Book Antiqua" w:hAnsi="Book Antiqua" w:cs="Narkisim"/>
          <w:smallCaps/>
          <w:sz w:val="22"/>
          <w:szCs w:val="22"/>
        </w:rPr>
        <w:t>Noddings</w:t>
      </w:r>
      <w:proofErr w:type="spellEnd"/>
      <w:r w:rsidRPr="002A5BD6">
        <w:rPr>
          <w:rFonts w:ascii="Book Antiqua" w:hAnsi="Book Antiqua" w:cs="Narkisim"/>
          <w:smallCaps/>
          <w:sz w:val="22"/>
          <w:szCs w:val="22"/>
        </w:rPr>
        <w:t>, Caring: A Feminine Approach to Ethics and Moral Education</w:t>
      </w:r>
      <w:r w:rsidRPr="002A5BD6">
        <w:rPr>
          <w:rFonts w:ascii="Book Antiqua" w:hAnsi="Book Antiqua" w:cs="Narkisim"/>
          <w:sz w:val="22"/>
          <w:szCs w:val="22"/>
        </w:rPr>
        <w:t xml:space="preserve"> 14 – 19 (1986)</w:t>
      </w:r>
      <w:r w:rsidRPr="002A5BD6">
        <w:rPr>
          <w:rFonts w:ascii="Book Antiqua" w:hAnsi="Book Antiqua" w:cs="Narkisim"/>
          <w:sz w:val="22"/>
          <w:szCs w:val="22"/>
          <w:rtl/>
        </w:rPr>
        <w:t xml:space="preserve">;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Love’s Labor</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Ref403135569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175</w:t>
      </w:r>
      <w:r w:rsidRPr="002A5BD6">
        <w:rPr>
          <w:rFonts w:ascii="Book Antiqua" w:hAnsi="Book Antiqua" w:cs="Narkisim"/>
          <w:sz w:val="22"/>
          <w:szCs w:val="22"/>
          <w:rtl/>
        </w:rPr>
        <w:fldChar w:fldCharType="end"/>
      </w:r>
      <w:r w:rsidRPr="002A5BD6">
        <w:rPr>
          <w:rFonts w:ascii="Book Antiqua" w:hAnsi="Book Antiqua" w:cs="Narkisim"/>
          <w:sz w:val="22"/>
          <w:szCs w:val="22"/>
          <w:rtl/>
        </w:rPr>
        <w:t>, בעמ' 30 – 31.</w:t>
      </w:r>
    </w:p>
  </w:footnote>
  <w:footnote w:id="38">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הביטוי </w:t>
      </w:r>
      <w:r w:rsidRPr="002A5BD6">
        <w:rPr>
          <w:rFonts w:ascii="Book Antiqua" w:hAnsi="Book Antiqua" w:cs="Narkisim"/>
          <w:sz w:val="22"/>
          <w:szCs w:val="22"/>
          <w:rtl/>
        </w:rPr>
        <w:t xml:space="preserve">"אתיקה של דאגה" כתרגום עברי למונח </w:t>
      </w:r>
      <w:r w:rsidRPr="002A5BD6">
        <w:rPr>
          <w:rFonts w:ascii="Book Antiqua" w:hAnsi="Book Antiqua" w:cs="Narkisim"/>
          <w:sz w:val="22"/>
          <w:szCs w:val="22"/>
        </w:rPr>
        <w:t>“ethics of care”</w:t>
      </w:r>
      <w:r w:rsidRPr="002A5BD6">
        <w:rPr>
          <w:rFonts w:ascii="Book Antiqua" w:hAnsi="Book Antiqua" w:cs="Narkisim"/>
          <w:sz w:val="22"/>
          <w:szCs w:val="22"/>
          <w:rtl/>
        </w:rPr>
        <w:t xml:space="preserve">, מחזק את הניתוח הזה של שני היבטים המרכיבים יחד את הבסיס המוסרי בתיאוריה זו, כיוון שגם בעברית מייצגת המילה "דאגה" גם רגש של אכפתיות וגם עשייה של מילוי צרכים ורצונות. ראו גם: </w:t>
      </w:r>
      <w:proofErr w:type="spellStart"/>
      <w:r w:rsidRPr="002A5BD6">
        <w:rPr>
          <w:rFonts w:ascii="Book Antiqua" w:hAnsi="Book Antiqua" w:cs="Narkisim"/>
          <w:sz w:val="22"/>
          <w:szCs w:val="22"/>
        </w:rPr>
        <w:t>Rannveig</w:t>
      </w:r>
      <w:proofErr w:type="spellEnd"/>
      <w:r w:rsidRPr="002A5BD6">
        <w:rPr>
          <w:rFonts w:ascii="Book Antiqua" w:hAnsi="Book Antiqua" w:cs="Narkisim"/>
          <w:sz w:val="22"/>
          <w:szCs w:val="22"/>
        </w:rPr>
        <w:t xml:space="preserve"> </w:t>
      </w:r>
      <w:proofErr w:type="spellStart"/>
      <w:r w:rsidRPr="002A5BD6">
        <w:rPr>
          <w:rFonts w:ascii="Book Antiqua" w:hAnsi="Book Antiqua" w:cs="Narkisim"/>
          <w:sz w:val="22"/>
          <w:szCs w:val="22"/>
        </w:rPr>
        <w:t>Traustadottir</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Mothers Who Care: Gender, Disability and family Life</w:t>
      </w:r>
      <w:r w:rsidRPr="002A5BD6">
        <w:rPr>
          <w:rFonts w:ascii="Book Antiqua" w:hAnsi="Book Antiqua" w:cs="Narkisim"/>
          <w:sz w:val="22"/>
          <w:szCs w:val="22"/>
        </w:rPr>
        <w:t xml:space="preserve">, 12(2) </w:t>
      </w:r>
      <w:r w:rsidRPr="002A5BD6">
        <w:rPr>
          <w:rFonts w:ascii="Book Antiqua" w:hAnsi="Book Antiqua" w:cs="Narkisim"/>
          <w:smallCaps/>
          <w:sz w:val="22"/>
          <w:szCs w:val="22"/>
        </w:rPr>
        <w:t xml:space="preserve">Journal of Family Issues </w:t>
      </w:r>
      <w:r w:rsidRPr="002A5BD6">
        <w:rPr>
          <w:rFonts w:ascii="Book Antiqua" w:hAnsi="Book Antiqua" w:cs="Narkisim"/>
          <w:sz w:val="22"/>
          <w:szCs w:val="22"/>
        </w:rPr>
        <w:t>211, 216 (1991)</w:t>
      </w:r>
      <w:r w:rsidRPr="002A5BD6">
        <w:rPr>
          <w:rFonts w:ascii="Book Antiqua" w:hAnsi="Book Antiqua" w:cs="Narkisim"/>
          <w:sz w:val="22"/>
          <w:szCs w:val="22"/>
          <w:rtl/>
        </w:rPr>
        <w:t xml:space="preserve">, המציג דרך ראיונות עם אמהות במוגבלות, את המונחים – </w:t>
      </w:r>
      <w:r w:rsidRPr="002A5BD6">
        <w:rPr>
          <w:rFonts w:ascii="Book Antiqua" w:hAnsi="Book Antiqua" w:cs="Narkisim"/>
          <w:sz w:val="22"/>
          <w:szCs w:val="22"/>
        </w:rPr>
        <w:t>care for</w:t>
      </w:r>
      <w:r w:rsidRPr="002A5BD6">
        <w:rPr>
          <w:rFonts w:ascii="Book Antiqua" w:hAnsi="Book Antiqua" w:cs="Narkisim"/>
          <w:sz w:val="22"/>
          <w:szCs w:val="22"/>
          <w:rtl/>
        </w:rPr>
        <w:t xml:space="preserve"> כמייצג עבודה ו – </w:t>
      </w:r>
      <w:r w:rsidRPr="002A5BD6">
        <w:rPr>
          <w:rFonts w:ascii="Book Antiqua" w:hAnsi="Book Antiqua" w:cs="Narkisim"/>
          <w:sz w:val="22"/>
          <w:szCs w:val="22"/>
        </w:rPr>
        <w:t>care about</w:t>
      </w:r>
      <w:r w:rsidRPr="002A5BD6">
        <w:rPr>
          <w:rFonts w:ascii="Book Antiqua" w:hAnsi="Book Antiqua" w:cs="Narkisim"/>
          <w:sz w:val="22"/>
          <w:szCs w:val="22"/>
          <w:rtl/>
        </w:rPr>
        <w:t xml:space="preserve"> כמייצג אהבה.</w:t>
      </w:r>
    </w:p>
  </w:footnote>
  <w:footnote w:id="39">
    <w:p w:rsidR="002F0014" w:rsidRPr="002A5BD6" w:rsidRDefault="002F0014" w:rsidP="003E0787">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mallCaps/>
          <w:sz w:val="22"/>
          <w:szCs w:val="22"/>
        </w:rPr>
        <w:t xml:space="preserve">Selma </w:t>
      </w:r>
      <w:proofErr w:type="spellStart"/>
      <w:r w:rsidRPr="002A5BD6">
        <w:rPr>
          <w:rFonts w:ascii="Book Antiqua" w:hAnsi="Book Antiqua" w:cs="Narkisim"/>
          <w:smallCaps/>
          <w:sz w:val="22"/>
          <w:szCs w:val="22"/>
        </w:rPr>
        <w:t>Sevenhuijsen</w:t>
      </w:r>
      <w:proofErr w:type="spellEnd"/>
      <w:r w:rsidRPr="002A5BD6">
        <w:rPr>
          <w:rFonts w:ascii="Book Antiqua" w:hAnsi="Book Antiqua" w:cs="Narkisim"/>
          <w:smallCaps/>
          <w:sz w:val="22"/>
          <w:szCs w:val="22"/>
        </w:rPr>
        <w:t>, Citizen and the Ethics of Care: Feminist Considerations on Justice, Morality and Politics</w:t>
      </w:r>
      <w:r w:rsidRPr="002A5BD6">
        <w:rPr>
          <w:rFonts w:ascii="Book Antiqua" w:hAnsi="Book Antiqua" w:cs="Narkisim"/>
          <w:sz w:val="22"/>
          <w:szCs w:val="22"/>
        </w:rPr>
        <w:t xml:space="preserve"> (1998)</w:t>
      </w:r>
      <w:r w:rsidRPr="002A5BD6">
        <w:rPr>
          <w:rFonts w:ascii="Book Antiqua" w:hAnsi="Book Antiqua" w:cs="Narkisim"/>
          <w:sz w:val="22"/>
          <w:szCs w:val="22"/>
          <w:rtl/>
        </w:rPr>
        <w:t xml:space="preserve">; </w:t>
      </w:r>
      <w:proofErr w:type="spellStart"/>
      <w:r w:rsidRPr="002A5BD6">
        <w:rPr>
          <w:rFonts w:ascii="Book Antiqua" w:hAnsi="Book Antiqua" w:cs="Narkisim"/>
          <w:smallCaps/>
          <w:sz w:val="22"/>
          <w:szCs w:val="22"/>
        </w:rPr>
        <w:t>Slote</w:t>
      </w:r>
      <w:proofErr w:type="spellEnd"/>
      <w:r w:rsidRPr="002A5BD6">
        <w:rPr>
          <w:rFonts w:ascii="Book Antiqua" w:hAnsi="Book Antiqua" w:cs="Narkisim"/>
          <w:smallCaps/>
          <w:sz w:val="22"/>
          <w:szCs w:val="22"/>
        </w:rPr>
        <w:t xml:space="preserve">, </w:t>
      </w:r>
      <w:r w:rsidRPr="002A5BD6">
        <w:rPr>
          <w:rFonts w:ascii="Book Antiqua" w:hAnsi="Book Antiqua" w:cs="Narkisim"/>
          <w:i/>
          <w:iCs/>
          <w:sz w:val="22"/>
          <w:szCs w:val="22"/>
        </w:rPr>
        <w:t>introduction</w:t>
      </w:r>
      <w:r w:rsidRPr="002A5BD6">
        <w:rPr>
          <w:rFonts w:ascii="Book Antiqua" w:hAnsi="Book Antiqua" w:cs="Narkisim"/>
          <w:i/>
          <w:iCs/>
          <w:sz w:val="22"/>
          <w:szCs w:val="22"/>
          <w:rtl/>
        </w:rPr>
        <w:t xml:space="preserve">, </w:t>
      </w:r>
      <w:r w:rsidRPr="002A5BD6">
        <w:rPr>
          <w:rFonts w:ascii="Book Antiqua" w:hAnsi="Book Antiqua" w:cs="Narkisim"/>
          <w:sz w:val="22"/>
          <w:szCs w:val="22"/>
          <w:rtl/>
        </w:rPr>
        <w:t xml:space="preserve">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Ref403135590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w:t>
      </w:r>
      <w:r w:rsidRPr="002A5BD6">
        <w:rPr>
          <w:rFonts w:ascii="Book Antiqua" w:hAnsi="Book Antiqua" w:cs="Narkisim"/>
          <w:smallCaps/>
          <w:sz w:val="22"/>
          <w:szCs w:val="22"/>
        </w:rPr>
        <w:t>Virginia Held, Feminist Morality: Transforming Culture, Society and Politics</w:t>
      </w:r>
      <w:r w:rsidRPr="002A5BD6">
        <w:rPr>
          <w:rFonts w:ascii="Book Antiqua" w:hAnsi="Book Antiqua" w:cs="Narkisim"/>
          <w:i/>
          <w:iCs/>
          <w:sz w:val="22"/>
          <w:szCs w:val="22"/>
        </w:rPr>
        <w:t xml:space="preserve"> </w:t>
      </w:r>
      <w:r w:rsidRPr="002A5BD6">
        <w:rPr>
          <w:rFonts w:ascii="Book Antiqua" w:hAnsi="Book Antiqua" w:cs="Narkisim"/>
          <w:sz w:val="22"/>
          <w:szCs w:val="22"/>
        </w:rPr>
        <w:t xml:space="preserve">223 (1993); Michael </w:t>
      </w:r>
      <w:proofErr w:type="spellStart"/>
      <w:r w:rsidRPr="002A5BD6">
        <w:rPr>
          <w:rFonts w:ascii="Book Antiqua" w:hAnsi="Book Antiqua" w:cs="Narkisim"/>
          <w:sz w:val="22"/>
          <w:szCs w:val="22"/>
        </w:rPr>
        <w:t>Slote</w:t>
      </w:r>
      <w:proofErr w:type="spellEnd"/>
      <w:r w:rsidRPr="002A5BD6">
        <w:rPr>
          <w:rFonts w:ascii="Book Antiqua" w:hAnsi="Book Antiqua" w:cs="Narkisim"/>
          <w:sz w:val="22"/>
          <w:szCs w:val="22"/>
        </w:rPr>
        <w:t xml:space="preserve">, Agent-Based Virtue Ethics, 20 </w:t>
      </w:r>
      <w:r w:rsidRPr="002A5BD6">
        <w:rPr>
          <w:rFonts w:ascii="Book Antiqua" w:hAnsi="Book Antiqua" w:cs="Narkisim"/>
          <w:smallCaps/>
          <w:sz w:val="22"/>
          <w:szCs w:val="22"/>
        </w:rPr>
        <w:t>Midwest Studies in Philosophy</w:t>
      </w:r>
      <w:r w:rsidRPr="002A5BD6">
        <w:rPr>
          <w:rFonts w:ascii="Book Antiqua" w:hAnsi="Book Antiqua" w:cs="Narkisim"/>
          <w:sz w:val="22"/>
          <w:szCs w:val="22"/>
        </w:rPr>
        <w:t xml:space="preserve"> 97, 101(1995); </w:t>
      </w:r>
      <w:r w:rsidRPr="002A5BD6">
        <w:rPr>
          <w:rFonts w:ascii="Book Antiqua" w:hAnsi="Book Antiqua" w:cs="Narkisim"/>
          <w:smallCaps/>
          <w:sz w:val="22"/>
          <w:szCs w:val="22"/>
        </w:rPr>
        <w:t xml:space="preserve">Nel </w:t>
      </w:r>
      <w:proofErr w:type="spellStart"/>
      <w:r w:rsidRPr="002A5BD6">
        <w:rPr>
          <w:rFonts w:ascii="Book Antiqua" w:hAnsi="Book Antiqua" w:cs="Narkisim"/>
          <w:smallCaps/>
          <w:sz w:val="22"/>
          <w:szCs w:val="22"/>
        </w:rPr>
        <w:t>Noddings</w:t>
      </w:r>
      <w:proofErr w:type="spellEnd"/>
      <w:r w:rsidRPr="002A5BD6">
        <w:rPr>
          <w:rFonts w:ascii="Book Antiqua" w:hAnsi="Book Antiqua" w:cs="Narkisim"/>
          <w:smallCaps/>
          <w:sz w:val="22"/>
          <w:szCs w:val="22"/>
        </w:rPr>
        <w:t xml:space="preserve">, Starting At Home: Caring and Social Policy </w:t>
      </w:r>
      <w:r w:rsidRPr="002A5BD6">
        <w:rPr>
          <w:rFonts w:ascii="Book Antiqua" w:hAnsi="Book Antiqua" w:cs="Narkisim"/>
          <w:sz w:val="22"/>
          <w:szCs w:val="22"/>
        </w:rPr>
        <w:t>(2002) 21 – 24.</w:t>
      </w:r>
      <w:r w:rsidRPr="002A5BD6">
        <w:rPr>
          <w:rFonts w:ascii="Book Antiqua" w:hAnsi="Book Antiqua" w:cs="Narkisim"/>
          <w:sz w:val="22"/>
          <w:szCs w:val="22"/>
          <w:rtl/>
        </w:rPr>
        <w:t xml:space="preserve">. </w:t>
      </w:r>
      <w:r w:rsidRPr="002A5BD6">
        <w:rPr>
          <w:rFonts w:ascii="Book Antiqua" w:hAnsi="Book Antiqua" w:cs="Narkisim"/>
          <w:sz w:val="22"/>
          <w:szCs w:val="22"/>
          <w:rtl/>
        </w:rPr>
        <w:t xml:space="preserve">השוו: שדמי,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Ref467508089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147</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שדמי מציגה אימהות כעקרון מארגן לסדר חברתי חדש, בבסיסו "כלכלת הנתינה", כחלק ממערך של קהילה מטריארכלית. הרעיון האימהי כבסיס חברתי "[פורץ] אל מעבר לדיון באמהות טובה או רעה, ביולוגית או חברתית ובמקום זאת חושפות את האימהות כעיקרון אנושי, חברתי, פוליטי וכלכלי, כתרבות חלופית של מערכת ערכים ופרקטיקות... ככזאת, האימהות אינה דבר להאמין בו אלא דבר לעשותו, היא דרך חיים." (שם, בעמ' 44) </w:t>
      </w:r>
    </w:p>
  </w:footnote>
  <w:footnote w:id="40">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Pr>
        <w:t>Held</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Ref403135590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62 – 66; </w:t>
      </w:r>
      <w:r w:rsidRPr="002A5BD6">
        <w:rPr>
          <w:rFonts w:ascii="Book Antiqua" w:hAnsi="Book Antiqua" w:cs="Narkisim"/>
          <w:smallCaps/>
          <w:sz w:val="22"/>
          <w:szCs w:val="22"/>
        </w:rPr>
        <w:t>Martha Nussbaum, Frontiers of Justice</w:t>
      </w:r>
      <w:r w:rsidRPr="002A5BD6">
        <w:rPr>
          <w:rFonts w:ascii="Book Antiqua" w:hAnsi="Book Antiqua" w:cs="Narkisim"/>
          <w:sz w:val="22"/>
          <w:szCs w:val="22"/>
        </w:rPr>
        <w:t xml:space="preserve"> 96 – 145 (2005)</w:t>
      </w:r>
      <w:r w:rsidRPr="002A5BD6">
        <w:rPr>
          <w:rFonts w:ascii="Book Antiqua" w:hAnsi="Book Antiqua" w:cs="Narkisim"/>
          <w:sz w:val="22"/>
          <w:szCs w:val="22"/>
          <w:rtl/>
        </w:rPr>
        <w:t xml:space="preserve"> (להלן: </w:t>
      </w:r>
      <w:r w:rsidRPr="002A5BD6">
        <w:rPr>
          <w:rFonts w:ascii="Book Antiqua" w:hAnsi="Book Antiqua" w:cs="Narkisim"/>
          <w:sz w:val="22"/>
          <w:szCs w:val="22"/>
        </w:rPr>
        <w:t xml:space="preserve">Nussbaum, </w:t>
      </w:r>
      <w:r w:rsidRPr="002A5BD6">
        <w:rPr>
          <w:rFonts w:ascii="Book Antiqua" w:hAnsi="Book Antiqua" w:cs="Narkisim"/>
          <w:i/>
          <w:iCs/>
          <w:sz w:val="22"/>
          <w:szCs w:val="22"/>
        </w:rPr>
        <w:t>Frontiers of Justice</w:t>
      </w:r>
      <w:r w:rsidRPr="002A5BD6">
        <w:rPr>
          <w:rFonts w:ascii="Book Antiqua" w:hAnsi="Book Antiqua" w:cs="Narkisim"/>
          <w:sz w:val="22"/>
          <w:szCs w:val="22"/>
          <w:rtl/>
        </w:rPr>
        <w:t xml:space="preserve">);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Love's Labor</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Ref403135569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175</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83 – 99; </w:t>
      </w:r>
      <w:r w:rsidRPr="002A5BD6">
        <w:rPr>
          <w:rFonts w:ascii="Book Antiqua" w:hAnsi="Book Antiqua" w:cs="Narkisim"/>
          <w:smallCaps/>
          <w:sz w:val="22"/>
          <w:szCs w:val="22"/>
          <w:lang w:val="en"/>
        </w:rPr>
        <w:t>John Rawls, Justice as Fairness: A Restatement</w:t>
      </w:r>
      <w:r w:rsidRPr="002A5BD6">
        <w:rPr>
          <w:rFonts w:ascii="Book Antiqua" w:hAnsi="Book Antiqua" w:cs="Narkisim"/>
          <w:sz w:val="22"/>
          <w:szCs w:val="22"/>
          <w:lang w:val="en"/>
        </w:rPr>
        <w:t xml:space="preserve"> 175 - 176 (Erin Kelly ed., 2001)</w:t>
      </w:r>
      <w:r w:rsidRPr="002A5BD6">
        <w:rPr>
          <w:rFonts w:ascii="Book Antiqua" w:hAnsi="Book Antiqua" w:cs="Narkisim"/>
          <w:sz w:val="22"/>
          <w:szCs w:val="22"/>
          <w:rtl/>
          <w:lang w:val="en"/>
        </w:rPr>
        <w:t xml:space="preserve">, </w:t>
      </w:r>
      <w:r w:rsidRPr="002A5BD6">
        <w:rPr>
          <w:rFonts w:ascii="Book Antiqua" w:hAnsi="Book Antiqua" w:cs="Narkisim"/>
          <w:sz w:val="22"/>
          <w:szCs w:val="22"/>
          <w:rtl/>
        </w:rPr>
        <w:t xml:space="preserve">אמנם רולס "מתקן" וכותב כי מובן מאליו שיש חובה כלפי כל אדם גם אם בעל נכות קשה (הערה 59 שם, בעמ' 176), </w:t>
      </w:r>
      <w:r w:rsidRPr="002A5BD6">
        <w:rPr>
          <w:rFonts w:ascii="Book Antiqua" w:hAnsi="Book Antiqua" w:cs="Narkisim"/>
          <w:sz w:val="22"/>
          <w:szCs w:val="22"/>
          <w:rtl/>
          <w:lang w:val="en"/>
        </w:rPr>
        <w:t>אך הדיבור בלשון "חובה", ספק רב אם מכוון לצדק.</w:t>
      </w:r>
    </w:p>
  </w:footnote>
  <w:footnote w:id="41">
    <w:p w:rsidR="002F0014" w:rsidRPr="002A5BD6" w:rsidRDefault="002F0014" w:rsidP="003E0787">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Love's Labor</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Ref403135569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175</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75 - 82; </w:t>
      </w:r>
      <w:proofErr w:type="spellStart"/>
      <w:r w:rsidRPr="002A5BD6">
        <w:rPr>
          <w:rFonts w:ascii="Book Antiqua" w:hAnsi="Book Antiqua" w:cs="Narkisim"/>
          <w:sz w:val="22"/>
          <w:szCs w:val="22"/>
        </w:rPr>
        <w:t>Slote</w:t>
      </w:r>
      <w:proofErr w:type="spellEnd"/>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Ref403135590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67 - 83; </w:t>
      </w:r>
      <w:r w:rsidRPr="002A5BD6">
        <w:rPr>
          <w:rFonts w:ascii="Book Antiqua" w:hAnsi="Book Antiqua" w:cs="Narkisim"/>
          <w:sz w:val="22"/>
          <w:szCs w:val="22"/>
        </w:rPr>
        <w:t>Held</w:t>
      </w:r>
      <w:r w:rsidRPr="002A5BD6">
        <w:rPr>
          <w:rFonts w:ascii="Book Antiqua" w:hAnsi="Book Antiqua" w:cs="Narkisim"/>
          <w:sz w:val="22"/>
          <w:szCs w:val="22"/>
          <w:rtl/>
        </w:rPr>
        <w:t xml:space="preserve">, לעיל, הערה 70, בעמ' 58 – 66; ראו גם: </w:t>
      </w:r>
      <w:r w:rsidRPr="002A5BD6">
        <w:rPr>
          <w:rFonts w:ascii="Book Antiqua" w:hAnsi="Book Antiqua" w:cs="Narkisim"/>
          <w:sz w:val="22"/>
          <w:szCs w:val="22"/>
          <w:shd w:val="clear" w:color="auto" w:fill="FFFFFF"/>
        </w:rPr>
        <w:t xml:space="preserve">Neta </w:t>
      </w:r>
      <w:proofErr w:type="spellStart"/>
      <w:r w:rsidRPr="002A5BD6">
        <w:rPr>
          <w:rFonts w:ascii="Book Antiqua" w:hAnsi="Book Antiqua" w:cs="Narkisim"/>
          <w:sz w:val="22"/>
          <w:szCs w:val="22"/>
          <w:shd w:val="clear" w:color="auto" w:fill="FFFFFF"/>
        </w:rPr>
        <w:t>Ziv</w:t>
      </w:r>
      <w:proofErr w:type="spellEnd"/>
      <w:r w:rsidRPr="002A5BD6">
        <w:rPr>
          <w:rFonts w:ascii="Book Antiqua" w:hAnsi="Book Antiqua" w:cs="Narkisim"/>
          <w:sz w:val="22"/>
          <w:szCs w:val="22"/>
          <w:shd w:val="clear" w:color="auto" w:fill="FFFFFF"/>
        </w:rPr>
        <w:t xml:space="preserve">, </w:t>
      </w:r>
      <w:r w:rsidRPr="002A5BD6">
        <w:rPr>
          <w:rFonts w:ascii="Book Antiqua" w:hAnsi="Book Antiqua" w:cs="Narkisim"/>
          <w:i/>
          <w:iCs/>
          <w:sz w:val="22"/>
          <w:szCs w:val="22"/>
          <w:shd w:val="clear" w:color="auto" w:fill="FFFFFF"/>
        </w:rPr>
        <w:t>The Social Rights of People with Disabilities: Reconciling Care and Justice</w:t>
      </w:r>
      <w:r w:rsidRPr="002A5BD6">
        <w:rPr>
          <w:rFonts w:ascii="Book Antiqua" w:hAnsi="Book Antiqua" w:cs="Narkisim"/>
          <w:sz w:val="22"/>
          <w:szCs w:val="22"/>
          <w:shd w:val="clear" w:color="auto" w:fill="FFFFFF"/>
        </w:rPr>
        <w:t xml:space="preserve"> </w:t>
      </w:r>
      <w:r w:rsidRPr="002A5BD6">
        <w:rPr>
          <w:rStyle w:val="Emphasis"/>
          <w:rFonts w:ascii="Book Antiqua" w:hAnsi="Book Antiqua" w:cs="Narkisim"/>
          <w:smallCaps/>
          <w:sz w:val="22"/>
          <w:szCs w:val="22"/>
          <w:shd w:val="clear" w:color="auto" w:fill="FFFFFF"/>
        </w:rPr>
        <w:t>Exploring Social Rights Between Theory and Practice</w:t>
      </w:r>
      <w:r w:rsidRPr="002A5BD6">
        <w:rPr>
          <w:rFonts w:ascii="Book Antiqua" w:hAnsi="Book Antiqua" w:cs="Narkisim"/>
          <w:i/>
          <w:iCs/>
          <w:smallCaps/>
          <w:sz w:val="22"/>
          <w:szCs w:val="22"/>
          <w:shd w:val="clear" w:color="auto" w:fill="FFFFFF"/>
        </w:rPr>
        <w:t xml:space="preserve"> </w:t>
      </w:r>
      <w:r w:rsidRPr="002A5BD6">
        <w:rPr>
          <w:rFonts w:ascii="Book Antiqua" w:hAnsi="Book Antiqua" w:cs="Narkisim"/>
          <w:sz w:val="22"/>
          <w:szCs w:val="22"/>
          <w:shd w:val="clear" w:color="auto" w:fill="FFFFFF"/>
        </w:rPr>
        <w:t>370 (</w:t>
      </w:r>
      <w:proofErr w:type="spellStart"/>
      <w:r w:rsidRPr="002A5BD6">
        <w:rPr>
          <w:rFonts w:ascii="Book Antiqua" w:hAnsi="Book Antiqua" w:cs="Narkisim"/>
          <w:sz w:val="22"/>
          <w:szCs w:val="22"/>
          <w:shd w:val="clear" w:color="auto" w:fill="FFFFFF"/>
        </w:rPr>
        <w:t>Dafna</w:t>
      </w:r>
      <w:proofErr w:type="spellEnd"/>
      <w:r w:rsidRPr="002A5BD6">
        <w:rPr>
          <w:rFonts w:ascii="Book Antiqua" w:hAnsi="Book Antiqua" w:cs="Narkisim"/>
          <w:sz w:val="22"/>
          <w:szCs w:val="22"/>
          <w:shd w:val="clear" w:color="auto" w:fill="FFFFFF"/>
        </w:rPr>
        <w:t xml:space="preserve"> Barak-</w:t>
      </w:r>
      <w:proofErr w:type="spellStart"/>
      <w:r w:rsidRPr="002A5BD6">
        <w:rPr>
          <w:rFonts w:ascii="Book Antiqua" w:hAnsi="Book Antiqua" w:cs="Narkisim"/>
          <w:sz w:val="22"/>
          <w:szCs w:val="22"/>
          <w:shd w:val="clear" w:color="auto" w:fill="FFFFFF"/>
        </w:rPr>
        <w:t>Erez</w:t>
      </w:r>
      <w:proofErr w:type="spellEnd"/>
      <w:r w:rsidRPr="002A5BD6">
        <w:rPr>
          <w:rFonts w:ascii="Book Antiqua" w:hAnsi="Book Antiqua" w:cs="Narkisim"/>
          <w:sz w:val="22"/>
          <w:szCs w:val="22"/>
          <w:shd w:val="clear" w:color="auto" w:fill="FFFFFF"/>
        </w:rPr>
        <w:t xml:space="preserve"> and A. Gross, eds., 2007).</w:t>
      </w:r>
      <w:r w:rsidRPr="002A5BD6">
        <w:rPr>
          <w:rFonts w:ascii="Book Antiqua" w:hAnsi="Book Antiqua" w:cs="Narkisim"/>
          <w:sz w:val="22"/>
          <w:szCs w:val="22"/>
          <w:rtl/>
        </w:rPr>
        <w:t xml:space="preserve"> </w:t>
      </w:r>
    </w:p>
  </w:footnote>
  <w:footnote w:id="42">
    <w:p w:rsidR="002F0014" w:rsidRPr="002A5BD6" w:rsidRDefault="002F0014" w:rsidP="003E0787">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 xml:space="preserve">Eva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The Ethics of Care, Dependence, and Disability</w:t>
      </w:r>
      <w:r w:rsidRPr="002A5BD6">
        <w:rPr>
          <w:rFonts w:ascii="Book Antiqua" w:hAnsi="Book Antiqua" w:cs="Narkisim"/>
          <w:sz w:val="22"/>
          <w:szCs w:val="22"/>
        </w:rPr>
        <w:t xml:space="preserve">, 24(1) </w:t>
      </w:r>
      <w:r w:rsidRPr="002A5BD6">
        <w:rPr>
          <w:rFonts w:ascii="Book Antiqua" w:hAnsi="Book Antiqua" w:cs="Narkisim"/>
          <w:smallCaps/>
          <w:sz w:val="22"/>
          <w:szCs w:val="22"/>
        </w:rPr>
        <w:t>Ratio Juris</w:t>
      </w:r>
      <w:r w:rsidRPr="002A5BD6">
        <w:rPr>
          <w:rFonts w:ascii="Book Antiqua" w:hAnsi="Book Antiqua" w:cs="Narkisim"/>
          <w:i/>
          <w:iCs/>
          <w:sz w:val="22"/>
          <w:szCs w:val="22"/>
        </w:rPr>
        <w:t xml:space="preserve">, </w:t>
      </w:r>
      <w:r w:rsidRPr="002A5BD6">
        <w:rPr>
          <w:rFonts w:ascii="Book Antiqua" w:hAnsi="Book Antiqua" w:cs="Narkisim"/>
          <w:sz w:val="22"/>
          <w:szCs w:val="22"/>
        </w:rPr>
        <w:t>49 (2011</w:t>
      </w:r>
      <w:proofErr w:type="gramStart"/>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proofErr w:type="gramEnd"/>
      <w:r w:rsidRPr="002A5BD6">
        <w:rPr>
          <w:rFonts w:ascii="Book Antiqua" w:hAnsi="Book Antiqua" w:cs="Narkisim"/>
          <w:sz w:val="22"/>
          <w:szCs w:val="22"/>
          <w:rtl/>
        </w:rPr>
        <w:t xml:space="preserve">להלן: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The Ethics of Care</w:t>
      </w:r>
      <w:r w:rsidRPr="002A5BD6">
        <w:rPr>
          <w:rFonts w:ascii="Book Antiqua" w:hAnsi="Book Antiqua" w:cs="Narkisim"/>
          <w:sz w:val="22"/>
          <w:szCs w:val="22"/>
          <w:rtl/>
        </w:rPr>
        <w:t>).</w:t>
      </w:r>
    </w:p>
  </w:footnote>
  <w:footnote w:id="43">
    <w:p w:rsidR="002F0014" w:rsidRPr="002A5BD6" w:rsidRDefault="002F0014" w:rsidP="003E0787">
      <w:pPr>
        <w:pStyle w:val="FootnoteText"/>
        <w:bidi/>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proofErr w:type="spellStart"/>
      <w:r w:rsidRPr="002A5BD6">
        <w:rPr>
          <w:rFonts w:ascii="Book Antiqua" w:hAnsi="Book Antiqua" w:cs="Narkisim"/>
          <w:sz w:val="22"/>
          <w:szCs w:val="22"/>
        </w:rPr>
        <w:t>Tronto</w:t>
      </w:r>
      <w:proofErr w:type="spellEnd"/>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Ref405061729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177</w:t>
      </w:r>
      <w:r w:rsidRPr="002A5BD6">
        <w:rPr>
          <w:rFonts w:ascii="Book Antiqua" w:hAnsi="Book Antiqua" w:cs="Narkisim"/>
          <w:sz w:val="22"/>
          <w:szCs w:val="22"/>
          <w:rtl/>
        </w:rPr>
        <w:fldChar w:fldCharType="end"/>
      </w:r>
      <w:r w:rsidRPr="002A5BD6">
        <w:rPr>
          <w:rFonts w:ascii="Book Antiqua" w:hAnsi="Book Antiqua" w:cs="Narkisim"/>
          <w:sz w:val="22"/>
          <w:szCs w:val="22"/>
          <w:rtl/>
        </w:rPr>
        <w:t>, בעיקר בעמ' 157 - 180; ראו גם:</w:t>
      </w:r>
      <w:r w:rsidRPr="002A5BD6">
        <w:rPr>
          <w:rFonts w:ascii="Book Antiqua" w:hAnsi="Book Antiqua" w:cs="Narkisim"/>
          <w:sz w:val="22"/>
          <w:szCs w:val="22"/>
        </w:rPr>
        <w:t xml:space="preserve"> Michael Fine, Caroline Glendinning, </w:t>
      </w:r>
      <w:r w:rsidRPr="002A5BD6">
        <w:rPr>
          <w:rFonts w:ascii="Book Antiqua" w:hAnsi="Book Antiqua" w:cs="Narkisim"/>
          <w:i/>
          <w:iCs/>
          <w:sz w:val="22"/>
          <w:szCs w:val="22"/>
        </w:rPr>
        <w:t>Dependence, Independence or Inter-dependence? Revising the Concept of 'care' and 'Dependency</w:t>
      </w:r>
      <w:r>
        <w:rPr>
          <w:rFonts w:ascii="Book Antiqua" w:hAnsi="Book Antiqua" w:cs="Narkisim"/>
          <w:i/>
          <w:iCs/>
          <w:sz w:val="22"/>
          <w:szCs w:val="22"/>
        </w:rPr>
        <w:t>’</w:t>
      </w:r>
      <w:r w:rsidRPr="002A5BD6">
        <w:rPr>
          <w:rFonts w:ascii="Book Antiqua" w:hAnsi="Book Antiqua" w:cs="Narkisim"/>
          <w:sz w:val="22"/>
          <w:szCs w:val="22"/>
        </w:rPr>
        <w:t xml:space="preserve">, 25 </w:t>
      </w:r>
      <w:r w:rsidRPr="002A5BD6">
        <w:rPr>
          <w:rFonts w:ascii="Book Antiqua" w:hAnsi="Book Antiqua" w:cs="Narkisim"/>
          <w:smallCaps/>
          <w:sz w:val="22"/>
          <w:szCs w:val="22"/>
        </w:rPr>
        <w:t>Aging and Society</w:t>
      </w:r>
      <w:r w:rsidRPr="002A5BD6">
        <w:rPr>
          <w:rFonts w:ascii="Book Antiqua" w:hAnsi="Book Antiqua" w:cs="Narkisim"/>
          <w:sz w:val="22"/>
          <w:szCs w:val="22"/>
        </w:rPr>
        <w:t>, 601, 604 – 605 (2005).</w:t>
      </w:r>
      <w:r w:rsidRPr="002A5BD6">
        <w:rPr>
          <w:rFonts w:ascii="Book Antiqua" w:hAnsi="Book Antiqua" w:cs="Narkisim"/>
          <w:sz w:val="22"/>
          <w:szCs w:val="22"/>
          <w:rtl/>
        </w:rPr>
        <w:t xml:space="preserve">; השוו: רות זפרן, "זכויות הילד במשפט כזכויות יחס" </w:t>
      </w:r>
      <w:r w:rsidRPr="002A5BD6">
        <w:rPr>
          <w:rFonts w:ascii="Book Antiqua" w:hAnsi="Book Antiqua" w:cs="Narkisim"/>
          <w:b/>
          <w:bCs/>
          <w:sz w:val="22"/>
          <w:szCs w:val="22"/>
          <w:rtl/>
        </w:rPr>
        <w:t>זכויות הילד והמשפט הישראלי</w:t>
      </w:r>
      <w:r w:rsidRPr="002A5BD6">
        <w:rPr>
          <w:rFonts w:ascii="Book Antiqua" w:hAnsi="Book Antiqua" w:cs="Narkisim"/>
          <w:sz w:val="22"/>
          <w:szCs w:val="22"/>
          <w:rtl/>
        </w:rPr>
        <w:t xml:space="preserve"> 129 (תמר מורג, עורכת, 2010), וכן: רות זפרן, "שיח היחסים כתשתית להכרעה בסוגיות מתחום המשפחה: מספר הערות על דאגה וצדק" </w:t>
      </w:r>
      <w:r w:rsidRPr="002A5BD6">
        <w:rPr>
          <w:rFonts w:ascii="Book Antiqua" w:hAnsi="Book Antiqua" w:cs="Narkisim"/>
          <w:b/>
          <w:bCs/>
          <w:sz w:val="22"/>
          <w:szCs w:val="22"/>
          <w:rtl/>
        </w:rPr>
        <w:t>משפטים על אהבה</w:t>
      </w:r>
      <w:r w:rsidRPr="002A5BD6">
        <w:rPr>
          <w:rFonts w:ascii="Book Antiqua" w:hAnsi="Book Antiqua" w:cs="Narkisim"/>
          <w:sz w:val="22"/>
          <w:szCs w:val="22"/>
          <w:rtl/>
        </w:rPr>
        <w:t xml:space="preserve"> 605 (ארנה בן-פתלי וחנה נוה, עורכות, 2005)</w:t>
      </w:r>
    </w:p>
  </w:footnote>
  <w:footnote w:id="44">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Pr>
        <w:t xml:space="preserve">Owen Flanagan and Kathryn Jackson, </w:t>
      </w:r>
      <w:r w:rsidRPr="002A5BD6">
        <w:rPr>
          <w:rFonts w:ascii="Book Antiqua" w:hAnsi="Book Antiqua" w:cs="Narkisim"/>
          <w:i/>
          <w:iCs/>
          <w:sz w:val="22"/>
          <w:szCs w:val="22"/>
        </w:rPr>
        <w:t>Justice, Care and Gender: The Kohlberg-Gilligan Debate Revisited</w:t>
      </w:r>
      <w:r w:rsidRPr="002A5BD6">
        <w:rPr>
          <w:rFonts w:ascii="Book Antiqua" w:hAnsi="Book Antiqua" w:cs="Narkisim"/>
          <w:sz w:val="22"/>
          <w:szCs w:val="22"/>
        </w:rPr>
        <w:t xml:space="preserve">, 97(3) </w:t>
      </w:r>
      <w:r w:rsidRPr="002A5BD6">
        <w:rPr>
          <w:rFonts w:ascii="Book Antiqua" w:hAnsi="Book Antiqua" w:cs="Narkisim"/>
          <w:smallCaps/>
          <w:sz w:val="22"/>
          <w:szCs w:val="22"/>
        </w:rPr>
        <w:t>Ethics</w:t>
      </w:r>
      <w:r w:rsidRPr="002A5BD6">
        <w:rPr>
          <w:rFonts w:ascii="Book Antiqua" w:hAnsi="Book Antiqua" w:cs="Narkisim"/>
          <w:sz w:val="22"/>
          <w:szCs w:val="22"/>
        </w:rPr>
        <w:t xml:space="preserve"> 622, 623 (1987)</w:t>
      </w:r>
      <w:r w:rsidRPr="002A5BD6">
        <w:rPr>
          <w:rFonts w:ascii="Book Antiqua" w:hAnsi="Book Antiqua" w:cs="Narkisim"/>
          <w:sz w:val="22"/>
          <w:szCs w:val="22"/>
          <w:rtl/>
        </w:rPr>
        <w:t xml:space="preserve"> </w:t>
      </w:r>
      <w:r w:rsidRPr="002A5BD6">
        <w:rPr>
          <w:rFonts w:ascii="Book Antiqua" w:hAnsi="Book Antiqua" w:cs="Narkisim"/>
          <w:sz w:val="22"/>
          <w:szCs w:val="22"/>
          <w:rtl/>
        </w:rPr>
        <w:t>(ההדגשות אינן במקור).</w:t>
      </w:r>
    </w:p>
  </w:footnote>
  <w:footnote w:id="45">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ab/>
      </w:r>
      <w:r w:rsidRPr="002A5BD6">
        <w:rPr>
          <w:rFonts w:ascii="Book Antiqua" w:hAnsi="Book Antiqua" w:cs="Narkisim"/>
          <w:sz w:val="22"/>
          <w:szCs w:val="22"/>
        </w:rPr>
        <w:t>Nussbaum 2005</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Ref467590872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181</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מור, "בין המשגה להכרה",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Ref443902715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11</w:t>
      </w:r>
      <w:r w:rsidRPr="002A5BD6">
        <w:rPr>
          <w:rFonts w:ascii="Book Antiqua" w:hAnsi="Book Antiqua" w:cs="Narkisim"/>
          <w:sz w:val="22"/>
          <w:szCs w:val="22"/>
          <w:rtl/>
        </w:rPr>
        <w:fldChar w:fldCharType="end"/>
      </w:r>
      <w:r w:rsidRPr="002A5BD6">
        <w:rPr>
          <w:rFonts w:ascii="Book Antiqua" w:hAnsi="Book Antiqua" w:cs="Narkisim"/>
          <w:sz w:val="22"/>
          <w:szCs w:val="22"/>
          <w:rtl/>
        </w:rPr>
        <w:t>, בעמ' 90 -94.</w:t>
      </w:r>
    </w:p>
  </w:footnote>
  <w:footnote w:id="46">
    <w:p w:rsidR="002F0014" w:rsidRPr="002A5BD6" w:rsidRDefault="002F0014" w:rsidP="003E0787">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ab/>
        <w:t xml:space="preserve">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The Ethics of Care</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Ref403135672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183</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Ref403135681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102</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Love's Labor</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Ref403135569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175</w:t>
      </w:r>
      <w:r w:rsidRPr="002A5BD6">
        <w:rPr>
          <w:rFonts w:ascii="Book Antiqua" w:hAnsi="Book Antiqua" w:cs="Narkisim"/>
          <w:sz w:val="22"/>
          <w:szCs w:val="22"/>
          <w:rtl/>
        </w:rPr>
        <w:fldChar w:fldCharType="end"/>
      </w:r>
      <w:r w:rsidRPr="002A5BD6">
        <w:rPr>
          <w:rFonts w:ascii="Book Antiqua" w:hAnsi="Book Antiqua" w:cs="Narkisim"/>
          <w:sz w:val="22"/>
          <w:szCs w:val="22"/>
          <w:rtl/>
        </w:rPr>
        <w:t xml:space="preserve">, בעמ' 75 – 77. </w:t>
      </w:r>
    </w:p>
  </w:footnote>
  <w:footnote w:id="47">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Hughes et al.</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Ref403135644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120</w:t>
      </w:r>
      <w:r w:rsidRPr="002A5BD6">
        <w:rPr>
          <w:rFonts w:ascii="Book Antiqua" w:hAnsi="Book Antiqua" w:cs="Narkisim"/>
          <w:sz w:val="22"/>
          <w:szCs w:val="22"/>
          <w:rtl/>
        </w:rPr>
        <w:fldChar w:fldCharType="end"/>
      </w:r>
      <w:r w:rsidRPr="002A5BD6">
        <w:rPr>
          <w:rFonts w:ascii="Book Antiqua" w:hAnsi="Book Antiqua" w:cs="Narkisim"/>
          <w:sz w:val="22"/>
          <w:szCs w:val="22"/>
          <w:rtl/>
        </w:rPr>
        <w:t>, בעמ' 267.</w:t>
      </w:r>
    </w:p>
  </w:footnote>
  <w:footnote w:id="48">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אחיזת </w:t>
      </w:r>
      <w:r w:rsidRPr="002A5BD6">
        <w:rPr>
          <w:rFonts w:ascii="Book Antiqua" w:hAnsi="Book Antiqua" w:cs="Narkisim"/>
          <w:sz w:val="22"/>
          <w:szCs w:val="22"/>
          <w:rtl/>
        </w:rPr>
        <w:t>הכלכלה הניאו-ליברלית בישראל הביאה עימה גם שיח נאו-ליברלי, המציג חברה מתקדמת דרך "כוחות השוק" ו"שוק חופשי". אחת התוצאות הברורות של גישות אלו, הינו שינוי בחלוקת המשאבים וההכנסות ובפועל הגדלה של אי השוויון האזרחי.</w:t>
      </w:r>
    </w:p>
  </w:footnote>
  <w:footnote w:id="49">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Jay A. Goddard, Ron Lehr, Judith C. </w:t>
      </w:r>
      <w:proofErr w:type="spellStart"/>
      <w:r w:rsidRPr="002A5BD6">
        <w:rPr>
          <w:rFonts w:ascii="Book Antiqua" w:hAnsi="Book Antiqua" w:cs="Narkisim"/>
          <w:sz w:val="22"/>
          <w:szCs w:val="22"/>
        </w:rPr>
        <w:t>Lapadat</w:t>
      </w:r>
      <w:proofErr w:type="spellEnd"/>
      <w:r w:rsidRPr="002A5BD6">
        <w:rPr>
          <w:rFonts w:ascii="Book Antiqua" w:hAnsi="Book Antiqua" w:cs="Narkisim"/>
          <w:sz w:val="22"/>
          <w:szCs w:val="22"/>
        </w:rPr>
        <w:t>, "</w:t>
      </w:r>
      <w:r w:rsidRPr="002A5BD6">
        <w:rPr>
          <w:rFonts w:ascii="Book Antiqua" w:hAnsi="Book Antiqua" w:cs="Narkisim"/>
          <w:i/>
          <w:iCs/>
          <w:sz w:val="22"/>
          <w:szCs w:val="22"/>
        </w:rPr>
        <w:t>Parents of Children with Disabilities: Telling a Different Story"</w:t>
      </w:r>
      <w:r w:rsidRPr="002A5BD6">
        <w:rPr>
          <w:rFonts w:ascii="Book Antiqua" w:hAnsi="Book Antiqua" w:cs="Narkisim"/>
          <w:sz w:val="22"/>
          <w:szCs w:val="22"/>
        </w:rPr>
        <w:t>, 34(4)</w:t>
      </w:r>
      <w:r w:rsidRPr="002A5BD6">
        <w:rPr>
          <w:rFonts w:ascii="Book Antiqua" w:hAnsi="Book Antiqua" w:cs="Narkisim"/>
          <w:i/>
          <w:iCs/>
          <w:sz w:val="22"/>
          <w:szCs w:val="22"/>
        </w:rPr>
        <w:t xml:space="preserve"> </w:t>
      </w:r>
      <w:r w:rsidRPr="002A5BD6">
        <w:rPr>
          <w:rFonts w:ascii="Book Antiqua" w:hAnsi="Book Antiqua" w:cs="Narkisim"/>
          <w:smallCaps/>
          <w:sz w:val="22"/>
          <w:szCs w:val="22"/>
        </w:rPr>
        <w:t xml:space="preserve">Can. J. </w:t>
      </w:r>
      <w:proofErr w:type="spellStart"/>
      <w:r w:rsidRPr="002A5BD6">
        <w:rPr>
          <w:rFonts w:ascii="Book Antiqua" w:hAnsi="Book Antiqua" w:cs="Narkisim"/>
          <w:smallCaps/>
          <w:sz w:val="22"/>
          <w:szCs w:val="22"/>
        </w:rPr>
        <w:t>Couns</w:t>
      </w:r>
      <w:proofErr w:type="spellEnd"/>
      <w:r w:rsidRPr="002A5BD6">
        <w:rPr>
          <w:rFonts w:ascii="Book Antiqua" w:hAnsi="Book Antiqua" w:cs="Narkisim"/>
          <w:smallCaps/>
          <w:sz w:val="22"/>
          <w:szCs w:val="22"/>
        </w:rPr>
        <w:t>.</w:t>
      </w:r>
      <w:r w:rsidRPr="002A5BD6">
        <w:rPr>
          <w:rFonts w:ascii="Book Antiqua" w:hAnsi="Book Antiqua" w:cs="Narkisim"/>
          <w:sz w:val="22"/>
          <w:szCs w:val="22"/>
        </w:rPr>
        <w:t xml:space="preserve"> 273, 279 (2000)</w:t>
      </w:r>
      <w:r w:rsidRPr="002A5BD6">
        <w:rPr>
          <w:rFonts w:ascii="Book Antiqua" w:hAnsi="Book Antiqua" w:cs="Narkisim"/>
          <w:sz w:val="22"/>
          <w:szCs w:val="22"/>
          <w:rtl/>
        </w:rPr>
        <w:t xml:space="preserve">. </w:t>
      </w:r>
    </w:p>
  </w:footnote>
  <w:footnote w:id="50">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השוו: </w:t>
      </w:r>
      <w:proofErr w:type="spellStart"/>
      <w:r w:rsidRPr="002A5BD6">
        <w:rPr>
          <w:rFonts w:ascii="Book Antiqua" w:hAnsi="Book Antiqua" w:cs="Narkisim"/>
          <w:sz w:val="22"/>
          <w:szCs w:val="22"/>
        </w:rPr>
        <w:t>Ziv</w:t>
      </w:r>
      <w:proofErr w:type="spellEnd"/>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Ref412455250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182</w:t>
      </w:r>
      <w:r w:rsidRPr="002A5BD6">
        <w:rPr>
          <w:rFonts w:ascii="Book Antiqua" w:hAnsi="Book Antiqua" w:cs="Narkisim"/>
          <w:sz w:val="22"/>
          <w:szCs w:val="22"/>
          <w:rtl/>
        </w:rPr>
        <w:fldChar w:fldCharType="end"/>
      </w:r>
      <w:r w:rsidRPr="002A5BD6">
        <w:rPr>
          <w:rFonts w:ascii="Book Antiqua" w:hAnsi="Book Antiqua" w:cs="Narkisim"/>
          <w:sz w:val="22"/>
          <w:szCs w:val="22"/>
          <w:rtl/>
        </w:rPr>
        <w:t>.</w:t>
      </w:r>
    </w:p>
  </w:footnote>
  <w:footnote w:id="51">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השוו: גביזון,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Ref465845155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143</w:t>
      </w:r>
      <w:r w:rsidRPr="002A5BD6">
        <w:rPr>
          <w:rFonts w:ascii="Book Antiqua" w:hAnsi="Book Antiqua" w:cs="Narkisim"/>
          <w:sz w:val="22"/>
          <w:szCs w:val="22"/>
          <w:rtl/>
        </w:rPr>
        <w:fldChar w:fldCharType="end"/>
      </w:r>
      <w:r w:rsidRPr="002A5BD6">
        <w:rPr>
          <w:rFonts w:ascii="Book Antiqua" w:hAnsi="Book Antiqua" w:cs="Narkisim"/>
          <w:sz w:val="22"/>
          <w:szCs w:val="22"/>
          <w:rtl/>
        </w:rPr>
        <w:t>, בעמ' 47 – 48.</w:t>
      </w:r>
    </w:p>
  </w:footnote>
  <w:footnote w:id="52">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ראו: </w:t>
      </w:r>
      <w:r w:rsidRPr="002A5BD6">
        <w:rPr>
          <w:rFonts w:ascii="Book Antiqua" w:hAnsi="Book Antiqua" w:cs="Narkisim"/>
          <w:smallCaps/>
          <w:sz w:val="22"/>
          <w:szCs w:val="22"/>
        </w:rPr>
        <w:t>Tom Shakespeare, Help</w:t>
      </w:r>
      <w:r w:rsidRPr="002A5BD6">
        <w:rPr>
          <w:rFonts w:ascii="Book Antiqua" w:hAnsi="Book Antiqua" w:cs="Narkisim"/>
          <w:sz w:val="22"/>
          <w:szCs w:val="22"/>
        </w:rPr>
        <w:t xml:space="preserve"> (2000)</w:t>
      </w:r>
      <w:r w:rsidRPr="002A5BD6">
        <w:rPr>
          <w:rFonts w:ascii="Book Antiqua" w:hAnsi="Book Antiqua" w:cs="Narkisim"/>
          <w:sz w:val="22"/>
          <w:szCs w:val="22"/>
          <w:rtl/>
        </w:rPr>
        <w:t xml:space="preserve">; </w:t>
      </w:r>
      <w:r w:rsidRPr="002A5BD6">
        <w:rPr>
          <w:rFonts w:ascii="Book Antiqua" w:hAnsi="Book Antiqua" w:cs="Narkisim"/>
          <w:smallCaps/>
          <w:sz w:val="22"/>
          <w:szCs w:val="22"/>
        </w:rPr>
        <w:t>Jenny Morris, Pride Against Prejudice: Transforming Attitudes to Disability</w:t>
      </w:r>
      <w:r w:rsidRPr="002A5BD6">
        <w:rPr>
          <w:rFonts w:ascii="Book Antiqua" w:hAnsi="Book Antiqua" w:cs="Narkisim"/>
          <w:sz w:val="22"/>
          <w:szCs w:val="22"/>
        </w:rPr>
        <w:t xml:space="preserve"> (1991) </w:t>
      </w:r>
      <w:r w:rsidRPr="002A5BD6">
        <w:rPr>
          <w:rFonts w:ascii="Book Antiqua" w:hAnsi="Book Antiqua" w:cs="Narkisim"/>
          <w:i/>
          <w:iCs/>
          <w:sz w:val="22"/>
          <w:szCs w:val="22"/>
        </w:rPr>
        <w:t>Chapter 6</w:t>
      </w:r>
      <w:r w:rsidRPr="002A5BD6">
        <w:rPr>
          <w:rFonts w:ascii="Book Antiqua" w:hAnsi="Book Antiqua" w:cs="Narkisim"/>
          <w:sz w:val="22"/>
          <w:szCs w:val="22"/>
          <w:rtl/>
        </w:rPr>
        <w:t xml:space="preserve">; </w:t>
      </w:r>
      <w:r w:rsidRPr="002A5BD6">
        <w:rPr>
          <w:rFonts w:ascii="Book Antiqua" w:hAnsi="Book Antiqua" w:cs="Narkisim"/>
          <w:smallCaps/>
          <w:sz w:val="22"/>
          <w:szCs w:val="22"/>
        </w:rPr>
        <w:t>Jenny Morris, Independent Lives? Community Care and Disabled People</w:t>
      </w:r>
      <w:r w:rsidRPr="002A5BD6">
        <w:rPr>
          <w:rFonts w:ascii="Book Antiqua" w:hAnsi="Book Antiqua" w:cs="Narkisim"/>
          <w:i/>
          <w:iCs/>
          <w:sz w:val="22"/>
          <w:szCs w:val="22"/>
        </w:rPr>
        <w:t xml:space="preserve"> </w:t>
      </w:r>
      <w:r w:rsidRPr="002A5BD6">
        <w:rPr>
          <w:rFonts w:ascii="Book Antiqua" w:hAnsi="Book Antiqua" w:cs="Narkisim"/>
          <w:sz w:val="22"/>
          <w:szCs w:val="22"/>
        </w:rPr>
        <w:t xml:space="preserve">(1993) </w:t>
      </w:r>
      <w:r w:rsidRPr="002A5BD6">
        <w:rPr>
          <w:rFonts w:ascii="Book Antiqua" w:hAnsi="Book Antiqua" w:cs="Narkisim"/>
          <w:i/>
          <w:iCs/>
          <w:sz w:val="22"/>
          <w:szCs w:val="22"/>
        </w:rPr>
        <w:t>Chapter 3</w:t>
      </w:r>
      <w:r w:rsidRPr="002A5BD6">
        <w:rPr>
          <w:rFonts w:ascii="Book Antiqua" w:hAnsi="Book Antiqua" w:cs="Narkisim"/>
          <w:sz w:val="22"/>
          <w:szCs w:val="22"/>
          <w:rtl/>
        </w:rPr>
        <w:t xml:space="preserve">. תגובה לביקורת זו, ראו אצל: </w:t>
      </w:r>
      <w:r w:rsidRPr="002A5BD6">
        <w:rPr>
          <w:rFonts w:ascii="Book Antiqua" w:hAnsi="Book Antiqua" w:cs="Narkisim"/>
          <w:sz w:val="22"/>
          <w:szCs w:val="22"/>
        </w:rPr>
        <w:t>Hughes, McKie, Hopkins, and Watson</w:t>
      </w:r>
      <w:r w:rsidRPr="002A5BD6">
        <w:rPr>
          <w:rFonts w:ascii="Book Antiqua" w:hAnsi="Book Antiqua" w:cs="Narkisim"/>
          <w:sz w:val="22"/>
          <w:szCs w:val="22"/>
          <w:rtl/>
        </w:rPr>
        <w:t xml:space="preserve">, לעיל, הערה 58, בעמ' 268; ראו גם התייחסותו המוקדמת של ברנס (משנת 92) לפיה ייצוגים בתקשורת של א/נשים החיים עם מוגבלויות כנטל על החברה, מקבעים תפישה של הדואגים והשותפים לחייהם כמקריבים וקדושים מעונים הנושאים בנטל ושל א/נשים החיים עם מוגבלויות כמקור לסבל של הסובבים אותם. בבסיס תפישות אלו מסמן ברנס את החסר החברתי והכלכלי בגינו א/נשים עם מוגבלות נאלצים להסתמך על פועלות דאגה, נשים בעיקר, שאינן מתוגמלות, והעדר אפשרות לבחירת והעסקת הדואגות על-ידיהם באופן אקטיבי. </w:t>
      </w:r>
      <w:r w:rsidRPr="002A5BD6">
        <w:rPr>
          <w:rFonts w:ascii="Book Antiqua" w:hAnsi="Book Antiqua" w:cs="Narkisim"/>
          <w:sz w:val="22"/>
          <w:szCs w:val="22"/>
        </w:rPr>
        <w:t>Colin Barnes</w:t>
      </w:r>
      <w:r w:rsidRPr="002A5BD6">
        <w:rPr>
          <w:rFonts w:ascii="Book Antiqua" w:hAnsi="Book Antiqua" w:cs="Narkisim"/>
          <w:i/>
          <w:iCs/>
          <w:sz w:val="22"/>
          <w:szCs w:val="22"/>
          <w:rtl/>
        </w:rPr>
        <w:t xml:space="preserve">, </w:t>
      </w:r>
      <w:r w:rsidRPr="002A5BD6">
        <w:rPr>
          <w:rFonts w:ascii="Book Antiqua" w:hAnsi="Book Antiqua" w:cs="Narkisim"/>
          <w:sz w:val="22"/>
          <w:szCs w:val="22"/>
          <w:rtl/>
        </w:rPr>
        <w:t xml:space="preserve">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Ref463682047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123</w:t>
      </w:r>
      <w:r w:rsidRPr="002A5BD6">
        <w:rPr>
          <w:rFonts w:ascii="Book Antiqua" w:hAnsi="Book Antiqua" w:cs="Narkisim"/>
          <w:sz w:val="22"/>
          <w:szCs w:val="22"/>
          <w:rtl/>
        </w:rPr>
        <w:fldChar w:fldCharType="end"/>
      </w:r>
      <w:r w:rsidRPr="002A5BD6">
        <w:rPr>
          <w:rFonts w:ascii="Book Antiqua" w:hAnsi="Book Antiqua" w:cs="Narkisim"/>
          <w:sz w:val="22"/>
          <w:szCs w:val="22"/>
          <w:rtl/>
        </w:rPr>
        <w:t>, בעמ' 15 – 16.</w:t>
      </w:r>
    </w:p>
  </w:footnote>
  <w:footnote w:id="53">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Pr>
        <w:t xml:space="preserve">Eva Feder </w:t>
      </w:r>
      <w:proofErr w:type="spellStart"/>
      <w:r w:rsidRPr="002A5BD6">
        <w:rPr>
          <w:rFonts w:ascii="Book Antiqua" w:hAnsi="Book Antiqua" w:cs="Narkisim"/>
          <w:sz w:val="22"/>
          <w:szCs w:val="22"/>
        </w:rPr>
        <w:t>Kittay</w:t>
      </w:r>
      <w:proofErr w:type="spellEnd"/>
      <w:r w:rsidRPr="002A5BD6">
        <w:rPr>
          <w:rFonts w:ascii="Book Antiqua" w:hAnsi="Book Antiqua" w:cs="Narkisim"/>
          <w:sz w:val="22"/>
          <w:szCs w:val="22"/>
        </w:rPr>
        <w:t xml:space="preserve">, </w:t>
      </w:r>
      <w:r w:rsidRPr="002A5BD6">
        <w:rPr>
          <w:rFonts w:ascii="Book Antiqua" w:hAnsi="Book Antiqua" w:cs="Narkisim"/>
          <w:i/>
          <w:iCs/>
          <w:sz w:val="22"/>
          <w:szCs w:val="22"/>
        </w:rPr>
        <w:t>Equality, Dignity and Disability</w:t>
      </w:r>
      <w:r w:rsidRPr="002A5BD6">
        <w:rPr>
          <w:rFonts w:ascii="Book Antiqua" w:hAnsi="Book Antiqua" w:cs="Narkisim"/>
          <w:sz w:val="22"/>
          <w:szCs w:val="22"/>
        </w:rPr>
        <w:t xml:space="preserve">, in </w:t>
      </w:r>
      <w:r w:rsidRPr="002A5BD6">
        <w:rPr>
          <w:rFonts w:ascii="Book Antiqua" w:hAnsi="Book Antiqua" w:cs="Narkisim"/>
          <w:smallCaps/>
          <w:sz w:val="22"/>
          <w:szCs w:val="22"/>
        </w:rPr>
        <w:t>Perspectives on Equality</w:t>
      </w:r>
      <w:r w:rsidRPr="002A5BD6">
        <w:rPr>
          <w:rFonts w:ascii="Book Antiqua" w:hAnsi="Book Antiqua" w:cs="Narkisim"/>
          <w:sz w:val="22"/>
          <w:szCs w:val="22"/>
        </w:rPr>
        <w:t xml:space="preserve"> 93, 111 (Mary Ann Lyons and </w:t>
      </w:r>
      <w:proofErr w:type="spellStart"/>
      <w:r w:rsidRPr="002A5BD6">
        <w:rPr>
          <w:rFonts w:ascii="Book Antiqua" w:hAnsi="Book Antiqua" w:cs="Narkisim"/>
          <w:sz w:val="22"/>
          <w:szCs w:val="22"/>
        </w:rPr>
        <w:t>Fionnuala</w:t>
      </w:r>
      <w:proofErr w:type="spellEnd"/>
      <w:r w:rsidRPr="002A5BD6">
        <w:rPr>
          <w:rFonts w:ascii="Book Antiqua" w:hAnsi="Book Antiqua" w:cs="Narkisim"/>
          <w:sz w:val="22"/>
          <w:szCs w:val="22"/>
        </w:rPr>
        <w:t xml:space="preserve"> Waldron eds., 2005)</w:t>
      </w:r>
      <w:r w:rsidRPr="002A5BD6">
        <w:rPr>
          <w:rFonts w:ascii="Book Antiqua" w:hAnsi="Book Antiqua" w:cs="Narkisim"/>
          <w:sz w:val="22"/>
          <w:szCs w:val="22"/>
          <w:rtl/>
        </w:rPr>
        <w:t>.</w:t>
      </w:r>
    </w:p>
  </w:footnote>
  <w:footnote w:id="54">
    <w:p w:rsidR="002F0014" w:rsidRPr="002A5BD6" w:rsidRDefault="002F0014" w:rsidP="003E0787">
      <w:pPr>
        <w:pStyle w:val="NormalWeb"/>
        <w:bidi/>
        <w:spacing w:before="60" w:beforeAutospacing="0" w:after="0" w:afterAutospacing="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Style w:val="FootnoteReference"/>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השוו: </w:t>
      </w:r>
      <w:r w:rsidRPr="002A5BD6">
        <w:rPr>
          <w:rFonts w:ascii="Book Antiqua" w:hAnsi="Book Antiqua" w:cs="Narkisim"/>
          <w:sz w:val="22"/>
          <w:szCs w:val="22"/>
          <w:rtl/>
        </w:rPr>
        <w:t xml:space="preserve">נטע זיו "אנשים עם מוגבלות ושיח זכויות האדם: סתירה או פוטנציאל לשינוי?" </w:t>
      </w:r>
      <w:r w:rsidRPr="002A5BD6">
        <w:rPr>
          <w:rFonts w:ascii="Book Antiqua" w:hAnsi="Book Antiqua" w:cs="Narkisim"/>
          <w:b/>
          <w:bCs/>
          <w:sz w:val="22"/>
          <w:szCs w:val="22"/>
          <w:rtl/>
        </w:rPr>
        <w:t xml:space="preserve">פרלמנט </w:t>
      </w:r>
      <w:r w:rsidRPr="002A5BD6">
        <w:rPr>
          <w:rFonts w:ascii="Book Antiqua" w:hAnsi="Book Antiqua" w:cs="Narkisim"/>
          <w:sz w:val="22"/>
          <w:szCs w:val="22"/>
          <w:rtl/>
        </w:rPr>
        <w:t>74 (המכון הישראלי לדמוקרטיה, 2012).</w:t>
      </w:r>
    </w:p>
  </w:footnote>
  <w:footnote w:id="55">
    <w:p w:rsidR="002F0014" w:rsidRPr="002A5BD6" w:rsidRDefault="002F0014" w:rsidP="003E0787">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r>
      <w:r w:rsidRPr="002A5BD6">
        <w:rPr>
          <w:rFonts w:ascii="Book Antiqua" w:hAnsi="Book Antiqua" w:cs="Narkisim"/>
          <w:sz w:val="22"/>
          <w:szCs w:val="22"/>
        </w:rPr>
        <w:t xml:space="preserve"> </w:t>
      </w:r>
      <w:proofErr w:type="spellStart"/>
      <w:r w:rsidRPr="002A5BD6">
        <w:rPr>
          <w:rFonts w:ascii="Book Antiqua" w:hAnsi="Book Antiqua" w:cs="Narkisim"/>
          <w:smallCaps/>
          <w:sz w:val="22"/>
          <w:szCs w:val="22"/>
        </w:rPr>
        <w:t>Hankivsky</w:t>
      </w:r>
      <w:proofErr w:type="spellEnd"/>
      <w:r w:rsidRPr="002A5BD6">
        <w:rPr>
          <w:rFonts w:ascii="Book Antiqua" w:hAnsi="Book Antiqua" w:cs="Narkisim"/>
          <w:smallCaps/>
          <w:sz w:val="22"/>
          <w:szCs w:val="22"/>
          <w:rtl/>
        </w:rPr>
        <w:t xml:space="preserve">, לעיל, הערה </w:t>
      </w:r>
      <w:r w:rsidRPr="002A5BD6">
        <w:rPr>
          <w:rFonts w:ascii="Book Antiqua" w:hAnsi="Book Antiqua" w:cs="Narkisim"/>
          <w:smallCaps/>
          <w:sz w:val="22"/>
          <w:szCs w:val="22"/>
          <w:rtl/>
        </w:rPr>
        <w:fldChar w:fldCharType="begin"/>
      </w:r>
      <w:r w:rsidRPr="002A5BD6">
        <w:rPr>
          <w:rFonts w:ascii="Book Antiqua" w:hAnsi="Book Antiqua" w:cs="Narkisim"/>
          <w:smallCaps/>
          <w:sz w:val="22"/>
          <w:szCs w:val="22"/>
          <w:rtl/>
        </w:rPr>
        <w:instrText xml:space="preserve"> </w:instrText>
      </w:r>
      <w:r w:rsidRPr="002A5BD6">
        <w:rPr>
          <w:rFonts w:ascii="Book Antiqua" w:hAnsi="Book Antiqua" w:cs="Narkisim"/>
          <w:smallCaps/>
          <w:sz w:val="22"/>
          <w:szCs w:val="22"/>
        </w:rPr>
        <w:instrText>NOTEREF</w:instrText>
      </w:r>
      <w:r w:rsidRPr="002A5BD6">
        <w:rPr>
          <w:rFonts w:ascii="Book Antiqua" w:hAnsi="Book Antiqua" w:cs="Narkisim"/>
          <w:smallCaps/>
          <w:sz w:val="22"/>
          <w:szCs w:val="22"/>
          <w:rtl/>
        </w:rPr>
        <w:instrText xml:space="preserve"> _</w:instrText>
      </w:r>
      <w:r w:rsidRPr="002A5BD6">
        <w:rPr>
          <w:rFonts w:ascii="Book Antiqua" w:hAnsi="Book Antiqua" w:cs="Narkisim"/>
          <w:smallCaps/>
          <w:sz w:val="22"/>
          <w:szCs w:val="22"/>
        </w:rPr>
        <w:instrText>Ref478029419 \h</w:instrText>
      </w:r>
      <w:r w:rsidRPr="002A5BD6">
        <w:rPr>
          <w:rFonts w:ascii="Book Antiqua" w:hAnsi="Book Antiqua" w:cs="Narkisim"/>
          <w:smallCaps/>
          <w:sz w:val="22"/>
          <w:szCs w:val="22"/>
          <w:rtl/>
        </w:rPr>
        <w:instrText xml:space="preserve">  \* </w:instrText>
      </w:r>
      <w:r w:rsidRPr="002A5BD6">
        <w:rPr>
          <w:rFonts w:ascii="Book Antiqua" w:hAnsi="Book Antiqua" w:cs="Narkisim"/>
          <w:smallCaps/>
          <w:sz w:val="22"/>
          <w:szCs w:val="22"/>
        </w:rPr>
        <w:instrText>MERGEFORMAT</w:instrText>
      </w:r>
      <w:r w:rsidRPr="002A5BD6">
        <w:rPr>
          <w:rFonts w:ascii="Book Antiqua" w:hAnsi="Book Antiqua" w:cs="Narkisim"/>
          <w:smallCaps/>
          <w:sz w:val="22"/>
          <w:szCs w:val="22"/>
          <w:rtl/>
        </w:rPr>
        <w:instrText xml:space="preserve"> </w:instrText>
      </w:r>
      <w:r w:rsidRPr="002A5BD6">
        <w:rPr>
          <w:rFonts w:ascii="Book Antiqua" w:hAnsi="Book Antiqua" w:cs="Narkisim"/>
          <w:smallCaps/>
          <w:sz w:val="22"/>
          <w:szCs w:val="22"/>
          <w:rtl/>
        </w:rPr>
      </w:r>
      <w:r w:rsidRPr="002A5BD6">
        <w:rPr>
          <w:rFonts w:ascii="Book Antiqua" w:hAnsi="Book Antiqua" w:cs="Narkisim"/>
          <w:smallCaps/>
          <w:sz w:val="22"/>
          <w:szCs w:val="22"/>
          <w:rtl/>
        </w:rPr>
        <w:fldChar w:fldCharType="separate"/>
      </w:r>
      <w:r>
        <w:rPr>
          <w:rFonts w:ascii="Book Antiqua" w:hAnsi="Book Antiqua" w:cs="Narkisim"/>
          <w:smallCaps/>
          <w:sz w:val="22"/>
          <w:szCs w:val="22"/>
          <w:rtl/>
        </w:rPr>
        <w:t>136</w:t>
      </w:r>
      <w:r w:rsidRPr="002A5BD6">
        <w:rPr>
          <w:rFonts w:ascii="Book Antiqua" w:hAnsi="Book Antiqua" w:cs="Narkisim"/>
          <w:smallCaps/>
          <w:sz w:val="22"/>
          <w:szCs w:val="22"/>
          <w:rtl/>
        </w:rPr>
        <w:fldChar w:fldCharType="end"/>
      </w:r>
      <w:r w:rsidRPr="002A5BD6">
        <w:rPr>
          <w:rFonts w:ascii="Book Antiqua" w:hAnsi="Book Antiqua" w:cs="Narkisim"/>
          <w:smallCaps/>
          <w:sz w:val="22"/>
          <w:szCs w:val="22"/>
          <w:rtl/>
        </w:rPr>
        <w:t>, בעמ' 8 - 29</w:t>
      </w:r>
      <w:r w:rsidRPr="002A5BD6">
        <w:rPr>
          <w:rFonts w:ascii="Book Antiqua" w:hAnsi="Book Antiqua" w:cs="Narkisim"/>
          <w:sz w:val="22"/>
          <w:szCs w:val="22"/>
        </w:rPr>
        <w:t>.</w:t>
      </w:r>
    </w:p>
  </w:footnote>
  <w:footnote w:id="56">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אראלה שדמי, "אימהות: בין תוהו, כשלים, קסם וחזון" </w:t>
      </w:r>
      <w:r w:rsidRPr="002A5BD6">
        <w:rPr>
          <w:rFonts w:ascii="Book Antiqua" w:hAnsi="Book Antiqua" w:cs="Narkisim"/>
          <w:b/>
          <w:bCs/>
          <w:sz w:val="22"/>
          <w:szCs w:val="22"/>
          <w:rtl/>
        </w:rPr>
        <w:t>דרך אם</w:t>
      </w:r>
      <w:r w:rsidRPr="002A5BD6">
        <w:rPr>
          <w:rFonts w:ascii="Book Antiqua" w:hAnsi="Book Antiqua" w:cs="Narkisim"/>
          <w:sz w:val="22"/>
          <w:szCs w:val="22"/>
          <w:rtl/>
        </w:rPr>
        <w:t xml:space="preserve"> 22 (אראלה שדמי עורכת, 2015).</w:t>
      </w:r>
    </w:p>
  </w:footnote>
  <w:footnote w:id="57">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Pr>
        <w:t>Williams 2000</w:t>
      </w:r>
      <w:r w:rsidRPr="002A5BD6">
        <w:rPr>
          <w:rFonts w:ascii="Book Antiqua" w:hAnsi="Book Antiqua" w:cs="Narkisim"/>
          <w:sz w:val="22"/>
          <w:szCs w:val="22"/>
          <w:rtl/>
        </w:rPr>
        <w:t xml:space="preserve"> (השינויים בחלוקת הנטל בין ההורים בבית איטיים ונשים עדיין נחשבות לאחראיות הטבעיות על מרבית עבודות הבית; </w:t>
      </w:r>
      <w:r w:rsidRPr="002A5BD6">
        <w:rPr>
          <w:rFonts w:ascii="Book Antiqua" w:hAnsi="Book Antiqua" w:cs="Narkisim"/>
          <w:sz w:val="22"/>
          <w:szCs w:val="22"/>
        </w:rPr>
        <w:t xml:space="preserve">Andrea Doucet, </w:t>
      </w:r>
      <w:r w:rsidRPr="002A5BD6">
        <w:rPr>
          <w:rFonts w:ascii="Book Antiqua" w:hAnsi="Book Antiqua" w:cs="Narkisim"/>
          <w:i/>
          <w:iCs/>
          <w:sz w:val="22"/>
          <w:szCs w:val="22"/>
        </w:rPr>
        <w:t>Can Parenting Be Equal? Rethinking the Equality and Gender Differences in Parenting</w:t>
      </w:r>
      <w:r w:rsidRPr="002A5BD6">
        <w:rPr>
          <w:rFonts w:ascii="Book Antiqua" w:hAnsi="Book Antiqua" w:cs="Narkisim"/>
          <w:sz w:val="22"/>
          <w:szCs w:val="22"/>
        </w:rPr>
        <w:t xml:space="preserve">, </w:t>
      </w:r>
      <w:r w:rsidRPr="002A5BD6">
        <w:rPr>
          <w:rFonts w:ascii="Book Antiqua" w:hAnsi="Book Antiqua" w:cs="Narkisim"/>
          <w:i/>
          <w:iCs/>
          <w:sz w:val="22"/>
          <w:szCs w:val="22"/>
        </w:rPr>
        <w:t>in</w:t>
      </w:r>
      <w:r w:rsidRPr="002A5BD6">
        <w:rPr>
          <w:rFonts w:ascii="Book Antiqua" w:hAnsi="Book Antiqua" w:cs="Narkisim"/>
          <w:sz w:val="22"/>
          <w:szCs w:val="22"/>
        </w:rPr>
        <w:t xml:space="preserve"> </w:t>
      </w:r>
      <w:r w:rsidRPr="002A5BD6">
        <w:rPr>
          <w:rFonts w:ascii="Book Antiqua" w:hAnsi="Book Antiqua" w:cs="Narkisim"/>
          <w:smallCaps/>
          <w:sz w:val="22"/>
          <w:szCs w:val="22"/>
        </w:rPr>
        <w:t>What is Parenthood</w:t>
      </w:r>
      <w:r w:rsidRPr="002A5BD6">
        <w:rPr>
          <w:rFonts w:ascii="Book Antiqua" w:hAnsi="Book Antiqua" w:cs="Narkisim"/>
          <w:sz w:val="22"/>
          <w:szCs w:val="22"/>
        </w:rPr>
        <w:t xml:space="preserve"> 257 (</w:t>
      </w:r>
      <w:proofErr w:type="spellStart"/>
      <w:r w:rsidRPr="002A5BD6">
        <w:rPr>
          <w:rFonts w:ascii="Book Antiqua" w:hAnsi="Book Antiqua" w:cs="Narkisim"/>
          <w:sz w:val="22"/>
          <w:szCs w:val="22"/>
        </w:rPr>
        <w:t>L.McClain</w:t>
      </w:r>
      <w:proofErr w:type="spellEnd"/>
      <w:r w:rsidRPr="002A5BD6">
        <w:rPr>
          <w:rFonts w:ascii="Book Antiqua" w:hAnsi="Book Antiqua" w:cs="Narkisim"/>
          <w:sz w:val="22"/>
          <w:szCs w:val="22"/>
        </w:rPr>
        <w:t xml:space="preserve"> and D. Cere eds. 2013)</w:t>
      </w:r>
      <w:r w:rsidRPr="002A5BD6">
        <w:rPr>
          <w:rFonts w:ascii="Book Antiqua" w:hAnsi="Book Antiqua" w:cs="Narkisim"/>
          <w:sz w:val="22"/>
          <w:szCs w:val="22"/>
          <w:rtl/>
        </w:rPr>
        <w:t xml:space="preserve">; מיכל פרנקל, דפנה הקר, יעל ברוידא, "משפחות עובדות במשפט הישראלי: בין נאו ליברליזם לזכויות אדם" </w:t>
      </w:r>
      <w:r w:rsidRPr="002A5BD6">
        <w:rPr>
          <w:rFonts w:ascii="Book Antiqua" w:hAnsi="Book Antiqua" w:cs="Narkisim"/>
          <w:b/>
          <w:bCs/>
          <w:sz w:val="22"/>
          <w:szCs w:val="22"/>
          <w:rtl/>
        </w:rPr>
        <w:t>עיונים בתקומת ישראל: מגדר בישראל</w:t>
      </w:r>
      <w:r w:rsidRPr="002A5BD6">
        <w:rPr>
          <w:rFonts w:ascii="Book Antiqua" w:hAnsi="Book Antiqua" w:cs="Narkisim"/>
          <w:sz w:val="22"/>
          <w:szCs w:val="22"/>
          <w:rtl/>
        </w:rPr>
        <w:t xml:space="preserve">, 682 (מרגלית שילה וגדעון כ"ץ עורכים, 2011). קיימים נושאים משפטיים שונים הראויים לדיון ומצביעים על צורך בשינוי, בתחום של שוויון מגדרי בתוך המשפחה, אשר משפיעים ורלוונטיים גם עבור משפחות במוגבלות, אך אינם יחודיים להן. לדוגמא נושא של חופשת לידה לאבות, הסדרי משמורת ילדים במקרים של גירושין ועוד, ראו למשל: דפנה הקר ורונן שמיר, "'אימהות', 'אבות', 'משפחה': בין אינטואיציה להלכה פסוקה", </w:t>
      </w:r>
      <w:r w:rsidRPr="002A5BD6">
        <w:rPr>
          <w:rFonts w:ascii="Book Antiqua" w:hAnsi="Book Antiqua" w:cs="Narkisim"/>
          <w:b/>
          <w:bCs/>
          <w:sz w:val="22"/>
          <w:szCs w:val="22"/>
          <w:rtl/>
        </w:rPr>
        <w:t>סוציולוגיה ישראלית</w:t>
      </w:r>
      <w:r w:rsidRPr="002A5BD6">
        <w:rPr>
          <w:rFonts w:ascii="Book Antiqua" w:hAnsi="Book Antiqua" w:cs="Narkisim"/>
          <w:sz w:val="22"/>
          <w:szCs w:val="22"/>
          <w:rtl/>
        </w:rPr>
        <w:t xml:space="preserve"> ה(2) 311 (2003). </w:t>
      </w:r>
    </w:p>
  </w:footnote>
  <w:footnote w:id="58">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tl/>
        </w:rPr>
        <w:t xml:space="preserve"> </w:t>
      </w:r>
      <w:r w:rsidRPr="002A5BD6">
        <w:rPr>
          <w:rFonts w:ascii="Book Antiqua" w:hAnsi="Book Antiqua" w:cs="Narkisim"/>
          <w:sz w:val="22"/>
          <w:szCs w:val="22"/>
          <w:rtl/>
        </w:rPr>
        <w:tab/>
        <w:t xml:space="preserve">השוו: דפנה הקר, </w:t>
      </w:r>
      <w:r w:rsidRPr="002A5BD6">
        <w:rPr>
          <w:rFonts w:ascii="Book Antiqua" w:hAnsi="Book Antiqua" w:cs="Narkisim"/>
          <w:b/>
          <w:bCs/>
          <w:sz w:val="22"/>
          <w:szCs w:val="22"/>
          <w:rtl/>
        </w:rPr>
        <w:t>הורות במשפט – מאחורי הקלעים של עיצוב הסדרי משמורת וראייה בגירושין</w:t>
      </w:r>
      <w:r w:rsidRPr="002A5BD6">
        <w:rPr>
          <w:rFonts w:ascii="Book Antiqua" w:hAnsi="Book Antiqua" w:cs="Narkisim"/>
          <w:sz w:val="22"/>
          <w:szCs w:val="22"/>
          <w:rtl/>
        </w:rPr>
        <w:t xml:space="preserve"> (2008), פרק ראשון. בדיון באפשרות ביטול חזקת הגיל הרך, הקר מבססת את ההבנה כי עלול להווצר פער פוגעני כלפי נשים, בין דין פורמאלי ורטוריקה שיפוטית ניטראליים לכאורה לבין מציאות חברתית הניזונה בעוצמה ממיתוס האם הטובה ומהבחנה ברורה בין אמהות לאבות. השוו גם: נויה רימלט, "אמא טובה, אמא רעה, אמא לא רלוונטית: הורות במשפט בין אידאל השוויון למציאות האימהית", </w:t>
      </w:r>
      <w:r w:rsidRPr="002A5BD6">
        <w:rPr>
          <w:rFonts w:ascii="Book Antiqua" w:hAnsi="Book Antiqua" w:cs="Narkisim"/>
          <w:b/>
          <w:bCs/>
          <w:sz w:val="22"/>
          <w:szCs w:val="22"/>
          <w:rtl/>
        </w:rPr>
        <w:t>משפטים</w:t>
      </w:r>
      <w:r w:rsidRPr="002A5BD6">
        <w:rPr>
          <w:rFonts w:ascii="Book Antiqua" w:hAnsi="Book Antiqua" w:cs="Narkisim"/>
          <w:sz w:val="22"/>
          <w:szCs w:val="22"/>
          <w:rtl/>
        </w:rPr>
        <w:t xml:space="preserve"> ל"ט 573, 581 – 588 (תש"ע) (להלן: רימלט, "אמא טובה, אמא רעה").</w:t>
      </w:r>
    </w:p>
  </w:footnote>
  <w:footnote w:id="59">
    <w:p w:rsidR="002F0014" w:rsidRPr="002A5BD6" w:rsidRDefault="002F0014" w:rsidP="00CA4C84">
      <w:pPr>
        <w:pStyle w:val="FootnoteText"/>
        <w:bidi/>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השוו: </w:t>
      </w:r>
      <w:r w:rsidRPr="002A5BD6">
        <w:rPr>
          <w:rFonts w:ascii="Book Antiqua" w:hAnsi="Book Antiqua" w:cs="Narkisim"/>
          <w:sz w:val="22"/>
          <w:szCs w:val="22"/>
        </w:rPr>
        <w:t xml:space="preserve"> Martha Nussbaum, </w:t>
      </w:r>
      <w:r w:rsidRPr="002A5BD6">
        <w:rPr>
          <w:rFonts w:ascii="Book Antiqua" w:hAnsi="Book Antiqua" w:cs="Narkisim"/>
          <w:i/>
          <w:iCs/>
          <w:sz w:val="22"/>
          <w:szCs w:val="22"/>
        </w:rPr>
        <w:t xml:space="preserve">Disabled Lives: Who Cares? </w:t>
      </w:r>
      <w:r w:rsidRPr="002A5BD6">
        <w:rPr>
          <w:rFonts w:ascii="Book Antiqua" w:hAnsi="Book Antiqua" w:cs="Narkisim"/>
          <w:smallCaps/>
          <w:sz w:val="22"/>
          <w:szCs w:val="22"/>
        </w:rPr>
        <w:t>The New York Review of Books</w:t>
      </w:r>
      <w:r w:rsidRPr="002A5BD6">
        <w:rPr>
          <w:rFonts w:ascii="Book Antiqua" w:hAnsi="Book Antiqua" w:cs="Narkisim"/>
          <w:sz w:val="22"/>
          <w:szCs w:val="22"/>
        </w:rPr>
        <w:t>, Jan 11, 2001 http://www.nybooks.com/articles/2001/01/11/disabled-lives-who-cares</w:t>
      </w:r>
      <w:r w:rsidRPr="002A5BD6">
        <w:rPr>
          <w:rFonts w:ascii="Book Antiqua" w:hAnsi="Book Antiqua" w:cs="Narkisim"/>
          <w:sz w:val="22"/>
          <w:szCs w:val="22"/>
          <w:rtl/>
        </w:rPr>
        <w:t>/</w:t>
      </w:r>
    </w:p>
  </w:footnote>
  <w:footnote w:id="60">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ענת פסטה שוברט "נשים עובדות, נשים לומדות: ההבחנה בין הספרה הפרטית לספרה הציבורית בראי הספרות המחקרית – סקירה ביקורתית" </w:t>
      </w:r>
      <w:r w:rsidRPr="002A5BD6">
        <w:rPr>
          <w:rFonts w:ascii="Book Antiqua" w:hAnsi="Book Antiqua" w:cs="Narkisim"/>
          <w:b/>
          <w:bCs/>
          <w:sz w:val="22"/>
          <w:szCs w:val="22"/>
          <w:rtl/>
        </w:rPr>
        <w:t xml:space="preserve">מעוף ומעשה </w:t>
      </w:r>
      <w:r w:rsidRPr="002A5BD6">
        <w:rPr>
          <w:rFonts w:ascii="Book Antiqua" w:hAnsi="Book Antiqua" w:cs="Narkisim"/>
          <w:sz w:val="22"/>
          <w:szCs w:val="22"/>
          <w:rtl/>
        </w:rPr>
        <w:t xml:space="preserve">6 (תש"ס) 45, 48 – 52: עצם העובדה כי המתח בין "בית" ל"קריירה" בעולמן של נשים מהווה כר למחקרים רבים, מונעת מהבניה חברתית המציירת את פנייתן של נשים אל הספרה הציבורית כ"תופעה" הראויה למחקר. השוו גם: אריאן רנן-ברזילי "הורים א/עובדים: רב מימדיות והפמיניזם החברתי של מעמד הפועלות" </w:t>
      </w:r>
      <w:r w:rsidRPr="002A5BD6">
        <w:rPr>
          <w:rFonts w:ascii="Book Antiqua" w:hAnsi="Book Antiqua" w:cs="Narkisim"/>
          <w:b/>
          <w:bCs/>
          <w:sz w:val="22"/>
          <w:szCs w:val="22"/>
          <w:rtl/>
        </w:rPr>
        <w:t>עיוני משפט</w:t>
      </w:r>
      <w:r w:rsidRPr="002A5BD6">
        <w:rPr>
          <w:rFonts w:ascii="Book Antiqua" w:hAnsi="Book Antiqua" w:cs="Narkisim"/>
          <w:sz w:val="22"/>
          <w:szCs w:val="22"/>
          <w:rtl/>
        </w:rPr>
        <w:t xml:space="preserve"> ל"ה 313 (תשע"ג).</w:t>
      </w:r>
    </w:p>
  </w:footnote>
  <w:footnote w:id="61">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לעניין המטען המגדרי של השפה העברית, פרקטיקות לשוניות המנציחות חוסר שוויון וכאלו המקדמות שוויון ולחובת המשפט לנושא זה ראו: שולמית אלמוג, "ואותן השמות עומדים לדורות – על עברית, מגדר ומשפט" </w:t>
      </w:r>
      <w:r w:rsidRPr="002A5BD6">
        <w:rPr>
          <w:rFonts w:ascii="Book Antiqua" w:hAnsi="Book Antiqua" w:cs="Narkisim"/>
          <w:b/>
          <w:bCs/>
          <w:sz w:val="22"/>
          <w:szCs w:val="22"/>
          <w:rtl/>
        </w:rPr>
        <w:t>מחקרי משפט</w:t>
      </w:r>
      <w:r w:rsidRPr="002A5BD6">
        <w:rPr>
          <w:rFonts w:ascii="Book Antiqua" w:hAnsi="Book Antiqua" w:cs="Narkisim"/>
          <w:sz w:val="22"/>
          <w:szCs w:val="22"/>
          <w:rtl/>
        </w:rPr>
        <w:t xml:space="preserve"> יח' 373 (2002) וכן: שולמית אלמוג, "קודיפיקציה עברית: שפת המשפט ושפת השוויון" </w:t>
      </w:r>
      <w:r w:rsidRPr="002A5BD6">
        <w:rPr>
          <w:rFonts w:ascii="Book Antiqua" w:hAnsi="Book Antiqua" w:cs="Narkisim"/>
          <w:b/>
          <w:bCs/>
          <w:sz w:val="22"/>
          <w:szCs w:val="22"/>
          <w:rtl/>
        </w:rPr>
        <w:t>משפט ועסקים</w:t>
      </w:r>
      <w:r w:rsidRPr="002A5BD6">
        <w:rPr>
          <w:rFonts w:ascii="Book Antiqua" w:hAnsi="Book Antiqua" w:cs="Narkisim"/>
          <w:sz w:val="22"/>
          <w:szCs w:val="22"/>
          <w:rtl/>
        </w:rPr>
        <w:t xml:space="preserve"> ד' 539 (2006).</w:t>
      </w:r>
    </w:p>
  </w:footnote>
  <w:footnote w:id="62">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ראו:</w:t>
      </w:r>
      <w:r w:rsidRPr="002A5BD6">
        <w:rPr>
          <w:rFonts w:ascii="Book Antiqua" w:hAnsi="Book Antiqua" w:cs="Narkisim"/>
          <w:smallCaps/>
          <w:sz w:val="22"/>
          <w:szCs w:val="22"/>
        </w:rPr>
        <w:t xml:space="preserve"> Sharon Hays, The Cultural Contradictions of Motherhood</w:t>
      </w:r>
      <w:r w:rsidRPr="002A5BD6">
        <w:rPr>
          <w:rFonts w:ascii="Book Antiqua" w:hAnsi="Book Antiqua" w:cs="Narkisim"/>
          <w:sz w:val="22"/>
          <w:szCs w:val="22"/>
        </w:rPr>
        <w:t xml:space="preserve"> 157 (1996)</w:t>
      </w:r>
      <w:r w:rsidRPr="002A5BD6">
        <w:rPr>
          <w:rFonts w:ascii="Book Antiqua" w:hAnsi="Book Antiqua" w:cs="Narkisim"/>
          <w:sz w:val="22"/>
          <w:szCs w:val="22"/>
          <w:rtl/>
        </w:rPr>
        <w:t xml:space="preserve">; אריאלה פרידמן </w:t>
      </w:r>
      <w:r w:rsidRPr="002A5BD6">
        <w:rPr>
          <w:rFonts w:ascii="Book Antiqua" w:hAnsi="Book Antiqua" w:cs="Narkisim"/>
          <w:b/>
          <w:bCs/>
          <w:sz w:val="22"/>
          <w:szCs w:val="22"/>
          <w:rtl/>
        </w:rPr>
        <w:t>באה מאהבה, אינטימיות וכח בזהות הנשית</w:t>
      </w:r>
      <w:r w:rsidRPr="002A5BD6">
        <w:rPr>
          <w:rFonts w:ascii="Book Antiqua" w:hAnsi="Book Antiqua" w:cs="Narkisim"/>
          <w:sz w:val="22"/>
          <w:szCs w:val="22"/>
          <w:rtl/>
        </w:rPr>
        <w:t xml:space="preserve"> (1996) 15 – 18.</w:t>
      </w:r>
    </w:p>
  </w:footnote>
  <w:footnote w:id="63">
    <w:p w:rsidR="002F0014" w:rsidRPr="002A5BD6" w:rsidRDefault="002F0014" w:rsidP="00CA4C84">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Style w:val="FootnoteReference"/>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t xml:space="preserve">כדברי דוד בן- גוריון: "הגברת הילודה היא תנאי הכרחי לקיומה של ישראל, ואישה יהודית שאינה מביאה לעולם לפחות ארבעה ילדים... מועלת בשליחות היהודית." מתוך "איך להעלות את שיעור הילודה" </w:t>
      </w:r>
      <w:r w:rsidRPr="002A5BD6">
        <w:rPr>
          <w:rFonts w:ascii="Book Antiqua" w:hAnsi="Book Antiqua" w:cs="Narkisim"/>
          <w:b/>
          <w:bCs/>
          <w:sz w:val="22"/>
          <w:szCs w:val="22"/>
          <w:rtl/>
        </w:rPr>
        <w:t>הארץ</w:t>
      </w:r>
      <w:r w:rsidRPr="002A5BD6">
        <w:rPr>
          <w:rFonts w:ascii="Book Antiqua" w:hAnsi="Book Antiqua" w:cs="Narkisim"/>
          <w:sz w:val="22"/>
          <w:szCs w:val="22"/>
          <w:rtl/>
        </w:rPr>
        <w:t xml:space="preserve"> 8 בספטמבר 1967; מצוטט אצל לסלי הייזלטון </w:t>
      </w:r>
      <w:r w:rsidRPr="002A5BD6">
        <w:rPr>
          <w:rFonts w:ascii="Book Antiqua" w:hAnsi="Book Antiqua" w:cs="Narkisim"/>
          <w:b/>
          <w:bCs/>
          <w:sz w:val="22"/>
          <w:szCs w:val="22"/>
          <w:rtl/>
        </w:rPr>
        <w:t xml:space="preserve">צלע אדם: האשה בחברה הישראלית </w:t>
      </w:r>
      <w:r w:rsidRPr="002A5BD6">
        <w:rPr>
          <w:rFonts w:ascii="Book Antiqua" w:hAnsi="Book Antiqua" w:cs="Narkisim"/>
          <w:sz w:val="22"/>
          <w:szCs w:val="22"/>
          <w:rtl/>
        </w:rPr>
        <w:t xml:space="preserve">(1978) 52; ראו גם: יסמין קיני "תופעה: מסתפקים בילד אחד, </w:t>
      </w:r>
      <w:r w:rsidRPr="002A5BD6">
        <w:rPr>
          <w:rFonts w:ascii="Book Antiqua" w:hAnsi="Book Antiqua" w:cs="Narkisim"/>
          <w:sz w:val="22"/>
          <w:szCs w:val="22"/>
          <w:rtl/>
        </w:rPr>
        <w:t xml:space="preserve">ודי!" </w:t>
      </w:r>
      <w:proofErr w:type="spellStart"/>
      <w:r w:rsidRPr="002A5BD6">
        <w:rPr>
          <w:rFonts w:ascii="Book Antiqua" w:hAnsi="Book Antiqua" w:cs="Narkisim"/>
          <w:b/>
          <w:bCs/>
          <w:sz w:val="22"/>
          <w:szCs w:val="22"/>
        </w:rPr>
        <w:t>nrg</w:t>
      </w:r>
      <w:proofErr w:type="spellEnd"/>
      <w:r w:rsidRPr="002A5BD6">
        <w:rPr>
          <w:rFonts w:ascii="Book Antiqua" w:hAnsi="Book Antiqua" w:cs="Narkisim"/>
          <w:b/>
          <w:bCs/>
          <w:sz w:val="22"/>
          <w:szCs w:val="22"/>
          <w:rtl/>
        </w:rPr>
        <w:t xml:space="preserve"> מעריב</w:t>
      </w:r>
      <w:r w:rsidRPr="002A5BD6">
        <w:rPr>
          <w:rFonts w:ascii="Book Antiqua" w:hAnsi="Book Antiqua" w:cs="Narkisim"/>
          <w:sz w:val="22"/>
          <w:szCs w:val="22"/>
          <w:rtl/>
        </w:rPr>
        <w:t xml:space="preserve"> 7.2.2009 </w:t>
      </w:r>
      <w:hyperlink r:id="rId2" w:history="1">
        <w:r w:rsidRPr="002A5BD6">
          <w:rPr>
            <w:rStyle w:val="Hyperlink"/>
            <w:rFonts w:ascii="Book Antiqua" w:hAnsi="Book Antiqua" w:cs="Narkisim"/>
            <w:sz w:val="22"/>
            <w:szCs w:val="22"/>
          </w:rPr>
          <w:t>www.nrg.co.il/online/55/ART1/850/139.html</w:t>
        </w:r>
      </w:hyperlink>
      <w:r w:rsidRPr="002A5BD6">
        <w:rPr>
          <w:rFonts w:ascii="Book Antiqua" w:hAnsi="Book Antiqua" w:cs="Narkisim"/>
          <w:sz w:val="22"/>
          <w:szCs w:val="22"/>
          <w:rtl/>
        </w:rPr>
        <w:t>, שם נכתב: "ההנחה היא שמספר הילדים שמביאים לעולם, אם בכלל, הוא בחירה אינטימית של האישה או בני הזוג, אבל בישראל מופר הגבול הזה של האוטונומיה האישית. בישראל, כמה ילדים תלדי זה עניין ציבורי, שלא לומר לאומי."</w:t>
      </w:r>
    </w:p>
  </w:footnote>
  <w:footnote w:id="64">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ab/>
        <w:t xml:space="preserve">ראו: עמנואל ברמן, "הנסיך המאושר, העץ הנדיב: הפנטזיה של הורות כהכחדה עצמית", </w:t>
      </w:r>
      <w:r w:rsidRPr="002A5BD6">
        <w:rPr>
          <w:rFonts w:ascii="Book Antiqua" w:hAnsi="Book Antiqua" w:cs="Narkisim"/>
          <w:b/>
          <w:bCs/>
          <w:sz w:val="22"/>
          <w:szCs w:val="22"/>
          <w:rtl/>
        </w:rPr>
        <w:t>שיחות</w:t>
      </w:r>
      <w:r w:rsidRPr="002A5BD6">
        <w:rPr>
          <w:rFonts w:ascii="Book Antiqua" w:hAnsi="Book Antiqua" w:cs="Narkisim"/>
          <w:sz w:val="22"/>
          <w:szCs w:val="22"/>
          <w:rtl/>
        </w:rPr>
        <w:t xml:space="preserve"> 19, 35 (2004); וכן: לילי רתוק, "כל אישה מכירה את זה", אחרית דבר בתוך: </w:t>
      </w:r>
      <w:r w:rsidRPr="002A5BD6">
        <w:rPr>
          <w:rFonts w:ascii="Book Antiqua" w:hAnsi="Book Antiqua" w:cs="Narkisim"/>
          <w:b/>
          <w:bCs/>
          <w:sz w:val="22"/>
          <w:szCs w:val="22"/>
          <w:rtl/>
        </w:rPr>
        <w:t>הקול האחר: סיפורת נשים עברית</w:t>
      </w:r>
      <w:r w:rsidRPr="002A5BD6">
        <w:rPr>
          <w:rFonts w:ascii="Book Antiqua" w:hAnsi="Book Antiqua" w:cs="Narkisim"/>
          <w:sz w:val="22"/>
          <w:szCs w:val="22"/>
          <w:rtl/>
        </w:rPr>
        <w:t xml:space="preserve"> (לילי רתוק – עורכת) תל-אביב הקיבוץ המאוחד 1994- וכך היא כותבת: "בגלל עריצותו של המיתוס הזה לא העזו נשים להודות בקשיים שהיו להן בגידול ילדיהן. דמות האם הטובה, הנהנית להתמסר התמסרות מוחלטת לטיפוח צאצאיה, הייתה מחסום בפני נשים אשר חוו את האמהות בצורה מורכבת יותר..." – דברים אלו מקבלים משמעות עוצמתית עוד יותר כאשר אנו עוסקים באמהות במוגבלות. השוו גם: ק. ארוניס ""הרעלתי את התינוק שלי": עיצוב אופיה ותפקידה של האם הישראלית במסגרת פרשת רמדיה בעיתונות הפופולרית", </w:t>
      </w:r>
      <w:r w:rsidRPr="002A5BD6">
        <w:rPr>
          <w:rFonts w:ascii="Book Antiqua" w:hAnsi="Book Antiqua" w:cs="Narkisim"/>
          <w:b/>
          <w:bCs/>
          <w:sz w:val="22"/>
          <w:szCs w:val="22"/>
          <w:rtl/>
        </w:rPr>
        <w:t>עבודת גמר למוסמך בתקשורת ועיתונאות</w:t>
      </w:r>
      <w:r w:rsidRPr="002A5BD6">
        <w:rPr>
          <w:rFonts w:ascii="Book Antiqua" w:hAnsi="Book Antiqua" w:cs="Narkisim"/>
          <w:sz w:val="22"/>
          <w:szCs w:val="22"/>
          <w:rtl/>
        </w:rPr>
        <w:t xml:space="preserve"> (האוניברסיטה העברית, ירושלים, 2006).</w:t>
      </w:r>
    </w:p>
  </w:footnote>
  <w:footnote w:id="65">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השוו: נויה רימלט, "בין סגרגציה לאינטגרציה: קריאה לחשיבה פמיניסטית מחודשת על שוויון ומגדר בשוק העבודה" </w:t>
      </w:r>
      <w:r w:rsidRPr="002A5BD6">
        <w:rPr>
          <w:rFonts w:ascii="Book Antiqua" w:hAnsi="Book Antiqua" w:cs="Narkisim"/>
          <w:b/>
          <w:bCs/>
          <w:sz w:val="22"/>
          <w:szCs w:val="22"/>
          <w:rtl/>
        </w:rPr>
        <w:t xml:space="preserve">מחקרי משפט </w:t>
      </w:r>
      <w:r w:rsidRPr="002A5BD6">
        <w:rPr>
          <w:rFonts w:ascii="Book Antiqua" w:hAnsi="Book Antiqua" w:cs="Narkisim"/>
          <w:sz w:val="22"/>
          <w:szCs w:val="22"/>
          <w:rtl/>
        </w:rPr>
        <w:t xml:space="preserve">כד, 299 (2008) (להלן: רימלט, "בין סגרגציה לאינטגרציה"). ראו גם: </w:t>
      </w:r>
      <w:r w:rsidRPr="002A5BD6">
        <w:rPr>
          <w:rFonts w:ascii="Book Antiqua" w:hAnsi="Book Antiqua" w:cs="Narkisim"/>
          <w:smallCaps/>
          <w:sz w:val="22"/>
          <w:szCs w:val="22"/>
        </w:rPr>
        <w:t xml:space="preserve">Anne E. </w:t>
      </w:r>
      <w:proofErr w:type="spellStart"/>
      <w:r w:rsidRPr="002A5BD6">
        <w:rPr>
          <w:rFonts w:ascii="Book Antiqua" w:hAnsi="Book Antiqua" w:cs="Narkisim"/>
          <w:smallCaps/>
          <w:sz w:val="22"/>
          <w:szCs w:val="22"/>
        </w:rPr>
        <w:t>Alstott</w:t>
      </w:r>
      <w:proofErr w:type="spellEnd"/>
      <w:r w:rsidRPr="002A5BD6">
        <w:rPr>
          <w:rFonts w:ascii="Book Antiqua" w:hAnsi="Book Antiqua" w:cs="Narkisim"/>
          <w:smallCaps/>
          <w:sz w:val="22"/>
          <w:szCs w:val="22"/>
        </w:rPr>
        <w:t>, No Exit: What Parents Owe Their Children and What Society Owes Parents 49 - 72</w:t>
      </w:r>
      <w:r w:rsidRPr="002A5BD6">
        <w:rPr>
          <w:rFonts w:ascii="Book Antiqua" w:hAnsi="Book Antiqua" w:cs="Narkisim"/>
          <w:i/>
          <w:iCs/>
          <w:sz w:val="22"/>
          <w:szCs w:val="22"/>
        </w:rPr>
        <w:t xml:space="preserve"> </w:t>
      </w:r>
      <w:r w:rsidRPr="002A5BD6">
        <w:rPr>
          <w:rFonts w:ascii="Book Antiqua" w:hAnsi="Book Antiqua" w:cs="Narkisim"/>
          <w:sz w:val="22"/>
          <w:szCs w:val="22"/>
        </w:rPr>
        <w:t>(2004)</w:t>
      </w:r>
      <w:r w:rsidRPr="002A5BD6">
        <w:rPr>
          <w:rFonts w:ascii="Book Antiqua" w:hAnsi="Book Antiqua" w:cs="Narkisim"/>
          <w:sz w:val="22"/>
          <w:szCs w:val="22"/>
          <w:rtl/>
        </w:rPr>
        <w:t xml:space="preserve">, המתארת את מסגרת המחויבות ההורית לילדים הנתפשת כמרחב ללא אפשרות יציאה – </w:t>
      </w:r>
      <w:r w:rsidRPr="002A5BD6">
        <w:rPr>
          <w:rFonts w:ascii="Book Antiqua" w:hAnsi="Book Antiqua" w:cs="Narkisim"/>
          <w:sz w:val="22"/>
          <w:szCs w:val="22"/>
        </w:rPr>
        <w:t>“No Exit”</w:t>
      </w:r>
      <w:r w:rsidRPr="002A5BD6">
        <w:rPr>
          <w:rFonts w:ascii="Book Antiqua" w:hAnsi="Book Antiqua" w:cs="Narkisim"/>
          <w:sz w:val="22"/>
          <w:szCs w:val="22"/>
          <w:rtl/>
        </w:rPr>
        <w:t xml:space="preserve">, ומציעה תפישה מעניינת של יחסים הדדיים בין הורים למדינה. לכתיבה נוספת בנושא הפלית עבודה נשית ראו: </w:t>
      </w:r>
      <w:r w:rsidRPr="002A5BD6">
        <w:rPr>
          <w:rFonts w:ascii="Book Antiqua" w:hAnsi="Book Antiqua" w:cs="Narkisim"/>
          <w:sz w:val="22"/>
          <w:szCs w:val="22"/>
        </w:rPr>
        <w:t xml:space="preserve">Paula England, Paul Allison, and </w:t>
      </w:r>
      <w:proofErr w:type="spellStart"/>
      <w:r w:rsidRPr="002A5BD6">
        <w:rPr>
          <w:rFonts w:ascii="Book Antiqua" w:hAnsi="Book Antiqua" w:cs="Narkisim"/>
          <w:sz w:val="22"/>
          <w:szCs w:val="22"/>
        </w:rPr>
        <w:t>Yuxiao</w:t>
      </w:r>
      <w:proofErr w:type="spellEnd"/>
      <w:r w:rsidRPr="002A5BD6">
        <w:rPr>
          <w:rFonts w:ascii="Book Antiqua" w:hAnsi="Book Antiqua" w:cs="Narkisim"/>
          <w:sz w:val="22"/>
          <w:szCs w:val="22"/>
        </w:rPr>
        <w:t xml:space="preserve"> Wu, Mart Ross, </w:t>
      </w:r>
      <w:r w:rsidRPr="002A5BD6">
        <w:rPr>
          <w:rFonts w:ascii="Book Antiqua" w:hAnsi="Book Antiqua" w:cs="Narkisim"/>
          <w:i/>
          <w:iCs/>
          <w:sz w:val="22"/>
          <w:szCs w:val="22"/>
        </w:rPr>
        <w:t>Does Bad Pay Cause Occupations to Feminize, Does Feminization Reduce Pay, and How Can We Tell with Longitudinal Data?</w:t>
      </w:r>
      <w:r w:rsidRPr="002A5BD6">
        <w:rPr>
          <w:rFonts w:ascii="Book Antiqua" w:hAnsi="Book Antiqua" w:cs="Narkisim"/>
          <w:sz w:val="22"/>
          <w:szCs w:val="22"/>
        </w:rPr>
        <w:t xml:space="preserve"> 36(3) </w:t>
      </w:r>
      <w:r w:rsidRPr="002A5BD6">
        <w:rPr>
          <w:rFonts w:ascii="Book Antiqua" w:hAnsi="Book Antiqua" w:cs="Narkisim"/>
          <w:iCs/>
          <w:smallCaps/>
          <w:sz w:val="22"/>
          <w:szCs w:val="22"/>
        </w:rPr>
        <w:t>Social Science Research</w:t>
      </w:r>
      <w:r w:rsidRPr="002A5BD6">
        <w:rPr>
          <w:rFonts w:ascii="Book Antiqua" w:hAnsi="Book Antiqua" w:cs="Narkisim"/>
          <w:sz w:val="22"/>
          <w:szCs w:val="22"/>
        </w:rPr>
        <w:t xml:space="preserve"> 1237 (2007)</w:t>
      </w:r>
      <w:r w:rsidRPr="002A5BD6">
        <w:rPr>
          <w:rFonts w:ascii="Book Antiqua" w:hAnsi="Book Antiqua" w:cs="Narkisim"/>
          <w:sz w:val="22"/>
          <w:szCs w:val="22"/>
          <w:rtl/>
        </w:rPr>
        <w:t xml:space="preserve">; </w:t>
      </w:r>
      <w:proofErr w:type="spellStart"/>
      <w:r w:rsidRPr="002A5BD6">
        <w:rPr>
          <w:rFonts w:ascii="Book Antiqua" w:hAnsi="Book Antiqua" w:cs="Narkisim"/>
          <w:sz w:val="22"/>
          <w:szCs w:val="22"/>
        </w:rPr>
        <w:t>Hadas</w:t>
      </w:r>
      <w:proofErr w:type="spellEnd"/>
      <w:r w:rsidRPr="002A5BD6">
        <w:rPr>
          <w:rFonts w:ascii="Book Antiqua" w:hAnsi="Book Antiqua" w:cs="Narkisim"/>
          <w:sz w:val="22"/>
          <w:szCs w:val="22"/>
        </w:rPr>
        <w:t xml:space="preserve"> Mandel, </w:t>
      </w:r>
      <w:r w:rsidRPr="002A5BD6">
        <w:rPr>
          <w:rFonts w:ascii="Book Antiqua" w:hAnsi="Book Antiqua" w:cs="Narkisim"/>
          <w:i/>
          <w:iCs/>
          <w:sz w:val="22"/>
          <w:szCs w:val="22"/>
        </w:rPr>
        <w:t>Up the Down Staircase: Women's Upward Mobility and the Wage Penalty for Occupational Feminization, 1970-2007</w:t>
      </w:r>
      <w:r w:rsidRPr="002A5BD6">
        <w:rPr>
          <w:rFonts w:ascii="Book Antiqua" w:hAnsi="Book Antiqua" w:cs="Narkisim"/>
          <w:sz w:val="22"/>
          <w:szCs w:val="22"/>
        </w:rPr>
        <w:t xml:space="preserve">, 91(4) </w:t>
      </w:r>
      <w:r w:rsidRPr="002A5BD6">
        <w:rPr>
          <w:rFonts w:ascii="Book Antiqua" w:hAnsi="Book Antiqua" w:cs="Narkisim"/>
          <w:smallCaps/>
          <w:sz w:val="22"/>
          <w:szCs w:val="22"/>
        </w:rPr>
        <w:t>Social Forces</w:t>
      </w:r>
      <w:r w:rsidRPr="002A5BD6">
        <w:rPr>
          <w:rFonts w:ascii="Book Antiqua" w:hAnsi="Book Antiqua" w:cs="Narkisim"/>
          <w:sz w:val="22"/>
          <w:szCs w:val="22"/>
        </w:rPr>
        <w:t xml:space="preserve"> 1183 (2013)</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Gay </w:t>
      </w:r>
      <w:proofErr w:type="spellStart"/>
      <w:r w:rsidRPr="002A5BD6">
        <w:rPr>
          <w:rFonts w:ascii="Book Antiqua" w:hAnsi="Book Antiqua" w:cs="Narkisim"/>
          <w:sz w:val="22"/>
          <w:szCs w:val="22"/>
        </w:rPr>
        <w:t>Mundlak</w:t>
      </w:r>
      <w:proofErr w:type="spellEnd"/>
      <w:r w:rsidRPr="002A5BD6">
        <w:rPr>
          <w:rFonts w:ascii="Book Antiqua" w:hAnsi="Book Antiqua" w:cs="Narkisim"/>
          <w:sz w:val="22"/>
          <w:szCs w:val="22"/>
        </w:rPr>
        <w:t xml:space="preserve"> and Hila Shamir, </w:t>
      </w:r>
      <w:r w:rsidRPr="002A5BD6">
        <w:rPr>
          <w:rFonts w:ascii="Book Antiqua" w:hAnsi="Book Antiqua" w:cs="Narkisim"/>
          <w:i/>
          <w:iCs/>
          <w:sz w:val="22"/>
          <w:szCs w:val="22"/>
        </w:rPr>
        <w:t xml:space="preserve">Between intimacy and </w:t>
      </w:r>
      <w:proofErr w:type="spellStart"/>
      <w:r w:rsidRPr="002A5BD6">
        <w:rPr>
          <w:rFonts w:ascii="Book Antiqua" w:hAnsi="Book Antiqua" w:cs="Narkisim"/>
          <w:i/>
          <w:iCs/>
          <w:sz w:val="22"/>
          <w:szCs w:val="22"/>
        </w:rPr>
        <w:t>Elienage</w:t>
      </w:r>
      <w:proofErr w:type="spellEnd"/>
      <w:r w:rsidRPr="002A5BD6">
        <w:rPr>
          <w:rFonts w:ascii="Book Antiqua" w:hAnsi="Book Antiqua" w:cs="Narkisim"/>
          <w:i/>
          <w:iCs/>
          <w:sz w:val="22"/>
          <w:szCs w:val="22"/>
        </w:rPr>
        <w:t xml:space="preserve">: The Legal Construction of Domestic and </w:t>
      </w:r>
      <w:proofErr w:type="spellStart"/>
      <w:r w:rsidRPr="002A5BD6">
        <w:rPr>
          <w:rFonts w:ascii="Book Antiqua" w:hAnsi="Book Antiqua" w:cs="Narkisim"/>
          <w:i/>
          <w:iCs/>
          <w:sz w:val="22"/>
          <w:szCs w:val="22"/>
        </w:rPr>
        <w:t>Carework</w:t>
      </w:r>
      <w:proofErr w:type="spellEnd"/>
      <w:r w:rsidRPr="002A5BD6">
        <w:rPr>
          <w:rFonts w:ascii="Book Antiqua" w:hAnsi="Book Antiqua" w:cs="Narkisim"/>
          <w:i/>
          <w:iCs/>
          <w:sz w:val="22"/>
          <w:szCs w:val="22"/>
        </w:rPr>
        <w:t xml:space="preserve"> in the Welfare State</w:t>
      </w:r>
      <w:r w:rsidRPr="002A5BD6">
        <w:rPr>
          <w:rFonts w:ascii="Book Antiqua" w:hAnsi="Book Antiqua" w:cs="Narkisim"/>
          <w:sz w:val="22"/>
          <w:szCs w:val="22"/>
        </w:rPr>
        <w:t xml:space="preserve">, </w:t>
      </w:r>
      <w:r w:rsidRPr="002A5BD6">
        <w:rPr>
          <w:rFonts w:ascii="Book Antiqua" w:hAnsi="Book Antiqua" w:cs="Narkisim"/>
          <w:i/>
          <w:iCs/>
          <w:sz w:val="22"/>
          <w:szCs w:val="22"/>
        </w:rPr>
        <w:t>in</w:t>
      </w:r>
      <w:r w:rsidRPr="002A5BD6">
        <w:rPr>
          <w:rFonts w:ascii="Book Antiqua" w:hAnsi="Book Antiqua" w:cs="Narkisim"/>
          <w:smallCaps/>
          <w:sz w:val="22"/>
          <w:szCs w:val="22"/>
        </w:rPr>
        <w:t xml:space="preserve"> Migration and Domestic Work: A European </w:t>
      </w:r>
      <w:proofErr w:type="spellStart"/>
      <w:r w:rsidRPr="002A5BD6">
        <w:rPr>
          <w:rFonts w:ascii="Book Antiqua" w:hAnsi="Book Antiqua" w:cs="Narkisim"/>
          <w:smallCaps/>
          <w:sz w:val="22"/>
          <w:szCs w:val="22"/>
        </w:rPr>
        <w:t>Prespective</w:t>
      </w:r>
      <w:proofErr w:type="spellEnd"/>
      <w:r w:rsidRPr="002A5BD6">
        <w:rPr>
          <w:rFonts w:ascii="Book Antiqua" w:hAnsi="Book Antiqua" w:cs="Narkisim"/>
          <w:smallCaps/>
          <w:sz w:val="22"/>
          <w:szCs w:val="22"/>
        </w:rPr>
        <w:t xml:space="preserve"> on A Global Theme</w:t>
      </w:r>
      <w:r w:rsidRPr="002A5BD6">
        <w:rPr>
          <w:rFonts w:ascii="Book Antiqua" w:hAnsi="Book Antiqua" w:cs="Narkisim"/>
          <w:sz w:val="22"/>
          <w:szCs w:val="22"/>
        </w:rPr>
        <w:t xml:space="preserve"> 161 (</w:t>
      </w:r>
      <w:proofErr w:type="spellStart"/>
      <w:r w:rsidRPr="002A5BD6">
        <w:rPr>
          <w:rFonts w:ascii="Book Antiqua" w:hAnsi="Book Antiqua" w:cs="Narkisim"/>
          <w:sz w:val="22"/>
          <w:szCs w:val="22"/>
        </w:rPr>
        <w:t>Helma</w:t>
      </w:r>
      <w:proofErr w:type="spellEnd"/>
      <w:r w:rsidRPr="002A5BD6">
        <w:rPr>
          <w:rFonts w:ascii="Book Antiqua" w:hAnsi="Book Antiqua" w:cs="Narkisim"/>
          <w:sz w:val="22"/>
          <w:szCs w:val="22"/>
        </w:rPr>
        <w:t xml:space="preserve"> Lutz ed., 2008)</w:t>
      </w:r>
      <w:r w:rsidRPr="002A5BD6">
        <w:rPr>
          <w:rFonts w:ascii="Book Antiqua" w:hAnsi="Book Antiqua" w:cs="Narkisim"/>
          <w:sz w:val="22"/>
          <w:szCs w:val="22"/>
          <w:rtl/>
        </w:rPr>
        <w:t>.</w:t>
      </w:r>
    </w:p>
  </w:footnote>
  <w:footnote w:id="66">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אוסיף כי מבנה חברתי דומה קיים גם לגבי "בחירות" אחרות המיוחסות לנשים וזאת תוך הבנייה של מצב דברים הנוח לחברה גברית ומותאם לתבניות ליברליות. </w:t>
      </w:r>
      <w:r w:rsidRPr="002A5BD6">
        <w:rPr>
          <w:rFonts w:ascii="Book Antiqua" w:hAnsi="Book Antiqua" w:cs="Narkisim"/>
          <w:sz w:val="22"/>
          <w:szCs w:val="22"/>
          <w:rtl/>
        </w:rPr>
        <w:t xml:space="preserve">לניתוח מרתק של נשים בזנות, ראו: אלמוג, </w:t>
      </w:r>
      <w:r w:rsidRPr="002A5BD6">
        <w:rPr>
          <w:rFonts w:ascii="Book Antiqua" w:hAnsi="Book Antiqua" w:cs="Narkisim"/>
          <w:b/>
          <w:bCs/>
          <w:sz w:val="22"/>
          <w:szCs w:val="22"/>
          <w:rtl/>
        </w:rPr>
        <w:t xml:space="preserve">נשים </w:t>
      </w:r>
      <w:r w:rsidRPr="002A5BD6">
        <w:rPr>
          <w:rFonts w:ascii="Book Antiqua" w:hAnsi="Book Antiqua" w:cs="Narkisim"/>
          <w:b/>
          <w:bCs/>
          <w:sz w:val="22"/>
          <w:szCs w:val="22"/>
          <w:rtl/>
        </w:rPr>
        <w:t>מופקרות</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Ref477960577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79</w:t>
      </w:r>
      <w:r w:rsidRPr="002A5BD6">
        <w:rPr>
          <w:rFonts w:ascii="Book Antiqua" w:hAnsi="Book Antiqua" w:cs="Narkisim"/>
          <w:sz w:val="22"/>
          <w:szCs w:val="22"/>
          <w:rtl/>
        </w:rPr>
        <w:fldChar w:fldCharType="end"/>
      </w:r>
      <w:r w:rsidRPr="002A5BD6">
        <w:rPr>
          <w:rFonts w:ascii="Book Antiqua" w:hAnsi="Book Antiqua" w:cs="Narkisim"/>
          <w:sz w:val="22"/>
          <w:szCs w:val="22"/>
          <w:rtl/>
        </w:rPr>
        <w:t>. לעניין נרטיב ה"בחירה" בזנות והשלכותיו המשפטיות, ראו בעיקר הפרק השני: "העיסוק בזנות ודיני העבודה: בין נסחרת לבוחרת".</w:t>
      </w:r>
    </w:p>
  </w:footnote>
  <w:footnote w:id="67">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השוו דיון דומה במקומן של נשים בכלל בשוק התעסוקה בשכר בישראל, בפתיחה למאמרן של מיכל פרנקל, דפנה הקר, יעל ברוידא, "משפחות עובדות במשפט </w:t>
      </w:r>
      <w:r w:rsidRPr="002A5BD6">
        <w:rPr>
          <w:rFonts w:ascii="Book Antiqua" w:hAnsi="Book Antiqua" w:cs="Narkisim"/>
          <w:sz w:val="22"/>
          <w:szCs w:val="22"/>
          <w:rtl/>
        </w:rPr>
        <w:t xml:space="preserve">הישראלי",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Ref477295332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148</w:t>
      </w:r>
      <w:r w:rsidRPr="002A5BD6">
        <w:rPr>
          <w:rFonts w:ascii="Book Antiqua" w:hAnsi="Book Antiqua" w:cs="Narkisim"/>
          <w:sz w:val="22"/>
          <w:szCs w:val="22"/>
          <w:rtl/>
        </w:rPr>
        <w:fldChar w:fldCharType="end"/>
      </w:r>
      <w:r w:rsidRPr="002A5BD6">
        <w:rPr>
          <w:rFonts w:ascii="Book Antiqua" w:hAnsi="Book Antiqua" w:cs="Narkisim"/>
          <w:sz w:val="22"/>
          <w:szCs w:val="22"/>
          <w:rtl/>
        </w:rPr>
        <w:t>.</w:t>
      </w:r>
    </w:p>
  </w:footnote>
  <w:footnote w:id="68">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עוד על מלאכת הדאגה ומאפייניה ועל מלאכת הדאגה כמשאב ציבורי וכלכלי, להלן בחלק ב' בפרק זה ובחלק ד' בפרק השישי.</w:t>
      </w:r>
    </w:p>
  </w:footnote>
  <w:footnote w:id="69">
    <w:p w:rsidR="002F0014" w:rsidRPr="002A5BD6" w:rsidRDefault="002F0014" w:rsidP="00CA4C84">
      <w:pPr>
        <w:autoSpaceDE w:val="0"/>
        <w:autoSpaceDN w:val="0"/>
        <w:adjustRightInd w:val="0"/>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mallCaps/>
          <w:sz w:val="22"/>
          <w:szCs w:val="22"/>
        </w:rPr>
        <w:t>Robert Levine, A Geography Of Time: The Temporal Misadventures Of A Social Psychologist</w:t>
      </w:r>
      <w:r w:rsidRPr="002A5BD6">
        <w:rPr>
          <w:rFonts w:ascii="Book Antiqua" w:hAnsi="Book Antiqua" w:cs="Narkisim"/>
          <w:sz w:val="22"/>
          <w:szCs w:val="22"/>
        </w:rPr>
        <w:t>, Preface xv (1997)</w:t>
      </w:r>
      <w:r w:rsidRPr="002A5BD6">
        <w:rPr>
          <w:rFonts w:ascii="Book Antiqua" w:hAnsi="Book Antiqua" w:cs="Narkisim"/>
          <w:sz w:val="22"/>
          <w:szCs w:val="22"/>
          <w:rtl/>
        </w:rPr>
        <w:t xml:space="preserve">, בוחן תפישות שונות של זמן בחברות וקבוצות חברתיות במקומות שונים מסביב לעולם, כאשר דרך הבנת מורכבות החוויה של זמן והשונות שלה, ניתן להבין באופן מלא יותר את מקומו של הזמן כמושג חברתי מאורגן על-ידי האדם ומארגן את חיי האדם.  </w:t>
      </w:r>
    </w:p>
  </w:footnote>
  <w:footnote w:id="70">
    <w:p w:rsidR="002F0014" w:rsidRPr="002A5BD6" w:rsidRDefault="002F0014" w:rsidP="00CA4C84">
      <w:pPr>
        <w:pStyle w:val="FootnoteText"/>
        <w:bidi/>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 xml:space="preserve"> </w:t>
      </w:r>
      <w:r w:rsidRPr="002A5BD6">
        <w:rPr>
          <w:rFonts w:ascii="Book Antiqua" w:hAnsi="Book Antiqua" w:cs="Narkisim"/>
          <w:sz w:val="22"/>
          <w:szCs w:val="22"/>
          <w:rtl/>
        </w:rPr>
        <w:t>מושג הזמן החברתי (</w:t>
      </w:r>
      <w:r w:rsidRPr="002A5BD6">
        <w:rPr>
          <w:rFonts w:ascii="Book Antiqua" w:hAnsi="Book Antiqua" w:cs="Narkisim"/>
          <w:sz w:val="22"/>
          <w:szCs w:val="22"/>
        </w:rPr>
        <w:t>“social time”</w:t>
      </w:r>
      <w:r w:rsidRPr="002A5BD6">
        <w:rPr>
          <w:rFonts w:ascii="Book Antiqua" w:hAnsi="Book Antiqua" w:cs="Narkisim"/>
          <w:sz w:val="22"/>
          <w:szCs w:val="22"/>
          <w:rtl/>
        </w:rPr>
        <w:t xml:space="preserve">) מיוחס לסוציולוגים סורוקין ומרתון בעקבות מאמרם הותיק משנת 1937: </w:t>
      </w:r>
      <w:r w:rsidRPr="002A5BD6">
        <w:rPr>
          <w:rFonts w:ascii="Book Antiqua" w:hAnsi="Book Antiqua" w:cs="Narkisim"/>
          <w:sz w:val="22"/>
          <w:szCs w:val="22"/>
        </w:rPr>
        <w:t>Pitirim A. Sorokin and Robert K. Merton, Social Time: A Methodological and Functional Analysis, 42(5) AM. J. Soc. 615 (1937)</w:t>
      </w:r>
      <w:r w:rsidRPr="002A5BD6">
        <w:rPr>
          <w:rFonts w:ascii="Book Antiqua" w:hAnsi="Book Antiqua" w:cs="Narkisim"/>
          <w:sz w:val="22"/>
          <w:szCs w:val="22"/>
          <w:rtl/>
        </w:rPr>
        <w:t xml:space="preserve">. למבט היסטורי על התהוות סוגיית הזמן בתוך הדיסציפלינות של סוציולוגיה ואנתרופולוגיה ראו: </w:t>
      </w:r>
      <w:r w:rsidRPr="002A5BD6">
        <w:rPr>
          <w:rFonts w:ascii="Book Antiqua" w:hAnsi="Book Antiqua" w:cs="Narkisim"/>
          <w:sz w:val="22"/>
          <w:szCs w:val="22"/>
        </w:rPr>
        <w:t xml:space="preserve">Werner Bergmann, </w:t>
      </w:r>
      <w:r w:rsidRPr="002A5BD6">
        <w:rPr>
          <w:rFonts w:ascii="Book Antiqua" w:hAnsi="Book Antiqua" w:cs="Narkisim"/>
          <w:i/>
          <w:iCs/>
          <w:sz w:val="22"/>
          <w:szCs w:val="22"/>
        </w:rPr>
        <w:t xml:space="preserve">The Problem of Time in Sociology: An Overview of the Literature on </w:t>
      </w:r>
      <w:proofErr w:type="spellStart"/>
      <w:r w:rsidRPr="002A5BD6">
        <w:rPr>
          <w:rFonts w:ascii="Book Antiqua" w:hAnsi="Book Antiqua" w:cs="Narkisim"/>
          <w:i/>
          <w:iCs/>
          <w:sz w:val="22"/>
          <w:szCs w:val="22"/>
        </w:rPr>
        <w:t>thw</w:t>
      </w:r>
      <w:proofErr w:type="spellEnd"/>
      <w:r w:rsidRPr="002A5BD6">
        <w:rPr>
          <w:rFonts w:ascii="Book Antiqua" w:hAnsi="Book Antiqua" w:cs="Narkisim"/>
          <w:i/>
          <w:iCs/>
          <w:sz w:val="22"/>
          <w:szCs w:val="22"/>
        </w:rPr>
        <w:t xml:space="preserve"> State of Theory and Research on the ‘Sociology of Time’, 1900-82</w:t>
      </w:r>
      <w:r w:rsidRPr="002A5BD6">
        <w:rPr>
          <w:rFonts w:ascii="Book Antiqua" w:hAnsi="Book Antiqua" w:cs="Narkisim"/>
          <w:sz w:val="22"/>
          <w:szCs w:val="22"/>
        </w:rPr>
        <w:t>,</w:t>
      </w:r>
      <w:r w:rsidRPr="002A5BD6">
        <w:rPr>
          <w:rFonts w:ascii="Book Antiqua" w:hAnsi="Book Antiqua" w:cs="Narkisim"/>
          <w:i/>
          <w:iCs/>
          <w:sz w:val="22"/>
          <w:szCs w:val="22"/>
        </w:rPr>
        <w:t xml:space="preserve"> </w:t>
      </w:r>
      <w:r w:rsidRPr="002A5BD6">
        <w:rPr>
          <w:rFonts w:ascii="Book Antiqua" w:hAnsi="Book Antiqua" w:cs="Narkisim"/>
          <w:sz w:val="22"/>
          <w:szCs w:val="22"/>
        </w:rPr>
        <w:t xml:space="preserve">1(1) </w:t>
      </w:r>
      <w:r w:rsidRPr="002A5BD6">
        <w:rPr>
          <w:rFonts w:ascii="Book Antiqua" w:hAnsi="Book Antiqua" w:cs="Narkisim"/>
          <w:smallCaps/>
          <w:sz w:val="22"/>
          <w:szCs w:val="22"/>
        </w:rPr>
        <w:t>Time and Society</w:t>
      </w:r>
      <w:r w:rsidRPr="002A5BD6">
        <w:rPr>
          <w:rFonts w:ascii="Book Antiqua" w:hAnsi="Book Antiqua" w:cs="Narkisim"/>
          <w:sz w:val="22"/>
          <w:szCs w:val="22"/>
        </w:rPr>
        <w:t xml:space="preserve"> 81 (1992)</w:t>
      </w:r>
      <w:r w:rsidRPr="002A5BD6">
        <w:rPr>
          <w:rFonts w:ascii="Book Antiqua" w:hAnsi="Book Antiqua" w:cs="Narkisim"/>
          <w:sz w:val="22"/>
          <w:szCs w:val="22"/>
          <w:rtl/>
        </w:rPr>
        <w:t xml:space="preserve">. עוד על זמן כמושג חברתי והיסטורי ראו: </w:t>
      </w:r>
      <w:r w:rsidRPr="002A5BD6">
        <w:rPr>
          <w:rFonts w:ascii="Book Antiqua" w:hAnsi="Book Antiqua" w:cs="Narkisim"/>
          <w:smallCaps/>
          <w:sz w:val="22"/>
          <w:szCs w:val="22"/>
        </w:rPr>
        <w:t xml:space="preserve">John </w:t>
      </w:r>
      <w:proofErr w:type="spellStart"/>
      <w:r w:rsidRPr="002A5BD6">
        <w:rPr>
          <w:rFonts w:ascii="Book Antiqua" w:hAnsi="Book Antiqua" w:cs="Narkisim"/>
          <w:smallCaps/>
          <w:sz w:val="22"/>
          <w:szCs w:val="22"/>
        </w:rPr>
        <w:t>Greville</w:t>
      </w:r>
      <w:proofErr w:type="spellEnd"/>
      <w:r w:rsidRPr="002A5BD6">
        <w:rPr>
          <w:rFonts w:ascii="Book Antiqua" w:hAnsi="Book Antiqua" w:cs="Narkisim"/>
          <w:smallCaps/>
          <w:sz w:val="22"/>
          <w:szCs w:val="22"/>
        </w:rPr>
        <w:t xml:space="preserve"> </w:t>
      </w:r>
      <w:proofErr w:type="spellStart"/>
      <w:r w:rsidRPr="002A5BD6">
        <w:rPr>
          <w:rFonts w:ascii="Book Antiqua" w:hAnsi="Book Antiqua" w:cs="Narkisim"/>
          <w:smallCaps/>
          <w:sz w:val="22"/>
          <w:szCs w:val="22"/>
        </w:rPr>
        <w:t>Agard</w:t>
      </w:r>
      <w:proofErr w:type="spellEnd"/>
      <w:r w:rsidRPr="002A5BD6">
        <w:rPr>
          <w:rFonts w:ascii="Book Antiqua" w:hAnsi="Book Antiqua" w:cs="Narkisim"/>
          <w:sz w:val="22"/>
          <w:szCs w:val="22"/>
        </w:rPr>
        <w:t xml:space="preserve"> P</w:t>
      </w:r>
      <w:r w:rsidRPr="002A5BD6">
        <w:rPr>
          <w:rFonts w:ascii="Book Antiqua" w:hAnsi="Book Antiqua" w:cs="Narkisim"/>
          <w:smallCaps/>
          <w:sz w:val="22"/>
          <w:szCs w:val="22"/>
        </w:rPr>
        <w:t>ocock, Politics, Language and Time: Essays on political thought and history</w:t>
      </w:r>
      <w:r w:rsidRPr="002A5BD6">
        <w:rPr>
          <w:rFonts w:ascii="Book Antiqua" w:hAnsi="Book Antiqua" w:cs="Narkisim"/>
          <w:sz w:val="22"/>
          <w:szCs w:val="22"/>
        </w:rPr>
        <w:t xml:space="preserve"> 233-72 (1989) </w:t>
      </w:r>
      <w:r w:rsidRPr="002A5BD6">
        <w:rPr>
          <w:rFonts w:ascii="Book Antiqua" w:hAnsi="Book Antiqua" w:cs="Narkisim"/>
          <w:sz w:val="22"/>
          <w:szCs w:val="22"/>
          <w:rtl/>
        </w:rPr>
        <w:t xml:space="preserve">; וכן כתב העת </w:t>
      </w:r>
      <w:r w:rsidRPr="002A5BD6">
        <w:rPr>
          <w:rFonts w:ascii="Book Antiqua" w:hAnsi="Book Antiqua" w:cs="Narkisim"/>
          <w:sz w:val="22"/>
          <w:szCs w:val="22"/>
        </w:rPr>
        <w:t>Time and Society, http://journals.sagepub.com/home/tas</w:t>
      </w:r>
      <w:r w:rsidRPr="002A5BD6">
        <w:rPr>
          <w:rFonts w:ascii="Book Antiqua" w:hAnsi="Book Antiqua" w:cs="Narkisim"/>
          <w:sz w:val="22"/>
          <w:szCs w:val="22"/>
          <w:rtl/>
        </w:rPr>
        <w:t xml:space="preserve">. </w:t>
      </w:r>
    </w:p>
  </w:footnote>
  <w:footnote w:id="71">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לכתיבה בתחום הגישה החברתית ביקורתית למושג הזמן ראו: </w:t>
      </w:r>
      <w:r w:rsidRPr="002A5BD6">
        <w:rPr>
          <w:rFonts w:ascii="Book Antiqua" w:hAnsi="Book Antiqua" w:cs="Narkisim"/>
          <w:smallCaps/>
          <w:sz w:val="22"/>
          <w:szCs w:val="22"/>
        </w:rPr>
        <w:t xml:space="preserve">Barbara Adam, </w:t>
      </w:r>
      <w:proofErr w:type="spellStart"/>
      <w:r w:rsidRPr="002A5BD6">
        <w:rPr>
          <w:rFonts w:ascii="Book Antiqua" w:hAnsi="Book Antiqua" w:cs="Narkisim"/>
          <w:smallCaps/>
          <w:sz w:val="22"/>
          <w:szCs w:val="22"/>
        </w:rPr>
        <w:t>Timewatch</w:t>
      </w:r>
      <w:proofErr w:type="spellEnd"/>
      <w:r w:rsidRPr="002A5BD6">
        <w:rPr>
          <w:rFonts w:ascii="Book Antiqua" w:hAnsi="Book Antiqua" w:cs="Narkisim"/>
          <w:smallCaps/>
          <w:sz w:val="22"/>
          <w:szCs w:val="22"/>
        </w:rPr>
        <w:t>: The Social Analysis of time</w:t>
      </w:r>
      <w:r w:rsidRPr="002A5BD6">
        <w:rPr>
          <w:rFonts w:ascii="Book Antiqua" w:hAnsi="Book Antiqua" w:cs="Narkisim"/>
          <w:sz w:val="22"/>
          <w:szCs w:val="22"/>
        </w:rPr>
        <w:t xml:space="preserve"> 1995</w:t>
      </w:r>
      <w:r w:rsidRPr="002A5BD6">
        <w:rPr>
          <w:rFonts w:ascii="Book Antiqua" w:hAnsi="Book Antiqua" w:cs="Narkisim"/>
          <w:sz w:val="22"/>
          <w:szCs w:val="22"/>
          <w:rtl/>
        </w:rPr>
        <w:t xml:space="preserve">; על מימד הזמן והבנייתו החברתית בתוך חוויית משפחה מודרנית, ראו: </w:t>
      </w:r>
      <w:r w:rsidRPr="002A5BD6">
        <w:rPr>
          <w:rFonts w:ascii="Book Antiqua" w:hAnsi="Book Antiqua" w:cs="Narkisim"/>
          <w:sz w:val="22"/>
          <w:szCs w:val="22"/>
        </w:rPr>
        <w:t xml:space="preserve">John R. Gillis, </w:t>
      </w:r>
      <w:r w:rsidRPr="002A5BD6">
        <w:rPr>
          <w:rFonts w:ascii="Book Antiqua" w:hAnsi="Book Antiqua" w:cs="Narkisim"/>
          <w:i/>
          <w:iCs/>
          <w:sz w:val="22"/>
          <w:szCs w:val="22"/>
        </w:rPr>
        <w:t>Childhood and Family Time: a changing historical relationship</w:t>
      </w:r>
      <w:r w:rsidRPr="002A5BD6">
        <w:rPr>
          <w:rFonts w:ascii="Book Antiqua" w:hAnsi="Book Antiqua" w:cs="Narkisim"/>
          <w:sz w:val="22"/>
          <w:szCs w:val="22"/>
        </w:rPr>
        <w:t xml:space="preserve">, </w:t>
      </w:r>
      <w:r w:rsidRPr="002A5BD6">
        <w:rPr>
          <w:rFonts w:ascii="Book Antiqua" w:hAnsi="Book Antiqua" w:cs="Narkisim"/>
          <w:i/>
          <w:iCs/>
          <w:sz w:val="22"/>
          <w:szCs w:val="22"/>
        </w:rPr>
        <w:t>in</w:t>
      </w:r>
      <w:r w:rsidRPr="002A5BD6">
        <w:rPr>
          <w:rFonts w:ascii="Book Antiqua" w:hAnsi="Book Antiqua" w:cs="Narkisim"/>
          <w:sz w:val="22"/>
          <w:szCs w:val="22"/>
        </w:rPr>
        <w:t xml:space="preserve"> </w:t>
      </w:r>
      <w:r w:rsidRPr="002A5BD6">
        <w:rPr>
          <w:rFonts w:ascii="Book Antiqua" w:hAnsi="Book Antiqua" w:cs="Narkisim"/>
          <w:smallCaps/>
          <w:sz w:val="22"/>
          <w:szCs w:val="22"/>
        </w:rPr>
        <w:t>Children and Changing Family: Between Transformation and Negotiation</w:t>
      </w:r>
      <w:r w:rsidRPr="002A5BD6">
        <w:rPr>
          <w:rFonts w:ascii="Book Antiqua" w:hAnsi="Book Antiqua" w:cs="Narkisim"/>
          <w:sz w:val="22"/>
          <w:szCs w:val="22"/>
        </w:rPr>
        <w:t xml:space="preserve"> 149 (An-</w:t>
      </w:r>
      <w:proofErr w:type="spellStart"/>
      <w:r w:rsidRPr="002A5BD6">
        <w:rPr>
          <w:rFonts w:ascii="Book Antiqua" w:hAnsi="Book Antiqua" w:cs="Narkisim"/>
          <w:sz w:val="22"/>
          <w:szCs w:val="22"/>
        </w:rPr>
        <w:t>Magritt</w:t>
      </w:r>
      <w:proofErr w:type="spellEnd"/>
      <w:r w:rsidRPr="002A5BD6">
        <w:rPr>
          <w:rFonts w:ascii="Book Antiqua" w:hAnsi="Book Antiqua" w:cs="Narkisim"/>
          <w:sz w:val="22"/>
          <w:szCs w:val="22"/>
        </w:rPr>
        <w:t xml:space="preserve"> Jensen and Lorna McKee eds., 2003)  </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John R. Gillis, </w:t>
      </w:r>
      <w:r w:rsidRPr="002A5BD6">
        <w:rPr>
          <w:rFonts w:ascii="Book Antiqua" w:hAnsi="Book Antiqua" w:cs="Narkisim"/>
          <w:i/>
          <w:iCs/>
          <w:sz w:val="22"/>
          <w:szCs w:val="22"/>
        </w:rPr>
        <w:t>Never Enough Time: Some Paradoxes of Modern Family time(s),</w:t>
      </w:r>
      <w:r w:rsidRPr="002A5BD6">
        <w:rPr>
          <w:rFonts w:ascii="Book Antiqua" w:hAnsi="Book Antiqua" w:cs="Narkisim"/>
          <w:sz w:val="22"/>
          <w:szCs w:val="22"/>
        </w:rPr>
        <w:t xml:space="preserve"> </w:t>
      </w:r>
      <w:r w:rsidRPr="002A5BD6">
        <w:rPr>
          <w:rFonts w:ascii="Book Antiqua" w:hAnsi="Book Antiqua" w:cs="Narkisim"/>
          <w:i/>
          <w:iCs/>
          <w:sz w:val="22"/>
          <w:szCs w:val="22"/>
        </w:rPr>
        <w:t>in</w:t>
      </w:r>
      <w:r w:rsidRPr="002A5BD6">
        <w:rPr>
          <w:rFonts w:ascii="Book Antiqua" w:hAnsi="Book Antiqua" w:cs="Narkisim"/>
          <w:sz w:val="22"/>
          <w:szCs w:val="22"/>
        </w:rPr>
        <w:t xml:space="preserve"> </w:t>
      </w:r>
      <w:r w:rsidRPr="002A5BD6">
        <w:rPr>
          <w:rFonts w:ascii="Book Antiqua" w:hAnsi="Book Antiqua" w:cs="Narkisim"/>
          <w:smallCaps/>
          <w:sz w:val="22"/>
          <w:szCs w:val="22"/>
        </w:rPr>
        <w:t>Minding the Time in Family Experience: Emerging Perspectives and Issues</w:t>
      </w:r>
      <w:r w:rsidRPr="002A5BD6">
        <w:rPr>
          <w:rFonts w:ascii="Book Antiqua" w:hAnsi="Book Antiqua" w:cs="Narkisim"/>
          <w:sz w:val="22"/>
          <w:szCs w:val="22"/>
        </w:rPr>
        <w:t xml:space="preserve"> 19 (Kerry J. Daly ed., 2001)</w:t>
      </w:r>
      <w:r w:rsidRPr="002A5BD6">
        <w:rPr>
          <w:rFonts w:ascii="Book Antiqua" w:hAnsi="Book Antiqua" w:cs="Narkisim"/>
          <w:sz w:val="22"/>
          <w:szCs w:val="22"/>
          <w:rtl/>
        </w:rPr>
        <w:t xml:space="preserve">; וכן: </w:t>
      </w:r>
      <w:r w:rsidRPr="002A5BD6">
        <w:rPr>
          <w:rFonts w:ascii="Book Antiqua" w:hAnsi="Book Antiqua" w:cs="Narkisim"/>
          <w:smallCaps/>
          <w:sz w:val="22"/>
          <w:szCs w:val="22"/>
        </w:rPr>
        <w:t>Arlie Russell Hochschild, The Time Bind: When Work Becomes Home and Home Becomes Work</w:t>
      </w:r>
      <w:r w:rsidRPr="002A5BD6">
        <w:rPr>
          <w:rFonts w:ascii="Book Antiqua" w:hAnsi="Book Antiqua" w:cs="Narkisim"/>
          <w:sz w:val="22"/>
          <w:szCs w:val="22"/>
        </w:rPr>
        <w:t xml:space="preserve"> (2001)</w:t>
      </w:r>
    </w:p>
  </w:footnote>
  <w:footnote w:id="72">
    <w:p w:rsidR="002F0014" w:rsidRPr="002A5BD6" w:rsidRDefault="002F0014" w:rsidP="00CA4C84">
      <w:pPr>
        <w:pStyle w:val="FootnoteText"/>
        <w:bidi/>
        <w:spacing w:before="60"/>
        <w:ind w:left="450" w:right="180" w:hanging="360"/>
        <w:jc w:val="both"/>
        <w:rPr>
          <w:rFonts w:ascii="Book Antiqua" w:hAnsi="Book Antiqua" w:cs="Narkisim"/>
          <w:sz w:val="22"/>
          <w:szCs w:val="22"/>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t xml:space="preserve">לביקורת זמן בכתיבה פמיניסית ראו: </w:t>
      </w:r>
      <w:r w:rsidRPr="002A5BD6">
        <w:rPr>
          <w:rFonts w:ascii="Book Antiqua" w:hAnsi="Book Antiqua" w:cs="Narkisim"/>
          <w:sz w:val="22"/>
          <w:szCs w:val="22"/>
        </w:rPr>
        <w:t>Julia Kristeva, Women’s Time (</w:t>
      </w:r>
      <w:proofErr w:type="spellStart"/>
      <w:r w:rsidRPr="002A5BD6">
        <w:rPr>
          <w:rFonts w:ascii="Book Antiqua" w:hAnsi="Book Antiqua" w:cs="Narkisim"/>
          <w:sz w:val="22"/>
          <w:szCs w:val="22"/>
        </w:rPr>
        <w:t>trs</w:t>
      </w:r>
      <w:proofErr w:type="spellEnd"/>
      <w:r w:rsidRPr="002A5BD6">
        <w:rPr>
          <w:rFonts w:ascii="Book Antiqua" w:hAnsi="Book Antiqua" w:cs="Narkisim"/>
          <w:sz w:val="22"/>
          <w:szCs w:val="22"/>
        </w:rPr>
        <w:t xml:space="preserve">. Alice Jardine and Harry Blake) 7(1) </w:t>
      </w:r>
      <w:r w:rsidRPr="002A5BD6">
        <w:rPr>
          <w:rFonts w:ascii="Book Antiqua" w:hAnsi="Book Antiqua" w:cs="Narkisim"/>
          <w:smallCaps/>
          <w:sz w:val="22"/>
          <w:szCs w:val="22"/>
        </w:rPr>
        <w:t>Sings</w:t>
      </w:r>
      <w:r w:rsidRPr="002A5BD6">
        <w:rPr>
          <w:rFonts w:ascii="Book Antiqua" w:hAnsi="Book Antiqua" w:cs="Narkisim"/>
          <w:sz w:val="22"/>
          <w:szCs w:val="22"/>
        </w:rPr>
        <w:t xml:space="preserve"> 13 (1981)</w:t>
      </w:r>
      <w:r w:rsidRPr="002A5BD6">
        <w:rPr>
          <w:rFonts w:ascii="Book Antiqua" w:hAnsi="Book Antiqua" w:cs="Narkisim"/>
          <w:sz w:val="22"/>
          <w:szCs w:val="22"/>
          <w:rtl/>
        </w:rPr>
        <w:t xml:space="preserve">; </w:t>
      </w:r>
      <w:r w:rsidRPr="002A5BD6">
        <w:rPr>
          <w:rFonts w:ascii="Book Antiqua" w:hAnsi="Book Antiqua" w:cs="Narkisim"/>
          <w:sz w:val="22"/>
          <w:szCs w:val="22"/>
        </w:rPr>
        <w:t xml:space="preserve">Frida J. Forman and </w:t>
      </w:r>
      <w:proofErr w:type="spellStart"/>
      <w:r w:rsidRPr="002A5BD6">
        <w:rPr>
          <w:rFonts w:ascii="Book Antiqua" w:hAnsi="Book Antiqua" w:cs="Narkisim"/>
          <w:sz w:val="22"/>
          <w:szCs w:val="22"/>
        </w:rPr>
        <w:t>Caoran</w:t>
      </w:r>
      <w:proofErr w:type="spellEnd"/>
      <w:r w:rsidRPr="002A5BD6">
        <w:rPr>
          <w:rFonts w:ascii="Book Antiqua" w:hAnsi="Book Antiqua" w:cs="Narkisim"/>
          <w:sz w:val="22"/>
          <w:szCs w:val="22"/>
        </w:rPr>
        <w:t xml:space="preserve"> </w:t>
      </w:r>
      <w:proofErr w:type="spellStart"/>
      <w:r w:rsidRPr="002A5BD6">
        <w:rPr>
          <w:rFonts w:ascii="Book Antiqua" w:hAnsi="Book Antiqua" w:cs="Narkisim"/>
          <w:sz w:val="22"/>
          <w:szCs w:val="22"/>
        </w:rPr>
        <w:t>Sowton</w:t>
      </w:r>
      <w:proofErr w:type="spellEnd"/>
      <w:r w:rsidRPr="002A5BD6">
        <w:rPr>
          <w:rFonts w:ascii="Book Antiqua" w:hAnsi="Book Antiqua" w:cs="Narkisim"/>
          <w:sz w:val="22"/>
          <w:szCs w:val="22"/>
        </w:rPr>
        <w:t xml:space="preserve"> eds., </w:t>
      </w:r>
      <w:r w:rsidRPr="002A5BD6">
        <w:rPr>
          <w:rFonts w:ascii="Book Antiqua" w:hAnsi="Book Antiqua" w:cs="Narkisim"/>
          <w:smallCaps/>
          <w:sz w:val="22"/>
          <w:szCs w:val="22"/>
        </w:rPr>
        <w:t>Taking Our Time: Feminist Perspectives on temporality</w:t>
      </w:r>
      <w:r w:rsidRPr="002A5BD6">
        <w:rPr>
          <w:rFonts w:ascii="Book Antiqua" w:hAnsi="Book Antiqua" w:cs="Narkisim"/>
          <w:sz w:val="22"/>
          <w:szCs w:val="22"/>
        </w:rPr>
        <w:t xml:space="preserve"> 1989</w:t>
      </w:r>
      <w:r w:rsidRPr="002A5BD6">
        <w:rPr>
          <w:rFonts w:ascii="Book Antiqua" w:hAnsi="Book Antiqua" w:cs="Narkisim"/>
          <w:sz w:val="22"/>
          <w:szCs w:val="22"/>
          <w:rtl/>
        </w:rPr>
        <w:t xml:space="preserve">; </w:t>
      </w:r>
      <w:r w:rsidRPr="002A5BD6">
        <w:rPr>
          <w:rFonts w:ascii="Book Antiqua" w:hAnsi="Book Antiqua" w:cs="Narkisim"/>
          <w:smallCaps/>
          <w:sz w:val="22"/>
          <w:szCs w:val="22"/>
        </w:rPr>
        <w:t xml:space="preserve">Karen Davies, Women, Time and the Weaving of the Strands of Everyday Life </w:t>
      </w:r>
      <w:r w:rsidRPr="002A5BD6">
        <w:rPr>
          <w:rFonts w:ascii="Book Antiqua" w:hAnsi="Book Antiqua" w:cs="Narkisim"/>
          <w:sz w:val="22"/>
          <w:szCs w:val="22"/>
        </w:rPr>
        <w:t>1990</w:t>
      </w:r>
      <w:r w:rsidRPr="002A5BD6">
        <w:rPr>
          <w:rFonts w:ascii="Book Antiqua" w:hAnsi="Book Antiqua" w:cs="Narkisim"/>
          <w:sz w:val="22"/>
          <w:szCs w:val="22"/>
          <w:rtl/>
        </w:rPr>
        <w:t xml:space="preserve">; </w:t>
      </w:r>
      <w:r w:rsidRPr="002A5BD6">
        <w:rPr>
          <w:rFonts w:ascii="Book Antiqua" w:hAnsi="Book Antiqua" w:cs="Narkisim"/>
          <w:smallCaps/>
          <w:sz w:val="22"/>
          <w:szCs w:val="22"/>
        </w:rPr>
        <w:t>Beth Anne Shelton, Women, Men and Time: Gender Differences in paid work, housework and leisure</w:t>
      </w:r>
      <w:r w:rsidRPr="002A5BD6">
        <w:rPr>
          <w:rFonts w:ascii="Book Antiqua" w:hAnsi="Book Antiqua" w:cs="Narkisim"/>
          <w:sz w:val="22"/>
          <w:szCs w:val="22"/>
        </w:rPr>
        <w:t xml:space="preserve"> 1992</w:t>
      </w:r>
      <w:r w:rsidRPr="002A5BD6">
        <w:rPr>
          <w:rFonts w:ascii="Book Antiqua" w:hAnsi="Book Antiqua" w:cs="Narkisim"/>
          <w:sz w:val="22"/>
          <w:szCs w:val="22"/>
          <w:rtl/>
        </w:rPr>
        <w:t xml:space="preserve">; </w:t>
      </w:r>
    </w:p>
  </w:footnote>
  <w:footnote w:id="73">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Pr>
        <w:t xml:space="preserve">Julia </w:t>
      </w:r>
      <w:r w:rsidRPr="002A5BD6">
        <w:rPr>
          <w:rFonts w:ascii="Book Antiqua" w:hAnsi="Book Antiqua" w:cs="Narkisim"/>
          <w:sz w:val="22"/>
          <w:szCs w:val="22"/>
          <w:shd w:val="clear" w:color="auto" w:fill="FFFFFF"/>
        </w:rPr>
        <w:t xml:space="preserve">Kristeva, “Women’s Time”, </w:t>
      </w:r>
      <w:r w:rsidRPr="002A5BD6">
        <w:rPr>
          <w:rFonts w:ascii="Book Antiqua" w:hAnsi="Book Antiqua" w:cs="Narkisim"/>
          <w:i/>
          <w:iCs/>
          <w:sz w:val="22"/>
          <w:szCs w:val="22"/>
          <w:shd w:val="clear" w:color="auto" w:fill="FFFFFF"/>
        </w:rPr>
        <w:t>in</w:t>
      </w:r>
      <w:r w:rsidRPr="002A5BD6">
        <w:rPr>
          <w:rFonts w:ascii="Book Antiqua" w:hAnsi="Book Antiqua" w:cs="Narkisim"/>
          <w:sz w:val="22"/>
          <w:szCs w:val="22"/>
          <w:shd w:val="clear" w:color="auto" w:fill="FFFFFF"/>
        </w:rPr>
        <w:t xml:space="preserve"> </w:t>
      </w:r>
      <w:r w:rsidRPr="002A5BD6">
        <w:rPr>
          <w:rStyle w:val="Emphasis"/>
          <w:rFonts w:ascii="Book Antiqua" w:hAnsi="Book Antiqua" w:cs="Narkisim"/>
          <w:smallCaps/>
          <w:sz w:val="22"/>
          <w:szCs w:val="22"/>
          <w:bdr w:val="none" w:sz="0" w:space="0" w:color="auto" w:frame="1"/>
          <w:shd w:val="clear" w:color="auto" w:fill="FFFFFF"/>
        </w:rPr>
        <w:t>The Kristeva Reader</w:t>
      </w:r>
      <w:r w:rsidRPr="002A5BD6">
        <w:rPr>
          <w:rFonts w:ascii="Book Antiqua" w:hAnsi="Book Antiqua" w:cs="Narkisim"/>
          <w:i/>
          <w:iCs/>
          <w:smallCaps/>
          <w:sz w:val="22"/>
          <w:szCs w:val="22"/>
          <w:shd w:val="clear" w:color="auto" w:fill="FFFFFF"/>
        </w:rPr>
        <w:t xml:space="preserve"> </w:t>
      </w:r>
      <w:r w:rsidRPr="002A5BD6">
        <w:rPr>
          <w:rFonts w:ascii="Book Antiqua" w:hAnsi="Book Antiqua" w:cs="Narkisim"/>
          <w:sz w:val="22"/>
          <w:szCs w:val="22"/>
          <w:shd w:val="clear" w:color="auto" w:fill="FFFFFF"/>
        </w:rPr>
        <w:t>(</w:t>
      </w:r>
      <w:proofErr w:type="spellStart"/>
      <w:r w:rsidRPr="002A5BD6">
        <w:rPr>
          <w:rFonts w:ascii="Book Antiqua" w:hAnsi="Book Antiqua" w:cs="Narkisim"/>
          <w:sz w:val="22"/>
          <w:szCs w:val="22"/>
          <w:shd w:val="clear" w:color="auto" w:fill="FFFFFF"/>
        </w:rPr>
        <w:t>Toril</w:t>
      </w:r>
      <w:proofErr w:type="spellEnd"/>
      <w:r w:rsidRPr="002A5BD6">
        <w:rPr>
          <w:rFonts w:ascii="Book Antiqua" w:hAnsi="Book Antiqua" w:cs="Narkisim"/>
          <w:sz w:val="22"/>
          <w:szCs w:val="22"/>
          <w:shd w:val="clear" w:color="auto" w:fill="FFFFFF"/>
        </w:rPr>
        <w:t xml:space="preserve"> Moi ed., 1986) 206–217</w:t>
      </w:r>
    </w:p>
  </w:footnote>
  <w:footnote w:id="74">
    <w:p w:rsidR="002F0014" w:rsidRPr="002A5BD6" w:rsidRDefault="002F0014" w:rsidP="00CA4C84">
      <w:pPr>
        <w:pStyle w:val="FootnoteText"/>
        <w:bidi/>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Pr>
        <w:t>Hughes et al.</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Ref467769540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120</w:t>
      </w:r>
      <w:r w:rsidRPr="002A5BD6">
        <w:rPr>
          <w:rFonts w:ascii="Book Antiqua" w:hAnsi="Book Antiqua" w:cs="Narkisim"/>
          <w:sz w:val="22"/>
          <w:szCs w:val="22"/>
          <w:rtl/>
        </w:rPr>
        <w:fldChar w:fldCharType="end"/>
      </w:r>
      <w:r w:rsidRPr="002A5BD6">
        <w:rPr>
          <w:rFonts w:ascii="Book Antiqua" w:hAnsi="Book Antiqua" w:cs="Narkisim"/>
          <w:sz w:val="22"/>
          <w:szCs w:val="22"/>
          <w:rtl/>
        </w:rPr>
        <w:t>, בעמ' 266 – 268.</w:t>
      </w:r>
    </w:p>
  </w:footnote>
  <w:footnote w:id="75">
    <w:p w:rsidR="002F0014" w:rsidRPr="002A5BD6" w:rsidRDefault="002F0014" w:rsidP="00CA4C84">
      <w:pPr>
        <w:spacing w:before="60"/>
        <w:ind w:left="450" w:right="180" w:hanging="360"/>
        <w:jc w:val="both"/>
        <w:rPr>
          <w:rFonts w:ascii="Book Antiqua" w:hAnsi="Book Antiqua" w:cs="Narkisim"/>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shd w:val="clear" w:color="auto" w:fill="FFFFFF"/>
          <w:rtl/>
        </w:rPr>
        <w:t xml:space="preserve">לצד היבטיו המגדריים של מימד הזמן ותוצאותיהם, להבניית מימד הזמן נודע גם כח בהיבטים של הנכחה והדרה של קבוצות חברתיות. ראו: </w:t>
      </w:r>
      <w:r w:rsidRPr="002A5BD6">
        <w:rPr>
          <w:rFonts w:ascii="Book Antiqua" w:hAnsi="Book Antiqua" w:cs="Narkisim"/>
          <w:smallCaps/>
          <w:sz w:val="22"/>
          <w:szCs w:val="22"/>
        </w:rPr>
        <w:t>Johannes Fabian,  Time and the Other: How Anthropology Makes its Object</w:t>
      </w:r>
      <w:r w:rsidRPr="002A5BD6">
        <w:rPr>
          <w:rFonts w:ascii="Book Antiqua" w:hAnsi="Book Antiqua" w:cs="Narkisim"/>
          <w:sz w:val="22"/>
          <w:szCs w:val="22"/>
        </w:rPr>
        <w:t xml:space="preserve"> (1983)</w:t>
      </w:r>
      <w:r w:rsidRPr="002A5BD6">
        <w:rPr>
          <w:rFonts w:ascii="Book Antiqua" w:hAnsi="Book Antiqua" w:cs="Narkisim"/>
          <w:sz w:val="22"/>
          <w:szCs w:val="22"/>
          <w:rtl/>
        </w:rPr>
        <w:t>. ספר זה מנתח את השימוש במימד הזמן, במחקרים אנתרופולוגים, המהווה בסיס להכחשה של "זמן משותף" או להנכחה של "זמן שלנו ו"זמן שלהם" כפרקטיקה של הכלה והדרה חברתית. הנחות חברתיות ומחקריות בנוגע לטבעו האחיד והמכליל של מימד הזמן, משמשות כלי לדחיקה מחוץ לנורמה של קבוצות מוחלשות או קבוצות מיעוט (כגון קבוצות ילידים) או במקרים אחרים להכללתן במרחב הנורמטיבי הצר, דרך מחיקת ייחדויותן (של קבוצות אתניות למשל). דוגמא למחקר העוסק בקבוצה של "שונים", כנגזרת של מימד הזמן:</w:t>
      </w:r>
      <w:r w:rsidRPr="002A5BD6">
        <w:rPr>
          <w:rFonts w:ascii="Book Antiqua" w:hAnsi="Book Antiqua" w:cs="Narkisim"/>
          <w:sz w:val="22"/>
          <w:szCs w:val="22"/>
        </w:rPr>
        <w:t xml:space="preserve"> Glenn Jordan, </w:t>
      </w:r>
      <w:r w:rsidRPr="002A5BD6">
        <w:rPr>
          <w:rFonts w:ascii="Book Antiqua" w:hAnsi="Book Antiqua" w:cs="Narkisim"/>
          <w:i/>
          <w:iCs/>
          <w:sz w:val="22"/>
          <w:szCs w:val="22"/>
        </w:rPr>
        <w:t>Flight from modernity: time, the other and the discourse of primitivism</w:t>
      </w:r>
      <w:r w:rsidRPr="002A5BD6">
        <w:rPr>
          <w:rFonts w:ascii="Book Antiqua" w:hAnsi="Book Antiqua" w:cs="Narkisim"/>
          <w:sz w:val="22"/>
          <w:szCs w:val="22"/>
        </w:rPr>
        <w:t xml:space="preserve">, 4 </w:t>
      </w:r>
      <w:r w:rsidRPr="002A5BD6">
        <w:rPr>
          <w:rFonts w:ascii="Book Antiqua" w:hAnsi="Book Antiqua" w:cs="Narkisim"/>
          <w:smallCaps/>
          <w:sz w:val="22"/>
          <w:szCs w:val="22"/>
        </w:rPr>
        <w:t>Time &amp; Society</w:t>
      </w:r>
      <w:r w:rsidRPr="002A5BD6">
        <w:rPr>
          <w:rFonts w:ascii="Book Antiqua" w:hAnsi="Book Antiqua" w:cs="Narkisim"/>
          <w:sz w:val="22"/>
          <w:szCs w:val="22"/>
        </w:rPr>
        <w:t xml:space="preserve"> 281 (1995)</w:t>
      </w:r>
    </w:p>
  </w:footnote>
  <w:footnote w:id="76">
    <w:p w:rsidR="002F0014" w:rsidRPr="002A5BD6" w:rsidRDefault="002F0014" w:rsidP="00CA4C84">
      <w:pPr>
        <w:pStyle w:val="FootnoteText"/>
        <w:bidi/>
        <w:spacing w:before="60"/>
        <w:ind w:left="450" w:right="180" w:hanging="360"/>
        <w:jc w:val="both"/>
        <w:rPr>
          <w:rFonts w:ascii="Book Antiqua" w:hAnsi="Book Antiqua" w:cs="Narkisim"/>
          <w:b/>
          <w:bCs/>
          <w:sz w:val="22"/>
          <w:szCs w:val="22"/>
          <w:rtl/>
        </w:rPr>
      </w:pPr>
      <w:r w:rsidRPr="002A5BD6">
        <w:rPr>
          <w:rStyle w:val="FootnoteReference"/>
          <w:rFonts w:ascii="Book Antiqua" w:hAnsi="Book Antiqua" w:cs="Narkisim"/>
          <w:sz w:val="22"/>
          <w:szCs w:val="22"/>
        </w:rPr>
        <w:footnoteRef/>
      </w:r>
      <w:r w:rsidRPr="002A5BD6">
        <w:rPr>
          <w:rFonts w:ascii="Book Antiqua" w:hAnsi="Book Antiqua" w:cs="Narkisim"/>
          <w:sz w:val="22"/>
          <w:szCs w:val="22"/>
        </w:rPr>
        <w:t xml:space="preserve"> </w:t>
      </w:r>
      <w:r w:rsidRPr="002A5BD6">
        <w:rPr>
          <w:rFonts w:ascii="Book Antiqua" w:hAnsi="Book Antiqua" w:cs="Narkisim"/>
          <w:sz w:val="22"/>
          <w:szCs w:val="22"/>
          <w:rtl/>
        </w:rPr>
        <w:tab/>
      </w:r>
      <w:r w:rsidRPr="002A5BD6">
        <w:rPr>
          <w:rFonts w:ascii="Book Antiqua" w:hAnsi="Book Antiqua" w:cs="Narkisim"/>
          <w:sz w:val="22"/>
          <w:szCs w:val="22"/>
          <w:rtl/>
        </w:rPr>
        <w:t xml:space="preserve">להשוואה, ראו התייחסותה של וונדל ל"קצב החיים המודרני" כמקור סביבתי נוסף המגביר את מוגבלותם של אנשים החיים עם לקויות, במרחב הציבורי תעסוקתי, ראו: </w:t>
      </w:r>
      <w:r w:rsidRPr="002A5BD6">
        <w:rPr>
          <w:rFonts w:ascii="Book Antiqua" w:hAnsi="Book Antiqua" w:cs="Narkisim"/>
          <w:sz w:val="22"/>
          <w:szCs w:val="22"/>
        </w:rPr>
        <w:t>Wendell</w:t>
      </w:r>
      <w:r w:rsidRPr="002A5BD6">
        <w:rPr>
          <w:rFonts w:ascii="Book Antiqua" w:hAnsi="Book Antiqua" w:cs="Narkisim"/>
          <w:sz w:val="22"/>
          <w:szCs w:val="22"/>
          <w:rtl/>
        </w:rPr>
        <w:t xml:space="preserve">, לעיל, הערה </w:t>
      </w:r>
      <w:r w:rsidRPr="002A5BD6">
        <w:rPr>
          <w:rFonts w:ascii="Book Antiqua" w:hAnsi="Book Antiqua" w:cs="Narkisim"/>
          <w:sz w:val="22"/>
          <w:szCs w:val="22"/>
          <w:rtl/>
        </w:rPr>
        <w:fldChar w:fldCharType="begin"/>
      </w:r>
      <w:r w:rsidRPr="002A5BD6">
        <w:rPr>
          <w:rFonts w:ascii="Book Antiqua" w:hAnsi="Book Antiqua" w:cs="Narkisim"/>
          <w:sz w:val="22"/>
          <w:szCs w:val="22"/>
          <w:rtl/>
        </w:rPr>
        <w:instrText xml:space="preserve"> </w:instrText>
      </w:r>
      <w:r w:rsidRPr="002A5BD6">
        <w:rPr>
          <w:rFonts w:ascii="Book Antiqua" w:hAnsi="Book Antiqua" w:cs="Narkisim"/>
          <w:sz w:val="22"/>
          <w:szCs w:val="22"/>
        </w:rPr>
        <w:instrText>NOTEREF</w:instrText>
      </w:r>
      <w:r w:rsidRPr="002A5BD6">
        <w:rPr>
          <w:rFonts w:ascii="Book Antiqua" w:hAnsi="Book Antiqua" w:cs="Narkisim"/>
          <w:sz w:val="22"/>
          <w:szCs w:val="22"/>
          <w:rtl/>
        </w:rPr>
        <w:instrText xml:space="preserve"> _</w:instrText>
      </w:r>
      <w:r w:rsidRPr="002A5BD6">
        <w:rPr>
          <w:rFonts w:ascii="Book Antiqua" w:hAnsi="Book Antiqua" w:cs="Narkisim"/>
          <w:sz w:val="22"/>
          <w:szCs w:val="22"/>
        </w:rPr>
        <w:instrText>Ref403135357 \h</w:instrText>
      </w:r>
      <w:r w:rsidRPr="002A5BD6">
        <w:rPr>
          <w:rFonts w:ascii="Book Antiqua" w:hAnsi="Book Antiqua" w:cs="Narkisim"/>
          <w:sz w:val="22"/>
          <w:szCs w:val="22"/>
          <w:rtl/>
        </w:rPr>
        <w:instrText xml:space="preserve">  \* </w:instrText>
      </w:r>
      <w:r w:rsidRPr="002A5BD6">
        <w:rPr>
          <w:rFonts w:ascii="Book Antiqua" w:hAnsi="Book Antiqua" w:cs="Narkisim"/>
          <w:sz w:val="22"/>
          <w:szCs w:val="22"/>
        </w:rPr>
        <w:instrText>MERGEFORMAT</w:instrText>
      </w:r>
      <w:r w:rsidRPr="002A5BD6">
        <w:rPr>
          <w:rFonts w:ascii="Book Antiqua" w:hAnsi="Book Antiqua" w:cs="Narkisim"/>
          <w:sz w:val="22"/>
          <w:szCs w:val="22"/>
          <w:rtl/>
        </w:rPr>
        <w:instrText xml:space="preserve"> </w:instrText>
      </w:r>
      <w:r w:rsidRPr="002A5BD6">
        <w:rPr>
          <w:rFonts w:ascii="Book Antiqua" w:hAnsi="Book Antiqua" w:cs="Narkisim"/>
          <w:sz w:val="22"/>
          <w:szCs w:val="22"/>
          <w:rtl/>
        </w:rPr>
      </w:r>
      <w:r w:rsidRPr="002A5BD6">
        <w:rPr>
          <w:rFonts w:ascii="Book Antiqua" w:hAnsi="Book Antiqua" w:cs="Narkisim"/>
          <w:sz w:val="22"/>
          <w:szCs w:val="22"/>
          <w:rtl/>
        </w:rPr>
        <w:fldChar w:fldCharType="separate"/>
      </w:r>
      <w:r>
        <w:rPr>
          <w:rFonts w:ascii="Book Antiqua" w:hAnsi="Book Antiqua" w:cs="Narkisim"/>
          <w:sz w:val="22"/>
          <w:szCs w:val="22"/>
          <w:rtl/>
        </w:rPr>
        <w:t>35</w:t>
      </w:r>
      <w:r w:rsidRPr="002A5BD6">
        <w:rPr>
          <w:rFonts w:ascii="Book Antiqua" w:hAnsi="Book Antiqua" w:cs="Narkisim"/>
          <w:sz w:val="22"/>
          <w:szCs w:val="22"/>
          <w:rtl/>
        </w:rPr>
        <w:fldChar w:fldCharType="end"/>
      </w:r>
      <w:r w:rsidRPr="002A5BD6">
        <w:rPr>
          <w:rFonts w:ascii="Book Antiqua" w:hAnsi="Book Antiqua" w:cs="Narkisim"/>
          <w:sz w:val="22"/>
          <w:szCs w:val="22"/>
          <w:rtl/>
        </w:rPr>
        <w:t>, בעמ' 37 –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014" w:rsidRPr="008E57DF" w:rsidRDefault="002F0014" w:rsidP="003073C4">
    <w:pPr>
      <w:pStyle w:val="Header"/>
      <w:rPr>
        <w:rFonts w:ascii="Courier New" w:hAnsi="Courier New" w:cs="Courier New"/>
        <w:sz w:val="22"/>
        <w:szCs w:val="22"/>
      </w:rPr>
    </w:pPr>
    <w:r>
      <w:rPr>
        <w:rFonts w:ascii="Courier New" w:hAnsi="Courier New" w:cs="Courier New" w:hint="cs"/>
        <w:sz w:val="22"/>
        <w:szCs w:val="22"/>
        <w:rtl/>
      </w:rPr>
      <w:t>הורות, מוגבלות ומגדר, ד"ר מרוה איש-עם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7074"/>
    <w:multiLevelType w:val="hybridMultilevel"/>
    <w:tmpl w:val="2B6E70E2"/>
    <w:lvl w:ilvl="0" w:tplc="A2DA00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84"/>
    <w:rsid w:val="000277AE"/>
    <w:rsid w:val="001E3172"/>
    <w:rsid w:val="002F0014"/>
    <w:rsid w:val="003073C4"/>
    <w:rsid w:val="003E0787"/>
    <w:rsid w:val="004F63AA"/>
    <w:rsid w:val="00551095"/>
    <w:rsid w:val="00684F2B"/>
    <w:rsid w:val="006C0D8D"/>
    <w:rsid w:val="007374C2"/>
    <w:rsid w:val="008D1EC7"/>
    <w:rsid w:val="008D6E02"/>
    <w:rsid w:val="008F4E87"/>
    <w:rsid w:val="00942F6D"/>
    <w:rsid w:val="00A81131"/>
    <w:rsid w:val="00CA4C84"/>
    <w:rsid w:val="00CD2BEF"/>
    <w:rsid w:val="00EF3AF3"/>
    <w:rsid w:val="00FA4F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BC1B"/>
  <w15:chartTrackingRefBased/>
  <w15:docId w15:val="{C275E9EC-ED0E-4733-9F7D-887961AB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C8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4C84"/>
    <w:rPr>
      <w:vertAlign w:val="superscript"/>
    </w:rPr>
  </w:style>
  <w:style w:type="paragraph" w:styleId="FootnoteText">
    <w:name w:val="footnote text"/>
    <w:basedOn w:val="Normal"/>
    <w:link w:val="FootnoteTextChar"/>
    <w:rsid w:val="00CA4C84"/>
    <w:pPr>
      <w:bidi w:val="0"/>
    </w:pPr>
    <w:rPr>
      <w:sz w:val="20"/>
      <w:szCs w:val="20"/>
    </w:rPr>
  </w:style>
  <w:style w:type="character" w:customStyle="1" w:styleId="FootnoteTextChar">
    <w:name w:val="Footnote Text Char"/>
    <w:basedOn w:val="DefaultParagraphFont"/>
    <w:link w:val="FootnoteText"/>
    <w:rsid w:val="00CA4C84"/>
    <w:rPr>
      <w:rFonts w:ascii="Times New Roman" w:eastAsia="Times New Roman" w:hAnsi="Times New Roman" w:cs="Times New Roman"/>
      <w:sz w:val="20"/>
      <w:szCs w:val="20"/>
    </w:rPr>
  </w:style>
  <w:style w:type="character" w:styleId="Hyperlink">
    <w:name w:val="Hyperlink"/>
    <w:uiPriority w:val="99"/>
    <w:rsid w:val="00CA4C84"/>
    <w:rPr>
      <w:color w:val="0000FF"/>
      <w:u w:val="single"/>
    </w:rPr>
  </w:style>
  <w:style w:type="character" w:styleId="Emphasis">
    <w:name w:val="Emphasis"/>
    <w:uiPriority w:val="20"/>
    <w:qFormat/>
    <w:rsid w:val="00CA4C84"/>
    <w:rPr>
      <w:i/>
      <w:iCs/>
    </w:rPr>
  </w:style>
  <w:style w:type="paragraph" w:styleId="NormalWeb">
    <w:name w:val="Normal (Web)"/>
    <w:basedOn w:val="Normal"/>
    <w:rsid w:val="00CA4C84"/>
    <w:pPr>
      <w:bidi w:val="0"/>
      <w:spacing w:before="100" w:beforeAutospacing="1" w:after="100" w:afterAutospacing="1"/>
    </w:pPr>
  </w:style>
  <w:style w:type="paragraph" w:styleId="Footer">
    <w:name w:val="footer"/>
    <w:basedOn w:val="Normal"/>
    <w:link w:val="FooterChar"/>
    <w:uiPriority w:val="99"/>
    <w:rsid w:val="00CA4C84"/>
    <w:pPr>
      <w:tabs>
        <w:tab w:val="center" w:pos="4153"/>
        <w:tab w:val="right" w:pos="8306"/>
      </w:tabs>
    </w:pPr>
  </w:style>
  <w:style w:type="character" w:customStyle="1" w:styleId="FooterChar">
    <w:name w:val="Footer Char"/>
    <w:basedOn w:val="DefaultParagraphFont"/>
    <w:link w:val="Footer"/>
    <w:uiPriority w:val="99"/>
    <w:rsid w:val="00CA4C84"/>
    <w:rPr>
      <w:rFonts w:ascii="Times New Roman" w:eastAsia="Times New Roman" w:hAnsi="Times New Roman" w:cs="Times New Roman"/>
      <w:sz w:val="24"/>
      <w:szCs w:val="24"/>
    </w:rPr>
  </w:style>
  <w:style w:type="character" w:styleId="Strong">
    <w:name w:val="Strong"/>
    <w:uiPriority w:val="22"/>
    <w:qFormat/>
    <w:rsid w:val="00CA4C84"/>
    <w:rPr>
      <w:b/>
      <w:bCs/>
    </w:rPr>
  </w:style>
  <w:style w:type="character" w:customStyle="1" w:styleId="apple-converted-space">
    <w:name w:val="apple-converted-space"/>
    <w:basedOn w:val="DefaultParagraphFont"/>
    <w:rsid w:val="00CA4C84"/>
  </w:style>
  <w:style w:type="paragraph" w:styleId="Header">
    <w:name w:val="header"/>
    <w:basedOn w:val="Normal"/>
    <w:link w:val="HeaderChar"/>
    <w:rsid w:val="00CA4C84"/>
    <w:pPr>
      <w:tabs>
        <w:tab w:val="center" w:pos="4153"/>
        <w:tab w:val="right" w:pos="8306"/>
      </w:tabs>
    </w:pPr>
  </w:style>
  <w:style w:type="character" w:customStyle="1" w:styleId="HeaderChar">
    <w:name w:val="Header Char"/>
    <w:basedOn w:val="DefaultParagraphFont"/>
    <w:link w:val="Header"/>
    <w:rsid w:val="00CA4C84"/>
    <w:rPr>
      <w:rFonts w:ascii="Times New Roman" w:eastAsia="Times New Roman" w:hAnsi="Times New Roman" w:cs="Times New Roman"/>
      <w:sz w:val="24"/>
      <w:szCs w:val="24"/>
    </w:rPr>
  </w:style>
  <w:style w:type="paragraph" w:styleId="ListParagraph">
    <w:name w:val="List Paragraph"/>
    <w:basedOn w:val="Normal"/>
    <w:uiPriority w:val="34"/>
    <w:qFormat/>
    <w:rsid w:val="00CA4C84"/>
    <w:pPr>
      <w:ind w:left="720"/>
      <w:contextualSpacing/>
    </w:pPr>
  </w:style>
  <w:style w:type="character" w:customStyle="1" w:styleId="fn">
    <w:name w:val="fn"/>
    <w:basedOn w:val="DefaultParagraphFont"/>
    <w:rsid w:val="008D1EC7"/>
  </w:style>
  <w:style w:type="character" w:customStyle="1" w:styleId="1">
    <w:name w:val="כותרת משנה1"/>
    <w:basedOn w:val="DefaultParagraphFont"/>
    <w:rsid w:val="008D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rg.co.il/online/55/ART1/850/139.html" TargetMode="External"/><Relationship Id="rId1" Type="http://schemas.openxmlformats.org/officeDocument/2006/relationships/hyperlink" Target="http://www.tau.ac.il/law/barakerez/articals/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6732</TotalTime>
  <Pages>28</Pages>
  <Words>5240</Words>
  <Characters>29873</Characters>
  <Application>Microsoft Office Word</Application>
  <DocSecurity>0</DocSecurity>
  <Lines>248</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Marva</dc:creator>
  <cp:keywords/>
  <dc:description/>
  <cp:lastModifiedBy>Marva</cp:lastModifiedBy>
  <cp:revision>1</cp:revision>
  <dcterms:created xsi:type="dcterms:W3CDTF">2020-04-03T08:30:00Z</dcterms:created>
  <dcterms:modified xsi:type="dcterms:W3CDTF">2020-05-10T06:54:00Z</dcterms:modified>
</cp:coreProperties>
</file>