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24" w:rsidRDefault="00426624" w:rsidP="00426624">
      <w:r>
        <w:rPr>
          <w:rFonts w:ascii="Arial" w:hAnsi="Arial" w:cs="Arial"/>
          <w:rtl/>
        </w:rPr>
        <w:t>העולם על פי המקורות היהודיים מהאלף הראשון לספירה</w:t>
      </w:r>
    </w:p>
    <w:p w:rsidR="00426624" w:rsidRDefault="00426624" w:rsidP="00426624">
      <w:pPr>
        <w:rPr>
          <w:rFonts w:ascii="Arial" w:hAnsi="Arial" w:cs="Arial" w:hint="cs"/>
          <w:rtl/>
        </w:rPr>
      </w:pPr>
      <w:r>
        <w:rPr>
          <w:rFonts w:ascii="Arial" w:hAnsi="Arial" w:cs="Arial"/>
          <w:rtl/>
        </w:rPr>
        <w:t>יש בידינו תיאורים מילוליים של העולם בחיבורים יהודים מימי הבית השני כמו ספר היובלים או לחילופין קדמוניות היהודים של יוסף בן מתתיהו. מתיאורים אלו ניתן להרכיב מפות יהודיות של האויקומני (למתרגם- זוהי מילה יוונית שמשמעותה העולם המיושב) ולבחון את היחס בין האופן שבו מתואר העולם המיושב בתיאורים היוונים רומיים לבין התיאורים היהודיים.</w:t>
      </w:r>
    </w:p>
    <w:p w:rsidR="00426624" w:rsidRDefault="00426624" w:rsidP="00426624">
      <w:pPr>
        <w:rPr>
          <w:rFonts w:ascii="Arial" w:hAnsi="Arial" w:cs="Arial"/>
        </w:rPr>
      </w:pPr>
      <w:r>
        <w:rPr>
          <w:rFonts w:ascii="Arial" w:hAnsi="Arial" w:cs="Arial"/>
          <w:rtl/>
        </w:rPr>
        <w:t xml:space="preserve">ספרות חז"ל איננה מכילה תיאור מסודר של העולם. ספרות זו שנערכה אחרי החורבן, מורכבת מרבדים שונים שנערכו במקומות שונים בארץ ישראל ובבבל. מטרתו של המחקר המוצע, היא להרכיב את מפות העולם המיושב וסביבתו לפי הרבדים השונים בספרות חז"ל. בעזרת כלים דגיטאליים ניתן למפות את האופן שבו מצטייר העולם בחיבורים השונים וברבדים השונים של ספרות חכמים. </w:t>
      </w:r>
    </w:p>
    <w:p w:rsidR="00426624" w:rsidRDefault="00426624" w:rsidP="00426624">
      <w:pPr>
        <w:rPr>
          <w:rFonts w:ascii="Arial" w:hAnsi="Arial" w:cs="Arial"/>
          <w:rtl/>
        </w:rPr>
      </w:pPr>
      <w:r>
        <w:rPr>
          <w:rFonts w:ascii="Arial" w:hAnsi="Arial" w:cs="Arial"/>
          <w:rtl/>
        </w:rPr>
        <w:t>מקור מרכזי לתיאור העולם המיושב, מצוי בפרשנות הקדומה ל"לוח העמים" המקראי (בראשית פרק י). ההתייחסות לעמים השונים המופיעים במקרא והזיהוי של מקומות ההתיישבות שלהם מופיעים בתלמודים, במדרשים ובתרגומי המקרא הארמיים והיוונים. ההשוואה בין המפות המצטיירות מהחיבורים השונים והמפות ה"יהודיות" למפות המוכרות והכתיבה הרומית והכתיבה הנוצרית יכולות לאפשר מצע ושער למחקרים העוסקים בפן הגיאגרפי בעולמם התרבותי של החכמים והיחס בינו לבין העולם הרומי.</w:t>
      </w:r>
    </w:p>
    <w:p w:rsidR="00426624" w:rsidRDefault="00426624" w:rsidP="00426624">
      <w:pPr>
        <w:rPr>
          <w:rFonts w:ascii="Arial" w:hAnsi="Arial" w:cs="Arial"/>
          <w:rtl/>
        </w:rPr>
      </w:pPr>
      <w:r>
        <w:rPr>
          <w:rFonts w:ascii="Arial" w:hAnsi="Arial" w:cs="Arial"/>
          <w:rtl/>
        </w:rPr>
        <w:t>ככלל, המפנה המרחב (</w:t>
      </w:r>
      <w:r>
        <w:t>spatial turn</w:t>
      </w:r>
      <w:r>
        <w:rPr>
          <w:rFonts w:ascii="Arial" w:hAnsi="Arial" w:cs="Arial"/>
          <w:rtl/>
        </w:rPr>
        <w:t>)   עמד על הכלים הנרחבים שיש להכרת האופן שבו נתפס המרחב כדי להבין צירים מרכזיים בעולמם התרבותי של היוצרים והכותבים.</w:t>
      </w:r>
    </w:p>
    <w:p w:rsidR="00426624" w:rsidRDefault="00426624" w:rsidP="00426624">
      <w:pPr>
        <w:rPr>
          <w:rFonts w:ascii="Arial" w:hAnsi="Arial" w:cs="Arial"/>
          <w:rtl/>
        </w:rPr>
      </w:pPr>
      <w:r>
        <w:rPr>
          <w:rFonts w:ascii="Arial" w:hAnsi="Arial" w:cs="Arial"/>
          <w:rtl/>
        </w:rPr>
        <w:t>כאמור, מיפוי ברבדים בעזרת ג', אי, אס (</w:t>
      </w:r>
      <w:r>
        <w:t>Geographical Information System</w:t>
      </w:r>
      <w:r>
        <w:rPr>
          <w:rFonts w:ascii="Arial" w:hAnsi="Arial" w:cs="Arial"/>
          <w:rtl/>
        </w:rPr>
        <w:t xml:space="preserve"> ) מאפשרת לנו לבודד רבדים שונים כמו גם חיבורים שונים בספרות חז"ל ולצור מחקר משוה עם מפות מעין אלו בעולם היווני והרומי.</w:t>
      </w:r>
    </w:p>
    <w:p w:rsidR="00426624" w:rsidRDefault="00426624" w:rsidP="00426624">
      <w:pPr>
        <w:rPr>
          <w:rFonts w:ascii="Arial" w:hAnsi="Arial" w:cs="Arial"/>
          <w:rtl/>
        </w:rPr>
      </w:pPr>
      <w:r>
        <w:rPr>
          <w:rFonts w:ascii="Arial" w:hAnsi="Arial" w:cs="Arial"/>
          <w:rtl/>
        </w:rPr>
        <w:t xml:space="preserve">התשתית להצגת המחקר כבר קיימת באתר אינטרנט אותו הקמתי </w:t>
      </w:r>
      <w:r>
        <w:t>diaspora.haifa.ac.il</w:t>
      </w:r>
      <w:r>
        <w:rPr>
          <w:rFonts w:ascii="Arial" w:hAnsi="Arial" w:cs="Arial"/>
          <w:rtl/>
        </w:rPr>
        <w:t xml:space="preserve"> הפועל כרגע על טכנולוגיה של גוגל מאפס, שילוב של תוכנת ג' אי אס באתר יאפשר הצגה ושימוש בפירות המחקר על ידי קהילת החוקרים והמתעניינים.</w:t>
      </w:r>
    </w:p>
    <w:p w:rsidR="005D04D3" w:rsidRDefault="005D04D3">
      <w:bookmarkStart w:id="0" w:name="_GoBack"/>
      <w:bookmarkEnd w:id="0"/>
    </w:p>
    <w:sectPr w:rsidR="005D04D3" w:rsidSect="00287AF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24"/>
    <w:rsid w:val="0001206E"/>
    <w:rsid w:val="00047F08"/>
    <w:rsid w:val="00056953"/>
    <w:rsid w:val="0006292D"/>
    <w:rsid w:val="000856B5"/>
    <w:rsid w:val="000968B1"/>
    <w:rsid w:val="000C6020"/>
    <w:rsid w:val="000C7138"/>
    <w:rsid w:val="000E174F"/>
    <w:rsid w:val="000F53D4"/>
    <w:rsid w:val="00107F70"/>
    <w:rsid w:val="0011057B"/>
    <w:rsid w:val="00114FD4"/>
    <w:rsid w:val="00120B51"/>
    <w:rsid w:val="001404B6"/>
    <w:rsid w:val="00150D7F"/>
    <w:rsid w:val="00162006"/>
    <w:rsid w:val="001754EE"/>
    <w:rsid w:val="00184388"/>
    <w:rsid w:val="00186FE2"/>
    <w:rsid w:val="001A29CA"/>
    <w:rsid w:val="001A6B64"/>
    <w:rsid w:val="001E2518"/>
    <w:rsid w:val="001E259A"/>
    <w:rsid w:val="00212007"/>
    <w:rsid w:val="00214406"/>
    <w:rsid w:val="002247FA"/>
    <w:rsid w:val="00231526"/>
    <w:rsid w:val="00237C09"/>
    <w:rsid w:val="00243E01"/>
    <w:rsid w:val="00261007"/>
    <w:rsid w:val="002761A9"/>
    <w:rsid w:val="00284F61"/>
    <w:rsid w:val="0028582D"/>
    <w:rsid w:val="00287AF9"/>
    <w:rsid w:val="00290C4A"/>
    <w:rsid w:val="0029330A"/>
    <w:rsid w:val="00297EFC"/>
    <w:rsid w:val="002A7622"/>
    <w:rsid w:val="002C0433"/>
    <w:rsid w:val="002D0AB1"/>
    <w:rsid w:val="002F16A0"/>
    <w:rsid w:val="002F727B"/>
    <w:rsid w:val="002F7317"/>
    <w:rsid w:val="002F7B9F"/>
    <w:rsid w:val="003115C6"/>
    <w:rsid w:val="0031466F"/>
    <w:rsid w:val="00316589"/>
    <w:rsid w:val="00317026"/>
    <w:rsid w:val="003171C0"/>
    <w:rsid w:val="0032258C"/>
    <w:rsid w:val="00334D04"/>
    <w:rsid w:val="00345A77"/>
    <w:rsid w:val="00354529"/>
    <w:rsid w:val="00355BBB"/>
    <w:rsid w:val="00383120"/>
    <w:rsid w:val="003875A1"/>
    <w:rsid w:val="003C72D7"/>
    <w:rsid w:val="003E7DB4"/>
    <w:rsid w:val="003F0126"/>
    <w:rsid w:val="003F2398"/>
    <w:rsid w:val="003F6433"/>
    <w:rsid w:val="0040185B"/>
    <w:rsid w:val="004077A2"/>
    <w:rsid w:val="00422807"/>
    <w:rsid w:val="00426624"/>
    <w:rsid w:val="0043709B"/>
    <w:rsid w:val="004377E8"/>
    <w:rsid w:val="00445248"/>
    <w:rsid w:val="00452439"/>
    <w:rsid w:val="00491028"/>
    <w:rsid w:val="0049303D"/>
    <w:rsid w:val="00497A0A"/>
    <w:rsid w:val="004A7BCF"/>
    <w:rsid w:val="004C44B7"/>
    <w:rsid w:val="004C6996"/>
    <w:rsid w:val="004D5EEC"/>
    <w:rsid w:val="004D6B12"/>
    <w:rsid w:val="004E430E"/>
    <w:rsid w:val="004F4486"/>
    <w:rsid w:val="004F6663"/>
    <w:rsid w:val="00515198"/>
    <w:rsid w:val="005167AB"/>
    <w:rsid w:val="0051758A"/>
    <w:rsid w:val="00526962"/>
    <w:rsid w:val="00531782"/>
    <w:rsid w:val="00534220"/>
    <w:rsid w:val="00540718"/>
    <w:rsid w:val="00547B71"/>
    <w:rsid w:val="005800D9"/>
    <w:rsid w:val="00582528"/>
    <w:rsid w:val="005C5997"/>
    <w:rsid w:val="005C63D8"/>
    <w:rsid w:val="005D04D3"/>
    <w:rsid w:val="005D14B8"/>
    <w:rsid w:val="005D167F"/>
    <w:rsid w:val="005D16C4"/>
    <w:rsid w:val="005D266E"/>
    <w:rsid w:val="00601CF0"/>
    <w:rsid w:val="006148BA"/>
    <w:rsid w:val="00647808"/>
    <w:rsid w:val="00654864"/>
    <w:rsid w:val="0067644B"/>
    <w:rsid w:val="00682379"/>
    <w:rsid w:val="006B33AB"/>
    <w:rsid w:val="006B7ABD"/>
    <w:rsid w:val="006C0481"/>
    <w:rsid w:val="006C50AF"/>
    <w:rsid w:val="006D55EB"/>
    <w:rsid w:val="006E5C74"/>
    <w:rsid w:val="006F14C8"/>
    <w:rsid w:val="00703535"/>
    <w:rsid w:val="007050BF"/>
    <w:rsid w:val="007053D8"/>
    <w:rsid w:val="00746294"/>
    <w:rsid w:val="00777C8C"/>
    <w:rsid w:val="007951C7"/>
    <w:rsid w:val="007B79DC"/>
    <w:rsid w:val="007D2B62"/>
    <w:rsid w:val="0080332A"/>
    <w:rsid w:val="00813976"/>
    <w:rsid w:val="00824A6D"/>
    <w:rsid w:val="00827B79"/>
    <w:rsid w:val="00843650"/>
    <w:rsid w:val="008563B6"/>
    <w:rsid w:val="008619A2"/>
    <w:rsid w:val="00865AA9"/>
    <w:rsid w:val="00865CAD"/>
    <w:rsid w:val="008902A3"/>
    <w:rsid w:val="00892B03"/>
    <w:rsid w:val="008B629D"/>
    <w:rsid w:val="008C1BB3"/>
    <w:rsid w:val="008C6AF6"/>
    <w:rsid w:val="008D376A"/>
    <w:rsid w:val="008E19AB"/>
    <w:rsid w:val="008E47F0"/>
    <w:rsid w:val="008F30DD"/>
    <w:rsid w:val="008F4C11"/>
    <w:rsid w:val="0094798A"/>
    <w:rsid w:val="00953EFD"/>
    <w:rsid w:val="009545A4"/>
    <w:rsid w:val="0096034E"/>
    <w:rsid w:val="00986B7C"/>
    <w:rsid w:val="00997B60"/>
    <w:rsid w:val="009A38A0"/>
    <w:rsid w:val="009A391F"/>
    <w:rsid w:val="009B31E9"/>
    <w:rsid w:val="009C2089"/>
    <w:rsid w:val="009E56F1"/>
    <w:rsid w:val="009F5004"/>
    <w:rsid w:val="009F612B"/>
    <w:rsid w:val="00A04744"/>
    <w:rsid w:val="00A16876"/>
    <w:rsid w:val="00A27911"/>
    <w:rsid w:val="00A436A8"/>
    <w:rsid w:val="00A70FE1"/>
    <w:rsid w:val="00A73101"/>
    <w:rsid w:val="00A91442"/>
    <w:rsid w:val="00AA3394"/>
    <w:rsid w:val="00AA4A38"/>
    <w:rsid w:val="00AD2106"/>
    <w:rsid w:val="00AF07CE"/>
    <w:rsid w:val="00AF1C04"/>
    <w:rsid w:val="00AF2556"/>
    <w:rsid w:val="00B01774"/>
    <w:rsid w:val="00B04675"/>
    <w:rsid w:val="00B15470"/>
    <w:rsid w:val="00B4102E"/>
    <w:rsid w:val="00B4397E"/>
    <w:rsid w:val="00B50018"/>
    <w:rsid w:val="00B815C9"/>
    <w:rsid w:val="00B83EC5"/>
    <w:rsid w:val="00B84777"/>
    <w:rsid w:val="00B9646E"/>
    <w:rsid w:val="00BB1E23"/>
    <w:rsid w:val="00BB3464"/>
    <w:rsid w:val="00BC2FD1"/>
    <w:rsid w:val="00BD279C"/>
    <w:rsid w:val="00C0050E"/>
    <w:rsid w:val="00C10A8A"/>
    <w:rsid w:val="00C15A73"/>
    <w:rsid w:val="00C30703"/>
    <w:rsid w:val="00C5326A"/>
    <w:rsid w:val="00C5624D"/>
    <w:rsid w:val="00C61A00"/>
    <w:rsid w:val="00C7332D"/>
    <w:rsid w:val="00C73652"/>
    <w:rsid w:val="00C85002"/>
    <w:rsid w:val="00C8593C"/>
    <w:rsid w:val="00C90310"/>
    <w:rsid w:val="00C906B7"/>
    <w:rsid w:val="00C93DAE"/>
    <w:rsid w:val="00C960FE"/>
    <w:rsid w:val="00CA1A3C"/>
    <w:rsid w:val="00CD0253"/>
    <w:rsid w:val="00CD51F9"/>
    <w:rsid w:val="00CF014F"/>
    <w:rsid w:val="00D218D7"/>
    <w:rsid w:val="00D262AF"/>
    <w:rsid w:val="00D85854"/>
    <w:rsid w:val="00D90514"/>
    <w:rsid w:val="00DB5B16"/>
    <w:rsid w:val="00DC4279"/>
    <w:rsid w:val="00DC5F39"/>
    <w:rsid w:val="00DD51F7"/>
    <w:rsid w:val="00DD60BA"/>
    <w:rsid w:val="00DF5A9A"/>
    <w:rsid w:val="00E16317"/>
    <w:rsid w:val="00E234C5"/>
    <w:rsid w:val="00E577FB"/>
    <w:rsid w:val="00E744B9"/>
    <w:rsid w:val="00E76771"/>
    <w:rsid w:val="00E92C0D"/>
    <w:rsid w:val="00E9568D"/>
    <w:rsid w:val="00E97FEC"/>
    <w:rsid w:val="00EA1EF5"/>
    <w:rsid w:val="00EA47C9"/>
    <w:rsid w:val="00EB681B"/>
    <w:rsid w:val="00EC2B3F"/>
    <w:rsid w:val="00ED7CD0"/>
    <w:rsid w:val="00EE5EDA"/>
    <w:rsid w:val="00EF3137"/>
    <w:rsid w:val="00EF3AA8"/>
    <w:rsid w:val="00F10EBB"/>
    <w:rsid w:val="00F149B4"/>
    <w:rsid w:val="00F15D51"/>
    <w:rsid w:val="00F22AD8"/>
    <w:rsid w:val="00F25506"/>
    <w:rsid w:val="00F27A33"/>
    <w:rsid w:val="00F31E82"/>
    <w:rsid w:val="00F36278"/>
    <w:rsid w:val="00F371B8"/>
    <w:rsid w:val="00F550ED"/>
    <w:rsid w:val="00F83AA6"/>
    <w:rsid w:val="00F84025"/>
    <w:rsid w:val="00F847F7"/>
    <w:rsid w:val="00FA2F1E"/>
    <w:rsid w:val="00FA7A3A"/>
    <w:rsid w:val="00FC09C8"/>
    <w:rsid w:val="00FD320E"/>
    <w:rsid w:val="00FF6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24"/>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24"/>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8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2017-08-29T05:21:00Z</dcterms:created>
  <dcterms:modified xsi:type="dcterms:W3CDTF">2017-08-29T05:22:00Z</dcterms:modified>
</cp:coreProperties>
</file>