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A0F" w:rsidRPr="00557519" w:rsidRDefault="00B22B09" w:rsidP="00E02394">
      <w:pPr>
        <w:pStyle w:val="a6"/>
        <w:bidi/>
        <w:rPr>
          <w:rFonts w:ascii="David" w:hAnsi="David"/>
          <w:rtl/>
        </w:rPr>
      </w:pPr>
      <w:r>
        <w:rPr>
          <w:rFonts w:ascii="David" w:hAnsi="David" w:hint="cs"/>
          <w:rtl/>
        </w:rPr>
        <w:t>פ</w:t>
      </w:r>
      <w:r w:rsidR="00667A0F" w:rsidRPr="00557519">
        <w:rPr>
          <w:rFonts w:ascii="David" w:hAnsi="David"/>
          <w:rtl/>
        </w:rPr>
        <w:t xml:space="preserve">א"י נוסדה באופן רשמי ב- 24 במאי 1922, </w:t>
      </w:r>
      <w:r>
        <w:rPr>
          <w:rFonts w:ascii="David" w:hAnsi="David" w:hint="cs"/>
          <w:rtl/>
        </w:rPr>
        <w:t>פה בורשה</w:t>
      </w:r>
      <w:r w:rsidR="00667A0F" w:rsidRPr="00557519">
        <w:rPr>
          <w:rFonts w:ascii="David" w:hAnsi="David"/>
          <w:rtl/>
        </w:rPr>
        <w:t>.</w:t>
      </w:r>
      <w:r w:rsidR="00E02394">
        <w:rPr>
          <w:rFonts w:ascii="David" w:hAnsi="David" w:hint="cs"/>
          <w:rtl/>
        </w:rPr>
        <w:t xml:space="preserve"> ומטרתה היתה לאגד את הפועלים האורתודקסים בחסותה של מפלגת אגודת ישראל, מפלגה שהוקמה כעשור קודם לכן במטרה להוות אלטרנטיבה אורתודקסית להתארגנות המפלגתית היהודית בכלל, וזו הציונית בפרט. (ההתנגדות לציונות היתה מעקרונות היסוד של אגודת ישראל). </w:t>
      </w:r>
      <w:r w:rsidR="00667A0F" w:rsidRPr="00557519">
        <w:rPr>
          <w:rFonts w:ascii="David" w:hAnsi="David"/>
          <w:rtl/>
        </w:rPr>
        <w:t xml:space="preserve"> </w:t>
      </w:r>
    </w:p>
    <w:p w:rsidR="00EC44BC" w:rsidRPr="00557519" w:rsidRDefault="002E13B2" w:rsidP="00E02394">
      <w:pPr>
        <w:pStyle w:val="a6"/>
        <w:bidi/>
        <w:rPr>
          <w:rFonts w:ascii="David" w:hAnsi="David"/>
          <w:rtl/>
        </w:rPr>
      </w:pPr>
      <w:r>
        <w:rPr>
          <w:rFonts w:ascii="David" w:hAnsi="David" w:hint="cs"/>
          <w:rtl/>
        </w:rPr>
        <w:t xml:space="preserve">       </w:t>
      </w:r>
      <w:r w:rsidR="00667A0F" w:rsidRPr="00557519">
        <w:rPr>
          <w:rFonts w:ascii="David" w:hAnsi="David"/>
          <w:rtl/>
        </w:rPr>
        <w:t>המוטיבציה המרכזית להקמת תנועת הפועלים האגודאית הי</w:t>
      </w:r>
      <w:r>
        <w:rPr>
          <w:rFonts w:ascii="David" w:hAnsi="David" w:hint="cs"/>
          <w:rtl/>
        </w:rPr>
        <w:t>י</w:t>
      </w:r>
      <w:r w:rsidR="00667A0F" w:rsidRPr="00557519">
        <w:rPr>
          <w:rFonts w:ascii="David" w:hAnsi="David"/>
          <w:rtl/>
        </w:rPr>
        <w:t xml:space="preserve">תה </w:t>
      </w:r>
      <w:r w:rsidR="00151804">
        <w:rPr>
          <w:rFonts w:ascii="David" w:hAnsi="David" w:hint="cs"/>
          <w:rtl/>
        </w:rPr>
        <w:t>"</w:t>
      </w:r>
      <w:r w:rsidR="00667A0F" w:rsidRPr="00557519">
        <w:rPr>
          <w:rFonts w:ascii="David" w:hAnsi="David"/>
          <w:rtl/>
        </w:rPr>
        <w:t>חוק המנוחה</w:t>
      </w:r>
      <w:r w:rsidR="00151804">
        <w:rPr>
          <w:rFonts w:ascii="David" w:hAnsi="David" w:hint="cs"/>
          <w:rtl/>
        </w:rPr>
        <w:t>"</w:t>
      </w:r>
      <w:r w:rsidR="00E02394">
        <w:rPr>
          <w:rFonts w:ascii="David" w:hAnsi="David" w:hint="cs"/>
          <w:rtl/>
        </w:rPr>
        <w:t xml:space="preserve"> הפולני</w:t>
      </w:r>
      <w:r>
        <w:rPr>
          <w:rFonts w:ascii="David" w:hAnsi="David" w:hint="cs"/>
          <w:rtl/>
        </w:rPr>
        <w:t>,</w:t>
      </w:r>
      <w:r w:rsidR="00667A0F" w:rsidRPr="00557519">
        <w:rPr>
          <w:rFonts w:ascii="David" w:hAnsi="David"/>
          <w:rtl/>
        </w:rPr>
        <w:t xml:space="preserve"> שאסר על עבודה ביום ראשון ונאכף באופן נוקשה ביותר</w:t>
      </w:r>
      <w:r w:rsidR="00835547">
        <w:rPr>
          <w:rFonts w:ascii="David" w:hAnsi="David" w:hint="cs"/>
          <w:rtl/>
        </w:rPr>
        <w:t>, מאחר וגם בשבת אסור ליהודים לעבוד</w:t>
      </w:r>
      <w:r w:rsidR="00667A0F" w:rsidRPr="00557519">
        <w:rPr>
          <w:rFonts w:ascii="David" w:hAnsi="David"/>
          <w:rtl/>
        </w:rPr>
        <w:t xml:space="preserve">. הדבר גרם לבעלי בתי חרושת, מפעלים ואפילו עסקים זעירים, שביקשו לשמור שבת כהלכתה, לפתוח את בתי העסק שלהם גם בשבת תחת הסכם מכירה או השכרה עם שותף גוי. </w:t>
      </w:r>
      <w:r>
        <w:rPr>
          <w:rFonts w:ascii="David" w:hAnsi="David" w:hint="cs"/>
          <w:rtl/>
        </w:rPr>
        <w:t xml:space="preserve">משמעות העסקתם של </w:t>
      </w:r>
      <w:r w:rsidR="00667A0F" w:rsidRPr="00557519">
        <w:rPr>
          <w:rFonts w:ascii="David" w:hAnsi="David"/>
          <w:rtl/>
        </w:rPr>
        <w:t xml:space="preserve">פועלים שומרי </w:t>
      </w:r>
      <w:r w:rsidR="00151804">
        <w:rPr>
          <w:rFonts w:ascii="David" w:hAnsi="David"/>
          <w:rtl/>
        </w:rPr>
        <w:t>שבת</w:t>
      </w:r>
      <w:r w:rsidR="00667A0F" w:rsidRPr="00557519">
        <w:rPr>
          <w:rFonts w:ascii="David" w:hAnsi="David"/>
          <w:rtl/>
        </w:rPr>
        <w:t xml:space="preserve"> ה</w:t>
      </w:r>
      <w:r>
        <w:rPr>
          <w:rFonts w:ascii="David" w:hAnsi="David" w:hint="cs"/>
          <w:rtl/>
        </w:rPr>
        <w:t>י</w:t>
      </w:r>
      <w:r w:rsidR="00667A0F" w:rsidRPr="00557519">
        <w:rPr>
          <w:rFonts w:ascii="David" w:hAnsi="David"/>
          <w:rtl/>
        </w:rPr>
        <w:t>יתה השבתת בית העסק או המפעל ליומיים בשבוע</w:t>
      </w:r>
      <w:r>
        <w:rPr>
          <w:rFonts w:ascii="David" w:hAnsi="David" w:hint="cs"/>
          <w:rtl/>
        </w:rPr>
        <w:t>,</w:t>
      </w:r>
      <w:r w:rsidR="00667A0F" w:rsidRPr="00557519">
        <w:rPr>
          <w:rFonts w:ascii="David" w:hAnsi="David"/>
          <w:rtl/>
        </w:rPr>
        <w:t xml:space="preserve"> שבת וראשון, ו</w:t>
      </w:r>
      <w:r>
        <w:rPr>
          <w:rFonts w:ascii="David" w:hAnsi="David" w:hint="cs"/>
          <w:rtl/>
        </w:rPr>
        <w:t xml:space="preserve">נבע מכך קושי </w:t>
      </w:r>
      <w:r w:rsidR="00667A0F" w:rsidRPr="00557519">
        <w:rPr>
          <w:rFonts w:ascii="David" w:hAnsi="David"/>
          <w:rtl/>
        </w:rPr>
        <w:t>כלכלי גדול.</w:t>
      </w:r>
      <w:r w:rsidR="00C254C9" w:rsidRPr="00C254C9">
        <w:rPr>
          <w:rStyle w:val="a5"/>
          <w:rFonts w:ascii="David" w:hAnsi="David"/>
          <w:rtl/>
        </w:rPr>
        <w:t xml:space="preserve"> </w:t>
      </w:r>
    </w:p>
    <w:p w:rsidR="00EC44BC" w:rsidRPr="00557519" w:rsidRDefault="00EC44BC" w:rsidP="00673178">
      <w:pPr>
        <w:pStyle w:val="a6"/>
        <w:bidi/>
        <w:rPr>
          <w:rFonts w:ascii="David" w:hAnsi="David"/>
          <w:rtl/>
        </w:rPr>
      </w:pPr>
      <w:r>
        <w:rPr>
          <w:rFonts w:ascii="David" w:hAnsi="David" w:hint="cs"/>
          <w:rtl/>
        </w:rPr>
        <w:t xml:space="preserve">       </w:t>
      </w:r>
      <w:r w:rsidRPr="00557519">
        <w:rPr>
          <w:rFonts w:ascii="David" w:hAnsi="David"/>
          <w:rtl/>
        </w:rPr>
        <w:t>דרישתם המרכזית של הפועלים</w:t>
      </w:r>
      <w:r w:rsidR="00673178">
        <w:rPr>
          <w:rFonts w:ascii="David" w:hAnsi="David" w:hint="cs"/>
          <w:rtl/>
        </w:rPr>
        <w:t xml:space="preserve"> הדתיים</w:t>
      </w:r>
      <w:r>
        <w:rPr>
          <w:rFonts w:ascii="David" w:hAnsi="David" w:hint="cs"/>
          <w:rtl/>
        </w:rPr>
        <w:t>,</w:t>
      </w:r>
      <w:r w:rsidRPr="00557519">
        <w:rPr>
          <w:rFonts w:ascii="David" w:hAnsi="David"/>
          <w:rtl/>
        </w:rPr>
        <w:t xml:space="preserve"> שהפכה </w:t>
      </w:r>
      <w:r>
        <w:rPr>
          <w:rFonts w:ascii="David" w:hAnsi="David" w:hint="cs"/>
          <w:rtl/>
        </w:rPr>
        <w:t>לפזמון חוזר</w:t>
      </w:r>
      <w:r w:rsidRPr="00557519">
        <w:rPr>
          <w:rFonts w:ascii="David" w:hAnsi="David"/>
          <w:rtl/>
        </w:rPr>
        <w:t xml:space="preserve"> בהקשרים ובמקומות שונים בשנים שבין שתי מלחמות העולם</w:t>
      </w:r>
      <w:r>
        <w:rPr>
          <w:rFonts w:ascii="David" w:hAnsi="David" w:hint="cs"/>
          <w:rtl/>
        </w:rPr>
        <w:t>,</w:t>
      </w:r>
      <w:r w:rsidRPr="00557519">
        <w:rPr>
          <w:rFonts w:ascii="David" w:hAnsi="David"/>
          <w:rtl/>
        </w:rPr>
        <w:t xml:space="preserve"> </w:t>
      </w:r>
      <w:r>
        <w:rPr>
          <w:rFonts w:ascii="David" w:hAnsi="David" w:hint="cs"/>
          <w:rtl/>
        </w:rPr>
        <w:t>התבטאה במשפט '</w:t>
      </w:r>
      <w:r w:rsidRPr="00557519">
        <w:rPr>
          <w:rFonts w:ascii="David" w:hAnsi="David"/>
          <w:rtl/>
        </w:rPr>
        <w:t>הזכות לעבוד אצל יהודים</w:t>
      </w:r>
      <w:r>
        <w:rPr>
          <w:rFonts w:ascii="David" w:hAnsi="David" w:hint="cs"/>
          <w:rtl/>
        </w:rPr>
        <w:t xml:space="preserve">', </w:t>
      </w:r>
      <w:r w:rsidRPr="00557519">
        <w:rPr>
          <w:rFonts w:ascii="David" w:hAnsi="David"/>
          <w:rtl/>
        </w:rPr>
        <w:t>שמשמעות</w:t>
      </w:r>
      <w:r>
        <w:rPr>
          <w:rFonts w:ascii="David" w:hAnsi="David" w:hint="cs"/>
          <w:rtl/>
        </w:rPr>
        <w:t xml:space="preserve">ו: </w:t>
      </w:r>
      <w:r w:rsidR="00673178">
        <w:rPr>
          <w:rFonts w:ascii="David" w:hAnsi="David" w:hint="cs"/>
          <w:rtl/>
        </w:rPr>
        <w:t xml:space="preserve">כדי שיוכלו </w:t>
      </w:r>
      <w:r w:rsidR="00673178">
        <w:rPr>
          <w:rFonts w:ascii="David" w:hAnsi="David"/>
          <w:rtl/>
        </w:rPr>
        <w:t>לשמור שבת</w:t>
      </w:r>
      <w:r w:rsidR="00673178">
        <w:rPr>
          <w:rFonts w:ascii="David" w:hAnsi="David" w:hint="cs"/>
          <w:rtl/>
        </w:rPr>
        <w:t xml:space="preserve"> כהלכתה עליהם </w:t>
      </w:r>
      <w:r w:rsidRPr="00557519">
        <w:rPr>
          <w:rFonts w:ascii="David" w:hAnsi="David"/>
          <w:rtl/>
        </w:rPr>
        <w:t>לעבוד במפעלים שבעליהם שומרי שבת</w:t>
      </w:r>
      <w:r w:rsidR="00673178">
        <w:rPr>
          <w:rFonts w:ascii="David" w:hAnsi="David" w:hint="cs"/>
          <w:rtl/>
        </w:rPr>
        <w:t>. יש כאן הדגשה של</w:t>
      </w:r>
      <w:r w:rsidRPr="00557519">
        <w:rPr>
          <w:rFonts w:ascii="David" w:hAnsi="David"/>
          <w:rtl/>
        </w:rPr>
        <w:t xml:space="preserve"> חובת המעסיקים שומרי </w:t>
      </w:r>
      <w:r w:rsidRPr="006657F6">
        <w:rPr>
          <w:rFonts w:ascii="David" w:hAnsi="David" w:hint="cs"/>
          <w:rtl/>
        </w:rPr>
        <w:t>ה</w:t>
      </w:r>
      <w:r w:rsidRPr="00557519">
        <w:rPr>
          <w:rFonts w:ascii="David" w:hAnsi="David"/>
          <w:rtl/>
        </w:rPr>
        <w:t>שבת להעסיק</w:t>
      </w:r>
      <w:r>
        <w:rPr>
          <w:rFonts w:ascii="David" w:hAnsi="David" w:hint="cs"/>
          <w:rtl/>
        </w:rPr>
        <w:t xml:space="preserve">ם </w:t>
      </w:r>
      <w:r w:rsidR="00673178">
        <w:rPr>
          <w:rFonts w:ascii="David" w:hAnsi="David" w:hint="cs"/>
          <w:rtl/>
        </w:rPr>
        <w:t xml:space="preserve">בשל היותם </w:t>
      </w:r>
      <w:r w:rsidRPr="00557519">
        <w:rPr>
          <w:rFonts w:ascii="David" w:hAnsi="David"/>
          <w:rtl/>
        </w:rPr>
        <w:t>פועלים שומרי שבת</w:t>
      </w:r>
      <w:r w:rsidR="00673178">
        <w:rPr>
          <w:rFonts w:ascii="David" w:hAnsi="David" w:hint="cs"/>
          <w:rtl/>
        </w:rPr>
        <w:t>. ז"א סולידריות חברתית בשם ערך שמירת השבת.</w:t>
      </w:r>
      <w:r>
        <w:rPr>
          <w:rFonts w:ascii="David" w:hAnsi="David" w:hint="cs"/>
          <w:rtl/>
        </w:rPr>
        <w:t xml:space="preserve"> </w:t>
      </w:r>
      <w:r w:rsidRPr="00557519">
        <w:rPr>
          <w:rFonts w:ascii="David" w:hAnsi="David"/>
          <w:rtl/>
        </w:rPr>
        <w:t xml:space="preserve">עצם החזרה  על אותה דרישה </w:t>
      </w:r>
      <w:r>
        <w:rPr>
          <w:rFonts w:ascii="David" w:hAnsi="David" w:hint="cs"/>
          <w:rtl/>
        </w:rPr>
        <w:t xml:space="preserve">שוב ושוב </w:t>
      </w:r>
      <w:r w:rsidRPr="00557519">
        <w:rPr>
          <w:rFonts w:ascii="David" w:hAnsi="David"/>
          <w:rtl/>
        </w:rPr>
        <w:t>מעידה</w:t>
      </w:r>
      <w:r>
        <w:rPr>
          <w:rFonts w:ascii="David" w:hAnsi="David" w:hint="cs"/>
          <w:rtl/>
        </w:rPr>
        <w:t>,</w:t>
      </w:r>
      <w:r w:rsidRPr="00557519">
        <w:rPr>
          <w:rFonts w:ascii="David" w:hAnsi="David"/>
          <w:rtl/>
        </w:rPr>
        <w:t xml:space="preserve"> </w:t>
      </w:r>
      <w:r>
        <w:rPr>
          <w:rFonts w:ascii="David" w:hAnsi="David" w:hint="cs"/>
          <w:rtl/>
        </w:rPr>
        <w:t xml:space="preserve">יותר מכל, </w:t>
      </w:r>
      <w:r w:rsidRPr="00557519">
        <w:rPr>
          <w:rFonts w:ascii="David" w:hAnsi="David"/>
          <w:rtl/>
        </w:rPr>
        <w:t xml:space="preserve">על </w:t>
      </w:r>
      <w:r>
        <w:rPr>
          <w:rFonts w:ascii="David" w:hAnsi="David" w:hint="cs"/>
          <w:rtl/>
        </w:rPr>
        <w:t>ה</w:t>
      </w:r>
      <w:r w:rsidRPr="00557519">
        <w:rPr>
          <w:rFonts w:ascii="David" w:hAnsi="David"/>
          <w:rtl/>
        </w:rPr>
        <w:t>כישלון שנחלו מנהיגי הפועלים בהשגת המטרה</w:t>
      </w:r>
      <w:r>
        <w:rPr>
          <w:rFonts w:ascii="David" w:hAnsi="David" w:hint="cs"/>
          <w:rtl/>
        </w:rPr>
        <w:t>, ו</w:t>
      </w:r>
      <w:r w:rsidRPr="00557519">
        <w:rPr>
          <w:rFonts w:ascii="David" w:hAnsi="David"/>
          <w:rtl/>
        </w:rPr>
        <w:t>זאת בשעה שהאפשרות לעבוד אצל גויים ה</w:t>
      </w:r>
      <w:r>
        <w:rPr>
          <w:rFonts w:ascii="David" w:hAnsi="David" w:hint="cs"/>
          <w:rtl/>
        </w:rPr>
        <w:t>י</w:t>
      </w:r>
      <w:r>
        <w:rPr>
          <w:rFonts w:ascii="David" w:hAnsi="David"/>
          <w:rtl/>
        </w:rPr>
        <w:t>יתה</w:t>
      </w:r>
      <w:r w:rsidRPr="00557519">
        <w:rPr>
          <w:rFonts w:ascii="David" w:hAnsi="David"/>
          <w:rtl/>
        </w:rPr>
        <w:t xml:space="preserve"> </w:t>
      </w:r>
      <w:r w:rsidRPr="006657F6">
        <w:rPr>
          <w:rFonts w:ascii="David" w:hAnsi="David" w:hint="cs"/>
          <w:rtl/>
        </w:rPr>
        <w:t>מועטת ביותר</w:t>
      </w:r>
      <w:r>
        <w:rPr>
          <w:rFonts w:ascii="David" w:hAnsi="David" w:hint="cs"/>
          <w:rtl/>
        </w:rPr>
        <w:t>.</w:t>
      </w:r>
    </w:p>
    <w:p w:rsidR="00EC44BC" w:rsidRPr="00557519" w:rsidRDefault="00EC44BC" w:rsidP="006F452F">
      <w:pPr>
        <w:pStyle w:val="a6"/>
        <w:bidi/>
        <w:rPr>
          <w:rFonts w:ascii="David" w:hAnsi="David"/>
          <w:rtl/>
        </w:rPr>
      </w:pPr>
      <w:r>
        <w:rPr>
          <w:rFonts w:ascii="David" w:hAnsi="David" w:hint="cs"/>
          <w:rtl/>
        </w:rPr>
        <w:t xml:space="preserve">       </w:t>
      </w:r>
      <w:r w:rsidRPr="00557519">
        <w:rPr>
          <w:rFonts w:ascii="David" w:hAnsi="David"/>
          <w:rtl/>
        </w:rPr>
        <w:t xml:space="preserve">בחינת המקורות שלפנינו מעלה ארבע מטרות </w:t>
      </w:r>
      <w:r>
        <w:rPr>
          <w:rFonts w:ascii="David" w:hAnsi="David" w:hint="cs"/>
          <w:rtl/>
        </w:rPr>
        <w:t>חשובות ה</w:t>
      </w:r>
      <w:r w:rsidRPr="00557519">
        <w:rPr>
          <w:rFonts w:ascii="David" w:hAnsi="David"/>
          <w:rtl/>
        </w:rPr>
        <w:t>חוזרות על עצמן בפעילות המקומית של סניפי פועלי אגודת ישראל בפולין</w:t>
      </w:r>
      <w:r>
        <w:rPr>
          <w:rFonts w:ascii="David" w:hAnsi="David" w:hint="cs"/>
          <w:rtl/>
        </w:rPr>
        <w:t>,</w:t>
      </w:r>
      <w:r w:rsidRPr="00557519">
        <w:rPr>
          <w:rFonts w:ascii="David" w:hAnsi="David"/>
        </w:rPr>
        <w:t xml:space="preserve"> </w:t>
      </w:r>
      <w:r w:rsidRPr="00557519">
        <w:rPr>
          <w:rFonts w:ascii="David" w:hAnsi="David"/>
          <w:rtl/>
        </w:rPr>
        <w:t xml:space="preserve">נוסף </w:t>
      </w:r>
      <w:r>
        <w:rPr>
          <w:rFonts w:ascii="David" w:hAnsi="David" w:hint="cs"/>
          <w:rtl/>
        </w:rPr>
        <w:t>על ה</w:t>
      </w:r>
      <w:r w:rsidRPr="00557519">
        <w:rPr>
          <w:rFonts w:ascii="David" w:hAnsi="David"/>
          <w:rtl/>
        </w:rPr>
        <w:t>מאבק המרכזי על הזכות לעבוד אצל בעלי בתים יהודים דתיים:</w:t>
      </w:r>
    </w:p>
    <w:p w:rsidR="00EC44BC" w:rsidRPr="00557519" w:rsidRDefault="00EC44BC" w:rsidP="00EC44BC">
      <w:pPr>
        <w:pStyle w:val="a6"/>
        <w:numPr>
          <w:ilvl w:val="0"/>
          <w:numId w:val="5"/>
        </w:numPr>
        <w:bidi/>
        <w:rPr>
          <w:rFonts w:ascii="David" w:hAnsi="David"/>
        </w:rPr>
      </w:pPr>
      <w:r w:rsidRPr="00557519">
        <w:rPr>
          <w:rFonts w:ascii="David" w:hAnsi="David"/>
          <w:rtl/>
        </w:rPr>
        <w:t>החברות בתנועת פא"י כתחליף לחברות בתנועות פועלים לא</w:t>
      </w:r>
      <w:r>
        <w:rPr>
          <w:rFonts w:ascii="David" w:hAnsi="David" w:hint="cs"/>
          <w:rtl/>
        </w:rPr>
        <w:t>-</w:t>
      </w:r>
      <w:r w:rsidRPr="00557519">
        <w:rPr>
          <w:rFonts w:ascii="David" w:hAnsi="David"/>
          <w:rtl/>
        </w:rPr>
        <w:t>יהודיות או בתנועת ה</w:t>
      </w:r>
      <w:r>
        <w:rPr>
          <w:rFonts w:ascii="David" w:hAnsi="David" w:hint="cs"/>
          <w:rtl/>
        </w:rPr>
        <w:t>'</w:t>
      </w:r>
      <w:r w:rsidRPr="00557519">
        <w:rPr>
          <w:rFonts w:ascii="David" w:hAnsi="David"/>
          <w:rtl/>
        </w:rPr>
        <w:t>בונד</w:t>
      </w:r>
      <w:r>
        <w:rPr>
          <w:rFonts w:ascii="David" w:hAnsi="David" w:hint="cs"/>
          <w:rtl/>
        </w:rPr>
        <w:t>'</w:t>
      </w:r>
      <w:r w:rsidRPr="00557519">
        <w:rPr>
          <w:rFonts w:ascii="David" w:hAnsi="David"/>
          <w:rtl/>
        </w:rPr>
        <w:t xml:space="preserve"> פעילות שהוגדרה בלשונם </w:t>
      </w:r>
      <w:r>
        <w:rPr>
          <w:rFonts w:ascii="David" w:hAnsi="David" w:hint="cs"/>
          <w:rtl/>
        </w:rPr>
        <w:t>'</w:t>
      </w:r>
      <w:r w:rsidRPr="00557519">
        <w:rPr>
          <w:rFonts w:ascii="David" w:hAnsi="David"/>
          <w:rtl/>
        </w:rPr>
        <w:t>הצלת הנוער</w:t>
      </w:r>
      <w:r>
        <w:rPr>
          <w:rFonts w:ascii="David" w:hAnsi="David" w:hint="cs"/>
          <w:rtl/>
        </w:rPr>
        <w:t>'</w:t>
      </w:r>
      <w:r w:rsidRPr="00557519">
        <w:rPr>
          <w:rFonts w:ascii="David" w:hAnsi="David"/>
          <w:rtl/>
        </w:rPr>
        <w:t xml:space="preserve"> </w:t>
      </w:r>
    </w:p>
    <w:p w:rsidR="00EC44BC" w:rsidRPr="00557519" w:rsidRDefault="00EC44BC" w:rsidP="006F452F">
      <w:pPr>
        <w:pStyle w:val="a6"/>
        <w:numPr>
          <w:ilvl w:val="0"/>
          <w:numId w:val="5"/>
        </w:numPr>
        <w:bidi/>
        <w:rPr>
          <w:rFonts w:ascii="David" w:hAnsi="David"/>
        </w:rPr>
      </w:pPr>
      <w:r w:rsidRPr="00557519">
        <w:rPr>
          <w:rFonts w:ascii="David" w:hAnsi="David"/>
          <w:rtl/>
        </w:rPr>
        <w:t>יצירת מסגרות להכשרת פועלים במקצועות השונים, בכל מקום לפי תחום התעשייה שהיה מפותח בו (חייטות, סנדלרות, נגרות, רקמה, אריגה ועוד).</w:t>
      </w:r>
    </w:p>
    <w:p w:rsidR="00EC44BC" w:rsidRPr="00557519" w:rsidRDefault="00EC44BC" w:rsidP="00A87CE8">
      <w:pPr>
        <w:pStyle w:val="a6"/>
        <w:numPr>
          <w:ilvl w:val="0"/>
          <w:numId w:val="5"/>
        </w:numPr>
        <w:bidi/>
        <w:rPr>
          <w:rFonts w:ascii="David" w:hAnsi="David"/>
        </w:rPr>
      </w:pPr>
      <w:r w:rsidRPr="00557519">
        <w:rPr>
          <w:rFonts w:ascii="David" w:hAnsi="David"/>
          <w:rtl/>
        </w:rPr>
        <w:t>יצירת מסגרת של שיעורים</w:t>
      </w:r>
      <w:r>
        <w:rPr>
          <w:rFonts w:ascii="David" w:hAnsi="David" w:hint="cs"/>
          <w:rtl/>
        </w:rPr>
        <w:t xml:space="preserve"> תורניים,</w:t>
      </w:r>
      <w:r w:rsidRPr="00557519">
        <w:rPr>
          <w:rFonts w:ascii="David" w:hAnsi="David"/>
          <w:rtl/>
        </w:rPr>
        <w:t xml:space="preserve"> </w:t>
      </w:r>
      <w:r>
        <w:rPr>
          <w:rFonts w:ascii="David" w:hAnsi="David" w:hint="cs"/>
          <w:rtl/>
        </w:rPr>
        <w:t>שאיפשרה</w:t>
      </w:r>
      <w:r w:rsidRPr="00557519">
        <w:rPr>
          <w:rFonts w:ascii="David" w:hAnsi="David"/>
          <w:rtl/>
        </w:rPr>
        <w:t xml:space="preserve"> לפועל לימוד מאורגן המתאים בתוכנו ובשעותיו לצרכיו</w:t>
      </w:r>
      <w:r>
        <w:rPr>
          <w:rFonts w:ascii="David" w:hAnsi="David" w:hint="cs"/>
          <w:rtl/>
        </w:rPr>
        <w:t>.</w:t>
      </w:r>
      <w:r w:rsidRPr="00557519">
        <w:rPr>
          <w:rFonts w:ascii="David" w:hAnsi="David"/>
          <w:rtl/>
        </w:rPr>
        <w:t xml:space="preserve"> </w:t>
      </w:r>
    </w:p>
    <w:p w:rsidR="00EC44BC" w:rsidRPr="00557519" w:rsidRDefault="00EC44BC" w:rsidP="009C604F">
      <w:pPr>
        <w:pStyle w:val="a6"/>
        <w:numPr>
          <w:ilvl w:val="0"/>
          <w:numId w:val="5"/>
        </w:numPr>
        <w:bidi/>
        <w:rPr>
          <w:rFonts w:ascii="David" w:hAnsi="David"/>
        </w:rPr>
      </w:pPr>
      <w:r w:rsidRPr="00557519">
        <w:rPr>
          <w:rFonts w:ascii="David" w:hAnsi="David"/>
          <w:rtl/>
        </w:rPr>
        <w:t xml:space="preserve">זיקה חזקה של חברי תנועת הפועלים לפעילות למען ארץ </w:t>
      </w:r>
      <w:r w:rsidR="009C604F">
        <w:rPr>
          <w:rFonts w:ascii="David" w:hAnsi="David" w:hint="cs"/>
          <w:rtl/>
        </w:rPr>
        <w:t>ישראל</w:t>
      </w:r>
      <w:r w:rsidRPr="00557519">
        <w:rPr>
          <w:rFonts w:ascii="David" w:hAnsi="David"/>
          <w:rtl/>
        </w:rPr>
        <w:t>.</w:t>
      </w:r>
    </w:p>
    <w:p w:rsidR="00EC44BC" w:rsidRPr="00557519" w:rsidRDefault="00EC44BC" w:rsidP="006D0CDE">
      <w:pPr>
        <w:pStyle w:val="a6"/>
        <w:bidi/>
        <w:rPr>
          <w:rFonts w:ascii="David" w:hAnsi="David"/>
          <w:rtl/>
        </w:rPr>
      </w:pPr>
      <w:r w:rsidRPr="00557519">
        <w:rPr>
          <w:rFonts w:ascii="David" w:hAnsi="David"/>
          <w:rtl/>
        </w:rPr>
        <w:t xml:space="preserve">לעתים קרובות </w:t>
      </w:r>
      <w:r>
        <w:rPr>
          <w:rFonts w:ascii="David" w:hAnsi="David" w:hint="cs"/>
          <w:rtl/>
        </w:rPr>
        <w:t xml:space="preserve">נערכה </w:t>
      </w:r>
      <w:r w:rsidRPr="00557519">
        <w:rPr>
          <w:rFonts w:ascii="David" w:hAnsi="David"/>
          <w:rtl/>
        </w:rPr>
        <w:t>בסניפים גם פעילות תרבותית ענפה</w:t>
      </w:r>
      <w:r>
        <w:rPr>
          <w:rFonts w:ascii="David" w:hAnsi="David" w:hint="cs"/>
          <w:rtl/>
        </w:rPr>
        <w:t>,</w:t>
      </w:r>
      <w:r w:rsidRPr="00557519">
        <w:rPr>
          <w:rFonts w:ascii="David" w:hAnsi="David"/>
          <w:rtl/>
        </w:rPr>
        <w:t xml:space="preserve"> שכללה ספריות וחדרי קריאה, הרצאות, תזמורות, מקהלה ואף תאטרון חובבים.</w:t>
      </w:r>
    </w:p>
    <w:p w:rsidR="00EC44BC" w:rsidRPr="00557519" w:rsidRDefault="00EC44BC" w:rsidP="00EC44BC">
      <w:pPr>
        <w:pStyle w:val="a6"/>
        <w:bidi/>
        <w:rPr>
          <w:rFonts w:ascii="David" w:hAnsi="David"/>
          <w:rtl/>
        </w:rPr>
      </w:pPr>
      <w:r>
        <w:rPr>
          <w:rFonts w:ascii="David" w:hAnsi="David" w:hint="cs"/>
          <w:rtl/>
        </w:rPr>
        <w:t xml:space="preserve">              </w:t>
      </w:r>
      <w:r w:rsidRPr="00557519">
        <w:rPr>
          <w:rFonts w:ascii="David" w:hAnsi="David"/>
          <w:rtl/>
        </w:rPr>
        <w:t>בדיון העקרוני והתאורטי של תנועת הפועלים על מטרותיה ודרכה בולטים מאמריהם של שני הוגי דעות</w:t>
      </w:r>
      <w:r>
        <w:rPr>
          <w:rFonts w:ascii="David" w:hAnsi="David" w:hint="cs"/>
          <w:rtl/>
        </w:rPr>
        <w:t>,</w:t>
      </w:r>
      <w:r w:rsidRPr="00557519">
        <w:rPr>
          <w:rFonts w:ascii="David" w:hAnsi="David"/>
          <w:rtl/>
        </w:rPr>
        <w:t xml:space="preserve"> שנחשבים למעצבי דרכה של פועלי אגודת ישראל: יהודה לייב אורליאן ויצחק ברויאר</w:t>
      </w:r>
      <w:r>
        <w:rPr>
          <w:rFonts w:ascii="David" w:hAnsi="David" w:hint="cs"/>
          <w:rtl/>
        </w:rPr>
        <w:t>.</w:t>
      </w:r>
      <w:r w:rsidRPr="00557519">
        <w:rPr>
          <w:rFonts w:ascii="David" w:hAnsi="David"/>
          <w:rtl/>
        </w:rPr>
        <w:t xml:space="preserve"> </w:t>
      </w:r>
    </w:p>
    <w:p w:rsidR="00EC44BC" w:rsidRPr="00557519" w:rsidRDefault="00EC44BC" w:rsidP="00EC44BC">
      <w:pPr>
        <w:pStyle w:val="a6"/>
        <w:bidi/>
        <w:rPr>
          <w:rFonts w:ascii="David" w:hAnsi="David"/>
          <w:rtl/>
        </w:rPr>
      </w:pPr>
      <w:r w:rsidRPr="00557519">
        <w:rPr>
          <w:rFonts w:ascii="David" w:hAnsi="David"/>
          <w:rtl/>
        </w:rPr>
        <w:t>אורליאן, פרסם בעיקר מאמרים פובליציסטי</w:t>
      </w:r>
      <w:r>
        <w:rPr>
          <w:rFonts w:ascii="David" w:hAnsi="David" w:hint="cs"/>
          <w:rtl/>
        </w:rPr>
        <w:t>י</w:t>
      </w:r>
      <w:r w:rsidRPr="00557519">
        <w:rPr>
          <w:rFonts w:ascii="David" w:hAnsi="David"/>
          <w:rtl/>
        </w:rPr>
        <w:t>ם, לצד חוברות</w:t>
      </w:r>
      <w:r>
        <w:rPr>
          <w:rFonts w:ascii="David" w:hAnsi="David"/>
          <w:rtl/>
        </w:rPr>
        <w:t xml:space="preserve"> חינוכיות שהוציא במסגרת תפקידו </w:t>
      </w:r>
      <w:r>
        <w:rPr>
          <w:rFonts w:ascii="David" w:hAnsi="David" w:hint="cs"/>
          <w:rtl/>
        </w:rPr>
        <w:t>כמנהל הסמינר למורות '</w:t>
      </w:r>
      <w:r w:rsidRPr="00557519">
        <w:rPr>
          <w:rFonts w:ascii="David" w:hAnsi="David"/>
          <w:rtl/>
        </w:rPr>
        <w:t>בית יעקב</w:t>
      </w:r>
      <w:r>
        <w:rPr>
          <w:rFonts w:ascii="David" w:hAnsi="David" w:hint="cs"/>
          <w:rtl/>
        </w:rPr>
        <w:t>' בקרקוב</w:t>
      </w:r>
      <w:r w:rsidRPr="00557519">
        <w:rPr>
          <w:rFonts w:ascii="David" w:hAnsi="David"/>
          <w:rtl/>
        </w:rPr>
        <w:t>.</w:t>
      </w:r>
      <w:r>
        <w:rPr>
          <w:rFonts w:ascii="David" w:hAnsi="David" w:hint="cs"/>
          <w:rtl/>
        </w:rPr>
        <w:t xml:space="preserve"> </w:t>
      </w:r>
      <w:r w:rsidRPr="00557519">
        <w:rPr>
          <w:rFonts w:ascii="David" w:hAnsi="David"/>
          <w:rtl/>
        </w:rPr>
        <w:t xml:space="preserve">מקבץ המאמרים החשוב ביותר שלו </w:t>
      </w:r>
      <w:r>
        <w:rPr>
          <w:rFonts w:ascii="David" w:hAnsi="David" w:hint="cs"/>
          <w:rtl/>
        </w:rPr>
        <w:t>על אודות ה</w:t>
      </w:r>
      <w:r w:rsidRPr="00557519">
        <w:rPr>
          <w:rFonts w:ascii="David" w:hAnsi="David"/>
          <w:rtl/>
        </w:rPr>
        <w:t xml:space="preserve">פועלים הוא </w:t>
      </w:r>
      <w:r>
        <w:rPr>
          <w:rFonts w:ascii="David" w:hAnsi="David" w:hint="cs"/>
          <w:rtl/>
        </w:rPr>
        <w:t>'</w:t>
      </w:r>
      <w:r w:rsidRPr="00557519">
        <w:rPr>
          <w:rFonts w:ascii="David" w:hAnsi="David"/>
          <w:rtl/>
        </w:rPr>
        <w:t>לש</w:t>
      </w:r>
      <w:r>
        <w:rPr>
          <w:rFonts w:ascii="David" w:hAnsi="David"/>
          <w:rtl/>
        </w:rPr>
        <w:t>·</w:t>
      </w:r>
      <w:r w:rsidRPr="00557519">
        <w:rPr>
          <w:rFonts w:ascii="David" w:hAnsi="David"/>
          <w:rtl/>
        </w:rPr>
        <w:t>בעים ולרעבים</w:t>
      </w:r>
      <w:r>
        <w:rPr>
          <w:rFonts w:ascii="David" w:hAnsi="David" w:hint="cs"/>
          <w:rtl/>
        </w:rPr>
        <w:t>',</w:t>
      </w:r>
      <w:r w:rsidRPr="00557519">
        <w:rPr>
          <w:rFonts w:ascii="David" w:hAnsi="David"/>
          <w:rtl/>
        </w:rPr>
        <w:t xml:space="preserve"> ש</w:t>
      </w:r>
      <w:r w:rsidR="009C604F">
        <w:rPr>
          <w:rFonts w:ascii="David" w:hAnsi="David" w:hint="cs"/>
          <w:rtl/>
        </w:rPr>
        <w:t>הופיע במקור</w:t>
      </w:r>
      <w:r w:rsidRPr="00557519">
        <w:rPr>
          <w:rFonts w:ascii="David" w:hAnsi="David"/>
          <w:rtl/>
        </w:rPr>
        <w:t xml:space="preserve"> בוורשה בשנת תרצ"א </w:t>
      </w:r>
      <w:r>
        <w:rPr>
          <w:rFonts w:ascii="David" w:hAnsi="David" w:hint="cs"/>
          <w:rtl/>
        </w:rPr>
        <w:t>ב</w:t>
      </w:r>
      <w:r w:rsidRPr="00557519">
        <w:rPr>
          <w:rFonts w:ascii="David" w:hAnsi="David"/>
          <w:rtl/>
        </w:rPr>
        <w:t xml:space="preserve">שם </w:t>
      </w:r>
      <w:r>
        <w:rPr>
          <w:rFonts w:ascii="David" w:hAnsi="David" w:hint="cs"/>
          <w:rtl/>
        </w:rPr>
        <w:t>'</w:t>
      </w:r>
      <w:r w:rsidRPr="00557519">
        <w:rPr>
          <w:rFonts w:ascii="David" w:hAnsi="David"/>
          <w:rtl/>
        </w:rPr>
        <w:t>צו זאטע און צו הונגעריקע</w:t>
      </w:r>
      <w:r>
        <w:rPr>
          <w:rFonts w:ascii="David" w:hAnsi="David" w:hint="cs"/>
          <w:rtl/>
        </w:rPr>
        <w:t>'</w:t>
      </w:r>
      <w:r w:rsidRPr="00557519">
        <w:rPr>
          <w:rFonts w:ascii="David" w:hAnsi="David"/>
          <w:rtl/>
        </w:rPr>
        <w:t>.</w:t>
      </w:r>
    </w:p>
    <w:p w:rsidR="00EC44BC" w:rsidRPr="00557519" w:rsidRDefault="00EC44BC" w:rsidP="00673178">
      <w:pPr>
        <w:pStyle w:val="a6"/>
        <w:bidi/>
        <w:rPr>
          <w:rFonts w:ascii="David" w:hAnsi="David"/>
          <w:rtl/>
        </w:rPr>
      </w:pPr>
      <w:r>
        <w:rPr>
          <w:rFonts w:ascii="David" w:hAnsi="David" w:hint="cs"/>
          <w:rtl/>
        </w:rPr>
        <w:t xml:space="preserve">       </w:t>
      </w:r>
      <w:r w:rsidRPr="00557519">
        <w:rPr>
          <w:rFonts w:ascii="David" w:hAnsi="David"/>
          <w:rtl/>
        </w:rPr>
        <w:t>במאמריו פרס אורליאן את מטרות התנועה: אידאליזם תורתי, צדק אלוקי ועצמאות. המטרה הראשונה היא חיזוק הקיום הדתי ושמירת מצוות התורה</w:t>
      </w:r>
      <w:r>
        <w:rPr>
          <w:rFonts w:ascii="David" w:hAnsi="David" w:hint="cs"/>
          <w:rtl/>
        </w:rPr>
        <w:t xml:space="preserve"> בידי הפועלים עצמם</w:t>
      </w:r>
      <w:r w:rsidRPr="00557519">
        <w:rPr>
          <w:rFonts w:ascii="David" w:hAnsi="David"/>
          <w:rtl/>
        </w:rPr>
        <w:t>. המטרה השנ</w:t>
      </w:r>
      <w:r>
        <w:rPr>
          <w:rFonts w:ascii="David" w:hAnsi="David" w:hint="cs"/>
          <w:rtl/>
        </w:rPr>
        <w:t>י</w:t>
      </w:r>
      <w:r w:rsidRPr="00557519">
        <w:rPr>
          <w:rFonts w:ascii="David" w:hAnsi="David"/>
          <w:rtl/>
        </w:rPr>
        <w:t>יה היא המלחמה למען הצדק</w:t>
      </w:r>
      <w:r>
        <w:rPr>
          <w:rFonts w:ascii="David" w:hAnsi="David" w:hint="cs"/>
          <w:rtl/>
        </w:rPr>
        <w:t>,</w:t>
      </w:r>
      <w:r w:rsidRPr="00557519">
        <w:rPr>
          <w:rFonts w:ascii="David" w:hAnsi="David"/>
          <w:rtl/>
        </w:rPr>
        <w:t xml:space="preserve"> המבוססת על ערכי היהדות מתוך תפיסה כי יש תורה אחת לעני ולעשיר</w:t>
      </w:r>
      <w:r>
        <w:rPr>
          <w:rFonts w:ascii="David" w:hAnsi="David" w:hint="cs"/>
          <w:rtl/>
        </w:rPr>
        <w:t>,</w:t>
      </w:r>
      <w:r w:rsidRPr="00557519">
        <w:rPr>
          <w:rFonts w:ascii="David" w:hAnsi="David"/>
          <w:rtl/>
        </w:rPr>
        <w:t xml:space="preserve"> </w:t>
      </w:r>
      <w:r w:rsidRPr="00557519">
        <w:rPr>
          <w:rFonts w:ascii="David" w:hAnsi="David"/>
          <w:rtl/>
        </w:rPr>
        <w:lastRenderedPageBreak/>
        <w:t xml:space="preserve">ומתוך אחדות ושוויון </w:t>
      </w:r>
      <w:r>
        <w:rPr>
          <w:rFonts w:ascii="David" w:hAnsi="David" w:hint="cs"/>
          <w:rtl/>
        </w:rPr>
        <w:t xml:space="preserve">- </w:t>
      </w:r>
      <w:r w:rsidRPr="00557519">
        <w:rPr>
          <w:rFonts w:ascii="David" w:hAnsi="David"/>
          <w:rtl/>
        </w:rPr>
        <w:t xml:space="preserve">תגיע התביעה לצדק מוחלט. המטרה השלישית, העצמאות, נוגעת לצורך של הפועל היהודי לבצע בעצמו את מהפכת האידאליזם והצדק התורתי, כי רק הפועל הנמצא בתחתית הסולם החברתי </w:t>
      </w:r>
      <w:r>
        <w:rPr>
          <w:rFonts w:ascii="David" w:hAnsi="David" w:hint="cs"/>
          <w:rtl/>
        </w:rPr>
        <w:t xml:space="preserve">יכול להביא בעצמו, </w:t>
      </w:r>
      <w:r w:rsidRPr="00557519">
        <w:rPr>
          <w:rFonts w:ascii="David" w:hAnsi="David"/>
          <w:rtl/>
        </w:rPr>
        <w:t>מ</w:t>
      </w:r>
      <w:r>
        <w:rPr>
          <w:rFonts w:ascii="David" w:hAnsi="David" w:hint="cs"/>
          <w:rtl/>
        </w:rPr>
        <w:t xml:space="preserve">ן </w:t>
      </w:r>
      <w:r w:rsidRPr="00557519">
        <w:rPr>
          <w:rFonts w:ascii="David" w:hAnsi="David"/>
          <w:rtl/>
        </w:rPr>
        <w:t xml:space="preserve">המצוקה </w:t>
      </w:r>
      <w:r>
        <w:rPr>
          <w:rFonts w:ascii="David" w:hAnsi="David" w:hint="cs"/>
          <w:rtl/>
        </w:rPr>
        <w:t xml:space="preserve">שהוא חי בה, </w:t>
      </w:r>
      <w:r w:rsidRPr="00557519">
        <w:rPr>
          <w:rFonts w:ascii="David" w:hAnsi="David"/>
          <w:rtl/>
        </w:rPr>
        <w:t>את הגאולה החברתית</w:t>
      </w:r>
      <w:r>
        <w:rPr>
          <w:rFonts w:ascii="David" w:hAnsi="David" w:hint="cs"/>
          <w:rtl/>
        </w:rPr>
        <w:t xml:space="preserve"> למען עצמו</w:t>
      </w:r>
      <w:r w:rsidRPr="00557519">
        <w:rPr>
          <w:rFonts w:ascii="David" w:hAnsi="David"/>
          <w:rtl/>
        </w:rPr>
        <w:t xml:space="preserve">. אורליאן מבקר את האינטרנציונל הסוציאליסטי </w:t>
      </w:r>
      <w:r>
        <w:rPr>
          <w:rFonts w:ascii="David" w:hAnsi="David" w:hint="cs"/>
          <w:rtl/>
        </w:rPr>
        <w:t xml:space="preserve">משום שהוא </w:t>
      </w:r>
      <w:r w:rsidRPr="00557519">
        <w:rPr>
          <w:rFonts w:ascii="David" w:hAnsi="David"/>
          <w:rtl/>
        </w:rPr>
        <w:t>מאופיין בחומרנות ובמלחמת מעמדות</w:t>
      </w:r>
      <w:r>
        <w:rPr>
          <w:rFonts w:ascii="David" w:hAnsi="David" w:hint="cs"/>
          <w:rtl/>
        </w:rPr>
        <w:t>,</w:t>
      </w:r>
      <w:r w:rsidRPr="00557519">
        <w:rPr>
          <w:rFonts w:ascii="David" w:hAnsi="David"/>
          <w:rtl/>
        </w:rPr>
        <w:t xml:space="preserve"> ש</w:t>
      </w:r>
      <w:r w:rsidR="00673178">
        <w:rPr>
          <w:rFonts w:ascii="David" w:hAnsi="David" w:hint="cs"/>
          <w:rtl/>
        </w:rPr>
        <w:t xml:space="preserve">לדעתו </w:t>
      </w:r>
      <w:r w:rsidRPr="00557519">
        <w:rPr>
          <w:rFonts w:ascii="David" w:hAnsi="David"/>
          <w:rtl/>
        </w:rPr>
        <w:t xml:space="preserve">אין בינה </w:t>
      </w:r>
      <w:r>
        <w:rPr>
          <w:rFonts w:ascii="David" w:hAnsi="David" w:hint="cs"/>
          <w:rtl/>
        </w:rPr>
        <w:t>ל</w:t>
      </w:r>
      <w:r w:rsidRPr="00557519">
        <w:rPr>
          <w:rFonts w:ascii="David" w:hAnsi="David"/>
          <w:rtl/>
        </w:rPr>
        <w:t xml:space="preserve">בין הצדק אלא </w:t>
      </w:r>
      <w:r>
        <w:rPr>
          <w:rFonts w:ascii="David" w:hAnsi="David" w:hint="cs"/>
          <w:rtl/>
        </w:rPr>
        <w:t>שיתוף השם;</w:t>
      </w:r>
      <w:r w:rsidRPr="00557519">
        <w:rPr>
          <w:rFonts w:ascii="David" w:hAnsi="David"/>
          <w:rtl/>
        </w:rPr>
        <w:t xml:space="preserve"> </w:t>
      </w:r>
      <w:r>
        <w:rPr>
          <w:rFonts w:ascii="David" w:hAnsi="David" w:hint="cs"/>
          <w:rtl/>
        </w:rPr>
        <w:t xml:space="preserve">הוא מציב </w:t>
      </w:r>
      <w:r w:rsidRPr="00557519">
        <w:rPr>
          <w:rFonts w:ascii="David" w:hAnsi="David"/>
          <w:rtl/>
        </w:rPr>
        <w:t>לעומתו את הצדק הסוציאלי כפי שהוא בא לידי ביטוי בהלכה היהודית</w:t>
      </w:r>
      <w:r w:rsidR="00551F21">
        <w:rPr>
          <w:rFonts w:ascii="David" w:hAnsi="David" w:hint="cs"/>
          <w:rtl/>
        </w:rPr>
        <w:t xml:space="preserve">. לדוגמא: על פי ההלכה היהודית אסור שלא לשלם לפועל את שכרו ביום שבו עבד. </w:t>
      </w:r>
      <w:r w:rsidR="00673178">
        <w:rPr>
          <w:rFonts w:ascii="David" w:hAnsi="David" w:hint="cs"/>
          <w:rtl/>
        </w:rPr>
        <w:t>כלומר</w:t>
      </w:r>
      <w:r>
        <w:rPr>
          <w:rFonts w:ascii="David" w:hAnsi="David" w:hint="cs"/>
          <w:rtl/>
        </w:rPr>
        <w:t xml:space="preserve">, </w:t>
      </w:r>
      <w:r w:rsidRPr="00557519">
        <w:rPr>
          <w:rFonts w:ascii="David" w:hAnsi="David"/>
          <w:rtl/>
        </w:rPr>
        <w:t xml:space="preserve">בניית עולם צודק יותר כאמצעי לגילוי שם ה' בעולם, </w:t>
      </w:r>
      <w:r>
        <w:rPr>
          <w:rFonts w:ascii="David" w:hAnsi="David" w:hint="cs"/>
          <w:rtl/>
        </w:rPr>
        <w:t>'</w:t>
      </w:r>
      <w:r w:rsidRPr="00557519">
        <w:rPr>
          <w:rFonts w:ascii="David" w:hAnsi="David"/>
          <w:rtl/>
        </w:rPr>
        <w:t>ברור כי צדק, ללא אמונה, סוציאליזם בלי מלכות שמים, לא יתנו פרי ונדונו מראש להתנוונות ולכליה</w:t>
      </w:r>
      <w:r>
        <w:rPr>
          <w:rFonts w:ascii="David" w:hAnsi="David" w:hint="cs"/>
          <w:rtl/>
        </w:rPr>
        <w:t>'</w:t>
      </w:r>
      <w:r w:rsidRPr="00557519">
        <w:rPr>
          <w:rFonts w:ascii="David" w:hAnsi="David"/>
          <w:rtl/>
        </w:rPr>
        <w:t xml:space="preserve">. </w:t>
      </w:r>
    </w:p>
    <w:p w:rsidR="00EC44BC" w:rsidRPr="00557519" w:rsidRDefault="00EC44BC" w:rsidP="00551F21">
      <w:pPr>
        <w:pStyle w:val="a6"/>
        <w:bidi/>
        <w:rPr>
          <w:rFonts w:ascii="David" w:hAnsi="David"/>
          <w:rtl/>
        </w:rPr>
      </w:pPr>
      <w:r>
        <w:rPr>
          <w:rFonts w:ascii="David" w:hAnsi="David" w:hint="cs"/>
          <w:rtl/>
        </w:rPr>
        <w:t xml:space="preserve">       </w:t>
      </w:r>
      <w:r w:rsidRPr="00557519">
        <w:rPr>
          <w:rFonts w:ascii="David" w:hAnsi="David"/>
          <w:rtl/>
        </w:rPr>
        <w:t>אורילאן ראה בפא"י כוח אוונגרדי ש</w:t>
      </w:r>
      <w:r>
        <w:rPr>
          <w:rFonts w:ascii="David" w:hAnsi="David" w:hint="cs"/>
          <w:rtl/>
        </w:rPr>
        <w:t xml:space="preserve">נועד </w:t>
      </w:r>
      <w:r w:rsidRPr="00557519">
        <w:rPr>
          <w:rFonts w:ascii="David" w:hAnsi="David"/>
          <w:rtl/>
        </w:rPr>
        <w:t>לעורר את כוחות הצדק בעולם, ראשית באגודת ישראל</w:t>
      </w:r>
      <w:r>
        <w:rPr>
          <w:rFonts w:ascii="David" w:hAnsi="David" w:hint="cs"/>
          <w:rtl/>
        </w:rPr>
        <w:t xml:space="preserve">, </w:t>
      </w:r>
      <w:r w:rsidRPr="00557519">
        <w:rPr>
          <w:rFonts w:ascii="David" w:hAnsi="David"/>
          <w:rtl/>
        </w:rPr>
        <w:t xml:space="preserve">בהמשך </w:t>
      </w:r>
      <w:r>
        <w:rPr>
          <w:rFonts w:ascii="David" w:hAnsi="David" w:hint="cs"/>
          <w:rtl/>
        </w:rPr>
        <w:t xml:space="preserve">- </w:t>
      </w:r>
      <w:r w:rsidRPr="00557519">
        <w:rPr>
          <w:rFonts w:ascii="David" w:hAnsi="David"/>
          <w:rtl/>
        </w:rPr>
        <w:t>בעם היהודי כולו</w:t>
      </w:r>
      <w:r>
        <w:rPr>
          <w:rFonts w:ascii="David" w:hAnsi="David" w:hint="cs"/>
          <w:rtl/>
        </w:rPr>
        <w:t>,</w:t>
      </w:r>
      <w:r w:rsidRPr="00557519">
        <w:rPr>
          <w:rFonts w:ascii="David" w:hAnsi="David"/>
          <w:rtl/>
        </w:rPr>
        <w:t xml:space="preserve"> ולאחריו בעולם כולו. את ההחלטה להיות חלק מאגודת ישראל מציג אורליאן כבחירה בין האפשרות לעורר לרעיון הצדק אנשים יראי אלוקים לבין האפשרות לעורר ליראת אלוקים את התנועות הסוציאליסטיות. את פא"י רואה אורליאן כתנועת פועלים סוציאליסטית בעלת חזון ייחודי</w:t>
      </w:r>
      <w:r>
        <w:rPr>
          <w:rFonts w:ascii="David" w:hAnsi="David" w:hint="cs"/>
          <w:rtl/>
        </w:rPr>
        <w:t>,</w:t>
      </w:r>
      <w:r w:rsidRPr="00557519">
        <w:rPr>
          <w:rFonts w:ascii="David" w:hAnsi="David"/>
          <w:rtl/>
        </w:rPr>
        <w:t xml:space="preserve"> כיוון שהסוציאליזם שלה נובע מצדק שהוכתב על ידי כוח עליון, ומכאן שהוא צדק מוחלט ולא צדק יחסי. </w:t>
      </w:r>
      <w:r>
        <w:rPr>
          <w:rFonts w:ascii="David" w:hAnsi="David" w:hint="cs"/>
          <w:rtl/>
        </w:rPr>
        <w:t xml:space="preserve">הוא תפס את </w:t>
      </w:r>
      <w:r w:rsidRPr="00557519">
        <w:rPr>
          <w:rFonts w:ascii="David" w:hAnsi="David"/>
          <w:rtl/>
        </w:rPr>
        <w:t xml:space="preserve"> תפקידה של תנועת הפועלים </w:t>
      </w:r>
      <w:r>
        <w:rPr>
          <w:rFonts w:ascii="David" w:hAnsi="David" w:hint="cs"/>
          <w:rtl/>
        </w:rPr>
        <w:t xml:space="preserve">כתפקיד </w:t>
      </w:r>
      <w:r w:rsidRPr="00557519">
        <w:rPr>
          <w:rFonts w:ascii="David" w:hAnsi="David"/>
          <w:rtl/>
        </w:rPr>
        <w:t>כפול: הפצת רעיון הצדק בקרב היהדות החרדית והפצת רעיון האלוקות בתנועה הסוציאלי</w:t>
      </w:r>
      <w:r>
        <w:rPr>
          <w:rFonts w:ascii="David" w:hAnsi="David" w:hint="cs"/>
          <w:rtl/>
        </w:rPr>
        <w:t>סטית</w:t>
      </w:r>
      <w:r w:rsidRPr="00557519">
        <w:rPr>
          <w:rFonts w:ascii="David" w:hAnsi="David"/>
          <w:rtl/>
        </w:rPr>
        <w:t xml:space="preserve">. תפקידיה המעשיים של התנועה, לדידו, טמונים במהפכות קטנות: מעונות יום לילדי הפועלים, בתי ספר למלאכה לנערים </w:t>
      </w:r>
      <w:r>
        <w:rPr>
          <w:rFonts w:ascii="David" w:hAnsi="David" w:hint="cs"/>
          <w:rtl/>
        </w:rPr>
        <w:t>ש</w:t>
      </w:r>
      <w:r w:rsidRPr="00557519">
        <w:rPr>
          <w:rFonts w:ascii="David" w:hAnsi="David"/>
          <w:rtl/>
        </w:rPr>
        <w:t xml:space="preserve">ילמדו </w:t>
      </w:r>
      <w:r>
        <w:rPr>
          <w:rFonts w:ascii="David" w:hAnsi="David" w:hint="cs"/>
          <w:rtl/>
        </w:rPr>
        <w:t xml:space="preserve">בהם הן </w:t>
      </w:r>
      <w:r w:rsidRPr="00557519">
        <w:rPr>
          <w:rFonts w:ascii="David" w:hAnsi="David"/>
          <w:rtl/>
        </w:rPr>
        <w:t xml:space="preserve">מקצוע </w:t>
      </w:r>
      <w:r>
        <w:rPr>
          <w:rFonts w:ascii="David" w:hAnsi="David" w:hint="cs"/>
          <w:rtl/>
        </w:rPr>
        <w:t xml:space="preserve">הן </w:t>
      </w:r>
      <w:r w:rsidRPr="00557519">
        <w:rPr>
          <w:rFonts w:ascii="David" w:hAnsi="David"/>
          <w:rtl/>
        </w:rPr>
        <w:t>לימודי קודש</w:t>
      </w:r>
      <w:r>
        <w:rPr>
          <w:rFonts w:ascii="David" w:hAnsi="David" w:hint="cs"/>
          <w:rtl/>
        </w:rPr>
        <w:t xml:space="preserve">, כדי </w:t>
      </w:r>
      <w:r w:rsidRPr="00557519">
        <w:rPr>
          <w:rFonts w:ascii="David" w:hAnsi="David"/>
          <w:rtl/>
        </w:rPr>
        <w:t xml:space="preserve">לא לגדל דור של פועלים בורים וכיוצא באלה. </w:t>
      </w:r>
    </w:p>
    <w:p w:rsidR="00EC44BC" w:rsidRPr="00557519" w:rsidRDefault="00EC44BC" w:rsidP="00551F21">
      <w:pPr>
        <w:pStyle w:val="a6"/>
        <w:bidi/>
        <w:rPr>
          <w:rFonts w:ascii="David" w:hAnsi="David"/>
          <w:rtl/>
        </w:rPr>
      </w:pPr>
      <w:r>
        <w:rPr>
          <w:rFonts w:ascii="David" w:hAnsi="David" w:hint="cs"/>
          <w:rtl/>
        </w:rPr>
        <w:t xml:space="preserve">       </w:t>
      </w:r>
      <w:r w:rsidRPr="00557519">
        <w:rPr>
          <w:rFonts w:ascii="David" w:hAnsi="David"/>
          <w:rtl/>
        </w:rPr>
        <w:t xml:space="preserve">אורליאן טען כי ליהודי העשיר ולפועל </w:t>
      </w:r>
      <w:r>
        <w:rPr>
          <w:rFonts w:ascii="David" w:hAnsi="David" w:hint="cs"/>
          <w:rtl/>
        </w:rPr>
        <w:t>יש למעשה מטרה ואופק משותפים</w:t>
      </w:r>
      <w:r w:rsidRPr="00557519">
        <w:rPr>
          <w:rFonts w:ascii="David" w:hAnsi="David"/>
          <w:rtl/>
        </w:rPr>
        <w:t>. כאשר תנועת הפועלים דורשת שוויון, היא אינה עושה זאת למען מעמדם האישי של חבריה</w:t>
      </w:r>
      <w:r>
        <w:rPr>
          <w:rFonts w:ascii="David" w:hAnsi="David" w:hint="cs"/>
          <w:rtl/>
        </w:rPr>
        <w:t xml:space="preserve"> אלא</w:t>
      </w:r>
      <w:r w:rsidRPr="00557519">
        <w:rPr>
          <w:rFonts w:ascii="David" w:hAnsi="David"/>
          <w:rtl/>
        </w:rPr>
        <w:t xml:space="preserve"> דורשת </w:t>
      </w:r>
      <w:r w:rsidR="00551F21" w:rsidRPr="00551F21">
        <w:rPr>
          <w:rFonts w:ascii="David" w:hAnsi="David" w:hint="cs"/>
          <w:rtl/>
        </w:rPr>
        <w:t>בעצם</w:t>
      </w:r>
      <w:r w:rsidR="00551F21">
        <w:rPr>
          <w:rFonts w:ascii="David" w:hAnsi="David" w:hint="cs"/>
          <w:strike/>
          <w:rtl/>
        </w:rPr>
        <w:t xml:space="preserve"> </w:t>
      </w:r>
      <w:r>
        <w:rPr>
          <w:rFonts w:ascii="David" w:hAnsi="David" w:hint="cs"/>
          <w:rtl/>
        </w:rPr>
        <w:t>להחזיר את</w:t>
      </w:r>
      <w:r w:rsidRPr="00557519">
        <w:rPr>
          <w:rFonts w:ascii="David" w:hAnsi="David"/>
          <w:rtl/>
        </w:rPr>
        <w:t xml:space="preserve"> תוכן החיים היהודיים שנשחקו לאורך שנות הגלות; </w:t>
      </w:r>
      <w:r w:rsidR="00551F21">
        <w:rPr>
          <w:rFonts w:ascii="David" w:hAnsi="David" w:hint="cs"/>
          <w:rtl/>
        </w:rPr>
        <w:t xml:space="preserve">לדידו, </w:t>
      </w:r>
      <w:r w:rsidRPr="00557519">
        <w:rPr>
          <w:rFonts w:ascii="David" w:hAnsi="David"/>
          <w:rtl/>
        </w:rPr>
        <w:t>המעסיק היהודי רוצה בשוויון לא פחות מהפועל, כי לא מדובר בערך סוציאלי אלא בעיקרון יהודי דתי. החיוב לקיים חברה שוויונית וצודקת הוא חיוב דתי</w:t>
      </w:r>
      <w:r w:rsidR="00551F21">
        <w:rPr>
          <w:rFonts w:ascii="David" w:hAnsi="David" w:hint="cs"/>
          <w:rtl/>
        </w:rPr>
        <w:t>.</w:t>
      </w:r>
    </w:p>
    <w:p w:rsidR="00EC44BC" w:rsidRDefault="00EC44BC" w:rsidP="00551F21">
      <w:pPr>
        <w:pStyle w:val="a6"/>
        <w:bidi/>
        <w:rPr>
          <w:rFonts w:ascii="David" w:hAnsi="David"/>
          <w:rtl/>
        </w:rPr>
      </w:pPr>
      <w:r>
        <w:rPr>
          <w:rFonts w:ascii="David" w:hAnsi="David" w:hint="cs"/>
          <w:rtl/>
        </w:rPr>
        <w:t xml:space="preserve">       תפיסתו של </w:t>
      </w:r>
      <w:r w:rsidRPr="00557519">
        <w:rPr>
          <w:rFonts w:ascii="David" w:hAnsi="David"/>
          <w:rtl/>
        </w:rPr>
        <w:t>יצחק ברויאר מורכבת יותר. ברויאר נמנה עם מנהיגות הקהילה האורתודו</w:t>
      </w:r>
      <w:r>
        <w:rPr>
          <w:rFonts w:ascii="David" w:hAnsi="David" w:hint="cs"/>
          <w:rtl/>
        </w:rPr>
        <w:t>ק</w:t>
      </w:r>
      <w:r w:rsidR="00551F21">
        <w:rPr>
          <w:rFonts w:ascii="David" w:hAnsi="David"/>
          <w:rtl/>
        </w:rPr>
        <w:t>סית בגרמניה</w:t>
      </w:r>
      <w:r w:rsidR="00551F21">
        <w:rPr>
          <w:rFonts w:ascii="David" w:hAnsi="David" w:hint="cs"/>
          <w:rtl/>
        </w:rPr>
        <w:t xml:space="preserve">. הוא </w:t>
      </w:r>
      <w:r w:rsidRPr="00557519">
        <w:rPr>
          <w:rFonts w:ascii="David" w:hAnsi="David"/>
          <w:rtl/>
        </w:rPr>
        <w:t>פרסם כתבי הגות ומחשבה על היהדות בכלל ו</w:t>
      </w:r>
      <w:r>
        <w:rPr>
          <w:rFonts w:ascii="David" w:hAnsi="David" w:hint="cs"/>
          <w:rtl/>
        </w:rPr>
        <w:t xml:space="preserve">על </w:t>
      </w:r>
      <w:r w:rsidRPr="00557519">
        <w:rPr>
          <w:rFonts w:ascii="David" w:hAnsi="David"/>
          <w:rtl/>
        </w:rPr>
        <w:t xml:space="preserve">יהדות דורו בפרט. נוסף </w:t>
      </w:r>
      <w:r>
        <w:rPr>
          <w:rFonts w:ascii="David" w:hAnsi="David" w:hint="cs"/>
          <w:rtl/>
        </w:rPr>
        <w:t xml:space="preserve">על </w:t>
      </w:r>
      <w:r w:rsidRPr="00557519">
        <w:rPr>
          <w:rFonts w:ascii="David" w:hAnsi="David"/>
          <w:rtl/>
        </w:rPr>
        <w:t xml:space="preserve">כך הוא פרסם מאמרי דעה על תפקידיה ודרכה של התנועה, לצד תכניות </w:t>
      </w:r>
      <w:r>
        <w:rPr>
          <w:rFonts w:ascii="David" w:hAnsi="David" w:hint="cs"/>
          <w:rtl/>
        </w:rPr>
        <w:t>מעשיות</w:t>
      </w:r>
      <w:r w:rsidRPr="00557519">
        <w:rPr>
          <w:rFonts w:ascii="David" w:hAnsi="David"/>
          <w:rtl/>
        </w:rPr>
        <w:t xml:space="preserve"> ל</w:t>
      </w:r>
      <w:r>
        <w:rPr>
          <w:rFonts w:ascii="David" w:hAnsi="David" w:hint="cs"/>
          <w:rtl/>
        </w:rPr>
        <w:t>דרך של</w:t>
      </w:r>
      <w:r w:rsidRPr="00557519">
        <w:rPr>
          <w:rFonts w:ascii="David" w:hAnsi="David"/>
          <w:rtl/>
        </w:rPr>
        <w:t xml:space="preserve"> השגת יעדיה. </w:t>
      </w:r>
    </w:p>
    <w:p w:rsidR="00EC44BC" w:rsidRPr="00557519" w:rsidRDefault="00EC44BC" w:rsidP="00551F21">
      <w:pPr>
        <w:pStyle w:val="a6"/>
        <w:bidi/>
        <w:rPr>
          <w:rFonts w:ascii="David" w:hAnsi="David"/>
          <w:rtl/>
        </w:rPr>
      </w:pPr>
      <w:r w:rsidRPr="00557519">
        <w:rPr>
          <w:rFonts w:ascii="David" w:hAnsi="David"/>
          <w:rtl/>
        </w:rPr>
        <w:t>פתרונותיו</w:t>
      </w:r>
      <w:r w:rsidR="00551F21">
        <w:rPr>
          <w:rFonts w:ascii="David" w:hAnsi="David" w:hint="cs"/>
          <w:rtl/>
        </w:rPr>
        <w:t xml:space="preserve"> לבעיות בחברה היהודית</w:t>
      </w:r>
      <w:r w:rsidRPr="00557519">
        <w:rPr>
          <w:rFonts w:ascii="David" w:hAnsi="David"/>
          <w:rtl/>
        </w:rPr>
        <w:t xml:space="preserve"> </w:t>
      </w:r>
      <w:r>
        <w:rPr>
          <w:rFonts w:ascii="David" w:hAnsi="David" w:hint="cs"/>
          <w:rtl/>
        </w:rPr>
        <w:t>הם תמיד</w:t>
      </w:r>
      <w:r w:rsidRPr="00557519">
        <w:rPr>
          <w:rFonts w:ascii="David" w:hAnsi="David"/>
          <w:rtl/>
        </w:rPr>
        <w:t xml:space="preserve"> לאור הסוציאליזם התורתי, כפי שהגדיר אותם בכתביו האידאולוגיים. המרחב </w:t>
      </w:r>
      <w:r w:rsidRPr="006657F6">
        <w:rPr>
          <w:rFonts w:ascii="David" w:hAnsi="David" w:hint="cs"/>
          <w:rtl/>
        </w:rPr>
        <w:t xml:space="preserve">הגאוגרפי </w:t>
      </w:r>
      <w:r w:rsidRPr="00557519">
        <w:rPr>
          <w:rFonts w:ascii="David" w:hAnsi="David"/>
          <w:rtl/>
        </w:rPr>
        <w:t xml:space="preserve">הנכון לחולל את השינוי הסוציאליסטי הוא אחד - ארץ ישראל. הפועלים חשו עצמם כיחידים הראויים לעלות לארץ בשל הכשרתם כפועלים ומכאן יכולתם ליישב את הארץ, להקים </w:t>
      </w:r>
      <w:r>
        <w:rPr>
          <w:rFonts w:ascii="David" w:hAnsi="David"/>
          <w:rtl/>
        </w:rPr>
        <w:t>יישוב</w:t>
      </w:r>
      <w:r w:rsidRPr="00557519">
        <w:rPr>
          <w:rFonts w:ascii="David" w:hAnsi="David"/>
          <w:rtl/>
        </w:rPr>
        <w:t>ים חקלאיים ולעבוד למחייתם. מי שהעניק את הממד האידאולוגי לחיבור הזה בין תנועת הפועלים ל</w:t>
      </w:r>
      <w:r>
        <w:rPr>
          <w:rFonts w:ascii="David" w:hAnsi="David" w:hint="cs"/>
          <w:rtl/>
        </w:rPr>
        <w:t xml:space="preserve">בין </w:t>
      </w:r>
      <w:r w:rsidRPr="00557519">
        <w:rPr>
          <w:rFonts w:ascii="David" w:hAnsi="David"/>
          <w:rtl/>
        </w:rPr>
        <w:t xml:space="preserve">התיישבות חרדית בארץ ישראל היה יצחק ברויאר. </w:t>
      </w:r>
    </w:p>
    <w:p w:rsidR="00EC44BC" w:rsidRPr="00557519" w:rsidRDefault="00EC44BC" w:rsidP="00551F21">
      <w:pPr>
        <w:pStyle w:val="a6"/>
        <w:bidi/>
        <w:rPr>
          <w:rFonts w:ascii="David" w:hAnsi="David"/>
          <w:rtl/>
        </w:rPr>
      </w:pPr>
      <w:r>
        <w:rPr>
          <w:rFonts w:ascii="David" w:hAnsi="David" w:hint="cs"/>
          <w:rtl/>
        </w:rPr>
        <w:t xml:space="preserve">       </w:t>
      </w:r>
      <w:r w:rsidR="00551F21">
        <w:rPr>
          <w:rFonts w:ascii="David" w:hAnsi="David" w:hint="cs"/>
          <w:rtl/>
        </w:rPr>
        <w:t>באחת ה</w:t>
      </w:r>
      <w:r w:rsidRPr="00557519">
        <w:rPr>
          <w:rFonts w:ascii="David" w:hAnsi="David"/>
          <w:rtl/>
        </w:rPr>
        <w:t>חובר</w:t>
      </w:r>
      <w:r w:rsidR="00551F21">
        <w:rPr>
          <w:rFonts w:ascii="David" w:hAnsi="David" w:hint="cs"/>
          <w:rtl/>
        </w:rPr>
        <w:t xml:space="preserve">ו שפירסם בנוגע לתכנית הפעולה של פא"י בא"י הוא כותב כך: </w:t>
      </w:r>
    </w:p>
    <w:p w:rsidR="00EC44BC" w:rsidRPr="00557519" w:rsidRDefault="00EC44BC" w:rsidP="006F452F">
      <w:pPr>
        <w:pStyle w:val="a6"/>
        <w:bidi/>
        <w:rPr>
          <w:rFonts w:ascii="David" w:hAnsi="David"/>
          <w:rtl/>
        </w:rPr>
      </w:pPr>
    </w:p>
    <w:p w:rsidR="00EC44BC" w:rsidRPr="00557519" w:rsidRDefault="00EC44BC" w:rsidP="006D0CDE">
      <w:pPr>
        <w:pStyle w:val="a6"/>
        <w:bidi/>
        <w:ind w:left="1440"/>
        <w:rPr>
          <w:rFonts w:ascii="David" w:hAnsi="David"/>
          <w:rtl/>
        </w:rPr>
      </w:pPr>
      <w:r w:rsidRPr="00557519">
        <w:rPr>
          <w:rFonts w:ascii="David" w:hAnsi="David"/>
          <w:rtl/>
        </w:rPr>
        <w:t xml:space="preserve">הפא"י פונה בקול קורא לכל העובדים [...] להצטרף לשורותיה ולהשתתף במלחמתה: </w:t>
      </w:r>
      <w:r w:rsidRPr="00557519">
        <w:rPr>
          <w:rFonts w:ascii="David" w:hAnsi="David"/>
          <w:b/>
          <w:bCs/>
          <w:rtl/>
        </w:rPr>
        <w:t>למען אלוקים, למען תורתו, עמו וארצו! למען משטר הנאמנות לתורה והאחדות הלאומית! למען השלום הבין לאומי והשכנתו בין עמי ארץ-ישראל! למען סוציאליזם התורה והצדק ביחסים בין נותן העבודה לעובד!</w:t>
      </w:r>
    </w:p>
    <w:p w:rsidR="00EC44BC" w:rsidRPr="00557519" w:rsidRDefault="00EC44BC" w:rsidP="006F452F">
      <w:pPr>
        <w:pStyle w:val="a6"/>
        <w:bidi/>
        <w:rPr>
          <w:rFonts w:ascii="David" w:hAnsi="David"/>
          <w:rtl/>
        </w:rPr>
      </w:pPr>
    </w:p>
    <w:p w:rsidR="00EC44BC" w:rsidRDefault="00EC44BC" w:rsidP="00A87CE8">
      <w:pPr>
        <w:pStyle w:val="a6"/>
        <w:bidi/>
        <w:rPr>
          <w:rFonts w:ascii="David" w:hAnsi="David"/>
        </w:rPr>
      </w:pPr>
      <w:r w:rsidRPr="00557519">
        <w:rPr>
          <w:rFonts w:ascii="David" w:hAnsi="David"/>
          <w:rtl/>
        </w:rPr>
        <w:lastRenderedPageBreak/>
        <w:t xml:space="preserve">אנו מוצאים כאן </w:t>
      </w:r>
      <w:r w:rsidRPr="006657F6">
        <w:rPr>
          <w:rFonts w:ascii="David" w:hAnsi="David" w:hint="cs"/>
          <w:rtl/>
        </w:rPr>
        <w:t xml:space="preserve">את </w:t>
      </w:r>
      <w:r w:rsidRPr="00557519">
        <w:rPr>
          <w:rFonts w:ascii="David" w:hAnsi="David"/>
          <w:rtl/>
        </w:rPr>
        <w:t>אותם שלושה יסודות שעליהם כתב גם אורילאן: העצמאות - קרי התאחדות של הפועלים עצמם למען יצירת השינוי הנדרש</w:t>
      </w:r>
      <w:r>
        <w:rPr>
          <w:rFonts w:ascii="David" w:hAnsi="David" w:hint="cs"/>
          <w:rtl/>
        </w:rPr>
        <w:t xml:space="preserve">; </w:t>
      </w:r>
      <w:r w:rsidRPr="00557519">
        <w:rPr>
          <w:rFonts w:ascii="David" w:hAnsi="David"/>
          <w:rtl/>
        </w:rPr>
        <w:t xml:space="preserve">חיזוק האידאליזם התורתי, קרי, הנאמנות לחוקי התורה, כאשר השינוי המהותי בין השניים הוא הקשר הישיר שיוצר יצחק ברויאר בין נאמנות לתורה לבין נאמנות לעם, לארץ ולאומה </w:t>
      </w:r>
      <w:r>
        <w:rPr>
          <w:rFonts w:ascii="David" w:hAnsi="David" w:hint="cs"/>
          <w:rtl/>
        </w:rPr>
        <w:t xml:space="preserve">- </w:t>
      </w:r>
      <w:r w:rsidRPr="00557519">
        <w:rPr>
          <w:rFonts w:ascii="David" w:hAnsi="David"/>
          <w:rtl/>
        </w:rPr>
        <w:t>בעוד שקשר זה נעדר לחלוטין מכתביו של אורליאן</w:t>
      </w:r>
      <w:r>
        <w:rPr>
          <w:rFonts w:ascii="David" w:hAnsi="David" w:hint="cs"/>
          <w:rtl/>
        </w:rPr>
        <w:t>;</w:t>
      </w:r>
      <w:r w:rsidRPr="00557519">
        <w:rPr>
          <w:rFonts w:ascii="David" w:hAnsi="David"/>
          <w:rtl/>
        </w:rPr>
        <w:t xml:space="preserve"> והיסוד השלישי</w:t>
      </w:r>
      <w:r>
        <w:rPr>
          <w:rFonts w:ascii="David" w:hAnsi="David" w:hint="cs"/>
          <w:rtl/>
        </w:rPr>
        <w:t>,</w:t>
      </w:r>
      <w:r w:rsidRPr="00557519">
        <w:rPr>
          <w:rFonts w:ascii="David" w:hAnsi="David"/>
          <w:rtl/>
        </w:rPr>
        <w:t xml:space="preserve"> שאורליאן מכנה </w:t>
      </w:r>
      <w:r>
        <w:rPr>
          <w:rFonts w:ascii="David" w:hAnsi="David" w:hint="cs"/>
          <w:rtl/>
        </w:rPr>
        <w:t>'</w:t>
      </w:r>
      <w:r w:rsidRPr="00557519">
        <w:rPr>
          <w:rFonts w:ascii="David" w:hAnsi="David"/>
          <w:rtl/>
        </w:rPr>
        <w:t>צדק אלוקי</w:t>
      </w:r>
      <w:r>
        <w:rPr>
          <w:rFonts w:ascii="David" w:hAnsi="David" w:hint="cs"/>
          <w:rtl/>
        </w:rPr>
        <w:t>'</w:t>
      </w:r>
      <w:r w:rsidRPr="00557519">
        <w:rPr>
          <w:rFonts w:ascii="David" w:hAnsi="David"/>
          <w:rtl/>
        </w:rPr>
        <w:t xml:space="preserve"> וברויאר </w:t>
      </w:r>
      <w:r>
        <w:rPr>
          <w:rFonts w:ascii="David" w:hAnsi="David" w:hint="cs"/>
          <w:rtl/>
        </w:rPr>
        <w:t>מכנה '</w:t>
      </w:r>
      <w:r w:rsidRPr="00557519">
        <w:rPr>
          <w:rFonts w:ascii="David" w:hAnsi="David"/>
          <w:rtl/>
        </w:rPr>
        <w:t>סוציאליזם התורה</w:t>
      </w:r>
      <w:r>
        <w:rPr>
          <w:rFonts w:ascii="David" w:hAnsi="David" w:hint="cs"/>
          <w:rtl/>
        </w:rPr>
        <w:t>'</w:t>
      </w:r>
      <w:r w:rsidRPr="00557519">
        <w:rPr>
          <w:rFonts w:ascii="David" w:hAnsi="David"/>
          <w:rtl/>
        </w:rPr>
        <w:t xml:space="preserve">. </w:t>
      </w:r>
    </w:p>
    <w:p w:rsidR="006F22A3" w:rsidRDefault="006F22A3" w:rsidP="00FD014F">
      <w:pPr>
        <w:pStyle w:val="a6"/>
        <w:bidi/>
        <w:rPr>
          <w:rFonts w:ascii="David" w:hAnsi="David"/>
          <w:rtl/>
        </w:rPr>
      </w:pPr>
      <w:r>
        <w:rPr>
          <w:rFonts w:ascii="David" w:hAnsi="David" w:hint="cs"/>
          <w:rtl/>
        </w:rPr>
        <w:t xml:space="preserve">זה אולי ישמע לכם מעט דקויות אבל צריך לשים לב להבדל: ארליאן מדבר על הגות, על אידיאל של צדק אלוקי, בעוד ברויאר כותב על סוציאליזם התורה </w:t>
      </w:r>
      <w:r>
        <w:rPr>
          <w:rFonts w:ascii="David" w:hAnsi="David"/>
          <w:rtl/>
        </w:rPr>
        <w:t>–</w:t>
      </w:r>
      <w:r>
        <w:rPr>
          <w:rFonts w:ascii="David" w:hAnsi="David" w:hint="cs"/>
          <w:rtl/>
        </w:rPr>
        <w:t xml:space="preserve"> קרי על היבטים הלכתיים. מחייבים. לא על רעיונות אלא על מחוייבות דתית. יש ביהדות הבדל מהותי בין הגות, והכוונה לתפיסת עולם אידיאולוגית-מחשבתית, לבין הלכה, שבה יש היבט של מחוייבות מעשית. אין כאן המקום להרחיב על הפער הזה בין התפיסה הדתית של יהדות פולין לבין זו של יהדות גרמניה שבאה לידי ביטוי בפער הזה, אבל ראוי לציינו על מנת לעבור להיבט ההשוואתי איתו אני מבקשת לסיים את דברי. </w:t>
      </w:r>
    </w:p>
    <w:p w:rsidR="00A3188A" w:rsidRDefault="00A3188A" w:rsidP="00A96347">
      <w:pPr>
        <w:pStyle w:val="a6"/>
        <w:bidi/>
        <w:rPr>
          <w:rFonts w:ascii="David" w:hAnsi="David"/>
          <w:rtl/>
        </w:rPr>
      </w:pPr>
    </w:p>
    <w:p w:rsidR="00A96347" w:rsidRDefault="006F22A3" w:rsidP="00345613">
      <w:pPr>
        <w:pStyle w:val="a6"/>
        <w:bidi/>
        <w:rPr>
          <w:rFonts w:ascii="David" w:hAnsi="David"/>
          <w:rtl/>
        </w:rPr>
      </w:pPr>
      <w:r>
        <w:rPr>
          <w:rFonts w:ascii="David" w:hAnsi="David" w:hint="cs"/>
          <w:rtl/>
        </w:rPr>
        <w:t>בכל הכתבים האידיאולוגיים של פא"י המוכרים לי, אין ולו פעם אחת איזכור של קרל מארקס בשמו או ציטוטים מהמניפסט או מכתבים אחרים</w:t>
      </w:r>
      <w:r w:rsidR="00BE2D03">
        <w:rPr>
          <w:rFonts w:ascii="David" w:hAnsi="David" w:hint="cs"/>
          <w:rtl/>
        </w:rPr>
        <w:t xml:space="preserve"> שלו</w:t>
      </w:r>
      <w:r w:rsidR="008F52CF">
        <w:rPr>
          <w:rFonts w:ascii="David" w:hAnsi="David" w:hint="cs"/>
          <w:rtl/>
        </w:rPr>
        <w:t xml:space="preserve">, </w:t>
      </w:r>
      <w:r>
        <w:rPr>
          <w:rFonts w:ascii="David" w:hAnsi="David" w:hint="cs"/>
          <w:rtl/>
        </w:rPr>
        <w:t xml:space="preserve">על אף שאלו היו מוכרים היטב לכותבים. </w:t>
      </w:r>
      <w:r w:rsidR="00A96347">
        <w:rPr>
          <w:rFonts w:ascii="David" w:hAnsi="David" w:hint="cs"/>
          <w:rtl/>
        </w:rPr>
        <w:t>ברבים מהכתבים הסוציאליסטים בני התקופה, גם אלו שהם אנטי-מרקסיסטים ממש, אנחנו מוצאים אלמנטים של פולמוס. ופה לפחות על פני השטח מרקס לא קיים כלל. ישנו ניסיון עמוק של הכותבים להתרחק מההשפעות הסוציאליסטיות והמרקסיסטיות ולצייר את המצע הרעיוני של תנועת הפועלים כתפיסה יהודית לחלוטין. והרי זה ברור לחלוטין שלא כך הם פני ה</w:t>
      </w:r>
      <w:r w:rsidR="00A3188A">
        <w:rPr>
          <w:rFonts w:ascii="David" w:hAnsi="David" w:hint="cs"/>
          <w:rtl/>
        </w:rPr>
        <w:t>דברים. הצורך הגדול להדגיש את אחדות הגורל היהודית שבה העשירים והעניים</w:t>
      </w:r>
      <w:r w:rsidR="00BE2D03">
        <w:rPr>
          <w:rFonts w:ascii="David" w:hAnsi="David" w:hint="cs"/>
          <w:rtl/>
        </w:rPr>
        <w:t xml:space="preserve"> הם בעלי שאיפה אחת משותפת להוציא</w:t>
      </w:r>
      <w:r w:rsidR="00A3188A">
        <w:rPr>
          <w:rFonts w:ascii="David" w:hAnsi="David" w:hint="cs"/>
          <w:rtl/>
        </w:rPr>
        <w:t xml:space="preserve"> לפועל את הצדק האלוקי </w:t>
      </w:r>
      <w:r w:rsidR="00BE2D03">
        <w:rPr>
          <w:rFonts w:ascii="David" w:hAnsi="David" w:hint="cs"/>
          <w:rtl/>
        </w:rPr>
        <w:t>נובעת מהתפלמסות עם מלחמת המעמדות של מארקס</w:t>
      </w:r>
      <w:r w:rsidR="00A3188A">
        <w:rPr>
          <w:rFonts w:ascii="David" w:hAnsi="David" w:hint="cs"/>
          <w:rtl/>
        </w:rPr>
        <w:t>.</w:t>
      </w:r>
      <w:r w:rsidR="003E7E7B">
        <w:rPr>
          <w:rFonts w:ascii="David" w:hAnsi="David" w:hint="cs"/>
          <w:rtl/>
        </w:rPr>
        <w:t xml:space="preserve"> תפיסת העצמאות של הפעלים כנושאי הבשורה של השינוי - לעומת זאת </w:t>
      </w:r>
      <w:r w:rsidR="003E7E7B">
        <w:rPr>
          <w:rFonts w:ascii="David" w:hAnsi="David"/>
          <w:rtl/>
        </w:rPr>
        <w:t>–</w:t>
      </w:r>
      <w:r w:rsidR="003E7E7B">
        <w:rPr>
          <w:rFonts w:ascii="David" w:hAnsi="David" w:hint="cs"/>
          <w:rtl/>
        </w:rPr>
        <w:t xml:space="preserve"> שמופיעה גם היא בטקטסים שראינו </w:t>
      </w:r>
      <w:r w:rsidR="003E7E7B">
        <w:rPr>
          <w:rFonts w:ascii="David" w:hAnsi="David"/>
          <w:rtl/>
        </w:rPr>
        <w:t>–</w:t>
      </w:r>
      <w:r w:rsidR="003E7E7B">
        <w:rPr>
          <w:rFonts w:ascii="David" w:hAnsi="David" w:hint="cs"/>
          <w:rtl/>
        </w:rPr>
        <w:t xml:space="preserve"> מנוגדת </w:t>
      </w:r>
      <w:r w:rsidR="008F52CF">
        <w:rPr>
          <w:rFonts w:ascii="David" w:hAnsi="David" w:hint="cs"/>
          <w:rtl/>
        </w:rPr>
        <w:t xml:space="preserve">מצד אחד </w:t>
      </w:r>
      <w:r w:rsidR="003E7E7B">
        <w:rPr>
          <w:rFonts w:ascii="David" w:hAnsi="David" w:hint="cs"/>
          <w:rtl/>
        </w:rPr>
        <w:t xml:space="preserve">לתפיסת אחדות הגורל היהודית </w:t>
      </w:r>
      <w:r w:rsidR="008F52CF">
        <w:rPr>
          <w:rFonts w:ascii="David" w:hAnsi="David" w:hint="cs"/>
          <w:rtl/>
        </w:rPr>
        <w:t>ו</w:t>
      </w:r>
      <w:r w:rsidR="003E7E7B">
        <w:rPr>
          <w:rFonts w:ascii="David" w:hAnsi="David" w:hint="cs"/>
          <w:rtl/>
        </w:rPr>
        <w:t>נובעת מתוך התפיסה המרקסיסטית של מהותו של הפרולטריון. שתי הדוגמאות הללו מדגימות את העובדה שמ</w:t>
      </w:r>
      <w:r w:rsidR="00345613">
        <w:rPr>
          <w:rFonts w:ascii="David" w:hAnsi="David" w:hint="cs"/>
          <w:rtl/>
        </w:rPr>
        <w:t xml:space="preserve">רקס נמצא ברקע של הכתבים </w:t>
      </w:r>
      <w:bookmarkStart w:id="0" w:name="_GoBack"/>
      <w:bookmarkEnd w:id="0"/>
      <w:r w:rsidR="003E7E7B">
        <w:rPr>
          <w:rFonts w:ascii="David" w:hAnsi="David" w:hint="cs"/>
          <w:rtl/>
        </w:rPr>
        <w:t xml:space="preserve">האידיאולוגיים של פא"י. אם כן נשאלת השאלה מדוע הוא נעדר מהם ברובד הגלוי. </w:t>
      </w:r>
    </w:p>
    <w:p w:rsidR="003E7E7B" w:rsidRDefault="003E7E7B" w:rsidP="003E7E7B">
      <w:pPr>
        <w:pStyle w:val="a6"/>
        <w:bidi/>
        <w:rPr>
          <w:rFonts w:ascii="David" w:hAnsi="David"/>
          <w:rtl/>
        </w:rPr>
      </w:pPr>
      <w:r>
        <w:rPr>
          <w:rFonts w:ascii="David" w:hAnsi="David" w:hint="cs"/>
          <w:rtl/>
        </w:rPr>
        <w:t xml:space="preserve">התשובה לכך תלויה בלגיטימציה שפא"י </w:t>
      </w:r>
      <w:r w:rsidR="00BE2D03">
        <w:rPr>
          <w:rFonts w:ascii="David" w:hAnsi="David" w:hint="cs"/>
          <w:rtl/>
        </w:rPr>
        <w:t xml:space="preserve">שואפים לקבל. </w:t>
      </w:r>
    </w:p>
    <w:p w:rsidR="008F52CF" w:rsidRDefault="008F52CF" w:rsidP="00343D5F">
      <w:pPr>
        <w:pStyle w:val="a6"/>
        <w:bidi/>
        <w:rPr>
          <w:rFonts w:ascii="David" w:hAnsi="David"/>
          <w:rtl/>
        </w:rPr>
      </w:pPr>
      <w:r>
        <w:rPr>
          <w:rFonts w:ascii="David" w:hAnsi="David" w:hint="cs"/>
          <w:rtl/>
        </w:rPr>
        <w:t xml:space="preserve">פא"י פועלת במרחב אורתודוקסי שמרני. הם מבקשים לבצע מהפך תודעתי עמוק בקרב חברי המפלגה החרדית, ומתוכם בקרב הקהילה היהודית כולה. כדי לבצע את המהפכה הזאת, מהפכה סוציאליסטית-תורתית, הם </w:t>
      </w:r>
      <w:r w:rsidR="00343D5F">
        <w:rPr>
          <w:rFonts w:ascii="David" w:hAnsi="David" w:hint="cs"/>
          <w:rtl/>
        </w:rPr>
        <w:t xml:space="preserve">חייבים להרחיק את עצמם כמה שיותר מתפיסות לא דתיות שרווחות מסביב, למצוא אפיקים דרכם הם מצד אחד מאמצים אידיאולוגיות סוציאליסטיות אבל ההגשה של הדברים חייבת להיות רחוקה עד כמה שאפשר ומותאמת לקהל השומעים. </w:t>
      </w:r>
      <w:r w:rsidR="001C5574">
        <w:rPr>
          <w:rFonts w:ascii="David" w:hAnsi="David" w:hint="cs"/>
          <w:rtl/>
        </w:rPr>
        <w:t xml:space="preserve">מארקס, כאדם וכתפיסה, מסמן לקהל השומעים של פא"י את אבי אבות הטומאה: תהליכי חילון, פירוק המשפחות ועוד. אלו תפיסות היסוד של האורתודוקסיה. ולכן אם אני חוזרת לכותרת שנתתי להרצאתי: מארקס ברויאר ואורליאן הולכים יד ביד בהכרה הסוציאליסטית, בתפיסת הפורלטריון, בהכרת העיוות הרעיוני בשיטה הקפיטליסטית. אבל כאן ורק עד כאן. ברויאר וארליאן ממשיכים את התהליך באופן אחר, בהתאם לסוציאליזם המתון של אותם ימים, ומייצרים לעצמם צידוקים אידיאולוגיים ופרקטיקות דתיות כדי שלא </w:t>
      </w:r>
      <w:r w:rsidR="001C5574" w:rsidRPr="00B93F3F">
        <w:rPr>
          <w:rFonts w:ascii="David" w:hAnsi="David" w:hint="cs"/>
          <w:b/>
          <w:bCs/>
          <w:rtl/>
        </w:rPr>
        <w:t>להראות</w:t>
      </w:r>
      <w:r w:rsidR="001C5574">
        <w:rPr>
          <w:rFonts w:ascii="David" w:hAnsi="David" w:hint="cs"/>
          <w:rtl/>
        </w:rPr>
        <w:t xml:space="preserve"> כמי שמאמצים </w:t>
      </w:r>
      <w:r w:rsidR="00B93F3F">
        <w:rPr>
          <w:rFonts w:ascii="David" w:hAnsi="David" w:hint="cs"/>
          <w:rtl/>
        </w:rPr>
        <w:t xml:space="preserve">תפיסות חילוניות. </w:t>
      </w:r>
    </w:p>
    <w:p w:rsidR="00B93F3F" w:rsidRDefault="00B93F3F" w:rsidP="00B93F3F">
      <w:pPr>
        <w:pStyle w:val="a6"/>
        <w:bidi/>
        <w:rPr>
          <w:rFonts w:ascii="David" w:hAnsi="David" w:hint="cs"/>
          <w:rtl/>
        </w:rPr>
      </w:pPr>
      <w:r>
        <w:rPr>
          <w:rFonts w:ascii="David" w:hAnsi="David" w:hint="cs"/>
          <w:rtl/>
        </w:rPr>
        <w:t xml:space="preserve">וזאת יש לומר </w:t>
      </w:r>
      <w:r>
        <w:rPr>
          <w:rFonts w:ascii="David" w:hAnsi="David"/>
          <w:rtl/>
        </w:rPr>
        <w:t>–</w:t>
      </w:r>
      <w:r>
        <w:rPr>
          <w:rFonts w:ascii="David" w:hAnsi="David" w:hint="cs"/>
          <w:rtl/>
        </w:rPr>
        <w:t xml:space="preserve"> אגודת ישראל נתפסת כשמרנית מעצם היותה מפלגה אורתודוקסית אבל השיח הסוציאליסטי היהודי כפי שהוא בא לידי ביטוי לפנינו יש חידוש גדול מאוד, זוהי פרשנות רחבה מאוד להלכה ולתפיסה היהודית, שבנויה על תפיסה היררכית ברורה. ומכאן שמדובר בתנועה </w:t>
      </w:r>
      <w:r>
        <w:rPr>
          <w:rFonts w:ascii="David" w:hAnsi="David" w:hint="cs"/>
          <w:rtl/>
        </w:rPr>
        <w:lastRenderedPageBreak/>
        <w:t xml:space="preserve">מהפכנית. הדורשת מחבריה מהפך תודעתי לא פחות גדול מזה שהתנועות הסוציאליסטיות המהפכניות דורשות מחבריהן, ואולי אפילו יותר גדול. אך ברגע שהמעטפת שבתוכה מוגשת המהפכה היא מעטפת דתית </w:t>
      </w:r>
      <w:r>
        <w:rPr>
          <w:rFonts w:ascii="David" w:hAnsi="David"/>
          <w:rtl/>
        </w:rPr>
        <w:t>–</w:t>
      </w:r>
      <w:r>
        <w:rPr>
          <w:rFonts w:ascii="David" w:hAnsi="David" w:hint="cs"/>
          <w:rtl/>
        </w:rPr>
        <w:t xml:space="preserve"> היא מתקבלת בציבור והופכת לתנועה, אמנם מצומצמת, אבל תנועה שמתחילה פה, עוברת בהמשך לארץ ישראל הופכת מהסתדרות פועלים למפלגה פוליטית בכנסת ואף לתקופות לחלק מהממשלה.</w:t>
      </w:r>
    </w:p>
    <w:sectPr w:rsidR="00B93F3F" w:rsidSect="00F422F6">
      <w:footnotePr>
        <w:numRestart w:val="eachSect"/>
      </w:footnotePr>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9AA" w:rsidRDefault="00CB49AA" w:rsidP="00384635">
      <w:r>
        <w:separator/>
      </w:r>
    </w:p>
  </w:endnote>
  <w:endnote w:type="continuationSeparator" w:id="0">
    <w:p w:rsidR="00CB49AA" w:rsidRDefault="00CB49AA" w:rsidP="0038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altName w:val="Times New Roman"/>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9AA" w:rsidRDefault="00CB49AA" w:rsidP="00384635">
      <w:r>
        <w:separator/>
      </w:r>
    </w:p>
  </w:footnote>
  <w:footnote w:type="continuationSeparator" w:id="0">
    <w:p w:rsidR="00CB49AA" w:rsidRDefault="00CB49AA" w:rsidP="003846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7AA"/>
    <w:multiLevelType w:val="hybridMultilevel"/>
    <w:tmpl w:val="0B0E7B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1E4EA2"/>
    <w:multiLevelType w:val="hybridMultilevel"/>
    <w:tmpl w:val="652E29D2"/>
    <w:lvl w:ilvl="0" w:tplc="F22E67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960CF"/>
    <w:multiLevelType w:val="hybridMultilevel"/>
    <w:tmpl w:val="5492E4B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E0DCB"/>
    <w:multiLevelType w:val="hybridMultilevel"/>
    <w:tmpl w:val="D6F02BB8"/>
    <w:lvl w:ilvl="0" w:tplc="F79EF24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8E3B05"/>
    <w:multiLevelType w:val="hybridMultilevel"/>
    <w:tmpl w:val="0FC8CEF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2746D0"/>
    <w:multiLevelType w:val="hybridMultilevel"/>
    <w:tmpl w:val="142C51F8"/>
    <w:lvl w:ilvl="0" w:tplc="50424D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52B2B"/>
    <w:multiLevelType w:val="hybridMultilevel"/>
    <w:tmpl w:val="8CC86CEA"/>
    <w:lvl w:ilvl="0" w:tplc="5F9C6C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9833E6"/>
    <w:multiLevelType w:val="hybridMultilevel"/>
    <w:tmpl w:val="B0BEEEA8"/>
    <w:lvl w:ilvl="0" w:tplc="CCBA7B2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D7674D2"/>
    <w:multiLevelType w:val="hybridMultilevel"/>
    <w:tmpl w:val="989AFC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9940DD"/>
    <w:multiLevelType w:val="hybridMultilevel"/>
    <w:tmpl w:val="B0BEEEA8"/>
    <w:lvl w:ilvl="0" w:tplc="CCBA7B2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EBC4934"/>
    <w:multiLevelType w:val="hybridMultilevel"/>
    <w:tmpl w:val="2E4EC6B6"/>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253D5A"/>
    <w:multiLevelType w:val="hybridMultilevel"/>
    <w:tmpl w:val="B9C06BFC"/>
    <w:lvl w:ilvl="0" w:tplc="04090013">
      <w:start w:val="1"/>
      <w:numFmt w:val="hebrew1"/>
      <w:lvlText w:val="%1."/>
      <w:lvlJc w:val="center"/>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15:restartNumberingAfterBreak="0">
    <w:nsid w:val="334F2A21"/>
    <w:multiLevelType w:val="hybridMultilevel"/>
    <w:tmpl w:val="2B26A364"/>
    <w:lvl w:ilvl="0" w:tplc="BFFCD474">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03B11"/>
    <w:multiLevelType w:val="hybridMultilevel"/>
    <w:tmpl w:val="F2567FEC"/>
    <w:lvl w:ilvl="0" w:tplc="92844F0C">
      <w:start w:val="1"/>
      <w:numFmt w:val="hebrew1"/>
      <w:lvlText w:val="%1)"/>
      <w:lvlJc w:val="left"/>
      <w:pPr>
        <w:tabs>
          <w:tab w:val="num" w:pos="2160"/>
        </w:tabs>
        <w:ind w:left="2160" w:right="720" w:hanging="360"/>
      </w:pPr>
      <w:rPr>
        <w:rFonts w:hint="cs"/>
      </w:rPr>
    </w:lvl>
    <w:lvl w:ilvl="1" w:tplc="040D0019" w:tentative="1">
      <w:start w:val="1"/>
      <w:numFmt w:val="lowerLetter"/>
      <w:lvlText w:val="%2."/>
      <w:lvlJc w:val="left"/>
      <w:pPr>
        <w:tabs>
          <w:tab w:val="num" w:pos="2880"/>
        </w:tabs>
        <w:ind w:left="2880" w:right="1440" w:hanging="360"/>
      </w:pPr>
    </w:lvl>
    <w:lvl w:ilvl="2" w:tplc="040D001B" w:tentative="1">
      <w:start w:val="1"/>
      <w:numFmt w:val="lowerRoman"/>
      <w:lvlText w:val="%3."/>
      <w:lvlJc w:val="right"/>
      <w:pPr>
        <w:tabs>
          <w:tab w:val="num" w:pos="3600"/>
        </w:tabs>
        <w:ind w:left="3600" w:right="2160" w:hanging="180"/>
      </w:pPr>
    </w:lvl>
    <w:lvl w:ilvl="3" w:tplc="040D000F" w:tentative="1">
      <w:start w:val="1"/>
      <w:numFmt w:val="decimal"/>
      <w:lvlText w:val="%4."/>
      <w:lvlJc w:val="left"/>
      <w:pPr>
        <w:tabs>
          <w:tab w:val="num" w:pos="4320"/>
        </w:tabs>
        <w:ind w:left="4320" w:right="2880" w:hanging="360"/>
      </w:pPr>
    </w:lvl>
    <w:lvl w:ilvl="4" w:tplc="040D0019" w:tentative="1">
      <w:start w:val="1"/>
      <w:numFmt w:val="lowerLetter"/>
      <w:lvlText w:val="%5."/>
      <w:lvlJc w:val="left"/>
      <w:pPr>
        <w:tabs>
          <w:tab w:val="num" w:pos="5040"/>
        </w:tabs>
        <w:ind w:left="5040" w:right="3600" w:hanging="360"/>
      </w:pPr>
    </w:lvl>
    <w:lvl w:ilvl="5" w:tplc="040D001B" w:tentative="1">
      <w:start w:val="1"/>
      <w:numFmt w:val="lowerRoman"/>
      <w:lvlText w:val="%6."/>
      <w:lvlJc w:val="right"/>
      <w:pPr>
        <w:tabs>
          <w:tab w:val="num" w:pos="5760"/>
        </w:tabs>
        <w:ind w:left="5760" w:right="4320" w:hanging="180"/>
      </w:pPr>
    </w:lvl>
    <w:lvl w:ilvl="6" w:tplc="040D000F" w:tentative="1">
      <w:start w:val="1"/>
      <w:numFmt w:val="decimal"/>
      <w:lvlText w:val="%7."/>
      <w:lvlJc w:val="left"/>
      <w:pPr>
        <w:tabs>
          <w:tab w:val="num" w:pos="6480"/>
        </w:tabs>
        <w:ind w:left="6480" w:right="5040" w:hanging="360"/>
      </w:pPr>
    </w:lvl>
    <w:lvl w:ilvl="7" w:tplc="040D0019" w:tentative="1">
      <w:start w:val="1"/>
      <w:numFmt w:val="lowerLetter"/>
      <w:lvlText w:val="%8."/>
      <w:lvlJc w:val="left"/>
      <w:pPr>
        <w:tabs>
          <w:tab w:val="num" w:pos="7200"/>
        </w:tabs>
        <w:ind w:left="7200" w:right="5760" w:hanging="360"/>
      </w:pPr>
    </w:lvl>
    <w:lvl w:ilvl="8" w:tplc="040D001B" w:tentative="1">
      <w:start w:val="1"/>
      <w:numFmt w:val="lowerRoman"/>
      <w:lvlText w:val="%9."/>
      <w:lvlJc w:val="right"/>
      <w:pPr>
        <w:tabs>
          <w:tab w:val="num" w:pos="7920"/>
        </w:tabs>
        <w:ind w:left="7920" w:right="6480" w:hanging="180"/>
      </w:pPr>
    </w:lvl>
  </w:abstractNum>
  <w:abstractNum w:abstractNumId="14" w15:restartNumberingAfterBreak="0">
    <w:nsid w:val="340A349D"/>
    <w:multiLevelType w:val="multilevel"/>
    <w:tmpl w:val="04090021"/>
    <w:lvl w:ilvl="0">
      <w:start w:val="1"/>
      <w:numFmt w:val="hebrew1"/>
      <w:lvlText w:val="%1."/>
      <w:lvlJc w:val="center"/>
      <w:pPr>
        <w:ind w:left="1800" w:hanging="360"/>
      </w:pPr>
    </w:lvl>
    <w:lvl w:ilvl="1">
      <w:start w:val="1"/>
      <w:numFmt w:val="decimal"/>
      <w:lvlText w:val="%1.%2."/>
      <w:lvlJc w:val="center"/>
      <w:pPr>
        <w:ind w:left="2160" w:hanging="360"/>
      </w:pPr>
    </w:lvl>
    <w:lvl w:ilvl="2">
      <w:start w:val="1"/>
      <w:numFmt w:val="hebrew1"/>
      <w:lvlText w:val="%1.%2.%3."/>
      <w:lvlJc w:val="center"/>
      <w:pPr>
        <w:ind w:left="2520" w:hanging="360"/>
      </w:pPr>
    </w:lvl>
    <w:lvl w:ilvl="3">
      <w:start w:val="1"/>
      <w:numFmt w:val="decimal"/>
      <w:lvlText w:val="%1.%2.%3.%4."/>
      <w:lvlJc w:val="center"/>
      <w:pPr>
        <w:ind w:left="2880" w:hanging="360"/>
      </w:pPr>
    </w:lvl>
    <w:lvl w:ilvl="4">
      <w:start w:val="1"/>
      <w:numFmt w:val="hebrew1"/>
      <w:lvlText w:val="%1.%2.%3.%4.%5."/>
      <w:lvlJc w:val="center"/>
      <w:pPr>
        <w:ind w:left="3240" w:hanging="360"/>
      </w:pPr>
    </w:lvl>
    <w:lvl w:ilvl="5">
      <w:start w:val="1"/>
      <w:numFmt w:val="decimal"/>
      <w:lvlText w:val="%1.%2.%3.%4.%5.%6."/>
      <w:lvlJc w:val="center"/>
      <w:pPr>
        <w:ind w:left="3600" w:hanging="360"/>
      </w:pPr>
    </w:lvl>
    <w:lvl w:ilvl="6">
      <w:start w:val="1"/>
      <w:numFmt w:val="hebrew1"/>
      <w:lvlText w:val="%1.%2.%3.%4.%5.%6.%7."/>
      <w:lvlJc w:val="center"/>
      <w:pPr>
        <w:ind w:left="3960" w:hanging="360"/>
      </w:pPr>
    </w:lvl>
    <w:lvl w:ilvl="7">
      <w:start w:val="1"/>
      <w:numFmt w:val="decimal"/>
      <w:lvlText w:val="%1.%2.%3.%4.%5.%6.%7.%8."/>
      <w:lvlJc w:val="center"/>
      <w:pPr>
        <w:ind w:left="4320" w:hanging="360"/>
      </w:pPr>
    </w:lvl>
    <w:lvl w:ilvl="8">
      <w:start w:val="1"/>
      <w:numFmt w:val="hebrew1"/>
      <w:lvlText w:val="%1.%2.%3.%4.%5.%6.%7.%8.%9."/>
      <w:lvlJc w:val="center"/>
      <w:pPr>
        <w:ind w:left="4680" w:hanging="360"/>
      </w:pPr>
    </w:lvl>
  </w:abstractNum>
  <w:abstractNum w:abstractNumId="15" w15:restartNumberingAfterBreak="0">
    <w:nsid w:val="375A473F"/>
    <w:multiLevelType w:val="hybridMultilevel"/>
    <w:tmpl w:val="1AE0759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7582B"/>
    <w:multiLevelType w:val="hybridMultilevel"/>
    <w:tmpl w:val="C29EDBA0"/>
    <w:lvl w:ilvl="0" w:tplc="DC9846E2">
      <w:start w:val="1"/>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8B12430"/>
    <w:multiLevelType w:val="hybridMultilevel"/>
    <w:tmpl w:val="C11CE45C"/>
    <w:lvl w:ilvl="0" w:tplc="08FE560E">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1C2B31"/>
    <w:multiLevelType w:val="hybridMultilevel"/>
    <w:tmpl w:val="55224D2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D2EB2"/>
    <w:multiLevelType w:val="hybridMultilevel"/>
    <w:tmpl w:val="234680C8"/>
    <w:lvl w:ilvl="0" w:tplc="7C66D76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DB034A"/>
    <w:multiLevelType w:val="hybridMultilevel"/>
    <w:tmpl w:val="853491BA"/>
    <w:lvl w:ilvl="0" w:tplc="3D369D9A">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FDE6188"/>
    <w:multiLevelType w:val="hybridMultilevel"/>
    <w:tmpl w:val="2B26A364"/>
    <w:lvl w:ilvl="0" w:tplc="BFFCD474">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60800"/>
    <w:multiLevelType w:val="hybridMultilevel"/>
    <w:tmpl w:val="96E8E8F4"/>
    <w:lvl w:ilvl="0" w:tplc="04090013">
      <w:start w:val="1"/>
      <w:numFmt w:val="hebrew1"/>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4CA439C"/>
    <w:multiLevelType w:val="hybridMultilevel"/>
    <w:tmpl w:val="9E44450E"/>
    <w:lvl w:ilvl="0" w:tplc="0ADC04C6">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8AA5DAC"/>
    <w:multiLevelType w:val="hybridMultilevel"/>
    <w:tmpl w:val="E4E837E6"/>
    <w:lvl w:ilvl="0" w:tplc="D018D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E0637"/>
    <w:multiLevelType w:val="hybridMultilevel"/>
    <w:tmpl w:val="170EEC64"/>
    <w:lvl w:ilvl="0" w:tplc="D8BE6B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C12BD"/>
    <w:multiLevelType w:val="hybridMultilevel"/>
    <w:tmpl w:val="00E25706"/>
    <w:lvl w:ilvl="0" w:tplc="422036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E00B80"/>
    <w:multiLevelType w:val="hybridMultilevel"/>
    <w:tmpl w:val="6D722E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35C12"/>
    <w:multiLevelType w:val="hybridMultilevel"/>
    <w:tmpl w:val="22C665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151FA"/>
    <w:multiLevelType w:val="hybridMultilevel"/>
    <w:tmpl w:val="024A0CC0"/>
    <w:lvl w:ilvl="0" w:tplc="2924CD3C">
      <w:start w:val="1"/>
      <w:numFmt w:val="decimal"/>
      <w:lvlText w:val="%1)"/>
      <w:lvlJc w:val="left"/>
      <w:pPr>
        <w:tabs>
          <w:tab w:val="num" w:pos="1440"/>
        </w:tabs>
        <w:ind w:left="1440" w:right="720" w:hanging="360"/>
      </w:pPr>
      <w:rPr>
        <w:rFonts w:hint="cs"/>
      </w:rPr>
    </w:lvl>
    <w:lvl w:ilvl="1" w:tplc="040D0019" w:tentative="1">
      <w:start w:val="1"/>
      <w:numFmt w:val="lowerLetter"/>
      <w:lvlText w:val="%2."/>
      <w:lvlJc w:val="left"/>
      <w:pPr>
        <w:tabs>
          <w:tab w:val="num" w:pos="2160"/>
        </w:tabs>
        <w:ind w:left="2160" w:right="1440" w:hanging="360"/>
      </w:pPr>
    </w:lvl>
    <w:lvl w:ilvl="2" w:tplc="040D001B" w:tentative="1">
      <w:start w:val="1"/>
      <w:numFmt w:val="lowerRoman"/>
      <w:lvlText w:val="%3."/>
      <w:lvlJc w:val="right"/>
      <w:pPr>
        <w:tabs>
          <w:tab w:val="num" w:pos="2880"/>
        </w:tabs>
        <w:ind w:left="2880" w:right="2160" w:hanging="180"/>
      </w:pPr>
    </w:lvl>
    <w:lvl w:ilvl="3" w:tplc="040D000F" w:tentative="1">
      <w:start w:val="1"/>
      <w:numFmt w:val="decimal"/>
      <w:lvlText w:val="%4."/>
      <w:lvlJc w:val="left"/>
      <w:pPr>
        <w:tabs>
          <w:tab w:val="num" w:pos="3600"/>
        </w:tabs>
        <w:ind w:left="3600" w:right="2880" w:hanging="360"/>
      </w:pPr>
    </w:lvl>
    <w:lvl w:ilvl="4" w:tplc="040D0019" w:tentative="1">
      <w:start w:val="1"/>
      <w:numFmt w:val="lowerLetter"/>
      <w:lvlText w:val="%5."/>
      <w:lvlJc w:val="left"/>
      <w:pPr>
        <w:tabs>
          <w:tab w:val="num" w:pos="4320"/>
        </w:tabs>
        <w:ind w:left="4320" w:right="3600" w:hanging="360"/>
      </w:pPr>
    </w:lvl>
    <w:lvl w:ilvl="5" w:tplc="040D001B" w:tentative="1">
      <w:start w:val="1"/>
      <w:numFmt w:val="lowerRoman"/>
      <w:lvlText w:val="%6."/>
      <w:lvlJc w:val="right"/>
      <w:pPr>
        <w:tabs>
          <w:tab w:val="num" w:pos="5040"/>
        </w:tabs>
        <w:ind w:left="5040" w:right="4320" w:hanging="180"/>
      </w:pPr>
    </w:lvl>
    <w:lvl w:ilvl="6" w:tplc="040D000F" w:tentative="1">
      <w:start w:val="1"/>
      <w:numFmt w:val="decimal"/>
      <w:lvlText w:val="%7."/>
      <w:lvlJc w:val="left"/>
      <w:pPr>
        <w:tabs>
          <w:tab w:val="num" w:pos="5760"/>
        </w:tabs>
        <w:ind w:left="5760" w:right="5040" w:hanging="360"/>
      </w:pPr>
    </w:lvl>
    <w:lvl w:ilvl="7" w:tplc="040D0019" w:tentative="1">
      <w:start w:val="1"/>
      <w:numFmt w:val="lowerLetter"/>
      <w:lvlText w:val="%8."/>
      <w:lvlJc w:val="left"/>
      <w:pPr>
        <w:tabs>
          <w:tab w:val="num" w:pos="6480"/>
        </w:tabs>
        <w:ind w:left="6480" w:right="5760" w:hanging="360"/>
      </w:pPr>
    </w:lvl>
    <w:lvl w:ilvl="8" w:tplc="040D001B" w:tentative="1">
      <w:start w:val="1"/>
      <w:numFmt w:val="lowerRoman"/>
      <w:lvlText w:val="%9."/>
      <w:lvlJc w:val="right"/>
      <w:pPr>
        <w:tabs>
          <w:tab w:val="num" w:pos="7200"/>
        </w:tabs>
        <w:ind w:left="7200" w:right="6480" w:hanging="180"/>
      </w:pPr>
    </w:lvl>
  </w:abstractNum>
  <w:abstractNum w:abstractNumId="30" w15:restartNumberingAfterBreak="0">
    <w:nsid w:val="7DD47767"/>
    <w:multiLevelType w:val="hybridMultilevel"/>
    <w:tmpl w:val="1F009E0C"/>
    <w:lvl w:ilvl="0" w:tplc="4A40F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07A1F"/>
    <w:multiLevelType w:val="hybridMultilevel"/>
    <w:tmpl w:val="98A0D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10"/>
  </w:num>
  <w:num w:numId="4">
    <w:abstractNumId w:val="4"/>
  </w:num>
  <w:num w:numId="5">
    <w:abstractNumId w:val="3"/>
  </w:num>
  <w:num w:numId="6">
    <w:abstractNumId w:val="9"/>
  </w:num>
  <w:num w:numId="7">
    <w:abstractNumId w:val="12"/>
  </w:num>
  <w:num w:numId="8">
    <w:abstractNumId w:val="7"/>
  </w:num>
  <w:num w:numId="9">
    <w:abstractNumId w:val="21"/>
  </w:num>
  <w:num w:numId="10">
    <w:abstractNumId w:val="6"/>
  </w:num>
  <w:num w:numId="11">
    <w:abstractNumId w:val="11"/>
  </w:num>
  <w:num w:numId="12">
    <w:abstractNumId w:val="19"/>
  </w:num>
  <w:num w:numId="13">
    <w:abstractNumId w:val="30"/>
  </w:num>
  <w:num w:numId="14">
    <w:abstractNumId w:val="17"/>
  </w:num>
  <w:num w:numId="15">
    <w:abstractNumId w:val="29"/>
  </w:num>
  <w:num w:numId="16">
    <w:abstractNumId w:val="14"/>
  </w:num>
  <w:num w:numId="17">
    <w:abstractNumId w:val="5"/>
  </w:num>
  <w:num w:numId="18">
    <w:abstractNumId w:val="23"/>
  </w:num>
  <w:num w:numId="19">
    <w:abstractNumId w:val="0"/>
  </w:num>
  <w:num w:numId="20">
    <w:abstractNumId w:val="16"/>
  </w:num>
  <w:num w:numId="21">
    <w:abstractNumId w:val="28"/>
  </w:num>
  <w:num w:numId="22">
    <w:abstractNumId w:val="2"/>
  </w:num>
  <w:num w:numId="23">
    <w:abstractNumId w:val="8"/>
  </w:num>
  <w:num w:numId="24">
    <w:abstractNumId w:val="24"/>
  </w:num>
  <w:num w:numId="25">
    <w:abstractNumId w:val="1"/>
  </w:num>
  <w:num w:numId="26">
    <w:abstractNumId w:val="18"/>
  </w:num>
  <w:num w:numId="27">
    <w:abstractNumId w:val="31"/>
  </w:num>
  <w:num w:numId="28">
    <w:abstractNumId w:val="15"/>
  </w:num>
  <w:num w:numId="29">
    <w:abstractNumId w:val="13"/>
  </w:num>
  <w:num w:numId="30">
    <w:abstractNumId w:val="22"/>
  </w:num>
  <w:num w:numId="31">
    <w:abstractNumId w:val="26"/>
  </w:num>
  <w:num w:numId="32">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hideSpellingError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35"/>
    <w:rsid w:val="000027CA"/>
    <w:rsid w:val="00003050"/>
    <w:rsid w:val="00003FDB"/>
    <w:rsid w:val="0000488A"/>
    <w:rsid w:val="00005D8A"/>
    <w:rsid w:val="00006C28"/>
    <w:rsid w:val="0000733A"/>
    <w:rsid w:val="000073AF"/>
    <w:rsid w:val="00007B69"/>
    <w:rsid w:val="00013B8A"/>
    <w:rsid w:val="00014265"/>
    <w:rsid w:val="000146B5"/>
    <w:rsid w:val="0001793B"/>
    <w:rsid w:val="00017F11"/>
    <w:rsid w:val="000221E6"/>
    <w:rsid w:val="00022CAF"/>
    <w:rsid w:val="00024099"/>
    <w:rsid w:val="00025C69"/>
    <w:rsid w:val="00025FF2"/>
    <w:rsid w:val="0003034D"/>
    <w:rsid w:val="000310E1"/>
    <w:rsid w:val="00031CD3"/>
    <w:rsid w:val="00031EC9"/>
    <w:rsid w:val="00032D70"/>
    <w:rsid w:val="0003538F"/>
    <w:rsid w:val="0003542A"/>
    <w:rsid w:val="000377FB"/>
    <w:rsid w:val="00037C34"/>
    <w:rsid w:val="0004080C"/>
    <w:rsid w:val="00042B3B"/>
    <w:rsid w:val="00043196"/>
    <w:rsid w:val="0004659F"/>
    <w:rsid w:val="00047D04"/>
    <w:rsid w:val="00050110"/>
    <w:rsid w:val="00050576"/>
    <w:rsid w:val="00051771"/>
    <w:rsid w:val="00051A7F"/>
    <w:rsid w:val="00052469"/>
    <w:rsid w:val="00053FA6"/>
    <w:rsid w:val="00060688"/>
    <w:rsid w:val="00062417"/>
    <w:rsid w:val="000629FA"/>
    <w:rsid w:val="00063BC8"/>
    <w:rsid w:val="000650DC"/>
    <w:rsid w:val="00067724"/>
    <w:rsid w:val="000708F8"/>
    <w:rsid w:val="000715FC"/>
    <w:rsid w:val="00072317"/>
    <w:rsid w:val="0007400F"/>
    <w:rsid w:val="00075083"/>
    <w:rsid w:val="000752EE"/>
    <w:rsid w:val="00075863"/>
    <w:rsid w:val="00075FC3"/>
    <w:rsid w:val="00080136"/>
    <w:rsid w:val="000804B4"/>
    <w:rsid w:val="00080F0A"/>
    <w:rsid w:val="00081DF9"/>
    <w:rsid w:val="000828E6"/>
    <w:rsid w:val="00083604"/>
    <w:rsid w:val="00085125"/>
    <w:rsid w:val="0008530C"/>
    <w:rsid w:val="00085318"/>
    <w:rsid w:val="000858A7"/>
    <w:rsid w:val="00086694"/>
    <w:rsid w:val="000867B4"/>
    <w:rsid w:val="000870AC"/>
    <w:rsid w:val="0008741F"/>
    <w:rsid w:val="00087A77"/>
    <w:rsid w:val="00087BEE"/>
    <w:rsid w:val="00092E14"/>
    <w:rsid w:val="00092E43"/>
    <w:rsid w:val="00093120"/>
    <w:rsid w:val="00093DB3"/>
    <w:rsid w:val="00094E30"/>
    <w:rsid w:val="000979B8"/>
    <w:rsid w:val="000A0BBC"/>
    <w:rsid w:val="000A32A9"/>
    <w:rsid w:val="000A3B76"/>
    <w:rsid w:val="000A52A9"/>
    <w:rsid w:val="000A5E00"/>
    <w:rsid w:val="000A647F"/>
    <w:rsid w:val="000B042C"/>
    <w:rsid w:val="000B0709"/>
    <w:rsid w:val="000B0936"/>
    <w:rsid w:val="000B1F13"/>
    <w:rsid w:val="000B47FA"/>
    <w:rsid w:val="000B5BEE"/>
    <w:rsid w:val="000B6069"/>
    <w:rsid w:val="000C3794"/>
    <w:rsid w:val="000C5533"/>
    <w:rsid w:val="000C67A8"/>
    <w:rsid w:val="000C6A02"/>
    <w:rsid w:val="000C75C6"/>
    <w:rsid w:val="000D0A2F"/>
    <w:rsid w:val="000D0E45"/>
    <w:rsid w:val="000D2885"/>
    <w:rsid w:val="000D3173"/>
    <w:rsid w:val="000D33EE"/>
    <w:rsid w:val="000D3B8D"/>
    <w:rsid w:val="000D3E0B"/>
    <w:rsid w:val="000D41F8"/>
    <w:rsid w:val="000D4FED"/>
    <w:rsid w:val="000D509D"/>
    <w:rsid w:val="000D5996"/>
    <w:rsid w:val="000D665B"/>
    <w:rsid w:val="000D6E13"/>
    <w:rsid w:val="000D7E82"/>
    <w:rsid w:val="000E4608"/>
    <w:rsid w:val="000E46B1"/>
    <w:rsid w:val="000E5E9E"/>
    <w:rsid w:val="000E5FF7"/>
    <w:rsid w:val="000F009C"/>
    <w:rsid w:val="000F141A"/>
    <w:rsid w:val="000F29A1"/>
    <w:rsid w:val="000F2D24"/>
    <w:rsid w:val="000F3F22"/>
    <w:rsid w:val="000F4131"/>
    <w:rsid w:val="000F4D84"/>
    <w:rsid w:val="000F4FA4"/>
    <w:rsid w:val="000F5105"/>
    <w:rsid w:val="000F5473"/>
    <w:rsid w:val="000F556A"/>
    <w:rsid w:val="000F5801"/>
    <w:rsid w:val="000F59A0"/>
    <w:rsid w:val="000F5DE2"/>
    <w:rsid w:val="00100E0D"/>
    <w:rsid w:val="00101D7F"/>
    <w:rsid w:val="0010544D"/>
    <w:rsid w:val="001067FD"/>
    <w:rsid w:val="00107E5B"/>
    <w:rsid w:val="00110191"/>
    <w:rsid w:val="0011064C"/>
    <w:rsid w:val="00110B9E"/>
    <w:rsid w:val="00110CDD"/>
    <w:rsid w:val="001117DA"/>
    <w:rsid w:val="00111BB2"/>
    <w:rsid w:val="00112994"/>
    <w:rsid w:val="00114889"/>
    <w:rsid w:val="001155B3"/>
    <w:rsid w:val="00115FF2"/>
    <w:rsid w:val="001167C0"/>
    <w:rsid w:val="0011716A"/>
    <w:rsid w:val="0012037E"/>
    <w:rsid w:val="00120F6C"/>
    <w:rsid w:val="00123E7B"/>
    <w:rsid w:val="00124869"/>
    <w:rsid w:val="00127F28"/>
    <w:rsid w:val="00132179"/>
    <w:rsid w:val="00132A86"/>
    <w:rsid w:val="001332ED"/>
    <w:rsid w:val="001341E9"/>
    <w:rsid w:val="001364D1"/>
    <w:rsid w:val="001415CF"/>
    <w:rsid w:val="00141BFD"/>
    <w:rsid w:val="001424DC"/>
    <w:rsid w:val="0014268F"/>
    <w:rsid w:val="00143356"/>
    <w:rsid w:val="00144ED7"/>
    <w:rsid w:val="00146EF7"/>
    <w:rsid w:val="00147F9F"/>
    <w:rsid w:val="00150579"/>
    <w:rsid w:val="00151804"/>
    <w:rsid w:val="00153023"/>
    <w:rsid w:val="0015444A"/>
    <w:rsid w:val="00155336"/>
    <w:rsid w:val="00155CC2"/>
    <w:rsid w:val="00156279"/>
    <w:rsid w:val="00156392"/>
    <w:rsid w:val="00156B75"/>
    <w:rsid w:val="00157111"/>
    <w:rsid w:val="001576C2"/>
    <w:rsid w:val="001602E2"/>
    <w:rsid w:val="0016180C"/>
    <w:rsid w:val="00162988"/>
    <w:rsid w:val="00163059"/>
    <w:rsid w:val="00163AC6"/>
    <w:rsid w:val="00163EB1"/>
    <w:rsid w:val="00165200"/>
    <w:rsid w:val="00165F8D"/>
    <w:rsid w:val="0016644D"/>
    <w:rsid w:val="001664F1"/>
    <w:rsid w:val="00167FE7"/>
    <w:rsid w:val="001711CF"/>
    <w:rsid w:val="00172254"/>
    <w:rsid w:val="0017428B"/>
    <w:rsid w:val="001748FF"/>
    <w:rsid w:val="001758FE"/>
    <w:rsid w:val="00175A6A"/>
    <w:rsid w:val="0017660D"/>
    <w:rsid w:val="0017757D"/>
    <w:rsid w:val="00177D76"/>
    <w:rsid w:val="00180384"/>
    <w:rsid w:val="0018304A"/>
    <w:rsid w:val="001835DF"/>
    <w:rsid w:val="00183C36"/>
    <w:rsid w:val="00183F34"/>
    <w:rsid w:val="0018485F"/>
    <w:rsid w:val="001852DF"/>
    <w:rsid w:val="00190C93"/>
    <w:rsid w:val="00191727"/>
    <w:rsid w:val="00191AFF"/>
    <w:rsid w:val="0019362E"/>
    <w:rsid w:val="00193D58"/>
    <w:rsid w:val="00195B3C"/>
    <w:rsid w:val="00195B93"/>
    <w:rsid w:val="00195EC8"/>
    <w:rsid w:val="0019747C"/>
    <w:rsid w:val="001A0F59"/>
    <w:rsid w:val="001A185E"/>
    <w:rsid w:val="001A1D7E"/>
    <w:rsid w:val="001A7E50"/>
    <w:rsid w:val="001B0CF2"/>
    <w:rsid w:val="001B1CAB"/>
    <w:rsid w:val="001B3481"/>
    <w:rsid w:val="001B6006"/>
    <w:rsid w:val="001B6314"/>
    <w:rsid w:val="001B72BA"/>
    <w:rsid w:val="001C0ED6"/>
    <w:rsid w:val="001C26B2"/>
    <w:rsid w:val="001C2B15"/>
    <w:rsid w:val="001C4F03"/>
    <w:rsid w:val="001C5574"/>
    <w:rsid w:val="001C662B"/>
    <w:rsid w:val="001D0C40"/>
    <w:rsid w:val="001D1E5F"/>
    <w:rsid w:val="001D44C1"/>
    <w:rsid w:val="001D48ED"/>
    <w:rsid w:val="001D4D59"/>
    <w:rsid w:val="001D5257"/>
    <w:rsid w:val="001D52B8"/>
    <w:rsid w:val="001D5540"/>
    <w:rsid w:val="001D7521"/>
    <w:rsid w:val="001D77B5"/>
    <w:rsid w:val="001E1945"/>
    <w:rsid w:val="001E26EE"/>
    <w:rsid w:val="001E30A6"/>
    <w:rsid w:val="001E38FB"/>
    <w:rsid w:val="001E3D24"/>
    <w:rsid w:val="001E4A22"/>
    <w:rsid w:val="001E5CE3"/>
    <w:rsid w:val="001E5FD3"/>
    <w:rsid w:val="001E674C"/>
    <w:rsid w:val="001E738F"/>
    <w:rsid w:val="001F129B"/>
    <w:rsid w:val="001F1A71"/>
    <w:rsid w:val="001F2785"/>
    <w:rsid w:val="001F385C"/>
    <w:rsid w:val="001F4C57"/>
    <w:rsid w:val="001F5107"/>
    <w:rsid w:val="001F6222"/>
    <w:rsid w:val="001F6227"/>
    <w:rsid w:val="001F775C"/>
    <w:rsid w:val="00201E8F"/>
    <w:rsid w:val="00201E92"/>
    <w:rsid w:val="00202308"/>
    <w:rsid w:val="00202EA8"/>
    <w:rsid w:val="00203574"/>
    <w:rsid w:val="0020670B"/>
    <w:rsid w:val="00206DFC"/>
    <w:rsid w:val="002070B9"/>
    <w:rsid w:val="0021070C"/>
    <w:rsid w:val="00212387"/>
    <w:rsid w:val="00212705"/>
    <w:rsid w:val="002134E2"/>
    <w:rsid w:val="00213B10"/>
    <w:rsid w:val="00213F0D"/>
    <w:rsid w:val="00213F40"/>
    <w:rsid w:val="00215B17"/>
    <w:rsid w:val="00217EAC"/>
    <w:rsid w:val="00217F26"/>
    <w:rsid w:val="00221BD3"/>
    <w:rsid w:val="0022274A"/>
    <w:rsid w:val="0022326C"/>
    <w:rsid w:val="002242F5"/>
    <w:rsid w:val="002247B1"/>
    <w:rsid w:val="00224EDB"/>
    <w:rsid w:val="00225032"/>
    <w:rsid w:val="00226C8A"/>
    <w:rsid w:val="002279C5"/>
    <w:rsid w:val="00230264"/>
    <w:rsid w:val="002309AF"/>
    <w:rsid w:val="002311C4"/>
    <w:rsid w:val="00232F75"/>
    <w:rsid w:val="00233364"/>
    <w:rsid w:val="00233A40"/>
    <w:rsid w:val="00234085"/>
    <w:rsid w:val="002344FF"/>
    <w:rsid w:val="00235104"/>
    <w:rsid w:val="002358BA"/>
    <w:rsid w:val="002372C0"/>
    <w:rsid w:val="002373AE"/>
    <w:rsid w:val="00237966"/>
    <w:rsid w:val="00241AD6"/>
    <w:rsid w:val="00241B88"/>
    <w:rsid w:val="00245E07"/>
    <w:rsid w:val="00246621"/>
    <w:rsid w:val="002504CC"/>
    <w:rsid w:val="0025063E"/>
    <w:rsid w:val="00251D88"/>
    <w:rsid w:val="00254B6E"/>
    <w:rsid w:val="0025537B"/>
    <w:rsid w:val="00255F24"/>
    <w:rsid w:val="00256200"/>
    <w:rsid w:val="00256378"/>
    <w:rsid w:val="0025692D"/>
    <w:rsid w:val="002570C3"/>
    <w:rsid w:val="00260198"/>
    <w:rsid w:val="00260D13"/>
    <w:rsid w:val="002620A5"/>
    <w:rsid w:val="00262658"/>
    <w:rsid w:val="00262AFD"/>
    <w:rsid w:val="00262E2F"/>
    <w:rsid w:val="002647F0"/>
    <w:rsid w:val="00265030"/>
    <w:rsid w:val="00265834"/>
    <w:rsid w:val="00265BFA"/>
    <w:rsid w:val="00265F13"/>
    <w:rsid w:val="002664C8"/>
    <w:rsid w:val="00266E4C"/>
    <w:rsid w:val="00267D4C"/>
    <w:rsid w:val="00272399"/>
    <w:rsid w:val="002730D1"/>
    <w:rsid w:val="002749BE"/>
    <w:rsid w:val="002758C0"/>
    <w:rsid w:val="00275F3F"/>
    <w:rsid w:val="002767F3"/>
    <w:rsid w:val="00277517"/>
    <w:rsid w:val="00277A6C"/>
    <w:rsid w:val="00277BA3"/>
    <w:rsid w:val="00280706"/>
    <w:rsid w:val="00281246"/>
    <w:rsid w:val="0028420A"/>
    <w:rsid w:val="0028485B"/>
    <w:rsid w:val="00285391"/>
    <w:rsid w:val="00286B60"/>
    <w:rsid w:val="00286E56"/>
    <w:rsid w:val="00286F0F"/>
    <w:rsid w:val="002878E2"/>
    <w:rsid w:val="00287B0E"/>
    <w:rsid w:val="0029205D"/>
    <w:rsid w:val="0029227C"/>
    <w:rsid w:val="0029291C"/>
    <w:rsid w:val="00295649"/>
    <w:rsid w:val="002966DC"/>
    <w:rsid w:val="002A195C"/>
    <w:rsid w:val="002A2543"/>
    <w:rsid w:val="002A25A5"/>
    <w:rsid w:val="002A495A"/>
    <w:rsid w:val="002A4DE7"/>
    <w:rsid w:val="002A60F5"/>
    <w:rsid w:val="002A7393"/>
    <w:rsid w:val="002B149A"/>
    <w:rsid w:val="002B2EF2"/>
    <w:rsid w:val="002B32A9"/>
    <w:rsid w:val="002B5B80"/>
    <w:rsid w:val="002B5FAD"/>
    <w:rsid w:val="002B6655"/>
    <w:rsid w:val="002B7F93"/>
    <w:rsid w:val="002C07E6"/>
    <w:rsid w:val="002C0897"/>
    <w:rsid w:val="002C09B5"/>
    <w:rsid w:val="002C3ADC"/>
    <w:rsid w:val="002C3C21"/>
    <w:rsid w:val="002C5BCA"/>
    <w:rsid w:val="002C5C7C"/>
    <w:rsid w:val="002C75EF"/>
    <w:rsid w:val="002D0288"/>
    <w:rsid w:val="002D032B"/>
    <w:rsid w:val="002D0CAF"/>
    <w:rsid w:val="002D3AB1"/>
    <w:rsid w:val="002D46D4"/>
    <w:rsid w:val="002D52CF"/>
    <w:rsid w:val="002D5509"/>
    <w:rsid w:val="002D6BC7"/>
    <w:rsid w:val="002D7933"/>
    <w:rsid w:val="002E0A67"/>
    <w:rsid w:val="002E0BCA"/>
    <w:rsid w:val="002E0C6F"/>
    <w:rsid w:val="002E10AD"/>
    <w:rsid w:val="002E13B2"/>
    <w:rsid w:val="002E16FA"/>
    <w:rsid w:val="002E26D0"/>
    <w:rsid w:val="002E6B16"/>
    <w:rsid w:val="002E6E42"/>
    <w:rsid w:val="002E737A"/>
    <w:rsid w:val="002E7427"/>
    <w:rsid w:val="002F3C1D"/>
    <w:rsid w:val="002F424D"/>
    <w:rsid w:val="002F4596"/>
    <w:rsid w:val="002F4904"/>
    <w:rsid w:val="002F4D86"/>
    <w:rsid w:val="002F5482"/>
    <w:rsid w:val="002F5BB3"/>
    <w:rsid w:val="002F6157"/>
    <w:rsid w:val="002F79D0"/>
    <w:rsid w:val="002F7E1B"/>
    <w:rsid w:val="00300C4B"/>
    <w:rsid w:val="003013D1"/>
    <w:rsid w:val="00301F00"/>
    <w:rsid w:val="003024B5"/>
    <w:rsid w:val="003045F4"/>
    <w:rsid w:val="0030595E"/>
    <w:rsid w:val="003059B7"/>
    <w:rsid w:val="003100A2"/>
    <w:rsid w:val="00310C71"/>
    <w:rsid w:val="00313A9E"/>
    <w:rsid w:val="00314219"/>
    <w:rsid w:val="003145F8"/>
    <w:rsid w:val="00317C98"/>
    <w:rsid w:val="003201AE"/>
    <w:rsid w:val="00320260"/>
    <w:rsid w:val="00320D69"/>
    <w:rsid w:val="0032310C"/>
    <w:rsid w:val="00324029"/>
    <w:rsid w:val="003244B0"/>
    <w:rsid w:val="00331714"/>
    <w:rsid w:val="00331A66"/>
    <w:rsid w:val="0033595A"/>
    <w:rsid w:val="0033636E"/>
    <w:rsid w:val="003365E4"/>
    <w:rsid w:val="00337541"/>
    <w:rsid w:val="003409A6"/>
    <w:rsid w:val="00341385"/>
    <w:rsid w:val="003413EC"/>
    <w:rsid w:val="003418D5"/>
    <w:rsid w:val="0034191F"/>
    <w:rsid w:val="00343D30"/>
    <w:rsid w:val="00343D5F"/>
    <w:rsid w:val="00345104"/>
    <w:rsid w:val="0034529A"/>
    <w:rsid w:val="00345613"/>
    <w:rsid w:val="00346DD3"/>
    <w:rsid w:val="00346FA3"/>
    <w:rsid w:val="0034783E"/>
    <w:rsid w:val="003508FB"/>
    <w:rsid w:val="0035153C"/>
    <w:rsid w:val="00351564"/>
    <w:rsid w:val="003529CD"/>
    <w:rsid w:val="00352E46"/>
    <w:rsid w:val="0035380A"/>
    <w:rsid w:val="003540E4"/>
    <w:rsid w:val="00354E00"/>
    <w:rsid w:val="0035546B"/>
    <w:rsid w:val="00355520"/>
    <w:rsid w:val="00357CDE"/>
    <w:rsid w:val="003607E9"/>
    <w:rsid w:val="0036162F"/>
    <w:rsid w:val="00361762"/>
    <w:rsid w:val="0036434F"/>
    <w:rsid w:val="00365EEA"/>
    <w:rsid w:val="00365FB5"/>
    <w:rsid w:val="0036679E"/>
    <w:rsid w:val="00367050"/>
    <w:rsid w:val="003674EC"/>
    <w:rsid w:val="003701B9"/>
    <w:rsid w:val="00371572"/>
    <w:rsid w:val="003722A0"/>
    <w:rsid w:val="00373A42"/>
    <w:rsid w:val="0037439E"/>
    <w:rsid w:val="003757A6"/>
    <w:rsid w:val="003759AA"/>
    <w:rsid w:val="00375D4F"/>
    <w:rsid w:val="0037687C"/>
    <w:rsid w:val="00376F4F"/>
    <w:rsid w:val="00382339"/>
    <w:rsid w:val="00382B44"/>
    <w:rsid w:val="003836B8"/>
    <w:rsid w:val="00384635"/>
    <w:rsid w:val="00387A06"/>
    <w:rsid w:val="00387F5A"/>
    <w:rsid w:val="00390C14"/>
    <w:rsid w:val="003918B4"/>
    <w:rsid w:val="003919D8"/>
    <w:rsid w:val="00393FCA"/>
    <w:rsid w:val="00397F59"/>
    <w:rsid w:val="003A052C"/>
    <w:rsid w:val="003A0882"/>
    <w:rsid w:val="003A0FA0"/>
    <w:rsid w:val="003A12FB"/>
    <w:rsid w:val="003A3013"/>
    <w:rsid w:val="003A374B"/>
    <w:rsid w:val="003A4A18"/>
    <w:rsid w:val="003A54E8"/>
    <w:rsid w:val="003A76A1"/>
    <w:rsid w:val="003A77E1"/>
    <w:rsid w:val="003B00F0"/>
    <w:rsid w:val="003B228E"/>
    <w:rsid w:val="003B2502"/>
    <w:rsid w:val="003B2962"/>
    <w:rsid w:val="003B3D38"/>
    <w:rsid w:val="003B5256"/>
    <w:rsid w:val="003B591F"/>
    <w:rsid w:val="003B64B6"/>
    <w:rsid w:val="003C1459"/>
    <w:rsid w:val="003C2294"/>
    <w:rsid w:val="003C2DF5"/>
    <w:rsid w:val="003C3183"/>
    <w:rsid w:val="003C4F19"/>
    <w:rsid w:val="003C785C"/>
    <w:rsid w:val="003C7F2A"/>
    <w:rsid w:val="003D1DB6"/>
    <w:rsid w:val="003D25D1"/>
    <w:rsid w:val="003D2A95"/>
    <w:rsid w:val="003D4401"/>
    <w:rsid w:val="003D797C"/>
    <w:rsid w:val="003D7C4D"/>
    <w:rsid w:val="003E0244"/>
    <w:rsid w:val="003E0E83"/>
    <w:rsid w:val="003E0F85"/>
    <w:rsid w:val="003E1125"/>
    <w:rsid w:val="003E1BDF"/>
    <w:rsid w:val="003E1DE2"/>
    <w:rsid w:val="003E213E"/>
    <w:rsid w:val="003E2C94"/>
    <w:rsid w:val="003E4069"/>
    <w:rsid w:val="003E61BF"/>
    <w:rsid w:val="003E7E7B"/>
    <w:rsid w:val="003F02FA"/>
    <w:rsid w:val="003F0525"/>
    <w:rsid w:val="003F0962"/>
    <w:rsid w:val="003F0F1B"/>
    <w:rsid w:val="003F5221"/>
    <w:rsid w:val="003F52AF"/>
    <w:rsid w:val="003F5FBA"/>
    <w:rsid w:val="003F683A"/>
    <w:rsid w:val="003F6A9C"/>
    <w:rsid w:val="004064F8"/>
    <w:rsid w:val="00407C8F"/>
    <w:rsid w:val="004100C5"/>
    <w:rsid w:val="00411E0A"/>
    <w:rsid w:val="00413106"/>
    <w:rsid w:val="0041350A"/>
    <w:rsid w:val="0041405F"/>
    <w:rsid w:val="0041509F"/>
    <w:rsid w:val="004201F3"/>
    <w:rsid w:val="00420D02"/>
    <w:rsid w:val="0042316F"/>
    <w:rsid w:val="00423B84"/>
    <w:rsid w:val="00423FFD"/>
    <w:rsid w:val="00425948"/>
    <w:rsid w:val="00425EAF"/>
    <w:rsid w:val="00427A90"/>
    <w:rsid w:val="00431892"/>
    <w:rsid w:val="00432299"/>
    <w:rsid w:val="00433082"/>
    <w:rsid w:val="00433990"/>
    <w:rsid w:val="00434010"/>
    <w:rsid w:val="00436138"/>
    <w:rsid w:val="00440AAF"/>
    <w:rsid w:val="00441458"/>
    <w:rsid w:val="00443932"/>
    <w:rsid w:val="00444375"/>
    <w:rsid w:val="004446FC"/>
    <w:rsid w:val="00444DB5"/>
    <w:rsid w:val="00445045"/>
    <w:rsid w:val="00445D0A"/>
    <w:rsid w:val="004523B3"/>
    <w:rsid w:val="00453084"/>
    <w:rsid w:val="00453471"/>
    <w:rsid w:val="0045367D"/>
    <w:rsid w:val="004536AE"/>
    <w:rsid w:val="00453907"/>
    <w:rsid w:val="00453E8C"/>
    <w:rsid w:val="0045430F"/>
    <w:rsid w:val="004543AD"/>
    <w:rsid w:val="0045566C"/>
    <w:rsid w:val="0045598A"/>
    <w:rsid w:val="00456634"/>
    <w:rsid w:val="004566AA"/>
    <w:rsid w:val="00456B8B"/>
    <w:rsid w:val="004601CC"/>
    <w:rsid w:val="004605D5"/>
    <w:rsid w:val="00462E14"/>
    <w:rsid w:val="00463402"/>
    <w:rsid w:val="00463EE0"/>
    <w:rsid w:val="00464BD1"/>
    <w:rsid w:val="00465292"/>
    <w:rsid w:val="00466C61"/>
    <w:rsid w:val="00467A88"/>
    <w:rsid w:val="004700BB"/>
    <w:rsid w:val="00470E79"/>
    <w:rsid w:val="00473670"/>
    <w:rsid w:val="0047398F"/>
    <w:rsid w:val="00474217"/>
    <w:rsid w:val="00474DB0"/>
    <w:rsid w:val="00474EE5"/>
    <w:rsid w:val="00477B4D"/>
    <w:rsid w:val="00477FEB"/>
    <w:rsid w:val="00480627"/>
    <w:rsid w:val="004820AB"/>
    <w:rsid w:val="0048593A"/>
    <w:rsid w:val="00490CF3"/>
    <w:rsid w:val="00492DEC"/>
    <w:rsid w:val="0049304B"/>
    <w:rsid w:val="00493145"/>
    <w:rsid w:val="00493397"/>
    <w:rsid w:val="004945A6"/>
    <w:rsid w:val="00495E7D"/>
    <w:rsid w:val="0049659D"/>
    <w:rsid w:val="00496963"/>
    <w:rsid w:val="00497DC7"/>
    <w:rsid w:val="004A1125"/>
    <w:rsid w:val="004A4457"/>
    <w:rsid w:val="004A52C2"/>
    <w:rsid w:val="004A7479"/>
    <w:rsid w:val="004B02CA"/>
    <w:rsid w:val="004B0AED"/>
    <w:rsid w:val="004B4C9B"/>
    <w:rsid w:val="004B512B"/>
    <w:rsid w:val="004B6EFF"/>
    <w:rsid w:val="004C18B2"/>
    <w:rsid w:val="004C1F83"/>
    <w:rsid w:val="004C316C"/>
    <w:rsid w:val="004C3CB9"/>
    <w:rsid w:val="004C5843"/>
    <w:rsid w:val="004C6358"/>
    <w:rsid w:val="004D1B2B"/>
    <w:rsid w:val="004D1D66"/>
    <w:rsid w:val="004D1D74"/>
    <w:rsid w:val="004D391D"/>
    <w:rsid w:val="004D3986"/>
    <w:rsid w:val="004D42D2"/>
    <w:rsid w:val="004D43CE"/>
    <w:rsid w:val="004D5382"/>
    <w:rsid w:val="004D698E"/>
    <w:rsid w:val="004D7932"/>
    <w:rsid w:val="004D7BD2"/>
    <w:rsid w:val="004E0D43"/>
    <w:rsid w:val="004E136B"/>
    <w:rsid w:val="004E2270"/>
    <w:rsid w:val="004E3553"/>
    <w:rsid w:val="004E394D"/>
    <w:rsid w:val="004E3D14"/>
    <w:rsid w:val="004E639B"/>
    <w:rsid w:val="004E63D9"/>
    <w:rsid w:val="004E70C7"/>
    <w:rsid w:val="004F064E"/>
    <w:rsid w:val="004F12A2"/>
    <w:rsid w:val="004F1B92"/>
    <w:rsid w:val="004F2956"/>
    <w:rsid w:val="004F2BC2"/>
    <w:rsid w:val="004F3091"/>
    <w:rsid w:val="004F4D15"/>
    <w:rsid w:val="004F5900"/>
    <w:rsid w:val="004F5D1E"/>
    <w:rsid w:val="004F6A00"/>
    <w:rsid w:val="004F7048"/>
    <w:rsid w:val="004F7431"/>
    <w:rsid w:val="00500735"/>
    <w:rsid w:val="005007C7"/>
    <w:rsid w:val="00500CF3"/>
    <w:rsid w:val="005016F8"/>
    <w:rsid w:val="00501963"/>
    <w:rsid w:val="0050249F"/>
    <w:rsid w:val="00502E9A"/>
    <w:rsid w:val="0050360B"/>
    <w:rsid w:val="0050415D"/>
    <w:rsid w:val="00504232"/>
    <w:rsid w:val="00504765"/>
    <w:rsid w:val="00505B59"/>
    <w:rsid w:val="005065A7"/>
    <w:rsid w:val="00506DEA"/>
    <w:rsid w:val="0050772B"/>
    <w:rsid w:val="005077D5"/>
    <w:rsid w:val="0051096A"/>
    <w:rsid w:val="005119FB"/>
    <w:rsid w:val="00512216"/>
    <w:rsid w:val="00513669"/>
    <w:rsid w:val="00514297"/>
    <w:rsid w:val="00514435"/>
    <w:rsid w:val="00516310"/>
    <w:rsid w:val="00516C01"/>
    <w:rsid w:val="005173B7"/>
    <w:rsid w:val="00520795"/>
    <w:rsid w:val="00522977"/>
    <w:rsid w:val="00522C3F"/>
    <w:rsid w:val="00526915"/>
    <w:rsid w:val="00526E0B"/>
    <w:rsid w:val="005308CD"/>
    <w:rsid w:val="00531B2B"/>
    <w:rsid w:val="00531E49"/>
    <w:rsid w:val="00533799"/>
    <w:rsid w:val="00534416"/>
    <w:rsid w:val="0053460E"/>
    <w:rsid w:val="005375EB"/>
    <w:rsid w:val="00540610"/>
    <w:rsid w:val="00540C59"/>
    <w:rsid w:val="00541947"/>
    <w:rsid w:val="005426B0"/>
    <w:rsid w:val="00542E77"/>
    <w:rsid w:val="0054428B"/>
    <w:rsid w:val="0054595F"/>
    <w:rsid w:val="005472C8"/>
    <w:rsid w:val="00550362"/>
    <w:rsid w:val="00551F21"/>
    <w:rsid w:val="00552896"/>
    <w:rsid w:val="00552C1C"/>
    <w:rsid w:val="0055364D"/>
    <w:rsid w:val="0055392B"/>
    <w:rsid w:val="0055399F"/>
    <w:rsid w:val="00553B09"/>
    <w:rsid w:val="0055722D"/>
    <w:rsid w:val="00557519"/>
    <w:rsid w:val="00557997"/>
    <w:rsid w:val="005609A0"/>
    <w:rsid w:val="00560B5B"/>
    <w:rsid w:val="00562CEF"/>
    <w:rsid w:val="0056595B"/>
    <w:rsid w:val="00565FC1"/>
    <w:rsid w:val="00565FF8"/>
    <w:rsid w:val="00566852"/>
    <w:rsid w:val="00566F01"/>
    <w:rsid w:val="00567342"/>
    <w:rsid w:val="00567F5E"/>
    <w:rsid w:val="0057200E"/>
    <w:rsid w:val="005720F9"/>
    <w:rsid w:val="0057232F"/>
    <w:rsid w:val="00573068"/>
    <w:rsid w:val="005730D5"/>
    <w:rsid w:val="00574EDA"/>
    <w:rsid w:val="00575167"/>
    <w:rsid w:val="00576D32"/>
    <w:rsid w:val="0057734D"/>
    <w:rsid w:val="0057762C"/>
    <w:rsid w:val="00577817"/>
    <w:rsid w:val="005800A4"/>
    <w:rsid w:val="005824BE"/>
    <w:rsid w:val="00586E6E"/>
    <w:rsid w:val="0058772B"/>
    <w:rsid w:val="00590020"/>
    <w:rsid w:val="00594038"/>
    <w:rsid w:val="005945C3"/>
    <w:rsid w:val="0059527D"/>
    <w:rsid w:val="0059626B"/>
    <w:rsid w:val="00596BD3"/>
    <w:rsid w:val="0059746D"/>
    <w:rsid w:val="00597F04"/>
    <w:rsid w:val="005A08E8"/>
    <w:rsid w:val="005A0AC9"/>
    <w:rsid w:val="005A0C51"/>
    <w:rsid w:val="005A10A6"/>
    <w:rsid w:val="005A13AF"/>
    <w:rsid w:val="005A2202"/>
    <w:rsid w:val="005A2B8D"/>
    <w:rsid w:val="005A4515"/>
    <w:rsid w:val="005A52F7"/>
    <w:rsid w:val="005A5611"/>
    <w:rsid w:val="005A5839"/>
    <w:rsid w:val="005A66D1"/>
    <w:rsid w:val="005A6922"/>
    <w:rsid w:val="005B0393"/>
    <w:rsid w:val="005B0FBA"/>
    <w:rsid w:val="005B1495"/>
    <w:rsid w:val="005B2314"/>
    <w:rsid w:val="005B23AB"/>
    <w:rsid w:val="005B3446"/>
    <w:rsid w:val="005B3686"/>
    <w:rsid w:val="005B36A4"/>
    <w:rsid w:val="005B4A67"/>
    <w:rsid w:val="005B5282"/>
    <w:rsid w:val="005B5DD3"/>
    <w:rsid w:val="005C025E"/>
    <w:rsid w:val="005C10E1"/>
    <w:rsid w:val="005C1366"/>
    <w:rsid w:val="005C2914"/>
    <w:rsid w:val="005C4098"/>
    <w:rsid w:val="005C470F"/>
    <w:rsid w:val="005C4ED2"/>
    <w:rsid w:val="005C5D83"/>
    <w:rsid w:val="005C671D"/>
    <w:rsid w:val="005C6EF1"/>
    <w:rsid w:val="005D0D03"/>
    <w:rsid w:val="005D0EFD"/>
    <w:rsid w:val="005D1A42"/>
    <w:rsid w:val="005D4853"/>
    <w:rsid w:val="005D56C0"/>
    <w:rsid w:val="005D64D0"/>
    <w:rsid w:val="005D6A91"/>
    <w:rsid w:val="005D7980"/>
    <w:rsid w:val="005E27DF"/>
    <w:rsid w:val="005E35A2"/>
    <w:rsid w:val="005E35B1"/>
    <w:rsid w:val="005E6F26"/>
    <w:rsid w:val="005F078E"/>
    <w:rsid w:val="005F134E"/>
    <w:rsid w:val="005F1433"/>
    <w:rsid w:val="005F23BE"/>
    <w:rsid w:val="005F2DE0"/>
    <w:rsid w:val="005F3C29"/>
    <w:rsid w:val="005F44C3"/>
    <w:rsid w:val="005F6DB8"/>
    <w:rsid w:val="005F7439"/>
    <w:rsid w:val="005F7FC6"/>
    <w:rsid w:val="0060031F"/>
    <w:rsid w:val="00601207"/>
    <w:rsid w:val="00601620"/>
    <w:rsid w:val="006020F8"/>
    <w:rsid w:val="00604AB3"/>
    <w:rsid w:val="00604E7F"/>
    <w:rsid w:val="0060585B"/>
    <w:rsid w:val="00605959"/>
    <w:rsid w:val="00607D9B"/>
    <w:rsid w:val="00607EAF"/>
    <w:rsid w:val="00610933"/>
    <w:rsid w:val="006109B0"/>
    <w:rsid w:val="006110D6"/>
    <w:rsid w:val="006114E3"/>
    <w:rsid w:val="00613731"/>
    <w:rsid w:val="006172C6"/>
    <w:rsid w:val="00620FA3"/>
    <w:rsid w:val="0062337B"/>
    <w:rsid w:val="00625699"/>
    <w:rsid w:val="0062711C"/>
    <w:rsid w:val="006334DA"/>
    <w:rsid w:val="00633F6F"/>
    <w:rsid w:val="00634F36"/>
    <w:rsid w:val="00635414"/>
    <w:rsid w:val="006354EC"/>
    <w:rsid w:val="0063579B"/>
    <w:rsid w:val="006363EB"/>
    <w:rsid w:val="006373A1"/>
    <w:rsid w:val="00637D85"/>
    <w:rsid w:val="006400C9"/>
    <w:rsid w:val="00640C5E"/>
    <w:rsid w:val="0064122E"/>
    <w:rsid w:val="0064282D"/>
    <w:rsid w:val="00643980"/>
    <w:rsid w:val="006447E5"/>
    <w:rsid w:val="00644EA7"/>
    <w:rsid w:val="00652173"/>
    <w:rsid w:val="00653214"/>
    <w:rsid w:val="00654DF8"/>
    <w:rsid w:val="00655634"/>
    <w:rsid w:val="006556C8"/>
    <w:rsid w:val="006601B7"/>
    <w:rsid w:val="00660B76"/>
    <w:rsid w:val="00661205"/>
    <w:rsid w:val="00663376"/>
    <w:rsid w:val="00663AA6"/>
    <w:rsid w:val="0066429A"/>
    <w:rsid w:val="006657F6"/>
    <w:rsid w:val="0066646A"/>
    <w:rsid w:val="006671CD"/>
    <w:rsid w:val="00667A0F"/>
    <w:rsid w:val="00670486"/>
    <w:rsid w:val="00670EEB"/>
    <w:rsid w:val="006721A0"/>
    <w:rsid w:val="00672C9D"/>
    <w:rsid w:val="00672D4A"/>
    <w:rsid w:val="0067316C"/>
    <w:rsid w:val="00673178"/>
    <w:rsid w:val="00673C69"/>
    <w:rsid w:val="00674563"/>
    <w:rsid w:val="00674BF0"/>
    <w:rsid w:val="00675AB6"/>
    <w:rsid w:val="006765E2"/>
    <w:rsid w:val="0067669E"/>
    <w:rsid w:val="00680E3D"/>
    <w:rsid w:val="00683916"/>
    <w:rsid w:val="00684789"/>
    <w:rsid w:val="0068699D"/>
    <w:rsid w:val="00687852"/>
    <w:rsid w:val="00687C4A"/>
    <w:rsid w:val="006923EA"/>
    <w:rsid w:val="00693FAC"/>
    <w:rsid w:val="00694EBE"/>
    <w:rsid w:val="0069737B"/>
    <w:rsid w:val="006A0944"/>
    <w:rsid w:val="006A0CFF"/>
    <w:rsid w:val="006A1810"/>
    <w:rsid w:val="006A36D6"/>
    <w:rsid w:val="006A39B9"/>
    <w:rsid w:val="006A3B88"/>
    <w:rsid w:val="006A44B2"/>
    <w:rsid w:val="006A52B6"/>
    <w:rsid w:val="006A5801"/>
    <w:rsid w:val="006A5B1F"/>
    <w:rsid w:val="006A786D"/>
    <w:rsid w:val="006B0679"/>
    <w:rsid w:val="006B0C4A"/>
    <w:rsid w:val="006B1217"/>
    <w:rsid w:val="006B1646"/>
    <w:rsid w:val="006B22EF"/>
    <w:rsid w:val="006B2604"/>
    <w:rsid w:val="006B34EF"/>
    <w:rsid w:val="006B4345"/>
    <w:rsid w:val="006B63B0"/>
    <w:rsid w:val="006B76F3"/>
    <w:rsid w:val="006C169A"/>
    <w:rsid w:val="006C1D85"/>
    <w:rsid w:val="006C259B"/>
    <w:rsid w:val="006C32FC"/>
    <w:rsid w:val="006C3F1F"/>
    <w:rsid w:val="006D0B80"/>
    <w:rsid w:val="006D0CDE"/>
    <w:rsid w:val="006D202A"/>
    <w:rsid w:val="006D2CDF"/>
    <w:rsid w:val="006D3A04"/>
    <w:rsid w:val="006D3D0B"/>
    <w:rsid w:val="006D404F"/>
    <w:rsid w:val="006D499A"/>
    <w:rsid w:val="006D4DC0"/>
    <w:rsid w:val="006D4F09"/>
    <w:rsid w:val="006D4F84"/>
    <w:rsid w:val="006D5338"/>
    <w:rsid w:val="006D55CB"/>
    <w:rsid w:val="006E1062"/>
    <w:rsid w:val="006E44A2"/>
    <w:rsid w:val="006E5431"/>
    <w:rsid w:val="006E70A0"/>
    <w:rsid w:val="006E76D9"/>
    <w:rsid w:val="006F064F"/>
    <w:rsid w:val="006F0809"/>
    <w:rsid w:val="006F22A3"/>
    <w:rsid w:val="006F2B39"/>
    <w:rsid w:val="006F2C4B"/>
    <w:rsid w:val="006F2E00"/>
    <w:rsid w:val="006F4144"/>
    <w:rsid w:val="006F452F"/>
    <w:rsid w:val="006F5429"/>
    <w:rsid w:val="006F5513"/>
    <w:rsid w:val="006F5C0C"/>
    <w:rsid w:val="006F7D9A"/>
    <w:rsid w:val="00702B3B"/>
    <w:rsid w:val="00702E07"/>
    <w:rsid w:val="00704DC7"/>
    <w:rsid w:val="0070579F"/>
    <w:rsid w:val="007079C3"/>
    <w:rsid w:val="007107D8"/>
    <w:rsid w:val="00710D19"/>
    <w:rsid w:val="00712389"/>
    <w:rsid w:val="007132EF"/>
    <w:rsid w:val="0071335B"/>
    <w:rsid w:val="00715E58"/>
    <w:rsid w:val="00716214"/>
    <w:rsid w:val="00716508"/>
    <w:rsid w:val="00716A35"/>
    <w:rsid w:val="00717423"/>
    <w:rsid w:val="00717AA4"/>
    <w:rsid w:val="00721200"/>
    <w:rsid w:val="0072175B"/>
    <w:rsid w:val="007219CD"/>
    <w:rsid w:val="00723088"/>
    <w:rsid w:val="0072357F"/>
    <w:rsid w:val="00723F61"/>
    <w:rsid w:val="00724492"/>
    <w:rsid w:val="00726867"/>
    <w:rsid w:val="0072702D"/>
    <w:rsid w:val="00727267"/>
    <w:rsid w:val="007303E1"/>
    <w:rsid w:val="0073278C"/>
    <w:rsid w:val="00735F31"/>
    <w:rsid w:val="00737C09"/>
    <w:rsid w:val="007401F3"/>
    <w:rsid w:val="0074138F"/>
    <w:rsid w:val="00742497"/>
    <w:rsid w:val="00743685"/>
    <w:rsid w:val="007443B3"/>
    <w:rsid w:val="00744588"/>
    <w:rsid w:val="00744F72"/>
    <w:rsid w:val="00747E09"/>
    <w:rsid w:val="0075074B"/>
    <w:rsid w:val="007542F9"/>
    <w:rsid w:val="0075470F"/>
    <w:rsid w:val="00754C67"/>
    <w:rsid w:val="00755BF1"/>
    <w:rsid w:val="0076216F"/>
    <w:rsid w:val="007625F2"/>
    <w:rsid w:val="00764F07"/>
    <w:rsid w:val="00764F55"/>
    <w:rsid w:val="00765B59"/>
    <w:rsid w:val="0076686C"/>
    <w:rsid w:val="007669B6"/>
    <w:rsid w:val="00767A8C"/>
    <w:rsid w:val="00770E66"/>
    <w:rsid w:val="00771388"/>
    <w:rsid w:val="00775D46"/>
    <w:rsid w:val="00776589"/>
    <w:rsid w:val="00776FE4"/>
    <w:rsid w:val="0078004D"/>
    <w:rsid w:val="007806A3"/>
    <w:rsid w:val="007810EF"/>
    <w:rsid w:val="007820D3"/>
    <w:rsid w:val="007829D5"/>
    <w:rsid w:val="00783156"/>
    <w:rsid w:val="00783BF0"/>
    <w:rsid w:val="00784967"/>
    <w:rsid w:val="00784D2E"/>
    <w:rsid w:val="00785588"/>
    <w:rsid w:val="00786DDE"/>
    <w:rsid w:val="00787128"/>
    <w:rsid w:val="00791359"/>
    <w:rsid w:val="00791B44"/>
    <w:rsid w:val="00795050"/>
    <w:rsid w:val="007969E6"/>
    <w:rsid w:val="007A014B"/>
    <w:rsid w:val="007A02A5"/>
    <w:rsid w:val="007A0F83"/>
    <w:rsid w:val="007A249A"/>
    <w:rsid w:val="007A3013"/>
    <w:rsid w:val="007A3B6E"/>
    <w:rsid w:val="007A3BA1"/>
    <w:rsid w:val="007A4FEB"/>
    <w:rsid w:val="007A5683"/>
    <w:rsid w:val="007A5915"/>
    <w:rsid w:val="007B0BAE"/>
    <w:rsid w:val="007B1A6F"/>
    <w:rsid w:val="007B1A90"/>
    <w:rsid w:val="007B2552"/>
    <w:rsid w:val="007B55F9"/>
    <w:rsid w:val="007B728A"/>
    <w:rsid w:val="007C10CE"/>
    <w:rsid w:val="007C266F"/>
    <w:rsid w:val="007C3019"/>
    <w:rsid w:val="007C38EA"/>
    <w:rsid w:val="007C3AE7"/>
    <w:rsid w:val="007C4C00"/>
    <w:rsid w:val="007C5002"/>
    <w:rsid w:val="007C7E47"/>
    <w:rsid w:val="007D013F"/>
    <w:rsid w:val="007D12A4"/>
    <w:rsid w:val="007D12B2"/>
    <w:rsid w:val="007D1822"/>
    <w:rsid w:val="007D2717"/>
    <w:rsid w:val="007D59D0"/>
    <w:rsid w:val="007E1E68"/>
    <w:rsid w:val="007E1ED5"/>
    <w:rsid w:val="007E321A"/>
    <w:rsid w:val="007E3EAA"/>
    <w:rsid w:val="007E5965"/>
    <w:rsid w:val="007F2EF5"/>
    <w:rsid w:val="007F39BC"/>
    <w:rsid w:val="007F4D28"/>
    <w:rsid w:val="007F4E6B"/>
    <w:rsid w:val="007F57AB"/>
    <w:rsid w:val="00802331"/>
    <w:rsid w:val="00802713"/>
    <w:rsid w:val="00802A7C"/>
    <w:rsid w:val="00802D0B"/>
    <w:rsid w:val="00802DFF"/>
    <w:rsid w:val="008032BF"/>
    <w:rsid w:val="008033DA"/>
    <w:rsid w:val="00803CBA"/>
    <w:rsid w:val="00804075"/>
    <w:rsid w:val="00804B7B"/>
    <w:rsid w:val="00804FEE"/>
    <w:rsid w:val="00805885"/>
    <w:rsid w:val="00811A86"/>
    <w:rsid w:val="00811D7E"/>
    <w:rsid w:val="00812349"/>
    <w:rsid w:val="008129CA"/>
    <w:rsid w:val="008136A7"/>
    <w:rsid w:val="008138D1"/>
    <w:rsid w:val="00813A9A"/>
    <w:rsid w:val="00815668"/>
    <w:rsid w:val="0081709F"/>
    <w:rsid w:val="00817689"/>
    <w:rsid w:val="00817D9C"/>
    <w:rsid w:val="00820375"/>
    <w:rsid w:val="00821A1E"/>
    <w:rsid w:val="00821B87"/>
    <w:rsid w:val="008237CC"/>
    <w:rsid w:val="00824174"/>
    <w:rsid w:val="00824570"/>
    <w:rsid w:val="0082475F"/>
    <w:rsid w:val="00824CE5"/>
    <w:rsid w:val="008250DE"/>
    <w:rsid w:val="008269A5"/>
    <w:rsid w:val="008278ED"/>
    <w:rsid w:val="00827C57"/>
    <w:rsid w:val="00831371"/>
    <w:rsid w:val="0083184A"/>
    <w:rsid w:val="00832C10"/>
    <w:rsid w:val="00833A89"/>
    <w:rsid w:val="00834721"/>
    <w:rsid w:val="00835547"/>
    <w:rsid w:val="00841558"/>
    <w:rsid w:val="008422AD"/>
    <w:rsid w:val="008447E8"/>
    <w:rsid w:val="00844E04"/>
    <w:rsid w:val="00845D7F"/>
    <w:rsid w:val="008466DB"/>
    <w:rsid w:val="0084713E"/>
    <w:rsid w:val="00850D0C"/>
    <w:rsid w:val="00851E64"/>
    <w:rsid w:val="0085212C"/>
    <w:rsid w:val="008544F4"/>
    <w:rsid w:val="00854822"/>
    <w:rsid w:val="00854D62"/>
    <w:rsid w:val="008555AB"/>
    <w:rsid w:val="00855982"/>
    <w:rsid w:val="00856044"/>
    <w:rsid w:val="00856997"/>
    <w:rsid w:val="008574CB"/>
    <w:rsid w:val="00857773"/>
    <w:rsid w:val="00857869"/>
    <w:rsid w:val="0086006A"/>
    <w:rsid w:val="00860C69"/>
    <w:rsid w:val="00861376"/>
    <w:rsid w:val="0086212D"/>
    <w:rsid w:val="008623DF"/>
    <w:rsid w:val="008623FA"/>
    <w:rsid w:val="00862BA4"/>
    <w:rsid w:val="00864175"/>
    <w:rsid w:val="008654A8"/>
    <w:rsid w:val="00866D21"/>
    <w:rsid w:val="00867004"/>
    <w:rsid w:val="00867865"/>
    <w:rsid w:val="00867934"/>
    <w:rsid w:val="00870D5D"/>
    <w:rsid w:val="00870F58"/>
    <w:rsid w:val="008721D3"/>
    <w:rsid w:val="0087287D"/>
    <w:rsid w:val="008728EA"/>
    <w:rsid w:val="008739E2"/>
    <w:rsid w:val="0087405A"/>
    <w:rsid w:val="00874718"/>
    <w:rsid w:val="00875552"/>
    <w:rsid w:val="00882286"/>
    <w:rsid w:val="0088506E"/>
    <w:rsid w:val="008860E4"/>
    <w:rsid w:val="0089087A"/>
    <w:rsid w:val="008909C1"/>
    <w:rsid w:val="00890DFF"/>
    <w:rsid w:val="00890E02"/>
    <w:rsid w:val="00890E6F"/>
    <w:rsid w:val="00893E57"/>
    <w:rsid w:val="00894662"/>
    <w:rsid w:val="00894893"/>
    <w:rsid w:val="00894F59"/>
    <w:rsid w:val="008954C9"/>
    <w:rsid w:val="00895978"/>
    <w:rsid w:val="008963E6"/>
    <w:rsid w:val="00896A98"/>
    <w:rsid w:val="008974F3"/>
    <w:rsid w:val="008A0202"/>
    <w:rsid w:val="008A1260"/>
    <w:rsid w:val="008A1B35"/>
    <w:rsid w:val="008A2AC8"/>
    <w:rsid w:val="008A433A"/>
    <w:rsid w:val="008A6697"/>
    <w:rsid w:val="008A71DB"/>
    <w:rsid w:val="008B07BF"/>
    <w:rsid w:val="008B200D"/>
    <w:rsid w:val="008B222E"/>
    <w:rsid w:val="008B3A4F"/>
    <w:rsid w:val="008B6B25"/>
    <w:rsid w:val="008B717B"/>
    <w:rsid w:val="008B740F"/>
    <w:rsid w:val="008C07BA"/>
    <w:rsid w:val="008C1777"/>
    <w:rsid w:val="008C2C7C"/>
    <w:rsid w:val="008C4AC2"/>
    <w:rsid w:val="008C4B97"/>
    <w:rsid w:val="008C68D2"/>
    <w:rsid w:val="008C6A77"/>
    <w:rsid w:val="008D065A"/>
    <w:rsid w:val="008D0F24"/>
    <w:rsid w:val="008D5F87"/>
    <w:rsid w:val="008D73FA"/>
    <w:rsid w:val="008E0C95"/>
    <w:rsid w:val="008E10AC"/>
    <w:rsid w:val="008E111B"/>
    <w:rsid w:val="008E1FDF"/>
    <w:rsid w:val="008E2D04"/>
    <w:rsid w:val="008E4245"/>
    <w:rsid w:val="008E454E"/>
    <w:rsid w:val="008E5A73"/>
    <w:rsid w:val="008E61EE"/>
    <w:rsid w:val="008E6BA1"/>
    <w:rsid w:val="008F0319"/>
    <w:rsid w:val="008F1DC0"/>
    <w:rsid w:val="008F25A6"/>
    <w:rsid w:val="008F2F32"/>
    <w:rsid w:val="008F3FE6"/>
    <w:rsid w:val="008F52CF"/>
    <w:rsid w:val="008F59ED"/>
    <w:rsid w:val="008F6182"/>
    <w:rsid w:val="008F64F1"/>
    <w:rsid w:val="008F7DCB"/>
    <w:rsid w:val="00901385"/>
    <w:rsid w:val="00901D5C"/>
    <w:rsid w:val="00901D7F"/>
    <w:rsid w:val="009044F2"/>
    <w:rsid w:val="00904713"/>
    <w:rsid w:val="00904BD5"/>
    <w:rsid w:val="00905BAC"/>
    <w:rsid w:val="00906150"/>
    <w:rsid w:val="00907A7E"/>
    <w:rsid w:val="00907BF6"/>
    <w:rsid w:val="00912D2E"/>
    <w:rsid w:val="00913788"/>
    <w:rsid w:val="00914E42"/>
    <w:rsid w:val="00915A10"/>
    <w:rsid w:val="0091778E"/>
    <w:rsid w:val="0092125A"/>
    <w:rsid w:val="009217D1"/>
    <w:rsid w:val="009218D2"/>
    <w:rsid w:val="00922641"/>
    <w:rsid w:val="00923099"/>
    <w:rsid w:val="00923FB6"/>
    <w:rsid w:val="009242C3"/>
    <w:rsid w:val="00924F81"/>
    <w:rsid w:val="00925335"/>
    <w:rsid w:val="009264C1"/>
    <w:rsid w:val="00926E1F"/>
    <w:rsid w:val="009307B3"/>
    <w:rsid w:val="00930C3C"/>
    <w:rsid w:val="00932175"/>
    <w:rsid w:val="00933FB3"/>
    <w:rsid w:val="00935B9D"/>
    <w:rsid w:val="009361AC"/>
    <w:rsid w:val="0093694A"/>
    <w:rsid w:val="009369EC"/>
    <w:rsid w:val="00937379"/>
    <w:rsid w:val="009375A8"/>
    <w:rsid w:val="0093779F"/>
    <w:rsid w:val="00937B12"/>
    <w:rsid w:val="009402EF"/>
    <w:rsid w:val="0094246D"/>
    <w:rsid w:val="009438D0"/>
    <w:rsid w:val="00944442"/>
    <w:rsid w:val="0094453E"/>
    <w:rsid w:val="0094598C"/>
    <w:rsid w:val="00947DA3"/>
    <w:rsid w:val="00947F38"/>
    <w:rsid w:val="00950699"/>
    <w:rsid w:val="00950E3E"/>
    <w:rsid w:val="009519E2"/>
    <w:rsid w:val="0095547E"/>
    <w:rsid w:val="00955E13"/>
    <w:rsid w:val="00956499"/>
    <w:rsid w:val="00956DB9"/>
    <w:rsid w:val="00957417"/>
    <w:rsid w:val="009577F2"/>
    <w:rsid w:val="00962A4D"/>
    <w:rsid w:val="009633FC"/>
    <w:rsid w:val="00964E49"/>
    <w:rsid w:val="00966F05"/>
    <w:rsid w:val="0096776A"/>
    <w:rsid w:val="0097059B"/>
    <w:rsid w:val="00973045"/>
    <w:rsid w:val="009741C6"/>
    <w:rsid w:val="009752ED"/>
    <w:rsid w:val="00975EEF"/>
    <w:rsid w:val="0097622A"/>
    <w:rsid w:val="00977B3E"/>
    <w:rsid w:val="0098281D"/>
    <w:rsid w:val="00982A43"/>
    <w:rsid w:val="00984D3B"/>
    <w:rsid w:val="009863A1"/>
    <w:rsid w:val="00986CF9"/>
    <w:rsid w:val="009879AB"/>
    <w:rsid w:val="00991662"/>
    <w:rsid w:val="009917C4"/>
    <w:rsid w:val="00994EBF"/>
    <w:rsid w:val="009955E6"/>
    <w:rsid w:val="00995822"/>
    <w:rsid w:val="009972C0"/>
    <w:rsid w:val="00997BD3"/>
    <w:rsid w:val="009A0298"/>
    <w:rsid w:val="009A0BA3"/>
    <w:rsid w:val="009A0DDC"/>
    <w:rsid w:val="009A1F4C"/>
    <w:rsid w:val="009A3A1A"/>
    <w:rsid w:val="009A3E39"/>
    <w:rsid w:val="009A4A36"/>
    <w:rsid w:val="009A4D30"/>
    <w:rsid w:val="009A6067"/>
    <w:rsid w:val="009A6E20"/>
    <w:rsid w:val="009B110A"/>
    <w:rsid w:val="009B174C"/>
    <w:rsid w:val="009B1E46"/>
    <w:rsid w:val="009B1EC7"/>
    <w:rsid w:val="009B3ECE"/>
    <w:rsid w:val="009B5B1F"/>
    <w:rsid w:val="009B5D49"/>
    <w:rsid w:val="009B6313"/>
    <w:rsid w:val="009B6842"/>
    <w:rsid w:val="009B6B0F"/>
    <w:rsid w:val="009C1ABF"/>
    <w:rsid w:val="009C1B8F"/>
    <w:rsid w:val="009C47EE"/>
    <w:rsid w:val="009C5BCC"/>
    <w:rsid w:val="009C604F"/>
    <w:rsid w:val="009C68C6"/>
    <w:rsid w:val="009C6C6C"/>
    <w:rsid w:val="009C6E19"/>
    <w:rsid w:val="009C7A5F"/>
    <w:rsid w:val="009D20A2"/>
    <w:rsid w:val="009D40DA"/>
    <w:rsid w:val="009D4BBD"/>
    <w:rsid w:val="009D56A0"/>
    <w:rsid w:val="009D5BAA"/>
    <w:rsid w:val="009D5C67"/>
    <w:rsid w:val="009E1095"/>
    <w:rsid w:val="009E1E6B"/>
    <w:rsid w:val="009E25A7"/>
    <w:rsid w:val="009E3BC1"/>
    <w:rsid w:val="009E417A"/>
    <w:rsid w:val="009E43FC"/>
    <w:rsid w:val="009E47FE"/>
    <w:rsid w:val="009E4D3E"/>
    <w:rsid w:val="009E4FF3"/>
    <w:rsid w:val="009E5E6F"/>
    <w:rsid w:val="009F1287"/>
    <w:rsid w:val="009F1C53"/>
    <w:rsid w:val="009F2F18"/>
    <w:rsid w:val="009F440A"/>
    <w:rsid w:val="009F4E7E"/>
    <w:rsid w:val="009F5BAD"/>
    <w:rsid w:val="009F6037"/>
    <w:rsid w:val="009F6BC7"/>
    <w:rsid w:val="009F7107"/>
    <w:rsid w:val="009F7808"/>
    <w:rsid w:val="009F79D9"/>
    <w:rsid w:val="00A0244A"/>
    <w:rsid w:val="00A029BC"/>
    <w:rsid w:val="00A045D7"/>
    <w:rsid w:val="00A0599B"/>
    <w:rsid w:val="00A06A88"/>
    <w:rsid w:val="00A0774D"/>
    <w:rsid w:val="00A1076C"/>
    <w:rsid w:val="00A10EB7"/>
    <w:rsid w:val="00A1152A"/>
    <w:rsid w:val="00A11FEB"/>
    <w:rsid w:val="00A1203D"/>
    <w:rsid w:val="00A1248A"/>
    <w:rsid w:val="00A1484F"/>
    <w:rsid w:val="00A1498C"/>
    <w:rsid w:val="00A152DF"/>
    <w:rsid w:val="00A152EC"/>
    <w:rsid w:val="00A1632F"/>
    <w:rsid w:val="00A178EE"/>
    <w:rsid w:val="00A17FF3"/>
    <w:rsid w:val="00A208B7"/>
    <w:rsid w:val="00A20ADC"/>
    <w:rsid w:val="00A23BFC"/>
    <w:rsid w:val="00A249C8"/>
    <w:rsid w:val="00A24FF2"/>
    <w:rsid w:val="00A309C5"/>
    <w:rsid w:val="00A309D1"/>
    <w:rsid w:val="00A313D9"/>
    <w:rsid w:val="00A3188A"/>
    <w:rsid w:val="00A31DBA"/>
    <w:rsid w:val="00A334A0"/>
    <w:rsid w:val="00A33F7E"/>
    <w:rsid w:val="00A3465D"/>
    <w:rsid w:val="00A35BE1"/>
    <w:rsid w:val="00A36815"/>
    <w:rsid w:val="00A36A5E"/>
    <w:rsid w:val="00A37F30"/>
    <w:rsid w:val="00A4056F"/>
    <w:rsid w:val="00A40A9A"/>
    <w:rsid w:val="00A40B6E"/>
    <w:rsid w:val="00A40FD4"/>
    <w:rsid w:val="00A415A8"/>
    <w:rsid w:val="00A41640"/>
    <w:rsid w:val="00A431AF"/>
    <w:rsid w:val="00A43439"/>
    <w:rsid w:val="00A43D50"/>
    <w:rsid w:val="00A44059"/>
    <w:rsid w:val="00A4418F"/>
    <w:rsid w:val="00A4610C"/>
    <w:rsid w:val="00A46D0A"/>
    <w:rsid w:val="00A52543"/>
    <w:rsid w:val="00A5368C"/>
    <w:rsid w:val="00A53879"/>
    <w:rsid w:val="00A538CA"/>
    <w:rsid w:val="00A543DB"/>
    <w:rsid w:val="00A549B8"/>
    <w:rsid w:val="00A55DE1"/>
    <w:rsid w:val="00A56706"/>
    <w:rsid w:val="00A610F6"/>
    <w:rsid w:val="00A6161E"/>
    <w:rsid w:val="00A6358B"/>
    <w:rsid w:val="00A63A1D"/>
    <w:rsid w:val="00A63FB1"/>
    <w:rsid w:val="00A64A8A"/>
    <w:rsid w:val="00A654B4"/>
    <w:rsid w:val="00A65D71"/>
    <w:rsid w:val="00A70106"/>
    <w:rsid w:val="00A715B6"/>
    <w:rsid w:val="00A71709"/>
    <w:rsid w:val="00A72110"/>
    <w:rsid w:val="00A723D3"/>
    <w:rsid w:val="00A73421"/>
    <w:rsid w:val="00A74986"/>
    <w:rsid w:val="00A74FB7"/>
    <w:rsid w:val="00A76A23"/>
    <w:rsid w:val="00A76E4C"/>
    <w:rsid w:val="00A77D23"/>
    <w:rsid w:val="00A8062A"/>
    <w:rsid w:val="00A81999"/>
    <w:rsid w:val="00A83F7C"/>
    <w:rsid w:val="00A84A64"/>
    <w:rsid w:val="00A87B3C"/>
    <w:rsid w:val="00A87CE8"/>
    <w:rsid w:val="00A90569"/>
    <w:rsid w:val="00A96347"/>
    <w:rsid w:val="00A96427"/>
    <w:rsid w:val="00A9749B"/>
    <w:rsid w:val="00AA0655"/>
    <w:rsid w:val="00AA0DEA"/>
    <w:rsid w:val="00AA6B93"/>
    <w:rsid w:val="00AA6F6A"/>
    <w:rsid w:val="00AB1225"/>
    <w:rsid w:val="00AB140E"/>
    <w:rsid w:val="00AB19AC"/>
    <w:rsid w:val="00AB1E12"/>
    <w:rsid w:val="00AB2430"/>
    <w:rsid w:val="00AB33AF"/>
    <w:rsid w:val="00AB432F"/>
    <w:rsid w:val="00AB498B"/>
    <w:rsid w:val="00AB5265"/>
    <w:rsid w:val="00AB596A"/>
    <w:rsid w:val="00AB6C0E"/>
    <w:rsid w:val="00AB7900"/>
    <w:rsid w:val="00AC023D"/>
    <w:rsid w:val="00AC047D"/>
    <w:rsid w:val="00AC137B"/>
    <w:rsid w:val="00AC1E9E"/>
    <w:rsid w:val="00AC3AC1"/>
    <w:rsid w:val="00AC3BCB"/>
    <w:rsid w:val="00AC47C6"/>
    <w:rsid w:val="00AC4ACD"/>
    <w:rsid w:val="00AC796A"/>
    <w:rsid w:val="00AD1586"/>
    <w:rsid w:val="00AD2E5C"/>
    <w:rsid w:val="00AD2FFF"/>
    <w:rsid w:val="00AD342B"/>
    <w:rsid w:val="00AD34CF"/>
    <w:rsid w:val="00AD4C02"/>
    <w:rsid w:val="00AD5526"/>
    <w:rsid w:val="00AD6A64"/>
    <w:rsid w:val="00AE02A8"/>
    <w:rsid w:val="00AE0B47"/>
    <w:rsid w:val="00AE1500"/>
    <w:rsid w:val="00AE1B18"/>
    <w:rsid w:val="00AE1F88"/>
    <w:rsid w:val="00AE343B"/>
    <w:rsid w:val="00AE35B2"/>
    <w:rsid w:val="00AE3A6A"/>
    <w:rsid w:val="00AE4531"/>
    <w:rsid w:val="00AE5448"/>
    <w:rsid w:val="00AE7DC0"/>
    <w:rsid w:val="00AF1F6B"/>
    <w:rsid w:val="00AF23F5"/>
    <w:rsid w:val="00AF2C5E"/>
    <w:rsid w:val="00AF2CCC"/>
    <w:rsid w:val="00AF42AF"/>
    <w:rsid w:val="00AF649F"/>
    <w:rsid w:val="00AF64A7"/>
    <w:rsid w:val="00AF671C"/>
    <w:rsid w:val="00AF704B"/>
    <w:rsid w:val="00B0485A"/>
    <w:rsid w:val="00B0597E"/>
    <w:rsid w:val="00B10B8B"/>
    <w:rsid w:val="00B10C38"/>
    <w:rsid w:val="00B11FCF"/>
    <w:rsid w:val="00B131D7"/>
    <w:rsid w:val="00B14359"/>
    <w:rsid w:val="00B15A29"/>
    <w:rsid w:val="00B15DD1"/>
    <w:rsid w:val="00B16048"/>
    <w:rsid w:val="00B16128"/>
    <w:rsid w:val="00B2062A"/>
    <w:rsid w:val="00B2223B"/>
    <w:rsid w:val="00B22B09"/>
    <w:rsid w:val="00B25065"/>
    <w:rsid w:val="00B2518A"/>
    <w:rsid w:val="00B302D7"/>
    <w:rsid w:val="00B3045B"/>
    <w:rsid w:val="00B34225"/>
    <w:rsid w:val="00B3623D"/>
    <w:rsid w:val="00B37489"/>
    <w:rsid w:val="00B404CB"/>
    <w:rsid w:val="00B40D3A"/>
    <w:rsid w:val="00B420E4"/>
    <w:rsid w:val="00B42DFB"/>
    <w:rsid w:val="00B42F8A"/>
    <w:rsid w:val="00B44FF5"/>
    <w:rsid w:val="00B45112"/>
    <w:rsid w:val="00B45625"/>
    <w:rsid w:val="00B45CC5"/>
    <w:rsid w:val="00B51BA0"/>
    <w:rsid w:val="00B56B46"/>
    <w:rsid w:val="00B57DF1"/>
    <w:rsid w:val="00B6341E"/>
    <w:rsid w:val="00B64599"/>
    <w:rsid w:val="00B66B5A"/>
    <w:rsid w:val="00B715DA"/>
    <w:rsid w:val="00B71B39"/>
    <w:rsid w:val="00B74148"/>
    <w:rsid w:val="00B74A49"/>
    <w:rsid w:val="00B74CCF"/>
    <w:rsid w:val="00B7722C"/>
    <w:rsid w:val="00B82075"/>
    <w:rsid w:val="00B84B6E"/>
    <w:rsid w:val="00B84F09"/>
    <w:rsid w:val="00B858F3"/>
    <w:rsid w:val="00B85AD7"/>
    <w:rsid w:val="00B85F08"/>
    <w:rsid w:val="00B86189"/>
    <w:rsid w:val="00B87128"/>
    <w:rsid w:val="00B87380"/>
    <w:rsid w:val="00B87E0C"/>
    <w:rsid w:val="00B904C8"/>
    <w:rsid w:val="00B91F58"/>
    <w:rsid w:val="00B934A5"/>
    <w:rsid w:val="00B938A1"/>
    <w:rsid w:val="00B93F3F"/>
    <w:rsid w:val="00B942D1"/>
    <w:rsid w:val="00B95132"/>
    <w:rsid w:val="00B9699D"/>
    <w:rsid w:val="00B97647"/>
    <w:rsid w:val="00B97909"/>
    <w:rsid w:val="00B979E8"/>
    <w:rsid w:val="00BA0624"/>
    <w:rsid w:val="00BA2EE2"/>
    <w:rsid w:val="00BA49B8"/>
    <w:rsid w:val="00BA63A6"/>
    <w:rsid w:val="00BB0957"/>
    <w:rsid w:val="00BB0D8C"/>
    <w:rsid w:val="00BB1D94"/>
    <w:rsid w:val="00BB2130"/>
    <w:rsid w:val="00BB2485"/>
    <w:rsid w:val="00BB3212"/>
    <w:rsid w:val="00BB62BB"/>
    <w:rsid w:val="00BB65E1"/>
    <w:rsid w:val="00BB7243"/>
    <w:rsid w:val="00BB7273"/>
    <w:rsid w:val="00BB7A8D"/>
    <w:rsid w:val="00BC007D"/>
    <w:rsid w:val="00BC054A"/>
    <w:rsid w:val="00BC0A73"/>
    <w:rsid w:val="00BC0CAE"/>
    <w:rsid w:val="00BC0D75"/>
    <w:rsid w:val="00BC16D9"/>
    <w:rsid w:val="00BC23B0"/>
    <w:rsid w:val="00BC28C0"/>
    <w:rsid w:val="00BC2E92"/>
    <w:rsid w:val="00BC2F0C"/>
    <w:rsid w:val="00BC4542"/>
    <w:rsid w:val="00BC63FC"/>
    <w:rsid w:val="00BC783C"/>
    <w:rsid w:val="00BC7B9D"/>
    <w:rsid w:val="00BD0B97"/>
    <w:rsid w:val="00BD0E5F"/>
    <w:rsid w:val="00BD2B3C"/>
    <w:rsid w:val="00BD2ED7"/>
    <w:rsid w:val="00BD4072"/>
    <w:rsid w:val="00BE02DC"/>
    <w:rsid w:val="00BE033C"/>
    <w:rsid w:val="00BE1E25"/>
    <w:rsid w:val="00BE24B7"/>
    <w:rsid w:val="00BE2D03"/>
    <w:rsid w:val="00BE5555"/>
    <w:rsid w:val="00BE619D"/>
    <w:rsid w:val="00BE798B"/>
    <w:rsid w:val="00BE7ECF"/>
    <w:rsid w:val="00BF00D0"/>
    <w:rsid w:val="00BF132F"/>
    <w:rsid w:val="00BF21DC"/>
    <w:rsid w:val="00BF29C9"/>
    <w:rsid w:val="00BF2DD7"/>
    <w:rsid w:val="00BF56FD"/>
    <w:rsid w:val="00BF620E"/>
    <w:rsid w:val="00BF6247"/>
    <w:rsid w:val="00BF6958"/>
    <w:rsid w:val="00BF72DA"/>
    <w:rsid w:val="00BF7B84"/>
    <w:rsid w:val="00C002B6"/>
    <w:rsid w:val="00C006B6"/>
    <w:rsid w:val="00C0148A"/>
    <w:rsid w:val="00C017DB"/>
    <w:rsid w:val="00C02FE6"/>
    <w:rsid w:val="00C054DC"/>
    <w:rsid w:val="00C079C7"/>
    <w:rsid w:val="00C11A90"/>
    <w:rsid w:val="00C1219B"/>
    <w:rsid w:val="00C12C64"/>
    <w:rsid w:val="00C15914"/>
    <w:rsid w:val="00C16928"/>
    <w:rsid w:val="00C1744B"/>
    <w:rsid w:val="00C201E5"/>
    <w:rsid w:val="00C21F33"/>
    <w:rsid w:val="00C232C5"/>
    <w:rsid w:val="00C24BE6"/>
    <w:rsid w:val="00C2515B"/>
    <w:rsid w:val="00C254C9"/>
    <w:rsid w:val="00C25C3A"/>
    <w:rsid w:val="00C30BDC"/>
    <w:rsid w:val="00C32AC3"/>
    <w:rsid w:val="00C3703C"/>
    <w:rsid w:val="00C4299A"/>
    <w:rsid w:val="00C43BD5"/>
    <w:rsid w:val="00C44A00"/>
    <w:rsid w:val="00C44A7E"/>
    <w:rsid w:val="00C451DF"/>
    <w:rsid w:val="00C45D58"/>
    <w:rsid w:val="00C51E09"/>
    <w:rsid w:val="00C53070"/>
    <w:rsid w:val="00C5594E"/>
    <w:rsid w:val="00C5758B"/>
    <w:rsid w:val="00C607F4"/>
    <w:rsid w:val="00C63130"/>
    <w:rsid w:val="00C647A6"/>
    <w:rsid w:val="00C6482C"/>
    <w:rsid w:val="00C6500D"/>
    <w:rsid w:val="00C6544A"/>
    <w:rsid w:val="00C72E31"/>
    <w:rsid w:val="00C75623"/>
    <w:rsid w:val="00C75EB8"/>
    <w:rsid w:val="00C7688D"/>
    <w:rsid w:val="00C80196"/>
    <w:rsid w:val="00C81D14"/>
    <w:rsid w:val="00C83703"/>
    <w:rsid w:val="00C852DF"/>
    <w:rsid w:val="00C857B3"/>
    <w:rsid w:val="00C87637"/>
    <w:rsid w:val="00C87CD0"/>
    <w:rsid w:val="00C903EE"/>
    <w:rsid w:val="00C91C3A"/>
    <w:rsid w:val="00C91D69"/>
    <w:rsid w:val="00C95C51"/>
    <w:rsid w:val="00C962F6"/>
    <w:rsid w:val="00C97676"/>
    <w:rsid w:val="00CA0C35"/>
    <w:rsid w:val="00CA0D27"/>
    <w:rsid w:val="00CA27FB"/>
    <w:rsid w:val="00CA3A35"/>
    <w:rsid w:val="00CA43CF"/>
    <w:rsid w:val="00CA5499"/>
    <w:rsid w:val="00CA7CDA"/>
    <w:rsid w:val="00CA7F3F"/>
    <w:rsid w:val="00CB0226"/>
    <w:rsid w:val="00CB1AD8"/>
    <w:rsid w:val="00CB319F"/>
    <w:rsid w:val="00CB3970"/>
    <w:rsid w:val="00CB4489"/>
    <w:rsid w:val="00CB49AA"/>
    <w:rsid w:val="00CB4C01"/>
    <w:rsid w:val="00CB4FA9"/>
    <w:rsid w:val="00CB5D2D"/>
    <w:rsid w:val="00CB5FEF"/>
    <w:rsid w:val="00CB67F4"/>
    <w:rsid w:val="00CB7BD4"/>
    <w:rsid w:val="00CC146E"/>
    <w:rsid w:val="00CC2AC2"/>
    <w:rsid w:val="00CC2ED1"/>
    <w:rsid w:val="00CC3269"/>
    <w:rsid w:val="00CC3F66"/>
    <w:rsid w:val="00CC605D"/>
    <w:rsid w:val="00CC7FAA"/>
    <w:rsid w:val="00CD19DF"/>
    <w:rsid w:val="00CD2108"/>
    <w:rsid w:val="00CE09D5"/>
    <w:rsid w:val="00CE0B83"/>
    <w:rsid w:val="00CE3697"/>
    <w:rsid w:val="00CE4520"/>
    <w:rsid w:val="00CE4C20"/>
    <w:rsid w:val="00CE5A11"/>
    <w:rsid w:val="00CE6771"/>
    <w:rsid w:val="00CE6A02"/>
    <w:rsid w:val="00CE731A"/>
    <w:rsid w:val="00CE777F"/>
    <w:rsid w:val="00CF2542"/>
    <w:rsid w:val="00CF2581"/>
    <w:rsid w:val="00CF3111"/>
    <w:rsid w:val="00CF37C2"/>
    <w:rsid w:val="00CF53F8"/>
    <w:rsid w:val="00CF6DE3"/>
    <w:rsid w:val="00CF791A"/>
    <w:rsid w:val="00D00BAC"/>
    <w:rsid w:val="00D01626"/>
    <w:rsid w:val="00D019FF"/>
    <w:rsid w:val="00D03E33"/>
    <w:rsid w:val="00D03E5A"/>
    <w:rsid w:val="00D04AFE"/>
    <w:rsid w:val="00D04CD4"/>
    <w:rsid w:val="00D056EF"/>
    <w:rsid w:val="00D07431"/>
    <w:rsid w:val="00D102EE"/>
    <w:rsid w:val="00D10B6E"/>
    <w:rsid w:val="00D11327"/>
    <w:rsid w:val="00D12539"/>
    <w:rsid w:val="00D13CA5"/>
    <w:rsid w:val="00D13CBD"/>
    <w:rsid w:val="00D13D5D"/>
    <w:rsid w:val="00D14742"/>
    <w:rsid w:val="00D14D9F"/>
    <w:rsid w:val="00D16DA9"/>
    <w:rsid w:val="00D229AD"/>
    <w:rsid w:val="00D22DF6"/>
    <w:rsid w:val="00D25846"/>
    <w:rsid w:val="00D27382"/>
    <w:rsid w:val="00D27678"/>
    <w:rsid w:val="00D27B3D"/>
    <w:rsid w:val="00D27EC6"/>
    <w:rsid w:val="00D30F72"/>
    <w:rsid w:val="00D321F1"/>
    <w:rsid w:val="00D3288A"/>
    <w:rsid w:val="00D32B4B"/>
    <w:rsid w:val="00D32B9F"/>
    <w:rsid w:val="00D32F63"/>
    <w:rsid w:val="00D3629C"/>
    <w:rsid w:val="00D4031A"/>
    <w:rsid w:val="00D41632"/>
    <w:rsid w:val="00D441FF"/>
    <w:rsid w:val="00D44980"/>
    <w:rsid w:val="00D4500F"/>
    <w:rsid w:val="00D45615"/>
    <w:rsid w:val="00D45FB8"/>
    <w:rsid w:val="00D465BA"/>
    <w:rsid w:val="00D471E3"/>
    <w:rsid w:val="00D47464"/>
    <w:rsid w:val="00D47845"/>
    <w:rsid w:val="00D50365"/>
    <w:rsid w:val="00D50C2B"/>
    <w:rsid w:val="00D53190"/>
    <w:rsid w:val="00D5393C"/>
    <w:rsid w:val="00D53EB8"/>
    <w:rsid w:val="00D53EF6"/>
    <w:rsid w:val="00D54D84"/>
    <w:rsid w:val="00D56248"/>
    <w:rsid w:val="00D57F22"/>
    <w:rsid w:val="00D611D1"/>
    <w:rsid w:val="00D61AC7"/>
    <w:rsid w:val="00D623FB"/>
    <w:rsid w:val="00D630C4"/>
    <w:rsid w:val="00D6534E"/>
    <w:rsid w:val="00D662E3"/>
    <w:rsid w:val="00D700C6"/>
    <w:rsid w:val="00D70561"/>
    <w:rsid w:val="00D708FE"/>
    <w:rsid w:val="00D7115F"/>
    <w:rsid w:val="00D72273"/>
    <w:rsid w:val="00D7403C"/>
    <w:rsid w:val="00D757EA"/>
    <w:rsid w:val="00D763BE"/>
    <w:rsid w:val="00D77202"/>
    <w:rsid w:val="00D8042B"/>
    <w:rsid w:val="00D81B1B"/>
    <w:rsid w:val="00D81FF8"/>
    <w:rsid w:val="00D841B7"/>
    <w:rsid w:val="00D842E1"/>
    <w:rsid w:val="00D84506"/>
    <w:rsid w:val="00D8503E"/>
    <w:rsid w:val="00D85E4E"/>
    <w:rsid w:val="00D87E32"/>
    <w:rsid w:val="00D90257"/>
    <w:rsid w:val="00D910B6"/>
    <w:rsid w:val="00D93119"/>
    <w:rsid w:val="00D93CFB"/>
    <w:rsid w:val="00D960AE"/>
    <w:rsid w:val="00DA029C"/>
    <w:rsid w:val="00DA25BB"/>
    <w:rsid w:val="00DA4CC1"/>
    <w:rsid w:val="00DA4D08"/>
    <w:rsid w:val="00DA4ED9"/>
    <w:rsid w:val="00DA5036"/>
    <w:rsid w:val="00DA53F9"/>
    <w:rsid w:val="00DA6D9B"/>
    <w:rsid w:val="00DB104C"/>
    <w:rsid w:val="00DB1107"/>
    <w:rsid w:val="00DB257B"/>
    <w:rsid w:val="00DB37AA"/>
    <w:rsid w:val="00DB3945"/>
    <w:rsid w:val="00DB3FCF"/>
    <w:rsid w:val="00DB4434"/>
    <w:rsid w:val="00DB45DC"/>
    <w:rsid w:val="00DB675F"/>
    <w:rsid w:val="00DC04B0"/>
    <w:rsid w:val="00DC1449"/>
    <w:rsid w:val="00DC3907"/>
    <w:rsid w:val="00DC44C5"/>
    <w:rsid w:val="00DD246A"/>
    <w:rsid w:val="00DD382E"/>
    <w:rsid w:val="00DD4D0A"/>
    <w:rsid w:val="00DD6207"/>
    <w:rsid w:val="00DE08E5"/>
    <w:rsid w:val="00DE0D51"/>
    <w:rsid w:val="00DE3586"/>
    <w:rsid w:val="00DE3815"/>
    <w:rsid w:val="00DE630B"/>
    <w:rsid w:val="00DE7097"/>
    <w:rsid w:val="00DF1196"/>
    <w:rsid w:val="00DF1435"/>
    <w:rsid w:val="00DF1C64"/>
    <w:rsid w:val="00DF4DD9"/>
    <w:rsid w:val="00DF57C4"/>
    <w:rsid w:val="00DF5985"/>
    <w:rsid w:val="00DF5E63"/>
    <w:rsid w:val="00DF6386"/>
    <w:rsid w:val="00DF7285"/>
    <w:rsid w:val="00DF7337"/>
    <w:rsid w:val="00DF7F4A"/>
    <w:rsid w:val="00E00DAB"/>
    <w:rsid w:val="00E01A72"/>
    <w:rsid w:val="00E02394"/>
    <w:rsid w:val="00E02466"/>
    <w:rsid w:val="00E02CCF"/>
    <w:rsid w:val="00E03300"/>
    <w:rsid w:val="00E03D9D"/>
    <w:rsid w:val="00E03F97"/>
    <w:rsid w:val="00E05C5E"/>
    <w:rsid w:val="00E1022B"/>
    <w:rsid w:val="00E10885"/>
    <w:rsid w:val="00E10CDE"/>
    <w:rsid w:val="00E11700"/>
    <w:rsid w:val="00E11727"/>
    <w:rsid w:val="00E11808"/>
    <w:rsid w:val="00E12DF7"/>
    <w:rsid w:val="00E14D7E"/>
    <w:rsid w:val="00E159F7"/>
    <w:rsid w:val="00E17A59"/>
    <w:rsid w:val="00E17F00"/>
    <w:rsid w:val="00E2107B"/>
    <w:rsid w:val="00E2601F"/>
    <w:rsid w:val="00E2700A"/>
    <w:rsid w:val="00E27500"/>
    <w:rsid w:val="00E27854"/>
    <w:rsid w:val="00E27FCB"/>
    <w:rsid w:val="00E300F6"/>
    <w:rsid w:val="00E30BB4"/>
    <w:rsid w:val="00E31A1E"/>
    <w:rsid w:val="00E322AE"/>
    <w:rsid w:val="00E35818"/>
    <w:rsid w:val="00E36AA2"/>
    <w:rsid w:val="00E40E44"/>
    <w:rsid w:val="00E41249"/>
    <w:rsid w:val="00E4352A"/>
    <w:rsid w:val="00E442B2"/>
    <w:rsid w:val="00E44E50"/>
    <w:rsid w:val="00E46EB9"/>
    <w:rsid w:val="00E50339"/>
    <w:rsid w:val="00E50DE2"/>
    <w:rsid w:val="00E516A5"/>
    <w:rsid w:val="00E5410F"/>
    <w:rsid w:val="00E54F1A"/>
    <w:rsid w:val="00E551F4"/>
    <w:rsid w:val="00E57F14"/>
    <w:rsid w:val="00E57F9E"/>
    <w:rsid w:val="00E606DA"/>
    <w:rsid w:val="00E61464"/>
    <w:rsid w:val="00E62F8D"/>
    <w:rsid w:val="00E63A68"/>
    <w:rsid w:val="00E63E19"/>
    <w:rsid w:val="00E63E9F"/>
    <w:rsid w:val="00E67260"/>
    <w:rsid w:val="00E677A5"/>
    <w:rsid w:val="00E72AFE"/>
    <w:rsid w:val="00E72FA2"/>
    <w:rsid w:val="00E73574"/>
    <w:rsid w:val="00E747F3"/>
    <w:rsid w:val="00E75F9F"/>
    <w:rsid w:val="00E76A41"/>
    <w:rsid w:val="00E76C5A"/>
    <w:rsid w:val="00E81484"/>
    <w:rsid w:val="00E82E5A"/>
    <w:rsid w:val="00E83F74"/>
    <w:rsid w:val="00E841B1"/>
    <w:rsid w:val="00E854E5"/>
    <w:rsid w:val="00E85CEA"/>
    <w:rsid w:val="00E85D99"/>
    <w:rsid w:val="00E905E1"/>
    <w:rsid w:val="00E90A59"/>
    <w:rsid w:val="00E90BB2"/>
    <w:rsid w:val="00E91D43"/>
    <w:rsid w:val="00E925A4"/>
    <w:rsid w:val="00E93801"/>
    <w:rsid w:val="00E93D9C"/>
    <w:rsid w:val="00E943BD"/>
    <w:rsid w:val="00E951C4"/>
    <w:rsid w:val="00E9582A"/>
    <w:rsid w:val="00E9595D"/>
    <w:rsid w:val="00E96187"/>
    <w:rsid w:val="00E967F2"/>
    <w:rsid w:val="00EA0563"/>
    <w:rsid w:val="00EA2C99"/>
    <w:rsid w:val="00EA6601"/>
    <w:rsid w:val="00EA68C0"/>
    <w:rsid w:val="00EA6C04"/>
    <w:rsid w:val="00EA722A"/>
    <w:rsid w:val="00EA789C"/>
    <w:rsid w:val="00EB12A8"/>
    <w:rsid w:val="00EB1B42"/>
    <w:rsid w:val="00EB2233"/>
    <w:rsid w:val="00EB34D3"/>
    <w:rsid w:val="00EB52B3"/>
    <w:rsid w:val="00EB54CB"/>
    <w:rsid w:val="00EB5FC7"/>
    <w:rsid w:val="00EB62E9"/>
    <w:rsid w:val="00EB7361"/>
    <w:rsid w:val="00EC3BF5"/>
    <w:rsid w:val="00EC44BC"/>
    <w:rsid w:val="00EC5C10"/>
    <w:rsid w:val="00EC5ECF"/>
    <w:rsid w:val="00EC7715"/>
    <w:rsid w:val="00ED006F"/>
    <w:rsid w:val="00ED1B68"/>
    <w:rsid w:val="00ED3505"/>
    <w:rsid w:val="00ED3DE8"/>
    <w:rsid w:val="00ED50BA"/>
    <w:rsid w:val="00ED5AFB"/>
    <w:rsid w:val="00ED5B0A"/>
    <w:rsid w:val="00ED5F5B"/>
    <w:rsid w:val="00ED7FDC"/>
    <w:rsid w:val="00EE10B6"/>
    <w:rsid w:val="00EE21F6"/>
    <w:rsid w:val="00EE36CF"/>
    <w:rsid w:val="00EE44FB"/>
    <w:rsid w:val="00EF248C"/>
    <w:rsid w:val="00EF2574"/>
    <w:rsid w:val="00EF2CA1"/>
    <w:rsid w:val="00EF2E4D"/>
    <w:rsid w:val="00EF38E3"/>
    <w:rsid w:val="00EF3EDE"/>
    <w:rsid w:val="00EF5A5B"/>
    <w:rsid w:val="00EF6070"/>
    <w:rsid w:val="00EF68B5"/>
    <w:rsid w:val="00EF77B5"/>
    <w:rsid w:val="00F0227C"/>
    <w:rsid w:val="00F033D9"/>
    <w:rsid w:val="00F03A65"/>
    <w:rsid w:val="00F047D5"/>
    <w:rsid w:val="00F04A0E"/>
    <w:rsid w:val="00F0538F"/>
    <w:rsid w:val="00F06B2A"/>
    <w:rsid w:val="00F07DE3"/>
    <w:rsid w:val="00F07FD0"/>
    <w:rsid w:val="00F107DA"/>
    <w:rsid w:val="00F11282"/>
    <w:rsid w:val="00F12A1E"/>
    <w:rsid w:val="00F12DB1"/>
    <w:rsid w:val="00F13228"/>
    <w:rsid w:val="00F16E62"/>
    <w:rsid w:val="00F16ECE"/>
    <w:rsid w:val="00F17BE0"/>
    <w:rsid w:val="00F20783"/>
    <w:rsid w:val="00F20C6B"/>
    <w:rsid w:val="00F2335B"/>
    <w:rsid w:val="00F2355C"/>
    <w:rsid w:val="00F24013"/>
    <w:rsid w:val="00F24E3E"/>
    <w:rsid w:val="00F25AB7"/>
    <w:rsid w:val="00F279E1"/>
    <w:rsid w:val="00F27DA1"/>
    <w:rsid w:val="00F301BD"/>
    <w:rsid w:val="00F30986"/>
    <w:rsid w:val="00F31BB5"/>
    <w:rsid w:val="00F327F9"/>
    <w:rsid w:val="00F32C38"/>
    <w:rsid w:val="00F332B9"/>
    <w:rsid w:val="00F35425"/>
    <w:rsid w:val="00F35AD5"/>
    <w:rsid w:val="00F36C56"/>
    <w:rsid w:val="00F3741A"/>
    <w:rsid w:val="00F422F6"/>
    <w:rsid w:val="00F43272"/>
    <w:rsid w:val="00F46705"/>
    <w:rsid w:val="00F470DE"/>
    <w:rsid w:val="00F4783E"/>
    <w:rsid w:val="00F50E52"/>
    <w:rsid w:val="00F5131F"/>
    <w:rsid w:val="00F53312"/>
    <w:rsid w:val="00F56628"/>
    <w:rsid w:val="00F57751"/>
    <w:rsid w:val="00F618EF"/>
    <w:rsid w:val="00F62B92"/>
    <w:rsid w:val="00F64982"/>
    <w:rsid w:val="00F64C51"/>
    <w:rsid w:val="00F65AC2"/>
    <w:rsid w:val="00F66297"/>
    <w:rsid w:val="00F7184D"/>
    <w:rsid w:val="00F71D2C"/>
    <w:rsid w:val="00F71D9C"/>
    <w:rsid w:val="00F7244C"/>
    <w:rsid w:val="00F729BD"/>
    <w:rsid w:val="00F73343"/>
    <w:rsid w:val="00F7388B"/>
    <w:rsid w:val="00F739AE"/>
    <w:rsid w:val="00F7477C"/>
    <w:rsid w:val="00F74F6B"/>
    <w:rsid w:val="00F75C4A"/>
    <w:rsid w:val="00F8040C"/>
    <w:rsid w:val="00F804F4"/>
    <w:rsid w:val="00F8160F"/>
    <w:rsid w:val="00F823BC"/>
    <w:rsid w:val="00F82AB8"/>
    <w:rsid w:val="00F84D9D"/>
    <w:rsid w:val="00F859CB"/>
    <w:rsid w:val="00F86A32"/>
    <w:rsid w:val="00F871DA"/>
    <w:rsid w:val="00F90E26"/>
    <w:rsid w:val="00F921CD"/>
    <w:rsid w:val="00F927C9"/>
    <w:rsid w:val="00F9281E"/>
    <w:rsid w:val="00F933C9"/>
    <w:rsid w:val="00F93C1E"/>
    <w:rsid w:val="00F94B4D"/>
    <w:rsid w:val="00F953E1"/>
    <w:rsid w:val="00F95E6B"/>
    <w:rsid w:val="00FA0FB9"/>
    <w:rsid w:val="00FA0FF9"/>
    <w:rsid w:val="00FA1605"/>
    <w:rsid w:val="00FA16C3"/>
    <w:rsid w:val="00FA18E4"/>
    <w:rsid w:val="00FA4097"/>
    <w:rsid w:val="00FA5997"/>
    <w:rsid w:val="00FA6DA8"/>
    <w:rsid w:val="00FB0EA5"/>
    <w:rsid w:val="00FB2113"/>
    <w:rsid w:val="00FB2BB5"/>
    <w:rsid w:val="00FB3D2F"/>
    <w:rsid w:val="00FB46B8"/>
    <w:rsid w:val="00FB4A3E"/>
    <w:rsid w:val="00FB5C97"/>
    <w:rsid w:val="00FB689F"/>
    <w:rsid w:val="00FB6C06"/>
    <w:rsid w:val="00FC23EF"/>
    <w:rsid w:val="00FC242F"/>
    <w:rsid w:val="00FC26AB"/>
    <w:rsid w:val="00FC28AF"/>
    <w:rsid w:val="00FC44AE"/>
    <w:rsid w:val="00FC54FF"/>
    <w:rsid w:val="00FC641A"/>
    <w:rsid w:val="00FC70DA"/>
    <w:rsid w:val="00FD014F"/>
    <w:rsid w:val="00FD020A"/>
    <w:rsid w:val="00FD03C3"/>
    <w:rsid w:val="00FD047B"/>
    <w:rsid w:val="00FD06AD"/>
    <w:rsid w:val="00FD18F1"/>
    <w:rsid w:val="00FD1A81"/>
    <w:rsid w:val="00FD23B7"/>
    <w:rsid w:val="00FD3D86"/>
    <w:rsid w:val="00FE1362"/>
    <w:rsid w:val="00FE1F37"/>
    <w:rsid w:val="00FE2646"/>
    <w:rsid w:val="00FE57B8"/>
    <w:rsid w:val="00FF026B"/>
    <w:rsid w:val="00FF3134"/>
    <w:rsid w:val="00FF3285"/>
    <w:rsid w:val="00FF40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0533"/>
  <w15:docId w15:val="{E02A993B-013C-4503-8DD2-9C02E129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35"/>
    <w:rPr>
      <w:sz w:val="22"/>
      <w:szCs w:val="22"/>
    </w:rPr>
  </w:style>
  <w:style w:type="paragraph" w:styleId="1">
    <w:name w:val="heading 1"/>
    <w:basedOn w:val="a"/>
    <w:next w:val="a"/>
    <w:link w:val="10"/>
    <w:uiPriority w:val="99"/>
    <w:qFormat/>
    <w:rsid w:val="00F0538F"/>
    <w:pPr>
      <w:keepNext/>
      <w:keepLines/>
      <w:spacing w:before="480"/>
      <w:jc w:val="center"/>
      <w:outlineLvl w:val="0"/>
    </w:pPr>
    <w:rPr>
      <w:rFonts w:ascii="Cambria" w:eastAsia="Times New Roman" w:hAnsi="Cambria" w:cs="David"/>
      <w:b/>
      <w:bCs/>
      <w:sz w:val="28"/>
      <w:szCs w:val="36"/>
      <w:u w:val="single"/>
    </w:rPr>
  </w:style>
  <w:style w:type="paragraph" w:styleId="2">
    <w:name w:val="heading 2"/>
    <w:basedOn w:val="a"/>
    <w:next w:val="a"/>
    <w:link w:val="20"/>
    <w:uiPriority w:val="99"/>
    <w:unhideWhenUsed/>
    <w:qFormat/>
    <w:rsid w:val="00A40A9A"/>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unhideWhenUsed/>
    <w:qFormat/>
    <w:rsid w:val="00DF5E63"/>
    <w:pPr>
      <w:keepNext/>
      <w:keepLines/>
      <w:spacing w:before="200"/>
      <w:outlineLvl w:val="2"/>
    </w:pPr>
    <w:rPr>
      <w:rFonts w:ascii="Cambria" w:eastAsia="Times New Roman" w:hAnsi="Cambria" w:cs="Times New Roman"/>
      <w:b/>
      <w:bCs/>
      <w:color w:val="4F81BD"/>
    </w:rPr>
  </w:style>
  <w:style w:type="paragraph" w:styleId="4">
    <w:name w:val="heading 4"/>
    <w:basedOn w:val="a"/>
    <w:next w:val="a"/>
    <w:link w:val="40"/>
    <w:autoRedefine/>
    <w:uiPriority w:val="9"/>
    <w:unhideWhenUsed/>
    <w:qFormat/>
    <w:rsid w:val="00655634"/>
    <w:pPr>
      <w:keepNext/>
      <w:keepLines/>
      <w:bidi/>
      <w:spacing w:before="200"/>
      <w:jc w:val="both"/>
      <w:outlineLvl w:val="3"/>
    </w:pPr>
    <w:rPr>
      <w:rFonts w:asciiTheme="majorHAnsi" w:eastAsiaTheme="majorEastAsia" w:hAnsiTheme="majorHAnsi" w:cs="David"/>
      <w:b/>
      <w:bCs/>
      <w:i/>
      <w:szCs w:val="28"/>
      <w:u w:val="single"/>
    </w:rPr>
  </w:style>
  <w:style w:type="paragraph" w:styleId="5">
    <w:name w:val="heading 5"/>
    <w:basedOn w:val="a"/>
    <w:next w:val="a"/>
    <w:link w:val="50"/>
    <w:uiPriority w:val="9"/>
    <w:unhideWhenUsed/>
    <w:qFormat/>
    <w:rsid w:val="004543A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45D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rsid w:val="00F0538F"/>
    <w:rPr>
      <w:rFonts w:ascii="Cambria" w:eastAsia="Times New Roman" w:hAnsi="Cambria" w:cs="David"/>
      <w:b/>
      <w:bCs/>
      <w:sz w:val="28"/>
      <w:szCs w:val="36"/>
      <w:u w:val="single"/>
    </w:rPr>
  </w:style>
  <w:style w:type="character" w:customStyle="1" w:styleId="20">
    <w:name w:val="כותרת 2 תו"/>
    <w:link w:val="2"/>
    <w:uiPriority w:val="99"/>
    <w:rsid w:val="00A40A9A"/>
    <w:rPr>
      <w:rFonts w:ascii="Cambria" w:eastAsia="Times New Roman" w:hAnsi="Cambria" w:cs="Times New Roman"/>
      <w:b/>
      <w:bCs/>
      <w:color w:val="4F81BD"/>
      <w:sz w:val="26"/>
      <w:szCs w:val="26"/>
    </w:rPr>
  </w:style>
  <w:style w:type="character" w:customStyle="1" w:styleId="30">
    <w:name w:val="כותרת 3 תו"/>
    <w:link w:val="3"/>
    <w:uiPriority w:val="99"/>
    <w:rsid w:val="00DF5E63"/>
    <w:rPr>
      <w:rFonts w:ascii="Cambria" w:eastAsia="Times New Roman" w:hAnsi="Cambria" w:cs="Times New Roman"/>
      <w:b/>
      <w:bCs/>
      <w:color w:val="4F81BD"/>
    </w:rPr>
  </w:style>
  <w:style w:type="character" w:customStyle="1" w:styleId="40">
    <w:name w:val="כותרת 4 תו"/>
    <w:basedOn w:val="a0"/>
    <w:link w:val="4"/>
    <w:uiPriority w:val="9"/>
    <w:rsid w:val="00655634"/>
    <w:rPr>
      <w:rFonts w:asciiTheme="majorHAnsi" w:eastAsiaTheme="majorEastAsia" w:hAnsiTheme="majorHAnsi" w:cs="David"/>
      <w:b/>
      <w:bCs/>
      <w:i/>
      <w:sz w:val="22"/>
      <w:szCs w:val="28"/>
      <w:u w:val="single"/>
    </w:rPr>
  </w:style>
  <w:style w:type="character" w:customStyle="1" w:styleId="50">
    <w:name w:val="כותרת 5 תו"/>
    <w:basedOn w:val="a0"/>
    <w:link w:val="5"/>
    <w:uiPriority w:val="9"/>
    <w:rsid w:val="004543AD"/>
    <w:rPr>
      <w:rFonts w:asciiTheme="majorHAnsi" w:eastAsiaTheme="majorEastAsia" w:hAnsiTheme="majorHAnsi" w:cstheme="majorBidi"/>
      <w:color w:val="243F60" w:themeColor="accent1" w:themeShade="7F"/>
      <w:sz w:val="22"/>
      <w:szCs w:val="22"/>
    </w:rPr>
  </w:style>
  <w:style w:type="character" w:customStyle="1" w:styleId="60">
    <w:name w:val="כותרת 6 תו"/>
    <w:basedOn w:val="a0"/>
    <w:link w:val="6"/>
    <w:uiPriority w:val="9"/>
    <w:rsid w:val="00445D0A"/>
    <w:rPr>
      <w:rFonts w:asciiTheme="majorHAnsi" w:eastAsiaTheme="majorEastAsia" w:hAnsiTheme="majorHAnsi" w:cstheme="majorBidi"/>
      <w:i/>
      <w:iCs/>
      <w:color w:val="243F60" w:themeColor="accent1" w:themeShade="7F"/>
      <w:sz w:val="22"/>
      <w:szCs w:val="22"/>
    </w:rPr>
  </w:style>
  <w:style w:type="paragraph" w:styleId="a3">
    <w:name w:val="footnote text"/>
    <w:basedOn w:val="a"/>
    <w:link w:val="a4"/>
    <w:uiPriority w:val="99"/>
    <w:semiHidden/>
    <w:rsid w:val="00384635"/>
    <w:rPr>
      <w:sz w:val="20"/>
      <w:szCs w:val="20"/>
    </w:rPr>
  </w:style>
  <w:style w:type="character" w:customStyle="1" w:styleId="a4">
    <w:name w:val="טקסט הערת שוליים תו"/>
    <w:link w:val="a3"/>
    <w:uiPriority w:val="99"/>
    <w:semiHidden/>
    <w:rsid w:val="00384635"/>
    <w:rPr>
      <w:rFonts w:ascii="Calibri" w:eastAsia="Calibri" w:hAnsi="Calibri" w:cs="Arial"/>
      <w:sz w:val="20"/>
      <w:szCs w:val="20"/>
    </w:rPr>
  </w:style>
  <w:style w:type="character" w:styleId="a5">
    <w:name w:val="footnote reference"/>
    <w:uiPriority w:val="99"/>
    <w:semiHidden/>
    <w:rsid w:val="00384635"/>
    <w:rPr>
      <w:vertAlign w:val="superscript"/>
    </w:rPr>
  </w:style>
  <w:style w:type="paragraph" w:customStyle="1" w:styleId="a6">
    <w:name w:val="טקסט"/>
    <w:basedOn w:val="a"/>
    <w:link w:val="a7"/>
    <w:uiPriority w:val="99"/>
    <w:qFormat/>
    <w:rsid w:val="00384635"/>
    <w:pPr>
      <w:spacing w:line="360" w:lineRule="auto"/>
      <w:jc w:val="both"/>
    </w:pPr>
    <w:rPr>
      <w:rFonts w:cs="David"/>
      <w:sz w:val="24"/>
      <w:szCs w:val="24"/>
    </w:rPr>
  </w:style>
  <w:style w:type="character" w:customStyle="1" w:styleId="a7">
    <w:name w:val="טקסט תו"/>
    <w:link w:val="a6"/>
    <w:uiPriority w:val="99"/>
    <w:rsid w:val="00384635"/>
    <w:rPr>
      <w:rFonts w:ascii="Calibri" w:eastAsia="Calibri" w:hAnsi="Calibri" w:cs="David"/>
      <w:sz w:val="24"/>
      <w:szCs w:val="24"/>
    </w:rPr>
  </w:style>
  <w:style w:type="paragraph" w:customStyle="1" w:styleId="a8">
    <w:name w:val="כותרת"/>
    <w:basedOn w:val="1"/>
    <w:link w:val="a9"/>
    <w:uiPriority w:val="99"/>
    <w:qFormat/>
    <w:rsid w:val="00384635"/>
    <w:rPr>
      <w:color w:val="002060"/>
    </w:rPr>
  </w:style>
  <w:style w:type="character" w:customStyle="1" w:styleId="a9">
    <w:name w:val="כותרת תו"/>
    <w:link w:val="a8"/>
    <w:uiPriority w:val="99"/>
    <w:rsid w:val="00384635"/>
    <w:rPr>
      <w:rFonts w:ascii="Cambria" w:eastAsia="Times New Roman" w:hAnsi="Cambria" w:cs="Times New Roman"/>
      <w:b/>
      <w:bCs/>
      <w:color w:val="002060"/>
      <w:sz w:val="28"/>
      <w:szCs w:val="28"/>
    </w:rPr>
  </w:style>
  <w:style w:type="paragraph" w:styleId="aa">
    <w:name w:val="endnote text"/>
    <w:basedOn w:val="a"/>
    <w:link w:val="ab"/>
    <w:uiPriority w:val="99"/>
    <w:semiHidden/>
    <w:unhideWhenUsed/>
    <w:rsid w:val="00357CDE"/>
    <w:rPr>
      <w:sz w:val="20"/>
      <w:szCs w:val="20"/>
    </w:rPr>
  </w:style>
  <w:style w:type="character" w:customStyle="1" w:styleId="ab">
    <w:name w:val="טקסט הערת סיום תו"/>
    <w:link w:val="aa"/>
    <w:uiPriority w:val="99"/>
    <w:semiHidden/>
    <w:rsid w:val="00357CDE"/>
    <w:rPr>
      <w:rFonts w:ascii="Calibri" w:eastAsia="Calibri" w:hAnsi="Calibri" w:cs="Arial"/>
      <w:sz w:val="20"/>
      <w:szCs w:val="20"/>
    </w:rPr>
  </w:style>
  <w:style w:type="character" w:styleId="ac">
    <w:name w:val="endnote reference"/>
    <w:uiPriority w:val="99"/>
    <w:semiHidden/>
    <w:unhideWhenUsed/>
    <w:rsid w:val="00357CDE"/>
    <w:rPr>
      <w:vertAlign w:val="superscript"/>
    </w:rPr>
  </w:style>
  <w:style w:type="paragraph" w:styleId="ad">
    <w:name w:val="header"/>
    <w:basedOn w:val="a"/>
    <w:link w:val="ae"/>
    <w:uiPriority w:val="99"/>
    <w:unhideWhenUsed/>
    <w:rsid w:val="003E4069"/>
    <w:pPr>
      <w:tabs>
        <w:tab w:val="center" w:pos="4153"/>
        <w:tab w:val="right" w:pos="8306"/>
      </w:tabs>
    </w:pPr>
  </w:style>
  <w:style w:type="character" w:customStyle="1" w:styleId="ae">
    <w:name w:val="כותרת עליונה תו"/>
    <w:link w:val="ad"/>
    <w:uiPriority w:val="99"/>
    <w:rsid w:val="003E4069"/>
    <w:rPr>
      <w:rFonts w:ascii="Calibri" w:eastAsia="Calibri" w:hAnsi="Calibri" w:cs="Arial"/>
    </w:rPr>
  </w:style>
  <w:style w:type="paragraph" w:styleId="af">
    <w:name w:val="footer"/>
    <w:basedOn w:val="a"/>
    <w:link w:val="af0"/>
    <w:uiPriority w:val="99"/>
    <w:unhideWhenUsed/>
    <w:rsid w:val="003E4069"/>
    <w:pPr>
      <w:tabs>
        <w:tab w:val="center" w:pos="4153"/>
        <w:tab w:val="right" w:pos="8306"/>
      </w:tabs>
    </w:pPr>
  </w:style>
  <w:style w:type="character" w:customStyle="1" w:styleId="af0">
    <w:name w:val="כותרת תחתונה תו"/>
    <w:link w:val="af"/>
    <w:uiPriority w:val="99"/>
    <w:rsid w:val="003E4069"/>
    <w:rPr>
      <w:rFonts w:ascii="Calibri" w:eastAsia="Calibri" w:hAnsi="Calibri" w:cs="Arial"/>
    </w:rPr>
  </w:style>
  <w:style w:type="character" w:styleId="Hyperlink">
    <w:name w:val="Hyperlink"/>
    <w:uiPriority w:val="99"/>
    <w:unhideWhenUsed/>
    <w:rsid w:val="00501963"/>
    <w:rPr>
      <w:color w:val="0000FF"/>
      <w:u w:val="single"/>
    </w:rPr>
  </w:style>
  <w:style w:type="paragraph" w:customStyle="1" w:styleId="af1">
    <w:name w:val="הערת שוליים"/>
    <w:basedOn w:val="a3"/>
    <w:link w:val="11"/>
    <w:uiPriority w:val="99"/>
    <w:qFormat/>
    <w:rsid w:val="00CE3697"/>
    <w:pPr>
      <w:tabs>
        <w:tab w:val="left" w:pos="567"/>
      </w:tabs>
      <w:bidi/>
      <w:spacing w:line="360" w:lineRule="auto"/>
    </w:pPr>
    <w:rPr>
      <w:rFonts w:cs="David"/>
    </w:rPr>
  </w:style>
  <w:style w:type="character" w:customStyle="1" w:styleId="11">
    <w:name w:val="הערת שוליים תו1"/>
    <w:link w:val="af1"/>
    <w:uiPriority w:val="99"/>
    <w:rsid w:val="00CE3697"/>
    <w:rPr>
      <w:rFonts w:ascii="Calibri" w:eastAsia="Calibri" w:hAnsi="Calibri" w:cs="David"/>
      <w:sz w:val="20"/>
      <w:szCs w:val="20"/>
    </w:rPr>
  </w:style>
  <w:style w:type="paragraph" w:styleId="NormalWeb">
    <w:name w:val="Normal (Web)"/>
    <w:basedOn w:val="a"/>
    <w:uiPriority w:val="99"/>
    <w:semiHidden/>
    <w:unhideWhenUsed/>
    <w:rsid w:val="00CA43C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0"/>
    <w:rsid w:val="00CA43CF"/>
  </w:style>
  <w:style w:type="paragraph" w:styleId="af2">
    <w:name w:val="TOC Heading"/>
    <w:basedOn w:val="1"/>
    <w:next w:val="a"/>
    <w:uiPriority w:val="99"/>
    <w:unhideWhenUsed/>
    <w:qFormat/>
    <w:rsid w:val="00EC5ECF"/>
    <w:pPr>
      <w:bidi/>
      <w:spacing w:line="276" w:lineRule="auto"/>
      <w:outlineLvl w:val="9"/>
    </w:pPr>
    <w:rPr>
      <w:rtl/>
      <w:cs/>
    </w:rPr>
  </w:style>
  <w:style w:type="paragraph" w:styleId="TOC1">
    <w:name w:val="toc 1"/>
    <w:basedOn w:val="a"/>
    <w:next w:val="a"/>
    <w:autoRedefine/>
    <w:uiPriority w:val="39"/>
    <w:unhideWhenUsed/>
    <w:rsid w:val="00112994"/>
    <w:pPr>
      <w:tabs>
        <w:tab w:val="right" w:leader="dot" w:pos="8296"/>
      </w:tabs>
      <w:bidi/>
      <w:spacing w:after="100" w:line="360" w:lineRule="auto"/>
    </w:pPr>
    <w:rPr>
      <w:rFonts w:ascii="Cambria" w:eastAsia="Times New Roman" w:hAnsi="Cambria" w:cs="David"/>
      <w:noProof/>
      <w:sz w:val="24"/>
      <w:szCs w:val="24"/>
    </w:rPr>
  </w:style>
  <w:style w:type="paragraph" w:styleId="TOC2">
    <w:name w:val="toc 2"/>
    <w:basedOn w:val="a"/>
    <w:next w:val="a"/>
    <w:autoRedefine/>
    <w:uiPriority w:val="39"/>
    <w:unhideWhenUsed/>
    <w:rsid w:val="00EC5ECF"/>
    <w:pPr>
      <w:tabs>
        <w:tab w:val="right" w:leader="dot" w:pos="8296"/>
      </w:tabs>
      <w:bidi/>
      <w:spacing w:after="100"/>
      <w:ind w:left="220"/>
    </w:pPr>
  </w:style>
  <w:style w:type="paragraph" w:styleId="af3">
    <w:name w:val="Balloon Text"/>
    <w:basedOn w:val="a"/>
    <w:link w:val="af4"/>
    <w:uiPriority w:val="99"/>
    <w:semiHidden/>
    <w:unhideWhenUsed/>
    <w:rsid w:val="00EC5ECF"/>
    <w:rPr>
      <w:rFonts w:ascii="Tahoma" w:hAnsi="Tahoma" w:cs="Tahoma"/>
      <w:sz w:val="16"/>
      <w:szCs w:val="16"/>
    </w:rPr>
  </w:style>
  <w:style w:type="character" w:customStyle="1" w:styleId="af4">
    <w:name w:val="טקסט בלונים תו"/>
    <w:link w:val="af3"/>
    <w:uiPriority w:val="99"/>
    <w:semiHidden/>
    <w:rsid w:val="00EC5ECF"/>
    <w:rPr>
      <w:rFonts w:ascii="Tahoma" w:eastAsia="Calibri" w:hAnsi="Tahoma" w:cs="Tahoma"/>
      <w:sz w:val="16"/>
      <w:szCs w:val="16"/>
    </w:rPr>
  </w:style>
  <w:style w:type="character" w:styleId="FollowedHyperlink">
    <w:name w:val="FollowedHyperlink"/>
    <w:basedOn w:val="a0"/>
    <w:uiPriority w:val="99"/>
    <w:semiHidden/>
    <w:unhideWhenUsed/>
    <w:rsid w:val="001852DF"/>
    <w:rPr>
      <w:color w:val="800080" w:themeColor="followedHyperlink"/>
      <w:u w:val="single"/>
    </w:rPr>
  </w:style>
  <w:style w:type="paragraph" w:styleId="af5">
    <w:name w:val="Body Text"/>
    <w:basedOn w:val="a"/>
    <w:link w:val="af6"/>
    <w:uiPriority w:val="99"/>
    <w:rsid w:val="00493397"/>
    <w:pPr>
      <w:bidi/>
      <w:spacing w:line="480" w:lineRule="auto"/>
      <w:jc w:val="both"/>
    </w:pPr>
    <w:rPr>
      <w:rFonts w:ascii="Times New Roman" w:eastAsia="Times New Roman" w:hAnsi="Times New Roman" w:cs="David"/>
      <w:sz w:val="24"/>
      <w:szCs w:val="24"/>
    </w:rPr>
  </w:style>
  <w:style w:type="character" w:customStyle="1" w:styleId="af6">
    <w:name w:val="גוף טקסט תו"/>
    <w:basedOn w:val="a0"/>
    <w:link w:val="af5"/>
    <w:uiPriority w:val="99"/>
    <w:rsid w:val="00493397"/>
    <w:rPr>
      <w:rFonts w:ascii="Times New Roman" w:eastAsia="Times New Roman" w:hAnsi="Times New Roman" w:cs="David"/>
      <w:sz w:val="24"/>
      <w:szCs w:val="24"/>
    </w:rPr>
  </w:style>
  <w:style w:type="paragraph" w:styleId="af7">
    <w:name w:val="List Paragraph"/>
    <w:basedOn w:val="a"/>
    <w:uiPriority w:val="34"/>
    <w:qFormat/>
    <w:rsid w:val="00443932"/>
    <w:pPr>
      <w:spacing w:after="200" w:line="276" w:lineRule="auto"/>
      <w:ind w:left="720"/>
      <w:contextualSpacing/>
    </w:pPr>
    <w:rPr>
      <w:rFonts w:asciiTheme="minorHAnsi" w:eastAsiaTheme="minorHAnsi" w:hAnsiTheme="minorHAnsi" w:cstheme="minorBidi"/>
    </w:rPr>
  </w:style>
  <w:style w:type="paragraph" w:styleId="af8">
    <w:name w:val="Document Map"/>
    <w:basedOn w:val="a"/>
    <w:link w:val="af9"/>
    <w:uiPriority w:val="99"/>
    <w:semiHidden/>
    <w:unhideWhenUsed/>
    <w:rsid w:val="00E322AE"/>
    <w:rPr>
      <w:rFonts w:ascii="Tahoma" w:hAnsi="Tahoma" w:cs="Tahoma"/>
      <w:sz w:val="16"/>
      <w:szCs w:val="16"/>
    </w:rPr>
  </w:style>
  <w:style w:type="character" w:customStyle="1" w:styleId="af9">
    <w:name w:val="מפת מסמך תו"/>
    <w:basedOn w:val="a0"/>
    <w:link w:val="af8"/>
    <w:uiPriority w:val="99"/>
    <w:semiHidden/>
    <w:rsid w:val="00E322AE"/>
    <w:rPr>
      <w:rFonts w:ascii="Tahoma" w:hAnsi="Tahoma" w:cs="Tahoma"/>
      <w:sz w:val="16"/>
      <w:szCs w:val="16"/>
    </w:rPr>
  </w:style>
  <w:style w:type="paragraph" w:styleId="afa">
    <w:name w:val="Title"/>
    <w:basedOn w:val="a"/>
    <w:next w:val="a"/>
    <w:link w:val="afb"/>
    <w:uiPriority w:val="10"/>
    <w:qFormat/>
    <w:rsid w:val="00445D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כותרת טקסט תו"/>
    <w:basedOn w:val="a0"/>
    <w:link w:val="afa"/>
    <w:uiPriority w:val="10"/>
    <w:rsid w:val="00445D0A"/>
    <w:rPr>
      <w:rFonts w:asciiTheme="majorHAnsi" w:eastAsiaTheme="majorEastAsia" w:hAnsiTheme="majorHAnsi" w:cstheme="majorBidi"/>
      <w:color w:val="17365D" w:themeColor="text2" w:themeShade="BF"/>
      <w:spacing w:val="5"/>
      <w:kern w:val="28"/>
      <w:sz w:val="52"/>
      <w:szCs w:val="52"/>
    </w:rPr>
  </w:style>
  <w:style w:type="paragraph" w:styleId="afc">
    <w:name w:val="Subtitle"/>
    <w:basedOn w:val="a"/>
    <w:next w:val="a"/>
    <w:link w:val="afd"/>
    <w:uiPriority w:val="11"/>
    <w:qFormat/>
    <w:rsid w:val="00F921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כותרת משנה תו"/>
    <w:basedOn w:val="a0"/>
    <w:link w:val="afc"/>
    <w:uiPriority w:val="11"/>
    <w:rsid w:val="00F921CD"/>
    <w:rPr>
      <w:rFonts w:asciiTheme="majorHAnsi" w:eastAsiaTheme="majorEastAsia" w:hAnsiTheme="majorHAnsi" w:cstheme="majorBidi"/>
      <w:i/>
      <w:iCs/>
      <w:color w:val="4F81BD" w:themeColor="accent1"/>
      <w:spacing w:val="15"/>
      <w:sz w:val="24"/>
      <w:szCs w:val="24"/>
    </w:rPr>
  </w:style>
  <w:style w:type="character" w:styleId="afe">
    <w:name w:val="Intense Emphasis"/>
    <w:basedOn w:val="a0"/>
    <w:uiPriority w:val="21"/>
    <w:qFormat/>
    <w:rsid w:val="00F921CD"/>
    <w:rPr>
      <w:b/>
      <w:bCs/>
      <w:i/>
      <w:iCs/>
      <w:color w:val="4F81BD" w:themeColor="accent1"/>
    </w:rPr>
  </w:style>
  <w:style w:type="paragraph" w:styleId="aff">
    <w:name w:val="No Spacing"/>
    <w:uiPriority w:val="99"/>
    <w:qFormat/>
    <w:rsid w:val="009307B3"/>
    <w:pPr>
      <w:bidi/>
      <w:contextualSpacing/>
      <w:jc w:val="right"/>
    </w:pPr>
    <w:rPr>
      <w:rFonts w:cs="David"/>
      <w:sz w:val="22"/>
      <w:szCs w:val="24"/>
    </w:rPr>
  </w:style>
  <w:style w:type="paragraph" w:styleId="aff0">
    <w:name w:val="Revision"/>
    <w:hidden/>
    <w:uiPriority w:val="99"/>
    <w:semiHidden/>
    <w:rsid w:val="00D25846"/>
    <w:rPr>
      <w:rFonts w:cs="David"/>
      <w:sz w:val="22"/>
      <w:szCs w:val="24"/>
    </w:rPr>
  </w:style>
  <w:style w:type="paragraph" w:styleId="TOC3">
    <w:name w:val="toc 3"/>
    <w:basedOn w:val="a"/>
    <w:next w:val="a"/>
    <w:autoRedefine/>
    <w:uiPriority w:val="39"/>
    <w:unhideWhenUsed/>
    <w:rsid w:val="00E677A5"/>
    <w:pPr>
      <w:spacing w:after="100"/>
      <w:ind w:left="440"/>
    </w:pPr>
  </w:style>
  <w:style w:type="character" w:customStyle="1" w:styleId="aff1">
    <w:name w:val="טקסט הערה תו"/>
    <w:basedOn w:val="a0"/>
    <w:link w:val="aff2"/>
    <w:uiPriority w:val="99"/>
    <w:semiHidden/>
    <w:rsid w:val="00821A1E"/>
  </w:style>
  <w:style w:type="paragraph" w:styleId="aff2">
    <w:name w:val="annotation text"/>
    <w:basedOn w:val="a"/>
    <w:link w:val="aff1"/>
    <w:uiPriority w:val="99"/>
    <w:semiHidden/>
    <w:unhideWhenUsed/>
    <w:rsid w:val="00821A1E"/>
    <w:rPr>
      <w:sz w:val="20"/>
      <w:szCs w:val="20"/>
    </w:rPr>
  </w:style>
  <w:style w:type="character" w:customStyle="1" w:styleId="aff3">
    <w:name w:val="נושא הערה תו"/>
    <w:basedOn w:val="aff1"/>
    <w:link w:val="aff4"/>
    <w:uiPriority w:val="99"/>
    <w:semiHidden/>
    <w:rsid w:val="00821A1E"/>
    <w:rPr>
      <w:b/>
      <w:bCs/>
    </w:rPr>
  </w:style>
  <w:style w:type="paragraph" w:styleId="aff4">
    <w:name w:val="annotation subject"/>
    <w:basedOn w:val="aff2"/>
    <w:next w:val="aff2"/>
    <w:link w:val="aff3"/>
    <w:uiPriority w:val="99"/>
    <w:semiHidden/>
    <w:unhideWhenUsed/>
    <w:rsid w:val="00821A1E"/>
    <w:rPr>
      <w:b/>
      <w:bCs/>
    </w:rPr>
  </w:style>
  <w:style w:type="character" w:styleId="aff5">
    <w:name w:val="annotation reference"/>
    <w:basedOn w:val="a0"/>
    <w:uiPriority w:val="99"/>
    <w:semiHidden/>
    <w:unhideWhenUsed/>
    <w:rsid w:val="0026503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4548">
      <w:bodyDiv w:val="1"/>
      <w:marLeft w:val="0"/>
      <w:marRight w:val="0"/>
      <w:marTop w:val="0"/>
      <w:marBottom w:val="0"/>
      <w:divBdr>
        <w:top w:val="none" w:sz="0" w:space="0" w:color="auto"/>
        <w:left w:val="none" w:sz="0" w:space="0" w:color="auto"/>
        <w:bottom w:val="none" w:sz="0" w:space="0" w:color="auto"/>
        <w:right w:val="none" w:sz="0" w:space="0" w:color="auto"/>
      </w:divBdr>
    </w:div>
    <w:div w:id="91244394">
      <w:bodyDiv w:val="1"/>
      <w:marLeft w:val="0"/>
      <w:marRight w:val="0"/>
      <w:marTop w:val="0"/>
      <w:marBottom w:val="0"/>
      <w:divBdr>
        <w:top w:val="none" w:sz="0" w:space="0" w:color="auto"/>
        <w:left w:val="none" w:sz="0" w:space="0" w:color="auto"/>
        <w:bottom w:val="none" w:sz="0" w:space="0" w:color="auto"/>
        <w:right w:val="none" w:sz="0" w:space="0" w:color="auto"/>
      </w:divBdr>
    </w:div>
    <w:div w:id="125004576">
      <w:bodyDiv w:val="1"/>
      <w:marLeft w:val="0"/>
      <w:marRight w:val="0"/>
      <w:marTop w:val="0"/>
      <w:marBottom w:val="0"/>
      <w:divBdr>
        <w:top w:val="none" w:sz="0" w:space="0" w:color="auto"/>
        <w:left w:val="none" w:sz="0" w:space="0" w:color="auto"/>
        <w:bottom w:val="none" w:sz="0" w:space="0" w:color="auto"/>
        <w:right w:val="none" w:sz="0" w:space="0" w:color="auto"/>
      </w:divBdr>
    </w:div>
    <w:div w:id="160775138">
      <w:bodyDiv w:val="1"/>
      <w:marLeft w:val="0"/>
      <w:marRight w:val="0"/>
      <w:marTop w:val="0"/>
      <w:marBottom w:val="0"/>
      <w:divBdr>
        <w:top w:val="none" w:sz="0" w:space="0" w:color="auto"/>
        <w:left w:val="none" w:sz="0" w:space="0" w:color="auto"/>
        <w:bottom w:val="none" w:sz="0" w:space="0" w:color="auto"/>
        <w:right w:val="none" w:sz="0" w:space="0" w:color="auto"/>
      </w:divBdr>
    </w:div>
    <w:div w:id="213542902">
      <w:bodyDiv w:val="1"/>
      <w:marLeft w:val="0"/>
      <w:marRight w:val="0"/>
      <w:marTop w:val="0"/>
      <w:marBottom w:val="0"/>
      <w:divBdr>
        <w:top w:val="none" w:sz="0" w:space="0" w:color="auto"/>
        <w:left w:val="none" w:sz="0" w:space="0" w:color="auto"/>
        <w:bottom w:val="none" w:sz="0" w:space="0" w:color="auto"/>
        <w:right w:val="none" w:sz="0" w:space="0" w:color="auto"/>
      </w:divBdr>
    </w:div>
    <w:div w:id="217786999">
      <w:bodyDiv w:val="1"/>
      <w:marLeft w:val="0"/>
      <w:marRight w:val="0"/>
      <w:marTop w:val="0"/>
      <w:marBottom w:val="0"/>
      <w:divBdr>
        <w:top w:val="none" w:sz="0" w:space="0" w:color="auto"/>
        <w:left w:val="none" w:sz="0" w:space="0" w:color="auto"/>
        <w:bottom w:val="none" w:sz="0" w:space="0" w:color="auto"/>
        <w:right w:val="none" w:sz="0" w:space="0" w:color="auto"/>
      </w:divBdr>
    </w:div>
    <w:div w:id="240335102">
      <w:bodyDiv w:val="1"/>
      <w:marLeft w:val="0"/>
      <w:marRight w:val="0"/>
      <w:marTop w:val="0"/>
      <w:marBottom w:val="0"/>
      <w:divBdr>
        <w:top w:val="none" w:sz="0" w:space="0" w:color="auto"/>
        <w:left w:val="none" w:sz="0" w:space="0" w:color="auto"/>
        <w:bottom w:val="none" w:sz="0" w:space="0" w:color="auto"/>
        <w:right w:val="none" w:sz="0" w:space="0" w:color="auto"/>
      </w:divBdr>
    </w:div>
    <w:div w:id="253437306">
      <w:bodyDiv w:val="1"/>
      <w:marLeft w:val="0"/>
      <w:marRight w:val="0"/>
      <w:marTop w:val="0"/>
      <w:marBottom w:val="0"/>
      <w:divBdr>
        <w:top w:val="none" w:sz="0" w:space="0" w:color="auto"/>
        <w:left w:val="none" w:sz="0" w:space="0" w:color="auto"/>
        <w:bottom w:val="none" w:sz="0" w:space="0" w:color="auto"/>
        <w:right w:val="none" w:sz="0" w:space="0" w:color="auto"/>
      </w:divBdr>
    </w:div>
    <w:div w:id="293147693">
      <w:bodyDiv w:val="1"/>
      <w:marLeft w:val="0"/>
      <w:marRight w:val="0"/>
      <w:marTop w:val="0"/>
      <w:marBottom w:val="0"/>
      <w:divBdr>
        <w:top w:val="none" w:sz="0" w:space="0" w:color="auto"/>
        <w:left w:val="none" w:sz="0" w:space="0" w:color="auto"/>
        <w:bottom w:val="none" w:sz="0" w:space="0" w:color="auto"/>
        <w:right w:val="none" w:sz="0" w:space="0" w:color="auto"/>
      </w:divBdr>
    </w:div>
    <w:div w:id="306129012">
      <w:bodyDiv w:val="1"/>
      <w:marLeft w:val="0"/>
      <w:marRight w:val="0"/>
      <w:marTop w:val="0"/>
      <w:marBottom w:val="0"/>
      <w:divBdr>
        <w:top w:val="none" w:sz="0" w:space="0" w:color="auto"/>
        <w:left w:val="none" w:sz="0" w:space="0" w:color="auto"/>
        <w:bottom w:val="none" w:sz="0" w:space="0" w:color="auto"/>
        <w:right w:val="none" w:sz="0" w:space="0" w:color="auto"/>
      </w:divBdr>
    </w:div>
    <w:div w:id="344670069">
      <w:bodyDiv w:val="1"/>
      <w:marLeft w:val="0"/>
      <w:marRight w:val="0"/>
      <w:marTop w:val="0"/>
      <w:marBottom w:val="0"/>
      <w:divBdr>
        <w:top w:val="none" w:sz="0" w:space="0" w:color="auto"/>
        <w:left w:val="none" w:sz="0" w:space="0" w:color="auto"/>
        <w:bottom w:val="none" w:sz="0" w:space="0" w:color="auto"/>
        <w:right w:val="none" w:sz="0" w:space="0" w:color="auto"/>
      </w:divBdr>
    </w:div>
    <w:div w:id="355083591">
      <w:bodyDiv w:val="1"/>
      <w:marLeft w:val="0"/>
      <w:marRight w:val="0"/>
      <w:marTop w:val="0"/>
      <w:marBottom w:val="0"/>
      <w:divBdr>
        <w:top w:val="none" w:sz="0" w:space="0" w:color="auto"/>
        <w:left w:val="none" w:sz="0" w:space="0" w:color="auto"/>
        <w:bottom w:val="none" w:sz="0" w:space="0" w:color="auto"/>
        <w:right w:val="none" w:sz="0" w:space="0" w:color="auto"/>
      </w:divBdr>
    </w:div>
    <w:div w:id="398211324">
      <w:bodyDiv w:val="1"/>
      <w:marLeft w:val="0"/>
      <w:marRight w:val="0"/>
      <w:marTop w:val="0"/>
      <w:marBottom w:val="0"/>
      <w:divBdr>
        <w:top w:val="none" w:sz="0" w:space="0" w:color="auto"/>
        <w:left w:val="none" w:sz="0" w:space="0" w:color="auto"/>
        <w:bottom w:val="none" w:sz="0" w:space="0" w:color="auto"/>
        <w:right w:val="none" w:sz="0" w:space="0" w:color="auto"/>
      </w:divBdr>
    </w:div>
    <w:div w:id="523250088">
      <w:bodyDiv w:val="1"/>
      <w:marLeft w:val="0"/>
      <w:marRight w:val="0"/>
      <w:marTop w:val="0"/>
      <w:marBottom w:val="0"/>
      <w:divBdr>
        <w:top w:val="none" w:sz="0" w:space="0" w:color="auto"/>
        <w:left w:val="none" w:sz="0" w:space="0" w:color="auto"/>
        <w:bottom w:val="none" w:sz="0" w:space="0" w:color="auto"/>
        <w:right w:val="none" w:sz="0" w:space="0" w:color="auto"/>
      </w:divBdr>
    </w:div>
    <w:div w:id="537815351">
      <w:bodyDiv w:val="1"/>
      <w:marLeft w:val="0"/>
      <w:marRight w:val="0"/>
      <w:marTop w:val="0"/>
      <w:marBottom w:val="0"/>
      <w:divBdr>
        <w:top w:val="none" w:sz="0" w:space="0" w:color="auto"/>
        <w:left w:val="none" w:sz="0" w:space="0" w:color="auto"/>
        <w:bottom w:val="none" w:sz="0" w:space="0" w:color="auto"/>
        <w:right w:val="none" w:sz="0" w:space="0" w:color="auto"/>
      </w:divBdr>
    </w:div>
    <w:div w:id="550462475">
      <w:bodyDiv w:val="1"/>
      <w:marLeft w:val="0"/>
      <w:marRight w:val="0"/>
      <w:marTop w:val="0"/>
      <w:marBottom w:val="0"/>
      <w:divBdr>
        <w:top w:val="none" w:sz="0" w:space="0" w:color="auto"/>
        <w:left w:val="none" w:sz="0" w:space="0" w:color="auto"/>
        <w:bottom w:val="none" w:sz="0" w:space="0" w:color="auto"/>
        <w:right w:val="none" w:sz="0" w:space="0" w:color="auto"/>
      </w:divBdr>
    </w:div>
    <w:div w:id="611286628">
      <w:bodyDiv w:val="1"/>
      <w:marLeft w:val="0"/>
      <w:marRight w:val="0"/>
      <w:marTop w:val="0"/>
      <w:marBottom w:val="0"/>
      <w:divBdr>
        <w:top w:val="none" w:sz="0" w:space="0" w:color="auto"/>
        <w:left w:val="none" w:sz="0" w:space="0" w:color="auto"/>
        <w:bottom w:val="none" w:sz="0" w:space="0" w:color="auto"/>
        <w:right w:val="none" w:sz="0" w:space="0" w:color="auto"/>
      </w:divBdr>
    </w:div>
    <w:div w:id="676494777">
      <w:bodyDiv w:val="1"/>
      <w:marLeft w:val="0"/>
      <w:marRight w:val="0"/>
      <w:marTop w:val="0"/>
      <w:marBottom w:val="0"/>
      <w:divBdr>
        <w:top w:val="none" w:sz="0" w:space="0" w:color="auto"/>
        <w:left w:val="none" w:sz="0" w:space="0" w:color="auto"/>
        <w:bottom w:val="none" w:sz="0" w:space="0" w:color="auto"/>
        <w:right w:val="none" w:sz="0" w:space="0" w:color="auto"/>
      </w:divBdr>
    </w:div>
    <w:div w:id="689450045">
      <w:bodyDiv w:val="1"/>
      <w:marLeft w:val="0"/>
      <w:marRight w:val="0"/>
      <w:marTop w:val="0"/>
      <w:marBottom w:val="0"/>
      <w:divBdr>
        <w:top w:val="none" w:sz="0" w:space="0" w:color="auto"/>
        <w:left w:val="none" w:sz="0" w:space="0" w:color="auto"/>
        <w:bottom w:val="none" w:sz="0" w:space="0" w:color="auto"/>
        <w:right w:val="none" w:sz="0" w:space="0" w:color="auto"/>
      </w:divBdr>
    </w:div>
    <w:div w:id="695623934">
      <w:bodyDiv w:val="1"/>
      <w:marLeft w:val="0"/>
      <w:marRight w:val="0"/>
      <w:marTop w:val="0"/>
      <w:marBottom w:val="0"/>
      <w:divBdr>
        <w:top w:val="none" w:sz="0" w:space="0" w:color="auto"/>
        <w:left w:val="none" w:sz="0" w:space="0" w:color="auto"/>
        <w:bottom w:val="none" w:sz="0" w:space="0" w:color="auto"/>
        <w:right w:val="none" w:sz="0" w:space="0" w:color="auto"/>
      </w:divBdr>
    </w:div>
    <w:div w:id="728187411">
      <w:bodyDiv w:val="1"/>
      <w:marLeft w:val="0"/>
      <w:marRight w:val="0"/>
      <w:marTop w:val="0"/>
      <w:marBottom w:val="0"/>
      <w:divBdr>
        <w:top w:val="none" w:sz="0" w:space="0" w:color="auto"/>
        <w:left w:val="none" w:sz="0" w:space="0" w:color="auto"/>
        <w:bottom w:val="none" w:sz="0" w:space="0" w:color="auto"/>
        <w:right w:val="none" w:sz="0" w:space="0" w:color="auto"/>
      </w:divBdr>
    </w:div>
    <w:div w:id="745568321">
      <w:bodyDiv w:val="1"/>
      <w:marLeft w:val="0"/>
      <w:marRight w:val="0"/>
      <w:marTop w:val="0"/>
      <w:marBottom w:val="0"/>
      <w:divBdr>
        <w:top w:val="none" w:sz="0" w:space="0" w:color="auto"/>
        <w:left w:val="none" w:sz="0" w:space="0" w:color="auto"/>
        <w:bottom w:val="none" w:sz="0" w:space="0" w:color="auto"/>
        <w:right w:val="none" w:sz="0" w:space="0" w:color="auto"/>
      </w:divBdr>
    </w:div>
    <w:div w:id="773868229">
      <w:bodyDiv w:val="1"/>
      <w:marLeft w:val="0"/>
      <w:marRight w:val="0"/>
      <w:marTop w:val="0"/>
      <w:marBottom w:val="0"/>
      <w:divBdr>
        <w:top w:val="none" w:sz="0" w:space="0" w:color="auto"/>
        <w:left w:val="none" w:sz="0" w:space="0" w:color="auto"/>
        <w:bottom w:val="none" w:sz="0" w:space="0" w:color="auto"/>
        <w:right w:val="none" w:sz="0" w:space="0" w:color="auto"/>
      </w:divBdr>
    </w:div>
    <w:div w:id="789130222">
      <w:bodyDiv w:val="1"/>
      <w:marLeft w:val="0"/>
      <w:marRight w:val="0"/>
      <w:marTop w:val="0"/>
      <w:marBottom w:val="0"/>
      <w:divBdr>
        <w:top w:val="none" w:sz="0" w:space="0" w:color="auto"/>
        <w:left w:val="none" w:sz="0" w:space="0" w:color="auto"/>
        <w:bottom w:val="none" w:sz="0" w:space="0" w:color="auto"/>
        <w:right w:val="none" w:sz="0" w:space="0" w:color="auto"/>
      </w:divBdr>
    </w:div>
    <w:div w:id="793408093">
      <w:bodyDiv w:val="1"/>
      <w:marLeft w:val="0"/>
      <w:marRight w:val="0"/>
      <w:marTop w:val="0"/>
      <w:marBottom w:val="0"/>
      <w:divBdr>
        <w:top w:val="none" w:sz="0" w:space="0" w:color="auto"/>
        <w:left w:val="none" w:sz="0" w:space="0" w:color="auto"/>
        <w:bottom w:val="none" w:sz="0" w:space="0" w:color="auto"/>
        <w:right w:val="none" w:sz="0" w:space="0" w:color="auto"/>
      </w:divBdr>
    </w:div>
    <w:div w:id="804930761">
      <w:bodyDiv w:val="1"/>
      <w:marLeft w:val="0"/>
      <w:marRight w:val="0"/>
      <w:marTop w:val="0"/>
      <w:marBottom w:val="0"/>
      <w:divBdr>
        <w:top w:val="none" w:sz="0" w:space="0" w:color="auto"/>
        <w:left w:val="none" w:sz="0" w:space="0" w:color="auto"/>
        <w:bottom w:val="none" w:sz="0" w:space="0" w:color="auto"/>
        <w:right w:val="none" w:sz="0" w:space="0" w:color="auto"/>
      </w:divBdr>
    </w:div>
    <w:div w:id="837886622">
      <w:bodyDiv w:val="1"/>
      <w:marLeft w:val="0"/>
      <w:marRight w:val="0"/>
      <w:marTop w:val="0"/>
      <w:marBottom w:val="0"/>
      <w:divBdr>
        <w:top w:val="none" w:sz="0" w:space="0" w:color="auto"/>
        <w:left w:val="none" w:sz="0" w:space="0" w:color="auto"/>
        <w:bottom w:val="none" w:sz="0" w:space="0" w:color="auto"/>
        <w:right w:val="none" w:sz="0" w:space="0" w:color="auto"/>
      </w:divBdr>
    </w:div>
    <w:div w:id="867794525">
      <w:bodyDiv w:val="1"/>
      <w:marLeft w:val="0"/>
      <w:marRight w:val="0"/>
      <w:marTop w:val="0"/>
      <w:marBottom w:val="0"/>
      <w:divBdr>
        <w:top w:val="none" w:sz="0" w:space="0" w:color="auto"/>
        <w:left w:val="none" w:sz="0" w:space="0" w:color="auto"/>
        <w:bottom w:val="none" w:sz="0" w:space="0" w:color="auto"/>
        <w:right w:val="none" w:sz="0" w:space="0" w:color="auto"/>
      </w:divBdr>
      <w:divsChild>
        <w:div w:id="271595268">
          <w:marLeft w:val="0"/>
          <w:marRight w:val="0"/>
          <w:marTop w:val="0"/>
          <w:marBottom w:val="0"/>
          <w:divBdr>
            <w:top w:val="none" w:sz="0" w:space="0" w:color="auto"/>
            <w:left w:val="none" w:sz="0" w:space="0" w:color="auto"/>
            <w:bottom w:val="none" w:sz="0" w:space="0" w:color="auto"/>
            <w:right w:val="none" w:sz="0" w:space="0" w:color="auto"/>
          </w:divBdr>
        </w:div>
        <w:div w:id="372583462">
          <w:marLeft w:val="0"/>
          <w:marRight w:val="0"/>
          <w:marTop w:val="0"/>
          <w:marBottom w:val="0"/>
          <w:divBdr>
            <w:top w:val="none" w:sz="0" w:space="0" w:color="auto"/>
            <w:left w:val="none" w:sz="0" w:space="0" w:color="auto"/>
            <w:bottom w:val="none" w:sz="0" w:space="0" w:color="auto"/>
            <w:right w:val="none" w:sz="0" w:space="0" w:color="auto"/>
          </w:divBdr>
        </w:div>
        <w:div w:id="696926466">
          <w:marLeft w:val="0"/>
          <w:marRight w:val="0"/>
          <w:marTop w:val="0"/>
          <w:marBottom w:val="0"/>
          <w:divBdr>
            <w:top w:val="none" w:sz="0" w:space="0" w:color="auto"/>
            <w:left w:val="none" w:sz="0" w:space="0" w:color="auto"/>
            <w:bottom w:val="none" w:sz="0" w:space="0" w:color="auto"/>
            <w:right w:val="none" w:sz="0" w:space="0" w:color="auto"/>
          </w:divBdr>
        </w:div>
      </w:divsChild>
    </w:div>
    <w:div w:id="916593097">
      <w:bodyDiv w:val="1"/>
      <w:marLeft w:val="0"/>
      <w:marRight w:val="0"/>
      <w:marTop w:val="0"/>
      <w:marBottom w:val="0"/>
      <w:divBdr>
        <w:top w:val="none" w:sz="0" w:space="0" w:color="auto"/>
        <w:left w:val="none" w:sz="0" w:space="0" w:color="auto"/>
        <w:bottom w:val="none" w:sz="0" w:space="0" w:color="auto"/>
        <w:right w:val="none" w:sz="0" w:space="0" w:color="auto"/>
      </w:divBdr>
    </w:div>
    <w:div w:id="931859156">
      <w:bodyDiv w:val="1"/>
      <w:marLeft w:val="0"/>
      <w:marRight w:val="0"/>
      <w:marTop w:val="0"/>
      <w:marBottom w:val="0"/>
      <w:divBdr>
        <w:top w:val="none" w:sz="0" w:space="0" w:color="auto"/>
        <w:left w:val="none" w:sz="0" w:space="0" w:color="auto"/>
        <w:bottom w:val="none" w:sz="0" w:space="0" w:color="auto"/>
        <w:right w:val="none" w:sz="0" w:space="0" w:color="auto"/>
      </w:divBdr>
    </w:div>
    <w:div w:id="941497516">
      <w:bodyDiv w:val="1"/>
      <w:marLeft w:val="0"/>
      <w:marRight w:val="0"/>
      <w:marTop w:val="0"/>
      <w:marBottom w:val="0"/>
      <w:divBdr>
        <w:top w:val="none" w:sz="0" w:space="0" w:color="auto"/>
        <w:left w:val="none" w:sz="0" w:space="0" w:color="auto"/>
        <w:bottom w:val="none" w:sz="0" w:space="0" w:color="auto"/>
        <w:right w:val="none" w:sz="0" w:space="0" w:color="auto"/>
      </w:divBdr>
    </w:div>
    <w:div w:id="953826153">
      <w:bodyDiv w:val="1"/>
      <w:marLeft w:val="0"/>
      <w:marRight w:val="0"/>
      <w:marTop w:val="0"/>
      <w:marBottom w:val="0"/>
      <w:divBdr>
        <w:top w:val="none" w:sz="0" w:space="0" w:color="auto"/>
        <w:left w:val="none" w:sz="0" w:space="0" w:color="auto"/>
        <w:bottom w:val="none" w:sz="0" w:space="0" w:color="auto"/>
        <w:right w:val="none" w:sz="0" w:space="0" w:color="auto"/>
      </w:divBdr>
    </w:div>
    <w:div w:id="999964905">
      <w:bodyDiv w:val="1"/>
      <w:marLeft w:val="0"/>
      <w:marRight w:val="0"/>
      <w:marTop w:val="0"/>
      <w:marBottom w:val="0"/>
      <w:divBdr>
        <w:top w:val="none" w:sz="0" w:space="0" w:color="auto"/>
        <w:left w:val="none" w:sz="0" w:space="0" w:color="auto"/>
        <w:bottom w:val="none" w:sz="0" w:space="0" w:color="auto"/>
        <w:right w:val="none" w:sz="0" w:space="0" w:color="auto"/>
      </w:divBdr>
    </w:div>
    <w:div w:id="1038237393">
      <w:bodyDiv w:val="1"/>
      <w:marLeft w:val="0"/>
      <w:marRight w:val="0"/>
      <w:marTop w:val="0"/>
      <w:marBottom w:val="0"/>
      <w:divBdr>
        <w:top w:val="none" w:sz="0" w:space="0" w:color="auto"/>
        <w:left w:val="none" w:sz="0" w:space="0" w:color="auto"/>
        <w:bottom w:val="none" w:sz="0" w:space="0" w:color="auto"/>
        <w:right w:val="none" w:sz="0" w:space="0" w:color="auto"/>
      </w:divBdr>
    </w:div>
    <w:div w:id="1043752239">
      <w:bodyDiv w:val="1"/>
      <w:marLeft w:val="0"/>
      <w:marRight w:val="0"/>
      <w:marTop w:val="0"/>
      <w:marBottom w:val="0"/>
      <w:divBdr>
        <w:top w:val="none" w:sz="0" w:space="0" w:color="auto"/>
        <w:left w:val="none" w:sz="0" w:space="0" w:color="auto"/>
        <w:bottom w:val="none" w:sz="0" w:space="0" w:color="auto"/>
        <w:right w:val="none" w:sz="0" w:space="0" w:color="auto"/>
      </w:divBdr>
    </w:div>
    <w:div w:id="1056515576">
      <w:bodyDiv w:val="1"/>
      <w:marLeft w:val="0"/>
      <w:marRight w:val="0"/>
      <w:marTop w:val="0"/>
      <w:marBottom w:val="0"/>
      <w:divBdr>
        <w:top w:val="none" w:sz="0" w:space="0" w:color="auto"/>
        <w:left w:val="none" w:sz="0" w:space="0" w:color="auto"/>
        <w:bottom w:val="none" w:sz="0" w:space="0" w:color="auto"/>
        <w:right w:val="none" w:sz="0" w:space="0" w:color="auto"/>
      </w:divBdr>
    </w:div>
    <w:div w:id="1126124492">
      <w:bodyDiv w:val="1"/>
      <w:marLeft w:val="0"/>
      <w:marRight w:val="0"/>
      <w:marTop w:val="0"/>
      <w:marBottom w:val="0"/>
      <w:divBdr>
        <w:top w:val="none" w:sz="0" w:space="0" w:color="auto"/>
        <w:left w:val="none" w:sz="0" w:space="0" w:color="auto"/>
        <w:bottom w:val="none" w:sz="0" w:space="0" w:color="auto"/>
        <w:right w:val="none" w:sz="0" w:space="0" w:color="auto"/>
      </w:divBdr>
    </w:div>
    <w:div w:id="1160194056">
      <w:bodyDiv w:val="1"/>
      <w:marLeft w:val="0"/>
      <w:marRight w:val="0"/>
      <w:marTop w:val="0"/>
      <w:marBottom w:val="0"/>
      <w:divBdr>
        <w:top w:val="none" w:sz="0" w:space="0" w:color="auto"/>
        <w:left w:val="none" w:sz="0" w:space="0" w:color="auto"/>
        <w:bottom w:val="none" w:sz="0" w:space="0" w:color="auto"/>
        <w:right w:val="none" w:sz="0" w:space="0" w:color="auto"/>
      </w:divBdr>
    </w:div>
    <w:div w:id="1168256183">
      <w:bodyDiv w:val="1"/>
      <w:marLeft w:val="0"/>
      <w:marRight w:val="0"/>
      <w:marTop w:val="0"/>
      <w:marBottom w:val="0"/>
      <w:divBdr>
        <w:top w:val="none" w:sz="0" w:space="0" w:color="auto"/>
        <w:left w:val="none" w:sz="0" w:space="0" w:color="auto"/>
        <w:bottom w:val="none" w:sz="0" w:space="0" w:color="auto"/>
        <w:right w:val="none" w:sz="0" w:space="0" w:color="auto"/>
      </w:divBdr>
    </w:div>
    <w:div w:id="1171873567">
      <w:bodyDiv w:val="1"/>
      <w:marLeft w:val="0"/>
      <w:marRight w:val="0"/>
      <w:marTop w:val="0"/>
      <w:marBottom w:val="0"/>
      <w:divBdr>
        <w:top w:val="none" w:sz="0" w:space="0" w:color="auto"/>
        <w:left w:val="none" w:sz="0" w:space="0" w:color="auto"/>
        <w:bottom w:val="none" w:sz="0" w:space="0" w:color="auto"/>
        <w:right w:val="none" w:sz="0" w:space="0" w:color="auto"/>
      </w:divBdr>
    </w:div>
    <w:div w:id="1230507096">
      <w:bodyDiv w:val="1"/>
      <w:marLeft w:val="0"/>
      <w:marRight w:val="0"/>
      <w:marTop w:val="0"/>
      <w:marBottom w:val="0"/>
      <w:divBdr>
        <w:top w:val="none" w:sz="0" w:space="0" w:color="auto"/>
        <w:left w:val="none" w:sz="0" w:space="0" w:color="auto"/>
        <w:bottom w:val="none" w:sz="0" w:space="0" w:color="auto"/>
        <w:right w:val="none" w:sz="0" w:space="0" w:color="auto"/>
      </w:divBdr>
    </w:div>
    <w:div w:id="1350134712">
      <w:bodyDiv w:val="1"/>
      <w:marLeft w:val="0"/>
      <w:marRight w:val="0"/>
      <w:marTop w:val="0"/>
      <w:marBottom w:val="0"/>
      <w:divBdr>
        <w:top w:val="none" w:sz="0" w:space="0" w:color="auto"/>
        <w:left w:val="none" w:sz="0" w:space="0" w:color="auto"/>
        <w:bottom w:val="none" w:sz="0" w:space="0" w:color="auto"/>
        <w:right w:val="none" w:sz="0" w:space="0" w:color="auto"/>
      </w:divBdr>
    </w:div>
    <w:div w:id="1462461393">
      <w:bodyDiv w:val="1"/>
      <w:marLeft w:val="0"/>
      <w:marRight w:val="0"/>
      <w:marTop w:val="0"/>
      <w:marBottom w:val="0"/>
      <w:divBdr>
        <w:top w:val="none" w:sz="0" w:space="0" w:color="auto"/>
        <w:left w:val="none" w:sz="0" w:space="0" w:color="auto"/>
        <w:bottom w:val="none" w:sz="0" w:space="0" w:color="auto"/>
        <w:right w:val="none" w:sz="0" w:space="0" w:color="auto"/>
      </w:divBdr>
    </w:div>
    <w:div w:id="1481993908">
      <w:bodyDiv w:val="1"/>
      <w:marLeft w:val="0"/>
      <w:marRight w:val="0"/>
      <w:marTop w:val="0"/>
      <w:marBottom w:val="0"/>
      <w:divBdr>
        <w:top w:val="none" w:sz="0" w:space="0" w:color="auto"/>
        <w:left w:val="none" w:sz="0" w:space="0" w:color="auto"/>
        <w:bottom w:val="none" w:sz="0" w:space="0" w:color="auto"/>
        <w:right w:val="none" w:sz="0" w:space="0" w:color="auto"/>
      </w:divBdr>
    </w:div>
    <w:div w:id="1516460707">
      <w:bodyDiv w:val="1"/>
      <w:marLeft w:val="0"/>
      <w:marRight w:val="0"/>
      <w:marTop w:val="0"/>
      <w:marBottom w:val="0"/>
      <w:divBdr>
        <w:top w:val="none" w:sz="0" w:space="0" w:color="auto"/>
        <w:left w:val="none" w:sz="0" w:space="0" w:color="auto"/>
        <w:bottom w:val="none" w:sz="0" w:space="0" w:color="auto"/>
        <w:right w:val="none" w:sz="0" w:space="0" w:color="auto"/>
      </w:divBdr>
    </w:div>
    <w:div w:id="1533685381">
      <w:bodyDiv w:val="1"/>
      <w:marLeft w:val="0"/>
      <w:marRight w:val="0"/>
      <w:marTop w:val="0"/>
      <w:marBottom w:val="0"/>
      <w:divBdr>
        <w:top w:val="none" w:sz="0" w:space="0" w:color="auto"/>
        <w:left w:val="none" w:sz="0" w:space="0" w:color="auto"/>
        <w:bottom w:val="none" w:sz="0" w:space="0" w:color="auto"/>
        <w:right w:val="none" w:sz="0" w:space="0" w:color="auto"/>
      </w:divBdr>
    </w:div>
    <w:div w:id="1561282888">
      <w:bodyDiv w:val="1"/>
      <w:marLeft w:val="0"/>
      <w:marRight w:val="0"/>
      <w:marTop w:val="0"/>
      <w:marBottom w:val="0"/>
      <w:divBdr>
        <w:top w:val="none" w:sz="0" w:space="0" w:color="auto"/>
        <w:left w:val="none" w:sz="0" w:space="0" w:color="auto"/>
        <w:bottom w:val="none" w:sz="0" w:space="0" w:color="auto"/>
        <w:right w:val="none" w:sz="0" w:space="0" w:color="auto"/>
      </w:divBdr>
    </w:div>
    <w:div w:id="1750224853">
      <w:bodyDiv w:val="1"/>
      <w:marLeft w:val="0"/>
      <w:marRight w:val="0"/>
      <w:marTop w:val="0"/>
      <w:marBottom w:val="0"/>
      <w:divBdr>
        <w:top w:val="none" w:sz="0" w:space="0" w:color="auto"/>
        <w:left w:val="none" w:sz="0" w:space="0" w:color="auto"/>
        <w:bottom w:val="none" w:sz="0" w:space="0" w:color="auto"/>
        <w:right w:val="none" w:sz="0" w:space="0" w:color="auto"/>
      </w:divBdr>
    </w:div>
    <w:div w:id="1763069720">
      <w:bodyDiv w:val="1"/>
      <w:marLeft w:val="0"/>
      <w:marRight w:val="0"/>
      <w:marTop w:val="0"/>
      <w:marBottom w:val="0"/>
      <w:divBdr>
        <w:top w:val="none" w:sz="0" w:space="0" w:color="auto"/>
        <w:left w:val="none" w:sz="0" w:space="0" w:color="auto"/>
        <w:bottom w:val="none" w:sz="0" w:space="0" w:color="auto"/>
        <w:right w:val="none" w:sz="0" w:space="0" w:color="auto"/>
      </w:divBdr>
    </w:div>
    <w:div w:id="1834565717">
      <w:bodyDiv w:val="1"/>
      <w:marLeft w:val="0"/>
      <w:marRight w:val="0"/>
      <w:marTop w:val="0"/>
      <w:marBottom w:val="0"/>
      <w:divBdr>
        <w:top w:val="none" w:sz="0" w:space="0" w:color="auto"/>
        <w:left w:val="none" w:sz="0" w:space="0" w:color="auto"/>
        <w:bottom w:val="none" w:sz="0" w:space="0" w:color="auto"/>
        <w:right w:val="none" w:sz="0" w:space="0" w:color="auto"/>
      </w:divBdr>
    </w:div>
    <w:div w:id="1856532246">
      <w:bodyDiv w:val="1"/>
      <w:marLeft w:val="0"/>
      <w:marRight w:val="0"/>
      <w:marTop w:val="0"/>
      <w:marBottom w:val="0"/>
      <w:divBdr>
        <w:top w:val="none" w:sz="0" w:space="0" w:color="auto"/>
        <w:left w:val="none" w:sz="0" w:space="0" w:color="auto"/>
        <w:bottom w:val="none" w:sz="0" w:space="0" w:color="auto"/>
        <w:right w:val="none" w:sz="0" w:space="0" w:color="auto"/>
      </w:divBdr>
    </w:div>
    <w:div w:id="1867330437">
      <w:bodyDiv w:val="1"/>
      <w:marLeft w:val="0"/>
      <w:marRight w:val="0"/>
      <w:marTop w:val="0"/>
      <w:marBottom w:val="0"/>
      <w:divBdr>
        <w:top w:val="none" w:sz="0" w:space="0" w:color="auto"/>
        <w:left w:val="none" w:sz="0" w:space="0" w:color="auto"/>
        <w:bottom w:val="none" w:sz="0" w:space="0" w:color="auto"/>
        <w:right w:val="none" w:sz="0" w:space="0" w:color="auto"/>
      </w:divBdr>
    </w:div>
    <w:div w:id="1885407809">
      <w:bodyDiv w:val="1"/>
      <w:marLeft w:val="0"/>
      <w:marRight w:val="0"/>
      <w:marTop w:val="0"/>
      <w:marBottom w:val="0"/>
      <w:divBdr>
        <w:top w:val="none" w:sz="0" w:space="0" w:color="auto"/>
        <w:left w:val="none" w:sz="0" w:space="0" w:color="auto"/>
        <w:bottom w:val="none" w:sz="0" w:space="0" w:color="auto"/>
        <w:right w:val="none" w:sz="0" w:space="0" w:color="auto"/>
      </w:divBdr>
    </w:div>
    <w:div w:id="1914851482">
      <w:bodyDiv w:val="1"/>
      <w:marLeft w:val="0"/>
      <w:marRight w:val="0"/>
      <w:marTop w:val="0"/>
      <w:marBottom w:val="0"/>
      <w:divBdr>
        <w:top w:val="none" w:sz="0" w:space="0" w:color="auto"/>
        <w:left w:val="none" w:sz="0" w:space="0" w:color="auto"/>
        <w:bottom w:val="none" w:sz="0" w:space="0" w:color="auto"/>
        <w:right w:val="none" w:sz="0" w:space="0" w:color="auto"/>
      </w:divBdr>
    </w:div>
    <w:div w:id="1925991582">
      <w:bodyDiv w:val="1"/>
      <w:marLeft w:val="0"/>
      <w:marRight w:val="0"/>
      <w:marTop w:val="0"/>
      <w:marBottom w:val="0"/>
      <w:divBdr>
        <w:top w:val="none" w:sz="0" w:space="0" w:color="auto"/>
        <w:left w:val="none" w:sz="0" w:space="0" w:color="auto"/>
        <w:bottom w:val="none" w:sz="0" w:space="0" w:color="auto"/>
        <w:right w:val="none" w:sz="0" w:space="0" w:color="auto"/>
      </w:divBdr>
    </w:div>
    <w:div w:id="1954047202">
      <w:bodyDiv w:val="1"/>
      <w:marLeft w:val="0"/>
      <w:marRight w:val="0"/>
      <w:marTop w:val="0"/>
      <w:marBottom w:val="0"/>
      <w:divBdr>
        <w:top w:val="none" w:sz="0" w:space="0" w:color="auto"/>
        <w:left w:val="none" w:sz="0" w:space="0" w:color="auto"/>
        <w:bottom w:val="none" w:sz="0" w:space="0" w:color="auto"/>
        <w:right w:val="none" w:sz="0" w:space="0" w:color="auto"/>
      </w:divBdr>
    </w:div>
    <w:div w:id="2012291370">
      <w:bodyDiv w:val="1"/>
      <w:marLeft w:val="0"/>
      <w:marRight w:val="0"/>
      <w:marTop w:val="0"/>
      <w:marBottom w:val="0"/>
      <w:divBdr>
        <w:top w:val="none" w:sz="0" w:space="0" w:color="auto"/>
        <w:left w:val="none" w:sz="0" w:space="0" w:color="auto"/>
        <w:bottom w:val="none" w:sz="0" w:space="0" w:color="auto"/>
        <w:right w:val="none" w:sz="0" w:space="0" w:color="auto"/>
      </w:divBdr>
    </w:div>
    <w:div w:id="2016034938">
      <w:bodyDiv w:val="1"/>
      <w:marLeft w:val="0"/>
      <w:marRight w:val="0"/>
      <w:marTop w:val="0"/>
      <w:marBottom w:val="0"/>
      <w:divBdr>
        <w:top w:val="none" w:sz="0" w:space="0" w:color="auto"/>
        <w:left w:val="none" w:sz="0" w:space="0" w:color="auto"/>
        <w:bottom w:val="none" w:sz="0" w:space="0" w:color="auto"/>
        <w:right w:val="none" w:sz="0" w:space="0" w:color="auto"/>
      </w:divBdr>
    </w:div>
    <w:div w:id="2050260730">
      <w:bodyDiv w:val="1"/>
      <w:marLeft w:val="0"/>
      <w:marRight w:val="0"/>
      <w:marTop w:val="0"/>
      <w:marBottom w:val="0"/>
      <w:divBdr>
        <w:top w:val="none" w:sz="0" w:space="0" w:color="auto"/>
        <w:left w:val="none" w:sz="0" w:space="0" w:color="auto"/>
        <w:bottom w:val="none" w:sz="0" w:space="0" w:color="auto"/>
        <w:right w:val="none" w:sz="0" w:space="0" w:color="auto"/>
      </w:divBdr>
    </w:div>
    <w:div w:id="2068870137">
      <w:bodyDiv w:val="1"/>
      <w:marLeft w:val="0"/>
      <w:marRight w:val="0"/>
      <w:marTop w:val="0"/>
      <w:marBottom w:val="0"/>
      <w:divBdr>
        <w:top w:val="none" w:sz="0" w:space="0" w:color="auto"/>
        <w:left w:val="none" w:sz="0" w:space="0" w:color="auto"/>
        <w:bottom w:val="none" w:sz="0" w:space="0" w:color="auto"/>
        <w:right w:val="none" w:sz="0" w:space="0" w:color="auto"/>
      </w:divBdr>
    </w:div>
    <w:div w:id="2104495496">
      <w:bodyDiv w:val="1"/>
      <w:marLeft w:val="0"/>
      <w:marRight w:val="0"/>
      <w:marTop w:val="0"/>
      <w:marBottom w:val="0"/>
      <w:divBdr>
        <w:top w:val="none" w:sz="0" w:space="0" w:color="auto"/>
        <w:left w:val="none" w:sz="0" w:space="0" w:color="auto"/>
        <w:bottom w:val="none" w:sz="0" w:space="0" w:color="auto"/>
        <w:right w:val="none" w:sz="0" w:space="0" w:color="auto"/>
      </w:divBdr>
    </w:div>
    <w:div w:id="21366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D65CD-BA5C-4497-B84D-3EF79DD4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7280</Characters>
  <Application>Microsoft Office Word</Application>
  <DocSecurity>0</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‏‏משתמש Windows</cp:lastModifiedBy>
  <cp:revision>2</cp:revision>
  <cp:lastPrinted>2015-05-15T06:54:00Z</cp:lastPrinted>
  <dcterms:created xsi:type="dcterms:W3CDTF">2019-10-28T08:37:00Z</dcterms:created>
  <dcterms:modified xsi:type="dcterms:W3CDTF">2019-10-28T08:37:00Z</dcterms:modified>
</cp:coreProperties>
</file>