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F4B0F" w14:textId="70CEB687" w:rsidR="0082579B" w:rsidRPr="00E9199F" w:rsidRDefault="00203067" w:rsidP="00DE5C71">
      <w:pPr>
        <w:bidi/>
        <w:spacing w:line="360" w:lineRule="auto"/>
        <w:ind w:left="373" w:right="284"/>
        <w:jc w:val="right"/>
        <w:rPr>
          <w:rFonts w:ascii="David" w:hAnsi="David" w:cs="David"/>
          <w:color w:val="000000" w:themeColor="text1"/>
          <w:sz w:val="22"/>
          <w:szCs w:val="22"/>
        </w:rPr>
      </w:pPr>
      <w:r w:rsidRPr="00A62C78">
        <w:rPr>
          <w:rFonts w:ascii="David" w:hAnsi="David" w:cs="David" w:hint="cs"/>
          <w:sz w:val="22"/>
          <w:szCs w:val="22"/>
          <w:rtl/>
          <w:lang w:val="fr-FR"/>
        </w:rPr>
        <w:t>‏</w:t>
      </w:r>
      <w:r w:rsidRPr="00E9199F">
        <w:rPr>
          <w:rFonts w:ascii="David" w:hAnsi="David" w:cs="David" w:hint="cs"/>
          <w:color w:val="000000" w:themeColor="text1"/>
          <w:sz w:val="22"/>
          <w:szCs w:val="22"/>
          <w:rtl/>
          <w:lang w:val="fr-FR"/>
        </w:rPr>
        <w:t>יום שני, 16 בדצמבר 2019</w:t>
      </w:r>
    </w:p>
    <w:p w14:paraId="67A497F8" w14:textId="3DA37E5F" w:rsidR="008224AF" w:rsidRPr="00E9199F" w:rsidRDefault="008224AF"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לכבוד, </w:t>
      </w:r>
    </w:p>
    <w:p w14:paraId="4C67398F" w14:textId="604EFF9C" w:rsidR="008224AF" w:rsidRPr="00E9199F" w:rsidRDefault="008224AF"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מר חיים (</w:t>
      </w:r>
      <w:proofErr w:type="spellStart"/>
      <w:r w:rsidRPr="00E9199F">
        <w:rPr>
          <w:rFonts w:ascii="David" w:hAnsi="David" w:cs="David" w:hint="cs"/>
          <w:color w:val="000000" w:themeColor="text1"/>
          <w:sz w:val="22"/>
          <w:szCs w:val="22"/>
          <w:rtl/>
        </w:rPr>
        <w:t>ג׳ומס</w:t>
      </w:r>
      <w:proofErr w:type="spellEnd"/>
      <w:r w:rsidRPr="00E9199F">
        <w:rPr>
          <w:rFonts w:ascii="David" w:hAnsi="David" w:cs="David" w:hint="cs"/>
          <w:color w:val="000000" w:themeColor="text1"/>
          <w:sz w:val="22"/>
          <w:szCs w:val="22"/>
          <w:rtl/>
        </w:rPr>
        <w:t>) אורון</w:t>
      </w:r>
    </w:p>
    <w:p w14:paraId="51B0F7BD" w14:textId="2C1A2C77" w:rsidR="008224AF" w:rsidRPr="00E9199F" w:rsidRDefault="008224AF"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יו״ר חבר הנאמנים ויו״ר ועדת האיתור</w:t>
      </w:r>
    </w:p>
    <w:p w14:paraId="7E5986F5" w14:textId="66BEAAE0" w:rsidR="00DB17F8" w:rsidRPr="00E9199F" w:rsidRDefault="008224AF" w:rsidP="00C741FB">
      <w:pPr>
        <w:bidi/>
        <w:spacing w:line="360" w:lineRule="auto"/>
        <w:ind w:left="373" w:right="284"/>
        <w:jc w:val="both"/>
        <w:rPr>
          <w:rFonts w:ascii="David" w:hAnsi="David" w:cs="David"/>
          <w:color w:val="000000" w:themeColor="text1"/>
          <w:sz w:val="22"/>
          <w:szCs w:val="22"/>
          <w:u w:val="single"/>
          <w:rtl/>
        </w:rPr>
      </w:pPr>
      <w:r w:rsidRPr="00E9199F">
        <w:rPr>
          <w:rFonts w:ascii="David" w:hAnsi="David" w:cs="David" w:hint="cs"/>
          <w:color w:val="000000" w:themeColor="text1"/>
          <w:sz w:val="22"/>
          <w:szCs w:val="22"/>
          <w:u w:val="single"/>
          <w:rtl/>
        </w:rPr>
        <w:t>המכללה האקדמית בית ברל</w:t>
      </w:r>
    </w:p>
    <w:p w14:paraId="203C39F8" w14:textId="77777777" w:rsidR="00DB17F8" w:rsidRPr="00E9199F" w:rsidRDefault="00DB17F8" w:rsidP="00C741FB">
      <w:pPr>
        <w:bidi/>
        <w:spacing w:line="360" w:lineRule="auto"/>
        <w:ind w:left="373" w:right="284"/>
        <w:jc w:val="both"/>
        <w:rPr>
          <w:rFonts w:ascii="David" w:hAnsi="David" w:cs="David"/>
          <w:color w:val="000000" w:themeColor="text1"/>
          <w:sz w:val="22"/>
          <w:szCs w:val="22"/>
          <w:rtl/>
        </w:rPr>
      </w:pPr>
    </w:p>
    <w:p w14:paraId="2517944A" w14:textId="77777777" w:rsidR="00BD517C" w:rsidRPr="00E9199F" w:rsidRDefault="00BD517C" w:rsidP="00C741FB">
      <w:pPr>
        <w:bidi/>
        <w:spacing w:line="360" w:lineRule="auto"/>
        <w:ind w:left="373" w:right="284"/>
        <w:jc w:val="both"/>
        <w:rPr>
          <w:rFonts w:ascii="David" w:hAnsi="David" w:cs="David"/>
          <w:color w:val="000000" w:themeColor="text1"/>
          <w:sz w:val="22"/>
          <w:szCs w:val="22"/>
          <w:rtl/>
        </w:rPr>
      </w:pPr>
    </w:p>
    <w:p w14:paraId="773738E8" w14:textId="434E5AF7" w:rsidR="00E9199F" w:rsidRDefault="00475152"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ב</w:t>
      </w:r>
      <w:r w:rsidR="00583B33" w:rsidRPr="00E9199F">
        <w:rPr>
          <w:rFonts w:ascii="David" w:hAnsi="David" w:cs="David" w:hint="cs"/>
          <w:color w:val="000000" w:themeColor="text1"/>
          <w:sz w:val="22"/>
          <w:szCs w:val="22"/>
          <w:rtl/>
        </w:rPr>
        <w:t xml:space="preserve">פתח דברי אומר כי </w:t>
      </w:r>
      <w:r w:rsidR="008224AF" w:rsidRPr="00E9199F">
        <w:rPr>
          <w:rFonts w:ascii="David" w:hAnsi="David" w:cs="David" w:hint="cs"/>
          <w:color w:val="000000" w:themeColor="text1"/>
          <w:sz w:val="22"/>
          <w:szCs w:val="22"/>
          <w:rtl/>
        </w:rPr>
        <w:t xml:space="preserve">לכבוד הוא לי להיענות לקול הקורא </w:t>
      </w:r>
      <w:r w:rsidR="003E6110" w:rsidRPr="00E9199F">
        <w:rPr>
          <w:rFonts w:ascii="David" w:hAnsi="David" w:cs="David" w:hint="cs"/>
          <w:color w:val="000000" w:themeColor="text1"/>
          <w:sz w:val="22"/>
          <w:szCs w:val="22"/>
          <w:rtl/>
        </w:rPr>
        <w:t xml:space="preserve">ולהגיש את מועמדותי לתפקיד נשיאת המכללה האקדמית בית ברל. </w:t>
      </w:r>
    </w:p>
    <w:p w14:paraId="30047C77" w14:textId="77777777" w:rsidR="0001625D" w:rsidRPr="00E9199F" w:rsidRDefault="0001625D" w:rsidP="0001625D">
      <w:pPr>
        <w:bidi/>
        <w:spacing w:line="360" w:lineRule="auto"/>
        <w:ind w:left="373" w:right="284"/>
        <w:jc w:val="both"/>
        <w:rPr>
          <w:rFonts w:ascii="David" w:hAnsi="David" w:cs="David"/>
          <w:color w:val="000000" w:themeColor="text1"/>
          <w:sz w:val="22"/>
          <w:szCs w:val="22"/>
          <w:rtl/>
        </w:rPr>
      </w:pPr>
    </w:p>
    <w:p w14:paraId="07329664" w14:textId="77777777" w:rsidR="0001625D" w:rsidRDefault="00CA5FAE" w:rsidP="001F4AB0">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אני </w:t>
      </w:r>
      <w:r w:rsidR="0009275D" w:rsidRPr="00E9199F">
        <w:rPr>
          <w:rFonts w:ascii="David" w:hAnsi="David" w:cs="David" w:hint="cs"/>
          <w:color w:val="000000" w:themeColor="text1"/>
          <w:sz w:val="22"/>
          <w:szCs w:val="22"/>
          <w:rtl/>
        </w:rPr>
        <w:t>מגישה את מועמדותי</w:t>
      </w:r>
      <w:r w:rsidRPr="00E9199F">
        <w:rPr>
          <w:rFonts w:ascii="David" w:hAnsi="David" w:cs="David" w:hint="cs"/>
          <w:color w:val="000000" w:themeColor="text1"/>
          <w:sz w:val="22"/>
          <w:szCs w:val="22"/>
          <w:rtl/>
        </w:rPr>
        <w:t xml:space="preserve"> לתפקיד </w:t>
      </w:r>
      <w:r w:rsidR="00C17BF0">
        <w:rPr>
          <w:rFonts w:ascii="David" w:hAnsi="David" w:cs="David" w:hint="cs"/>
          <w:color w:val="000000" w:themeColor="text1"/>
          <w:sz w:val="22"/>
          <w:szCs w:val="22"/>
          <w:rtl/>
        </w:rPr>
        <w:t xml:space="preserve">הנשיאה </w:t>
      </w:r>
      <w:r w:rsidR="00D1087F">
        <w:rPr>
          <w:rFonts w:ascii="David" w:hAnsi="David" w:cs="David" w:hint="cs"/>
          <w:color w:val="000000" w:themeColor="text1"/>
          <w:sz w:val="22"/>
          <w:szCs w:val="22"/>
          <w:rtl/>
        </w:rPr>
        <w:t>מתוך אמונה</w:t>
      </w:r>
      <w:r w:rsidR="0088004D" w:rsidRPr="00E9199F">
        <w:rPr>
          <w:rFonts w:ascii="David" w:hAnsi="David" w:cs="David" w:hint="cs"/>
          <w:color w:val="000000" w:themeColor="text1"/>
          <w:sz w:val="22"/>
          <w:szCs w:val="22"/>
          <w:rtl/>
        </w:rPr>
        <w:t xml:space="preserve"> ביכולתי לה</w:t>
      </w:r>
      <w:r w:rsidR="00A64CDA" w:rsidRPr="00E9199F">
        <w:rPr>
          <w:rFonts w:ascii="David" w:hAnsi="David" w:cs="David" w:hint="cs"/>
          <w:color w:val="000000" w:themeColor="text1"/>
          <w:sz w:val="22"/>
          <w:szCs w:val="22"/>
          <w:rtl/>
        </w:rPr>
        <w:t xml:space="preserve">נהיג </w:t>
      </w:r>
      <w:r w:rsidR="004D0502" w:rsidRPr="00E9199F">
        <w:rPr>
          <w:rFonts w:ascii="David" w:hAnsi="David" w:cs="David" w:hint="cs"/>
          <w:color w:val="000000" w:themeColor="text1"/>
          <w:sz w:val="22"/>
          <w:szCs w:val="22"/>
          <w:rtl/>
        </w:rPr>
        <w:t>את</w:t>
      </w:r>
      <w:r w:rsidR="00E82CA7" w:rsidRPr="00E9199F">
        <w:rPr>
          <w:rFonts w:ascii="David" w:hAnsi="David" w:cs="David" w:hint="cs"/>
          <w:color w:val="000000" w:themeColor="text1"/>
          <w:sz w:val="22"/>
          <w:szCs w:val="22"/>
          <w:rtl/>
        </w:rPr>
        <w:t xml:space="preserve"> המכללה אל השלב </w:t>
      </w:r>
      <w:r w:rsidR="00B47845" w:rsidRPr="00E9199F">
        <w:rPr>
          <w:rFonts w:ascii="David" w:hAnsi="David" w:cs="David" w:hint="cs"/>
          <w:color w:val="000000" w:themeColor="text1"/>
          <w:sz w:val="22"/>
          <w:szCs w:val="22"/>
          <w:rtl/>
        </w:rPr>
        <w:t>הבא</w:t>
      </w:r>
      <w:r w:rsidR="00E82CA7" w:rsidRPr="00E9199F">
        <w:rPr>
          <w:rFonts w:ascii="David" w:hAnsi="David" w:cs="David" w:hint="cs"/>
          <w:color w:val="000000" w:themeColor="text1"/>
          <w:sz w:val="22"/>
          <w:szCs w:val="22"/>
          <w:rtl/>
        </w:rPr>
        <w:t xml:space="preserve"> במחזור החיים של</w:t>
      </w:r>
      <w:r w:rsidR="004D0502" w:rsidRPr="00E9199F">
        <w:rPr>
          <w:rFonts w:ascii="David" w:hAnsi="David" w:cs="David" w:hint="cs"/>
          <w:color w:val="000000" w:themeColor="text1"/>
          <w:sz w:val="22"/>
          <w:szCs w:val="22"/>
          <w:rtl/>
        </w:rPr>
        <w:t>ה.</w:t>
      </w:r>
      <w:r w:rsidR="00736804">
        <w:rPr>
          <w:rFonts w:ascii="David" w:hAnsi="David" w:cs="David" w:hint="cs"/>
          <w:color w:val="000000" w:themeColor="text1"/>
          <w:sz w:val="22"/>
          <w:szCs w:val="22"/>
          <w:rtl/>
        </w:rPr>
        <w:t xml:space="preserve">  </w:t>
      </w:r>
      <w:r w:rsidR="00D1087F">
        <w:rPr>
          <w:rFonts w:ascii="David" w:hAnsi="David" w:cs="David" w:hint="cs"/>
          <w:color w:val="000000" w:themeColor="text1"/>
          <w:sz w:val="22"/>
          <w:szCs w:val="22"/>
          <w:rtl/>
        </w:rPr>
        <w:t xml:space="preserve"> </w:t>
      </w:r>
    </w:p>
    <w:p w14:paraId="7ADABBCC" w14:textId="01E8E5A4" w:rsidR="0001625D" w:rsidRPr="0001625D" w:rsidRDefault="001F4AB0" w:rsidP="0001625D">
      <w:pPr>
        <w:bidi/>
        <w:spacing w:line="360" w:lineRule="auto"/>
        <w:ind w:left="373" w:right="284"/>
        <w:jc w:val="both"/>
        <w:rPr>
          <w:rFonts w:ascii="David" w:hAnsi="David" w:cs="David"/>
          <w:color w:val="000000" w:themeColor="text1"/>
          <w:sz w:val="22"/>
          <w:szCs w:val="22"/>
          <w:rtl/>
        </w:rPr>
      </w:pPr>
      <w:r w:rsidRPr="0001625D">
        <w:rPr>
          <w:rFonts w:ascii="David" w:hAnsi="David" w:cs="David" w:hint="cs"/>
          <w:color w:val="000000" w:themeColor="text1"/>
          <w:sz w:val="22"/>
          <w:szCs w:val="22"/>
          <w:rtl/>
        </w:rPr>
        <w:t>שנים רב</w:t>
      </w:r>
      <w:r w:rsidR="00C336F0" w:rsidRPr="0001625D">
        <w:rPr>
          <w:rFonts w:ascii="David" w:hAnsi="David" w:cs="David" w:hint="cs"/>
          <w:color w:val="000000" w:themeColor="text1"/>
          <w:sz w:val="22"/>
          <w:szCs w:val="22"/>
          <w:rtl/>
        </w:rPr>
        <w:t>ו</w:t>
      </w:r>
      <w:r w:rsidRPr="0001625D">
        <w:rPr>
          <w:rFonts w:ascii="David" w:hAnsi="David" w:cs="David" w:hint="cs"/>
          <w:color w:val="000000" w:themeColor="text1"/>
          <w:sz w:val="22"/>
          <w:szCs w:val="22"/>
          <w:rtl/>
        </w:rPr>
        <w:t xml:space="preserve">ת אני עוקבת אחר </w:t>
      </w:r>
      <w:r w:rsidR="00D44F38" w:rsidRPr="0001625D">
        <w:rPr>
          <w:rFonts w:ascii="David" w:hAnsi="David" w:cs="David" w:hint="cs"/>
          <w:color w:val="000000" w:themeColor="text1"/>
          <w:sz w:val="22"/>
          <w:szCs w:val="22"/>
          <w:rtl/>
        </w:rPr>
        <w:t xml:space="preserve">התפתחות </w:t>
      </w:r>
      <w:r w:rsidR="00BD7ACB" w:rsidRPr="0001625D">
        <w:rPr>
          <w:rFonts w:ascii="David" w:hAnsi="David" w:cs="David" w:hint="cs"/>
          <w:color w:val="000000" w:themeColor="text1"/>
          <w:sz w:val="22"/>
          <w:szCs w:val="22"/>
          <w:rtl/>
        </w:rPr>
        <w:t>ההשכלה הגבוהה</w:t>
      </w:r>
      <w:r w:rsidR="00D44F38" w:rsidRPr="0001625D">
        <w:rPr>
          <w:rFonts w:ascii="David" w:hAnsi="David" w:cs="David" w:hint="cs"/>
          <w:color w:val="000000" w:themeColor="text1"/>
          <w:sz w:val="22"/>
          <w:szCs w:val="22"/>
          <w:rtl/>
        </w:rPr>
        <w:t xml:space="preserve"> </w:t>
      </w:r>
      <w:r w:rsidRPr="0001625D">
        <w:rPr>
          <w:rFonts w:ascii="David" w:hAnsi="David" w:cs="David" w:hint="cs"/>
          <w:color w:val="000000" w:themeColor="text1"/>
          <w:sz w:val="22"/>
          <w:szCs w:val="22"/>
          <w:rtl/>
        </w:rPr>
        <w:t xml:space="preserve">ובוחנת </w:t>
      </w:r>
      <w:r w:rsidR="00D44F38" w:rsidRPr="0001625D">
        <w:rPr>
          <w:rFonts w:ascii="David" w:hAnsi="David" w:cs="David" w:hint="cs"/>
          <w:color w:val="000000" w:themeColor="text1"/>
          <w:sz w:val="22"/>
          <w:szCs w:val="22"/>
          <w:rtl/>
        </w:rPr>
        <w:t>כווני</w:t>
      </w:r>
      <w:r w:rsidRPr="0001625D">
        <w:rPr>
          <w:rFonts w:ascii="David" w:hAnsi="David" w:cs="David" w:hint="cs"/>
          <w:color w:val="000000" w:themeColor="text1"/>
          <w:sz w:val="22"/>
          <w:szCs w:val="22"/>
          <w:rtl/>
        </w:rPr>
        <w:t xml:space="preserve"> התפתחות אפשריים עבור המכללה</w:t>
      </w:r>
      <w:r w:rsidR="00C82487" w:rsidRPr="0001625D">
        <w:rPr>
          <w:rFonts w:ascii="David" w:hAnsi="David" w:cs="David" w:hint="cs"/>
          <w:color w:val="000000" w:themeColor="text1"/>
          <w:sz w:val="22"/>
          <w:szCs w:val="22"/>
          <w:rtl/>
        </w:rPr>
        <w:t>, מרבה לנסוע לכנסים</w:t>
      </w:r>
      <w:r w:rsidRPr="0001625D">
        <w:rPr>
          <w:rFonts w:ascii="David" w:hAnsi="David" w:cs="David" w:hint="cs"/>
          <w:color w:val="000000" w:themeColor="text1"/>
          <w:sz w:val="22"/>
          <w:szCs w:val="22"/>
          <w:rtl/>
        </w:rPr>
        <w:t xml:space="preserve"> </w:t>
      </w:r>
      <w:r w:rsidR="00C336F0" w:rsidRPr="0001625D">
        <w:rPr>
          <w:rFonts w:ascii="David" w:hAnsi="David" w:cs="David" w:hint="cs"/>
          <w:color w:val="000000" w:themeColor="text1"/>
          <w:sz w:val="22"/>
          <w:szCs w:val="22"/>
          <w:rtl/>
        </w:rPr>
        <w:t>בארץ ו</w:t>
      </w:r>
      <w:r w:rsidRPr="0001625D">
        <w:rPr>
          <w:rFonts w:ascii="David" w:hAnsi="David" w:cs="David" w:hint="cs"/>
          <w:color w:val="000000" w:themeColor="text1"/>
          <w:sz w:val="22"/>
          <w:szCs w:val="22"/>
          <w:rtl/>
        </w:rPr>
        <w:t xml:space="preserve">בעולם </w:t>
      </w:r>
      <w:r w:rsidR="00C82487" w:rsidRPr="0001625D">
        <w:rPr>
          <w:rFonts w:ascii="David" w:hAnsi="David" w:cs="David" w:hint="cs"/>
          <w:color w:val="000000" w:themeColor="text1"/>
          <w:sz w:val="22"/>
          <w:szCs w:val="22"/>
          <w:rtl/>
        </w:rPr>
        <w:t xml:space="preserve">ולומדת על מוסדות אקדמיים </w:t>
      </w:r>
      <w:r w:rsidR="00791A88" w:rsidRPr="0001625D">
        <w:rPr>
          <w:rFonts w:ascii="David" w:hAnsi="David" w:cs="David" w:hint="cs"/>
          <w:color w:val="000000" w:themeColor="text1"/>
          <w:sz w:val="22"/>
          <w:szCs w:val="22"/>
          <w:rtl/>
        </w:rPr>
        <w:t>ה</w:t>
      </w:r>
      <w:r w:rsidR="00C82487" w:rsidRPr="0001625D">
        <w:rPr>
          <w:rFonts w:ascii="David" w:hAnsi="David" w:cs="David" w:hint="cs"/>
          <w:color w:val="000000" w:themeColor="text1"/>
          <w:sz w:val="22"/>
          <w:szCs w:val="22"/>
          <w:rtl/>
        </w:rPr>
        <w:t>דומים</w:t>
      </w:r>
      <w:r w:rsidRPr="0001625D">
        <w:rPr>
          <w:rFonts w:ascii="David" w:hAnsi="David" w:cs="David" w:hint="cs"/>
          <w:color w:val="000000" w:themeColor="text1"/>
          <w:sz w:val="22"/>
          <w:szCs w:val="22"/>
          <w:rtl/>
        </w:rPr>
        <w:t xml:space="preserve"> לנו </w:t>
      </w:r>
      <w:r w:rsidR="0001625D">
        <w:rPr>
          <w:rFonts w:ascii="David" w:hAnsi="David" w:cs="David" w:hint="cs"/>
          <w:color w:val="000000" w:themeColor="text1"/>
          <w:sz w:val="22"/>
          <w:szCs w:val="22"/>
          <w:rtl/>
        </w:rPr>
        <w:t>ונמצאים</w:t>
      </w:r>
      <w:r w:rsidR="00791A88" w:rsidRPr="0001625D">
        <w:rPr>
          <w:rFonts w:ascii="David" w:hAnsi="David" w:cs="David" w:hint="cs"/>
          <w:color w:val="000000" w:themeColor="text1"/>
          <w:sz w:val="22"/>
          <w:szCs w:val="22"/>
          <w:rtl/>
        </w:rPr>
        <w:t xml:space="preserve"> </w:t>
      </w:r>
      <w:r w:rsidRPr="0001625D">
        <w:rPr>
          <w:rFonts w:ascii="David" w:hAnsi="David" w:cs="David" w:hint="cs"/>
          <w:color w:val="000000" w:themeColor="text1"/>
          <w:sz w:val="22"/>
          <w:szCs w:val="22"/>
          <w:rtl/>
        </w:rPr>
        <w:t>בסביבות אחרות</w:t>
      </w:r>
      <w:r w:rsidR="0001625D" w:rsidRPr="0001625D">
        <w:rPr>
          <w:rFonts w:ascii="David" w:hAnsi="David" w:cs="David" w:hint="cs"/>
          <w:color w:val="000000" w:themeColor="text1"/>
          <w:sz w:val="22"/>
          <w:szCs w:val="22"/>
          <w:rtl/>
        </w:rPr>
        <w:t>.</w:t>
      </w:r>
    </w:p>
    <w:p w14:paraId="375D01BC" w14:textId="0B5EB5EE" w:rsidR="00D522C1" w:rsidRPr="00E9199F" w:rsidRDefault="001F4AB0" w:rsidP="0001625D">
      <w:pPr>
        <w:bidi/>
        <w:spacing w:line="360" w:lineRule="auto"/>
        <w:ind w:left="373" w:right="284"/>
        <w:jc w:val="both"/>
        <w:rPr>
          <w:rFonts w:ascii="David" w:hAnsi="David" w:cs="David"/>
          <w:color w:val="000000" w:themeColor="text1"/>
          <w:sz w:val="22"/>
          <w:szCs w:val="22"/>
          <w:rtl/>
        </w:rPr>
      </w:pPr>
      <w:r w:rsidRPr="0001625D">
        <w:rPr>
          <w:rFonts w:ascii="David" w:hAnsi="David" w:cs="David" w:hint="cs"/>
          <w:color w:val="000000" w:themeColor="text1"/>
          <w:sz w:val="22"/>
          <w:szCs w:val="22"/>
          <w:rtl/>
        </w:rPr>
        <w:t>אני מכירה לעומק את המכללה</w:t>
      </w:r>
      <w:r w:rsidR="00E82CA7" w:rsidRPr="0001625D">
        <w:rPr>
          <w:rFonts w:ascii="David" w:hAnsi="David" w:cs="David" w:hint="cs"/>
          <w:color w:val="000000" w:themeColor="text1"/>
          <w:sz w:val="22"/>
          <w:szCs w:val="22"/>
          <w:rtl/>
        </w:rPr>
        <w:t xml:space="preserve"> ומנוסה ב</w:t>
      </w:r>
      <w:r w:rsidR="0001625D" w:rsidRPr="0001625D">
        <w:rPr>
          <w:rFonts w:ascii="David" w:hAnsi="David" w:cs="David" w:hint="cs"/>
          <w:color w:val="000000" w:themeColor="text1"/>
          <w:sz w:val="22"/>
          <w:szCs w:val="22"/>
          <w:rtl/>
        </w:rPr>
        <w:t xml:space="preserve">ניהול אקדמי </w:t>
      </w:r>
      <w:r w:rsidR="004D0502" w:rsidRPr="0001625D">
        <w:rPr>
          <w:rFonts w:ascii="David" w:hAnsi="David" w:cs="David" w:hint="cs"/>
          <w:color w:val="000000" w:themeColor="text1"/>
          <w:sz w:val="22"/>
          <w:szCs w:val="22"/>
          <w:rtl/>
        </w:rPr>
        <w:t>ו</w:t>
      </w:r>
      <w:r w:rsidR="0001625D">
        <w:rPr>
          <w:rFonts w:ascii="David" w:hAnsi="David" w:cs="David" w:hint="cs"/>
          <w:color w:val="000000" w:themeColor="text1"/>
          <w:sz w:val="22"/>
          <w:szCs w:val="22"/>
          <w:rtl/>
        </w:rPr>
        <w:t xml:space="preserve">הוכחתי כי </w:t>
      </w:r>
      <w:r w:rsidR="004D0502" w:rsidRPr="0001625D">
        <w:rPr>
          <w:rFonts w:ascii="David" w:hAnsi="David" w:cs="David" w:hint="cs"/>
          <w:color w:val="000000" w:themeColor="text1"/>
          <w:sz w:val="22"/>
          <w:szCs w:val="22"/>
          <w:rtl/>
        </w:rPr>
        <w:t>אוכל</w:t>
      </w:r>
      <w:r w:rsidR="00926893" w:rsidRPr="0001625D">
        <w:rPr>
          <w:rFonts w:ascii="David" w:hAnsi="David" w:cs="David" w:hint="cs"/>
          <w:color w:val="000000" w:themeColor="text1"/>
          <w:sz w:val="22"/>
          <w:szCs w:val="22"/>
          <w:rtl/>
        </w:rPr>
        <w:t xml:space="preserve"> להוביל</w:t>
      </w:r>
      <w:r w:rsidR="0001625D" w:rsidRPr="0001625D">
        <w:rPr>
          <w:rFonts w:ascii="David" w:hAnsi="David" w:cs="David" w:hint="cs"/>
          <w:color w:val="000000" w:themeColor="text1"/>
          <w:sz w:val="22"/>
          <w:szCs w:val="22"/>
          <w:rtl/>
        </w:rPr>
        <w:t xml:space="preserve"> צוותי עבודה להשגת מטרות</w:t>
      </w:r>
      <w:r w:rsidR="008423E4">
        <w:rPr>
          <w:rFonts w:ascii="David" w:hAnsi="David" w:cs="David" w:hint="cs"/>
          <w:color w:val="000000" w:themeColor="text1"/>
          <w:sz w:val="22"/>
          <w:szCs w:val="22"/>
          <w:rtl/>
        </w:rPr>
        <w:t>,</w:t>
      </w:r>
      <w:r w:rsidR="0001625D">
        <w:rPr>
          <w:rFonts w:ascii="David" w:hAnsi="David" w:cs="David" w:hint="cs"/>
          <w:color w:val="000000" w:themeColor="text1"/>
          <w:sz w:val="22"/>
          <w:szCs w:val="22"/>
          <w:rtl/>
        </w:rPr>
        <w:t xml:space="preserve"> </w:t>
      </w:r>
      <w:r w:rsidR="0001625D" w:rsidRPr="0001625D">
        <w:rPr>
          <w:rFonts w:ascii="David" w:hAnsi="David" w:cs="David" w:hint="cs"/>
          <w:color w:val="000000" w:themeColor="text1"/>
          <w:sz w:val="22"/>
          <w:szCs w:val="22"/>
          <w:rtl/>
        </w:rPr>
        <w:t xml:space="preserve"> כיום </w:t>
      </w:r>
      <w:r w:rsidR="0001625D" w:rsidRPr="0001625D">
        <w:rPr>
          <w:rFonts w:ascii="David" w:hAnsi="David" w:cs="David" w:hint="cs"/>
          <w:color w:val="000000" w:themeColor="text1"/>
          <w:sz w:val="22"/>
          <w:szCs w:val="22"/>
          <w:rtl/>
        </w:rPr>
        <w:t xml:space="preserve"> מכהנת </w:t>
      </w:r>
      <w:proofErr w:type="spellStart"/>
      <w:r w:rsidR="0001625D" w:rsidRPr="0001625D">
        <w:rPr>
          <w:rFonts w:ascii="David" w:hAnsi="David" w:cs="David" w:hint="cs"/>
          <w:color w:val="000000" w:themeColor="text1"/>
          <w:sz w:val="22"/>
          <w:szCs w:val="22"/>
          <w:rtl/>
        </w:rPr>
        <w:t>כדקאן</w:t>
      </w:r>
      <w:proofErr w:type="spellEnd"/>
      <w:r w:rsidR="0001625D" w:rsidRPr="0001625D">
        <w:rPr>
          <w:rFonts w:ascii="David" w:hAnsi="David" w:cs="David" w:hint="cs"/>
          <w:color w:val="000000" w:themeColor="text1"/>
          <w:sz w:val="22"/>
          <w:szCs w:val="22"/>
          <w:rtl/>
        </w:rPr>
        <w:t xml:space="preserve"> פקולטה ומיישמת בה את תפיסת עולמי</w:t>
      </w:r>
      <w:r w:rsidR="0001625D">
        <w:rPr>
          <w:rFonts w:ascii="David" w:hAnsi="David" w:cs="David" w:hint="cs"/>
          <w:color w:val="000000" w:themeColor="text1"/>
          <w:sz w:val="22"/>
          <w:szCs w:val="22"/>
          <w:rtl/>
        </w:rPr>
        <w:t>.</w:t>
      </w:r>
    </w:p>
    <w:p w14:paraId="6994A28E" w14:textId="3BAE2EDD" w:rsidR="00F30708" w:rsidRPr="00E9199F" w:rsidRDefault="00F30708" w:rsidP="00C741FB">
      <w:pPr>
        <w:bidi/>
        <w:spacing w:line="360" w:lineRule="auto"/>
        <w:ind w:left="373" w:right="284"/>
        <w:jc w:val="both"/>
        <w:rPr>
          <w:rFonts w:ascii="David" w:hAnsi="David" w:cs="David"/>
          <w:color w:val="000000" w:themeColor="text1"/>
          <w:sz w:val="22"/>
          <w:szCs w:val="22"/>
          <w:rtl/>
        </w:rPr>
      </w:pPr>
    </w:p>
    <w:p w14:paraId="2448A5CF" w14:textId="69EDA603" w:rsidR="00D522C1" w:rsidRPr="00E9199F" w:rsidRDefault="00D522C1" w:rsidP="00DE5C71">
      <w:pPr>
        <w:bidi/>
        <w:spacing w:line="360" w:lineRule="auto"/>
        <w:ind w:left="373" w:right="284"/>
        <w:jc w:val="center"/>
        <w:rPr>
          <w:rFonts w:ascii="David" w:hAnsi="David" w:cs="David"/>
          <w:color w:val="000000" w:themeColor="text1"/>
          <w:rtl/>
        </w:rPr>
      </w:pPr>
      <w:r w:rsidRPr="00E9199F">
        <w:rPr>
          <w:rFonts w:ascii="David" w:hAnsi="David" w:cs="David" w:hint="cs"/>
          <w:b/>
          <w:bCs/>
          <w:color w:val="000000" w:themeColor="text1"/>
          <w:u w:val="single"/>
          <w:rtl/>
        </w:rPr>
        <w:t>חזון אקדמי, ערכים ומטרות בקידום המכללה האקדמית בית ברל</w:t>
      </w:r>
    </w:p>
    <w:p w14:paraId="34CAFA23" w14:textId="77777777" w:rsidR="00D522C1" w:rsidRPr="00E9199F" w:rsidRDefault="00D522C1" w:rsidP="00C741FB">
      <w:pPr>
        <w:bidi/>
        <w:spacing w:line="360" w:lineRule="auto"/>
        <w:ind w:left="373" w:right="284"/>
        <w:jc w:val="both"/>
        <w:rPr>
          <w:rFonts w:ascii="David" w:hAnsi="David" w:cs="David"/>
          <w:color w:val="000000" w:themeColor="text1"/>
          <w:sz w:val="22"/>
          <w:szCs w:val="22"/>
          <w:rtl/>
        </w:rPr>
      </w:pPr>
    </w:p>
    <w:p w14:paraId="247609EF" w14:textId="3A68EE77" w:rsidR="004D0502" w:rsidRPr="00E9199F" w:rsidRDefault="00943DA2"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ה</w:t>
      </w:r>
      <w:r w:rsidR="0000062C" w:rsidRPr="00E9199F">
        <w:rPr>
          <w:rFonts w:ascii="David" w:hAnsi="David" w:cs="David" w:hint="cs"/>
          <w:color w:val="000000" w:themeColor="text1"/>
          <w:sz w:val="22"/>
          <w:szCs w:val="22"/>
          <w:rtl/>
        </w:rPr>
        <w:t xml:space="preserve">מכללה </w:t>
      </w:r>
      <w:r w:rsidR="00A45C51" w:rsidRPr="00E9199F">
        <w:rPr>
          <w:rFonts w:ascii="David" w:hAnsi="David" w:cs="David" w:hint="cs"/>
          <w:color w:val="000000" w:themeColor="text1"/>
          <w:sz w:val="22"/>
          <w:szCs w:val="22"/>
          <w:rtl/>
        </w:rPr>
        <w:t>האקדמית בית ברל</w:t>
      </w:r>
      <w:r w:rsidR="0000062C" w:rsidRPr="00E9199F">
        <w:rPr>
          <w:rFonts w:ascii="David" w:hAnsi="David" w:cs="David" w:hint="cs"/>
          <w:color w:val="000000" w:themeColor="text1"/>
          <w:sz w:val="22"/>
          <w:szCs w:val="22"/>
          <w:rtl/>
        </w:rPr>
        <w:t xml:space="preserve"> </w:t>
      </w:r>
      <w:r w:rsidR="00F30708" w:rsidRPr="00E9199F">
        <w:rPr>
          <w:rFonts w:ascii="David" w:hAnsi="David" w:cs="David" w:hint="cs"/>
          <w:color w:val="000000" w:themeColor="text1"/>
          <w:sz w:val="22"/>
          <w:szCs w:val="22"/>
          <w:rtl/>
        </w:rPr>
        <w:t xml:space="preserve">כבר </w:t>
      </w:r>
      <w:r w:rsidR="0000062C" w:rsidRPr="00E9199F">
        <w:rPr>
          <w:rFonts w:ascii="David" w:hAnsi="David" w:cs="David" w:hint="cs"/>
          <w:color w:val="000000" w:themeColor="text1"/>
          <w:sz w:val="22"/>
          <w:szCs w:val="22"/>
          <w:rtl/>
        </w:rPr>
        <w:t>בת 70 ומתפקידנו לדאוג שהיא תהייה חזקה ורלוונטית גם בעוד 70 שנה.</w:t>
      </w:r>
    </w:p>
    <w:p w14:paraId="3B71C7FD" w14:textId="5509D798" w:rsidR="00A85409" w:rsidRPr="00E9199F" w:rsidRDefault="00900257"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החזון הוא</w:t>
      </w:r>
      <w:r w:rsidR="00C34DC1" w:rsidRPr="00E9199F">
        <w:rPr>
          <w:rFonts w:ascii="David" w:hAnsi="David" w:cs="David" w:hint="cs"/>
          <w:color w:val="000000" w:themeColor="text1"/>
          <w:sz w:val="22"/>
          <w:szCs w:val="22"/>
          <w:rtl/>
        </w:rPr>
        <w:t xml:space="preserve">  </w:t>
      </w:r>
      <w:r w:rsidR="00EA2935" w:rsidRPr="00E9199F">
        <w:rPr>
          <w:rFonts w:ascii="David" w:hAnsi="David" w:cs="David" w:hint="cs"/>
          <w:color w:val="000000" w:themeColor="text1"/>
          <w:sz w:val="22"/>
          <w:szCs w:val="22"/>
          <w:rtl/>
        </w:rPr>
        <w:t xml:space="preserve"> למצב </w:t>
      </w:r>
      <w:r w:rsidR="00A85409" w:rsidRPr="00E9199F">
        <w:rPr>
          <w:rFonts w:ascii="David" w:hAnsi="David" w:cs="David" w:hint="cs"/>
          <w:color w:val="000000" w:themeColor="text1"/>
          <w:sz w:val="22"/>
          <w:szCs w:val="22"/>
          <w:rtl/>
        </w:rPr>
        <w:t>את המכללה</w:t>
      </w:r>
      <w:r w:rsidR="00EA2935" w:rsidRPr="00E9199F">
        <w:rPr>
          <w:rFonts w:ascii="David" w:hAnsi="David" w:cs="David" w:hint="cs"/>
          <w:color w:val="000000" w:themeColor="text1"/>
          <w:sz w:val="22"/>
          <w:szCs w:val="22"/>
          <w:rtl/>
        </w:rPr>
        <w:t xml:space="preserve"> </w:t>
      </w:r>
      <w:r w:rsidR="00923B4A" w:rsidRPr="00E9199F">
        <w:rPr>
          <w:rFonts w:ascii="David" w:hAnsi="David" w:cs="David" w:hint="cs"/>
          <w:color w:val="000000" w:themeColor="text1"/>
          <w:sz w:val="22"/>
          <w:szCs w:val="22"/>
          <w:rtl/>
        </w:rPr>
        <w:t xml:space="preserve">ולקבעה </w:t>
      </w:r>
      <w:r w:rsidR="00EA2935" w:rsidRPr="00E9199F">
        <w:rPr>
          <w:rFonts w:ascii="David" w:hAnsi="David" w:cs="David" w:hint="cs"/>
          <w:color w:val="000000" w:themeColor="text1"/>
          <w:sz w:val="22"/>
          <w:szCs w:val="22"/>
          <w:rtl/>
        </w:rPr>
        <w:t>כ</w:t>
      </w:r>
      <w:r w:rsidR="00A85409" w:rsidRPr="00E9199F">
        <w:rPr>
          <w:rFonts w:ascii="David" w:hAnsi="David" w:cs="David" w:hint="cs"/>
          <w:color w:val="000000" w:themeColor="text1"/>
          <w:sz w:val="22"/>
          <w:szCs w:val="22"/>
          <w:rtl/>
        </w:rPr>
        <w:t xml:space="preserve">בעלת ערך ושם כמוסד אקדמי מן השורה הראשונה בארץ.  מוסד שבו סגל אקדמי איכותי וחזק, שמציע תכניות אקדמיות מקצועיות וברמה גבוהה, שלומדים בו סטודנטים רבים וטובים </w:t>
      </w:r>
      <w:r w:rsidR="00A85409" w:rsidRPr="00DE5C71">
        <w:rPr>
          <w:rFonts w:ascii="David" w:hAnsi="David" w:cs="David" w:hint="cs"/>
          <w:color w:val="000000" w:themeColor="text1"/>
          <w:sz w:val="22"/>
          <w:szCs w:val="22"/>
          <w:rtl/>
        </w:rPr>
        <w:t>יותר</w:t>
      </w:r>
      <w:r w:rsidR="00A85409" w:rsidRPr="00E9199F">
        <w:rPr>
          <w:rFonts w:ascii="David" w:hAnsi="David" w:cs="David" w:hint="cs"/>
          <w:color w:val="000000" w:themeColor="text1"/>
          <w:sz w:val="22"/>
          <w:szCs w:val="22"/>
          <w:rtl/>
        </w:rPr>
        <w:t xml:space="preserve"> ושמקיים מערך קשרים </w:t>
      </w:r>
      <w:proofErr w:type="spellStart"/>
      <w:r w:rsidR="00A85409" w:rsidRPr="00E9199F">
        <w:rPr>
          <w:rFonts w:ascii="David" w:hAnsi="David" w:cs="David" w:hint="cs"/>
          <w:color w:val="000000" w:themeColor="text1"/>
          <w:sz w:val="22"/>
          <w:szCs w:val="22"/>
          <w:rtl/>
        </w:rPr>
        <w:t>ושותפיות</w:t>
      </w:r>
      <w:proofErr w:type="spellEnd"/>
      <w:r w:rsidR="00A85409" w:rsidRPr="00E9199F">
        <w:rPr>
          <w:rFonts w:ascii="David" w:hAnsi="David" w:cs="David" w:hint="cs"/>
          <w:color w:val="000000" w:themeColor="text1"/>
          <w:sz w:val="22"/>
          <w:szCs w:val="22"/>
          <w:rtl/>
        </w:rPr>
        <w:t xml:space="preserve"> עם גופים </w:t>
      </w:r>
      <w:r w:rsidR="0050141B" w:rsidRPr="00E9199F">
        <w:rPr>
          <w:rFonts w:ascii="David" w:hAnsi="David" w:cs="David" w:hint="cs"/>
          <w:color w:val="000000" w:themeColor="text1"/>
          <w:sz w:val="22"/>
          <w:szCs w:val="22"/>
          <w:rtl/>
        </w:rPr>
        <w:t>דומים ו</w:t>
      </w:r>
      <w:r w:rsidR="00A85409" w:rsidRPr="00E9199F">
        <w:rPr>
          <w:rFonts w:ascii="David" w:hAnsi="David" w:cs="David" w:hint="cs"/>
          <w:color w:val="000000" w:themeColor="text1"/>
          <w:sz w:val="22"/>
          <w:szCs w:val="22"/>
          <w:rtl/>
        </w:rPr>
        <w:t xml:space="preserve">שותפים לעשיה בארץ ובעולם. </w:t>
      </w:r>
    </w:p>
    <w:p w14:paraId="0211A2AD" w14:textId="799A6770" w:rsidR="00BF2CBC" w:rsidRPr="00E9199F" w:rsidRDefault="00BF2CBC" w:rsidP="00C741FB">
      <w:pPr>
        <w:bidi/>
        <w:spacing w:line="360" w:lineRule="auto"/>
        <w:ind w:left="373" w:right="284"/>
        <w:jc w:val="both"/>
        <w:rPr>
          <w:rFonts w:ascii="David" w:hAnsi="David" w:cs="David"/>
          <w:color w:val="000000" w:themeColor="text1"/>
          <w:sz w:val="22"/>
          <w:szCs w:val="22"/>
          <w:rtl/>
        </w:rPr>
      </w:pPr>
    </w:p>
    <w:p w14:paraId="4DC4C9DF" w14:textId="1835ACE6" w:rsidR="00BF2CBC" w:rsidRPr="00E9199F" w:rsidRDefault="00BF2CBC"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החזון שאתאר הוא להגיע להלן נשען על שימור </w:t>
      </w:r>
      <w:r w:rsidR="00F86F4F" w:rsidRPr="00E9199F">
        <w:rPr>
          <w:rFonts w:ascii="David" w:hAnsi="David" w:cs="David" w:hint="cs"/>
          <w:color w:val="000000" w:themeColor="text1"/>
          <w:sz w:val="22"/>
          <w:szCs w:val="22"/>
          <w:rtl/>
        </w:rPr>
        <w:t xml:space="preserve"> </w:t>
      </w:r>
      <w:r w:rsidRPr="00E9199F">
        <w:rPr>
          <w:rFonts w:ascii="David" w:hAnsi="David" w:cs="David" w:hint="cs"/>
          <w:color w:val="000000" w:themeColor="text1"/>
          <w:sz w:val="22"/>
          <w:szCs w:val="22"/>
          <w:rtl/>
        </w:rPr>
        <w:t xml:space="preserve">היסודות </w:t>
      </w:r>
      <w:r w:rsidR="00D1087F">
        <w:rPr>
          <w:rFonts w:ascii="David" w:hAnsi="David" w:cs="David" w:hint="cs"/>
          <w:color w:val="000000" w:themeColor="text1"/>
          <w:sz w:val="22"/>
          <w:szCs w:val="22"/>
          <w:rtl/>
        </w:rPr>
        <w:t xml:space="preserve">הערכיים </w:t>
      </w:r>
      <w:proofErr w:type="spellStart"/>
      <w:r w:rsidRPr="00E9199F">
        <w:rPr>
          <w:rFonts w:ascii="David" w:hAnsi="David" w:cs="David" w:hint="cs"/>
          <w:color w:val="000000" w:themeColor="text1"/>
          <w:sz w:val="22"/>
          <w:szCs w:val="22"/>
          <w:rtl/>
        </w:rPr>
        <w:t>המוסדים</w:t>
      </w:r>
      <w:proofErr w:type="spellEnd"/>
      <w:r w:rsidRPr="00E9199F">
        <w:rPr>
          <w:rFonts w:ascii="David" w:hAnsi="David" w:cs="David" w:hint="cs"/>
          <w:color w:val="000000" w:themeColor="text1"/>
          <w:sz w:val="22"/>
          <w:szCs w:val="22"/>
          <w:rtl/>
        </w:rPr>
        <w:t xml:space="preserve"> שעליהם מושתתת המכללה האקדמית בית ברל כגוף אקדמי ועליהם כוחה וגאוותה והם</w:t>
      </w:r>
      <w:r w:rsidR="00166A1A" w:rsidRPr="00E9199F">
        <w:rPr>
          <w:rFonts w:ascii="David" w:hAnsi="David" w:cs="David" w:hint="cs"/>
          <w:color w:val="000000" w:themeColor="text1"/>
          <w:sz w:val="22"/>
          <w:szCs w:val="22"/>
          <w:rtl/>
        </w:rPr>
        <w:t xml:space="preserve">:  </w:t>
      </w:r>
    </w:p>
    <w:p w14:paraId="1181613B" w14:textId="5B1EF906" w:rsidR="00BF2CBC" w:rsidRPr="00E9199F" w:rsidRDefault="00BF2CBC" w:rsidP="00C741FB">
      <w:pPr>
        <w:pStyle w:val="ListParagraph"/>
        <w:numPr>
          <w:ilvl w:val="0"/>
          <w:numId w:val="2"/>
        </w:numPr>
        <w:bidi/>
        <w:spacing w:line="360" w:lineRule="auto"/>
        <w:ind w:left="373" w:right="284" w:firstLine="0"/>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רב תחומיות של תחומי הלימוד </w:t>
      </w:r>
    </w:p>
    <w:p w14:paraId="2B7BD985" w14:textId="77777777" w:rsidR="00BF2CBC" w:rsidRPr="00E9199F" w:rsidRDefault="00BF2CBC" w:rsidP="00C741FB">
      <w:pPr>
        <w:pStyle w:val="ListParagraph"/>
        <w:numPr>
          <w:ilvl w:val="0"/>
          <w:numId w:val="2"/>
        </w:numPr>
        <w:bidi/>
        <w:spacing w:line="360" w:lineRule="auto"/>
        <w:ind w:left="373" w:right="284" w:firstLine="0"/>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אוריינטציה יישומית חברתית </w:t>
      </w:r>
    </w:p>
    <w:p w14:paraId="495488ED" w14:textId="77777777" w:rsidR="00BF2CBC" w:rsidRPr="00E9199F" w:rsidRDefault="00BF2CBC" w:rsidP="00C741FB">
      <w:pPr>
        <w:pStyle w:val="ListParagraph"/>
        <w:numPr>
          <w:ilvl w:val="0"/>
          <w:numId w:val="2"/>
        </w:numPr>
        <w:bidi/>
        <w:spacing w:line="360" w:lineRule="auto"/>
        <w:ind w:left="373" w:right="284" w:firstLine="0"/>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שותפות יהודית ערבית</w:t>
      </w:r>
    </w:p>
    <w:p w14:paraId="4B15BC1F" w14:textId="4461C089" w:rsidR="00BF2CBC" w:rsidRPr="00E9199F" w:rsidRDefault="00E56D31" w:rsidP="00C741FB">
      <w:pPr>
        <w:pStyle w:val="ListParagraph"/>
        <w:numPr>
          <w:ilvl w:val="0"/>
          <w:numId w:val="2"/>
        </w:numPr>
        <w:bidi/>
        <w:spacing w:line="360" w:lineRule="auto"/>
        <w:ind w:left="373" w:right="284" w:firstLine="0"/>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מסגרות פדגוגיות </w:t>
      </w:r>
      <w:r w:rsidR="00BF2CBC" w:rsidRPr="00E9199F">
        <w:rPr>
          <w:rFonts w:ascii="David" w:hAnsi="David" w:cs="David" w:hint="cs"/>
          <w:color w:val="000000" w:themeColor="text1"/>
          <w:sz w:val="22"/>
          <w:szCs w:val="22"/>
          <w:rtl/>
        </w:rPr>
        <w:t>ייחודיות</w:t>
      </w:r>
    </w:p>
    <w:p w14:paraId="1BDECACE" w14:textId="4A280AE0" w:rsidR="00BF2CBC" w:rsidRPr="00E9199F" w:rsidRDefault="00BF2CBC" w:rsidP="00C741FB">
      <w:pPr>
        <w:pStyle w:val="ListParagraph"/>
        <w:numPr>
          <w:ilvl w:val="0"/>
          <w:numId w:val="2"/>
        </w:numPr>
        <w:bidi/>
        <w:spacing w:line="360" w:lineRule="auto"/>
        <w:ind w:left="373" w:right="284" w:firstLine="0"/>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יזמות וחדשנות בשדה החינוך וההוראה</w:t>
      </w:r>
    </w:p>
    <w:p w14:paraId="4D16F6A2" w14:textId="77777777" w:rsidR="00BF2CBC" w:rsidRPr="00E9199F" w:rsidRDefault="00BF2CBC" w:rsidP="00C741FB">
      <w:pPr>
        <w:bidi/>
        <w:spacing w:line="360" w:lineRule="auto"/>
        <w:ind w:left="373" w:right="284"/>
        <w:jc w:val="both"/>
        <w:rPr>
          <w:rFonts w:ascii="David" w:hAnsi="David" w:cs="David"/>
          <w:color w:val="000000" w:themeColor="text1"/>
          <w:sz w:val="22"/>
          <w:szCs w:val="22"/>
          <w:rtl/>
        </w:rPr>
      </w:pPr>
    </w:p>
    <w:p w14:paraId="295E2C84" w14:textId="5A088873" w:rsidR="00023E26" w:rsidRDefault="00D1087F" w:rsidP="00C741FB">
      <w:pPr>
        <w:bidi/>
        <w:spacing w:line="360" w:lineRule="auto"/>
        <w:ind w:left="373" w:right="284"/>
        <w:jc w:val="both"/>
        <w:rPr>
          <w:rFonts w:ascii="David" w:hAnsi="David" w:cs="David"/>
          <w:color w:val="000000" w:themeColor="text1"/>
          <w:sz w:val="22"/>
          <w:szCs w:val="22"/>
          <w:rtl/>
        </w:rPr>
      </w:pPr>
      <w:r>
        <w:rPr>
          <w:rFonts w:ascii="David" w:hAnsi="David" w:cs="David" w:hint="cs"/>
          <w:color w:val="000000" w:themeColor="text1"/>
          <w:sz w:val="22"/>
          <w:szCs w:val="22"/>
          <w:rtl/>
        </w:rPr>
        <w:t>ערכים</w:t>
      </w:r>
      <w:r w:rsidR="00BF2CBC" w:rsidRPr="00E9199F">
        <w:rPr>
          <w:rFonts w:ascii="David" w:hAnsi="David" w:cs="David" w:hint="cs"/>
          <w:color w:val="000000" w:themeColor="text1"/>
          <w:sz w:val="22"/>
          <w:szCs w:val="22"/>
          <w:rtl/>
        </w:rPr>
        <w:t xml:space="preserve"> אלו</w:t>
      </w:r>
      <w:r w:rsidR="00057FA1" w:rsidRPr="00E9199F">
        <w:rPr>
          <w:rFonts w:ascii="David" w:hAnsi="David" w:cs="David" w:hint="cs"/>
          <w:color w:val="000000" w:themeColor="text1"/>
          <w:sz w:val="22"/>
          <w:szCs w:val="22"/>
          <w:rtl/>
        </w:rPr>
        <w:t>,</w:t>
      </w:r>
      <w:r w:rsidR="00BF2CBC" w:rsidRPr="00E9199F">
        <w:rPr>
          <w:rFonts w:ascii="David" w:hAnsi="David" w:cs="David" w:hint="cs"/>
          <w:color w:val="000000" w:themeColor="text1"/>
          <w:sz w:val="22"/>
          <w:szCs w:val="22"/>
          <w:rtl/>
        </w:rPr>
        <w:t xml:space="preserve"> </w:t>
      </w:r>
      <w:r w:rsidR="00057FA1" w:rsidRPr="00E9199F">
        <w:rPr>
          <w:rFonts w:ascii="David" w:hAnsi="David" w:cs="David" w:hint="cs"/>
          <w:color w:val="000000" w:themeColor="text1"/>
          <w:sz w:val="22"/>
          <w:szCs w:val="22"/>
          <w:rtl/>
        </w:rPr>
        <w:t xml:space="preserve">פרי חזונם של </w:t>
      </w:r>
      <w:r w:rsidR="00166341" w:rsidRPr="00E9199F">
        <w:rPr>
          <w:rFonts w:ascii="David" w:hAnsi="David" w:cs="David" w:hint="cs"/>
          <w:color w:val="000000" w:themeColor="text1"/>
          <w:sz w:val="22"/>
          <w:szCs w:val="22"/>
          <w:rtl/>
        </w:rPr>
        <w:t>שני נשיאי המכללה האחרונים</w:t>
      </w:r>
      <w:r w:rsidR="00C4111A" w:rsidRPr="00E9199F">
        <w:rPr>
          <w:rFonts w:ascii="David" w:hAnsi="David" w:cs="David" w:hint="cs"/>
          <w:color w:val="000000" w:themeColor="text1"/>
          <w:sz w:val="22"/>
          <w:szCs w:val="22"/>
          <w:rtl/>
        </w:rPr>
        <w:t xml:space="preserve">, </w:t>
      </w:r>
      <w:r w:rsidR="002B2EFC" w:rsidRPr="00E9199F">
        <w:rPr>
          <w:rFonts w:ascii="David" w:hAnsi="David" w:cs="David" w:hint="cs"/>
          <w:color w:val="000000" w:themeColor="text1"/>
          <w:sz w:val="22"/>
          <w:szCs w:val="22"/>
          <w:rtl/>
        </w:rPr>
        <w:t>חשובים וחיוניים</w:t>
      </w:r>
      <w:r w:rsidR="00BF2CBC" w:rsidRPr="00E9199F">
        <w:rPr>
          <w:rFonts w:ascii="David" w:hAnsi="David" w:cs="David" w:hint="cs"/>
          <w:color w:val="000000" w:themeColor="text1"/>
          <w:sz w:val="22"/>
          <w:szCs w:val="22"/>
          <w:rtl/>
        </w:rPr>
        <w:t xml:space="preserve"> </w:t>
      </w:r>
      <w:r w:rsidR="00166A1A" w:rsidRPr="00E9199F">
        <w:rPr>
          <w:rFonts w:ascii="David" w:hAnsi="David" w:cs="David" w:hint="cs"/>
          <w:color w:val="000000" w:themeColor="text1"/>
          <w:sz w:val="22"/>
          <w:szCs w:val="22"/>
          <w:rtl/>
        </w:rPr>
        <w:t>כיום כבעבר</w:t>
      </w:r>
      <w:r w:rsidR="009633DB" w:rsidRPr="00E9199F">
        <w:rPr>
          <w:rFonts w:ascii="David" w:hAnsi="David" w:cs="David" w:hint="cs"/>
          <w:color w:val="000000" w:themeColor="text1"/>
          <w:sz w:val="22"/>
          <w:szCs w:val="22"/>
          <w:rtl/>
        </w:rPr>
        <w:t>.</w:t>
      </w:r>
      <w:r w:rsidR="00FA0AE9" w:rsidRPr="00E9199F">
        <w:rPr>
          <w:rFonts w:ascii="David" w:hAnsi="David" w:cs="David" w:hint="cs"/>
          <w:color w:val="000000" w:themeColor="text1"/>
          <w:sz w:val="22"/>
          <w:szCs w:val="22"/>
          <w:rtl/>
        </w:rPr>
        <w:t xml:space="preserve"> </w:t>
      </w:r>
      <w:r>
        <w:rPr>
          <w:rFonts w:ascii="David" w:hAnsi="David" w:cs="David" w:hint="cs"/>
          <w:color w:val="000000" w:themeColor="text1"/>
          <w:sz w:val="22"/>
          <w:szCs w:val="22"/>
          <w:rtl/>
        </w:rPr>
        <w:t xml:space="preserve">ערכים אלו חשובים למכללה </w:t>
      </w:r>
      <w:r w:rsidR="00917C87">
        <w:rPr>
          <w:rFonts w:ascii="David" w:hAnsi="David" w:cs="David" w:hint="cs"/>
          <w:color w:val="000000" w:themeColor="text1"/>
          <w:sz w:val="22"/>
          <w:szCs w:val="22"/>
          <w:rtl/>
        </w:rPr>
        <w:t>שכן הם מגדירים ומבהירים מה מצפה מעצמו המוסד, הם אינם משתנים מעת לעת ואינם תל</w:t>
      </w:r>
      <w:r w:rsidR="001F4AB0">
        <w:rPr>
          <w:rFonts w:ascii="David" w:hAnsi="David" w:cs="David" w:hint="cs"/>
          <w:color w:val="000000" w:themeColor="text1"/>
          <w:sz w:val="22"/>
          <w:szCs w:val="22"/>
          <w:rtl/>
        </w:rPr>
        <w:t>ו</w:t>
      </w:r>
      <w:r w:rsidR="00917C87">
        <w:rPr>
          <w:rFonts w:ascii="David" w:hAnsi="David" w:cs="David" w:hint="cs"/>
          <w:color w:val="000000" w:themeColor="text1"/>
          <w:sz w:val="22"/>
          <w:szCs w:val="22"/>
          <w:rtl/>
        </w:rPr>
        <w:t xml:space="preserve">יי הקשר.  ערכים אלו הם הבסיס של התרבות הארגונית שלנו ומפתח להצלחתה בטווח הארוך, שימורם יבטיח את יציבותו של </w:t>
      </w:r>
      <w:proofErr w:type="spellStart"/>
      <w:r w:rsidR="00917C87">
        <w:rPr>
          <w:rFonts w:ascii="David" w:hAnsi="David" w:cs="David" w:hint="cs"/>
          <w:color w:val="000000" w:themeColor="text1"/>
          <w:sz w:val="22"/>
          <w:szCs w:val="22"/>
          <w:rtl/>
        </w:rPr>
        <w:t>ההמוסד</w:t>
      </w:r>
      <w:proofErr w:type="spellEnd"/>
      <w:r w:rsidR="00917C87">
        <w:rPr>
          <w:rFonts w:ascii="David" w:hAnsi="David" w:cs="David" w:hint="cs"/>
          <w:color w:val="000000" w:themeColor="text1"/>
          <w:sz w:val="22"/>
          <w:szCs w:val="22"/>
          <w:rtl/>
        </w:rPr>
        <w:t xml:space="preserve"> והיושרה שלו.  כעת נדרש לעצב דמותם בפועל של ערכים אלו </w:t>
      </w:r>
      <w:r w:rsidR="00BF2CBC" w:rsidRPr="00E9199F">
        <w:rPr>
          <w:rFonts w:ascii="David" w:hAnsi="David" w:cs="David" w:hint="cs"/>
          <w:color w:val="000000" w:themeColor="text1"/>
          <w:sz w:val="22"/>
          <w:szCs w:val="22"/>
          <w:rtl/>
        </w:rPr>
        <w:t>כך שיעב</w:t>
      </w:r>
      <w:r w:rsidR="00917C87">
        <w:rPr>
          <w:rFonts w:ascii="David" w:hAnsi="David" w:cs="David" w:hint="cs"/>
          <w:color w:val="000000" w:themeColor="text1"/>
          <w:sz w:val="22"/>
          <w:szCs w:val="22"/>
          <w:rtl/>
        </w:rPr>
        <w:t>י</w:t>
      </w:r>
      <w:r w:rsidR="00BF2CBC" w:rsidRPr="00E9199F">
        <w:rPr>
          <w:rFonts w:ascii="David" w:hAnsi="David" w:cs="David" w:hint="cs"/>
          <w:color w:val="000000" w:themeColor="text1"/>
          <w:sz w:val="22"/>
          <w:szCs w:val="22"/>
          <w:rtl/>
        </w:rPr>
        <w:t xml:space="preserve">רו </w:t>
      </w:r>
      <w:r w:rsidR="00917C87">
        <w:rPr>
          <w:rFonts w:ascii="David" w:hAnsi="David" w:cs="David" w:hint="cs"/>
          <w:color w:val="000000" w:themeColor="text1"/>
          <w:sz w:val="22"/>
          <w:szCs w:val="22"/>
          <w:rtl/>
        </w:rPr>
        <w:t>את המכללה אל השלב הבא והמפו</w:t>
      </w:r>
      <w:r w:rsidR="00BF2CBC" w:rsidRPr="00E9199F">
        <w:rPr>
          <w:rFonts w:ascii="David" w:hAnsi="David" w:cs="David" w:hint="cs"/>
          <w:color w:val="000000" w:themeColor="text1"/>
          <w:sz w:val="22"/>
          <w:szCs w:val="22"/>
          <w:rtl/>
        </w:rPr>
        <w:t>תח יותר, במהלך אבולוציוני.</w:t>
      </w:r>
      <w:r w:rsidR="000E139F" w:rsidRPr="00E9199F">
        <w:rPr>
          <w:rFonts w:ascii="David" w:hAnsi="David" w:cs="David" w:hint="cs"/>
          <w:color w:val="000000" w:themeColor="text1"/>
          <w:sz w:val="22"/>
          <w:szCs w:val="22"/>
          <w:rtl/>
        </w:rPr>
        <w:t xml:space="preserve"> </w:t>
      </w:r>
      <w:r w:rsidR="006244FE">
        <w:rPr>
          <w:rFonts w:ascii="David" w:hAnsi="David" w:cs="David" w:hint="cs"/>
          <w:color w:val="000000" w:themeColor="text1"/>
          <w:sz w:val="22"/>
          <w:szCs w:val="22"/>
          <w:rtl/>
        </w:rPr>
        <w:t xml:space="preserve"> </w:t>
      </w:r>
      <w:r w:rsidR="00575FEB" w:rsidRPr="00E9199F">
        <w:rPr>
          <w:rFonts w:ascii="David" w:hAnsi="David" w:cs="David" w:hint="cs"/>
          <w:color w:val="000000" w:themeColor="text1"/>
          <w:sz w:val="22"/>
          <w:szCs w:val="22"/>
          <w:rtl/>
        </w:rPr>
        <w:t xml:space="preserve">החזון </w:t>
      </w:r>
      <w:r w:rsidR="00DB6BA4">
        <w:rPr>
          <w:rFonts w:ascii="David" w:hAnsi="David" w:cs="David" w:hint="cs"/>
          <w:color w:val="000000" w:themeColor="text1"/>
          <w:sz w:val="22"/>
          <w:szCs w:val="22"/>
          <w:rtl/>
        </w:rPr>
        <w:t xml:space="preserve">להלן </w:t>
      </w:r>
      <w:r w:rsidR="00575FEB" w:rsidRPr="00E9199F">
        <w:rPr>
          <w:rFonts w:ascii="David" w:hAnsi="David" w:cs="David" w:hint="cs"/>
          <w:color w:val="000000" w:themeColor="text1"/>
          <w:sz w:val="22"/>
          <w:szCs w:val="22"/>
          <w:rtl/>
        </w:rPr>
        <w:t xml:space="preserve">נשען גם על יסודות חדשים, שנועדו ליישר קו עם מגמות עכשוויות בעולם ההשכלה הגבוהה ולהוביל כיוונים חדשות שיהלמו את העתיד.  באופן הזה, תפיסתי את פניה העתידיות של המכללה נשען על אבולוציה ועל </w:t>
      </w:r>
      <w:proofErr w:type="spellStart"/>
      <w:r w:rsidR="00575FEB" w:rsidRPr="00E9199F">
        <w:rPr>
          <w:rFonts w:ascii="David" w:hAnsi="David" w:cs="David" w:hint="cs"/>
          <w:color w:val="000000" w:themeColor="text1"/>
          <w:sz w:val="22"/>
          <w:szCs w:val="22"/>
          <w:rtl/>
        </w:rPr>
        <w:t>גנזיס</w:t>
      </w:r>
      <w:proofErr w:type="spellEnd"/>
      <w:r w:rsidR="00575FEB" w:rsidRPr="00E9199F">
        <w:rPr>
          <w:rFonts w:ascii="David" w:hAnsi="David" w:cs="David" w:hint="cs"/>
          <w:color w:val="000000" w:themeColor="text1"/>
          <w:sz w:val="22"/>
          <w:szCs w:val="22"/>
          <w:rtl/>
        </w:rPr>
        <w:t xml:space="preserve"> גם יחד</w:t>
      </w:r>
      <w:r w:rsidR="006244FE">
        <w:rPr>
          <w:rFonts w:ascii="David" w:hAnsi="David" w:cs="David" w:hint="cs"/>
          <w:color w:val="000000" w:themeColor="text1"/>
          <w:sz w:val="22"/>
          <w:szCs w:val="22"/>
          <w:rtl/>
        </w:rPr>
        <w:t xml:space="preserve">. </w:t>
      </w:r>
      <w:r w:rsidR="00EC392D" w:rsidRPr="00E9199F">
        <w:rPr>
          <w:rFonts w:ascii="David" w:hAnsi="David" w:cs="David" w:hint="cs"/>
          <w:color w:val="000000" w:themeColor="text1"/>
          <w:sz w:val="22"/>
          <w:szCs w:val="22"/>
          <w:rtl/>
        </w:rPr>
        <w:t xml:space="preserve">זו שעת כושר לנצל את המנוף שקיבלנו במעבר לתקצוב ות״ת והאפשרות שניתנה למכללה להרחיב את גבולות המנדט </w:t>
      </w:r>
    </w:p>
    <w:p w14:paraId="002880E9" w14:textId="76B8C4AE" w:rsidR="00EC392D" w:rsidRPr="00E9199F" w:rsidRDefault="00EC392D"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שלה במערכת ההשכלה הגבוהה אל עבר תחומים מעבר לחינוך. </w:t>
      </w:r>
    </w:p>
    <w:p w14:paraId="5A42BDEA" w14:textId="77777777" w:rsidR="00DE5C71" w:rsidRDefault="00DE5C71" w:rsidP="00DE5C71">
      <w:pPr>
        <w:bidi/>
        <w:spacing w:line="360" w:lineRule="auto"/>
        <w:ind w:right="284"/>
        <w:jc w:val="both"/>
        <w:rPr>
          <w:rFonts w:ascii="David" w:hAnsi="David" w:cs="David"/>
          <w:color w:val="000000" w:themeColor="text1"/>
          <w:sz w:val="22"/>
          <w:szCs w:val="22"/>
          <w:rtl/>
          <w:lang w:val="fr-FR"/>
        </w:rPr>
      </w:pPr>
    </w:p>
    <w:p w14:paraId="1EE751B6" w14:textId="453D4311" w:rsidR="005D2F92" w:rsidRPr="00E9199F" w:rsidRDefault="006244FE" w:rsidP="00DE5C71">
      <w:pPr>
        <w:bidi/>
        <w:spacing w:line="360" w:lineRule="auto"/>
        <w:ind w:right="284" w:firstLine="360"/>
        <w:jc w:val="both"/>
        <w:rPr>
          <w:rFonts w:ascii="David" w:hAnsi="David" w:cs="David"/>
          <w:color w:val="000000" w:themeColor="text1"/>
          <w:sz w:val="22"/>
          <w:szCs w:val="22"/>
          <w:rtl/>
        </w:rPr>
      </w:pPr>
      <w:r>
        <w:rPr>
          <w:rFonts w:ascii="David" w:hAnsi="David" w:cs="David" w:hint="cs"/>
          <w:color w:val="000000" w:themeColor="text1"/>
          <w:sz w:val="22"/>
          <w:szCs w:val="22"/>
          <w:rtl/>
          <w:lang w:val="fr-FR"/>
        </w:rPr>
        <w:lastRenderedPageBreak/>
        <w:t xml:space="preserve">להלן </w:t>
      </w:r>
      <w:r w:rsidR="007B1B5A">
        <w:rPr>
          <w:rFonts w:ascii="David" w:hAnsi="David" w:cs="David" w:hint="cs"/>
          <w:color w:val="000000" w:themeColor="text1"/>
          <w:sz w:val="22"/>
          <w:szCs w:val="22"/>
          <w:rtl/>
          <w:lang w:val="fr-FR"/>
        </w:rPr>
        <w:t>חמישה</w:t>
      </w:r>
      <w:r w:rsidR="002E2AF3" w:rsidRPr="00E9199F">
        <w:rPr>
          <w:rFonts w:ascii="David" w:hAnsi="David" w:cs="David" w:hint="cs"/>
          <w:color w:val="000000" w:themeColor="text1"/>
          <w:sz w:val="22"/>
          <w:szCs w:val="22"/>
          <w:rtl/>
          <w:lang w:val="fr-FR"/>
        </w:rPr>
        <w:t xml:space="preserve"> </w:t>
      </w:r>
      <w:r w:rsidR="00C64D87" w:rsidRPr="00E9199F">
        <w:rPr>
          <w:rFonts w:ascii="David" w:hAnsi="David" w:cs="David" w:hint="cs"/>
          <w:color w:val="000000" w:themeColor="text1"/>
          <w:sz w:val="22"/>
          <w:szCs w:val="22"/>
          <w:rtl/>
          <w:lang w:val="fr-FR"/>
        </w:rPr>
        <w:t xml:space="preserve">תחומים </w:t>
      </w:r>
      <w:r w:rsidR="00C64D87" w:rsidRPr="00B31137">
        <w:rPr>
          <w:rFonts w:ascii="David" w:hAnsi="David" w:cs="David" w:hint="cs"/>
          <w:color w:val="000000" w:themeColor="text1"/>
          <w:sz w:val="22"/>
          <w:szCs w:val="22"/>
          <w:rtl/>
          <w:lang w:val="fr-FR"/>
        </w:rPr>
        <w:t>שצריך ל</w:t>
      </w:r>
      <w:r w:rsidR="00F8356F" w:rsidRPr="00B31137">
        <w:rPr>
          <w:rFonts w:ascii="David" w:hAnsi="David" w:cs="David" w:hint="cs"/>
          <w:color w:val="000000" w:themeColor="text1"/>
          <w:sz w:val="22"/>
          <w:szCs w:val="22"/>
          <w:rtl/>
          <w:lang w:val="fr-FR"/>
        </w:rPr>
        <w:t>קדם אליהם</w:t>
      </w:r>
      <w:r w:rsidR="00C64D87" w:rsidRPr="00B31137">
        <w:rPr>
          <w:rFonts w:ascii="David" w:hAnsi="David" w:cs="David" w:hint="cs"/>
          <w:color w:val="000000" w:themeColor="text1"/>
          <w:sz w:val="22"/>
          <w:szCs w:val="22"/>
          <w:rtl/>
          <w:lang w:val="fr-FR"/>
        </w:rPr>
        <w:t>:</w:t>
      </w:r>
    </w:p>
    <w:p w14:paraId="3B8EC4C6" w14:textId="6A359977" w:rsidR="00EF2D4B" w:rsidRPr="00E9199F" w:rsidRDefault="00F8356F" w:rsidP="00C741FB">
      <w:pPr>
        <w:pStyle w:val="ListParagraph"/>
        <w:numPr>
          <w:ilvl w:val="0"/>
          <w:numId w:val="7"/>
        </w:numPr>
        <w:bidi/>
        <w:spacing w:line="360" w:lineRule="auto"/>
        <w:ind w:right="284"/>
        <w:jc w:val="both"/>
        <w:rPr>
          <w:rFonts w:ascii="David" w:hAnsi="David" w:cs="David"/>
          <w:color w:val="000000" w:themeColor="text1"/>
          <w:sz w:val="22"/>
          <w:szCs w:val="22"/>
        </w:rPr>
      </w:pPr>
      <w:r w:rsidRPr="00E9199F">
        <w:rPr>
          <w:rFonts w:ascii="David" w:hAnsi="David" w:cs="David" w:hint="cs"/>
          <w:color w:val="000000" w:themeColor="text1"/>
          <w:sz w:val="22"/>
          <w:szCs w:val="22"/>
          <w:rtl/>
        </w:rPr>
        <w:t>בתחומי הליבה יהיה דוקטורט</w:t>
      </w:r>
      <w:r w:rsidR="00650745" w:rsidRPr="00E9199F">
        <w:rPr>
          <w:rFonts w:ascii="David" w:hAnsi="David" w:cs="David" w:hint="cs"/>
          <w:color w:val="000000" w:themeColor="text1"/>
          <w:sz w:val="22"/>
          <w:szCs w:val="22"/>
          <w:rtl/>
        </w:rPr>
        <w:t xml:space="preserve"> </w:t>
      </w:r>
    </w:p>
    <w:p w14:paraId="254D4BCA" w14:textId="77777777" w:rsidR="00274462" w:rsidRPr="00E9199F" w:rsidRDefault="00274462" w:rsidP="00C741FB">
      <w:pPr>
        <w:pStyle w:val="ListParagraph"/>
        <w:bidi/>
        <w:spacing w:line="360" w:lineRule="auto"/>
        <w:ind w:right="284"/>
        <w:jc w:val="both"/>
        <w:rPr>
          <w:rFonts w:ascii="David" w:hAnsi="David" w:cs="David"/>
          <w:color w:val="000000" w:themeColor="text1"/>
          <w:sz w:val="22"/>
          <w:szCs w:val="22"/>
        </w:rPr>
      </w:pPr>
    </w:p>
    <w:p w14:paraId="45B120D8" w14:textId="7E137210" w:rsidR="00D032AC" w:rsidRPr="00E9199F" w:rsidRDefault="00A756EC" w:rsidP="00C741FB">
      <w:pPr>
        <w:pStyle w:val="ListParagraph"/>
        <w:bidi/>
        <w:spacing w:line="360" w:lineRule="auto"/>
        <w:ind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לפעול</w:t>
      </w:r>
      <w:r w:rsidR="009A7593" w:rsidRPr="00E9199F">
        <w:rPr>
          <w:rFonts w:ascii="David" w:hAnsi="David" w:cs="David" w:hint="cs"/>
          <w:color w:val="000000" w:themeColor="text1"/>
          <w:sz w:val="22"/>
          <w:szCs w:val="22"/>
          <w:rtl/>
        </w:rPr>
        <w:t xml:space="preserve"> ל</w:t>
      </w:r>
      <w:r w:rsidR="00650745" w:rsidRPr="00E9199F">
        <w:rPr>
          <w:rFonts w:ascii="David" w:hAnsi="David" w:cs="David" w:hint="cs"/>
          <w:color w:val="000000" w:themeColor="text1"/>
          <w:sz w:val="22"/>
          <w:szCs w:val="22"/>
          <w:rtl/>
        </w:rPr>
        <w:t xml:space="preserve">חיזוק </w:t>
      </w:r>
      <w:r w:rsidRPr="00E9199F">
        <w:rPr>
          <w:rFonts w:ascii="David" w:hAnsi="David" w:cs="David" w:hint="cs"/>
          <w:color w:val="000000" w:themeColor="text1"/>
          <w:sz w:val="22"/>
          <w:szCs w:val="22"/>
          <w:rtl/>
        </w:rPr>
        <w:t>המ</w:t>
      </w:r>
      <w:r w:rsidR="00650745" w:rsidRPr="00E9199F">
        <w:rPr>
          <w:rFonts w:ascii="David" w:hAnsi="David" w:cs="David" w:hint="cs"/>
          <w:color w:val="000000" w:themeColor="text1"/>
          <w:sz w:val="22"/>
          <w:szCs w:val="22"/>
          <w:rtl/>
        </w:rPr>
        <w:t xml:space="preserve">עמד </w:t>
      </w:r>
      <w:r w:rsidRPr="00E9199F">
        <w:rPr>
          <w:rFonts w:ascii="David" w:hAnsi="David" w:cs="David" w:hint="cs"/>
          <w:color w:val="000000" w:themeColor="text1"/>
          <w:sz w:val="22"/>
          <w:szCs w:val="22"/>
          <w:rtl/>
        </w:rPr>
        <w:t>ה</w:t>
      </w:r>
      <w:r w:rsidR="00650745" w:rsidRPr="00E9199F">
        <w:rPr>
          <w:rFonts w:ascii="David" w:hAnsi="David" w:cs="David" w:hint="cs"/>
          <w:color w:val="000000" w:themeColor="text1"/>
          <w:sz w:val="22"/>
          <w:szCs w:val="22"/>
          <w:rtl/>
        </w:rPr>
        <w:t>אקדמי בתחומי הליבה</w:t>
      </w:r>
      <w:r w:rsidRPr="00E9199F">
        <w:rPr>
          <w:rFonts w:ascii="David" w:hAnsi="David" w:cs="David" w:hint="cs"/>
          <w:color w:val="000000" w:themeColor="text1"/>
          <w:sz w:val="22"/>
          <w:szCs w:val="22"/>
          <w:rtl/>
        </w:rPr>
        <w:t xml:space="preserve"> - </w:t>
      </w:r>
      <w:r w:rsidR="00650745" w:rsidRPr="00E9199F">
        <w:rPr>
          <w:rFonts w:ascii="David" w:hAnsi="David" w:cs="David" w:hint="cs"/>
          <w:color w:val="000000" w:themeColor="text1"/>
          <w:sz w:val="22"/>
          <w:szCs w:val="22"/>
          <w:rtl/>
        </w:rPr>
        <w:t>הכשרת מורים והוראת המקצועות</w:t>
      </w:r>
      <w:r w:rsidRPr="00E9199F">
        <w:rPr>
          <w:rFonts w:ascii="David" w:hAnsi="David" w:cs="David" w:hint="cs"/>
          <w:color w:val="000000" w:themeColor="text1"/>
          <w:sz w:val="22"/>
          <w:szCs w:val="22"/>
          <w:rtl/>
        </w:rPr>
        <w:t>,</w:t>
      </w:r>
      <w:r w:rsidR="00650745" w:rsidRPr="00E9199F">
        <w:rPr>
          <w:rFonts w:ascii="David" w:hAnsi="David" w:cs="David" w:hint="cs"/>
          <w:color w:val="000000" w:themeColor="text1"/>
          <w:sz w:val="22"/>
          <w:szCs w:val="22"/>
          <w:rtl/>
        </w:rPr>
        <w:t xml:space="preserve"> עד מתן דוקטורט</w:t>
      </w:r>
      <w:r w:rsidRPr="00E9199F">
        <w:rPr>
          <w:rFonts w:ascii="David" w:hAnsi="David" w:cs="David" w:hint="cs"/>
          <w:color w:val="000000" w:themeColor="text1"/>
          <w:sz w:val="22"/>
          <w:szCs w:val="22"/>
          <w:rtl/>
        </w:rPr>
        <w:t xml:space="preserve">.  כמו כן לפעול מול ות״ת למתן דוקטורט בתכניות תואר שני עם תזה שיש לנו כיום.  </w:t>
      </w:r>
      <w:r w:rsidR="00650745" w:rsidRPr="00E9199F">
        <w:rPr>
          <w:rFonts w:ascii="David" w:hAnsi="David" w:cs="David" w:hint="cs"/>
          <w:color w:val="000000" w:themeColor="text1"/>
          <w:sz w:val="22"/>
          <w:szCs w:val="22"/>
          <w:rtl/>
        </w:rPr>
        <w:t xml:space="preserve"> </w:t>
      </w:r>
    </w:p>
    <w:p w14:paraId="0F276498" w14:textId="0A38D985" w:rsidR="00463AB7" w:rsidRPr="00E9199F" w:rsidRDefault="00A756EC" w:rsidP="00C741FB">
      <w:pPr>
        <w:bidi/>
        <w:spacing w:line="360" w:lineRule="auto"/>
        <w:ind w:left="720" w:right="284"/>
        <w:jc w:val="both"/>
        <w:rPr>
          <w:rFonts w:ascii="David" w:hAnsi="David" w:cs="David"/>
          <w:color w:val="000000" w:themeColor="text1"/>
          <w:sz w:val="22"/>
          <w:szCs w:val="22"/>
          <w:rtl/>
          <w:lang w:val="fr-FR"/>
        </w:rPr>
      </w:pPr>
      <w:r w:rsidRPr="00E9199F">
        <w:rPr>
          <w:rFonts w:ascii="David" w:hAnsi="David" w:cs="David" w:hint="cs"/>
          <w:color w:val="000000" w:themeColor="text1"/>
          <w:sz w:val="22"/>
          <w:szCs w:val="22"/>
          <w:rtl/>
        </w:rPr>
        <w:t xml:space="preserve">בהיותנו מוסד </w:t>
      </w:r>
      <w:proofErr w:type="spellStart"/>
      <w:r w:rsidRPr="00E9199F">
        <w:rPr>
          <w:rFonts w:ascii="David" w:hAnsi="David" w:cs="David" w:hint="cs"/>
          <w:color w:val="000000" w:themeColor="text1"/>
          <w:sz w:val="22"/>
          <w:szCs w:val="22"/>
          <w:rtl/>
        </w:rPr>
        <w:t>ות״תי</w:t>
      </w:r>
      <w:proofErr w:type="spellEnd"/>
      <w:r w:rsidRPr="00E9199F">
        <w:rPr>
          <w:rFonts w:ascii="David" w:hAnsi="David" w:cs="David" w:hint="cs"/>
          <w:color w:val="000000" w:themeColor="text1"/>
          <w:sz w:val="22"/>
          <w:szCs w:val="22"/>
          <w:rtl/>
        </w:rPr>
        <w:t xml:space="preserve">, מוצע </w:t>
      </w:r>
      <w:r w:rsidR="00463AB7" w:rsidRPr="00E9199F">
        <w:rPr>
          <w:rFonts w:ascii="David" w:hAnsi="David" w:cs="David" w:hint="cs"/>
          <w:color w:val="000000" w:themeColor="text1"/>
          <w:sz w:val="22"/>
          <w:szCs w:val="22"/>
          <w:rtl/>
          <w:lang w:val="fr-FR"/>
        </w:rPr>
        <w:t xml:space="preserve">לבדל עצמנו ממכללות </w:t>
      </w:r>
      <w:r w:rsidRPr="00E9199F">
        <w:rPr>
          <w:rFonts w:ascii="David" w:hAnsi="David" w:cs="David" w:hint="cs"/>
          <w:color w:val="000000" w:themeColor="text1"/>
          <w:sz w:val="22"/>
          <w:szCs w:val="22"/>
          <w:rtl/>
          <w:lang w:val="fr-FR"/>
        </w:rPr>
        <w:t>ל</w:t>
      </w:r>
      <w:r w:rsidR="00463AB7" w:rsidRPr="00E9199F">
        <w:rPr>
          <w:rFonts w:ascii="David" w:hAnsi="David" w:cs="David" w:hint="cs"/>
          <w:color w:val="000000" w:themeColor="text1"/>
          <w:sz w:val="22"/>
          <w:szCs w:val="22"/>
          <w:rtl/>
          <w:lang w:val="fr-FR"/>
        </w:rPr>
        <w:t xml:space="preserve">חינוך </w:t>
      </w:r>
      <w:r w:rsidRPr="00E9199F">
        <w:rPr>
          <w:rFonts w:ascii="David" w:hAnsi="David" w:cs="David" w:hint="cs"/>
          <w:color w:val="000000" w:themeColor="text1"/>
          <w:sz w:val="22"/>
          <w:szCs w:val="22"/>
          <w:rtl/>
          <w:lang w:val="fr-FR"/>
        </w:rPr>
        <w:t xml:space="preserve">ולחתור לכך שנקפוץ מקבוצת המכללות לחינוך </w:t>
      </w:r>
      <w:r w:rsidR="00463AB7" w:rsidRPr="00E9199F">
        <w:rPr>
          <w:rFonts w:ascii="David" w:hAnsi="David" w:cs="David" w:hint="cs"/>
          <w:color w:val="000000" w:themeColor="text1"/>
          <w:sz w:val="22"/>
          <w:szCs w:val="22"/>
          <w:rtl/>
          <w:lang w:val="fr-FR"/>
        </w:rPr>
        <w:t>אל קבוצת האוניברסיטאות</w:t>
      </w:r>
      <w:r w:rsidRPr="00E9199F">
        <w:rPr>
          <w:rFonts w:ascii="David" w:hAnsi="David" w:cs="David" w:hint="cs"/>
          <w:color w:val="000000" w:themeColor="text1"/>
          <w:sz w:val="22"/>
          <w:szCs w:val="22"/>
          <w:rtl/>
          <w:lang w:val="fr-FR"/>
        </w:rPr>
        <w:t xml:space="preserve">, </w:t>
      </w:r>
      <w:r w:rsidR="00463AB7" w:rsidRPr="00E9199F">
        <w:rPr>
          <w:rFonts w:ascii="David" w:hAnsi="David" w:cs="David" w:hint="cs"/>
          <w:color w:val="000000" w:themeColor="text1"/>
          <w:sz w:val="22"/>
          <w:szCs w:val="22"/>
          <w:rtl/>
          <w:lang w:val="fr-FR"/>
        </w:rPr>
        <w:t xml:space="preserve">ולא המכללות המתוקצבות. </w:t>
      </w:r>
    </w:p>
    <w:p w14:paraId="3965689F" w14:textId="77777777" w:rsidR="00E92496" w:rsidRPr="00E9199F" w:rsidRDefault="00E92496" w:rsidP="00C741FB">
      <w:pPr>
        <w:bidi/>
        <w:spacing w:line="360" w:lineRule="auto"/>
        <w:ind w:left="720" w:right="284"/>
        <w:jc w:val="both"/>
        <w:rPr>
          <w:rFonts w:ascii="David" w:hAnsi="David" w:cs="David"/>
          <w:color w:val="000000" w:themeColor="text1"/>
          <w:sz w:val="22"/>
          <w:szCs w:val="22"/>
          <w:lang w:val="fr-FR"/>
        </w:rPr>
      </w:pPr>
    </w:p>
    <w:p w14:paraId="4B97D01C" w14:textId="10AB33B3" w:rsidR="00F8356F" w:rsidRPr="00E9199F" w:rsidRDefault="00F8356F" w:rsidP="00C741FB">
      <w:pPr>
        <w:pStyle w:val="ListParagraph"/>
        <w:numPr>
          <w:ilvl w:val="0"/>
          <w:numId w:val="7"/>
        </w:numPr>
        <w:bidi/>
        <w:spacing w:line="360" w:lineRule="auto"/>
        <w:ind w:right="284"/>
        <w:jc w:val="both"/>
        <w:rPr>
          <w:rFonts w:ascii="David" w:hAnsi="David" w:cs="David"/>
          <w:color w:val="000000" w:themeColor="text1"/>
          <w:sz w:val="22"/>
          <w:szCs w:val="22"/>
        </w:rPr>
      </w:pPr>
      <w:r w:rsidRPr="00E9199F">
        <w:rPr>
          <w:rFonts w:ascii="David" w:hAnsi="David" w:cs="David" w:hint="cs"/>
          <w:color w:val="000000" w:themeColor="text1"/>
          <w:sz w:val="22"/>
          <w:szCs w:val="22"/>
          <w:rtl/>
        </w:rPr>
        <w:t xml:space="preserve">בתחומים החדשים </w:t>
      </w:r>
      <w:r w:rsidR="000565B5" w:rsidRPr="00E9199F">
        <w:rPr>
          <w:rFonts w:ascii="David" w:hAnsi="David" w:cs="David" w:hint="cs"/>
          <w:color w:val="000000" w:themeColor="text1"/>
          <w:sz w:val="22"/>
          <w:szCs w:val="22"/>
          <w:rtl/>
        </w:rPr>
        <w:t xml:space="preserve">תהליך </w:t>
      </w:r>
      <w:r w:rsidR="00A3049B">
        <w:rPr>
          <w:rFonts w:ascii="David" w:hAnsi="David" w:cs="David" w:hint="cs"/>
          <w:color w:val="000000" w:themeColor="text1"/>
          <w:sz w:val="22"/>
          <w:szCs w:val="22"/>
          <w:rtl/>
        </w:rPr>
        <w:t xml:space="preserve">הפיתוח </w:t>
      </w:r>
      <w:r w:rsidR="000565B5" w:rsidRPr="00E9199F">
        <w:rPr>
          <w:rFonts w:ascii="David" w:hAnsi="David" w:cs="David" w:hint="cs"/>
          <w:color w:val="000000" w:themeColor="text1"/>
          <w:sz w:val="22"/>
          <w:szCs w:val="22"/>
          <w:rtl/>
        </w:rPr>
        <w:t>יואץ</w:t>
      </w:r>
      <w:r w:rsidR="00C4111A" w:rsidRPr="00E9199F">
        <w:rPr>
          <w:rFonts w:ascii="David" w:hAnsi="David" w:cs="David" w:hint="cs"/>
          <w:color w:val="000000" w:themeColor="text1"/>
          <w:sz w:val="22"/>
          <w:szCs w:val="22"/>
          <w:rtl/>
        </w:rPr>
        <w:t xml:space="preserve"> </w:t>
      </w:r>
    </w:p>
    <w:p w14:paraId="2FC2A782" w14:textId="47C198CE" w:rsidR="008300BB" w:rsidRPr="00E9199F" w:rsidRDefault="00A756EC" w:rsidP="00C741FB">
      <w:pPr>
        <w:pStyle w:val="ListParagraph"/>
        <w:bidi/>
        <w:spacing w:line="360" w:lineRule="auto"/>
        <w:ind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lang w:val="fr-FR"/>
        </w:rPr>
        <w:t>ב</w:t>
      </w:r>
      <w:r w:rsidR="008300BB" w:rsidRPr="00E9199F">
        <w:rPr>
          <w:rFonts w:ascii="David" w:hAnsi="David" w:cs="David" w:hint="cs"/>
          <w:color w:val="000000" w:themeColor="text1"/>
          <w:sz w:val="22"/>
          <w:szCs w:val="22"/>
          <w:rtl/>
          <w:lang w:val="fr-FR"/>
        </w:rPr>
        <w:t xml:space="preserve">פיתוח תכניות לימוד מעבר לחינוך </w:t>
      </w:r>
      <w:r w:rsidRPr="00E9199F">
        <w:rPr>
          <w:rFonts w:ascii="David" w:hAnsi="David" w:cs="David" w:hint="cs"/>
          <w:color w:val="000000" w:themeColor="text1"/>
          <w:sz w:val="22"/>
          <w:szCs w:val="22"/>
          <w:rtl/>
          <w:lang w:val="fr-FR"/>
        </w:rPr>
        <w:t xml:space="preserve">מוצע </w:t>
      </w:r>
      <w:r w:rsidR="008300BB" w:rsidRPr="00E9199F">
        <w:rPr>
          <w:rFonts w:ascii="David" w:hAnsi="David" w:cs="David" w:hint="cs"/>
          <w:color w:val="000000" w:themeColor="text1"/>
          <w:sz w:val="22"/>
          <w:szCs w:val="22"/>
          <w:rtl/>
        </w:rPr>
        <w:t xml:space="preserve">לעמוד על כך </w:t>
      </w:r>
      <w:proofErr w:type="spellStart"/>
      <w:r w:rsidR="008300BB" w:rsidRPr="00E9199F">
        <w:rPr>
          <w:rFonts w:ascii="David" w:hAnsi="David" w:cs="David" w:hint="cs"/>
          <w:color w:val="000000" w:themeColor="text1"/>
          <w:sz w:val="22"/>
          <w:szCs w:val="22"/>
          <w:rtl/>
        </w:rPr>
        <w:t>שות״ת</w:t>
      </w:r>
      <w:proofErr w:type="spellEnd"/>
      <w:r w:rsidR="008300BB" w:rsidRPr="00E9199F">
        <w:rPr>
          <w:rFonts w:ascii="David" w:hAnsi="David" w:cs="David" w:hint="cs"/>
          <w:color w:val="000000" w:themeColor="text1"/>
          <w:sz w:val="22"/>
          <w:szCs w:val="22"/>
          <w:rtl/>
        </w:rPr>
        <w:t xml:space="preserve"> יאפשר לנו יותר גמישות בבניית תכניות ופתיחתן ובקצב מהיר יותר.  תכניות אלו צריכות להיבנות בהתאם לחזון של מכללה בעלת גוון חברתי-</w:t>
      </w:r>
      <w:r w:rsidRPr="00E9199F">
        <w:rPr>
          <w:rFonts w:ascii="David" w:hAnsi="David" w:cs="David" w:hint="cs"/>
          <w:color w:val="000000" w:themeColor="text1"/>
          <w:sz w:val="22"/>
          <w:szCs w:val="22"/>
          <w:rtl/>
        </w:rPr>
        <w:t>יישומי</w:t>
      </w:r>
      <w:r w:rsidR="008300BB" w:rsidRPr="00E9199F">
        <w:rPr>
          <w:rFonts w:ascii="David" w:hAnsi="David" w:cs="David" w:hint="cs"/>
          <w:color w:val="000000" w:themeColor="text1"/>
          <w:sz w:val="22"/>
          <w:szCs w:val="22"/>
          <w:rtl/>
        </w:rPr>
        <w:t xml:space="preserve">.  </w:t>
      </w:r>
    </w:p>
    <w:p w14:paraId="337CCEC6" w14:textId="77777777" w:rsidR="00853E5B" w:rsidRPr="00E9199F" w:rsidRDefault="00A756EC" w:rsidP="00C741FB">
      <w:pPr>
        <w:pStyle w:val="ListParagraph"/>
        <w:bidi/>
        <w:spacing w:line="360" w:lineRule="auto"/>
        <w:ind w:right="284"/>
        <w:jc w:val="both"/>
        <w:rPr>
          <w:rFonts w:ascii="David" w:hAnsi="David" w:cs="David"/>
          <w:color w:val="000000" w:themeColor="text1"/>
          <w:sz w:val="22"/>
          <w:szCs w:val="22"/>
          <w:rtl/>
          <w:lang w:val="fr-FR"/>
        </w:rPr>
      </w:pPr>
      <w:r w:rsidRPr="00E9199F">
        <w:rPr>
          <w:rFonts w:ascii="David" w:hAnsi="David" w:cs="David" w:hint="cs"/>
          <w:color w:val="000000" w:themeColor="text1"/>
          <w:sz w:val="22"/>
          <w:szCs w:val="22"/>
          <w:rtl/>
          <w:lang w:val="fr-FR"/>
        </w:rPr>
        <w:t xml:space="preserve">מוצע לרכז מאמצים ליצירת </w:t>
      </w:r>
      <w:r w:rsidR="00FA61F1" w:rsidRPr="00E9199F">
        <w:rPr>
          <w:rFonts w:ascii="David" w:hAnsi="David" w:cs="David" w:hint="cs"/>
          <w:color w:val="000000" w:themeColor="text1"/>
          <w:sz w:val="22"/>
          <w:szCs w:val="22"/>
          <w:rtl/>
          <w:lang w:val="fr-FR"/>
        </w:rPr>
        <w:t>אלטרנטיבות לכיווני פיתוח אפשריים.</w:t>
      </w:r>
      <w:r w:rsidR="00F47022" w:rsidRPr="00E9199F">
        <w:rPr>
          <w:rFonts w:ascii="David" w:hAnsi="David" w:cs="David" w:hint="cs"/>
          <w:color w:val="000000" w:themeColor="text1"/>
          <w:sz w:val="22"/>
          <w:szCs w:val="22"/>
          <w:rtl/>
          <w:lang w:val="fr-FR"/>
        </w:rPr>
        <w:t xml:space="preserve"> </w:t>
      </w:r>
      <w:r w:rsidR="00FA61F1" w:rsidRPr="00E9199F">
        <w:rPr>
          <w:rFonts w:ascii="David" w:hAnsi="David" w:cs="David" w:hint="cs"/>
          <w:color w:val="000000" w:themeColor="text1"/>
          <w:sz w:val="22"/>
          <w:szCs w:val="22"/>
          <w:rtl/>
        </w:rPr>
        <w:t xml:space="preserve">חשוב לעודד תרבות ארגונית שבה </w:t>
      </w:r>
      <w:r w:rsidRPr="00E9199F">
        <w:rPr>
          <w:rFonts w:ascii="David" w:hAnsi="David" w:cs="David" w:hint="cs"/>
          <w:color w:val="000000" w:themeColor="text1"/>
          <w:sz w:val="22"/>
          <w:szCs w:val="22"/>
          <w:rtl/>
        </w:rPr>
        <w:t xml:space="preserve">קיימת </w:t>
      </w:r>
      <w:r w:rsidR="00FA61F1" w:rsidRPr="00E9199F">
        <w:rPr>
          <w:rFonts w:ascii="David" w:hAnsi="David" w:cs="David" w:hint="cs"/>
          <w:color w:val="000000" w:themeColor="text1"/>
          <w:sz w:val="22"/>
          <w:szCs w:val="22"/>
          <w:rtl/>
        </w:rPr>
        <w:t xml:space="preserve">אווירת סקרנות ויצירה </w:t>
      </w:r>
      <w:r w:rsidRPr="00E9199F">
        <w:rPr>
          <w:rFonts w:ascii="David" w:hAnsi="David" w:cs="David" w:hint="cs"/>
          <w:color w:val="000000" w:themeColor="text1"/>
          <w:sz w:val="22"/>
          <w:szCs w:val="22"/>
          <w:rtl/>
        </w:rPr>
        <w:t xml:space="preserve">של הסגל ובה </w:t>
      </w:r>
      <w:r w:rsidRPr="00E9199F">
        <w:rPr>
          <w:rFonts w:ascii="David" w:hAnsi="David" w:cs="David" w:hint="cs"/>
          <w:color w:val="000000" w:themeColor="text1"/>
          <w:sz w:val="22"/>
          <w:szCs w:val="22"/>
          <w:rtl/>
          <w:lang w:val="fr-FR"/>
        </w:rPr>
        <w:t xml:space="preserve">מסגרות שיח ששותפות לו הדיסציפלינות בכל התחומים ומכל הפקולטות על מנת למצוא את כיווני הפיתוח הבאים. </w:t>
      </w:r>
    </w:p>
    <w:p w14:paraId="66E83416" w14:textId="77777777" w:rsidR="00853E5B" w:rsidRPr="00E9199F" w:rsidRDefault="00853E5B" w:rsidP="00C741FB">
      <w:pPr>
        <w:pStyle w:val="ListParagraph"/>
        <w:bidi/>
        <w:spacing w:line="360" w:lineRule="auto"/>
        <w:ind w:right="284"/>
        <w:jc w:val="both"/>
        <w:rPr>
          <w:rFonts w:ascii="David" w:hAnsi="David" w:cs="David"/>
          <w:color w:val="000000" w:themeColor="text1"/>
          <w:sz w:val="22"/>
          <w:szCs w:val="22"/>
          <w:rtl/>
        </w:rPr>
      </w:pPr>
    </w:p>
    <w:p w14:paraId="5E2C88E4" w14:textId="1D61EAF4" w:rsidR="00A7279A" w:rsidRPr="00E9199F" w:rsidRDefault="00F8356F" w:rsidP="00C741FB">
      <w:pPr>
        <w:pStyle w:val="ListParagraph"/>
        <w:numPr>
          <w:ilvl w:val="0"/>
          <w:numId w:val="7"/>
        </w:numPr>
        <w:bidi/>
        <w:spacing w:line="360" w:lineRule="auto"/>
        <w:ind w:right="284"/>
        <w:jc w:val="both"/>
        <w:rPr>
          <w:rFonts w:ascii="David" w:hAnsi="David" w:cs="David"/>
          <w:color w:val="000000" w:themeColor="text1"/>
          <w:sz w:val="22"/>
          <w:szCs w:val="22"/>
        </w:rPr>
      </w:pPr>
      <w:r w:rsidRPr="00E9199F">
        <w:rPr>
          <w:rFonts w:ascii="David" w:hAnsi="David" w:cs="David" w:hint="cs"/>
          <w:color w:val="000000" w:themeColor="text1"/>
          <w:sz w:val="22"/>
          <w:szCs w:val="22"/>
          <w:rtl/>
        </w:rPr>
        <w:t>הד</w:t>
      </w:r>
      <w:r w:rsidR="00C4111A" w:rsidRPr="00E9199F">
        <w:rPr>
          <w:rFonts w:ascii="David" w:hAnsi="David" w:cs="David" w:hint="cs"/>
          <w:color w:val="000000" w:themeColor="text1"/>
          <w:sz w:val="22"/>
          <w:szCs w:val="22"/>
          <w:rtl/>
        </w:rPr>
        <w:t>י</w:t>
      </w:r>
      <w:r w:rsidRPr="00E9199F">
        <w:rPr>
          <w:rFonts w:ascii="David" w:hAnsi="David" w:cs="David" w:hint="cs"/>
          <w:color w:val="000000" w:themeColor="text1"/>
          <w:sz w:val="22"/>
          <w:szCs w:val="22"/>
          <w:rtl/>
        </w:rPr>
        <w:t xml:space="preserve">רוג האקדמי של </w:t>
      </w:r>
      <w:r w:rsidR="00C4111A" w:rsidRPr="00E9199F">
        <w:rPr>
          <w:rFonts w:ascii="David" w:hAnsi="David" w:cs="David" w:hint="cs"/>
          <w:color w:val="000000" w:themeColor="text1"/>
          <w:sz w:val="22"/>
          <w:szCs w:val="22"/>
          <w:rtl/>
        </w:rPr>
        <w:t>המכללה</w:t>
      </w:r>
      <w:r w:rsidR="0057525C" w:rsidRPr="00E9199F">
        <w:rPr>
          <w:rFonts w:ascii="David" w:hAnsi="David" w:cs="David" w:hint="cs"/>
          <w:color w:val="000000" w:themeColor="text1"/>
          <w:sz w:val="22"/>
          <w:szCs w:val="22"/>
          <w:rtl/>
        </w:rPr>
        <w:t xml:space="preserve"> </w:t>
      </w:r>
      <w:r w:rsidR="00023E26">
        <w:rPr>
          <w:rFonts w:ascii="David" w:hAnsi="David" w:cs="David" w:hint="cs"/>
          <w:color w:val="000000" w:themeColor="text1"/>
          <w:sz w:val="22"/>
          <w:szCs w:val="22"/>
          <w:rtl/>
        </w:rPr>
        <w:t>ישופר</w:t>
      </w:r>
      <w:r w:rsidR="00A3049B">
        <w:rPr>
          <w:rFonts w:ascii="David" w:hAnsi="David" w:cs="David" w:hint="cs"/>
          <w:color w:val="000000" w:themeColor="text1"/>
          <w:sz w:val="22"/>
          <w:szCs w:val="22"/>
          <w:rtl/>
        </w:rPr>
        <w:t xml:space="preserve"> </w:t>
      </w:r>
    </w:p>
    <w:p w14:paraId="4CEC9B3E" w14:textId="7A0B31B9" w:rsidR="005D2F92" w:rsidRPr="00023E26" w:rsidRDefault="00A7279A" w:rsidP="00C741FB">
      <w:pPr>
        <w:pStyle w:val="ListParagraph"/>
        <w:bidi/>
        <w:spacing w:line="360" w:lineRule="auto"/>
        <w:ind w:right="284"/>
        <w:jc w:val="both"/>
        <w:rPr>
          <w:rFonts w:ascii="David" w:hAnsi="David" w:cs="David"/>
          <w:color w:val="000000" w:themeColor="text1"/>
          <w:sz w:val="22"/>
          <w:szCs w:val="22"/>
          <w:rtl/>
          <w:lang w:val="fr-FR"/>
        </w:rPr>
      </w:pPr>
      <w:r w:rsidRPr="00023E26">
        <w:rPr>
          <w:rFonts w:ascii="David" w:hAnsi="David" w:cs="David" w:hint="cs"/>
          <w:color w:val="000000" w:themeColor="text1"/>
          <w:sz w:val="22"/>
          <w:szCs w:val="22"/>
          <w:rtl/>
        </w:rPr>
        <w:t xml:space="preserve">ראש וראשון לכל פיתוח עתידי של המכללה הוא חיזוק הסגל האקדמי.  מוסד אקדמי חזק פירושו סגל אקדמי חזק ואף נושא פרסים. </w:t>
      </w:r>
      <w:r w:rsidR="00C4111A" w:rsidRPr="00023E26">
        <w:rPr>
          <w:rFonts w:ascii="David" w:hAnsi="David" w:cs="David" w:hint="cs"/>
          <w:color w:val="000000" w:themeColor="text1"/>
          <w:sz w:val="22"/>
          <w:szCs w:val="22"/>
          <w:rtl/>
        </w:rPr>
        <w:t xml:space="preserve"> </w:t>
      </w:r>
      <w:r w:rsidRPr="00023E26">
        <w:rPr>
          <w:rFonts w:ascii="David" w:hAnsi="David" w:cs="David" w:hint="cs"/>
          <w:color w:val="000000" w:themeColor="text1"/>
          <w:sz w:val="22"/>
          <w:szCs w:val="22"/>
          <w:rtl/>
        </w:rPr>
        <w:t xml:space="preserve">סגל חזק יאפשר לנו לפתח תארים רבים וגבוהים יותר, </w:t>
      </w:r>
      <w:r w:rsidR="00C4111A" w:rsidRPr="00023E26">
        <w:rPr>
          <w:rFonts w:ascii="David" w:hAnsi="David" w:cs="David" w:hint="cs"/>
          <w:color w:val="000000" w:themeColor="text1"/>
          <w:sz w:val="22"/>
          <w:szCs w:val="22"/>
          <w:rtl/>
        </w:rPr>
        <w:t xml:space="preserve">יעניק לנו </w:t>
      </w:r>
      <w:r w:rsidRPr="00023E26">
        <w:rPr>
          <w:rFonts w:ascii="David" w:hAnsi="David" w:cs="David" w:hint="cs"/>
          <w:color w:val="000000" w:themeColor="text1"/>
          <w:sz w:val="22"/>
          <w:szCs w:val="22"/>
          <w:rtl/>
        </w:rPr>
        <w:t xml:space="preserve">מיצוב גבוה יותר בשדה ההשכלה הגבוהה (בהתאם למספר פרסומים ואיכותם) ואף </w:t>
      </w:r>
      <w:r w:rsidR="00C4111A" w:rsidRPr="00023E26">
        <w:rPr>
          <w:rFonts w:ascii="David" w:hAnsi="David" w:cs="David" w:hint="cs"/>
          <w:color w:val="000000" w:themeColor="text1"/>
          <w:sz w:val="22"/>
          <w:szCs w:val="22"/>
          <w:rtl/>
        </w:rPr>
        <w:t>יביא לעליה במספר הנרשמים</w:t>
      </w:r>
      <w:r w:rsidRPr="00023E26">
        <w:rPr>
          <w:rFonts w:ascii="David" w:hAnsi="David" w:cs="David" w:hint="cs"/>
          <w:color w:val="000000" w:themeColor="text1"/>
          <w:sz w:val="22"/>
          <w:szCs w:val="22"/>
          <w:rtl/>
        </w:rPr>
        <w:t xml:space="preserve"> (סטודנטים </w:t>
      </w:r>
      <w:r w:rsidR="00C4111A" w:rsidRPr="00023E26">
        <w:rPr>
          <w:rFonts w:ascii="David" w:hAnsi="David" w:cs="David" w:hint="cs"/>
          <w:color w:val="000000" w:themeColor="text1"/>
          <w:sz w:val="22"/>
          <w:szCs w:val="22"/>
          <w:rtl/>
        </w:rPr>
        <w:t>מעדיפים</w:t>
      </w:r>
      <w:r w:rsidRPr="00023E26">
        <w:rPr>
          <w:rFonts w:ascii="David" w:hAnsi="David" w:cs="David" w:hint="cs"/>
          <w:color w:val="000000" w:themeColor="text1"/>
          <w:sz w:val="22"/>
          <w:szCs w:val="22"/>
          <w:rtl/>
        </w:rPr>
        <w:t xml:space="preserve"> ללמוד במקומות בהם סגל בעל שם).  על מנת לאפשר פיתוח </w:t>
      </w:r>
      <w:r w:rsidRPr="00023E26">
        <w:rPr>
          <w:rFonts w:ascii="David" w:hAnsi="David" w:cs="David" w:hint="cs"/>
          <w:color w:val="000000" w:themeColor="text1"/>
          <w:sz w:val="22"/>
          <w:szCs w:val="22"/>
          <w:rtl/>
          <w:lang w:val="fr-FR"/>
        </w:rPr>
        <w:t>תכניות לימוד מעבר לחינוך חשוב לאפשר לחברי סגל חזקים מחקרית לבחון ולפתח תוכן אקדמי מתקדם ורלוונטי</w:t>
      </w:r>
      <w:r w:rsidR="00F25C84" w:rsidRPr="00023E26">
        <w:rPr>
          <w:rFonts w:ascii="David" w:hAnsi="David" w:cs="David" w:hint="cs"/>
          <w:color w:val="000000" w:themeColor="text1"/>
          <w:sz w:val="22"/>
          <w:szCs w:val="22"/>
          <w:rtl/>
          <w:lang w:val="fr-FR"/>
        </w:rPr>
        <w:t xml:space="preserve">.  כמו כן חשוב </w:t>
      </w:r>
      <w:r w:rsidR="00023E26" w:rsidRPr="00023E26">
        <w:rPr>
          <w:rFonts w:ascii="David" w:hAnsi="David" w:cs="David" w:hint="cs"/>
          <w:color w:val="000000" w:themeColor="text1"/>
          <w:sz w:val="22"/>
          <w:szCs w:val="22"/>
          <w:rtl/>
          <w:lang w:val="fr-FR"/>
        </w:rPr>
        <w:t xml:space="preserve">למצות את </w:t>
      </w:r>
      <w:r w:rsidR="007312BB" w:rsidRPr="00023E26">
        <w:rPr>
          <w:rFonts w:ascii="David" w:hAnsi="David" w:cs="David" w:hint="cs"/>
          <w:color w:val="000000" w:themeColor="text1"/>
          <w:sz w:val="22"/>
          <w:szCs w:val="22"/>
          <w:rtl/>
          <w:lang w:val="fr-FR"/>
        </w:rPr>
        <w:t>משאבי המחקר ש</w:t>
      </w:r>
      <w:r w:rsidR="005D2F92" w:rsidRPr="00023E26">
        <w:rPr>
          <w:rFonts w:ascii="David" w:hAnsi="David" w:cs="David" w:hint="cs"/>
          <w:color w:val="000000" w:themeColor="text1"/>
          <w:sz w:val="22"/>
          <w:szCs w:val="22"/>
          <w:rtl/>
        </w:rPr>
        <w:t>מעמיד ות״ת</w:t>
      </w:r>
      <w:r w:rsidR="007312BB" w:rsidRPr="00023E26">
        <w:rPr>
          <w:rFonts w:ascii="David" w:hAnsi="David" w:cs="David" w:hint="cs"/>
          <w:color w:val="000000" w:themeColor="text1"/>
          <w:sz w:val="22"/>
          <w:szCs w:val="22"/>
          <w:rtl/>
        </w:rPr>
        <w:t xml:space="preserve"> לרשות המוסדות האקדמיים</w:t>
      </w:r>
      <w:r w:rsidR="005D2F92" w:rsidRPr="00023E26">
        <w:rPr>
          <w:rFonts w:ascii="David" w:hAnsi="David" w:cs="David" w:hint="cs"/>
          <w:color w:val="000000" w:themeColor="text1"/>
          <w:sz w:val="22"/>
          <w:szCs w:val="22"/>
          <w:rtl/>
        </w:rPr>
        <w:t xml:space="preserve">, לפתח קתדרות לתחומים של סגל מחקרית ולהעמיד  </w:t>
      </w:r>
      <w:r w:rsidR="005D2F92" w:rsidRPr="00023E26">
        <w:rPr>
          <w:rFonts w:ascii="David" w:hAnsi="David" w:cs="David" w:hint="cs"/>
          <w:color w:val="000000" w:themeColor="text1"/>
          <w:sz w:val="22"/>
          <w:szCs w:val="22"/>
          <w:rtl/>
          <w:lang w:val="fr-FR"/>
        </w:rPr>
        <w:t>משאבים להתפתחות סגל מצטיין.</w:t>
      </w:r>
      <w:r w:rsidR="005D2F92" w:rsidRPr="00023E26">
        <w:rPr>
          <w:rFonts w:ascii="David" w:hAnsi="David" w:cs="David" w:hint="cs"/>
          <w:color w:val="000000" w:themeColor="text1"/>
          <w:sz w:val="22"/>
          <w:szCs w:val="22"/>
          <w:rtl/>
        </w:rPr>
        <w:t xml:space="preserve"> </w:t>
      </w:r>
    </w:p>
    <w:p w14:paraId="74D51CAA" w14:textId="2EB99C12" w:rsidR="00274462" w:rsidRPr="00E9199F" w:rsidRDefault="00274462" w:rsidP="00C741FB">
      <w:pPr>
        <w:bidi/>
        <w:spacing w:line="360" w:lineRule="auto"/>
        <w:ind w:right="284"/>
        <w:jc w:val="both"/>
        <w:rPr>
          <w:rFonts w:ascii="David" w:hAnsi="David" w:cs="David"/>
          <w:color w:val="000000" w:themeColor="text1"/>
          <w:sz w:val="22"/>
          <w:szCs w:val="22"/>
          <w:rtl/>
        </w:rPr>
      </w:pPr>
    </w:p>
    <w:p w14:paraId="59C80A07" w14:textId="1E026A3B" w:rsidR="00274462" w:rsidRPr="00E9199F" w:rsidRDefault="00FF140D" w:rsidP="00C741FB">
      <w:pPr>
        <w:pStyle w:val="ListParagraph"/>
        <w:numPr>
          <w:ilvl w:val="0"/>
          <w:numId w:val="7"/>
        </w:numPr>
        <w:bidi/>
        <w:spacing w:line="360" w:lineRule="auto"/>
        <w:ind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נכסים </w:t>
      </w:r>
      <w:r w:rsidR="0033564F">
        <w:rPr>
          <w:rFonts w:ascii="David" w:hAnsi="David" w:cs="David" w:hint="cs"/>
          <w:color w:val="000000" w:themeColor="text1"/>
          <w:sz w:val="22"/>
          <w:szCs w:val="22"/>
          <w:rtl/>
        </w:rPr>
        <w:t>ייחודיים</w:t>
      </w:r>
      <w:r w:rsidRPr="00E9199F">
        <w:rPr>
          <w:rFonts w:ascii="David" w:hAnsi="David" w:cs="David" w:hint="cs"/>
          <w:color w:val="000000" w:themeColor="text1"/>
          <w:sz w:val="22"/>
          <w:szCs w:val="22"/>
          <w:rtl/>
        </w:rPr>
        <w:t xml:space="preserve"> </w:t>
      </w:r>
      <w:r w:rsidR="000565B5" w:rsidRPr="00E9199F">
        <w:rPr>
          <w:rFonts w:ascii="David" w:hAnsi="David" w:cs="David" w:hint="cs"/>
          <w:color w:val="000000" w:themeColor="text1"/>
          <w:sz w:val="22"/>
          <w:szCs w:val="22"/>
          <w:rtl/>
        </w:rPr>
        <w:t>ישודרגו ל</w:t>
      </w:r>
      <w:r w:rsidR="00F25C84" w:rsidRPr="00E9199F">
        <w:rPr>
          <w:rFonts w:ascii="David" w:hAnsi="David" w:cs="David" w:hint="cs"/>
          <w:color w:val="000000" w:themeColor="text1"/>
          <w:sz w:val="22"/>
          <w:szCs w:val="22"/>
          <w:rtl/>
        </w:rPr>
        <w:t>תחומים אקדמיים</w:t>
      </w:r>
      <w:r w:rsidRPr="00E9199F">
        <w:rPr>
          <w:rFonts w:ascii="David" w:hAnsi="David" w:cs="David" w:hint="cs"/>
          <w:color w:val="000000" w:themeColor="text1"/>
          <w:sz w:val="22"/>
          <w:szCs w:val="22"/>
          <w:rtl/>
        </w:rPr>
        <w:t xml:space="preserve"> חדשים</w:t>
      </w:r>
      <w:r w:rsidR="00F25C84" w:rsidRPr="00E9199F">
        <w:rPr>
          <w:rFonts w:ascii="David" w:hAnsi="David" w:cs="David" w:hint="cs"/>
          <w:color w:val="000000" w:themeColor="text1"/>
          <w:sz w:val="22"/>
          <w:szCs w:val="22"/>
          <w:rtl/>
        </w:rPr>
        <w:t xml:space="preserve"> </w:t>
      </w:r>
    </w:p>
    <w:p w14:paraId="1F986E8F" w14:textId="467412E2" w:rsidR="00427E77" w:rsidRDefault="002228BA" w:rsidP="00C741FB">
      <w:pPr>
        <w:bidi/>
        <w:spacing w:line="360" w:lineRule="auto"/>
        <w:ind w:left="720"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אני מציעה לחלץ מיזמי מפתח שעליהם גאוותנו מן התחום החברתי או ההקשר הבית-ספרי </w:t>
      </w:r>
      <w:r w:rsidR="00F07D5F">
        <w:rPr>
          <w:rFonts w:ascii="David" w:hAnsi="David" w:cs="David" w:hint="cs"/>
          <w:color w:val="000000" w:themeColor="text1"/>
          <w:sz w:val="22"/>
          <w:szCs w:val="22"/>
          <w:rtl/>
        </w:rPr>
        <w:t>אל עבר</w:t>
      </w:r>
      <w:r w:rsidRPr="00E9199F">
        <w:rPr>
          <w:rFonts w:ascii="David" w:hAnsi="David" w:cs="David" w:hint="cs"/>
          <w:color w:val="000000" w:themeColor="text1"/>
          <w:sz w:val="22"/>
          <w:szCs w:val="22"/>
          <w:rtl/>
        </w:rPr>
        <w:t xml:space="preserve"> מחלקות לייצור ידע אקדמי שיטתי</w:t>
      </w:r>
      <w:r w:rsidR="00F07D5F">
        <w:rPr>
          <w:rFonts w:ascii="David" w:hAnsi="David" w:cs="David" w:hint="cs"/>
          <w:color w:val="000000" w:themeColor="text1"/>
          <w:sz w:val="22"/>
          <w:szCs w:val="22"/>
          <w:rtl/>
        </w:rPr>
        <w:t xml:space="preserve">, לרבות </w:t>
      </w:r>
      <w:r w:rsidRPr="00E9199F">
        <w:rPr>
          <w:rFonts w:ascii="David" w:hAnsi="David" w:cs="David" w:hint="cs"/>
          <w:color w:val="000000" w:themeColor="text1"/>
          <w:sz w:val="22"/>
          <w:szCs w:val="22"/>
          <w:rtl/>
        </w:rPr>
        <w:t xml:space="preserve">ייסוד תחומי מחקר חדשים.   </w:t>
      </w:r>
    </w:p>
    <w:p w14:paraId="3AEEBE8D" w14:textId="0DB319C4" w:rsidR="00FA57ED" w:rsidRDefault="002228BA" w:rsidP="00C741FB">
      <w:pPr>
        <w:bidi/>
        <w:spacing w:line="360" w:lineRule="auto"/>
        <w:ind w:left="720"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הראשון הוא </w:t>
      </w:r>
      <w:r w:rsidR="00FA57ED" w:rsidRPr="00E9199F">
        <w:rPr>
          <w:rFonts w:ascii="David" w:hAnsi="David" w:cs="David" w:hint="cs"/>
          <w:color w:val="000000" w:themeColor="text1"/>
          <w:sz w:val="22"/>
          <w:szCs w:val="22"/>
          <w:rtl/>
        </w:rPr>
        <w:t xml:space="preserve">הוא מיזם חיים משותפים: כיום מרכז שמפעיל תכניות משלימות-חברתיות </w:t>
      </w:r>
      <w:proofErr w:type="spellStart"/>
      <w:r w:rsidR="00FA57ED" w:rsidRPr="00E9199F">
        <w:rPr>
          <w:rFonts w:ascii="David" w:hAnsi="David" w:cs="David" w:hint="cs"/>
          <w:color w:val="000000" w:themeColor="text1"/>
          <w:sz w:val="22"/>
          <w:szCs w:val="22"/>
          <w:rtl/>
        </w:rPr>
        <w:t>ופרוייקטים</w:t>
      </w:r>
      <w:proofErr w:type="spellEnd"/>
      <w:r w:rsidR="00FA57ED" w:rsidRPr="00E9199F">
        <w:rPr>
          <w:rFonts w:ascii="David" w:hAnsi="David" w:cs="David" w:hint="cs"/>
          <w:color w:val="000000" w:themeColor="text1"/>
          <w:sz w:val="22"/>
          <w:szCs w:val="22"/>
          <w:rtl/>
        </w:rPr>
        <w:t xml:space="preserve"> שונים בקמפוס.  מוצע ל</w:t>
      </w:r>
      <w:r w:rsidR="00F07D5F">
        <w:rPr>
          <w:rFonts w:ascii="David" w:hAnsi="David" w:cs="David" w:hint="cs"/>
          <w:color w:val="000000" w:themeColor="text1"/>
          <w:sz w:val="22"/>
          <w:szCs w:val="22"/>
          <w:rtl/>
        </w:rPr>
        <w:t xml:space="preserve">פתח </w:t>
      </w:r>
      <w:r w:rsidR="00FA57ED" w:rsidRPr="00E9199F">
        <w:rPr>
          <w:rFonts w:ascii="David" w:hAnsi="David" w:cs="David" w:hint="cs"/>
          <w:color w:val="000000" w:themeColor="text1"/>
          <w:sz w:val="22"/>
          <w:szCs w:val="22"/>
          <w:rtl/>
        </w:rPr>
        <w:t xml:space="preserve">תואר ראשון </w:t>
      </w:r>
      <w:r w:rsidR="00B31137" w:rsidRPr="00E9199F">
        <w:rPr>
          <w:rFonts w:ascii="David" w:hAnsi="David" w:cs="David"/>
          <w:color w:val="000000" w:themeColor="text1"/>
          <w:sz w:val="22"/>
          <w:szCs w:val="22"/>
          <w:lang w:val="fr-FR"/>
        </w:rPr>
        <w:t>BA</w:t>
      </w:r>
      <w:r w:rsidR="00B31137" w:rsidRPr="00E9199F">
        <w:rPr>
          <w:rFonts w:ascii="David" w:hAnsi="David" w:cs="David" w:hint="cs"/>
          <w:color w:val="000000" w:themeColor="text1"/>
          <w:sz w:val="22"/>
          <w:szCs w:val="22"/>
          <w:rtl/>
        </w:rPr>
        <w:t xml:space="preserve"> </w:t>
      </w:r>
      <w:r w:rsidR="00B31137">
        <w:rPr>
          <w:rFonts w:ascii="David" w:hAnsi="David" w:cs="David" w:hint="cs"/>
          <w:color w:val="000000" w:themeColor="text1"/>
          <w:sz w:val="22"/>
          <w:szCs w:val="22"/>
          <w:rtl/>
        </w:rPr>
        <w:t xml:space="preserve"> </w:t>
      </w:r>
      <w:r w:rsidR="00FA57ED" w:rsidRPr="00E9199F">
        <w:rPr>
          <w:rFonts w:ascii="David" w:hAnsi="David" w:cs="David" w:hint="cs"/>
          <w:color w:val="000000" w:themeColor="text1"/>
          <w:sz w:val="22"/>
          <w:szCs w:val="22"/>
          <w:rtl/>
        </w:rPr>
        <w:t>בחינוך לחיים משותפים ושותפות יהודית ערבית</w:t>
      </w:r>
      <w:r w:rsidR="00B31137">
        <w:rPr>
          <w:rFonts w:ascii="David" w:hAnsi="David" w:cs="David" w:hint="cs"/>
          <w:color w:val="000000" w:themeColor="text1"/>
          <w:sz w:val="22"/>
          <w:szCs w:val="22"/>
          <w:rtl/>
        </w:rPr>
        <w:t xml:space="preserve"> ולחתור לתארים מתקדמים בתחום</w:t>
      </w:r>
      <w:r w:rsidR="00FA57ED" w:rsidRPr="00E9199F">
        <w:rPr>
          <w:rFonts w:ascii="David" w:hAnsi="David" w:cs="David" w:hint="cs"/>
          <w:color w:val="000000" w:themeColor="text1"/>
          <w:sz w:val="22"/>
          <w:szCs w:val="22"/>
          <w:rtl/>
        </w:rPr>
        <w:t xml:space="preserve">.  במסגרת זו, </w:t>
      </w:r>
      <w:r w:rsidR="00FA57ED" w:rsidRPr="00E9199F">
        <w:rPr>
          <w:rFonts w:ascii="David" w:hAnsi="David" w:cs="David" w:hint="cs"/>
          <w:color w:val="000000" w:themeColor="text1"/>
          <w:sz w:val="22"/>
          <w:szCs w:val="22"/>
          <w:rtl/>
          <w:lang w:val="fr-FR"/>
        </w:rPr>
        <w:t xml:space="preserve">נדרש לחזק את המכון </w:t>
      </w:r>
      <w:r w:rsidR="00FA57ED" w:rsidRPr="00E9199F">
        <w:rPr>
          <w:rFonts w:ascii="David" w:hAnsi="David" w:cs="David" w:hint="cs"/>
          <w:color w:val="000000" w:themeColor="text1"/>
          <w:sz w:val="22"/>
          <w:szCs w:val="22"/>
          <w:rtl/>
        </w:rPr>
        <w:t xml:space="preserve">הערבי שהוא נכס למכללה כולה, מתוך הבנה של ייחודו התרבותי.  לתחום חשוב זה ממד בינלאומי וניתן יהיה </w:t>
      </w:r>
      <w:r w:rsidR="000C3EDF">
        <w:rPr>
          <w:rFonts w:ascii="David" w:hAnsi="David" w:cs="David" w:hint="cs"/>
          <w:color w:val="000000" w:themeColor="text1"/>
          <w:sz w:val="22"/>
          <w:szCs w:val="22"/>
          <w:rtl/>
        </w:rPr>
        <w:t>לפנות אל ה</w:t>
      </w:r>
      <w:r w:rsidR="00FA57ED" w:rsidRPr="00E9199F">
        <w:rPr>
          <w:rFonts w:ascii="David" w:hAnsi="David" w:cs="David" w:hint="cs"/>
          <w:color w:val="000000" w:themeColor="text1"/>
          <w:sz w:val="22"/>
          <w:szCs w:val="22"/>
          <w:rtl/>
        </w:rPr>
        <w:t>או״ם</w:t>
      </w:r>
      <w:r w:rsidR="000C3EDF">
        <w:rPr>
          <w:rFonts w:ascii="David" w:hAnsi="David" w:cs="David" w:hint="cs"/>
          <w:color w:val="000000" w:themeColor="text1"/>
          <w:sz w:val="22"/>
          <w:szCs w:val="22"/>
          <w:rtl/>
        </w:rPr>
        <w:t xml:space="preserve"> ומסגרותיו השונות ואל האיחוד האירופי כדי ליצור ענין במכללה </w:t>
      </w:r>
      <w:r w:rsidR="00385572">
        <w:rPr>
          <w:rFonts w:ascii="David" w:hAnsi="David" w:cs="David" w:hint="cs"/>
          <w:color w:val="000000" w:themeColor="text1"/>
          <w:sz w:val="22"/>
          <w:szCs w:val="22"/>
          <w:rtl/>
        </w:rPr>
        <w:t>להכרה</w:t>
      </w:r>
      <w:r w:rsidR="00FA57ED" w:rsidRPr="00E9199F">
        <w:rPr>
          <w:rFonts w:ascii="David" w:hAnsi="David" w:cs="David" w:hint="cs"/>
          <w:color w:val="000000" w:themeColor="text1"/>
          <w:sz w:val="22"/>
          <w:szCs w:val="22"/>
          <w:rtl/>
        </w:rPr>
        <w:t xml:space="preserve"> בתחום מומחיות ייחודי זה שלנו. </w:t>
      </w:r>
      <w:r w:rsidR="00F07D5F">
        <w:rPr>
          <w:rFonts w:ascii="David" w:hAnsi="David" w:cs="David" w:hint="cs"/>
          <w:color w:val="000000" w:themeColor="text1"/>
          <w:sz w:val="22"/>
          <w:szCs w:val="22"/>
          <w:rtl/>
        </w:rPr>
        <w:t xml:space="preserve"> </w:t>
      </w:r>
    </w:p>
    <w:p w14:paraId="0141772D" w14:textId="0AB5B058" w:rsidR="002228BA" w:rsidRPr="00E9199F" w:rsidRDefault="00FA57ED" w:rsidP="00C741FB">
      <w:pPr>
        <w:bidi/>
        <w:spacing w:line="360" w:lineRule="auto"/>
        <w:ind w:left="720" w:right="284"/>
        <w:jc w:val="both"/>
        <w:rPr>
          <w:rFonts w:ascii="David" w:hAnsi="David" w:cs="David"/>
          <w:color w:val="000000" w:themeColor="text1"/>
          <w:sz w:val="22"/>
          <w:szCs w:val="22"/>
          <w:rtl/>
        </w:rPr>
      </w:pPr>
      <w:r>
        <w:rPr>
          <w:rFonts w:ascii="David" w:hAnsi="David" w:cs="David" w:hint="cs"/>
          <w:color w:val="000000" w:themeColor="text1"/>
          <w:sz w:val="22"/>
          <w:szCs w:val="22"/>
          <w:rtl/>
        </w:rPr>
        <w:t xml:space="preserve">השני הוא </w:t>
      </w:r>
      <w:r w:rsidR="00D66FC6">
        <w:rPr>
          <w:rFonts w:ascii="David" w:hAnsi="David" w:cs="David" w:hint="cs"/>
          <w:color w:val="000000" w:themeColor="text1"/>
          <w:sz w:val="22"/>
          <w:szCs w:val="22"/>
          <w:rtl/>
        </w:rPr>
        <w:t>ה</w:t>
      </w:r>
      <w:r w:rsidR="002228BA" w:rsidRPr="00E9199F">
        <w:rPr>
          <w:rFonts w:ascii="David" w:hAnsi="David" w:cs="David" w:hint="cs"/>
          <w:color w:val="000000" w:themeColor="text1"/>
          <w:sz w:val="22"/>
          <w:szCs w:val="22"/>
          <w:rtl/>
        </w:rPr>
        <w:t xml:space="preserve">מרכז בובר לחינוך </w:t>
      </w:r>
      <w:proofErr w:type="spellStart"/>
      <w:r w:rsidR="002228BA" w:rsidRPr="00E9199F">
        <w:rPr>
          <w:rFonts w:ascii="David" w:hAnsi="David" w:cs="David" w:hint="cs"/>
          <w:color w:val="000000" w:themeColor="text1"/>
          <w:sz w:val="22"/>
          <w:szCs w:val="22"/>
          <w:rtl/>
        </w:rPr>
        <w:t>דיאלוגי</w:t>
      </w:r>
      <w:proofErr w:type="spellEnd"/>
      <w:r w:rsidR="002228BA" w:rsidRPr="00E9199F">
        <w:rPr>
          <w:rFonts w:ascii="David" w:hAnsi="David" w:cs="David" w:hint="cs"/>
          <w:color w:val="000000" w:themeColor="text1"/>
          <w:sz w:val="22"/>
          <w:szCs w:val="22"/>
          <w:rtl/>
        </w:rPr>
        <w:t xml:space="preserve">:  כיום תכנית </w:t>
      </w:r>
      <w:proofErr w:type="spellStart"/>
      <w:r w:rsidR="002228BA" w:rsidRPr="00E9199F">
        <w:rPr>
          <w:rFonts w:ascii="David" w:hAnsi="David" w:cs="David" w:hint="cs"/>
          <w:color w:val="000000" w:themeColor="text1"/>
          <w:sz w:val="22"/>
          <w:szCs w:val="22"/>
          <w:rtl/>
        </w:rPr>
        <w:t>תכנית</w:t>
      </w:r>
      <w:proofErr w:type="spellEnd"/>
      <w:r w:rsidR="002228BA" w:rsidRPr="00E9199F">
        <w:rPr>
          <w:rFonts w:ascii="David" w:hAnsi="David" w:cs="David" w:hint="cs"/>
          <w:color w:val="000000" w:themeColor="text1"/>
          <w:sz w:val="22"/>
          <w:szCs w:val="22"/>
          <w:rtl/>
        </w:rPr>
        <w:t xml:space="preserve"> ייחודית לתואר </w:t>
      </w:r>
      <w:proofErr w:type="spellStart"/>
      <w:r w:rsidR="002228BA" w:rsidRPr="00E9199F">
        <w:rPr>
          <w:rFonts w:ascii="David" w:hAnsi="David" w:cs="David" w:hint="cs"/>
          <w:color w:val="000000" w:themeColor="text1"/>
          <w:sz w:val="22"/>
          <w:szCs w:val="22"/>
        </w:rPr>
        <w:t>B</w:t>
      </w:r>
      <w:r w:rsidR="002228BA" w:rsidRPr="00E9199F">
        <w:rPr>
          <w:rFonts w:ascii="David" w:hAnsi="David" w:cs="David"/>
          <w:color w:val="000000" w:themeColor="text1"/>
          <w:sz w:val="22"/>
          <w:szCs w:val="22"/>
        </w:rPr>
        <w:t>E</w:t>
      </w:r>
      <w:r w:rsidR="002228BA" w:rsidRPr="00E9199F">
        <w:rPr>
          <w:rFonts w:ascii="David" w:hAnsi="David" w:cs="David" w:hint="cs"/>
          <w:color w:val="000000" w:themeColor="text1"/>
          <w:sz w:val="22"/>
          <w:szCs w:val="22"/>
        </w:rPr>
        <w:t>d</w:t>
      </w:r>
      <w:proofErr w:type="spellEnd"/>
      <w:r w:rsidR="002228BA" w:rsidRPr="00E9199F">
        <w:rPr>
          <w:rFonts w:ascii="David" w:hAnsi="David" w:cs="David" w:hint="cs"/>
          <w:color w:val="000000" w:themeColor="text1"/>
          <w:sz w:val="22"/>
          <w:szCs w:val="22"/>
          <w:rtl/>
          <w:lang w:val="fr-FR"/>
        </w:rPr>
        <w:t xml:space="preserve"> (והגשה לתואר </w:t>
      </w:r>
      <w:r w:rsidR="002228BA" w:rsidRPr="00E9199F">
        <w:rPr>
          <w:rFonts w:ascii="David" w:hAnsi="David" w:cs="David"/>
          <w:color w:val="000000" w:themeColor="text1"/>
          <w:sz w:val="22"/>
          <w:szCs w:val="22"/>
        </w:rPr>
        <w:t>Med</w:t>
      </w:r>
      <w:r w:rsidR="002228BA" w:rsidRPr="00E9199F">
        <w:rPr>
          <w:rFonts w:ascii="David" w:hAnsi="David" w:cs="David" w:hint="cs"/>
          <w:color w:val="000000" w:themeColor="text1"/>
          <w:sz w:val="22"/>
          <w:szCs w:val="22"/>
          <w:rtl/>
        </w:rPr>
        <w:t>)</w:t>
      </w:r>
      <w:r w:rsidR="002228BA" w:rsidRPr="00E9199F">
        <w:rPr>
          <w:rFonts w:ascii="David" w:hAnsi="David" w:cs="David" w:hint="cs"/>
          <w:color w:val="000000" w:themeColor="text1"/>
          <w:sz w:val="22"/>
          <w:szCs w:val="22"/>
          <w:rtl/>
          <w:lang w:val="fr-FR"/>
        </w:rPr>
        <w:t xml:space="preserve">. אני מציעה לפתח תואר ראשון </w:t>
      </w:r>
      <w:r w:rsidR="002228BA" w:rsidRPr="00E9199F">
        <w:rPr>
          <w:rFonts w:ascii="David" w:hAnsi="David" w:cs="David"/>
          <w:color w:val="000000" w:themeColor="text1"/>
          <w:sz w:val="22"/>
          <w:szCs w:val="22"/>
          <w:lang w:val="fr-FR"/>
        </w:rPr>
        <w:t>BA</w:t>
      </w:r>
      <w:r w:rsidR="002228BA" w:rsidRPr="00E9199F">
        <w:rPr>
          <w:rFonts w:ascii="David" w:hAnsi="David" w:cs="David" w:hint="cs"/>
          <w:color w:val="000000" w:themeColor="text1"/>
          <w:sz w:val="22"/>
          <w:szCs w:val="22"/>
          <w:rtl/>
          <w:lang w:val="fr-FR"/>
        </w:rPr>
        <w:t xml:space="preserve"> בחינוך </w:t>
      </w:r>
      <w:proofErr w:type="spellStart"/>
      <w:r w:rsidR="002228BA" w:rsidRPr="00E9199F">
        <w:rPr>
          <w:rFonts w:ascii="David" w:hAnsi="David" w:cs="David" w:hint="cs"/>
          <w:color w:val="000000" w:themeColor="text1"/>
          <w:sz w:val="22"/>
          <w:szCs w:val="22"/>
          <w:rtl/>
          <w:lang w:val="fr-FR"/>
        </w:rPr>
        <w:t>דיאלוגי</w:t>
      </w:r>
      <w:proofErr w:type="spellEnd"/>
      <w:r w:rsidR="002228BA" w:rsidRPr="00E9199F">
        <w:rPr>
          <w:rFonts w:ascii="David" w:hAnsi="David" w:cs="David" w:hint="cs"/>
          <w:color w:val="000000" w:themeColor="text1"/>
          <w:sz w:val="22"/>
          <w:szCs w:val="22"/>
          <w:rtl/>
          <w:lang w:val="fr-FR"/>
        </w:rPr>
        <w:t xml:space="preserve"> וכן להעמיד </w:t>
      </w:r>
      <w:r w:rsidR="002228BA" w:rsidRPr="00E9199F">
        <w:rPr>
          <w:rFonts w:ascii="David" w:hAnsi="David" w:cs="David" w:hint="cs"/>
          <w:color w:val="000000" w:themeColor="text1"/>
          <w:sz w:val="22"/>
          <w:szCs w:val="22"/>
          <w:rtl/>
        </w:rPr>
        <w:t xml:space="preserve">קתדרה לייצור ידע אקדמי בתחום זה.  </w:t>
      </w:r>
      <w:r w:rsidR="00B31137">
        <w:rPr>
          <w:rFonts w:ascii="David" w:hAnsi="David" w:cs="David" w:hint="cs"/>
          <w:color w:val="000000" w:themeColor="text1"/>
          <w:sz w:val="22"/>
          <w:szCs w:val="22"/>
          <w:rtl/>
        </w:rPr>
        <w:t xml:space="preserve">חינוך </w:t>
      </w:r>
      <w:proofErr w:type="spellStart"/>
      <w:r w:rsidR="00B31137">
        <w:rPr>
          <w:rFonts w:ascii="David" w:hAnsi="David" w:cs="David" w:hint="cs"/>
          <w:color w:val="000000" w:themeColor="text1"/>
          <w:sz w:val="22"/>
          <w:szCs w:val="22"/>
          <w:rtl/>
        </w:rPr>
        <w:t>דיאלוגי</w:t>
      </w:r>
      <w:proofErr w:type="spellEnd"/>
      <w:r w:rsidR="00B31137">
        <w:rPr>
          <w:rFonts w:ascii="David" w:hAnsi="David" w:cs="David" w:hint="cs"/>
          <w:color w:val="000000" w:themeColor="text1"/>
          <w:sz w:val="22"/>
          <w:szCs w:val="22"/>
          <w:rtl/>
        </w:rPr>
        <w:t xml:space="preserve"> </w:t>
      </w:r>
      <w:r w:rsidR="002228BA" w:rsidRPr="00E9199F">
        <w:rPr>
          <w:rFonts w:ascii="David" w:hAnsi="David" w:cs="David" w:hint="cs"/>
          <w:color w:val="000000" w:themeColor="text1"/>
          <w:sz w:val="22"/>
          <w:szCs w:val="22"/>
          <w:rtl/>
        </w:rPr>
        <w:t xml:space="preserve">יכול לשמש מושג מפתח בפניה למגזרים גדולים וחשובים שלא טופחו </w:t>
      </w:r>
      <w:r w:rsidR="00B31137">
        <w:rPr>
          <w:rFonts w:ascii="David" w:hAnsi="David" w:cs="David" w:hint="cs"/>
          <w:color w:val="000000" w:themeColor="text1"/>
          <w:sz w:val="22"/>
          <w:szCs w:val="22"/>
          <w:rtl/>
        </w:rPr>
        <w:t xml:space="preserve">כל צרכם בהשכלה הגבוהה, כגון חרדים וערבים.  </w:t>
      </w:r>
      <w:r w:rsidR="002228BA" w:rsidRPr="00E9199F">
        <w:rPr>
          <w:rFonts w:ascii="David" w:hAnsi="David" w:cs="David" w:hint="cs"/>
          <w:color w:val="000000" w:themeColor="text1"/>
          <w:sz w:val="22"/>
          <w:szCs w:val="22"/>
          <w:rtl/>
        </w:rPr>
        <w:t xml:space="preserve"> </w:t>
      </w:r>
    </w:p>
    <w:p w14:paraId="5CC7B62F" w14:textId="307BA76F" w:rsidR="00FF140D" w:rsidRPr="00E9199F" w:rsidRDefault="00623C66"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color w:val="000000" w:themeColor="text1"/>
          <w:sz w:val="22"/>
          <w:szCs w:val="22"/>
          <w:rtl/>
        </w:rPr>
        <w:tab/>
      </w:r>
    </w:p>
    <w:p w14:paraId="2E0F4505" w14:textId="572CBF07" w:rsidR="000565B5" w:rsidRDefault="00D53495" w:rsidP="00C741FB">
      <w:pPr>
        <w:pStyle w:val="ListParagraph"/>
        <w:numPr>
          <w:ilvl w:val="0"/>
          <w:numId w:val="7"/>
        </w:numPr>
        <w:tabs>
          <w:tab w:val="left" w:pos="1612"/>
        </w:tabs>
        <w:bidi/>
        <w:spacing w:line="360" w:lineRule="auto"/>
        <w:ind w:right="284"/>
        <w:jc w:val="both"/>
        <w:rPr>
          <w:rFonts w:ascii="David" w:hAnsi="David" w:cs="David"/>
          <w:color w:val="000000" w:themeColor="text1"/>
          <w:sz w:val="22"/>
          <w:szCs w:val="22"/>
        </w:rPr>
      </w:pPr>
      <w:r>
        <w:rPr>
          <w:rFonts w:ascii="David" w:hAnsi="David" w:cs="David" w:hint="cs"/>
          <w:color w:val="000000" w:themeColor="text1"/>
          <w:sz w:val="22"/>
          <w:szCs w:val="22"/>
          <w:rtl/>
        </w:rPr>
        <w:t>חידוש ושינוי הו</w:t>
      </w:r>
      <w:r w:rsidR="0033564F">
        <w:rPr>
          <w:rFonts w:ascii="David" w:hAnsi="David" w:cs="David" w:hint="cs"/>
          <w:color w:val="000000" w:themeColor="text1"/>
          <w:sz w:val="22"/>
          <w:szCs w:val="22"/>
          <w:rtl/>
        </w:rPr>
        <w:t xml:space="preserve">א </w:t>
      </w:r>
      <w:r w:rsidR="001F48AB">
        <w:rPr>
          <w:rFonts w:ascii="David" w:hAnsi="David" w:cs="David" w:hint="cs"/>
          <w:color w:val="000000" w:themeColor="text1"/>
          <w:sz w:val="22"/>
          <w:szCs w:val="22"/>
          <w:rtl/>
        </w:rPr>
        <w:t>יעד מתמשך</w:t>
      </w:r>
    </w:p>
    <w:p w14:paraId="40350C33" w14:textId="4F612FF4" w:rsidR="005D2F92" w:rsidRPr="00D66FC6" w:rsidRDefault="00FA57ED" w:rsidP="00C741FB">
      <w:pPr>
        <w:pStyle w:val="ListParagraph"/>
        <w:tabs>
          <w:tab w:val="left" w:pos="1612"/>
        </w:tabs>
        <w:bidi/>
        <w:spacing w:line="360" w:lineRule="auto"/>
        <w:ind w:right="284"/>
        <w:jc w:val="both"/>
        <w:rPr>
          <w:rFonts w:ascii="David" w:hAnsi="David" w:cs="David"/>
          <w:color w:val="000000" w:themeColor="text1"/>
          <w:sz w:val="22"/>
          <w:szCs w:val="22"/>
          <w:rtl/>
        </w:rPr>
      </w:pPr>
      <w:r>
        <w:rPr>
          <w:rFonts w:ascii="David" w:hAnsi="David" w:cs="David" w:hint="cs"/>
          <w:color w:val="000000" w:themeColor="text1"/>
          <w:sz w:val="22"/>
          <w:szCs w:val="22"/>
          <w:rtl/>
        </w:rPr>
        <w:t>ההווה הטכנולוגי, הדיגיטלי והגלובלי מחייב את המכללה להתעדכן באופן מתמיד ולדעת להטמיע שינויים בתחומי הקוריקולום וההוראה</w:t>
      </w:r>
      <w:r w:rsidR="00D66FC6">
        <w:rPr>
          <w:rFonts w:ascii="David" w:hAnsi="David" w:cs="David" w:hint="cs"/>
          <w:color w:val="000000" w:themeColor="text1"/>
          <w:sz w:val="22"/>
          <w:szCs w:val="22"/>
          <w:rtl/>
        </w:rPr>
        <w:t xml:space="preserve">, עלינו לכוון לקראת העתיד ואף להיות לפניו ולהוביל את </w:t>
      </w:r>
      <w:r w:rsidR="00D66FC6">
        <w:rPr>
          <w:rFonts w:ascii="David" w:hAnsi="David" w:cs="David" w:hint="cs"/>
          <w:color w:val="000000" w:themeColor="text1"/>
          <w:sz w:val="22"/>
          <w:szCs w:val="22"/>
          <w:rtl/>
        </w:rPr>
        <w:lastRenderedPageBreak/>
        <w:t xml:space="preserve">הסטודנטים שלנו לכיוונו. </w:t>
      </w:r>
      <w:r>
        <w:rPr>
          <w:rFonts w:ascii="David" w:hAnsi="David" w:cs="David" w:hint="cs"/>
          <w:color w:val="000000" w:themeColor="text1"/>
          <w:sz w:val="22"/>
          <w:szCs w:val="22"/>
          <w:rtl/>
        </w:rPr>
        <w:t xml:space="preserve">  מושגים דיכוטומיים כמו הוראה פרונטלית לעומת מקוונת יתפוגגו ויעברו לרצפים היברידיים בכל הקורסים.  </w:t>
      </w:r>
      <w:r w:rsidR="00FF140D" w:rsidRPr="00E9199F">
        <w:rPr>
          <w:rFonts w:ascii="David" w:hAnsi="David" w:cs="David" w:hint="cs"/>
          <w:color w:val="000000" w:themeColor="text1"/>
          <w:sz w:val="22"/>
          <w:szCs w:val="22"/>
          <w:rtl/>
        </w:rPr>
        <w:t>בכל התכניות ובאופן חוצה קוריקו</w:t>
      </w:r>
      <w:r>
        <w:rPr>
          <w:rFonts w:ascii="David" w:hAnsi="David" w:cs="David" w:hint="cs"/>
          <w:color w:val="000000" w:themeColor="text1"/>
          <w:sz w:val="22"/>
          <w:szCs w:val="22"/>
          <w:rtl/>
        </w:rPr>
        <w:t xml:space="preserve">לום  יידרשו  </w:t>
      </w:r>
      <w:r w:rsidR="00FF140D" w:rsidRPr="00E9199F">
        <w:rPr>
          <w:rFonts w:ascii="David" w:hAnsi="David" w:cs="David" w:hint="cs"/>
          <w:color w:val="000000" w:themeColor="text1"/>
          <w:sz w:val="22"/>
          <w:szCs w:val="22"/>
          <w:rtl/>
        </w:rPr>
        <w:t>מודעות גלובלית וממד בינלאומי והשוואתי</w:t>
      </w:r>
      <w:r>
        <w:rPr>
          <w:rFonts w:ascii="David" w:hAnsi="David" w:cs="David" w:hint="cs"/>
          <w:color w:val="000000" w:themeColor="text1"/>
          <w:sz w:val="22"/>
          <w:szCs w:val="22"/>
          <w:rtl/>
        </w:rPr>
        <w:t xml:space="preserve">.  </w:t>
      </w:r>
      <w:r w:rsidR="00FF140D" w:rsidRPr="00E9199F">
        <w:rPr>
          <w:rFonts w:ascii="David" w:hAnsi="David" w:cs="David" w:hint="cs"/>
          <w:color w:val="000000" w:themeColor="text1"/>
          <w:sz w:val="22"/>
          <w:szCs w:val="22"/>
          <w:rtl/>
        </w:rPr>
        <w:t xml:space="preserve"> הדגש על כך שסטודנטים שלנו יוכלו להצליח בעולם של ניידות, שינוי מהיר,  תלות הדדית ורשתות מידע.  הדגש על מולטי-דיסציפלינר</w:t>
      </w:r>
      <w:r w:rsidR="00C82487">
        <w:rPr>
          <w:rFonts w:ascii="David" w:hAnsi="David" w:cs="David" w:hint="cs"/>
          <w:color w:val="000000" w:themeColor="text1"/>
          <w:sz w:val="22"/>
          <w:szCs w:val="22"/>
          <w:rtl/>
        </w:rPr>
        <w:t>י</w:t>
      </w:r>
      <w:r w:rsidR="00FF140D" w:rsidRPr="00E9199F">
        <w:rPr>
          <w:rFonts w:ascii="David" w:hAnsi="David" w:cs="David" w:hint="cs"/>
          <w:color w:val="000000" w:themeColor="text1"/>
          <w:sz w:val="22"/>
          <w:szCs w:val="22"/>
          <w:rtl/>
        </w:rPr>
        <w:t xml:space="preserve">ות, הבנה בין תרבותית ואתית, החיוניים כדי להשתתף, להוביל, להנהיג ולשגשג בשוק הגלובלי של רעיונות, תרבות וחינוך. </w:t>
      </w:r>
    </w:p>
    <w:p w14:paraId="588D8DCA" w14:textId="77777777" w:rsidR="00C2011A" w:rsidRDefault="00C2011A" w:rsidP="00C741FB">
      <w:pPr>
        <w:bidi/>
        <w:spacing w:line="360" w:lineRule="auto"/>
        <w:ind w:left="373" w:right="284"/>
        <w:jc w:val="both"/>
        <w:rPr>
          <w:rFonts w:ascii="David" w:hAnsi="David" w:cs="David"/>
          <w:b/>
          <w:bCs/>
          <w:color w:val="000000" w:themeColor="text1"/>
          <w:rtl/>
        </w:rPr>
      </w:pPr>
    </w:p>
    <w:p w14:paraId="53EEE26E" w14:textId="6FDEFC9A" w:rsidR="005D2F92" w:rsidRPr="00E9199F" w:rsidRDefault="00C56E52" w:rsidP="00C741FB">
      <w:pPr>
        <w:bidi/>
        <w:spacing w:line="360" w:lineRule="auto"/>
        <w:ind w:left="373" w:right="284"/>
        <w:jc w:val="both"/>
        <w:rPr>
          <w:rFonts w:ascii="David" w:hAnsi="David" w:cs="David"/>
          <w:b/>
          <w:bCs/>
          <w:color w:val="000000" w:themeColor="text1"/>
          <w:rtl/>
        </w:rPr>
      </w:pPr>
      <w:r w:rsidRPr="00E9199F">
        <w:rPr>
          <w:rFonts w:ascii="David" w:hAnsi="David" w:cs="David" w:hint="cs"/>
          <w:b/>
          <w:bCs/>
          <w:color w:val="000000" w:themeColor="text1"/>
          <w:rtl/>
        </w:rPr>
        <w:t>גיוס משאבים</w:t>
      </w:r>
    </w:p>
    <w:p w14:paraId="1DBC2703" w14:textId="27ABB3FF" w:rsidR="00A049B6" w:rsidRPr="00E9199F" w:rsidRDefault="00A049B6" w:rsidP="00C741FB">
      <w:pPr>
        <w:bidi/>
        <w:spacing w:line="360" w:lineRule="auto"/>
        <w:ind w:left="373" w:right="284"/>
        <w:jc w:val="both"/>
        <w:rPr>
          <w:rFonts w:ascii="David" w:hAnsi="David" w:cs="David"/>
          <w:b/>
          <w:bCs/>
          <w:color w:val="000000" w:themeColor="text1"/>
          <w:sz w:val="22"/>
          <w:szCs w:val="22"/>
          <w:rtl/>
        </w:rPr>
      </w:pPr>
      <w:r w:rsidRPr="00E9199F">
        <w:rPr>
          <w:rFonts w:ascii="David" w:hAnsi="David" w:cs="David" w:hint="cs"/>
          <w:color w:val="000000" w:themeColor="text1"/>
          <w:sz w:val="22"/>
          <w:szCs w:val="22"/>
          <w:rtl/>
        </w:rPr>
        <w:t>גיוס משאבים</w:t>
      </w:r>
      <w:r w:rsidR="008C32E6" w:rsidRPr="00E9199F">
        <w:rPr>
          <w:rFonts w:ascii="David" w:hAnsi="David" w:cs="David" w:hint="cs"/>
          <w:color w:val="000000" w:themeColor="text1"/>
          <w:sz w:val="22"/>
          <w:szCs w:val="22"/>
          <w:rtl/>
        </w:rPr>
        <w:t xml:space="preserve"> </w:t>
      </w:r>
      <w:r w:rsidR="008C32E6" w:rsidRPr="00B31137">
        <w:rPr>
          <w:rFonts w:ascii="David" w:hAnsi="David" w:cs="David" w:hint="cs"/>
          <w:color w:val="000000" w:themeColor="text1"/>
          <w:sz w:val="22"/>
          <w:szCs w:val="22"/>
          <w:rtl/>
        </w:rPr>
        <w:t>חיוני לקיומו של מוסד אקדמי מודרני, שאינו יכול לה</w:t>
      </w:r>
      <w:r w:rsidR="00C741FB" w:rsidRPr="00B31137">
        <w:rPr>
          <w:rFonts w:ascii="David" w:hAnsi="David" w:cs="David" w:hint="cs"/>
          <w:color w:val="000000" w:themeColor="text1"/>
          <w:sz w:val="22"/>
          <w:szCs w:val="22"/>
          <w:rtl/>
        </w:rPr>
        <w:t>י</w:t>
      </w:r>
      <w:r w:rsidR="008C32E6" w:rsidRPr="00B31137">
        <w:rPr>
          <w:rFonts w:ascii="David" w:hAnsi="David" w:cs="David" w:hint="cs"/>
          <w:color w:val="000000" w:themeColor="text1"/>
          <w:sz w:val="22"/>
          <w:szCs w:val="22"/>
          <w:rtl/>
        </w:rPr>
        <w:t xml:space="preserve">שען על תקציבים ציבוריים בלבד. </w:t>
      </w:r>
      <w:r w:rsidR="00E63DFF" w:rsidRPr="00B31137">
        <w:rPr>
          <w:rFonts w:ascii="David" w:hAnsi="David" w:cs="David" w:hint="cs"/>
          <w:color w:val="000000" w:themeColor="text1"/>
          <w:sz w:val="22"/>
          <w:szCs w:val="22"/>
          <w:rtl/>
        </w:rPr>
        <w:t>על כן,</w:t>
      </w:r>
      <w:r w:rsidR="008C32E6" w:rsidRPr="00B31137">
        <w:rPr>
          <w:rFonts w:ascii="David" w:hAnsi="David" w:cs="David" w:hint="cs"/>
          <w:color w:val="000000" w:themeColor="text1"/>
          <w:sz w:val="22"/>
          <w:szCs w:val="22"/>
          <w:rtl/>
        </w:rPr>
        <w:t xml:space="preserve"> </w:t>
      </w:r>
      <w:r w:rsidR="008C32E6" w:rsidRPr="00B31137">
        <w:rPr>
          <w:rFonts w:ascii="David" w:hAnsi="David" w:cs="David" w:hint="cs"/>
          <w:color w:val="000000" w:themeColor="text1"/>
          <w:sz w:val="22"/>
          <w:szCs w:val="22"/>
          <w:rtl/>
          <w:lang w:val="fr-FR"/>
        </w:rPr>
        <w:t xml:space="preserve">היבט חשוב ביותר </w:t>
      </w:r>
      <w:r w:rsidR="00E63DFF" w:rsidRPr="00B31137">
        <w:rPr>
          <w:rFonts w:ascii="David" w:hAnsi="David" w:cs="David" w:hint="cs"/>
          <w:color w:val="000000" w:themeColor="text1"/>
          <w:sz w:val="22"/>
          <w:szCs w:val="22"/>
          <w:rtl/>
          <w:lang w:val="fr-FR"/>
        </w:rPr>
        <w:t>וב</w:t>
      </w:r>
      <w:r w:rsidR="008C32E6" w:rsidRPr="00B31137">
        <w:rPr>
          <w:rFonts w:ascii="David" w:hAnsi="David" w:cs="David" w:hint="cs"/>
          <w:color w:val="000000" w:themeColor="text1"/>
          <w:sz w:val="22"/>
          <w:szCs w:val="22"/>
          <w:rtl/>
          <w:lang w:val="fr-FR"/>
        </w:rPr>
        <w:t>סיס</w:t>
      </w:r>
      <w:r w:rsidR="008C32E6" w:rsidRPr="00E9199F">
        <w:rPr>
          <w:rFonts w:ascii="David" w:hAnsi="David" w:cs="David" w:hint="cs"/>
          <w:color w:val="000000" w:themeColor="text1"/>
          <w:sz w:val="22"/>
          <w:szCs w:val="22"/>
          <w:rtl/>
          <w:lang w:val="fr-FR"/>
        </w:rPr>
        <w:t xml:space="preserve"> לביצוע פעולות </w:t>
      </w:r>
      <w:r w:rsidR="00E63DFF" w:rsidRPr="00E9199F">
        <w:rPr>
          <w:rFonts w:ascii="David" w:hAnsi="David" w:cs="David" w:hint="cs"/>
          <w:color w:val="000000" w:themeColor="text1"/>
          <w:sz w:val="22"/>
          <w:szCs w:val="22"/>
          <w:rtl/>
          <w:lang w:val="fr-FR"/>
        </w:rPr>
        <w:t xml:space="preserve">פיתוח איכותיות וריכוז מאמצים בקידום הייחודיות שלנו </w:t>
      </w:r>
      <w:r w:rsidR="008C32E6" w:rsidRPr="00E9199F">
        <w:rPr>
          <w:rFonts w:ascii="David" w:hAnsi="David" w:cs="David" w:hint="cs"/>
          <w:color w:val="000000" w:themeColor="text1"/>
          <w:sz w:val="22"/>
          <w:szCs w:val="22"/>
          <w:rtl/>
          <w:lang w:val="fr-FR"/>
        </w:rPr>
        <w:t xml:space="preserve">הוא </w:t>
      </w:r>
      <w:r w:rsidR="00E63DFF" w:rsidRPr="00E9199F">
        <w:rPr>
          <w:rFonts w:ascii="David" w:hAnsi="David" w:cs="David" w:hint="cs"/>
          <w:color w:val="000000" w:themeColor="text1"/>
          <w:sz w:val="22"/>
          <w:szCs w:val="22"/>
          <w:rtl/>
        </w:rPr>
        <w:t>איתור</w:t>
      </w:r>
      <w:r w:rsidR="008C32E6" w:rsidRPr="00E9199F">
        <w:rPr>
          <w:rFonts w:ascii="David" w:hAnsi="David" w:cs="David" w:hint="cs"/>
          <w:color w:val="000000" w:themeColor="text1"/>
          <w:sz w:val="22"/>
          <w:szCs w:val="22"/>
          <w:rtl/>
        </w:rPr>
        <w:t xml:space="preserve"> מקורות לגיוס כספים מגורמים פרטיים</w:t>
      </w:r>
      <w:r w:rsidR="00E63DFF" w:rsidRPr="00E9199F">
        <w:rPr>
          <w:rFonts w:ascii="David" w:hAnsi="David" w:cs="David" w:hint="cs"/>
          <w:color w:val="000000" w:themeColor="text1"/>
          <w:sz w:val="22"/>
          <w:szCs w:val="22"/>
          <w:rtl/>
        </w:rPr>
        <w:t xml:space="preserve">.  </w:t>
      </w:r>
      <w:r w:rsidR="00D15479" w:rsidRPr="00E9199F">
        <w:rPr>
          <w:rFonts w:ascii="David" w:hAnsi="David" w:cs="David" w:hint="cs"/>
          <w:color w:val="000000" w:themeColor="text1"/>
          <w:sz w:val="22"/>
          <w:szCs w:val="22"/>
          <w:rtl/>
        </w:rPr>
        <w:t xml:space="preserve"> </w:t>
      </w:r>
      <w:r w:rsidR="00D53495">
        <w:rPr>
          <w:rFonts w:ascii="David" w:hAnsi="David" w:cs="David" w:hint="cs"/>
          <w:color w:val="000000" w:themeColor="text1"/>
          <w:sz w:val="22"/>
          <w:szCs w:val="22"/>
          <w:rtl/>
        </w:rPr>
        <w:t xml:space="preserve">לנשיא המכללה תרומה מכרעת לגיוס כספים ועליו להפעיל אישית את כל הגורמים העוסקים בדבר. </w:t>
      </w:r>
    </w:p>
    <w:p w14:paraId="2B7EC252" w14:textId="0887A8A0" w:rsidR="00F84CD7" w:rsidRPr="00E9199F" w:rsidRDefault="008C32E6" w:rsidP="00D53495">
      <w:pPr>
        <w:bidi/>
        <w:spacing w:line="360" w:lineRule="auto"/>
        <w:ind w:left="373" w:right="284"/>
        <w:jc w:val="both"/>
        <w:rPr>
          <w:rFonts w:ascii="David" w:hAnsi="David" w:cs="David"/>
          <w:color w:val="000000" w:themeColor="text1"/>
          <w:sz w:val="22"/>
          <w:szCs w:val="22"/>
          <w:rtl/>
          <w:lang w:val="fr-FR"/>
        </w:rPr>
      </w:pPr>
      <w:r w:rsidRPr="00E9199F">
        <w:rPr>
          <w:rFonts w:ascii="David" w:hAnsi="David" w:cs="David" w:hint="cs"/>
          <w:color w:val="000000" w:themeColor="text1"/>
          <w:sz w:val="22"/>
          <w:szCs w:val="22"/>
          <w:rtl/>
        </w:rPr>
        <w:t>לתפיסתי, מצוינות אקדמית</w:t>
      </w:r>
      <w:r w:rsidR="00F3499A" w:rsidRPr="00E9199F">
        <w:rPr>
          <w:rFonts w:ascii="David" w:hAnsi="David" w:cs="David" w:hint="cs"/>
          <w:color w:val="000000" w:themeColor="text1"/>
          <w:sz w:val="22"/>
          <w:szCs w:val="22"/>
          <w:rtl/>
        </w:rPr>
        <w:t xml:space="preserve"> היא שמביאה תרומות, על כן </w:t>
      </w:r>
      <w:r w:rsidRPr="00E9199F">
        <w:rPr>
          <w:rFonts w:ascii="David" w:hAnsi="David" w:cs="David" w:hint="cs"/>
          <w:color w:val="000000" w:themeColor="text1"/>
          <w:sz w:val="22"/>
          <w:szCs w:val="22"/>
          <w:rtl/>
          <w:lang w:val="fr-FR"/>
        </w:rPr>
        <w:t xml:space="preserve">בסיס לגיוס תרומות הוא תשתית מחלקות אקדמיות חזקות וקתדרות שבראשן עומדים מומחים בעלי שם.  </w:t>
      </w:r>
      <w:r w:rsidR="00F84CD7">
        <w:rPr>
          <w:rFonts w:ascii="David" w:hAnsi="David" w:cs="David" w:hint="cs"/>
          <w:color w:val="000000" w:themeColor="text1"/>
          <w:sz w:val="22"/>
          <w:szCs w:val="22"/>
          <w:rtl/>
          <w:lang w:val="fr-FR"/>
        </w:rPr>
        <w:t>מרצים מומחים בתחומם יכולים לקדם בעולם את גיוס המשאבים</w:t>
      </w:r>
      <w:r w:rsidR="00884F99">
        <w:rPr>
          <w:rFonts w:ascii="David" w:hAnsi="David" w:cs="David" w:hint="cs"/>
          <w:color w:val="000000" w:themeColor="text1"/>
          <w:sz w:val="22"/>
          <w:szCs w:val="22"/>
          <w:rtl/>
          <w:lang w:val="fr-FR"/>
        </w:rPr>
        <w:t xml:space="preserve">.  </w:t>
      </w:r>
      <w:r w:rsidR="00F84CD7">
        <w:rPr>
          <w:rFonts w:ascii="David" w:hAnsi="David" w:cs="David" w:hint="cs"/>
          <w:color w:val="000000" w:themeColor="text1"/>
          <w:sz w:val="22"/>
          <w:szCs w:val="22"/>
          <w:rtl/>
          <w:lang w:val="fr-FR"/>
        </w:rPr>
        <w:t xml:space="preserve"> </w:t>
      </w:r>
      <w:r w:rsidR="00E63DFF" w:rsidRPr="00E9199F">
        <w:rPr>
          <w:rFonts w:ascii="David" w:hAnsi="David" w:cs="David" w:hint="cs"/>
          <w:color w:val="000000" w:themeColor="text1"/>
          <w:sz w:val="22"/>
          <w:szCs w:val="22"/>
          <w:rtl/>
          <w:lang w:val="fr-FR"/>
        </w:rPr>
        <w:t xml:space="preserve">חשוב לנו </w:t>
      </w:r>
      <w:r w:rsidR="00A049B6" w:rsidRPr="00E9199F">
        <w:rPr>
          <w:rFonts w:ascii="David" w:hAnsi="David" w:cs="David" w:hint="cs"/>
          <w:color w:val="000000" w:themeColor="text1"/>
          <w:sz w:val="22"/>
          <w:szCs w:val="22"/>
          <w:rtl/>
        </w:rPr>
        <w:t xml:space="preserve">לחזק ולפתח את משרדי </w:t>
      </w:r>
      <w:r w:rsidR="00E63DFF" w:rsidRPr="00E9199F">
        <w:rPr>
          <w:rFonts w:ascii="David" w:hAnsi="David" w:cs="David" w:hint="cs"/>
          <w:color w:val="000000" w:themeColor="text1"/>
          <w:sz w:val="22"/>
          <w:szCs w:val="22"/>
          <w:rtl/>
        </w:rPr>
        <w:t>קשרי החוץ וגיוס המשאבים וכן לארגן מחדש ולהפנות משאבים ליחידות</w:t>
      </w:r>
      <w:r w:rsidR="00D53495">
        <w:rPr>
          <w:rFonts w:ascii="David" w:hAnsi="David" w:cs="David" w:hint="cs"/>
          <w:color w:val="000000" w:themeColor="text1"/>
          <w:sz w:val="22"/>
          <w:szCs w:val="22"/>
          <w:rtl/>
        </w:rPr>
        <w:t xml:space="preserve">  </w:t>
      </w:r>
      <w:r w:rsidR="00141A6E" w:rsidRPr="00E9199F">
        <w:rPr>
          <w:rFonts w:ascii="David" w:hAnsi="David" w:cs="David" w:hint="cs"/>
          <w:color w:val="000000" w:themeColor="text1"/>
          <w:sz w:val="22"/>
          <w:szCs w:val="22"/>
          <w:rtl/>
          <w:lang w:val="fr-FR"/>
        </w:rPr>
        <w:t>אינטרנט ותקשורת, שיווק ויחסי ציבור</w:t>
      </w:r>
      <w:r w:rsidR="00E63DFF" w:rsidRPr="00E9199F">
        <w:rPr>
          <w:rFonts w:ascii="David" w:hAnsi="David" w:cs="David" w:hint="cs"/>
          <w:color w:val="000000" w:themeColor="text1"/>
          <w:sz w:val="22"/>
          <w:szCs w:val="22"/>
          <w:rtl/>
          <w:lang w:val="fr-FR"/>
        </w:rPr>
        <w:t>, שהיום חיוניים מאי פעם</w:t>
      </w:r>
      <w:r w:rsidR="00141A6E" w:rsidRPr="00E9199F">
        <w:rPr>
          <w:rFonts w:ascii="David" w:hAnsi="David" w:cs="David" w:hint="cs"/>
          <w:color w:val="000000" w:themeColor="text1"/>
          <w:sz w:val="22"/>
          <w:szCs w:val="22"/>
          <w:rtl/>
          <w:lang w:val="fr-FR"/>
        </w:rPr>
        <w:t xml:space="preserve">. </w:t>
      </w:r>
      <w:r w:rsidR="00F84CD7">
        <w:rPr>
          <w:rFonts w:ascii="David" w:hAnsi="David" w:cs="David" w:hint="cs"/>
          <w:color w:val="000000" w:themeColor="text1"/>
          <w:sz w:val="22"/>
          <w:szCs w:val="22"/>
          <w:rtl/>
          <w:lang w:val="fr-FR"/>
        </w:rPr>
        <w:t xml:space="preserve">חשוב ליצור קשרים עם המגזר העסקי שיתמכו בתכניות הפיתוח שלנו (כמו חינוך ותרבות דיגיטלית), </w:t>
      </w:r>
      <w:r w:rsidR="00D53495">
        <w:rPr>
          <w:rFonts w:ascii="David" w:hAnsi="David" w:cs="David" w:hint="cs"/>
          <w:color w:val="000000" w:themeColor="text1"/>
          <w:sz w:val="22"/>
          <w:szCs w:val="22"/>
          <w:rtl/>
          <w:lang w:val="fr-FR"/>
        </w:rPr>
        <w:t xml:space="preserve">להקים </w:t>
      </w:r>
      <w:r w:rsidR="00F84CD7" w:rsidRPr="00F07D5F">
        <w:rPr>
          <w:rFonts w:ascii="David" w:hAnsi="David" w:cs="David" w:hint="cs"/>
          <w:color w:val="000000" w:themeColor="text1"/>
          <w:sz w:val="22"/>
          <w:szCs w:val="22"/>
          <w:rtl/>
          <w:lang w:val="fr-FR"/>
        </w:rPr>
        <w:t>אגודות ידידים</w:t>
      </w:r>
      <w:r w:rsidR="00F84CD7">
        <w:rPr>
          <w:rFonts w:ascii="David" w:hAnsi="David" w:cs="David" w:hint="cs"/>
          <w:color w:val="000000" w:themeColor="text1"/>
          <w:sz w:val="22"/>
          <w:szCs w:val="22"/>
          <w:rtl/>
          <w:lang w:val="fr-FR"/>
        </w:rPr>
        <w:t xml:space="preserve"> </w:t>
      </w:r>
      <w:r w:rsidR="00D53495">
        <w:rPr>
          <w:rFonts w:ascii="David" w:hAnsi="David" w:cs="David" w:hint="cs"/>
          <w:color w:val="000000" w:themeColor="text1"/>
          <w:sz w:val="22"/>
          <w:szCs w:val="22"/>
          <w:rtl/>
          <w:lang w:val="fr-FR"/>
        </w:rPr>
        <w:t xml:space="preserve">ייעודיות ועוד.  </w:t>
      </w:r>
    </w:p>
    <w:p w14:paraId="63ECD9E1" w14:textId="2467AC5F" w:rsidR="00B27BF7" w:rsidRPr="005B37DB" w:rsidRDefault="00B27BF7" w:rsidP="00C741FB">
      <w:pPr>
        <w:bidi/>
        <w:spacing w:line="360" w:lineRule="auto"/>
        <w:ind w:left="373" w:right="284"/>
        <w:jc w:val="both"/>
        <w:rPr>
          <w:rFonts w:ascii="David" w:hAnsi="David" w:cs="David"/>
          <w:color w:val="000000" w:themeColor="text1"/>
          <w:sz w:val="22"/>
          <w:szCs w:val="22"/>
          <w:rtl/>
        </w:rPr>
      </w:pPr>
    </w:p>
    <w:p w14:paraId="67E75E54" w14:textId="6728E709" w:rsidR="005D2F92" w:rsidRPr="00E9199F" w:rsidRDefault="007244A1" w:rsidP="00C741FB">
      <w:pPr>
        <w:bidi/>
        <w:spacing w:line="360" w:lineRule="auto"/>
        <w:ind w:left="373" w:right="284"/>
        <w:jc w:val="both"/>
        <w:rPr>
          <w:rFonts w:ascii="David" w:hAnsi="David" w:cs="David"/>
          <w:b/>
          <w:bCs/>
          <w:color w:val="000000" w:themeColor="text1"/>
          <w:u w:val="single"/>
          <w:rtl/>
        </w:rPr>
      </w:pPr>
      <w:r w:rsidRPr="00E9199F">
        <w:rPr>
          <w:rFonts w:ascii="David" w:hAnsi="David" w:cs="David" w:hint="cs"/>
          <w:b/>
          <w:bCs/>
          <w:color w:val="000000" w:themeColor="text1"/>
          <w:u w:val="single"/>
          <w:rtl/>
        </w:rPr>
        <w:t>מחשבות נוספות</w:t>
      </w:r>
    </w:p>
    <w:p w14:paraId="77C85209" w14:textId="77777777" w:rsidR="002E4606" w:rsidRPr="00E9199F" w:rsidRDefault="002E4606" w:rsidP="00C741FB">
      <w:pPr>
        <w:bidi/>
        <w:spacing w:line="360" w:lineRule="auto"/>
        <w:ind w:left="373" w:right="284"/>
        <w:jc w:val="both"/>
        <w:rPr>
          <w:rFonts w:ascii="David" w:hAnsi="David" w:cs="David"/>
          <w:color w:val="000000" w:themeColor="text1"/>
          <w:sz w:val="22"/>
          <w:szCs w:val="22"/>
          <w:rtl/>
        </w:rPr>
      </w:pPr>
    </w:p>
    <w:p w14:paraId="7E135AD8" w14:textId="6CD5C68F" w:rsidR="004525DC" w:rsidRPr="00E9199F" w:rsidRDefault="00D04961"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האתגרים שהמכללה עומדת בפניהם היום רבים מאי פעם, הם כוללים כניסת אוניברסיטאות ומכללות אזוריות להכשרה להוראה</w:t>
      </w:r>
      <w:r w:rsidR="00DB17F8" w:rsidRPr="00E9199F">
        <w:rPr>
          <w:rFonts w:ascii="David" w:hAnsi="David" w:cs="David" w:hint="cs"/>
          <w:color w:val="000000" w:themeColor="text1"/>
          <w:sz w:val="22"/>
          <w:szCs w:val="22"/>
          <w:rtl/>
        </w:rPr>
        <w:t xml:space="preserve">, ירידה בהרשמות למדעי הרוח והחברה ושחיקת מקצוע ההוראה, </w:t>
      </w:r>
      <w:r w:rsidRPr="00E9199F">
        <w:rPr>
          <w:rFonts w:ascii="David" w:hAnsi="David" w:cs="David" w:hint="cs"/>
          <w:color w:val="000000" w:themeColor="text1"/>
          <w:sz w:val="22"/>
          <w:szCs w:val="22"/>
          <w:rtl/>
        </w:rPr>
        <w:t>תחרות בזירת המכללות להכשרת עובדי הוראה</w:t>
      </w:r>
      <w:r w:rsidR="00DB17F8" w:rsidRPr="00E9199F">
        <w:rPr>
          <w:rFonts w:ascii="David" w:hAnsi="David" w:cs="David" w:hint="cs"/>
          <w:color w:val="000000" w:themeColor="text1"/>
          <w:sz w:val="22"/>
          <w:szCs w:val="22"/>
          <w:rtl/>
        </w:rPr>
        <w:t xml:space="preserve">, שינויים </w:t>
      </w:r>
      <w:proofErr w:type="spellStart"/>
      <w:r w:rsidRPr="00E9199F">
        <w:rPr>
          <w:rFonts w:ascii="David" w:hAnsi="David" w:cs="David" w:hint="cs"/>
          <w:color w:val="000000" w:themeColor="text1"/>
          <w:sz w:val="22"/>
          <w:szCs w:val="22"/>
          <w:rtl/>
        </w:rPr>
        <w:t>בביקושים</w:t>
      </w:r>
      <w:proofErr w:type="spellEnd"/>
      <w:r w:rsidRPr="00E9199F">
        <w:rPr>
          <w:rFonts w:ascii="David" w:hAnsi="David" w:cs="David" w:hint="cs"/>
          <w:color w:val="000000" w:themeColor="text1"/>
          <w:sz w:val="22"/>
          <w:szCs w:val="22"/>
          <w:rtl/>
        </w:rPr>
        <w:t xml:space="preserve"> להשכלה גבוהה</w:t>
      </w:r>
      <w:r w:rsidR="00DB17F8" w:rsidRPr="00E9199F">
        <w:rPr>
          <w:rFonts w:ascii="David" w:hAnsi="David" w:cs="David" w:hint="cs"/>
          <w:color w:val="000000" w:themeColor="text1"/>
          <w:sz w:val="22"/>
          <w:szCs w:val="22"/>
          <w:rtl/>
        </w:rPr>
        <w:t xml:space="preserve"> ו</w:t>
      </w:r>
      <w:r w:rsidRPr="00E9199F">
        <w:rPr>
          <w:rFonts w:ascii="David" w:hAnsi="David" w:cs="David" w:hint="cs"/>
          <w:color w:val="000000" w:themeColor="text1"/>
          <w:sz w:val="22"/>
          <w:szCs w:val="22"/>
          <w:rtl/>
        </w:rPr>
        <w:t>שינויים בדרישות סטודנטים מלימודים אקדמיים</w:t>
      </w:r>
      <w:r w:rsidR="00DB17F8" w:rsidRPr="00E9199F">
        <w:rPr>
          <w:rFonts w:ascii="David" w:hAnsi="David" w:cs="David" w:hint="cs"/>
          <w:color w:val="000000" w:themeColor="text1"/>
          <w:sz w:val="22"/>
          <w:szCs w:val="22"/>
          <w:rtl/>
        </w:rPr>
        <w:t xml:space="preserve">.  </w:t>
      </w:r>
      <w:r w:rsidRPr="00E9199F">
        <w:rPr>
          <w:rFonts w:ascii="David" w:hAnsi="David" w:cs="David" w:hint="cs"/>
          <w:color w:val="000000" w:themeColor="text1"/>
          <w:sz w:val="22"/>
          <w:szCs w:val="22"/>
          <w:rtl/>
        </w:rPr>
        <w:t xml:space="preserve"> </w:t>
      </w:r>
    </w:p>
    <w:p w14:paraId="4055EBAD" w14:textId="36E6CE16" w:rsidR="004D2F71" w:rsidRPr="00E9199F" w:rsidRDefault="000241A1" w:rsidP="00C741FB">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ניתוח מגמות בעולם האקדמיה (ארה״ב ואירופה) לעשור הבא מראה שינויים בדמות הסטודנטים</w:t>
      </w:r>
      <w:r w:rsidR="00E23659" w:rsidRPr="00E9199F">
        <w:rPr>
          <w:rFonts w:ascii="David" w:hAnsi="David" w:cs="David" w:hint="cs"/>
          <w:color w:val="000000" w:themeColor="text1"/>
          <w:sz w:val="22"/>
          <w:szCs w:val="22"/>
          <w:rtl/>
        </w:rPr>
        <w:t xml:space="preserve"> שמחייבים שינוי מודל גיוס סטודנטים וגיבוש אסטרטגיות גיוס חדשות</w:t>
      </w:r>
      <w:r w:rsidRPr="00E9199F">
        <w:rPr>
          <w:rFonts w:ascii="David" w:hAnsi="David" w:cs="David" w:hint="cs"/>
          <w:color w:val="000000" w:themeColor="text1"/>
          <w:sz w:val="22"/>
          <w:szCs w:val="22"/>
          <w:rtl/>
        </w:rPr>
        <w:t xml:space="preserve">.  </w:t>
      </w:r>
      <w:r w:rsidR="00D06AD6" w:rsidRPr="00E9199F">
        <w:rPr>
          <w:rFonts w:ascii="David" w:hAnsi="David" w:cs="David" w:hint="cs"/>
          <w:color w:val="000000" w:themeColor="text1"/>
          <w:sz w:val="22"/>
          <w:szCs w:val="22"/>
          <w:rtl/>
        </w:rPr>
        <w:t xml:space="preserve">ראשית, </w:t>
      </w:r>
      <w:r w:rsidR="00B406C3" w:rsidRPr="00E9199F">
        <w:rPr>
          <w:rFonts w:ascii="David" w:hAnsi="David" w:cs="David" w:hint="cs"/>
          <w:color w:val="000000" w:themeColor="text1"/>
          <w:sz w:val="22"/>
          <w:szCs w:val="22"/>
          <w:rtl/>
        </w:rPr>
        <w:t xml:space="preserve">חל שינוי בדמות </w:t>
      </w:r>
      <w:r w:rsidRPr="00E9199F">
        <w:rPr>
          <w:rFonts w:ascii="David" w:hAnsi="David" w:cs="David" w:hint="cs"/>
          <w:color w:val="000000" w:themeColor="text1"/>
          <w:sz w:val="22"/>
          <w:szCs w:val="22"/>
          <w:rtl/>
        </w:rPr>
        <w:t>סטודנט המסורתי (</w:t>
      </w:r>
      <w:r w:rsidR="00E23659" w:rsidRPr="00E9199F">
        <w:rPr>
          <w:rFonts w:ascii="David" w:hAnsi="David" w:cs="David" w:hint="cs"/>
          <w:color w:val="000000" w:themeColor="text1"/>
          <w:sz w:val="22"/>
          <w:szCs w:val="22"/>
          <w:rtl/>
        </w:rPr>
        <w:t>אחרי צבא או אחרי תיכון</w:t>
      </w:r>
      <w:r w:rsidRPr="00E9199F">
        <w:rPr>
          <w:rFonts w:ascii="David" w:hAnsi="David" w:cs="David" w:hint="cs"/>
          <w:color w:val="000000" w:themeColor="text1"/>
          <w:sz w:val="22"/>
          <w:szCs w:val="22"/>
          <w:rtl/>
        </w:rPr>
        <w:t>), ש</w:t>
      </w:r>
      <w:r w:rsidR="00E23659" w:rsidRPr="00E9199F">
        <w:rPr>
          <w:rFonts w:ascii="David" w:hAnsi="David" w:cs="David" w:hint="cs"/>
          <w:color w:val="000000" w:themeColor="text1"/>
          <w:sz w:val="22"/>
          <w:szCs w:val="22"/>
          <w:rtl/>
        </w:rPr>
        <w:t>מקדיש ללימודים אקדמיים תקופה מובחנת בתחילת חייו המקצועיים</w:t>
      </w:r>
      <w:r w:rsidR="00D06AD6" w:rsidRPr="00E9199F">
        <w:rPr>
          <w:rFonts w:ascii="David" w:hAnsi="David" w:cs="David" w:hint="cs"/>
          <w:color w:val="000000" w:themeColor="text1"/>
          <w:sz w:val="22"/>
          <w:szCs w:val="22"/>
          <w:rtl/>
        </w:rPr>
        <w:t xml:space="preserve">.  </w:t>
      </w:r>
      <w:r w:rsidR="00B406C3" w:rsidRPr="00E9199F">
        <w:rPr>
          <w:rFonts w:ascii="David" w:hAnsi="David" w:cs="David" w:hint="cs"/>
          <w:color w:val="000000" w:themeColor="text1"/>
          <w:sz w:val="22"/>
          <w:szCs w:val="22"/>
          <w:rtl/>
          <w:lang w:val="fr-FR"/>
        </w:rPr>
        <w:t xml:space="preserve">הכיוון </w:t>
      </w:r>
      <w:r w:rsidR="00D06AD6" w:rsidRPr="00E9199F">
        <w:rPr>
          <w:rFonts w:ascii="David" w:hAnsi="David" w:cs="David" w:hint="cs"/>
          <w:color w:val="000000" w:themeColor="text1"/>
          <w:sz w:val="22"/>
          <w:szCs w:val="22"/>
          <w:rtl/>
          <w:lang w:val="fr-FR"/>
        </w:rPr>
        <w:t xml:space="preserve">המתפתח </w:t>
      </w:r>
      <w:r w:rsidR="00B406C3" w:rsidRPr="00E9199F">
        <w:rPr>
          <w:rFonts w:ascii="David" w:hAnsi="David" w:cs="David" w:hint="cs"/>
          <w:color w:val="000000" w:themeColor="text1"/>
          <w:sz w:val="22"/>
          <w:szCs w:val="22"/>
          <w:rtl/>
          <w:lang w:val="fr-FR"/>
        </w:rPr>
        <w:t xml:space="preserve">הוא </w:t>
      </w:r>
      <w:r w:rsidR="00D06AD6" w:rsidRPr="00E9199F">
        <w:rPr>
          <w:rFonts w:ascii="David" w:hAnsi="David" w:cs="David" w:hint="cs"/>
          <w:color w:val="000000" w:themeColor="text1"/>
          <w:sz w:val="22"/>
          <w:szCs w:val="22"/>
          <w:rtl/>
          <w:lang w:val="fr-FR"/>
        </w:rPr>
        <w:t>מעבר מלימודים כאפיזודה</w:t>
      </w:r>
      <w:r w:rsidR="00C741FB">
        <w:rPr>
          <w:rFonts w:ascii="David" w:hAnsi="David" w:cs="David" w:hint="cs"/>
          <w:color w:val="000000" w:themeColor="text1"/>
          <w:sz w:val="22"/>
          <w:szCs w:val="22"/>
          <w:rtl/>
          <w:lang w:val="fr-FR"/>
        </w:rPr>
        <w:t xml:space="preserve"> מובחנת בזמן</w:t>
      </w:r>
      <w:r w:rsidR="00D06AD6" w:rsidRPr="00E9199F">
        <w:rPr>
          <w:rFonts w:ascii="David" w:hAnsi="David" w:cs="David" w:hint="cs"/>
          <w:color w:val="000000" w:themeColor="text1"/>
          <w:sz w:val="22"/>
          <w:szCs w:val="22"/>
          <w:rtl/>
          <w:lang w:val="fr-FR"/>
        </w:rPr>
        <w:t xml:space="preserve"> ללימודים </w:t>
      </w:r>
      <w:r w:rsidR="00135FA5" w:rsidRPr="00E9199F">
        <w:rPr>
          <w:rFonts w:ascii="David" w:hAnsi="David" w:cs="David" w:hint="cs"/>
          <w:color w:val="000000" w:themeColor="text1"/>
          <w:sz w:val="22"/>
          <w:szCs w:val="22"/>
          <w:rtl/>
          <w:lang w:val="fr-FR"/>
        </w:rPr>
        <w:t>מתמשכים</w:t>
      </w:r>
      <w:r w:rsidR="00130F31" w:rsidRPr="00E9199F">
        <w:rPr>
          <w:rFonts w:ascii="David" w:hAnsi="David" w:cs="David" w:hint="cs"/>
          <w:color w:val="000000" w:themeColor="text1"/>
          <w:sz w:val="22"/>
          <w:szCs w:val="22"/>
          <w:rtl/>
          <w:lang w:val="fr-FR"/>
        </w:rPr>
        <w:t xml:space="preserve"> לאורך החיי</w:t>
      </w:r>
      <w:r w:rsidR="00D06AD6" w:rsidRPr="00E9199F">
        <w:rPr>
          <w:rFonts w:ascii="David" w:hAnsi="David" w:cs="David" w:hint="cs"/>
          <w:color w:val="000000" w:themeColor="text1"/>
          <w:sz w:val="22"/>
          <w:szCs w:val="22"/>
          <w:rtl/>
          <w:lang w:val="fr-FR"/>
        </w:rPr>
        <w:t>ם</w:t>
      </w:r>
      <w:r w:rsidR="00D06AD6" w:rsidRPr="00E9199F">
        <w:rPr>
          <w:rFonts w:ascii="David" w:hAnsi="David" w:cs="David" w:hint="cs"/>
          <w:color w:val="000000" w:themeColor="text1"/>
          <w:sz w:val="22"/>
          <w:szCs w:val="22"/>
          <w:rtl/>
        </w:rPr>
        <w:t>.</w:t>
      </w:r>
      <w:r w:rsidR="00130F31" w:rsidRPr="00E9199F">
        <w:rPr>
          <w:rFonts w:ascii="David" w:hAnsi="David" w:cs="David" w:hint="cs"/>
          <w:color w:val="000000" w:themeColor="text1"/>
          <w:sz w:val="22"/>
          <w:szCs w:val="22"/>
          <w:rtl/>
          <w:lang w:val="fr-FR"/>
        </w:rPr>
        <w:t xml:space="preserve"> </w:t>
      </w:r>
      <w:r w:rsidR="00D06AD6" w:rsidRPr="00E9199F">
        <w:rPr>
          <w:rFonts w:ascii="David" w:hAnsi="David" w:cs="David" w:hint="cs"/>
          <w:color w:val="000000" w:themeColor="text1"/>
          <w:sz w:val="22"/>
          <w:szCs w:val="22"/>
          <w:rtl/>
          <w:lang w:val="fr-FR"/>
        </w:rPr>
        <w:t>כיום ישנה</w:t>
      </w:r>
      <w:r w:rsidR="00130F31" w:rsidRPr="00E9199F">
        <w:rPr>
          <w:rFonts w:ascii="David" w:hAnsi="David" w:cs="David" w:hint="cs"/>
          <w:color w:val="000000" w:themeColor="text1"/>
          <w:sz w:val="22"/>
          <w:szCs w:val="22"/>
          <w:rtl/>
          <w:lang w:val="fr-FR"/>
        </w:rPr>
        <w:t xml:space="preserve"> הסכמה רחבה בין כלכלני עבודה שעובדים צריכים גישה להשכלה מתמשכת כדי ליישר קו עם האוטומציה המתגברת.  </w:t>
      </w:r>
      <w:r w:rsidR="00D06AD6" w:rsidRPr="00E9199F">
        <w:rPr>
          <w:rFonts w:ascii="David" w:hAnsi="David" w:cs="David" w:hint="cs"/>
          <w:color w:val="000000" w:themeColor="text1"/>
          <w:sz w:val="22"/>
          <w:szCs w:val="22"/>
          <w:rtl/>
          <w:lang w:val="fr-FR"/>
        </w:rPr>
        <w:t xml:space="preserve">בנוסף, לסטודנט החדש </w:t>
      </w:r>
      <w:r w:rsidR="0077456B" w:rsidRPr="00E9199F">
        <w:rPr>
          <w:rFonts w:ascii="David" w:hAnsi="David" w:cs="David" w:hint="cs"/>
          <w:color w:val="000000" w:themeColor="text1"/>
          <w:sz w:val="22"/>
          <w:szCs w:val="22"/>
          <w:rtl/>
        </w:rPr>
        <w:t xml:space="preserve">יש דרישות מהתואר </w:t>
      </w:r>
      <w:r w:rsidR="00D06AD6" w:rsidRPr="00E9199F">
        <w:rPr>
          <w:rFonts w:ascii="David" w:hAnsi="David" w:cs="David" w:hint="cs"/>
          <w:color w:val="000000" w:themeColor="text1"/>
          <w:sz w:val="22"/>
          <w:szCs w:val="22"/>
          <w:rtl/>
        </w:rPr>
        <w:t xml:space="preserve">ומהמוסד בו הוא לומד והוא מצפה מהמוסד לתכנית לימודים שתאפשר לו לנהל חיי עבודה מקבילים ותיקח בחשבון </w:t>
      </w:r>
      <w:proofErr w:type="spellStart"/>
      <w:r w:rsidR="00D06AD6" w:rsidRPr="00E9199F">
        <w:rPr>
          <w:rFonts w:ascii="David" w:hAnsi="David" w:cs="David" w:hint="cs"/>
          <w:color w:val="000000" w:themeColor="text1"/>
          <w:sz w:val="22"/>
          <w:szCs w:val="22"/>
          <w:rtl/>
        </w:rPr>
        <w:t>נסיון</w:t>
      </w:r>
      <w:proofErr w:type="spellEnd"/>
      <w:r w:rsidR="00D06AD6" w:rsidRPr="00E9199F">
        <w:rPr>
          <w:rFonts w:ascii="David" w:hAnsi="David" w:cs="David" w:hint="cs"/>
          <w:color w:val="000000" w:themeColor="text1"/>
          <w:sz w:val="22"/>
          <w:szCs w:val="22"/>
          <w:rtl/>
        </w:rPr>
        <w:t xml:space="preserve"> חיים לצורך אקרדיטציה.  לבסוף, הסטודנט החדש מעוניין יותר ויותר בלימודים וירטואליים, מקורסים בודדים ועד תואר שכולו זמין אונליין </w:t>
      </w:r>
      <w:r w:rsidR="004D2F71" w:rsidRPr="00E9199F">
        <w:rPr>
          <w:rFonts w:ascii="David" w:hAnsi="David" w:cs="David" w:hint="cs"/>
          <w:color w:val="000000" w:themeColor="text1"/>
          <w:sz w:val="22"/>
          <w:szCs w:val="22"/>
          <w:rtl/>
        </w:rPr>
        <w:t xml:space="preserve">ומקנה קרדיט אקדמי.  מוסדות אקדמיים בעולם מתמודדים עם שינויים אלה, גם מל״ג דן באפשרות לשנות את מבנה התארים הקיים בישראל. </w:t>
      </w:r>
    </w:p>
    <w:p w14:paraId="1737DE74" w14:textId="2C02CC2D" w:rsidR="002C19D9" w:rsidRPr="00E9199F" w:rsidRDefault="00141A6E" w:rsidP="00DE5C71">
      <w:pPr>
        <w:bidi/>
        <w:spacing w:line="360" w:lineRule="auto"/>
        <w:ind w:left="373" w:right="284"/>
        <w:jc w:val="both"/>
        <w:rPr>
          <w:rFonts w:ascii="David" w:hAnsi="David" w:cs="David"/>
          <w:color w:val="000000" w:themeColor="text1"/>
          <w:sz w:val="22"/>
          <w:szCs w:val="22"/>
          <w:rtl/>
        </w:rPr>
      </w:pPr>
      <w:r w:rsidRPr="00E9199F">
        <w:rPr>
          <w:rFonts w:ascii="David" w:hAnsi="David" w:cs="David" w:hint="cs"/>
          <w:color w:val="000000" w:themeColor="text1"/>
          <w:sz w:val="22"/>
          <w:szCs w:val="22"/>
          <w:rtl/>
        </w:rPr>
        <w:t xml:space="preserve">לפיכך, </w:t>
      </w:r>
      <w:r w:rsidR="004D2F71" w:rsidRPr="00E9199F">
        <w:rPr>
          <w:rFonts w:ascii="David" w:hAnsi="David" w:cs="David" w:hint="cs"/>
          <w:color w:val="000000" w:themeColor="text1"/>
          <w:sz w:val="22"/>
          <w:szCs w:val="22"/>
          <w:rtl/>
        </w:rPr>
        <w:t xml:space="preserve">ההנהגה העתידית של המכללה האקדמית בית ברל תידרש לייצר מבנה ארגוני גמיש שיאפשר תמורות מהירות וביצוע רפורמות </w:t>
      </w:r>
      <w:proofErr w:type="spellStart"/>
      <w:r w:rsidR="004D2F71" w:rsidRPr="00E9199F">
        <w:rPr>
          <w:rFonts w:ascii="David" w:hAnsi="David" w:cs="David" w:hint="cs"/>
          <w:color w:val="000000" w:themeColor="text1"/>
          <w:sz w:val="22"/>
          <w:szCs w:val="22"/>
          <w:rtl/>
        </w:rPr>
        <w:t>קוריקולריות</w:t>
      </w:r>
      <w:proofErr w:type="spellEnd"/>
      <w:r w:rsidR="004D2F71" w:rsidRPr="00E9199F">
        <w:rPr>
          <w:rFonts w:ascii="David" w:hAnsi="David" w:cs="David" w:hint="cs"/>
          <w:color w:val="000000" w:themeColor="text1"/>
          <w:sz w:val="22"/>
          <w:szCs w:val="22"/>
          <w:rtl/>
        </w:rPr>
        <w:t xml:space="preserve"> מותאמות לנוף המשתנה של ההשכלה הגבוהה.  יהיה עליה לבחון כיצד שינויים אלו משפיעים על תחומי הליבה של המכללה.  יהיה עליה לפתח וליישם מדיניות חדשה לגיוס ולקידום של סגל מגוון, שיש לו יכולת אקדמית, מיומנויות תקשורת, אנרגיה ויכולת להוציא לפועל שינויים נדרשים עבור קהילת הסטודנטים שלנו. </w:t>
      </w:r>
    </w:p>
    <w:p w14:paraId="69FB7DA1" w14:textId="25B2CA7A" w:rsidR="00E9199F" w:rsidRPr="00E9199F" w:rsidRDefault="00A3049B" w:rsidP="009F3F1C">
      <w:pPr>
        <w:tabs>
          <w:tab w:val="left" w:pos="1612"/>
        </w:tabs>
        <w:bidi/>
        <w:spacing w:line="360" w:lineRule="auto"/>
        <w:ind w:right="284"/>
        <w:jc w:val="both"/>
        <w:rPr>
          <w:rFonts w:ascii="David" w:hAnsi="David" w:cs="David"/>
          <w:color w:val="000000" w:themeColor="text1"/>
          <w:sz w:val="22"/>
          <w:szCs w:val="22"/>
        </w:rPr>
      </w:pPr>
      <w:r>
        <w:rPr>
          <w:rFonts w:ascii="David" w:hAnsi="David" w:cs="David"/>
          <w:color w:val="000000" w:themeColor="text1"/>
          <w:sz w:val="22"/>
          <w:szCs w:val="22"/>
          <w:rtl/>
        </w:rPr>
        <w:tab/>
      </w:r>
      <w:r>
        <w:rPr>
          <w:rFonts w:ascii="David" w:hAnsi="David" w:cs="David"/>
          <w:color w:val="000000" w:themeColor="text1"/>
          <w:sz w:val="22"/>
          <w:szCs w:val="22"/>
          <w:rtl/>
        </w:rPr>
        <w:tab/>
      </w:r>
      <w:r>
        <w:rPr>
          <w:rFonts w:ascii="David" w:hAnsi="David" w:cs="David"/>
          <w:color w:val="000000" w:themeColor="text1"/>
          <w:sz w:val="22"/>
          <w:szCs w:val="22"/>
          <w:rtl/>
        </w:rPr>
        <w:tab/>
      </w:r>
      <w:r>
        <w:rPr>
          <w:rFonts w:ascii="David" w:hAnsi="David" w:cs="David"/>
          <w:color w:val="000000" w:themeColor="text1"/>
          <w:sz w:val="22"/>
          <w:szCs w:val="22"/>
          <w:rtl/>
        </w:rPr>
        <w:tab/>
      </w:r>
      <w:r>
        <w:rPr>
          <w:rFonts w:ascii="David" w:hAnsi="David" w:cs="David"/>
          <w:color w:val="000000" w:themeColor="text1"/>
          <w:sz w:val="22"/>
          <w:szCs w:val="22"/>
          <w:rtl/>
        </w:rPr>
        <w:tab/>
      </w:r>
      <w:r w:rsidR="002C19D9" w:rsidRPr="00E9199F">
        <w:rPr>
          <w:rFonts w:ascii="David" w:hAnsi="David" w:cs="David" w:hint="cs"/>
          <w:color w:val="000000" w:themeColor="text1"/>
          <w:sz w:val="22"/>
          <w:szCs w:val="22"/>
          <w:rtl/>
        </w:rPr>
        <w:t>בכבוד רב</w:t>
      </w:r>
      <w:r>
        <w:rPr>
          <w:rFonts w:ascii="David" w:hAnsi="David" w:cs="David"/>
          <w:color w:val="000000" w:themeColor="text1"/>
          <w:sz w:val="22"/>
          <w:szCs w:val="22"/>
          <w:rtl/>
        </w:rPr>
        <w:tab/>
      </w:r>
      <w:r>
        <w:rPr>
          <w:rFonts w:ascii="David" w:hAnsi="David" w:cs="David"/>
          <w:color w:val="000000" w:themeColor="text1"/>
          <w:sz w:val="22"/>
          <w:szCs w:val="22"/>
          <w:rtl/>
        </w:rPr>
        <w:tab/>
      </w:r>
      <w:r>
        <w:rPr>
          <w:rFonts w:ascii="David" w:hAnsi="David" w:cs="David"/>
          <w:color w:val="000000" w:themeColor="text1"/>
          <w:sz w:val="22"/>
          <w:szCs w:val="22"/>
          <w:rtl/>
        </w:rPr>
        <w:tab/>
      </w:r>
      <w:r>
        <w:rPr>
          <w:rFonts w:ascii="David" w:hAnsi="David" w:cs="David"/>
          <w:color w:val="000000" w:themeColor="text1"/>
          <w:sz w:val="22"/>
          <w:szCs w:val="22"/>
          <w:rtl/>
        </w:rPr>
        <w:tab/>
      </w:r>
      <w:r>
        <w:rPr>
          <w:rFonts w:ascii="David" w:hAnsi="David" w:cs="David"/>
          <w:color w:val="000000" w:themeColor="text1"/>
          <w:sz w:val="22"/>
          <w:szCs w:val="22"/>
          <w:rtl/>
        </w:rPr>
        <w:tab/>
      </w:r>
      <w:bookmarkStart w:id="0" w:name="_GoBack"/>
      <w:bookmarkEnd w:id="0"/>
      <w:r w:rsidR="009F3F1C">
        <w:rPr>
          <w:rFonts w:ascii="David" w:hAnsi="David" w:cs="David"/>
          <w:color w:val="000000" w:themeColor="text1"/>
          <w:sz w:val="22"/>
          <w:szCs w:val="22"/>
          <w:rtl/>
        </w:rPr>
        <w:tab/>
      </w:r>
      <w:r w:rsidR="009F3F1C">
        <w:rPr>
          <w:rFonts w:ascii="David" w:hAnsi="David" w:cs="David"/>
          <w:color w:val="000000" w:themeColor="text1"/>
          <w:sz w:val="22"/>
          <w:szCs w:val="22"/>
          <w:rtl/>
        </w:rPr>
        <w:tab/>
      </w:r>
      <w:r w:rsidR="009F3F1C">
        <w:rPr>
          <w:rFonts w:ascii="David" w:hAnsi="David" w:cs="David"/>
          <w:color w:val="000000" w:themeColor="text1"/>
          <w:sz w:val="22"/>
          <w:szCs w:val="22"/>
          <w:rtl/>
        </w:rPr>
        <w:tab/>
      </w:r>
      <w:r w:rsidR="002C19D9" w:rsidRPr="00E9199F">
        <w:rPr>
          <w:rFonts w:ascii="David" w:hAnsi="David" w:cs="David" w:hint="cs"/>
          <w:color w:val="000000" w:themeColor="text1"/>
          <w:sz w:val="22"/>
          <w:szCs w:val="22"/>
          <w:rtl/>
        </w:rPr>
        <w:t xml:space="preserve">פרופ׳ נורית </w:t>
      </w:r>
      <w:proofErr w:type="spellStart"/>
      <w:r w:rsidR="002C19D9" w:rsidRPr="00E9199F">
        <w:rPr>
          <w:rFonts w:ascii="David" w:hAnsi="David" w:cs="David" w:hint="cs"/>
          <w:color w:val="000000" w:themeColor="text1"/>
          <w:sz w:val="22"/>
          <w:szCs w:val="22"/>
          <w:rtl/>
        </w:rPr>
        <w:t>בוכוייץ</w:t>
      </w:r>
      <w:proofErr w:type="spellEnd"/>
    </w:p>
    <w:sectPr w:rsidR="00E9199F" w:rsidRPr="00E9199F" w:rsidSect="00A62C78">
      <w:pgSz w:w="11900" w:h="16840"/>
      <w:pgMar w:top="1440" w:right="1440" w:bottom="1440" w:left="15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E75DD" w14:textId="77777777" w:rsidR="00B21074" w:rsidRDefault="00B21074" w:rsidP="008300BB">
      <w:r>
        <w:separator/>
      </w:r>
    </w:p>
  </w:endnote>
  <w:endnote w:type="continuationSeparator" w:id="0">
    <w:p w14:paraId="0AB9C215" w14:textId="77777777" w:rsidR="00B21074" w:rsidRDefault="00B21074" w:rsidP="0083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CB32" w14:textId="77777777" w:rsidR="00B21074" w:rsidRDefault="00B21074" w:rsidP="008300BB">
      <w:r>
        <w:separator/>
      </w:r>
    </w:p>
  </w:footnote>
  <w:footnote w:type="continuationSeparator" w:id="0">
    <w:p w14:paraId="42BD14E7" w14:textId="77777777" w:rsidR="00B21074" w:rsidRDefault="00B21074" w:rsidP="0083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3EEA"/>
    <w:multiLevelType w:val="hybridMultilevel"/>
    <w:tmpl w:val="1FC6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D664D"/>
    <w:multiLevelType w:val="hybridMultilevel"/>
    <w:tmpl w:val="B290E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50B92"/>
    <w:multiLevelType w:val="hybridMultilevel"/>
    <w:tmpl w:val="276A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549A0"/>
    <w:multiLevelType w:val="hybridMultilevel"/>
    <w:tmpl w:val="156E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32C08"/>
    <w:multiLevelType w:val="hybridMultilevel"/>
    <w:tmpl w:val="CAEE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57AB8"/>
    <w:multiLevelType w:val="hybridMultilevel"/>
    <w:tmpl w:val="083E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196AA2"/>
    <w:multiLevelType w:val="hybridMultilevel"/>
    <w:tmpl w:val="B1D25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07"/>
    <w:rsid w:val="0000062C"/>
    <w:rsid w:val="00010501"/>
    <w:rsid w:val="0001625D"/>
    <w:rsid w:val="00017489"/>
    <w:rsid w:val="0002048B"/>
    <w:rsid w:val="00023E26"/>
    <w:rsid w:val="000241A1"/>
    <w:rsid w:val="00026F51"/>
    <w:rsid w:val="0003002B"/>
    <w:rsid w:val="0003685D"/>
    <w:rsid w:val="00054FED"/>
    <w:rsid w:val="000565B5"/>
    <w:rsid w:val="00057FA1"/>
    <w:rsid w:val="000719AB"/>
    <w:rsid w:val="000733F2"/>
    <w:rsid w:val="00090E1F"/>
    <w:rsid w:val="0009275D"/>
    <w:rsid w:val="000A0083"/>
    <w:rsid w:val="000A28E8"/>
    <w:rsid w:val="000A28F0"/>
    <w:rsid w:val="000A3BE9"/>
    <w:rsid w:val="000A404B"/>
    <w:rsid w:val="000A4E95"/>
    <w:rsid w:val="000B6F7B"/>
    <w:rsid w:val="000C3EDF"/>
    <w:rsid w:val="000C703D"/>
    <w:rsid w:val="000C7043"/>
    <w:rsid w:val="000E139F"/>
    <w:rsid w:val="00100306"/>
    <w:rsid w:val="00101738"/>
    <w:rsid w:val="00103893"/>
    <w:rsid w:val="00112B18"/>
    <w:rsid w:val="00130F31"/>
    <w:rsid w:val="0013496C"/>
    <w:rsid w:val="00135FA5"/>
    <w:rsid w:val="0013753B"/>
    <w:rsid w:val="00141A6E"/>
    <w:rsid w:val="00155048"/>
    <w:rsid w:val="0015765A"/>
    <w:rsid w:val="00166341"/>
    <w:rsid w:val="00166A1A"/>
    <w:rsid w:val="00193B1E"/>
    <w:rsid w:val="001A2B50"/>
    <w:rsid w:val="001A3412"/>
    <w:rsid w:val="001D7210"/>
    <w:rsid w:val="001E3CA3"/>
    <w:rsid w:val="001F48AB"/>
    <w:rsid w:val="001F4AB0"/>
    <w:rsid w:val="001F5B63"/>
    <w:rsid w:val="00203067"/>
    <w:rsid w:val="0020660A"/>
    <w:rsid w:val="002228BA"/>
    <w:rsid w:val="00226E28"/>
    <w:rsid w:val="00230469"/>
    <w:rsid w:val="00232478"/>
    <w:rsid w:val="00233694"/>
    <w:rsid w:val="00233B17"/>
    <w:rsid w:val="00242BE7"/>
    <w:rsid w:val="002479CC"/>
    <w:rsid w:val="00262559"/>
    <w:rsid w:val="002709E8"/>
    <w:rsid w:val="00271225"/>
    <w:rsid w:val="00274462"/>
    <w:rsid w:val="00275998"/>
    <w:rsid w:val="002B2EFC"/>
    <w:rsid w:val="002C19D9"/>
    <w:rsid w:val="002D23B4"/>
    <w:rsid w:val="002D3B07"/>
    <w:rsid w:val="002D55C1"/>
    <w:rsid w:val="002D5D6B"/>
    <w:rsid w:val="002E2AF3"/>
    <w:rsid w:val="002E4606"/>
    <w:rsid w:val="002F0D1D"/>
    <w:rsid w:val="002F10CB"/>
    <w:rsid w:val="002F4C3A"/>
    <w:rsid w:val="00326BD9"/>
    <w:rsid w:val="00326F33"/>
    <w:rsid w:val="0033564F"/>
    <w:rsid w:val="00335ABB"/>
    <w:rsid w:val="00337867"/>
    <w:rsid w:val="0034619C"/>
    <w:rsid w:val="00351C2D"/>
    <w:rsid w:val="00360198"/>
    <w:rsid w:val="00360465"/>
    <w:rsid w:val="00363951"/>
    <w:rsid w:val="0037281F"/>
    <w:rsid w:val="00385572"/>
    <w:rsid w:val="003906B1"/>
    <w:rsid w:val="00397092"/>
    <w:rsid w:val="003A4050"/>
    <w:rsid w:val="003A6B78"/>
    <w:rsid w:val="003C5177"/>
    <w:rsid w:val="003C65C3"/>
    <w:rsid w:val="003C7B67"/>
    <w:rsid w:val="003D3C4F"/>
    <w:rsid w:val="003D7F72"/>
    <w:rsid w:val="003E6110"/>
    <w:rsid w:val="004104AB"/>
    <w:rsid w:val="0041190C"/>
    <w:rsid w:val="004122EF"/>
    <w:rsid w:val="004127BB"/>
    <w:rsid w:val="00412B40"/>
    <w:rsid w:val="004142E4"/>
    <w:rsid w:val="00427E77"/>
    <w:rsid w:val="0044303C"/>
    <w:rsid w:val="004525DC"/>
    <w:rsid w:val="00463AB7"/>
    <w:rsid w:val="00472127"/>
    <w:rsid w:val="00473807"/>
    <w:rsid w:val="00475152"/>
    <w:rsid w:val="00476296"/>
    <w:rsid w:val="00497751"/>
    <w:rsid w:val="004A2D49"/>
    <w:rsid w:val="004A6295"/>
    <w:rsid w:val="004B516F"/>
    <w:rsid w:val="004C2BE6"/>
    <w:rsid w:val="004C3D1A"/>
    <w:rsid w:val="004D00FA"/>
    <w:rsid w:val="004D0502"/>
    <w:rsid w:val="004D296E"/>
    <w:rsid w:val="004D2F71"/>
    <w:rsid w:val="004F0140"/>
    <w:rsid w:val="004F0232"/>
    <w:rsid w:val="0050141B"/>
    <w:rsid w:val="00523D4A"/>
    <w:rsid w:val="00546122"/>
    <w:rsid w:val="00572DB0"/>
    <w:rsid w:val="0057525C"/>
    <w:rsid w:val="00575FEB"/>
    <w:rsid w:val="00583B33"/>
    <w:rsid w:val="00583E75"/>
    <w:rsid w:val="00586F51"/>
    <w:rsid w:val="005951A2"/>
    <w:rsid w:val="005A1CF6"/>
    <w:rsid w:val="005A4C08"/>
    <w:rsid w:val="005B37DB"/>
    <w:rsid w:val="005C5EAB"/>
    <w:rsid w:val="005D24E0"/>
    <w:rsid w:val="005D2F92"/>
    <w:rsid w:val="005D6CA5"/>
    <w:rsid w:val="005E2061"/>
    <w:rsid w:val="005E347E"/>
    <w:rsid w:val="005F298C"/>
    <w:rsid w:val="005F2B72"/>
    <w:rsid w:val="005F6E1E"/>
    <w:rsid w:val="00604873"/>
    <w:rsid w:val="006110E4"/>
    <w:rsid w:val="00614EBD"/>
    <w:rsid w:val="00620F88"/>
    <w:rsid w:val="0062115B"/>
    <w:rsid w:val="00623C66"/>
    <w:rsid w:val="006244FE"/>
    <w:rsid w:val="00625C10"/>
    <w:rsid w:val="00632EC5"/>
    <w:rsid w:val="00650745"/>
    <w:rsid w:val="006604CC"/>
    <w:rsid w:val="00663CA4"/>
    <w:rsid w:val="00665E00"/>
    <w:rsid w:val="0067154B"/>
    <w:rsid w:val="00671A55"/>
    <w:rsid w:val="00676144"/>
    <w:rsid w:val="00683196"/>
    <w:rsid w:val="00684E2E"/>
    <w:rsid w:val="006A4228"/>
    <w:rsid w:val="006A7FCC"/>
    <w:rsid w:val="006B54AC"/>
    <w:rsid w:val="006C759D"/>
    <w:rsid w:val="006D1CA3"/>
    <w:rsid w:val="006D2434"/>
    <w:rsid w:val="006E1F53"/>
    <w:rsid w:val="006F5F92"/>
    <w:rsid w:val="00703A32"/>
    <w:rsid w:val="007143FA"/>
    <w:rsid w:val="007244A1"/>
    <w:rsid w:val="007312BB"/>
    <w:rsid w:val="00732501"/>
    <w:rsid w:val="00736462"/>
    <w:rsid w:val="00736804"/>
    <w:rsid w:val="00736AA7"/>
    <w:rsid w:val="00743368"/>
    <w:rsid w:val="0074463A"/>
    <w:rsid w:val="00751835"/>
    <w:rsid w:val="00764810"/>
    <w:rsid w:val="0076724E"/>
    <w:rsid w:val="0077456B"/>
    <w:rsid w:val="00782AEF"/>
    <w:rsid w:val="00791A88"/>
    <w:rsid w:val="007A234B"/>
    <w:rsid w:val="007B1B5A"/>
    <w:rsid w:val="007B1C31"/>
    <w:rsid w:val="007E3C69"/>
    <w:rsid w:val="007F3F04"/>
    <w:rsid w:val="00807485"/>
    <w:rsid w:val="00811407"/>
    <w:rsid w:val="008159A4"/>
    <w:rsid w:val="008224AF"/>
    <w:rsid w:val="0082289C"/>
    <w:rsid w:val="0082579B"/>
    <w:rsid w:val="008300BB"/>
    <w:rsid w:val="00830DC0"/>
    <w:rsid w:val="008312B1"/>
    <w:rsid w:val="0084051C"/>
    <w:rsid w:val="008423E4"/>
    <w:rsid w:val="008425C0"/>
    <w:rsid w:val="0084564E"/>
    <w:rsid w:val="00853E5B"/>
    <w:rsid w:val="00865F30"/>
    <w:rsid w:val="00873C80"/>
    <w:rsid w:val="00875EFC"/>
    <w:rsid w:val="0088004D"/>
    <w:rsid w:val="00883839"/>
    <w:rsid w:val="00884F99"/>
    <w:rsid w:val="008935E6"/>
    <w:rsid w:val="008B22F1"/>
    <w:rsid w:val="008C32E6"/>
    <w:rsid w:val="008C565A"/>
    <w:rsid w:val="008C728B"/>
    <w:rsid w:val="008E7DAD"/>
    <w:rsid w:val="00900257"/>
    <w:rsid w:val="009034A9"/>
    <w:rsid w:val="0090400D"/>
    <w:rsid w:val="00914252"/>
    <w:rsid w:val="00917C87"/>
    <w:rsid w:val="00923B4A"/>
    <w:rsid w:val="00926893"/>
    <w:rsid w:val="0093639D"/>
    <w:rsid w:val="00943DA2"/>
    <w:rsid w:val="00957E97"/>
    <w:rsid w:val="009633DB"/>
    <w:rsid w:val="00980AF7"/>
    <w:rsid w:val="009818E5"/>
    <w:rsid w:val="00983B52"/>
    <w:rsid w:val="009848AF"/>
    <w:rsid w:val="00990107"/>
    <w:rsid w:val="0099432E"/>
    <w:rsid w:val="009A0E99"/>
    <w:rsid w:val="009A1F0B"/>
    <w:rsid w:val="009A3899"/>
    <w:rsid w:val="009A7593"/>
    <w:rsid w:val="009B490B"/>
    <w:rsid w:val="009C3D67"/>
    <w:rsid w:val="009C77A8"/>
    <w:rsid w:val="009D3034"/>
    <w:rsid w:val="009E57C2"/>
    <w:rsid w:val="009F252B"/>
    <w:rsid w:val="009F295B"/>
    <w:rsid w:val="009F3F1C"/>
    <w:rsid w:val="00A049B6"/>
    <w:rsid w:val="00A07326"/>
    <w:rsid w:val="00A1490E"/>
    <w:rsid w:val="00A25451"/>
    <w:rsid w:val="00A257D5"/>
    <w:rsid w:val="00A3049B"/>
    <w:rsid w:val="00A345DC"/>
    <w:rsid w:val="00A45C51"/>
    <w:rsid w:val="00A53680"/>
    <w:rsid w:val="00A55044"/>
    <w:rsid w:val="00A626CE"/>
    <w:rsid w:val="00A62C78"/>
    <w:rsid w:val="00A64CDA"/>
    <w:rsid w:val="00A7279A"/>
    <w:rsid w:val="00A756EC"/>
    <w:rsid w:val="00A85409"/>
    <w:rsid w:val="00A86F74"/>
    <w:rsid w:val="00A975BA"/>
    <w:rsid w:val="00A97E22"/>
    <w:rsid w:val="00AB6C67"/>
    <w:rsid w:val="00AC1CD9"/>
    <w:rsid w:val="00AD4012"/>
    <w:rsid w:val="00AD7433"/>
    <w:rsid w:val="00AE2D22"/>
    <w:rsid w:val="00B04E72"/>
    <w:rsid w:val="00B200AC"/>
    <w:rsid w:val="00B21074"/>
    <w:rsid w:val="00B27BF7"/>
    <w:rsid w:val="00B31137"/>
    <w:rsid w:val="00B32D99"/>
    <w:rsid w:val="00B406C3"/>
    <w:rsid w:val="00B47845"/>
    <w:rsid w:val="00B47D5D"/>
    <w:rsid w:val="00B52FCA"/>
    <w:rsid w:val="00B561D7"/>
    <w:rsid w:val="00B623DC"/>
    <w:rsid w:val="00B70EED"/>
    <w:rsid w:val="00B72114"/>
    <w:rsid w:val="00B72CE3"/>
    <w:rsid w:val="00B73B4A"/>
    <w:rsid w:val="00B744DC"/>
    <w:rsid w:val="00B75D36"/>
    <w:rsid w:val="00B770F1"/>
    <w:rsid w:val="00B93CCA"/>
    <w:rsid w:val="00BA2124"/>
    <w:rsid w:val="00BC118F"/>
    <w:rsid w:val="00BD479E"/>
    <w:rsid w:val="00BD517C"/>
    <w:rsid w:val="00BD6F12"/>
    <w:rsid w:val="00BD7ACB"/>
    <w:rsid w:val="00BF2194"/>
    <w:rsid w:val="00BF2CBC"/>
    <w:rsid w:val="00BF3A8B"/>
    <w:rsid w:val="00C17BF0"/>
    <w:rsid w:val="00C2011A"/>
    <w:rsid w:val="00C20F2B"/>
    <w:rsid w:val="00C210CB"/>
    <w:rsid w:val="00C24EEE"/>
    <w:rsid w:val="00C336F0"/>
    <w:rsid w:val="00C34DC1"/>
    <w:rsid w:val="00C4111A"/>
    <w:rsid w:val="00C41650"/>
    <w:rsid w:val="00C44667"/>
    <w:rsid w:val="00C44685"/>
    <w:rsid w:val="00C44D79"/>
    <w:rsid w:val="00C5599A"/>
    <w:rsid w:val="00C56E52"/>
    <w:rsid w:val="00C62685"/>
    <w:rsid w:val="00C64D87"/>
    <w:rsid w:val="00C741FB"/>
    <w:rsid w:val="00C75E83"/>
    <w:rsid w:val="00C7772D"/>
    <w:rsid w:val="00C80E9D"/>
    <w:rsid w:val="00C82487"/>
    <w:rsid w:val="00C850A6"/>
    <w:rsid w:val="00C860E3"/>
    <w:rsid w:val="00CA533D"/>
    <w:rsid w:val="00CA5FAE"/>
    <w:rsid w:val="00CB0CDD"/>
    <w:rsid w:val="00CB6294"/>
    <w:rsid w:val="00CC1690"/>
    <w:rsid w:val="00CC569B"/>
    <w:rsid w:val="00CC5CD9"/>
    <w:rsid w:val="00D032AC"/>
    <w:rsid w:val="00D04961"/>
    <w:rsid w:val="00D06AD6"/>
    <w:rsid w:val="00D1087F"/>
    <w:rsid w:val="00D14842"/>
    <w:rsid w:val="00D15479"/>
    <w:rsid w:val="00D22C27"/>
    <w:rsid w:val="00D23DB8"/>
    <w:rsid w:val="00D3554C"/>
    <w:rsid w:val="00D35D87"/>
    <w:rsid w:val="00D40144"/>
    <w:rsid w:val="00D44F38"/>
    <w:rsid w:val="00D522C1"/>
    <w:rsid w:val="00D53495"/>
    <w:rsid w:val="00D66FC6"/>
    <w:rsid w:val="00D7551E"/>
    <w:rsid w:val="00D766DC"/>
    <w:rsid w:val="00D85930"/>
    <w:rsid w:val="00D87FB5"/>
    <w:rsid w:val="00DB17F8"/>
    <w:rsid w:val="00DB6BA4"/>
    <w:rsid w:val="00DC234F"/>
    <w:rsid w:val="00DD698B"/>
    <w:rsid w:val="00DE512F"/>
    <w:rsid w:val="00DE5C71"/>
    <w:rsid w:val="00E14994"/>
    <w:rsid w:val="00E23659"/>
    <w:rsid w:val="00E24696"/>
    <w:rsid w:val="00E37E5E"/>
    <w:rsid w:val="00E44295"/>
    <w:rsid w:val="00E4457D"/>
    <w:rsid w:val="00E45819"/>
    <w:rsid w:val="00E56D31"/>
    <w:rsid w:val="00E61506"/>
    <w:rsid w:val="00E61C9E"/>
    <w:rsid w:val="00E6381A"/>
    <w:rsid w:val="00E63DFF"/>
    <w:rsid w:val="00E708E0"/>
    <w:rsid w:val="00E70C66"/>
    <w:rsid w:val="00E82CA7"/>
    <w:rsid w:val="00E9199F"/>
    <w:rsid w:val="00E92496"/>
    <w:rsid w:val="00EA2935"/>
    <w:rsid w:val="00EA6A72"/>
    <w:rsid w:val="00EB2423"/>
    <w:rsid w:val="00EC392D"/>
    <w:rsid w:val="00ED2DAB"/>
    <w:rsid w:val="00EE27B7"/>
    <w:rsid w:val="00EE611D"/>
    <w:rsid w:val="00EF1754"/>
    <w:rsid w:val="00EF27FA"/>
    <w:rsid w:val="00EF2D4B"/>
    <w:rsid w:val="00EF504E"/>
    <w:rsid w:val="00F06E67"/>
    <w:rsid w:val="00F07D5F"/>
    <w:rsid w:val="00F106EC"/>
    <w:rsid w:val="00F25C84"/>
    <w:rsid w:val="00F30708"/>
    <w:rsid w:val="00F3499A"/>
    <w:rsid w:val="00F37752"/>
    <w:rsid w:val="00F40B73"/>
    <w:rsid w:val="00F46D12"/>
    <w:rsid w:val="00F47022"/>
    <w:rsid w:val="00F56CE4"/>
    <w:rsid w:val="00F63DFB"/>
    <w:rsid w:val="00F65F43"/>
    <w:rsid w:val="00F6750A"/>
    <w:rsid w:val="00F75957"/>
    <w:rsid w:val="00F76D36"/>
    <w:rsid w:val="00F8356F"/>
    <w:rsid w:val="00F84CD7"/>
    <w:rsid w:val="00F86845"/>
    <w:rsid w:val="00F86F4F"/>
    <w:rsid w:val="00F879D5"/>
    <w:rsid w:val="00F9489E"/>
    <w:rsid w:val="00F95D47"/>
    <w:rsid w:val="00FA0AE9"/>
    <w:rsid w:val="00FA5736"/>
    <w:rsid w:val="00FA57ED"/>
    <w:rsid w:val="00FA61F1"/>
    <w:rsid w:val="00FD0530"/>
    <w:rsid w:val="00FD6EE2"/>
    <w:rsid w:val="00FE612E"/>
    <w:rsid w:val="00FF14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B4AA562"/>
  <w15:chartTrackingRefBased/>
  <w15:docId w15:val="{6139B2E2-B635-A643-9D4A-B23EFC10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01"/>
    <w:pPr>
      <w:ind w:left="720"/>
      <w:contextualSpacing/>
    </w:pPr>
  </w:style>
  <w:style w:type="paragraph" w:styleId="Subtitle">
    <w:name w:val="Subtitle"/>
    <w:basedOn w:val="Normal"/>
    <w:next w:val="Normal"/>
    <w:link w:val="SubtitleChar"/>
    <w:uiPriority w:val="11"/>
    <w:qFormat/>
    <w:rsid w:val="00CA5FA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A5FAE"/>
    <w:rPr>
      <w:rFonts w:eastAsiaTheme="minorEastAsia"/>
      <w:color w:val="5A5A5A" w:themeColor="text1" w:themeTint="A5"/>
      <w:spacing w:val="15"/>
      <w:sz w:val="22"/>
      <w:szCs w:val="22"/>
    </w:rPr>
  </w:style>
  <w:style w:type="character" w:styleId="PlaceholderText">
    <w:name w:val="Placeholder Text"/>
    <w:basedOn w:val="DefaultParagraphFont"/>
    <w:uiPriority w:val="99"/>
    <w:semiHidden/>
    <w:rsid w:val="00FA5736"/>
    <w:rPr>
      <w:color w:val="808080"/>
    </w:rPr>
  </w:style>
  <w:style w:type="paragraph" w:styleId="Header">
    <w:name w:val="header"/>
    <w:basedOn w:val="Normal"/>
    <w:link w:val="HeaderChar"/>
    <w:uiPriority w:val="99"/>
    <w:unhideWhenUsed/>
    <w:rsid w:val="008300BB"/>
    <w:pPr>
      <w:tabs>
        <w:tab w:val="center" w:pos="4680"/>
        <w:tab w:val="right" w:pos="9360"/>
      </w:tabs>
    </w:pPr>
  </w:style>
  <w:style w:type="character" w:customStyle="1" w:styleId="HeaderChar">
    <w:name w:val="Header Char"/>
    <w:basedOn w:val="DefaultParagraphFont"/>
    <w:link w:val="Header"/>
    <w:uiPriority w:val="99"/>
    <w:rsid w:val="008300BB"/>
  </w:style>
  <w:style w:type="paragraph" w:styleId="Footer">
    <w:name w:val="footer"/>
    <w:basedOn w:val="Normal"/>
    <w:link w:val="FooterChar"/>
    <w:uiPriority w:val="99"/>
    <w:unhideWhenUsed/>
    <w:rsid w:val="008300BB"/>
    <w:pPr>
      <w:tabs>
        <w:tab w:val="center" w:pos="4680"/>
        <w:tab w:val="right" w:pos="9360"/>
      </w:tabs>
    </w:pPr>
  </w:style>
  <w:style w:type="character" w:customStyle="1" w:styleId="FooterChar">
    <w:name w:val="Footer Char"/>
    <w:basedOn w:val="DefaultParagraphFont"/>
    <w:link w:val="Footer"/>
    <w:uiPriority w:val="99"/>
    <w:rsid w:val="0083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204</cp:revision>
  <dcterms:created xsi:type="dcterms:W3CDTF">2019-12-15T22:56:00Z</dcterms:created>
  <dcterms:modified xsi:type="dcterms:W3CDTF">2019-12-17T20:52:00Z</dcterms:modified>
</cp:coreProperties>
</file>