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7" w:rsidRPr="009A7CA7" w:rsidRDefault="009A7CA7" w:rsidP="009A7CA7">
      <w:r w:rsidRPr="009A7CA7">
        <w:rPr>
          <w:rtl/>
        </w:rPr>
        <w:t>שלום וברכה</w:t>
      </w:r>
    </w:p>
    <w:p w:rsidR="009A7CA7" w:rsidRPr="009A7CA7" w:rsidRDefault="009A7CA7" w:rsidP="009A7CA7">
      <w:pPr>
        <w:rPr>
          <w:rtl/>
        </w:rPr>
      </w:pPr>
      <w:r w:rsidRPr="009A7CA7">
        <w:rPr>
          <w:rtl/>
        </w:rPr>
        <w:t>שוב נודה לכם על תמיכתכם החשובה בפרויקט.</w:t>
      </w:r>
    </w:p>
    <w:p w:rsidR="009A7CA7" w:rsidRPr="009A7CA7" w:rsidRDefault="009A7CA7" w:rsidP="009A7CA7">
      <w:pPr>
        <w:rPr>
          <w:rtl/>
        </w:rPr>
      </w:pPr>
      <w:r w:rsidRPr="009A7CA7">
        <w:rPr>
          <w:rtl/>
        </w:rPr>
        <w:t>התכנית מתקדמת ובימים אלו אנו כבר בונים את ההרשמה לתכנית של שנה הבאה.</w:t>
      </w:r>
    </w:p>
    <w:p w:rsidR="009A7CA7" w:rsidRPr="009A7CA7" w:rsidRDefault="009A7CA7" w:rsidP="009A7CA7">
      <w:pPr>
        <w:rPr>
          <w:rtl/>
        </w:rPr>
      </w:pPr>
      <w:r w:rsidRPr="009A7CA7">
        <w:rPr>
          <w:rtl/>
        </w:rPr>
        <w:t>בזמן האחרון התקיים אצלנו במכללה כנס של תוכניות דומות לקידום סטודנטים אתיופים והעשרה בתחום מכל המכללות בארץ.</w:t>
      </w:r>
    </w:p>
    <w:p w:rsidR="009A7CA7" w:rsidRPr="009A7CA7" w:rsidRDefault="009A7CA7" w:rsidP="009A7CA7">
      <w:pPr>
        <w:rPr>
          <w:rtl/>
        </w:rPr>
      </w:pPr>
      <w:r w:rsidRPr="009A7CA7">
        <w:rPr>
          <w:rtl/>
        </w:rPr>
        <w:t>אני מצרף סיכום של הכנס וכן קצת תמונות מהכנס ומפעילות התכנית.</w:t>
      </w:r>
    </w:p>
    <w:p w:rsidR="009A7CA7" w:rsidRPr="009A7CA7" w:rsidRDefault="009A7CA7" w:rsidP="009A7CA7">
      <w:pPr>
        <w:rPr>
          <w:rtl/>
        </w:rPr>
      </w:pPr>
      <w:r w:rsidRPr="009A7CA7">
        <w:rPr>
          <w:rtl/>
        </w:rPr>
        <w:t>להלן פרטי חשבון הבנק של המכללה להעברה:</w:t>
      </w:r>
    </w:p>
    <w:p w:rsidR="009A7CA7" w:rsidRPr="009A7CA7" w:rsidRDefault="009A7CA7" w:rsidP="009A7CA7">
      <w:pPr>
        <w:rPr>
          <w:rtl/>
        </w:rPr>
      </w:pPr>
      <w:r w:rsidRPr="009A7CA7">
        <w:t>Bank Mizrahi-Tefahot - 20</w:t>
      </w:r>
    </w:p>
    <w:p w:rsidR="009A7CA7" w:rsidRPr="009A7CA7" w:rsidRDefault="009A7CA7" w:rsidP="009A7CA7">
      <w:pPr>
        <w:rPr>
          <w:rtl/>
        </w:rPr>
      </w:pPr>
      <w:r w:rsidRPr="009A7CA7">
        <w:t>Alon Shvut Branch – 454</w:t>
      </w:r>
    </w:p>
    <w:p w:rsidR="009A7CA7" w:rsidRPr="009A7CA7" w:rsidRDefault="009A7CA7" w:rsidP="009A7CA7">
      <w:pPr>
        <w:rPr>
          <w:rtl/>
        </w:rPr>
      </w:pPr>
      <w:r w:rsidRPr="009A7CA7">
        <w:t>Account No.: 201332</w:t>
      </w:r>
    </w:p>
    <w:p w:rsidR="009A7CA7" w:rsidRPr="009A7CA7" w:rsidRDefault="009A7CA7" w:rsidP="009A7CA7">
      <w:pPr>
        <w:rPr>
          <w:rtl/>
        </w:rPr>
      </w:pPr>
      <w:r w:rsidRPr="009A7CA7">
        <w:t>Account Name: Michlelet Herzog</w:t>
      </w:r>
    </w:p>
    <w:p w:rsidR="009A7CA7" w:rsidRPr="009A7CA7" w:rsidRDefault="009A7CA7" w:rsidP="009A7CA7">
      <w:pPr>
        <w:rPr>
          <w:rtl/>
        </w:rPr>
      </w:pPr>
      <w:r w:rsidRPr="009A7CA7">
        <w:t>IBAN: IL86-0204-5400-0000-0201-322</w:t>
      </w:r>
    </w:p>
    <w:p w:rsidR="009A7CA7" w:rsidRPr="009A7CA7" w:rsidRDefault="009A7CA7" w:rsidP="009A7CA7">
      <w:pPr>
        <w:rPr>
          <w:rtl/>
        </w:rPr>
      </w:pPr>
      <w:r w:rsidRPr="009A7CA7">
        <w:t>SWIFT CODE: MIZBILIT</w:t>
      </w:r>
    </w:p>
    <w:p w:rsidR="009A7CA7" w:rsidRPr="009A7CA7" w:rsidRDefault="009A7CA7" w:rsidP="009A7CA7">
      <w:pPr>
        <w:rPr>
          <w:rtl/>
        </w:rPr>
      </w:pPr>
      <w:r w:rsidRPr="009A7CA7">
        <w:rPr>
          <w:rtl/>
        </w:rPr>
        <w:t>אני שב ומזמין אתכם לבוא ולבקר במכללה, להתרשם מהתוכנית ומהפעילות הענפה של המכללה.</w:t>
      </w:r>
    </w:p>
    <w:p w:rsidR="009A7CA7" w:rsidRPr="009A7CA7" w:rsidRDefault="009A7CA7" w:rsidP="009A7CA7">
      <w:pPr>
        <w:rPr>
          <w:rtl/>
        </w:rPr>
      </w:pPr>
    </w:p>
    <w:p w:rsidR="009A7CA7" w:rsidRPr="009A7CA7" w:rsidRDefault="009A7CA7" w:rsidP="009A7CA7">
      <w:pPr>
        <w:rPr>
          <w:rtl/>
        </w:rPr>
      </w:pPr>
      <w:r w:rsidRPr="009A7CA7">
        <w:rPr>
          <w:rtl/>
        </w:rPr>
        <w:t>שוב תודה רבה לכם</w:t>
      </w:r>
    </w:p>
    <w:p w:rsidR="009A7CA7" w:rsidRPr="009A7CA7" w:rsidRDefault="009A7CA7" w:rsidP="009A7CA7">
      <w:pPr>
        <w:rPr>
          <w:rtl/>
        </w:rPr>
      </w:pPr>
      <w:r w:rsidRPr="009A7CA7">
        <w:rPr>
          <w:rtl/>
        </w:rPr>
        <w:t>אלחנן קלמנזון</w:t>
      </w:r>
    </w:p>
    <w:p w:rsidR="009A7CA7" w:rsidRPr="009A7CA7" w:rsidRDefault="009A7CA7" w:rsidP="009A7CA7">
      <w:pPr>
        <w:rPr>
          <w:rtl/>
        </w:rPr>
      </w:pPr>
    </w:p>
    <w:p w:rsidR="009A7CA7" w:rsidRPr="009A7CA7" w:rsidRDefault="009A7CA7" w:rsidP="009A7CA7">
      <w:pPr>
        <w:rPr>
          <w:rtl/>
        </w:rPr>
      </w:pPr>
    </w:p>
    <w:p w:rsidR="009A7CA7" w:rsidRPr="009A7CA7" w:rsidRDefault="009A7CA7" w:rsidP="009A7CA7">
      <w:pPr>
        <w:rPr>
          <w:rtl/>
        </w:rPr>
      </w:pPr>
    </w:p>
    <w:p w:rsidR="009A7CA7" w:rsidRPr="009A7CA7" w:rsidRDefault="009A7CA7" w:rsidP="009A7CA7">
      <w:pPr>
        <w:rPr>
          <w:rtl/>
        </w:rPr>
      </w:pPr>
      <w:r w:rsidRPr="009A7CA7">
        <w:rPr>
          <w:rtl/>
        </w:rPr>
        <w:t>סיכום הכנס:</w:t>
      </w:r>
    </w:p>
    <w:p w:rsidR="009A7CA7" w:rsidRPr="009A7CA7" w:rsidRDefault="009A7CA7" w:rsidP="009A7CA7">
      <w:pPr>
        <w:rPr>
          <w:rtl/>
        </w:rPr>
      </w:pPr>
      <w:r w:rsidRPr="009A7CA7">
        <w:rPr>
          <w:rtl/>
        </w:rPr>
        <w:t>הכנס עסק בנושא שמירת הזהות ודילמות זהות.</w:t>
      </w:r>
    </w:p>
    <w:p w:rsidR="009A7CA7" w:rsidRPr="009A7CA7" w:rsidRDefault="009A7CA7" w:rsidP="009A7CA7">
      <w:pPr>
        <w:rPr>
          <w:rtl/>
        </w:rPr>
      </w:pPr>
      <w:r w:rsidRPr="009A7CA7">
        <w:rPr>
          <w:rtl/>
        </w:rPr>
        <w:t>הסטודנטים נפגשו עם דמויות מפתח מבני העדה האתיופית, גדעון אייך – רב סרן, כלכלן, יזם ומנהל אילנות יוחסין לבני קהילת יהודי אתיופיה שדיבר איתם על התמודדות של שמירת זהות בצה”ל ובחברה הישראלית,</w:t>
      </w:r>
    </w:p>
    <w:p w:rsidR="009A7CA7" w:rsidRPr="009A7CA7" w:rsidRDefault="009A7CA7" w:rsidP="009A7CA7">
      <w:pPr>
        <w:rPr>
          <w:rtl/>
        </w:rPr>
      </w:pPr>
      <w:r w:rsidRPr="009A7CA7">
        <w:rPr>
          <w:rtl/>
        </w:rPr>
        <w:t>הרב משה סולומון – מנכ”ל עמותת הנני – עמותה שמטרתה לחזק ולגלות את העצמאות של הקהילה מתוך עצמה שעסק בדילמת הייחודיות למול היחד.  אמירה איילין – יועצת חינוכית, ניתחה את הדילמות בחינוך, במשפחה ובבית הספר אל מול המסורת והרב מברהטו סולומון – ראש תכנית תספ”ה במכללת  הרצוג, דן עם הסטודנטים על איפה אני בין המסורת להלכה.</w:t>
      </w:r>
    </w:p>
    <w:p w:rsidR="009A7CA7" w:rsidRPr="009A7CA7" w:rsidRDefault="009A7CA7" w:rsidP="009A7CA7">
      <w:pPr>
        <w:rPr>
          <w:rtl/>
        </w:rPr>
      </w:pPr>
      <w:r w:rsidRPr="009A7CA7">
        <w:rPr>
          <w:rtl/>
        </w:rPr>
        <w:t>לאחר הסדנאות, יצאו הסטודנטים לסיור ברחובות ירושלים לכבוד חגיגות 'יובל לשחרור ירושלים' ועצרו לארוחת צהריים ישראלית, את הסיור העבירו סטודנטים מהחוג ללימודי ארץ ישראל במכללת הרצוג,  את היום חתמו הסטודנטים במופע – תיאטרון פלייבק ‘הבעטלרס’ ששקפו סיפורים אישים של סטודנטים בצורה מצחיקה ומעניינת.</w:t>
      </w:r>
    </w:p>
    <w:p w:rsidR="009A7CA7" w:rsidRPr="009A7CA7" w:rsidRDefault="009A7CA7" w:rsidP="009A7CA7">
      <w:pPr>
        <w:rPr>
          <w:rtl/>
        </w:rPr>
      </w:pPr>
      <w:r w:rsidRPr="009A7CA7">
        <w:rPr>
          <w:rtl/>
        </w:rPr>
        <w:t xml:space="preserve">הרב מברהטו סולומון ראש תכנית תספ”ה במכללת הרצוג אומר: "בחינוך בישראל בכל כיתה משולבים בני העדה האתיופית וחשוב מאוד שהמורים בישראל יכירו את העדה מקרוב את מנהגיה ואת אורח חייה. אנחנו בהרצוג שמנו תכנית זו בראש סדר העדיפויות ולכן אנו משקיעים משאבים </w:t>
      </w:r>
      <w:r w:rsidRPr="009A7CA7">
        <w:rPr>
          <w:rtl/>
        </w:rPr>
        <w:lastRenderedPageBreak/>
        <w:t>רבים להקמתה ואף נפתחו קורסים המיועדים לכלל הסטודנטים במכללה, בכדי להרחיב את הידע הרב תרבותי על העדה מאז ועד היום, בנוסף מוצגים בתכנית פתרונות לאתגרים החינוכיים והתרבותיים בחברה הישראלית מתוך שימור והבנת המושג ייחוד ויחד"</w:t>
      </w:r>
    </w:p>
    <w:p w:rsidR="009A7CA7" w:rsidRPr="009A7CA7" w:rsidRDefault="009A7CA7" w:rsidP="009A7CA7">
      <w:pPr>
        <w:rPr>
          <w:rtl/>
        </w:rPr>
      </w:pPr>
      <w:r w:rsidRPr="009A7CA7">
        <w:rPr>
          <w:rtl/>
        </w:rPr>
        <w:t>ד'ר עזרא קהלני רקטור המכללה הוסיף: "מכללת הרצוג רואה חשיבות מרובה בשילובם של בני ובנות העדה האתיופית בתכניות השונות של המכללה, מתוך רצון לטפח מנהיגים ומנהיגות חינוכיות לכלל מערכת החינוך. שמירת הזהות מחד ופתיחות לעולם האקדמי והתרבותי של עם ישראל עומדים בבסיס תכניות הלימודים וההכשרה. מזה כעשרים שנה שאנו עוסקים בכך ובוגרים רבים שלנו משובצים במערכות החינוך וכמנהיגי קהילות ברחבי הארץ".</w:t>
      </w:r>
    </w:p>
    <w:p w:rsidR="004E3610" w:rsidRDefault="004E3610">
      <w:bookmarkStart w:id="0" w:name="_GoBack"/>
      <w:bookmarkEnd w:id="0"/>
    </w:p>
    <w:sectPr w:rsidR="004E3610" w:rsidSect="00D663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A7"/>
    <w:rsid w:val="004E3610"/>
    <w:rsid w:val="009A7CA7"/>
    <w:rsid w:val="00D663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EE4F2-C6F7-40AF-8E20-69105489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30312">
      <w:bodyDiv w:val="1"/>
      <w:marLeft w:val="0"/>
      <w:marRight w:val="0"/>
      <w:marTop w:val="0"/>
      <w:marBottom w:val="0"/>
      <w:divBdr>
        <w:top w:val="none" w:sz="0" w:space="0" w:color="auto"/>
        <w:left w:val="none" w:sz="0" w:space="0" w:color="auto"/>
        <w:bottom w:val="none" w:sz="0" w:space="0" w:color="auto"/>
        <w:right w:val="none" w:sz="0" w:space="0" w:color="auto"/>
      </w:divBdr>
      <w:divsChild>
        <w:div w:id="1021054451">
          <w:marLeft w:val="0"/>
          <w:marRight w:val="0"/>
          <w:marTop w:val="0"/>
          <w:marBottom w:val="0"/>
          <w:divBdr>
            <w:top w:val="none" w:sz="0" w:space="0" w:color="auto"/>
            <w:left w:val="none" w:sz="0" w:space="0" w:color="auto"/>
            <w:bottom w:val="none" w:sz="0" w:space="0" w:color="auto"/>
            <w:right w:val="none" w:sz="0" w:space="0" w:color="auto"/>
          </w:divBdr>
        </w:div>
        <w:div w:id="969164587">
          <w:marLeft w:val="0"/>
          <w:marRight w:val="0"/>
          <w:marTop w:val="0"/>
          <w:marBottom w:val="0"/>
          <w:divBdr>
            <w:top w:val="none" w:sz="0" w:space="0" w:color="auto"/>
            <w:left w:val="none" w:sz="0" w:space="0" w:color="auto"/>
            <w:bottom w:val="none" w:sz="0" w:space="0" w:color="auto"/>
            <w:right w:val="none" w:sz="0" w:space="0" w:color="auto"/>
          </w:divBdr>
        </w:div>
        <w:div w:id="1631396637">
          <w:marLeft w:val="0"/>
          <w:marRight w:val="0"/>
          <w:marTop w:val="0"/>
          <w:marBottom w:val="0"/>
          <w:divBdr>
            <w:top w:val="none" w:sz="0" w:space="0" w:color="auto"/>
            <w:left w:val="none" w:sz="0" w:space="0" w:color="auto"/>
            <w:bottom w:val="none" w:sz="0" w:space="0" w:color="auto"/>
            <w:right w:val="none" w:sz="0" w:space="0" w:color="auto"/>
          </w:divBdr>
        </w:div>
        <w:div w:id="328409069">
          <w:marLeft w:val="0"/>
          <w:marRight w:val="0"/>
          <w:marTop w:val="0"/>
          <w:marBottom w:val="0"/>
          <w:divBdr>
            <w:top w:val="none" w:sz="0" w:space="0" w:color="auto"/>
            <w:left w:val="none" w:sz="0" w:space="0" w:color="auto"/>
            <w:bottom w:val="none" w:sz="0" w:space="0" w:color="auto"/>
            <w:right w:val="none" w:sz="0" w:space="0" w:color="auto"/>
          </w:divBdr>
        </w:div>
        <w:div w:id="1447237633">
          <w:marLeft w:val="0"/>
          <w:marRight w:val="0"/>
          <w:marTop w:val="0"/>
          <w:marBottom w:val="0"/>
          <w:divBdr>
            <w:top w:val="none" w:sz="0" w:space="0" w:color="auto"/>
            <w:left w:val="none" w:sz="0" w:space="0" w:color="auto"/>
            <w:bottom w:val="none" w:sz="0" w:space="0" w:color="auto"/>
            <w:right w:val="none" w:sz="0" w:space="0" w:color="auto"/>
          </w:divBdr>
        </w:div>
        <w:div w:id="1682665394">
          <w:marLeft w:val="0"/>
          <w:marRight w:val="0"/>
          <w:marTop w:val="0"/>
          <w:marBottom w:val="0"/>
          <w:divBdr>
            <w:top w:val="none" w:sz="0" w:space="0" w:color="auto"/>
            <w:left w:val="none" w:sz="0" w:space="0" w:color="auto"/>
            <w:bottom w:val="none" w:sz="0" w:space="0" w:color="auto"/>
            <w:right w:val="none" w:sz="0" w:space="0" w:color="auto"/>
          </w:divBdr>
        </w:div>
        <w:div w:id="954755440">
          <w:marLeft w:val="0"/>
          <w:marRight w:val="0"/>
          <w:marTop w:val="0"/>
          <w:marBottom w:val="0"/>
          <w:divBdr>
            <w:top w:val="none" w:sz="0" w:space="0" w:color="auto"/>
            <w:left w:val="none" w:sz="0" w:space="0" w:color="auto"/>
            <w:bottom w:val="none" w:sz="0" w:space="0" w:color="auto"/>
            <w:right w:val="none" w:sz="0" w:space="0" w:color="auto"/>
          </w:divBdr>
        </w:div>
        <w:div w:id="559101154">
          <w:marLeft w:val="0"/>
          <w:marRight w:val="0"/>
          <w:marTop w:val="0"/>
          <w:marBottom w:val="0"/>
          <w:divBdr>
            <w:top w:val="none" w:sz="0" w:space="0" w:color="auto"/>
            <w:left w:val="none" w:sz="0" w:space="0" w:color="auto"/>
            <w:bottom w:val="none" w:sz="0" w:space="0" w:color="auto"/>
            <w:right w:val="none" w:sz="0" w:space="0" w:color="auto"/>
          </w:divBdr>
        </w:div>
        <w:div w:id="144260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7EE6EAF4</Template>
  <TotalTime>1</TotalTime>
  <Pages>2</Pages>
  <Words>382</Words>
  <Characters>1914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טנא אילנה</dc:creator>
  <cp:keywords/>
  <dc:description/>
  <cp:lastModifiedBy>טנא אילנה</cp:lastModifiedBy>
  <cp:revision>1</cp:revision>
  <dcterms:created xsi:type="dcterms:W3CDTF">2017-07-09T10:55:00Z</dcterms:created>
  <dcterms:modified xsi:type="dcterms:W3CDTF">2017-07-09T10:56:00Z</dcterms:modified>
</cp:coreProperties>
</file>