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92" w:rsidRPr="00E86392" w:rsidRDefault="00E86392" w:rsidP="00E86392">
      <w:pPr>
        <w:rPr>
          <w:sz w:val="24"/>
          <w:szCs w:val="24"/>
        </w:rPr>
      </w:pPr>
    </w:p>
    <w:p w:rsidR="00E86392" w:rsidRPr="00E86392" w:rsidRDefault="00E86392" w:rsidP="00E86392">
      <w:pPr>
        <w:jc w:val="right"/>
        <w:rPr>
          <w:b/>
          <w:sz w:val="24"/>
          <w:szCs w:val="24"/>
          <w:rtl/>
        </w:rPr>
      </w:pPr>
      <w:r w:rsidRPr="00E86392">
        <w:rPr>
          <w:b/>
          <w:sz w:val="24"/>
          <w:szCs w:val="24"/>
        </w:rPr>
        <w:t xml:space="preserve">Interdisciplinary Conference </w:t>
      </w:r>
    </w:p>
    <w:p w:rsidR="00E86392" w:rsidRPr="00E86392" w:rsidRDefault="00E86392" w:rsidP="00E86392">
      <w:pPr>
        <w:jc w:val="right"/>
        <w:rPr>
          <w:b/>
          <w:sz w:val="24"/>
          <w:szCs w:val="24"/>
        </w:rPr>
      </w:pPr>
      <w:r w:rsidRPr="00E86392">
        <w:rPr>
          <w:b/>
          <w:sz w:val="24"/>
          <w:szCs w:val="24"/>
        </w:rPr>
        <w:t>18-20 June 2018</w:t>
      </w:r>
    </w:p>
    <w:p w:rsidR="00E86392" w:rsidRPr="00E86392" w:rsidRDefault="00E86392" w:rsidP="00E86392">
      <w:pPr>
        <w:jc w:val="right"/>
        <w:rPr>
          <w:b/>
          <w:sz w:val="24"/>
          <w:szCs w:val="24"/>
        </w:rPr>
      </w:pPr>
      <w:r w:rsidRPr="00E86392">
        <w:rPr>
          <w:b/>
          <w:sz w:val="24"/>
          <w:szCs w:val="24"/>
        </w:rPr>
        <w:t xml:space="preserve">Mount </w:t>
      </w:r>
      <w:proofErr w:type="spellStart"/>
      <w:r w:rsidRPr="00E86392">
        <w:rPr>
          <w:b/>
          <w:sz w:val="24"/>
          <w:szCs w:val="24"/>
        </w:rPr>
        <w:t>Melleray</w:t>
      </w:r>
      <w:proofErr w:type="spellEnd"/>
      <w:r w:rsidRPr="00E86392">
        <w:rPr>
          <w:b/>
          <w:sz w:val="24"/>
          <w:szCs w:val="24"/>
        </w:rPr>
        <w:t xml:space="preserve"> Abbey, Waterford, Ireland</w:t>
      </w:r>
    </w:p>
    <w:p w:rsidR="009D3A00" w:rsidRDefault="009D3A00">
      <w:pPr>
        <w:rPr>
          <w:sz w:val="24"/>
          <w:szCs w:val="24"/>
          <w:rtl/>
        </w:rPr>
      </w:pPr>
    </w:p>
    <w:p w:rsidR="00E86392" w:rsidRPr="00487D4B" w:rsidRDefault="00487D4B" w:rsidP="00E86392">
      <w:pPr>
        <w:jc w:val="right"/>
        <w:rPr>
          <w:b/>
          <w:bCs/>
          <w:sz w:val="24"/>
          <w:szCs w:val="24"/>
          <w:rtl/>
        </w:rPr>
      </w:pPr>
      <w:r w:rsidRPr="00487D4B">
        <w:rPr>
          <w:b/>
          <w:bCs/>
          <w:sz w:val="24"/>
          <w:szCs w:val="24"/>
        </w:rPr>
        <w:t xml:space="preserve">Happiness and suffering </w:t>
      </w:r>
    </w:p>
    <w:p w:rsidR="009D3A00" w:rsidRDefault="00487D4B" w:rsidP="00487D4B">
      <w:pPr>
        <w:jc w:val="right"/>
        <w:rPr>
          <w:sz w:val="24"/>
          <w:szCs w:val="24"/>
          <w:rtl/>
        </w:rPr>
      </w:pPr>
      <w:proofErr w:type="spellStart"/>
      <w:r w:rsidRPr="00487D4B">
        <w:rPr>
          <w:b/>
          <w:bCs/>
          <w:sz w:val="24"/>
          <w:szCs w:val="24"/>
        </w:rPr>
        <w:t>Bina</w:t>
      </w:r>
      <w:proofErr w:type="spellEnd"/>
      <w:r w:rsidRPr="00487D4B">
        <w:rPr>
          <w:b/>
          <w:bCs/>
          <w:sz w:val="24"/>
          <w:szCs w:val="24"/>
        </w:rPr>
        <w:t xml:space="preserve"> </w:t>
      </w:r>
      <w:proofErr w:type="spellStart"/>
      <w:r w:rsidRPr="00487D4B">
        <w:rPr>
          <w:b/>
          <w:bCs/>
          <w:sz w:val="24"/>
          <w:szCs w:val="24"/>
        </w:rPr>
        <w:t>Nir</w:t>
      </w:r>
      <w:proofErr w:type="spellEnd"/>
      <w:r w:rsidRPr="00487D4B">
        <w:rPr>
          <w:b/>
          <w:bCs/>
          <w:sz w:val="24"/>
          <w:szCs w:val="24"/>
        </w:rPr>
        <w:t>, Israel</w:t>
      </w:r>
    </w:p>
    <w:p w:rsidR="00487D4B" w:rsidRDefault="00487D4B" w:rsidP="00ED6537">
      <w:pPr>
        <w:spacing w:line="360" w:lineRule="auto"/>
        <w:jc w:val="both"/>
        <w:rPr>
          <w:rFonts w:ascii="Times New Roman" w:hAnsi="Times New Roman" w:cs="Times New Roman"/>
          <w:b/>
          <w:bCs/>
          <w:sz w:val="28"/>
          <w:szCs w:val="28"/>
          <w:rtl/>
        </w:rPr>
      </w:pPr>
    </w:p>
    <w:p w:rsidR="001D4BE7" w:rsidRDefault="003343D4" w:rsidP="00ED6537">
      <w:pPr>
        <w:spacing w:line="360" w:lineRule="auto"/>
        <w:jc w:val="both"/>
        <w:rPr>
          <w:rFonts w:ascii="Times New Roman" w:hAnsi="Times New Roman" w:cs="Times New Roman"/>
          <w:sz w:val="24"/>
          <w:szCs w:val="24"/>
          <w:rtl/>
        </w:rPr>
      </w:pPr>
      <w:r w:rsidRPr="00A86EFF">
        <w:rPr>
          <w:rFonts w:ascii="Times New Roman" w:hAnsi="Times New Roman" w:cs="Times New Roman"/>
          <w:sz w:val="24"/>
          <w:szCs w:val="24"/>
          <w:rtl/>
        </w:rPr>
        <w:t xml:space="preserve">רבים מבני תרבות המערב רואים באושר את ניגודו של הסבל. כלומר, השאיפה לאושר רב יותר מלווה בשאיפה לצמצום הסבל. </w:t>
      </w:r>
      <w:r w:rsidR="001D4BE7">
        <w:rPr>
          <w:rFonts w:ascii="Times New Roman" w:hAnsi="Times New Roman" w:cs="Times New Roman" w:hint="cs"/>
          <w:sz w:val="24"/>
          <w:szCs w:val="24"/>
          <w:rtl/>
        </w:rPr>
        <w:t xml:space="preserve">שורשיה של </w:t>
      </w:r>
      <w:r w:rsidR="00E8123E">
        <w:rPr>
          <w:rFonts w:ascii="Times New Roman" w:hAnsi="Times New Roman" w:cs="Times New Roman" w:hint="cs"/>
          <w:sz w:val="24"/>
          <w:szCs w:val="24"/>
          <w:rtl/>
        </w:rPr>
        <w:t xml:space="preserve">תפיסה זו </w:t>
      </w:r>
      <w:r w:rsidR="001D4BE7">
        <w:rPr>
          <w:rFonts w:ascii="Times New Roman" w:hAnsi="Times New Roman" w:cs="Times New Roman" w:hint="cs"/>
          <w:sz w:val="24"/>
          <w:szCs w:val="24"/>
          <w:rtl/>
        </w:rPr>
        <w:t>נעוצים</w:t>
      </w:r>
      <w:r w:rsidR="00E8123E">
        <w:rPr>
          <w:rFonts w:ascii="Times New Roman" w:hAnsi="Times New Roman" w:cs="Times New Roman" w:hint="cs"/>
          <w:sz w:val="24"/>
          <w:szCs w:val="24"/>
          <w:rtl/>
        </w:rPr>
        <w:t xml:space="preserve">, בין השאר, </w:t>
      </w:r>
      <w:r w:rsidR="001D4BE7" w:rsidRPr="001D4BE7">
        <w:rPr>
          <w:rFonts w:ascii="Times New Roman" w:hAnsi="Times New Roman" w:cs="Times New Roman" w:hint="cs"/>
          <w:sz w:val="24"/>
          <w:szCs w:val="24"/>
          <w:rtl/>
        </w:rPr>
        <w:t xml:space="preserve">בטקסטים הדתיים של התרבות. </w:t>
      </w:r>
      <w:r w:rsidR="001D4BE7" w:rsidRPr="001D4BE7">
        <w:rPr>
          <w:rFonts w:ascii="Times New Roman" w:hAnsi="Times New Roman" w:cs="Times New Roman"/>
          <w:sz w:val="24"/>
          <w:szCs w:val="24"/>
          <w:rtl/>
        </w:rPr>
        <w:t xml:space="preserve">התרבות נשלטת באמצעות הנחות יסוד עמוקות כל כך עד שעל פי רוב הן אינן נראות כלל אלא במבט לאחור, לעידן אחר. </w:t>
      </w:r>
      <w:r w:rsidR="001D4BE7">
        <w:rPr>
          <w:rFonts w:ascii="Times New Roman" w:hAnsi="Times New Roman" w:cs="Times New Roman" w:hint="cs"/>
          <w:sz w:val="24"/>
          <w:szCs w:val="24"/>
          <w:rtl/>
        </w:rPr>
        <w:t xml:space="preserve">על כן נבחן את היסוד הדתי העמוק של התרבות המערבית המניח כי האושר הינו ניגודו של הסבל וננסה לפרק את הקשר הסיבתי הנמצא בהנחת יסוד זו. </w:t>
      </w:r>
    </w:p>
    <w:p w:rsidR="001D4BE7" w:rsidRPr="001D4BE7" w:rsidRDefault="001D4BE7" w:rsidP="00ED6537">
      <w:pPr>
        <w:spacing w:line="360" w:lineRule="auto"/>
        <w:jc w:val="both"/>
        <w:rPr>
          <w:rFonts w:ascii="Times New Roman" w:hAnsi="Times New Roman" w:cs="Times New Roman"/>
          <w:sz w:val="24"/>
          <w:szCs w:val="24"/>
          <w:rtl/>
        </w:rPr>
      </w:pPr>
      <w:r w:rsidRPr="001D4BE7">
        <w:rPr>
          <w:rFonts w:ascii="Times New Roman" w:hAnsi="Times New Roman" w:cs="Times New Roman" w:hint="cs"/>
          <w:sz w:val="24"/>
          <w:szCs w:val="24"/>
          <w:rtl/>
        </w:rPr>
        <w:t>ה</w:t>
      </w:r>
      <w:r w:rsidRPr="001D4BE7">
        <w:rPr>
          <w:rFonts w:ascii="Times New Roman" w:hAnsi="Times New Roman" w:cs="Times New Roman"/>
          <w:sz w:val="24"/>
          <w:szCs w:val="24"/>
          <w:rtl/>
        </w:rPr>
        <w:t>נצרות המערבית היא מאפיין בולט ובעל חשיבות עליונה של הציוויליזציה המערבית, והיא משמשת תו זיהוי מובהק לתרבות זו. התרבות והדת הנוצרית של המערב מבוססות בין היתר על התנ"ך היהודי – הברית הישנה.</w:t>
      </w:r>
      <w:r w:rsidRPr="001D4BE7">
        <w:rPr>
          <w:rFonts w:ascii="Times New Roman" w:hAnsi="Times New Roman" w:cs="Times New Roman" w:hint="cs"/>
          <w:sz w:val="24"/>
          <w:szCs w:val="24"/>
          <w:rtl/>
        </w:rPr>
        <w:t xml:space="preserve"> בטקסטים מכוננים אלו האושר והסבל </w:t>
      </w:r>
      <w:r w:rsidR="00ED6537">
        <w:rPr>
          <w:rFonts w:ascii="Times New Roman" w:hAnsi="Times New Roman" w:cs="Times New Roman" w:hint="cs"/>
          <w:sz w:val="24"/>
          <w:szCs w:val="24"/>
          <w:rtl/>
        </w:rPr>
        <w:t>מוצגים</w:t>
      </w:r>
      <w:r w:rsidRPr="001D4BE7">
        <w:rPr>
          <w:rFonts w:ascii="Times New Roman" w:hAnsi="Times New Roman" w:cs="Times New Roman" w:hint="cs"/>
          <w:sz w:val="24"/>
          <w:szCs w:val="24"/>
          <w:rtl/>
        </w:rPr>
        <w:t xml:space="preserve"> כניגודים התלויים בהתנהגותו של האדם. </w:t>
      </w:r>
      <w:r w:rsidRPr="001D4BE7">
        <w:rPr>
          <w:rFonts w:ascii="Times New Roman" w:hAnsi="Times New Roman" w:cs="Times New Roman"/>
          <w:sz w:val="24"/>
          <w:szCs w:val="24"/>
          <w:rtl/>
        </w:rPr>
        <w:t xml:space="preserve">אלפי שנים הוצגו ההנאה, האושר וההימנעות מהסבל והצער כמניעיה של כל פעולה.  </w:t>
      </w:r>
    </w:p>
    <w:p w:rsidR="001D4BE7" w:rsidRPr="006F7838" w:rsidRDefault="006F7838" w:rsidP="001D4BE7">
      <w:pPr>
        <w:spacing w:line="360" w:lineRule="auto"/>
        <w:jc w:val="both"/>
        <w:rPr>
          <w:rFonts w:ascii="Times New Roman" w:hAnsi="Times New Roman" w:cs="Times New Roman"/>
          <w:b/>
          <w:bCs/>
          <w:sz w:val="24"/>
          <w:szCs w:val="24"/>
          <w:rtl/>
        </w:rPr>
      </w:pPr>
      <w:r w:rsidRPr="006F7838">
        <w:rPr>
          <w:rFonts w:ascii="Times New Roman" w:hAnsi="Times New Roman" w:cs="Times New Roman" w:hint="cs"/>
          <w:b/>
          <w:bCs/>
          <w:sz w:val="24"/>
          <w:szCs w:val="24"/>
          <w:rtl/>
        </w:rPr>
        <w:t>מיתוס גן העדן</w:t>
      </w:r>
      <w:r>
        <w:rPr>
          <w:rFonts w:hint="cs"/>
          <w:rtl/>
        </w:rPr>
        <w:t xml:space="preserve"> </w:t>
      </w:r>
      <w:r>
        <w:rPr>
          <w:rtl/>
        </w:rPr>
        <w:t>–</w:t>
      </w:r>
      <w:r>
        <w:rPr>
          <w:rFonts w:hint="cs"/>
          <w:rtl/>
        </w:rPr>
        <w:t xml:space="preserve"> </w:t>
      </w:r>
      <w:r w:rsidRPr="006F7838">
        <w:rPr>
          <w:rtl/>
        </w:rPr>
        <w:t xml:space="preserve"> </w:t>
      </w:r>
      <w:r w:rsidRPr="006F7838">
        <w:rPr>
          <w:rFonts w:ascii="Times New Roman" w:hAnsi="Times New Roman" w:cs="Times New Roman"/>
          <w:b/>
          <w:bCs/>
          <w:sz w:val="24"/>
          <w:szCs w:val="24"/>
          <w:rtl/>
        </w:rPr>
        <w:t>האושר נטול הסבל</w:t>
      </w:r>
    </w:p>
    <w:p w:rsidR="0095277C" w:rsidRDefault="001D4BE7" w:rsidP="008A1682">
      <w:pPr>
        <w:spacing w:line="360" w:lineRule="auto"/>
        <w:jc w:val="both"/>
        <w:rPr>
          <w:rFonts w:ascii="Times New Roman" w:hAnsi="Times New Roman" w:cs="Times New Roman"/>
          <w:sz w:val="24"/>
          <w:szCs w:val="24"/>
          <w:rtl/>
        </w:rPr>
      </w:pPr>
      <w:r w:rsidRPr="001D4BE7">
        <w:rPr>
          <w:rFonts w:ascii="Times New Roman" w:hAnsi="Times New Roman" w:cs="Times New Roman"/>
          <w:sz w:val="24"/>
          <w:szCs w:val="24"/>
          <w:rtl/>
        </w:rPr>
        <w:t xml:space="preserve">גן העדן הוא מיתוס </w:t>
      </w:r>
      <w:r w:rsidR="006F7838">
        <w:rPr>
          <w:rFonts w:ascii="Times New Roman" w:hAnsi="Times New Roman" w:cs="Times New Roman" w:hint="cs"/>
          <w:sz w:val="24"/>
          <w:szCs w:val="24"/>
          <w:rtl/>
        </w:rPr>
        <w:t xml:space="preserve">מכונן </w:t>
      </w:r>
      <w:r w:rsidRPr="001D4BE7">
        <w:rPr>
          <w:rFonts w:ascii="Times New Roman" w:hAnsi="Times New Roman" w:cs="Times New Roman"/>
          <w:sz w:val="24"/>
          <w:szCs w:val="24"/>
          <w:rtl/>
        </w:rPr>
        <w:t>מרכזי</w:t>
      </w:r>
      <w:r w:rsidR="008A1682">
        <w:rPr>
          <w:rFonts w:ascii="Times New Roman" w:hAnsi="Times New Roman" w:cs="Times New Roman" w:hint="cs"/>
          <w:sz w:val="24"/>
          <w:szCs w:val="24"/>
          <w:rtl/>
        </w:rPr>
        <w:t>,</w:t>
      </w:r>
      <w:r w:rsidRPr="001D4BE7">
        <w:rPr>
          <w:rFonts w:ascii="Times New Roman" w:hAnsi="Times New Roman" w:cs="Times New Roman"/>
          <w:sz w:val="24"/>
          <w:szCs w:val="24"/>
          <w:rtl/>
        </w:rPr>
        <w:t xml:space="preserve"> ביהדות ובנצרות</w:t>
      </w:r>
      <w:r w:rsidR="008A1682">
        <w:rPr>
          <w:rFonts w:ascii="Times New Roman" w:hAnsi="Times New Roman" w:cs="Times New Roman" w:hint="cs"/>
          <w:sz w:val="24"/>
          <w:szCs w:val="24"/>
          <w:rtl/>
        </w:rPr>
        <w:t>,</w:t>
      </w:r>
      <w:r w:rsidR="006F7838">
        <w:rPr>
          <w:rFonts w:ascii="Times New Roman" w:hAnsi="Times New Roman" w:cs="Times New Roman" w:hint="cs"/>
          <w:sz w:val="24"/>
          <w:szCs w:val="24"/>
          <w:rtl/>
        </w:rPr>
        <w:t xml:space="preserve"> הנמצא בבסיס תרבות</w:t>
      </w:r>
      <w:r w:rsidR="008A1682">
        <w:rPr>
          <w:rFonts w:ascii="Times New Roman" w:hAnsi="Times New Roman" w:cs="Times New Roman" w:hint="cs"/>
          <w:sz w:val="24"/>
          <w:szCs w:val="24"/>
          <w:rtl/>
        </w:rPr>
        <w:t xml:space="preserve"> המערב</w:t>
      </w:r>
      <w:r w:rsidRPr="001D4BE7">
        <w:rPr>
          <w:rFonts w:ascii="Times New Roman" w:hAnsi="Times New Roman" w:cs="Times New Roman"/>
          <w:sz w:val="24"/>
          <w:szCs w:val="24"/>
          <w:rtl/>
        </w:rPr>
        <w:t>.</w:t>
      </w:r>
      <w:r w:rsidR="006F7838" w:rsidRPr="006F7838">
        <w:rPr>
          <w:rtl/>
        </w:rPr>
        <w:t xml:space="preserve"> </w:t>
      </w:r>
      <w:r w:rsidR="006F7838" w:rsidRPr="006F7838">
        <w:rPr>
          <w:rFonts w:ascii="Times New Roman" w:hAnsi="Times New Roman" w:cs="Times New Roman"/>
          <w:sz w:val="24"/>
          <w:szCs w:val="24"/>
          <w:rtl/>
        </w:rPr>
        <w:t>גן העדן מייצג נוסטלגיה לעבר, לשפע ולאושר האולטימטיבי, ומבטא חיים של הרמוניה והיעדר סבל אך ללא כל מודעות עצמית (פרום, 1975).</w:t>
      </w:r>
      <w:r>
        <w:rPr>
          <w:rFonts w:ascii="Times New Roman" w:hAnsi="Times New Roman" w:cs="Times New Roman" w:hint="cs"/>
          <w:sz w:val="24"/>
          <w:szCs w:val="24"/>
          <w:rtl/>
        </w:rPr>
        <w:t xml:space="preserve"> </w:t>
      </w:r>
      <w:r w:rsidR="00BA5BC2" w:rsidRPr="00BA5BC2">
        <w:rPr>
          <w:rFonts w:ascii="Times New Roman" w:hAnsi="Times New Roman" w:cs="Times New Roman"/>
          <w:sz w:val="24"/>
          <w:szCs w:val="24"/>
          <w:rtl/>
        </w:rPr>
        <w:t>"</w:t>
      </w:r>
      <w:proofErr w:type="spellStart"/>
      <w:r w:rsidR="00BA5BC2" w:rsidRPr="00BA5BC2">
        <w:rPr>
          <w:rFonts w:ascii="Times New Roman" w:hAnsi="Times New Roman" w:cs="Times New Roman"/>
          <w:sz w:val="24"/>
          <w:szCs w:val="24"/>
          <w:rtl/>
        </w:rPr>
        <w:t>וַיִּטַּע</w:t>
      </w:r>
      <w:proofErr w:type="spellEnd"/>
      <w:r w:rsidR="00BA5BC2" w:rsidRPr="00BA5BC2">
        <w:rPr>
          <w:rFonts w:ascii="Times New Roman" w:hAnsi="Times New Roman" w:cs="Times New Roman"/>
          <w:sz w:val="24"/>
          <w:szCs w:val="24"/>
          <w:rtl/>
        </w:rPr>
        <w:t xml:space="preserve"> יְהוָה </w:t>
      </w:r>
      <w:proofErr w:type="spellStart"/>
      <w:r w:rsidR="00BA5BC2" w:rsidRPr="00BA5BC2">
        <w:rPr>
          <w:rFonts w:ascii="Times New Roman" w:hAnsi="Times New Roman" w:cs="Times New Roman"/>
          <w:sz w:val="24"/>
          <w:szCs w:val="24"/>
          <w:rtl/>
        </w:rPr>
        <w:t>אֱלֹהִים</w:t>
      </w:r>
      <w:proofErr w:type="spellEnd"/>
      <w:r w:rsidR="00BA5BC2" w:rsidRPr="00BA5BC2">
        <w:rPr>
          <w:rFonts w:ascii="Times New Roman" w:hAnsi="Times New Roman" w:cs="Times New Roman"/>
          <w:sz w:val="24"/>
          <w:szCs w:val="24"/>
          <w:rtl/>
        </w:rPr>
        <w:t xml:space="preserve"> גַּן-בְּעֵדֶן מִקֶּדֶם וַיָּשֶׂם שָׁם אֶת-הָאָדָם אֲשֶׁר יָצָר.  וַיַּצְמַח יְהוָה </w:t>
      </w:r>
      <w:proofErr w:type="spellStart"/>
      <w:r w:rsidR="00BA5BC2" w:rsidRPr="00BA5BC2">
        <w:rPr>
          <w:rFonts w:ascii="Times New Roman" w:hAnsi="Times New Roman" w:cs="Times New Roman"/>
          <w:sz w:val="24"/>
          <w:szCs w:val="24"/>
          <w:rtl/>
        </w:rPr>
        <w:t>אֱלֹהִים</w:t>
      </w:r>
      <w:proofErr w:type="spellEnd"/>
      <w:r w:rsidR="00BA5BC2" w:rsidRPr="00BA5BC2">
        <w:rPr>
          <w:rFonts w:ascii="Times New Roman" w:hAnsi="Times New Roman" w:cs="Times New Roman"/>
          <w:sz w:val="24"/>
          <w:szCs w:val="24"/>
          <w:rtl/>
        </w:rPr>
        <w:t xml:space="preserve"> מִן-הָאֲדָמָה כָּל-עֵץ נֶחְמָד לְמַרְאֶה וְטוֹב לְמַאֲכָל וְעֵץ הַחַיִּים בְּתוֹךְ הַגָּן וְעֵץ הַדַּעַת טוֹב וָרָע.  וְנָהָר יֹצֵא מֵעֵדֶן לְהַשְׁקוֹת אֶת-הַגָּן" (בראשית ב, 8-10).</w:t>
      </w:r>
      <w:r w:rsidR="00BA5BC2">
        <w:rPr>
          <w:rFonts w:ascii="Times New Roman" w:hAnsi="Times New Roman" w:cs="Times New Roman" w:hint="cs"/>
          <w:sz w:val="24"/>
          <w:szCs w:val="24"/>
          <w:rtl/>
        </w:rPr>
        <w:t xml:space="preserve"> </w:t>
      </w:r>
      <w:r w:rsidR="003343D4" w:rsidRPr="00A86EFF">
        <w:rPr>
          <w:rFonts w:ascii="Times New Roman" w:hAnsi="Times New Roman" w:cs="Times New Roman"/>
          <w:sz w:val="24"/>
          <w:szCs w:val="24"/>
          <w:rtl/>
        </w:rPr>
        <w:t xml:space="preserve">עם הגירוש מגן העדן מופיע הסבל כעונש והאדם הופך למודע יותר ואנושי יותר, סובל ומתגעגע </w:t>
      </w:r>
      <w:r w:rsidR="004A0C99">
        <w:rPr>
          <w:rFonts w:ascii="Times New Roman" w:hAnsi="Times New Roman" w:cs="Times New Roman" w:hint="cs"/>
          <w:sz w:val="24"/>
          <w:szCs w:val="24"/>
          <w:rtl/>
        </w:rPr>
        <w:t xml:space="preserve">לעבר, </w:t>
      </w:r>
      <w:r w:rsidR="003343D4" w:rsidRPr="00A86EFF">
        <w:rPr>
          <w:rFonts w:ascii="Times New Roman" w:hAnsi="Times New Roman" w:cs="Times New Roman"/>
          <w:sz w:val="24"/>
          <w:szCs w:val="24"/>
          <w:rtl/>
        </w:rPr>
        <w:t>לג</w:t>
      </w:r>
      <w:r w:rsidR="004A0C99">
        <w:rPr>
          <w:rFonts w:ascii="Times New Roman" w:hAnsi="Times New Roman" w:cs="Times New Roman"/>
          <w:sz w:val="24"/>
          <w:szCs w:val="24"/>
          <w:rtl/>
        </w:rPr>
        <w:t>ן העדן בו שרר האושר האולטימטיבי</w:t>
      </w:r>
      <w:r w:rsidR="00BA5BC2">
        <w:rPr>
          <w:rFonts w:ascii="Times New Roman" w:hAnsi="Times New Roman" w:cs="Times New Roman" w:hint="cs"/>
          <w:sz w:val="24"/>
          <w:szCs w:val="24"/>
          <w:rtl/>
        </w:rPr>
        <w:t>. האושר, כך גורס הסיפור, הוא נחלתם של צדיקים והסבל מופיע כענישה על חטא שחוטא האדם "</w:t>
      </w:r>
      <w:r w:rsidR="00BA5BC2" w:rsidRPr="00BA5BC2">
        <w:rPr>
          <w:rFonts w:ascii="Times New Roman" w:hAnsi="Times New Roman" w:cs="Times New Roman"/>
          <w:sz w:val="24"/>
          <w:szCs w:val="24"/>
          <w:rtl/>
        </w:rPr>
        <w:t xml:space="preserve">וְאֵיבָה אָשִׁית בֵּינְךָ וּבֵין </w:t>
      </w:r>
      <w:proofErr w:type="spellStart"/>
      <w:r w:rsidR="00BA5BC2" w:rsidRPr="00BA5BC2">
        <w:rPr>
          <w:rFonts w:ascii="Times New Roman" w:hAnsi="Times New Roman" w:cs="Times New Roman"/>
          <w:sz w:val="24"/>
          <w:szCs w:val="24"/>
          <w:rtl/>
        </w:rPr>
        <w:t>הָאִשָּׁה</w:t>
      </w:r>
      <w:proofErr w:type="spellEnd"/>
      <w:r w:rsidR="00BA5BC2" w:rsidRPr="00BA5BC2">
        <w:rPr>
          <w:rFonts w:ascii="Times New Roman" w:hAnsi="Times New Roman" w:cs="Times New Roman"/>
          <w:sz w:val="24"/>
          <w:szCs w:val="24"/>
          <w:rtl/>
        </w:rPr>
        <w:t xml:space="preserve"> וּבֵין זַרְעֲךָ וּבֵין זַרְעָהּ  [...]</w:t>
      </w:r>
      <w:r w:rsidR="00BA5BC2">
        <w:rPr>
          <w:rFonts w:ascii="Times New Roman" w:hAnsi="Times New Roman" w:cs="Times New Roman" w:hint="cs"/>
          <w:sz w:val="24"/>
          <w:szCs w:val="24"/>
          <w:rtl/>
        </w:rPr>
        <w:t xml:space="preserve"> </w:t>
      </w:r>
      <w:r w:rsidR="00BA5BC2" w:rsidRPr="00BA5BC2">
        <w:rPr>
          <w:rFonts w:ascii="Times New Roman" w:hAnsi="Times New Roman" w:cs="Times New Roman"/>
          <w:sz w:val="24"/>
          <w:szCs w:val="24"/>
          <w:rtl/>
        </w:rPr>
        <w:t>אֶל</w:t>
      </w:r>
      <w:r w:rsidR="00BA5BC2">
        <w:rPr>
          <w:rFonts w:ascii="Times New Roman" w:hAnsi="Times New Roman" w:cs="Times New Roman" w:hint="cs"/>
          <w:sz w:val="24"/>
          <w:szCs w:val="24"/>
          <w:rtl/>
        </w:rPr>
        <w:t xml:space="preserve"> </w:t>
      </w:r>
      <w:proofErr w:type="spellStart"/>
      <w:r w:rsidR="00BA5BC2" w:rsidRPr="00BA5BC2">
        <w:rPr>
          <w:rFonts w:ascii="Times New Roman" w:hAnsi="Times New Roman" w:cs="Times New Roman"/>
          <w:sz w:val="24"/>
          <w:szCs w:val="24"/>
          <w:rtl/>
        </w:rPr>
        <w:t>הָאִשָּׁה</w:t>
      </w:r>
      <w:proofErr w:type="spellEnd"/>
      <w:r w:rsidR="00BA5BC2" w:rsidRPr="00BA5BC2">
        <w:rPr>
          <w:rFonts w:ascii="Times New Roman" w:hAnsi="Times New Roman" w:cs="Times New Roman"/>
          <w:sz w:val="24"/>
          <w:szCs w:val="24"/>
          <w:rtl/>
        </w:rPr>
        <w:t xml:space="preserve"> אָמַר הַרְבָּה אַרְבֶּה </w:t>
      </w:r>
      <w:proofErr w:type="spellStart"/>
      <w:r w:rsidR="00BA5BC2" w:rsidRPr="00BA5BC2">
        <w:rPr>
          <w:rFonts w:ascii="Times New Roman" w:hAnsi="Times New Roman" w:cs="Times New Roman"/>
          <w:sz w:val="24"/>
          <w:szCs w:val="24"/>
          <w:rtl/>
        </w:rPr>
        <w:t>עִצְּבוֹנֵך</w:t>
      </w:r>
      <w:proofErr w:type="spellEnd"/>
      <w:r w:rsidR="00BA5BC2" w:rsidRPr="00BA5BC2">
        <w:rPr>
          <w:rFonts w:ascii="Times New Roman" w:hAnsi="Times New Roman" w:cs="Times New Roman"/>
          <w:sz w:val="24"/>
          <w:szCs w:val="24"/>
          <w:rtl/>
        </w:rPr>
        <w:t xml:space="preserve">ְ </w:t>
      </w:r>
      <w:proofErr w:type="spellStart"/>
      <w:r w:rsidR="00BA5BC2" w:rsidRPr="00BA5BC2">
        <w:rPr>
          <w:rFonts w:ascii="Times New Roman" w:hAnsi="Times New Roman" w:cs="Times New Roman"/>
          <w:sz w:val="24"/>
          <w:szCs w:val="24"/>
          <w:rtl/>
        </w:rPr>
        <w:t>וְהֵרֹנֵך</w:t>
      </w:r>
      <w:proofErr w:type="spellEnd"/>
      <w:r w:rsidR="00BA5BC2" w:rsidRPr="00BA5BC2">
        <w:rPr>
          <w:rFonts w:ascii="Times New Roman" w:hAnsi="Times New Roman" w:cs="Times New Roman"/>
          <w:sz w:val="24"/>
          <w:szCs w:val="24"/>
          <w:rtl/>
        </w:rPr>
        <w:t xml:space="preserve">ְ בְּעֶצֶב תֵּלְדִי בָנִים וְאֶל-אִישֵׁךְ תְּשׁוּקָתֵךְ וְהוּא </w:t>
      </w:r>
      <w:proofErr w:type="spellStart"/>
      <w:r w:rsidR="00BA5BC2" w:rsidRPr="00BA5BC2">
        <w:rPr>
          <w:rFonts w:ascii="Times New Roman" w:hAnsi="Times New Roman" w:cs="Times New Roman"/>
          <w:sz w:val="24"/>
          <w:szCs w:val="24"/>
          <w:rtl/>
        </w:rPr>
        <w:t>יִמְשָׁל-בָּך</w:t>
      </w:r>
      <w:proofErr w:type="spellEnd"/>
      <w:r w:rsidR="00BA5BC2" w:rsidRPr="00BA5BC2">
        <w:rPr>
          <w:rFonts w:ascii="Times New Roman" w:hAnsi="Times New Roman" w:cs="Times New Roman"/>
          <w:sz w:val="24"/>
          <w:szCs w:val="24"/>
          <w:rtl/>
        </w:rPr>
        <w:t xml:space="preserve">ְ.  וּלְאָדָם אָמַר כִּי-שָׁמַעְתָּ לְקוֹל אִשְׁתֶּךָ וַתֹּאכַל מִן-הָעֵץ אֲשֶׁר </w:t>
      </w:r>
      <w:proofErr w:type="spellStart"/>
      <w:r w:rsidR="00BA5BC2" w:rsidRPr="00BA5BC2">
        <w:rPr>
          <w:rFonts w:ascii="Times New Roman" w:hAnsi="Times New Roman" w:cs="Times New Roman"/>
          <w:sz w:val="24"/>
          <w:szCs w:val="24"/>
          <w:rtl/>
        </w:rPr>
        <w:t>צִוִּיתִיך</w:t>
      </w:r>
      <w:proofErr w:type="spellEnd"/>
      <w:r w:rsidR="00BA5BC2" w:rsidRPr="00BA5BC2">
        <w:rPr>
          <w:rFonts w:ascii="Times New Roman" w:hAnsi="Times New Roman" w:cs="Times New Roman"/>
          <w:sz w:val="24"/>
          <w:szCs w:val="24"/>
          <w:rtl/>
        </w:rPr>
        <w:t xml:space="preserve">ָ </w:t>
      </w:r>
      <w:proofErr w:type="spellStart"/>
      <w:r w:rsidR="00BA5BC2" w:rsidRPr="00BA5BC2">
        <w:rPr>
          <w:rFonts w:ascii="Times New Roman" w:hAnsi="Times New Roman" w:cs="Times New Roman"/>
          <w:sz w:val="24"/>
          <w:szCs w:val="24"/>
          <w:rtl/>
        </w:rPr>
        <w:t>לֵאמֹר</w:t>
      </w:r>
      <w:proofErr w:type="spellEnd"/>
      <w:r w:rsidR="00BA5BC2" w:rsidRPr="00BA5BC2">
        <w:rPr>
          <w:rFonts w:ascii="Times New Roman" w:hAnsi="Times New Roman" w:cs="Times New Roman"/>
          <w:sz w:val="24"/>
          <w:szCs w:val="24"/>
          <w:rtl/>
        </w:rPr>
        <w:t xml:space="preserve"> לֹא תֹאכַל מִמֶּנּוּ אֲרוּרָה הָאֲדָמָה בַּעֲבוּרֶךָ </w:t>
      </w:r>
      <w:proofErr w:type="spellStart"/>
      <w:r w:rsidR="00BA5BC2" w:rsidRPr="00BA5BC2">
        <w:rPr>
          <w:rFonts w:ascii="Times New Roman" w:hAnsi="Times New Roman" w:cs="Times New Roman"/>
          <w:sz w:val="24"/>
          <w:szCs w:val="24"/>
          <w:rtl/>
        </w:rPr>
        <w:t>בְּעִצָּבוֹן</w:t>
      </w:r>
      <w:proofErr w:type="spellEnd"/>
      <w:r w:rsidR="00BA5BC2" w:rsidRPr="00BA5BC2">
        <w:rPr>
          <w:rFonts w:ascii="Times New Roman" w:hAnsi="Times New Roman" w:cs="Times New Roman"/>
          <w:sz w:val="24"/>
          <w:szCs w:val="24"/>
          <w:rtl/>
        </w:rPr>
        <w:t xml:space="preserve"> תֹּאכְלֶנָּה כֹּל יְמֵי חַיֶּיךָ</w:t>
      </w:r>
      <w:r w:rsidR="00BA5BC2">
        <w:rPr>
          <w:rFonts w:ascii="Times New Roman" w:hAnsi="Times New Roman" w:cs="Times New Roman" w:hint="cs"/>
          <w:sz w:val="24"/>
          <w:szCs w:val="24"/>
          <w:rtl/>
        </w:rPr>
        <w:t xml:space="preserve"> </w:t>
      </w:r>
      <w:r w:rsidR="00BA5BC2" w:rsidRPr="00BA5BC2">
        <w:rPr>
          <w:rFonts w:ascii="Times New Roman" w:hAnsi="Times New Roman" w:cs="Times New Roman"/>
          <w:sz w:val="24"/>
          <w:szCs w:val="24"/>
          <w:rtl/>
        </w:rPr>
        <w:t>[...]</w:t>
      </w:r>
      <w:r w:rsidR="00BA5BC2">
        <w:rPr>
          <w:rFonts w:ascii="Times New Roman" w:hAnsi="Times New Roman" w:cs="Times New Roman" w:hint="cs"/>
          <w:sz w:val="24"/>
          <w:szCs w:val="24"/>
          <w:rtl/>
        </w:rPr>
        <w:t xml:space="preserve"> </w:t>
      </w:r>
      <w:r w:rsidR="00BA5BC2" w:rsidRPr="00BA5BC2">
        <w:rPr>
          <w:rFonts w:ascii="Times New Roman" w:hAnsi="Times New Roman" w:cs="Times New Roman"/>
          <w:sz w:val="24"/>
          <w:szCs w:val="24"/>
          <w:rtl/>
        </w:rPr>
        <w:t>בְּזֵעַת אַפֶּיךָ תֹּאכַל לֶחֶם עַד שׁוּבְךָ אֶל-הָאֲדָמָה כִּי מִמֶּנָּה לֻקָּחְתָּ  כִּי-עָפָר אַתָּה וְאֶל-עָפָר תָּשׁוּב</w:t>
      </w:r>
      <w:r w:rsidR="00BA5BC2">
        <w:rPr>
          <w:rFonts w:ascii="Times New Roman" w:hAnsi="Times New Roman" w:cs="Times New Roman" w:hint="cs"/>
          <w:sz w:val="24"/>
          <w:szCs w:val="24"/>
          <w:rtl/>
        </w:rPr>
        <w:t xml:space="preserve"> (בראשית ג, 15-19)</w:t>
      </w:r>
      <w:r w:rsidR="00BA5BC2" w:rsidRPr="00BA5BC2">
        <w:rPr>
          <w:rFonts w:ascii="Times New Roman" w:hAnsi="Times New Roman" w:cs="Times New Roman"/>
          <w:sz w:val="24"/>
          <w:szCs w:val="24"/>
          <w:rtl/>
        </w:rPr>
        <w:t>.</w:t>
      </w:r>
      <w:r w:rsidR="006F7838" w:rsidRPr="006F7838">
        <w:rPr>
          <w:rtl/>
        </w:rPr>
        <w:t xml:space="preserve"> </w:t>
      </w:r>
      <w:r w:rsidR="006F7838" w:rsidRPr="006F7838">
        <w:rPr>
          <w:rFonts w:ascii="Times New Roman" w:hAnsi="Times New Roman" w:cs="Times New Roman"/>
          <w:sz w:val="24"/>
          <w:szCs w:val="24"/>
          <w:rtl/>
        </w:rPr>
        <w:t xml:space="preserve">במערב, המיתוס </w:t>
      </w:r>
      <w:r w:rsidR="006F7838" w:rsidRPr="006F7838">
        <w:rPr>
          <w:rFonts w:ascii="Times New Roman" w:hAnsi="Times New Roman" w:cs="Times New Roman"/>
          <w:sz w:val="24"/>
          <w:szCs w:val="24"/>
          <w:rtl/>
        </w:rPr>
        <w:lastRenderedPageBreak/>
        <w:t>המכונן של גן העדן אינו מייצג רק את מקום וזמן הגירוש הוא גם היעד הפתוח לכלל הצדיקים לאחר מותם. האושר נטול הסבל נמצא במצב הבראשיתי עד רגע הנפילה, שבעקבותיו גורלו של האדם רצוף סבל, והאושר מובטח לאחרית הימים.</w:t>
      </w:r>
      <w:r w:rsidR="006F7838">
        <w:rPr>
          <w:rFonts w:ascii="Times New Roman" w:hAnsi="Times New Roman" w:cs="Times New Roman" w:hint="cs"/>
          <w:sz w:val="24"/>
          <w:szCs w:val="24"/>
          <w:rtl/>
        </w:rPr>
        <w:t xml:space="preserve"> </w:t>
      </w:r>
    </w:p>
    <w:p w:rsidR="009319FA" w:rsidRDefault="00493613" w:rsidP="00AB6CB3">
      <w:pPr>
        <w:spacing w:line="360" w:lineRule="auto"/>
        <w:jc w:val="both"/>
        <w:rPr>
          <w:rFonts w:ascii="Times New Roman" w:hAnsi="Times New Roman" w:cs="Times New Roman"/>
          <w:sz w:val="24"/>
          <w:szCs w:val="24"/>
          <w:rtl/>
        </w:rPr>
      </w:pPr>
      <w:r w:rsidRPr="00F71FF7">
        <w:rPr>
          <w:rFonts w:ascii="Times New Roman" w:hAnsi="Times New Roman" w:cs="Times New Roman"/>
          <w:sz w:val="24"/>
          <w:szCs w:val="24"/>
          <w:rtl/>
        </w:rPr>
        <w:t>על אף</w:t>
      </w:r>
      <w:r w:rsidRPr="00F71FF7">
        <w:rPr>
          <w:rFonts w:ascii="Times New Roman" w:hAnsi="Times New Roman" w:cs="Times New Roman" w:hint="cs"/>
          <w:sz w:val="24"/>
          <w:szCs w:val="24"/>
          <w:rtl/>
        </w:rPr>
        <w:t xml:space="preserve"> השונות בין סיפורי המקרא </w:t>
      </w:r>
      <w:r w:rsidRPr="00F71FF7">
        <w:rPr>
          <w:rFonts w:ascii="Times New Roman" w:hAnsi="Times New Roman" w:cs="Times New Roman"/>
          <w:sz w:val="24"/>
          <w:szCs w:val="24"/>
          <w:rtl/>
        </w:rPr>
        <w:t>תפישה אחדותית מונחת ביסודם של מרבית חיבורי המקרא</w:t>
      </w:r>
      <w:r w:rsidR="00F71FF7">
        <w:rPr>
          <w:rFonts w:ascii="Times New Roman" w:hAnsi="Times New Roman" w:cs="Times New Roman" w:hint="cs"/>
          <w:sz w:val="24"/>
          <w:szCs w:val="24"/>
          <w:rtl/>
        </w:rPr>
        <w:t xml:space="preserve"> (שלום 1992, 163)</w:t>
      </w:r>
      <w:r w:rsidRPr="00F71FF7">
        <w:rPr>
          <w:rFonts w:ascii="Times New Roman" w:hAnsi="Times New Roman" w:cs="Times New Roman"/>
          <w:sz w:val="24"/>
          <w:szCs w:val="24"/>
          <w:rtl/>
        </w:rPr>
        <w:t>, כי קיים יחס ישיר ורצוף בין החטא לבין העונש. בה</w:t>
      </w:r>
      <w:r w:rsidRPr="00F71FF7">
        <w:rPr>
          <w:rFonts w:ascii="Times New Roman" w:hAnsi="Times New Roman" w:cs="Times New Roman" w:hint="cs"/>
          <w:sz w:val="24"/>
          <w:szCs w:val="24"/>
          <w:rtl/>
        </w:rPr>
        <w:t>י</w:t>
      </w:r>
      <w:r w:rsidRPr="00F71FF7">
        <w:rPr>
          <w:rFonts w:ascii="Times New Roman" w:hAnsi="Times New Roman" w:cs="Times New Roman"/>
          <w:sz w:val="24"/>
          <w:szCs w:val="24"/>
          <w:rtl/>
        </w:rPr>
        <w:t xml:space="preserve">סטוריה של עם </w:t>
      </w:r>
      <w:r w:rsidRPr="00F71FF7">
        <w:rPr>
          <w:rFonts w:ascii="Times New Roman" w:hAnsi="Times New Roman" w:cs="Times New Roman" w:hint="cs"/>
          <w:sz w:val="24"/>
          <w:szCs w:val="24"/>
          <w:rtl/>
        </w:rPr>
        <w:t>ישראל</w:t>
      </w:r>
      <w:r w:rsidRPr="00F71FF7">
        <w:rPr>
          <w:rFonts w:ascii="Times New Roman" w:hAnsi="Times New Roman" w:cs="Times New Roman"/>
          <w:sz w:val="24"/>
          <w:szCs w:val="24"/>
          <w:rtl/>
        </w:rPr>
        <w:t xml:space="preserve"> מצויר היחס</w:t>
      </w:r>
      <w:r w:rsidR="00F71FF7" w:rsidRPr="00F71FF7">
        <w:rPr>
          <w:rFonts w:ascii="Times New Roman" w:hAnsi="Times New Roman" w:cs="Times New Roman" w:hint="cs"/>
          <w:sz w:val="24"/>
          <w:szCs w:val="24"/>
          <w:rtl/>
        </w:rPr>
        <w:t xml:space="preserve"> הישיר</w:t>
      </w:r>
      <w:r w:rsidRPr="00F71FF7">
        <w:rPr>
          <w:rFonts w:ascii="Times New Roman" w:hAnsi="Times New Roman" w:cs="Times New Roman"/>
          <w:sz w:val="24"/>
          <w:szCs w:val="24"/>
          <w:rtl/>
        </w:rPr>
        <w:t xml:space="preserve"> בין החטא לעונש </w:t>
      </w:r>
      <w:r w:rsidR="00F71FF7" w:rsidRPr="00F71FF7">
        <w:rPr>
          <w:rFonts w:ascii="Times New Roman" w:hAnsi="Times New Roman" w:cs="Times New Roman" w:hint="cs"/>
          <w:sz w:val="24"/>
          <w:szCs w:val="24"/>
          <w:rtl/>
        </w:rPr>
        <w:t>המוליך לסבל רב</w:t>
      </w:r>
      <w:r w:rsidRPr="00F71FF7">
        <w:rPr>
          <w:rFonts w:ascii="Times New Roman" w:hAnsi="Times New Roman" w:cs="Times New Roman"/>
          <w:sz w:val="24"/>
          <w:szCs w:val="24"/>
          <w:rtl/>
        </w:rPr>
        <w:t xml:space="preserve"> </w:t>
      </w:r>
      <w:r w:rsidRPr="00F71FF7">
        <w:rPr>
          <w:rFonts w:ascii="Times New Roman" w:hAnsi="Times New Roman" w:cs="Times New Roman" w:hint="cs"/>
          <w:sz w:val="24"/>
          <w:szCs w:val="24"/>
          <w:rtl/>
        </w:rPr>
        <w:t>"</w:t>
      </w:r>
      <w:r w:rsidR="00D5698D" w:rsidRPr="00D5698D">
        <w:rPr>
          <w:rFonts w:ascii="Times New Roman" w:hAnsi="Times New Roman" w:cs="Times New Roman"/>
          <w:sz w:val="24"/>
          <w:szCs w:val="24"/>
          <w:rtl/>
        </w:rPr>
        <w:t xml:space="preserve">וְהָיָה אִם-לֹא תִשְׁמַע בְּקוֹל יְהוָה </w:t>
      </w:r>
      <w:proofErr w:type="spellStart"/>
      <w:r w:rsidR="00D5698D" w:rsidRPr="00D5698D">
        <w:rPr>
          <w:rFonts w:ascii="Times New Roman" w:hAnsi="Times New Roman" w:cs="Times New Roman"/>
          <w:sz w:val="24"/>
          <w:szCs w:val="24"/>
          <w:rtl/>
        </w:rPr>
        <w:t>אֱלֹהֶיך</w:t>
      </w:r>
      <w:proofErr w:type="spellEnd"/>
      <w:r w:rsidR="00D5698D" w:rsidRPr="00D5698D">
        <w:rPr>
          <w:rFonts w:ascii="Times New Roman" w:hAnsi="Times New Roman" w:cs="Times New Roman"/>
          <w:sz w:val="24"/>
          <w:szCs w:val="24"/>
          <w:rtl/>
        </w:rPr>
        <w:t xml:space="preserve">ָ לִשְׁמֹר לַעֲשׂוֹת </w:t>
      </w:r>
      <w:proofErr w:type="spellStart"/>
      <w:r w:rsidR="00D5698D" w:rsidRPr="00D5698D">
        <w:rPr>
          <w:rFonts w:ascii="Times New Roman" w:hAnsi="Times New Roman" w:cs="Times New Roman"/>
          <w:sz w:val="24"/>
          <w:szCs w:val="24"/>
          <w:rtl/>
        </w:rPr>
        <w:t>אֶת-כָּל-מִצְו‍ֹתָיו</w:t>
      </w:r>
      <w:proofErr w:type="spellEnd"/>
      <w:r w:rsidR="00D5698D" w:rsidRPr="00D5698D">
        <w:rPr>
          <w:rFonts w:ascii="Times New Roman" w:hAnsi="Times New Roman" w:cs="Times New Roman"/>
          <w:sz w:val="24"/>
          <w:szCs w:val="24"/>
          <w:rtl/>
        </w:rPr>
        <w:t xml:space="preserve"> </w:t>
      </w:r>
      <w:proofErr w:type="spellStart"/>
      <w:r w:rsidR="00D5698D" w:rsidRPr="00D5698D">
        <w:rPr>
          <w:rFonts w:ascii="Times New Roman" w:hAnsi="Times New Roman" w:cs="Times New Roman"/>
          <w:sz w:val="24"/>
          <w:szCs w:val="24"/>
          <w:rtl/>
        </w:rPr>
        <w:t>וְחֻקֹּתָיו</w:t>
      </w:r>
      <w:proofErr w:type="spellEnd"/>
      <w:r w:rsidR="00D5698D" w:rsidRPr="00D5698D">
        <w:rPr>
          <w:rFonts w:ascii="Times New Roman" w:hAnsi="Times New Roman" w:cs="Times New Roman"/>
          <w:sz w:val="24"/>
          <w:szCs w:val="24"/>
          <w:rtl/>
        </w:rPr>
        <w:t xml:space="preserve"> אֲשֶׁר אָנֹכִי </w:t>
      </w:r>
      <w:proofErr w:type="spellStart"/>
      <w:r w:rsidR="00D5698D" w:rsidRPr="00D5698D">
        <w:rPr>
          <w:rFonts w:ascii="Times New Roman" w:hAnsi="Times New Roman" w:cs="Times New Roman"/>
          <w:sz w:val="24"/>
          <w:szCs w:val="24"/>
          <w:rtl/>
        </w:rPr>
        <w:t>מְצַוְּך</w:t>
      </w:r>
      <w:proofErr w:type="spellEnd"/>
      <w:r w:rsidR="00D5698D" w:rsidRPr="00D5698D">
        <w:rPr>
          <w:rFonts w:ascii="Times New Roman" w:hAnsi="Times New Roman" w:cs="Times New Roman"/>
          <w:sz w:val="24"/>
          <w:szCs w:val="24"/>
          <w:rtl/>
        </w:rPr>
        <w:t xml:space="preserve">ָ הַיּוֹם וּבָאוּ עָלֶיךָ כָּל-הַקְּלָלוֹת הָאֵלֶּה וְהִשִּׂיגוּךָ. אָרוּר אַתָּה בָּעִיר וְאָרוּר אַתָּה </w:t>
      </w:r>
      <w:r w:rsidR="009319FA">
        <w:rPr>
          <w:rFonts w:ascii="Times New Roman" w:hAnsi="Times New Roman" w:cs="Times New Roman"/>
          <w:sz w:val="24"/>
          <w:szCs w:val="24"/>
          <w:rtl/>
        </w:rPr>
        <w:t xml:space="preserve">בַּשָּׂדֶה. </w:t>
      </w:r>
      <w:r w:rsidR="00D5698D" w:rsidRPr="00D5698D">
        <w:rPr>
          <w:rFonts w:ascii="Times New Roman" w:hAnsi="Times New Roman" w:cs="Times New Roman"/>
          <w:sz w:val="24"/>
          <w:szCs w:val="24"/>
          <w:rtl/>
        </w:rPr>
        <w:t xml:space="preserve"> אָרוּר אַתָּה בְּבֹאֶךָ וְאָרוּר אַתָּה בְּצֵאתֶךָ</w:t>
      </w:r>
      <w:r w:rsidR="00D5698D">
        <w:rPr>
          <w:rFonts w:ascii="Times New Roman" w:hAnsi="Times New Roman" w:cs="Times New Roman" w:hint="cs"/>
          <w:sz w:val="24"/>
          <w:szCs w:val="24"/>
          <w:rtl/>
        </w:rPr>
        <w:t xml:space="preserve"> </w:t>
      </w:r>
      <w:r w:rsidR="00D5698D" w:rsidRPr="00D5698D">
        <w:rPr>
          <w:rFonts w:ascii="Times New Roman" w:hAnsi="Times New Roman" w:cs="Times New Roman"/>
          <w:sz w:val="24"/>
          <w:szCs w:val="24"/>
          <w:rtl/>
        </w:rPr>
        <w:t>[...]</w:t>
      </w:r>
      <w:r w:rsidR="00D5698D">
        <w:rPr>
          <w:rFonts w:ascii="Times New Roman" w:hAnsi="Times New Roman" w:cs="Times New Roman" w:hint="cs"/>
          <w:sz w:val="24"/>
          <w:szCs w:val="24"/>
          <w:rtl/>
        </w:rPr>
        <w:t xml:space="preserve"> </w:t>
      </w:r>
      <w:r w:rsidR="00D5698D" w:rsidRPr="00D5698D">
        <w:rPr>
          <w:rFonts w:ascii="Times New Roman" w:hAnsi="Times New Roman" w:cs="Times New Roman"/>
          <w:sz w:val="24"/>
          <w:szCs w:val="24"/>
          <w:rtl/>
        </w:rPr>
        <w:t xml:space="preserve">בַּיִת תִּבְנֶה וְלֹא-תֵשֵׁב בּוֹ כֶּרֶם </w:t>
      </w:r>
      <w:proofErr w:type="spellStart"/>
      <w:r w:rsidR="00D5698D" w:rsidRPr="00D5698D">
        <w:rPr>
          <w:rFonts w:ascii="Times New Roman" w:hAnsi="Times New Roman" w:cs="Times New Roman"/>
          <w:sz w:val="24"/>
          <w:szCs w:val="24"/>
          <w:rtl/>
        </w:rPr>
        <w:t>תִּטַּע</w:t>
      </w:r>
      <w:proofErr w:type="spellEnd"/>
      <w:r w:rsidR="00D5698D" w:rsidRPr="00D5698D">
        <w:rPr>
          <w:rFonts w:ascii="Times New Roman" w:hAnsi="Times New Roman" w:cs="Times New Roman"/>
          <w:sz w:val="24"/>
          <w:szCs w:val="24"/>
          <w:rtl/>
        </w:rPr>
        <w:t xml:space="preserve"> וְלֹא </w:t>
      </w:r>
      <w:proofErr w:type="spellStart"/>
      <w:r w:rsidR="00D5698D" w:rsidRPr="00D5698D">
        <w:rPr>
          <w:rFonts w:ascii="Times New Roman" w:hAnsi="Times New Roman" w:cs="Times New Roman"/>
          <w:sz w:val="24"/>
          <w:szCs w:val="24"/>
          <w:rtl/>
        </w:rPr>
        <w:t>תְחַלְּלֶנּו</w:t>
      </w:r>
      <w:proofErr w:type="spellEnd"/>
      <w:r w:rsidR="00D5698D" w:rsidRPr="00D5698D">
        <w:rPr>
          <w:rFonts w:ascii="Times New Roman" w:hAnsi="Times New Roman" w:cs="Times New Roman"/>
          <w:sz w:val="24"/>
          <w:szCs w:val="24"/>
          <w:rtl/>
        </w:rPr>
        <w:t>ּ</w:t>
      </w:r>
      <w:r w:rsidR="00D5698D">
        <w:rPr>
          <w:rFonts w:ascii="Times New Roman" w:hAnsi="Times New Roman" w:cs="Times New Roman" w:hint="cs"/>
          <w:sz w:val="24"/>
          <w:szCs w:val="24"/>
          <w:rtl/>
        </w:rPr>
        <w:t xml:space="preserve"> </w:t>
      </w:r>
      <w:r w:rsidR="00D5698D" w:rsidRPr="00D5698D">
        <w:rPr>
          <w:rFonts w:ascii="Times New Roman" w:hAnsi="Times New Roman" w:cs="Times New Roman"/>
          <w:sz w:val="24"/>
          <w:szCs w:val="24"/>
          <w:rtl/>
        </w:rPr>
        <w:t xml:space="preserve"> [...]  וּבָאוּ עָלֶיךָ כָּל-הַקְּלָלוֹת הָאֵלֶּה וּרְדָפוּךָ </w:t>
      </w:r>
      <w:r w:rsidR="00AB6CB3">
        <w:rPr>
          <w:rFonts w:ascii="Times New Roman" w:hAnsi="Times New Roman" w:cs="Times New Roman"/>
          <w:sz w:val="24"/>
          <w:szCs w:val="24"/>
          <w:rtl/>
        </w:rPr>
        <w:t xml:space="preserve">וְהִשִּׂיגוּךָ עַד </w:t>
      </w:r>
      <w:proofErr w:type="spellStart"/>
      <w:r w:rsidR="00AB6CB3">
        <w:rPr>
          <w:rFonts w:ascii="Times New Roman" w:hAnsi="Times New Roman" w:cs="Times New Roman"/>
          <w:sz w:val="24"/>
          <w:szCs w:val="24"/>
          <w:rtl/>
        </w:rPr>
        <w:t>הִשָּׁמְדָך</w:t>
      </w:r>
      <w:proofErr w:type="spellEnd"/>
      <w:r w:rsidR="00AB6CB3">
        <w:rPr>
          <w:rFonts w:ascii="Times New Roman" w:hAnsi="Times New Roman" w:cs="Times New Roman"/>
          <w:sz w:val="24"/>
          <w:szCs w:val="24"/>
          <w:rtl/>
        </w:rPr>
        <w:t>ְ</w:t>
      </w:r>
      <w:r w:rsidR="00D5698D" w:rsidRPr="00D5698D">
        <w:rPr>
          <w:rFonts w:ascii="Times New Roman" w:hAnsi="Times New Roman" w:cs="Times New Roman"/>
          <w:sz w:val="24"/>
          <w:szCs w:val="24"/>
          <w:rtl/>
        </w:rPr>
        <w:t xml:space="preserve"> כִּי-לֹא שָׁמַעְתָּ בְּקוֹל יְהוָה </w:t>
      </w:r>
      <w:proofErr w:type="spellStart"/>
      <w:r w:rsidR="00D5698D" w:rsidRPr="00D5698D">
        <w:rPr>
          <w:rFonts w:ascii="Times New Roman" w:hAnsi="Times New Roman" w:cs="Times New Roman"/>
          <w:sz w:val="24"/>
          <w:szCs w:val="24"/>
          <w:rtl/>
        </w:rPr>
        <w:t>אֱלֹהֶיך</w:t>
      </w:r>
      <w:proofErr w:type="spellEnd"/>
      <w:r w:rsidR="00D5698D" w:rsidRPr="00D5698D">
        <w:rPr>
          <w:rFonts w:ascii="Times New Roman" w:hAnsi="Times New Roman" w:cs="Times New Roman"/>
          <w:sz w:val="24"/>
          <w:szCs w:val="24"/>
          <w:rtl/>
        </w:rPr>
        <w:t xml:space="preserve">ָ לִשְׁמֹר </w:t>
      </w:r>
      <w:proofErr w:type="spellStart"/>
      <w:r w:rsidR="00D5698D" w:rsidRPr="00D5698D">
        <w:rPr>
          <w:rFonts w:ascii="Times New Roman" w:hAnsi="Times New Roman" w:cs="Times New Roman"/>
          <w:sz w:val="24"/>
          <w:szCs w:val="24"/>
          <w:rtl/>
        </w:rPr>
        <w:t>מִצְו‍ֹתָיו</w:t>
      </w:r>
      <w:proofErr w:type="spellEnd"/>
      <w:r w:rsidR="00D5698D" w:rsidRPr="00D5698D">
        <w:rPr>
          <w:rFonts w:ascii="Times New Roman" w:hAnsi="Times New Roman" w:cs="Times New Roman"/>
          <w:sz w:val="24"/>
          <w:szCs w:val="24"/>
          <w:rtl/>
        </w:rPr>
        <w:t xml:space="preserve"> </w:t>
      </w:r>
      <w:proofErr w:type="spellStart"/>
      <w:r w:rsidR="00D5698D" w:rsidRPr="00D5698D">
        <w:rPr>
          <w:rFonts w:ascii="Times New Roman" w:hAnsi="Times New Roman" w:cs="Times New Roman"/>
          <w:sz w:val="24"/>
          <w:szCs w:val="24"/>
          <w:rtl/>
        </w:rPr>
        <w:t>וְחֻקֹּתָיו</w:t>
      </w:r>
      <w:proofErr w:type="spellEnd"/>
      <w:r w:rsidR="00D5698D" w:rsidRPr="00D5698D">
        <w:rPr>
          <w:rFonts w:ascii="Times New Roman" w:hAnsi="Times New Roman" w:cs="Times New Roman"/>
          <w:sz w:val="24"/>
          <w:szCs w:val="24"/>
          <w:rtl/>
        </w:rPr>
        <w:t xml:space="preserve"> אֲשֶׁר </w:t>
      </w:r>
      <w:proofErr w:type="spellStart"/>
      <w:r w:rsidR="00D5698D" w:rsidRPr="00D5698D">
        <w:rPr>
          <w:rFonts w:ascii="Times New Roman" w:hAnsi="Times New Roman" w:cs="Times New Roman"/>
          <w:sz w:val="24"/>
          <w:szCs w:val="24"/>
          <w:rtl/>
        </w:rPr>
        <w:t>צִוָּך</w:t>
      </w:r>
      <w:proofErr w:type="spellEnd"/>
      <w:r w:rsidR="00D5698D" w:rsidRPr="00D5698D">
        <w:rPr>
          <w:rFonts w:ascii="Times New Roman" w:hAnsi="Times New Roman" w:cs="Times New Roman"/>
          <w:sz w:val="24"/>
          <w:szCs w:val="24"/>
          <w:rtl/>
        </w:rPr>
        <w:t>ְ</w:t>
      </w:r>
      <w:r w:rsidR="00AB6CB3">
        <w:rPr>
          <w:rFonts w:ascii="Times New Roman" w:hAnsi="Times New Roman" w:cs="Times New Roman" w:hint="cs"/>
          <w:sz w:val="24"/>
          <w:szCs w:val="24"/>
          <w:rtl/>
        </w:rPr>
        <w:t xml:space="preserve"> </w:t>
      </w:r>
      <w:r w:rsidR="00D5698D" w:rsidRPr="00D5698D">
        <w:rPr>
          <w:rFonts w:ascii="Times New Roman" w:hAnsi="Times New Roman" w:cs="Times New Roman"/>
          <w:sz w:val="24"/>
          <w:szCs w:val="24"/>
          <w:rtl/>
        </w:rPr>
        <w:t xml:space="preserve"> </w:t>
      </w:r>
      <w:r w:rsidR="00AB6CB3" w:rsidRPr="00AB6CB3">
        <w:rPr>
          <w:rFonts w:ascii="Times New Roman" w:hAnsi="Times New Roman" w:cs="Times New Roman"/>
          <w:sz w:val="24"/>
          <w:szCs w:val="24"/>
          <w:rtl/>
        </w:rPr>
        <w:t>[...]</w:t>
      </w:r>
      <w:r w:rsidR="00AB6CB3">
        <w:rPr>
          <w:rFonts w:ascii="Times New Roman" w:hAnsi="Times New Roman" w:cs="Times New Roman" w:hint="cs"/>
          <w:sz w:val="24"/>
          <w:szCs w:val="24"/>
          <w:rtl/>
        </w:rPr>
        <w:t xml:space="preserve"> </w:t>
      </w:r>
      <w:r w:rsidR="00D5698D" w:rsidRPr="00D5698D">
        <w:rPr>
          <w:rFonts w:ascii="Times New Roman" w:hAnsi="Times New Roman" w:cs="Times New Roman"/>
          <w:sz w:val="24"/>
          <w:szCs w:val="24"/>
          <w:rtl/>
        </w:rPr>
        <w:t xml:space="preserve">וְהָיָה כַּאֲשֶׁר-שָׂשׂ יְהוָה עֲלֵיכֶם לְהֵיטִיב אֶתְכֶם וּלְהַרְבּוֹת אֶתְכֶם כֵּן יָשִׂישׂ יְהוָה עֲלֵיכֶם </w:t>
      </w:r>
      <w:proofErr w:type="spellStart"/>
      <w:r w:rsidR="00D5698D" w:rsidRPr="00D5698D">
        <w:rPr>
          <w:rFonts w:ascii="Times New Roman" w:hAnsi="Times New Roman" w:cs="Times New Roman"/>
          <w:sz w:val="24"/>
          <w:szCs w:val="24"/>
          <w:rtl/>
        </w:rPr>
        <w:t>לְהַאֲבִיד</w:t>
      </w:r>
      <w:proofErr w:type="spellEnd"/>
      <w:r w:rsidR="00D5698D" w:rsidRPr="00D5698D">
        <w:rPr>
          <w:rFonts w:ascii="Times New Roman" w:hAnsi="Times New Roman" w:cs="Times New Roman"/>
          <w:sz w:val="24"/>
          <w:szCs w:val="24"/>
          <w:rtl/>
        </w:rPr>
        <w:t xml:space="preserve"> אֶתְכֶם וּלְהַשְׁמִיד אֶתְכֶם </w:t>
      </w:r>
      <w:r w:rsidR="00F71FF7">
        <w:rPr>
          <w:rFonts w:ascii="Times New Roman" w:hAnsi="Times New Roman" w:cs="Times New Roman" w:hint="cs"/>
          <w:sz w:val="24"/>
          <w:szCs w:val="24"/>
          <w:rtl/>
        </w:rPr>
        <w:t>(דברים כ"ח, 15-</w:t>
      </w:r>
      <w:r w:rsidR="00AB6CB3">
        <w:rPr>
          <w:rFonts w:ascii="Times New Roman" w:hAnsi="Times New Roman" w:cs="Times New Roman" w:hint="cs"/>
          <w:sz w:val="24"/>
          <w:szCs w:val="24"/>
          <w:rtl/>
        </w:rPr>
        <w:t>63</w:t>
      </w:r>
      <w:r w:rsidR="00F71FF7">
        <w:rPr>
          <w:rFonts w:ascii="Times New Roman" w:hAnsi="Times New Roman" w:cs="Times New Roman" w:hint="cs"/>
          <w:sz w:val="24"/>
          <w:szCs w:val="24"/>
          <w:rtl/>
        </w:rPr>
        <w:t>)</w:t>
      </w:r>
      <w:r w:rsidRPr="00F71FF7">
        <w:rPr>
          <w:rFonts w:ascii="Times New Roman" w:hAnsi="Times New Roman" w:cs="Times New Roman"/>
          <w:sz w:val="24"/>
          <w:szCs w:val="24"/>
          <w:rtl/>
        </w:rPr>
        <w:t>. </w:t>
      </w:r>
      <w:r w:rsidR="00AB6CB3">
        <w:rPr>
          <w:rFonts w:ascii="Times New Roman" w:hAnsi="Times New Roman" w:cs="Times New Roman" w:hint="cs"/>
          <w:sz w:val="24"/>
          <w:szCs w:val="24"/>
          <w:rtl/>
        </w:rPr>
        <w:t>נביאי ישראל מבטיחים אושר לצדיק וסבל לחוטא "</w:t>
      </w:r>
      <w:r w:rsidR="00AB6CB3" w:rsidRPr="00AB6CB3">
        <w:rPr>
          <w:rFonts w:ascii="Times New Roman" w:hAnsi="Times New Roman" w:cs="Times New Roman"/>
          <w:sz w:val="24"/>
          <w:szCs w:val="24"/>
          <w:rtl/>
        </w:rPr>
        <w:t>אִמְרוּ צַדִּיק כִּי-טוֹב  כִּי-פְרִי מַעַלְלֵיהֶם יֹאכֵלוּ.  אוֹי לְרָשָׁע רָע  כִּי-גְמוּל יָדָיו יֵעָשֶׂה לּוֹ</w:t>
      </w:r>
      <w:r w:rsidR="00AB6CB3">
        <w:rPr>
          <w:rFonts w:ascii="Times New Roman" w:hAnsi="Times New Roman" w:cs="Times New Roman" w:hint="cs"/>
          <w:sz w:val="24"/>
          <w:szCs w:val="24"/>
          <w:rtl/>
        </w:rPr>
        <w:t>" (ישעיהו ג, 10-11); "</w:t>
      </w:r>
      <w:r w:rsidR="00AB6CB3" w:rsidRPr="00AB6CB3">
        <w:rPr>
          <w:rFonts w:ascii="Times New Roman" w:hAnsi="Times New Roman" w:cs="Times New Roman"/>
          <w:sz w:val="24"/>
          <w:szCs w:val="24"/>
          <w:rtl/>
        </w:rPr>
        <w:t xml:space="preserve">בָּרוּךְ הַגֶּבֶר אֲשֶׁר יִבְטַח בַּיהוָה וְהָיָה יְהוָה מִבְטַחוֹ. וְהָיָה כְּעֵץ שָׁתוּל עַל-מַיִם [...] וּבִשְׁנַת בַּצֹּרֶת לֹא יִדְאָג וְלֹא </w:t>
      </w:r>
      <w:proofErr w:type="spellStart"/>
      <w:r w:rsidR="00AB6CB3" w:rsidRPr="00AB6CB3">
        <w:rPr>
          <w:rFonts w:ascii="Times New Roman" w:hAnsi="Times New Roman" w:cs="Times New Roman"/>
          <w:sz w:val="24"/>
          <w:szCs w:val="24"/>
          <w:rtl/>
        </w:rPr>
        <w:t>יָמִיש</w:t>
      </w:r>
      <w:proofErr w:type="spellEnd"/>
      <w:r w:rsidR="00AB6CB3" w:rsidRPr="00AB6CB3">
        <w:rPr>
          <w:rFonts w:ascii="Times New Roman" w:hAnsi="Times New Roman" w:cs="Times New Roman"/>
          <w:sz w:val="24"/>
          <w:szCs w:val="24"/>
          <w:rtl/>
        </w:rPr>
        <w:t>ׁ מֵעֲשׂוֹת פֶּרִי. [...]</w:t>
      </w:r>
      <w:r w:rsidR="00AB6CB3">
        <w:rPr>
          <w:rFonts w:ascii="Times New Roman" w:hAnsi="Times New Roman" w:cs="Times New Roman" w:hint="cs"/>
          <w:sz w:val="24"/>
          <w:szCs w:val="24"/>
          <w:rtl/>
        </w:rPr>
        <w:t xml:space="preserve"> </w:t>
      </w:r>
      <w:r w:rsidR="00AB6CB3" w:rsidRPr="00AB6CB3">
        <w:rPr>
          <w:rFonts w:ascii="Times New Roman" w:hAnsi="Times New Roman" w:cs="Times New Roman"/>
          <w:sz w:val="24"/>
          <w:szCs w:val="24"/>
          <w:rtl/>
        </w:rPr>
        <w:t xml:space="preserve">אֲנִי יְהוָה חֹקֵר לֵב בֹּחֵן כְּלָיוֹת  וְלָתֵת </w:t>
      </w:r>
      <w:r w:rsidR="00AB6CB3">
        <w:rPr>
          <w:rFonts w:ascii="Times New Roman" w:hAnsi="Times New Roman" w:cs="Times New Roman" w:hint="cs"/>
          <w:sz w:val="24"/>
          <w:szCs w:val="24"/>
          <w:rtl/>
        </w:rPr>
        <w:t xml:space="preserve"> </w:t>
      </w:r>
      <w:r w:rsidR="00AB6CB3" w:rsidRPr="00AB6CB3">
        <w:rPr>
          <w:rFonts w:ascii="Times New Roman" w:hAnsi="Times New Roman" w:cs="Times New Roman"/>
          <w:sz w:val="24"/>
          <w:szCs w:val="24"/>
          <w:rtl/>
        </w:rPr>
        <w:t>לְאִישׁ כִּדְרָכָו כִּפְרִי מַעֲלָלָיו</w:t>
      </w:r>
      <w:r w:rsidR="00AB6CB3">
        <w:rPr>
          <w:rFonts w:ascii="Times New Roman" w:hAnsi="Times New Roman" w:cs="Times New Roman" w:hint="cs"/>
          <w:sz w:val="24"/>
          <w:szCs w:val="24"/>
          <w:rtl/>
        </w:rPr>
        <w:t xml:space="preserve">" (ירמיהו </w:t>
      </w:r>
      <w:proofErr w:type="spellStart"/>
      <w:r w:rsidR="00AB6CB3">
        <w:rPr>
          <w:rFonts w:ascii="Times New Roman" w:hAnsi="Times New Roman" w:cs="Times New Roman" w:hint="cs"/>
          <w:sz w:val="24"/>
          <w:szCs w:val="24"/>
          <w:rtl/>
        </w:rPr>
        <w:t>יז</w:t>
      </w:r>
      <w:proofErr w:type="spellEnd"/>
      <w:r w:rsidR="00AB6CB3">
        <w:rPr>
          <w:rFonts w:ascii="Times New Roman" w:hAnsi="Times New Roman" w:cs="Times New Roman" w:hint="cs"/>
          <w:sz w:val="24"/>
          <w:szCs w:val="24"/>
          <w:rtl/>
        </w:rPr>
        <w:t>, 7-10)</w:t>
      </w:r>
      <w:r w:rsidR="00AB6CB3" w:rsidRPr="00AB6CB3">
        <w:rPr>
          <w:rFonts w:ascii="Times New Roman" w:hAnsi="Times New Roman" w:cs="Times New Roman"/>
          <w:sz w:val="24"/>
          <w:szCs w:val="24"/>
          <w:rtl/>
        </w:rPr>
        <w:t xml:space="preserve">. </w:t>
      </w:r>
      <w:r w:rsidR="00F71FF7">
        <w:rPr>
          <w:rFonts w:ascii="Times New Roman" w:hAnsi="Times New Roman" w:cs="Times New Roman" w:hint="cs"/>
          <w:sz w:val="24"/>
          <w:szCs w:val="24"/>
          <w:rtl/>
        </w:rPr>
        <w:t xml:space="preserve"> </w:t>
      </w:r>
    </w:p>
    <w:p w:rsidR="00FA4A03" w:rsidRDefault="00F71FF7" w:rsidP="00EF4331">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אך הסבל</w:t>
      </w:r>
      <w:r w:rsidR="00D5698D">
        <w:rPr>
          <w:rFonts w:ascii="Times New Roman" w:hAnsi="Times New Roman" w:cs="Times New Roman" w:hint="cs"/>
          <w:sz w:val="24"/>
          <w:szCs w:val="24"/>
          <w:rtl/>
        </w:rPr>
        <w:t>, כאמור,</w:t>
      </w:r>
      <w:r>
        <w:rPr>
          <w:rFonts w:ascii="Times New Roman" w:hAnsi="Times New Roman" w:cs="Times New Roman" w:hint="cs"/>
          <w:sz w:val="24"/>
          <w:szCs w:val="24"/>
          <w:rtl/>
        </w:rPr>
        <w:t xml:space="preserve"> איננו מופיע רק בהקשר של ענישה כפי שמתלונן איוב. </w:t>
      </w:r>
      <w:r w:rsidR="007B1F59" w:rsidRPr="007B1F59">
        <w:rPr>
          <w:rFonts w:ascii="Times New Roman" w:hAnsi="Times New Roman" w:cs="Times New Roman"/>
          <w:sz w:val="24"/>
          <w:szCs w:val="24"/>
          <w:rtl/>
        </w:rPr>
        <w:t>איוב</w:t>
      </w:r>
      <w:r w:rsidR="007B1F59" w:rsidRPr="007B1F59">
        <w:rPr>
          <w:rFonts w:ascii="Times New Roman" w:hAnsi="Times New Roman" w:cs="Times New Roman" w:hint="cs"/>
          <w:sz w:val="24"/>
          <w:szCs w:val="24"/>
          <w:rtl/>
        </w:rPr>
        <w:t xml:space="preserve">, </w:t>
      </w:r>
      <w:r w:rsidR="007B1F59" w:rsidRPr="007B1F59">
        <w:rPr>
          <w:rFonts w:ascii="Times New Roman" w:hAnsi="Times New Roman" w:cs="Times New Roman"/>
          <w:sz w:val="24"/>
          <w:szCs w:val="24"/>
          <w:rtl/>
        </w:rPr>
        <w:t>אינו מקבל את הטענה שהסבל מעיד על חטא</w:t>
      </w:r>
      <w:r w:rsidR="007B1F59">
        <w:rPr>
          <w:rFonts w:ascii="Times New Roman" w:hAnsi="Times New Roman" w:cs="Times New Roman" w:hint="cs"/>
          <w:sz w:val="24"/>
          <w:szCs w:val="24"/>
          <w:rtl/>
        </w:rPr>
        <w:t xml:space="preserve"> </w:t>
      </w:r>
      <w:r w:rsidR="007B1F59" w:rsidRPr="007B1F59">
        <w:rPr>
          <w:rFonts w:ascii="Times New Roman" w:hAnsi="Times New Roman" w:cs="Times New Roman"/>
          <w:sz w:val="24"/>
          <w:szCs w:val="24"/>
          <w:rtl/>
        </w:rPr>
        <w:t xml:space="preserve">שהרי </w:t>
      </w:r>
      <w:r w:rsidR="007B1F59" w:rsidRPr="007B1F59">
        <w:rPr>
          <w:rFonts w:ascii="Times New Roman" w:hAnsi="Times New Roman" w:cs="Times New Roman" w:hint="cs"/>
          <w:sz w:val="24"/>
          <w:szCs w:val="24"/>
          <w:rtl/>
        </w:rPr>
        <w:t xml:space="preserve">הוא </w:t>
      </w:r>
      <w:r w:rsidR="007B1F59" w:rsidRPr="007B1F59">
        <w:rPr>
          <w:rFonts w:ascii="Times New Roman" w:hAnsi="Times New Roman" w:cs="Times New Roman"/>
          <w:sz w:val="24"/>
          <w:szCs w:val="24"/>
          <w:rtl/>
        </w:rPr>
        <w:t xml:space="preserve">בטוח שלא חטא. איוב מחפש את הקשר הסיבתי </w:t>
      </w:r>
      <w:r w:rsidR="007B1F59">
        <w:rPr>
          <w:rFonts w:ascii="Times New Roman" w:hAnsi="Times New Roman" w:cs="Times New Roman"/>
          <w:sz w:val="24"/>
          <w:szCs w:val="24"/>
          <w:rtl/>
        </w:rPr>
        <w:t>לסבלו ואינו מוצא</w:t>
      </w:r>
      <w:r w:rsidR="007B1F59">
        <w:rPr>
          <w:rFonts w:ascii="Times New Roman" w:hAnsi="Times New Roman" w:cs="Times New Roman" w:hint="cs"/>
          <w:sz w:val="24"/>
          <w:szCs w:val="24"/>
          <w:rtl/>
        </w:rPr>
        <w:t>. זאת, מתוך ההנחה שסבל מופיעה כענישה.</w:t>
      </w:r>
      <w:r w:rsidR="007B1F59" w:rsidRPr="007B1F59">
        <w:rPr>
          <w:rFonts w:ascii="Times New Roman" w:hAnsi="Times New Roman" w:cs="Times New Roman" w:hint="cs"/>
          <w:sz w:val="24"/>
          <w:szCs w:val="24"/>
          <w:rtl/>
        </w:rPr>
        <w:t xml:space="preserve"> </w:t>
      </w:r>
      <w:r w:rsidR="007B1F59" w:rsidRPr="007B1F59">
        <w:rPr>
          <w:rFonts w:ascii="Times New Roman" w:hAnsi="Times New Roman" w:cs="Times New Roman"/>
          <w:sz w:val="24"/>
          <w:szCs w:val="24"/>
          <w:rtl/>
        </w:rPr>
        <w:t xml:space="preserve">"אֹמַר אֶל-אֱלוֹהַּ אַל-תַּרְשִׁיעֵנִי הוֹדִיעֵנִי עַל </w:t>
      </w:r>
      <w:proofErr w:type="spellStart"/>
      <w:r w:rsidR="007B1F59" w:rsidRPr="007B1F59">
        <w:rPr>
          <w:rFonts w:ascii="Times New Roman" w:hAnsi="Times New Roman" w:cs="Times New Roman"/>
          <w:sz w:val="24"/>
          <w:szCs w:val="24"/>
          <w:rtl/>
        </w:rPr>
        <w:t>מַה-תְּרִיבֵנִי</w:t>
      </w:r>
      <w:proofErr w:type="spellEnd"/>
      <w:r w:rsidR="007B1F59" w:rsidRPr="007B1F59">
        <w:rPr>
          <w:rFonts w:ascii="Times New Roman" w:hAnsi="Times New Roman" w:cs="Times New Roman"/>
          <w:sz w:val="24"/>
          <w:szCs w:val="24"/>
          <w:rtl/>
        </w:rPr>
        <w:t>"</w:t>
      </w:r>
      <w:r w:rsidR="007B1F59" w:rsidRPr="007B1F59">
        <w:rPr>
          <w:rFonts w:ascii="Times New Roman" w:hAnsi="Times New Roman" w:cs="Times New Roman" w:hint="cs"/>
          <w:sz w:val="24"/>
          <w:szCs w:val="24"/>
          <w:rtl/>
        </w:rPr>
        <w:t xml:space="preserve"> </w:t>
      </w:r>
      <w:r w:rsidR="007B1F59">
        <w:rPr>
          <w:rFonts w:ascii="Times New Roman" w:hAnsi="Times New Roman" w:cs="Times New Roman" w:hint="cs"/>
          <w:sz w:val="24"/>
          <w:szCs w:val="24"/>
          <w:rtl/>
        </w:rPr>
        <w:t>(איוב י', 2)</w:t>
      </w:r>
      <w:r w:rsidR="007B1F59" w:rsidRPr="007B1F59">
        <w:rPr>
          <w:rFonts w:ascii="Times New Roman" w:hAnsi="Times New Roman" w:cs="Times New Roman"/>
          <w:sz w:val="24"/>
          <w:szCs w:val="24"/>
          <w:rtl/>
        </w:rPr>
        <w:t>.</w:t>
      </w:r>
      <w:r w:rsidR="007B1F59" w:rsidRPr="007B1F59">
        <w:rPr>
          <w:rFonts w:ascii="Times New Roman" w:hAnsi="Times New Roman" w:cs="Times New Roman" w:hint="cs"/>
          <w:sz w:val="24"/>
          <w:szCs w:val="24"/>
          <w:rtl/>
        </w:rPr>
        <w:t xml:space="preserve"> </w:t>
      </w:r>
      <w:r w:rsidR="007B1F59" w:rsidRPr="007B1F59">
        <w:rPr>
          <w:rFonts w:ascii="Times New Roman" w:hAnsi="Times New Roman" w:cs="Times New Roman"/>
          <w:sz w:val="24"/>
          <w:szCs w:val="24"/>
          <w:rtl/>
        </w:rPr>
        <w:t>איוב רואה את המתרחש סביבו כתוהו ובוהו של שרירות מצד האל, אלוהים מרבה פצעים ללא סיבה נראית. אלוהים מציג בפני</w:t>
      </w:r>
      <w:r w:rsidR="007B1F59">
        <w:rPr>
          <w:rFonts w:ascii="Times New Roman" w:hAnsi="Times New Roman" w:cs="Times New Roman" w:hint="cs"/>
          <w:sz w:val="24"/>
          <w:szCs w:val="24"/>
          <w:rtl/>
        </w:rPr>
        <w:t xml:space="preserve"> איוב </w:t>
      </w:r>
      <w:r w:rsidR="007B1F59" w:rsidRPr="007B1F59">
        <w:rPr>
          <w:rFonts w:ascii="Times New Roman" w:hAnsi="Times New Roman" w:cs="Times New Roman"/>
          <w:sz w:val="24"/>
          <w:szCs w:val="24"/>
          <w:rtl/>
        </w:rPr>
        <w:t xml:space="preserve"> עולם לא הגיוני, לא הרמוני, ולא מוסרי</w:t>
      </w:r>
      <w:r w:rsidR="007B1F59" w:rsidRPr="007B1F59">
        <w:rPr>
          <w:rFonts w:ascii="Times New Roman" w:hAnsi="Times New Roman" w:cs="Times New Roman" w:hint="cs"/>
          <w:sz w:val="24"/>
          <w:szCs w:val="24"/>
          <w:rtl/>
        </w:rPr>
        <w:t>,</w:t>
      </w:r>
      <w:r w:rsidR="007B1F59" w:rsidRPr="007B1F59">
        <w:rPr>
          <w:rFonts w:ascii="Times New Roman" w:hAnsi="Times New Roman" w:cs="Times New Roman"/>
          <w:sz w:val="24"/>
          <w:szCs w:val="24"/>
          <w:rtl/>
        </w:rPr>
        <w:t xml:space="preserve"> למראית עין</w:t>
      </w:r>
      <w:r w:rsidR="007B1F59">
        <w:rPr>
          <w:rFonts w:ascii="Times New Roman" w:hAnsi="Times New Roman" w:cs="Times New Roman" w:hint="cs"/>
          <w:sz w:val="24"/>
          <w:szCs w:val="24"/>
          <w:rtl/>
        </w:rPr>
        <w:t xml:space="preserve"> (וייס 1987, 390)</w:t>
      </w:r>
      <w:r w:rsidR="007B1F59" w:rsidRPr="007B1F59">
        <w:rPr>
          <w:rFonts w:ascii="Times New Roman" w:hAnsi="Times New Roman" w:cs="Times New Roman"/>
          <w:sz w:val="24"/>
          <w:szCs w:val="24"/>
          <w:rtl/>
        </w:rPr>
        <w:t>. גישה זו, אינה קושרת בין סבל וחטא, אלא גורסת כי הסבל ה</w:t>
      </w:r>
      <w:r w:rsidR="007B1F59" w:rsidRPr="007B1F59">
        <w:rPr>
          <w:rFonts w:ascii="Times New Roman" w:hAnsi="Times New Roman" w:cs="Times New Roman" w:hint="cs"/>
          <w:sz w:val="24"/>
          <w:szCs w:val="24"/>
          <w:rtl/>
        </w:rPr>
        <w:t>וא</w:t>
      </w:r>
      <w:r w:rsidR="007B1F59" w:rsidRPr="007B1F59">
        <w:rPr>
          <w:rFonts w:ascii="Times New Roman" w:hAnsi="Times New Roman" w:cs="Times New Roman"/>
          <w:sz w:val="24"/>
          <w:szCs w:val="24"/>
          <w:rtl/>
        </w:rPr>
        <w:t xml:space="preserve"> ניסיון שמעמיד האל את הצדיק (אברהם, איוב) ולא כעונש על חטאיו. </w:t>
      </w:r>
      <w:r w:rsidR="009319FA">
        <w:rPr>
          <w:rFonts w:ascii="Times New Roman" w:hAnsi="Times New Roman" w:cs="Times New Roman" w:hint="cs"/>
          <w:sz w:val="24"/>
          <w:szCs w:val="24"/>
          <w:rtl/>
        </w:rPr>
        <w:t xml:space="preserve">מרבית תיאורי האושר במקרא מופיעים כגמול לצדיקים ותיאורי </w:t>
      </w:r>
      <w:r w:rsidR="007B1F59">
        <w:rPr>
          <w:rFonts w:ascii="Times New Roman" w:hAnsi="Times New Roman" w:cs="Times New Roman" w:hint="cs"/>
          <w:sz w:val="24"/>
          <w:szCs w:val="24"/>
          <w:rtl/>
        </w:rPr>
        <w:t xml:space="preserve">הסבל </w:t>
      </w:r>
      <w:r w:rsidR="009319FA">
        <w:rPr>
          <w:rFonts w:ascii="Times New Roman" w:hAnsi="Times New Roman" w:cs="Times New Roman" w:hint="cs"/>
          <w:sz w:val="24"/>
          <w:szCs w:val="24"/>
          <w:rtl/>
        </w:rPr>
        <w:t xml:space="preserve">מופיעים </w:t>
      </w:r>
      <w:r w:rsidR="007B1F59">
        <w:rPr>
          <w:rFonts w:ascii="Times New Roman" w:hAnsi="Times New Roman" w:cs="Times New Roman" w:hint="cs"/>
          <w:sz w:val="24"/>
          <w:szCs w:val="24"/>
          <w:rtl/>
        </w:rPr>
        <w:t xml:space="preserve">בהקשר של ענישה </w:t>
      </w:r>
      <w:r w:rsidR="004D42A4">
        <w:rPr>
          <w:rFonts w:ascii="Times New Roman" w:hAnsi="Times New Roman" w:cs="Times New Roman" w:hint="cs"/>
          <w:sz w:val="24"/>
          <w:szCs w:val="24"/>
          <w:rtl/>
        </w:rPr>
        <w:t xml:space="preserve">או </w:t>
      </w:r>
      <w:r w:rsidR="007B1F59">
        <w:rPr>
          <w:rFonts w:ascii="Times New Roman" w:hAnsi="Times New Roman" w:cs="Times New Roman" w:hint="cs"/>
          <w:sz w:val="24"/>
          <w:szCs w:val="24"/>
          <w:rtl/>
        </w:rPr>
        <w:t>כהעמדה בניסיון</w:t>
      </w:r>
      <w:r w:rsidR="004D42A4">
        <w:rPr>
          <w:rFonts w:ascii="Times New Roman" w:hAnsi="Times New Roman" w:cs="Times New Roman" w:hint="cs"/>
          <w:sz w:val="24"/>
          <w:szCs w:val="24"/>
          <w:rtl/>
        </w:rPr>
        <w:t xml:space="preserve"> </w:t>
      </w:r>
      <w:r w:rsidR="004D42A4">
        <w:rPr>
          <w:rFonts w:ascii="Times New Roman" w:hAnsi="Times New Roman" w:cs="Times New Roman"/>
          <w:sz w:val="24"/>
          <w:szCs w:val="24"/>
          <w:rtl/>
        </w:rPr>
        <w:t>–</w:t>
      </w:r>
      <w:r w:rsidR="004D42A4">
        <w:rPr>
          <w:rFonts w:ascii="Times New Roman" w:hAnsi="Times New Roman" w:cs="Times New Roman" w:hint="cs"/>
          <w:sz w:val="24"/>
          <w:szCs w:val="24"/>
          <w:rtl/>
        </w:rPr>
        <w:t xml:space="preserve"> </w:t>
      </w:r>
      <w:r w:rsidR="009319FA">
        <w:rPr>
          <w:rFonts w:ascii="Times New Roman" w:hAnsi="Times New Roman" w:cs="Times New Roman" w:hint="cs"/>
          <w:sz w:val="24"/>
          <w:szCs w:val="24"/>
          <w:rtl/>
        </w:rPr>
        <w:t xml:space="preserve">בקשר סיבתי. מעט מהתיאורים רואים בסבל ובאושר </w:t>
      </w:r>
      <w:r w:rsidR="007B1F59">
        <w:rPr>
          <w:rFonts w:ascii="Times New Roman" w:hAnsi="Times New Roman" w:cs="Times New Roman" w:hint="cs"/>
          <w:sz w:val="24"/>
          <w:szCs w:val="24"/>
          <w:rtl/>
        </w:rPr>
        <w:t>חלק טבעי של החיים</w:t>
      </w:r>
      <w:r w:rsidR="004D42A4">
        <w:rPr>
          <w:rFonts w:ascii="Times New Roman" w:hAnsi="Times New Roman" w:cs="Times New Roman" w:hint="cs"/>
          <w:sz w:val="24"/>
          <w:szCs w:val="24"/>
          <w:rtl/>
        </w:rPr>
        <w:t xml:space="preserve"> שאינו קשור בהתנהגותו של האדם</w:t>
      </w:r>
      <w:r w:rsidR="007B1F59">
        <w:rPr>
          <w:rFonts w:ascii="Times New Roman" w:hAnsi="Times New Roman" w:cs="Times New Roman" w:hint="cs"/>
          <w:sz w:val="24"/>
          <w:szCs w:val="24"/>
          <w:rtl/>
        </w:rPr>
        <w:t xml:space="preserve">. </w:t>
      </w:r>
      <w:r w:rsidR="009319FA">
        <w:rPr>
          <w:rFonts w:ascii="Times New Roman" w:hAnsi="Times New Roman" w:cs="Times New Roman" w:hint="cs"/>
          <w:sz w:val="24"/>
          <w:szCs w:val="24"/>
          <w:rtl/>
        </w:rPr>
        <w:t xml:space="preserve">קהלת מציע לנו לשמוח בחיים, להיות מאושרים, להפיק מהעולם את מה שהוא יכול לתת ולא להרהר בטיב ההנהגה ובמניעיה </w:t>
      </w:r>
      <w:r w:rsidR="00EF4331">
        <w:rPr>
          <w:rFonts w:ascii="Times New Roman" w:hAnsi="Times New Roman" w:cs="Times New Roman" w:hint="cs"/>
          <w:sz w:val="24"/>
          <w:szCs w:val="24"/>
          <w:rtl/>
        </w:rPr>
        <w:t>"</w:t>
      </w:r>
      <w:r w:rsidR="009319FA" w:rsidRPr="009319FA">
        <w:rPr>
          <w:rFonts w:ascii="Times New Roman" w:hAnsi="Times New Roman" w:cs="Times New Roman"/>
          <w:sz w:val="24"/>
          <w:szCs w:val="24"/>
          <w:rtl/>
        </w:rPr>
        <w:t xml:space="preserve">וְשִׁבַּחְתִּי אֲנִי אֶת-הַשִּׂמְחָה אֲשֶׁר אֵין-טוֹב לָאָדָם תַּחַת הַשֶּׁמֶשׁ כִּי אִם-לֶאֱכֹל וְלִשְׁתּוֹת וְלִשְׂמוֹחַ וְהוּא יִלְוֶנּוּ בַעֲמָלוֹ יְמֵי חַיָּיו אֲשֶׁר-נָתַן-לוֹ </w:t>
      </w:r>
      <w:proofErr w:type="spellStart"/>
      <w:r w:rsidR="009319FA" w:rsidRPr="009319FA">
        <w:rPr>
          <w:rFonts w:ascii="Times New Roman" w:hAnsi="Times New Roman" w:cs="Times New Roman"/>
          <w:sz w:val="24"/>
          <w:szCs w:val="24"/>
          <w:rtl/>
        </w:rPr>
        <w:t>הָאֱלֹהִים</w:t>
      </w:r>
      <w:proofErr w:type="spellEnd"/>
      <w:r w:rsidR="009319FA" w:rsidRPr="009319FA">
        <w:rPr>
          <w:rFonts w:ascii="Times New Roman" w:hAnsi="Times New Roman" w:cs="Times New Roman"/>
          <w:sz w:val="24"/>
          <w:szCs w:val="24"/>
          <w:rtl/>
        </w:rPr>
        <w:t xml:space="preserve"> תַּחַת הַשָּׁמֶשׁ</w:t>
      </w:r>
      <w:r w:rsidR="00EF4331">
        <w:rPr>
          <w:rFonts w:ascii="Times New Roman" w:hAnsi="Times New Roman" w:cs="Times New Roman" w:hint="cs"/>
          <w:sz w:val="24"/>
          <w:szCs w:val="24"/>
          <w:rtl/>
        </w:rPr>
        <w:t xml:space="preserve"> </w:t>
      </w:r>
      <w:r w:rsidR="00EF4331" w:rsidRPr="00EF4331">
        <w:rPr>
          <w:rFonts w:ascii="Times New Roman" w:hAnsi="Times New Roman" w:cs="Times New Roman"/>
          <w:sz w:val="24"/>
          <w:szCs w:val="24"/>
          <w:rtl/>
        </w:rPr>
        <w:t>[...]</w:t>
      </w:r>
      <w:r w:rsidR="009319FA" w:rsidRPr="009319FA">
        <w:rPr>
          <w:rFonts w:ascii="Times New Roman" w:hAnsi="Times New Roman" w:cs="Times New Roman"/>
          <w:sz w:val="24"/>
          <w:szCs w:val="24"/>
          <w:rtl/>
        </w:rPr>
        <w:t xml:space="preserve"> כִּי לֹא יוּכַל הָאָדָם לִמְצוֹא אֶת-הַמַּעֲשֶׂה אֲשֶׁר נַעֲשָׂה תַחַת-הַשֶּׁמֶשׁ בְּשֶׁל אֲשֶׁר יַעֲמֹל הָאָדָם לְבַקֵּשׁ וְלֹא יִמְצָא וְגַם אִם-יֹאמַר הֶחָכָם לָדַעַת לֹא יוּכַל </w:t>
      </w:r>
      <w:proofErr w:type="spellStart"/>
      <w:r w:rsidR="009319FA" w:rsidRPr="009319FA">
        <w:rPr>
          <w:rFonts w:ascii="Times New Roman" w:hAnsi="Times New Roman" w:cs="Times New Roman"/>
          <w:sz w:val="24"/>
          <w:szCs w:val="24"/>
          <w:rtl/>
        </w:rPr>
        <w:t>לִמְצֹא</w:t>
      </w:r>
      <w:proofErr w:type="spellEnd"/>
      <w:r w:rsidR="00EF4331">
        <w:rPr>
          <w:rFonts w:ascii="Times New Roman" w:hAnsi="Times New Roman" w:cs="Times New Roman" w:hint="cs"/>
          <w:sz w:val="24"/>
          <w:szCs w:val="24"/>
          <w:rtl/>
        </w:rPr>
        <w:t>" (</w:t>
      </w:r>
      <w:proofErr w:type="spellStart"/>
      <w:r w:rsidR="00EF4331">
        <w:rPr>
          <w:rFonts w:ascii="Times New Roman" w:hAnsi="Times New Roman" w:cs="Times New Roman" w:hint="cs"/>
          <w:sz w:val="24"/>
          <w:szCs w:val="24"/>
          <w:rtl/>
        </w:rPr>
        <w:t>קוהלת</w:t>
      </w:r>
      <w:proofErr w:type="spellEnd"/>
      <w:r w:rsidR="00EF4331">
        <w:rPr>
          <w:rFonts w:ascii="Times New Roman" w:hAnsi="Times New Roman" w:cs="Times New Roman" w:hint="cs"/>
          <w:sz w:val="24"/>
          <w:szCs w:val="24"/>
          <w:rtl/>
        </w:rPr>
        <w:t xml:space="preserve"> ח, 16-17).</w:t>
      </w:r>
    </w:p>
    <w:p w:rsidR="00FC3E51" w:rsidRPr="00FC3E51" w:rsidRDefault="00FC3E51" w:rsidP="00FC3E51">
      <w:pPr>
        <w:spacing w:line="360" w:lineRule="auto"/>
        <w:jc w:val="both"/>
        <w:rPr>
          <w:rFonts w:ascii="Times New Roman" w:hAnsi="Times New Roman" w:cs="Times New Roman"/>
          <w:b/>
          <w:bCs/>
          <w:sz w:val="24"/>
          <w:szCs w:val="24"/>
          <w:rtl/>
        </w:rPr>
      </w:pPr>
      <w:r w:rsidRPr="00FC3E51">
        <w:rPr>
          <w:rFonts w:ascii="Times New Roman" w:hAnsi="Times New Roman" w:cs="Times New Roman" w:hint="cs"/>
          <w:b/>
          <w:bCs/>
          <w:sz w:val="24"/>
          <w:szCs w:val="24"/>
          <w:rtl/>
        </w:rPr>
        <w:t>סבל ואושר בנצרות</w:t>
      </w:r>
    </w:p>
    <w:p w:rsidR="003B0799" w:rsidRDefault="00FA4A03" w:rsidP="00657057">
      <w:pPr>
        <w:spacing w:line="360" w:lineRule="auto"/>
        <w:jc w:val="both"/>
        <w:rPr>
          <w:rFonts w:ascii="Times New Roman" w:hAnsi="Times New Roman" w:cs="Times New Roman"/>
          <w:sz w:val="24"/>
          <w:szCs w:val="24"/>
          <w:rtl/>
        </w:rPr>
      </w:pPr>
      <w:r w:rsidRPr="00FA4A03">
        <w:rPr>
          <w:rFonts w:ascii="Times New Roman" w:hAnsi="Times New Roman" w:cs="Times New Roman"/>
          <w:sz w:val="24"/>
          <w:szCs w:val="24"/>
          <w:rtl/>
        </w:rPr>
        <w:t>בנצרות הסבל קיים בעולם הארצי</w:t>
      </w:r>
      <w:r>
        <w:rPr>
          <w:rFonts w:ascii="Times New Roman" w:hAnsi="Times New Roman" w:cs="Times New Roman"/>
          <w:sz w:val="24"/>
          <w:szCs w:val="24"/>
          <w:rtl/>
        </w:rPr>
        <w:t xml:space="preserve"> וה</w:t>
      </w:r>
      <w:r>
        <w:rPr>
          <w:rFonts w:ascii="Times New Roman" w:hAnsi="Times New Roman" w:cs="Times New Roman" w:hint="cs"/>
          <w:sz w:val="24"/>
          <w:szCs w:val="24"/>
          <w:rtl/>
        </w:rPr>
        <w:t>אושר</w:t>
      </w:r>
      <w:r>
        <w:rPr>
          <w:rFonts w:ascii="Times New Roman" w:hAnsi="Times New Roman" w:cs="Times New Roman"/>
          <w:sz w:val="24"/>
          <w:szCs w:val="24"/>
          <w:rtl/>
        </w:rPr>
        <w:t xml:space="preserve"> בממלכת השמיים (גן עדן)</w:t>
      </w:r>
      <w:r>
        <w:rPr>
          <w:rFonts w:ascii="Times New Roman" w:hAnsi="Times New Roman" w:cs="Times New Roman" w:hint="cs"/>
          <w:sz w:val="24"/>
          <w:szCs w:val="24"/>
          <w:rtl/>
        </w:rPr>
        <w:t xml:space="preserve">. </w:t>
      </w:r>
      <w:r w:rsidRPr="00FA4A03">
        <w:rPr>
          <w:rFonts w:ascii="Times New Roman" w:hAnsi="Times New Roman" w:cs="Times New Roman"/>
          <w:sz w:val="24"/>
          <w:szCs w:val="24"/>
          <w:rtl/>
        </w:rPr>
        <w:t xml:space="preserve">התקווה לאושר העתידי קשורה באמונה באחרית הימים – "באחרית הימים ייפול האור מלמעלה אל תוך חיינו [...] הבשורה הנוצרית [...] מבשרת בביטחון ובנחמה את התקווה לאור הזה [...] אנו חיים כאן ועכשיו בהטרמה של אחרית </w:t>
      </w:r>
      <w:r w:rsidRPr="00FA4A03">
        <w:rPr>
          <w:rFonts w:ascii="Times New Roman" w:hAnsi="Times New Roman" w:cs="Times New Roman"/>
          <w:sz w:val="24"/>
          <w:szCs w:val="24"/>
          <w:rtl/>
        </w:rPr>
        <w:lastRenderedPageBreak/>
        <w:t>הימים" (</w:t>
      </w:r>
      <w:proofErr w:type="spellStart"/>
      <w:r w:rsidRPr="00FA4A03">
        <w:rPr>
          <w:rFonts w:ascii="Times New Roman" w:hAnsi="Times New Roman" w:cs="Times New Roman"/>
          <w:sz w:val="24"/>
          <w:szCs w:val="24"/>
          <w:rtl/>
        </w:rPr>
        <w:t>בארת</w:t>
      </w:r>
      <w:proofErr w:type="spellEnd"/>
      <w:r w:rsidRPr="00FA4A03">
        <w:rPr>
          <w:rFonts w:ascii="Times New Roman" w:hAnsi="Times New Roman" w:cs="Times New Roman"/>
          <w:sz w:val="24"/>
          <w:szCs w:val="24"/>
          <w:rtl/>
        </w:rPr>
        <w:t xml:space="preserve"> 2004, 197-196). </w:t>
      </w:r>
      <w:r w:rsidR="003343D4" w:rsidRPr="00A86EFF">
        <w:rPr>
          <w:rFonts w:ascii="Times New Roman" w:hAnsi="Times New Roman" w:cs="Times New Roman"/>
          <w:sz w:val="24"/>
          <w:szCs w:val="24"/>
          <w:rtl/>
        </w:rPr>
        <w:t xml:space="preserve">הנצרות לימדה אותנו שכדי להיות מאושר בזמן </w:t>
      </w:r>
      <w:r w:rsidR="003343D4" w:rsidRPr="00A86EFF">
        <w:rPr>
          <w:rFonts w:ascii="Times New Roman" w:hAnsi="Times New Roman" w:cs="Times New Roman"/>
          <w:sz w:val="24"/>
          <w:szCs w:val="24"/>
        </w:rPr>
        <w:t>T2</w:t>
      </w:r>
      <w:r w:rsidR="003343D4" w:rsidRPr="00A86EFF">
        <w:rPr>
          <w:rFonts w:ascii="Times New Roman" w:hAnsi="Times New Roman" w:cs="Times New Roman"/>
          <w:sz w:val="24"/>
          <w:szCs w:val="24"/>
          <w:rtl/>
        </w:rPr>
        <w:t xml:space="preserve">  עלינו לסבול בזמן </w:t>
      </w:r>
      <w:r w:rsidR="003343D4" w:rsidRPr="00A86EFF">
        <w:rPr>
          <w:rFonts w:ascii="Times New Roman" w:hAnsi="Times New Roman" w:cs="Times New Roman"/>
          <w:sz w:val="24"/>
          <w:szCs w:val="24"/>
        </w:rPr>
        <w:t>T1</w:t>
      </w:r>
      <w:r w:rsidR="003343D4" w:rsidRPr="00A86EFF">
        <w:rPr>
          <w:rFonts w:ascii="Times New Roman" w:hAnsi="Times New Roman" w:cs="Times New Roman"/>
          <w:sz w:val="24"/>
          <w:szCs w:val="24"/>
          <w:rtl/>
        </w:rPr>
        <w:t xml:space="preserve">. "אַשְׁרֵי עֲנִיֵּי הָרוּחַ, כִּי לָהֶם מַלְכוּת הַשָּׁמַיִם. אַשְׁרֵי הָאֲבֵלִים, כִּי הֵם יְנֻחָמוּ [...] אַשְׁרֵי הַנִּרְדָּפִים בִּגְלַל הַצֶּדֶק, כִּי לָהֶם מַלְכוּת הַשָּׁמַיִם. [...] שִׂמְחוּ וְגִילוּ, כִּי שְׂכַרְכֶם רַב בַּשָּׁמַיִם" (מתי ה, 3-11).  </w:t>
      </w:r>
      <w:r>
        <w:rPr>
          <w:rFonts w:ascii="Times New Roman" w:hAnsi="Times New Roman" w:cs="Times New Roman" w:hint="cs"/>
          <w:sz w:val="24"/>
          <w:szCs w:val="24"/>
          <w:rtl/>
        </w:rPr>
        <w:t>הסבל הוא הדרך אל האושר והתהילה "</w:t>
      </w:r>
      <w:r w:rsidRPr="00FA4A03">
        <w:rPr>
          <w:rFonts w:ascii="Times New Roman" w:hAnsi="Times New Roman" w:cs="Times New Roman"/>
          <w:sz w:val="24"/>
          <w:szCs w:val="24"/>
          <w:rtl/>
        </w:rPr>
        <w:t xml:space="preserve">הֵן צָרָתֵנוּ הַקַּלָּה שֶׁל הָרֶגַע מְכִינָה לָנוּ כְּבוֹד עוֹלָמִים גָּדוֹל וְרַב עַד מְאֹד. וְאֵין אָנוּ צוֹפִים אֶל הַדְּבָרִים הַנִּרְאִים, אֶלָּא אֶל אֲשֶׁר אֵינָם נִרְאִים; כִּי הַדְּבָרִים הַנִּרְאִים לְשָׁעָה הֵם, אֲבָל הַבִּלְתִּי נִרְאִים </w:t>
      </w:r>
      <w:r>
        <w:rPr>
          <w:rFonts w:ascii="Times New Roman" w:hAnsi="Times New Roman" w:cs="Times New Roman"/>
          <w:sz w:val="24"/>
          <w:szCs w:val="24"/>
          <w:rtl/>
        </w:rPr>
        <w:t>–</w:t>
      </w:r>
      <w:r w:rsidRPr="00FA4A03">
        <w:rPr>
          <w:rFonts w:ascii="Times New Roman" w:hAnsi="Times New Roman" w:cs="Times New Roman"/>
          <w:sz w:val="24"/>
          <w:szCs w:val="24"/>
          <w:rtl/>
        </w:rPr>
        <w:t xml:space="preserve"> לְעוֹלָמִים</w:t>
      </w:r>
      <w:r>
        <w:rPr>
          <w:rFonts w:ascii="Times New Roman" w:hAnsi="Times New Roman" w:cs="Times New Roman" w:hint="cs"/>
          <w:sz w:val="24"/>
          <w:szCs w:val="24"/>
          <w:rtl/>
        </w:rPr>
        <w:t>" (אגרת שאול השנייה, אל הקורינתיי</w:t>
      </w:r>
      <w:r>
        <w:rPr>
          <w:rFonts w:ascii="Times New Roman" w:hAnsi="Times New Roman" w:cs="Times New Roman" w:hint="eastAsia"/>
          <w:sz w:val="24"/>
          <w:szCs w:val="24"/>
          <w:rtl/>
        </w:rPr>
        <w:t>ם</w:t>
      </w:r>
      <w:r>
        <w:rPr>
          <w:rFonts w:ascii="Times New Roman" w:hAnsi="Times New Roman" w:cs="Times New Roman" w:hint="cs"/>
          <w:sz w:val="24"/>
          <w:szCs w:val="24"/>
          <w:rtl/>
        </w:rPr>
        <w:t xml:space="preserve"> ד, 17-18)</w:t>
      </w:r>
      <w:r w:rsidRPr="00FA4A03">
        <w:rPr>
          <w:rFonts w:ascii="Times New Roman" w:hAnsi="Times New Roman" w:cs="Times New Roman"/>
          <w:sz w:val="24"/>
          <w:szCs w:val="24"/>
          <w:rtl/>
        </w:rPr>
        <w:t>.</w:t>
      </w:r>
      <w:r>
        <w:rPr>
          <w:rFonts w:ascii="Times New Roman" w:hAnsi="Times New Roman" w:cs="Times New Roman" w:hint="cs"/>
          <w:sz w:val="24"/>
          <w:szCs w:val="24"/>
          <w:rtl/>
        </w:rPr>
        <w:t xml:space="preserve"> </w:t>
      </w:r>
      <w:r w:rsidR="00FC3E51">
        <w:rPr>
          <w:rFonts w:ascii="Times New Roman" w:hAnsi="Times New Roman" w:cs="Times New Roman" w:hint="cs"/>
          <w:sz w:val="24"/>
          <w:szCs w:val="24"/>
          <w:rtl/>
        </w:rPr>
        <w:t xml:space="preserve">לסבל בנצרות פנים רבות    </w:t>
      </w:r>
      <w:r w:rsidR="00657057" w:rsidRPr="00657057">
        <w:rPr>
          <w:rFonts w:ascii="Times New Roman" w:hAnsi="Times New Roman" w:cs="Times New Roman"/>
          <w:sz w:val="24"/>
          <w:szCs w:val="24"/>
          <w:rtl/>
        </w:rPr>
        <w:t xml:space="preserve"> </w:t>
      </w:r>
      <w:r w:rsidR="00657057">
        <w:rPr>
          <w:rFonts w:ascii="Times New Roman" w:hAnsi="Times New Roman" w:cs="Times New Roman" w:hint="cs"/>
          <w:sz w:val="24"/>
          <w:szCs w:val="24"/>
          <w:rtl/>
        </w:rPr>
        <w:t>"</w:t>
      </w:r>
      <w:r w:rsidR="00657057" w:rsidRPr="00657057">
        <w:rPr>
          <w:rFonts w:ascii="Times New Roman" w:hAnsi="Times New Roman" w:cs="Times New Roman"/>
          <w:sz w:val="24"/>
          <w:szCs w:val="24"/>
          <w:rtl/>
        </w:rPr>
        <w:t xml:space="preserve">נִלְחָצִים אֲנַחְנוּ מִכָּל עֵבֶר, אַךְ אֵינֶנּוּ רְצוּצִים; נְבוֹכִים, אַךְ לֹא נוֹאֲשִׁים; נִרְדָּפִים, אַךְ לֹא נְטוּשִׁים; </w:t>
      </w:r>
      <w:proofErr w:type="spellStart"/>
      <w:r w:rsidR="00657057" w:rsidRPr="00657057">
        <w:rPr>
          <w:rFonts w:ascii="Times New Roman" w:hAnsi="Times New Roman" w:cs="Times New Roman"/>
          <w:sz w:val="24"/>
          <w:szCs w:val="24"/>
          <w:rtl/>
        </w:rPr>
        <w:t>מֻשְׁלָכִי</w:t>
      </w:r>
      <w:r w:rsidR="00657057">
        <w:rPr>
          <w:rFonts w:ascii="Times New Roman" w:hAnsi="Times New Roman" w:cs="Times New Roman"/>
          <w:sz w:val="24"/>
          <w:szCs w:val="24"/>
          <w:rtl/>
        </w:rPr>
        <w:t>ם</w:t>
      </w:r>
      <w:proofErr w:type="spellEnd"/>
      <w:r w:rsidR="00657057">
        <w:rPr>
          <w:rFonts w:ascii="Times New Roman" w:hAnsi="Times New Roman" w:cs="Times New Roman"/>
          <w:sz w:val="24"/>
          <w:szCs w:val="24"/>
          <w:rtl/>
        </w:rPr>
        <w:t xml:space="preserve"> אַרְצָה, אַךְ לֹא נִשְׁמָדִים</w:t>
      </w:r>
      <w:r w:rsidR="00657057">
        <w:rPr>
          <w:rFonts w:ascii="Times New Roman" w:hAnsi="Times New Roman" w:cs="Times New Roman" w:hint="cs"/>
          <w:sz w:val="24"/>
          <w:szCs w:val="24"/>
          <w:rtl/>
        </w:rPr>
        <w:t xml:space="preserve"> (שם, 8-9)  </w:t>
      </w:r>
      <w:r w:rsidR="00FC3E51">
        <w:rPr>
          <w:rFonts w:ascii="Times New Roman" w:hAnsi="Times New Roman" w:cs="Times New Roman" w:hint="cs"/>
          <w:sz w:val="24"/>
          <w:szCs w:val="24"/>
          <w:rtl/>
        </w:rPr>
        <w:t>הסבל בנצרות מכין אותנו לשירות האלוהים "</w:t>
      </w:r>
      <w:r w:rsidR="00FC3E51" w:rsidRPr="00FC3E51">
        <w:rPr>
          <w:rFonts w:ascii="Times New Roman" w:hAnsi="Times New Roman" w:cs="Times New Roman"/>
          <w:sz w:val="24"/>
          <w:szCs w:val="24"/>
          <w:rtl/>
        </w:rPr>
        <w:t>וְאִם אֲנַחְנוּ סוֹבְלִים, הֲרֵי זֶה לְמַעַן נֶחָמַתְכֶם וִישׁוּעַתְכֶם</w:t>
      </w:r>
      <w:r w:rsidR="00FC3E51">
        <w:rPr>
          <w:rFonts w:ascii="Times New Roman" w:hAnsi="Times New Roman" w:cs="Times New Roman" w:hint="cs"/>
          <w:sz w:val="24"/>
          <w:szCs w:val="24"/>
          <w:rtl/>
        </w:rPr>
        <w:t xml:space="preserve">" </w:t>
      </w:r>
      <w:r w:rsidR="00FC3E51" w:rsidRPr="00FC3E51">
        <w:rPr>
          <w:rFonts w:ascii="Times New Roman" w:hAnsi="Times New Roman" w:cs="Times New Roman"/>
          <w:sz w:val="24"/>
          <w:szCs w:val="24"/>
          <w:rtl/>
        </w:rPr>
        <w:t xml:space="preserve">(אגרת שאול השנייה, אל הקורינתיים </w:t>
      </w:r>
      <w:r w:rsidR="00FC3E51">
        <w:rPr>
          <w:rFonts w:ascii="Times New Roman" w:hAnsi="Times New Roman" w:cs="Times New Roman" w:hint="cs"/>
          <w:sz w:val="24"/>
          <w:szCs w:val="24"/>
          <w:rtl/>
        </w:rPr>
        <w:t>א</w:t>
      </w:r>
      <w:r w:rsidR="00FC3E51" w:rsidRPr="00FC3E51">
        <w:rPr>
          <w:rFonts w:ascii="Times New Roman" w:hAnsi="Times New Roman" w:cs="Times New Roman"/>
          <w:sz w:val="24"/>
          <w:szCs w:val="24"/>
          <w:rtl/>
        </w:rPr>
        <w:t xml:space="preserve">, </w:t>
      </w:r>
      <w:r w:rsidR="00FC3E51">
        <w:rPr>
          <w:rFonts w:ascii="Times New Roman" w:hAnsi="Times New Roman" w:cs="Times New Roman" w:hint="cs"/>
          <w:sz w:val="24"/>
          <w:szCs w:val="24"/>
          <w:rtl/>
        </w:rPr>
        <w:t>6</w:t>
      </w:r>
      <w:r w:rsidR="00FC3E51" w:rsidRPr="00FC3E51">
        <w:rPr>
          <w:rFonts w:ascii="Times New Roman" w:hAnsi="Times New Roman" w:cs="Times New Roman"/>
          <w:sz w:val="24"/>
          <w:szCs w:val="24"/>
          <w:rtl/>
        </w:rPr>
        <w:t>)</w:t>
      </w:r>
      <w:r w:rsidR="00FC3E51">
        <w:rPr>
          <w:rFonts w:ascii="Times New Roman" w:hAnsi="Times New Roman" w:cs="Times New Roman" w:hint="cs"/>
          <w:sz w:val="24"/>
          <w:szCs w:val="24"/>
          <w:rtl/>
        </w:rPr>
        <w:t>;</w:t>
      </w:r>
      <w:r w:rsidR="00FC3E51" w:rsidRPr="00FC3E51">
        <w:rPr>
          <w:rtl/>
        </w:rPr>
        <w:t xml:space="preserve"> </w:t>
      </w:r>
      <w:r w:rsidR="00FC3E51" w:rsidRPr="00FC3E51">
        <w:rPr>
          <w:rFonts w:ascii="Times New Roman" w:hAnsi="Times New Roman" w:cs="Times New Roman"/>
          <w:sz w:val="24"/>
          <w:szCs w:val="24"/>
          <w:rtl/>
        </w:rPr>
        <w:t xml:space="preserve">"דֶּרֶךְ צָרוֹת רַבּוֹת עָלֵינוּ </w:t>
      </w:r>
      <w:proofErr w:type="spellStart"/>
      <w:r w:rsidR="00FC3E51" w:rsidRPr="00FC3E51">
        <w:rPr>
          <w:rFonts w:ascii="Times New Roman" w:hAnsi="Times New Roman" w:cs="Times New Roman"/>
          <w:sz w:val="24"/>
          <w:szCs w:val="24"/>
          <w:rtl/>
        </w:rPr>
        <w:t>לְהִכָּנֵס</w:t>
      </w:r>
      <w:proofErr w:type="spellEnd"/>
      <w:r w:rsidR="00FC3E51" w:rsidRPr="00FC3E51">
        <w:rPr>
          <w:rFonts w:ascii="Times New Roman" w:hAnsi="Times New Roman" w:cs="Times New Roman"/>
          <w:sz w:val="24"/>
          <w:szCs w:val="24"/>
          <w:rtl/>
        </w:rPr>
        <w:t xml:space="preserve"> לְמַלְכוּת </w:t>
      </w:r>
      <w:proofErr w:type="spellStart"/>
      <w:r w:rsidR="00FC3E51" w:rsidRPr="00FC3E51">
        <w:rPr>
          <w:rFonts w:ascii="Times New Roman" w:hAnsi="Times New Roman" w:cs="Times New Roman"/>
          <w:sz w:val="24"/>
          <w:szCs w:val="24"/>
          <w:rtl/>
        </w:rPr>
        <w:t>אֱלֹהִים</w:t>
      </w:r>
      <w:proofErr w:type="spellEnd"/>
      <w:r w:rsidR="00FC3E51" w:rsidRPr="00FC3E51">
        <w:rPr>
          <w:rFonts w:ascii="Times New Roman" w:hAnsi="Times New Roman" w:cs="Times New Roman"/>
          <w:sz w:val="24"/>
          <w:szCs w:val="24"/>
          <w:rtl/>
        </w:rPr>
        <w:t>"</w:t>
      </w:r>
      <w:r w:rsidR="00FC3E51">
        <w:rPr>
          <w:rFonts w:ascii="Times New Roman" w:hAnsi="Times New Roman" w:cs="Times New Roman" w:hint="cs"/>
          <w:sz w:val="24"/>
          <w:szCs w:val="24"/>
          <w:rtl/>
        </w:rPr>
        <w:t xml:space="preserve"> (מעשי השליחים יד, 22). </w:t>
      </w:r>
      <w:r w:rsidR="003343D4" w:rsidRPr="00A86EFF">
        <w:rPr>
          <w:rFonts w:ascii="Times New Roman" w:hAnsi="Times New Roman" w:cs="Times New Roman"/>
          <w:sz w:val="24"/>
          <w:szCs w:val="24"/>
          <w:rtl/>
        </w:rPr>
        <w:t xml:space="preserve">בנצרות, </w:t>
      </w:r>
      <w:r w:rsidR="00A12139">
        <w:rPr>
          <w:rFonts w:ascii="Times New Roman" w:hAnsi="Times New Roman" w:cs="Times New Roman" w:hint="cs"/>
          <w:sz w:val="24"/>
          <w:szCs w:val="24"/>
          <w:rtl/>
        </w:rPr>
        <w:t xml:space="preserve">האושר </w:t>
      </w:r>
      <w:proofErr w:type="spellStart"/>
      <w:r w:rsidR="00A12139">
        <w:rPr>
          <w:rFonts w:ascii="Times New Roman" w:hAnsi="Times New Roman" w:cs="Times New Roman" w:hint="cs"/>
          <w:sz w:val="24"/>
          <w:szCs w:val="24"/>
          <w:rtl/>
        </w:rPr>
        <w:t>האמיתי</w:t>
      </w:r>
      <w:proofErr w:type="spellEnd"/>
      <w:r w:rsidR="00A12139">
        <w:rPr>
          <w:rFonts w:ascii="Times New Roman" w:hAnsi="Times New Roman" w:cs="Times New Roman" w:hint="cs"/>
          <w:sz w:val="24"/>
          <w:szCs w:val="24"/>
          <w:rtl/>
        </w:rPr>
        <w:t xml:space="preserve"> </w:t>
      </w:r>
      <w:r w:rsidR="00FC3E51">
        <w:rPr>
          <w:rFonts w:ascii="Times New Roman" w:hAnsi="Times New Roman" w:cs="Times New Roman" w:hint="cs"/>
          <w:sz w:val="24"/>
          <w:szCs w:val="24"/>
          <w:rtl/>
        </w:rPr>
        <w:t>הוא</w:t>
      </w:r>
      <w:r w:rsidR="00A12139">
        <w:rPr>
          <w:rFonts w:ascii="Times New Roman" w:hAnsi="Times New Roman" w:cs="Times New Roman" w:hint="cs"/>
          <w:sz w:val="24"/>
          <w:szCs w:val="24"/>
          <w:rtl/>
        </w:rPr>
        <w:t xml:space="preserve"> נוסטלגיה לזמן עבר</w:t>
      </w:r>
      <w:r w:rsidR="004975B2">
        <w:rPr>
          <w:rFonts w:ascii="Times New Roman" w:hAnsi="Times New Roman" w:cs="Times New Roman" w:hint="cs"/>
          <w:sz w:val="24"/>
          <w:szCs w:val="24"/>
          <w:rtl/>
        </w:rPr>
        <w:t xml:space="preserve"> לגן עדן</w:t>
      </w:r>
      <w:r w:rsidR="00A12139">
        <w:rPr>
          <w:rFonts w:ascii="Times New Roman" w:hAnsi="Times New Roman" w:cs="Times New Roman" w:hint="cs"/>
          <w:sz w:val="24"/>
          <w:szCs w:val="24"/>
          <w:rtl/>
        </w:rPr>
        <w:t xml:space="preserve"> או געגוע לעתיד לבוא </w:t>
      </w:r>
      <w:r w:rsidR="00FC3E51">
        <w:rPr>
          <w:rFonts w:ascii="Times New Roman" w:hAnsi="Times New Roman" w:cs="Times New Roman" w:hint="cs"/>
          <w:sz w:val="24"/>
          <w:szCs w:val="24"/>
          <w:rtl/>
        </w:rPr>
        <w:t>"</w:t>
      </w:r>
      <w:r w:rsidR="00FC3E51" w:rsidRPr="00FC3E51">
        <w:rPr>
          <w:rFonts w:ascii="Times New Roman" w:hAnsi="Times New Roman" w:cs="Times New Roman"/>
          <w:sz w:val="24"/>
          <w:szCs w:val="24"/>
          <w:rtl/>
        </w:rPr>
        <w:t xml:space="preserve">וְיִמְחֶה כָּל דִּמְעָה מֵעֵינֵיהֶם </w:t>
      </w:r>
      <w:proofErr w:type="spellStart"/>
      <w:r w:rsidR="00FC3E51" w:rsidRPr="00FC3E51">
        <w:rPr>
          <w:rFonts w:ascii="Times New Roman" w:hAnsi="Times New Roman" w:cs="Times New Roman"/>
          <w:sz w:val="24"/>
          <w:szCs w:val="24"/>
          <w:rtl/>
        </w:rPr>
        <w:t>וְהַמָּוֶת</w:t>
      </w:r>
      <w:proofErr w:type="spellEnd"/>
      <w:r w:rsidR="00FC3E51" w:rsidRPr="00FC3E51">
        <w:rPr>
          <w:rFonts w:ascii="Times New Roman" w:hAnsi="Times New Roman" w:cs="Times New Roman"/>
          <w:sz w:val="24"/>
          <w:szCs w:val="24"/>
          <w:rtl/>
        </w:rPr>
        <w:t xml:space="preserve"> לֹא יִהְיֶה עוֹד;</w:t>
      </w:r>
      <w:r w:rsidR="00FC3E51">
        <w:rPr>
          <w:rFonts w:ascii="Times New Roman" w:hAnsi="Times New Roman" w:cs="Times New Roman" w:hint="cs"/>
          <w:sz w:val="24"/>
          <w:szCs w:val="24"/>
          <w:rtl/>
        </w:rPr>
        <w:t xml:space="preserve"> ג</w:t>
      </w:r>
      <w:r w:rsidR="00FC3E51" w:rsidRPr="00FC3E51">
        <w:rPr>
          <w:rFonts w:ascii="Times New Roman" w:hAnsi="Times New Roman" w:cs="Times New Roman"/>
          <w:sz w:val="24"/>
          <w:szCs w:val="24"/>
          <w:rtl/>
        </w:rPr>
        <w:t>ַּם אֵבֶל וּזְעָקָה וּכְאֵב לֹא יִהְיוּ עוֹד, כִּי</w:t>
      </w:r>
      <w:r w:rsidR="00FC3E51">
        <w:rPr>
          <w:rFonts w:ascii="Times New Roman" w:hAnsi="Times New Roman" w:cs="Times New Roman" w:hint="cs"/>
          <w:sz w:val="24"/>
          <w:szCs w:val="24"/>
          <w:rtl/>
        </w:rPr>
        <w:t xml:space="preserve"> </w:t>
      </w:r>
      <w:r w:rsidR="00FC3E51" w:rsidRPr="00FC3E51">
        <w:rPr>
          <w:rFonts w:ascii="Times New Roman" w:hAnsi="Times New Roman" w:cs="Times New Roman"/>
          <w:sz w:val="24"/>
          <w:szCs w:val="24"/>
          <w:rtl/>
        </w:rPr>
        <w:t>הָרִאשׁוֹנוֹת עָבְרוּ"</w:t>
      </w:r>
      <w:r w:rsidR="00FC3E51">
        <w:rPr>
          <w:rFonts w:ascii="Times New Roman" w:hAnsi="Times New Roman" w:cs="Times New Roman" w:hint="cs"/>
          <w:sz w:val="24"/>
          <w:szCs w:val="24"/>
          <w:rtl/>
        </w:rPr>
        <w:t xml:space="preserve"> (ההתגלות </w:t>
      </w:r>
      <w:proofErr w:type="spellStart"/>
      <w:r w:rsidR="00FC3E51">
        <w:rPr>
          <w:rFonts w:ascii="Times New Roman" w:hAnsi="Times New Roman" w:cs="Times New Roman" w:hint="cs"/>
          <w:sz w:val="24"/>
          <w:szCs w:val="24"/>
          <w:rtl/>
        </w:rPr>
        <w:t>כא</w:t>
      </w:r>
      <w:proofErr w:type="spellEnd"/>
      <w:r w:rsidR="00FC3E51">
        <w:rPr>
          <w:rFonts w:ascii="Times New Roman" w:hAnsi="Times New Roman" w:cs="Times New Roman" w:hint="cs"/>
          <w:sz w:val="24"/>
          <w:szCs w:val="24"/>
          <w:rtl/>
        </w:rPr>
        <w:t xml:space="preserve">, 4) </w:t>
      </w:r>
      <w:r w:rsidR="00A12139">
        <w:rPr>
          <w:rFonts w:ascii="Times New Roman" w:hAnsi="Times New Roman" w:cs="Times New Roman" w:hint="cs"/>
          <w:sz w:val="24"/>
          <w:szCs w:val="24"/>
          <w:rtl/>
        </w:rPr>
        <w:t xml:space="preserve">ומכאן נובע גם הסבל שבגעגוע ובצפייה לאושר הנעדר בעצם החיים כאן ועכשיו. </w:t>
      </w:r>
    </w:p>
    <w:p w:rsidR="00E209A8" w:rsidRPr="007B1F59" w:rsidRDefault="006F7838" w:rsidP="006F7838">
      <w:pPr>
        <w:spacing w:line="360" w:lineRule="auto"/>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הסבל והאושר </w:t>
      </w:r>
      <w:r>
        <w:rPr>
          <w:rFonts w:ascii="Times New Roman" w:hAnsi="Times New Roman" w:cs="Times New Roman"/>
          <w:b/>
          <w:bCs/>
          <w:sz w:val="24"/>
          <w:szCs w:val="24"/>
          <w:rtl/>
        </w:rPr>
        <w:t>–</w:t>
      </w:r>
      <w:r>
        <w:rPr>
          <w:rFonts w:ascii="Times New Roman" w:hAnsi="Times New Roman" w:cs="Times New Roman" w:hint="cs"/>
          <w:b/>
          <w:bCs/>
          <w:sz w:val="24"/>
          <w:szCs w:val="24"/>
          <w:rtl/>
        </w:rPr>
        <w:t xml:space="preserve"> </w:t>
      </w:r>
      <w:r w:rsidR="00E209A8" w:rsidRPr="007B1F59">
        <w:rPr>
          <w:rFonts w:ascii="Times New Roman" w:hAnsi="Times New Roman" w:cs="Times New Roman" w:hint="cs"/>
          <w:b/>
          <w:bCs/>
          <w:sz w:val="24"/>
          <w:szCs w:val="24"/>
          <w:rtl/>
        </w:rPr>
        <w:t>אחים תאומים</w:t>
      </w:r>
    </w:p>
    <w:p w:rsidR="00002A45" w:rsidRDefault="00A12139" w:rsidP="00BC6AD7">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במאמר זה נבקש לפרק את הקשר</w:t>
      </w:r>
      <w:r w:rsidR="004622FE">
        <w:rPr>
          <w:rFonts w:ascii="Times New Roman" w:hAnsi="Times New Roman" w:cs="Times New Roman" w:hint="cs"/>
          <w:sz w:val="24"/>
          <w:szCs w:val="24"/>
          <w:rtl/>
        </w:rPr>
        <w:t xml:space="preserve"> </w:t>
      </w:r>
      <w:r w:rsidR="004622FE">
        <w:rPr>
          <w:rFonts w:ascii="Times New Roman" w:hAnsi="Times New Roman" w:cs="Times New Roman"/>
          <w:sz w:val="24"/>
          <w:szCs w:val="24"/>
          <w:rtl/>
        </w:rPr>
        <w:t>–</w:t>
      </w:r>
      <w:r w:rsidR="004622FE">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 הנמצא בבסיס ה</w:t>
      </w:r>
      <w:r w:rsidR="004622FE">
        <w:rPr>
          <w:rFonts w:ascii="Times New Roman" w:hAnsi="Times New Roman" w:cs="Times New Roman" w:hint="cs"/>
          <w:sz w:val="24"/>
          <w:szCs w:val="24"/>
          <w:rtl/>
        </w:rPr>
        <w:t xml:space="preserve">תרבות </w:t>
      </w:r>
      <w:r>
        <w:rPr>
          <w:rFonts w:ascii="Times New Roman" w:hAnsi="Times New Roman" w:cs="Times New Roman" w:hint="cs"/>
          <w:sz w:val="24"/>
          <w:szCs w:val="24"/>
          <w:rtl/>
        </w:rPr>
        <w:t>המערבי</w:t>
      </w:r>
      <w:r w:rsidR="004622FE">
        <w:rPr>
          <w:rFonts w:ascii="Times New Roman" w:hAnsi="Times New Roman" w:cs="Times New Roman" w:hint="cs"/>
          <w:sz w:val="24"/>
          <w:szCs w:val="24"/>
          <w:rtl/>
        </w:rPr>
        <w:t xml:space="preserve">ת </w:t>
      </w:r>
      <w:r w:rsidR="004622FE">
        <w:rPr>
          <w:rFonts w:ascii="Times New Roman" w:hAnsi="Times New Roman" w:cs="Times New Roman"/>
          <w:sz w:val="24"/>
          <w:szCs w:val="24"/>
          <w:rtl/>
        </w:rPr>
        <w:t>–</w:t>
      </w:r>
      <w:r w:rsidR="004622FE">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 הגורס כי אושר הוא העדרו של הסבל או צמצומו</w:t>
      </w:r>
      <w:r w:rsidR="00E209A8">
        <w:rPr>
          <w:rFonts w:ascii="Times New Roman" w:hAnsi="Times New Roman" w:cs="Times New Roman" w:hint="cs"/>
          <w:sz w:val="24"/>
          <w:szCs w:val="24"/>
          <w:rtl/>
        </w:rPr>
        <w:t xml:space="preserve"> או </w:t>
      </w:r>
      <w:r w:rsidR="00FC5402">
        <w:rPr>
          <w:rFonts w:ascii="Times New Roman" w:hAnsi="Times New Roman" w:cs="Times New Roman" w:hint="cs"/>
          <w:sz w:val="24"/>
          <w:szCs w:val="24"/>
          <w:rtl/>
        </w:rPr>
        <w:t xml:space="preserve">לחלופין </w:t>
      </w:r>
      <w:r w:rsidR="00E209A8">
        <w:rPr>
          <w:rFonts w:ascii="Times New Roman" w:hAnsi="Times New Roman" w:cs="Times New Roman" w:hint="cs"/>
          <w:sz w:val="24"/>
          <w:szCs w:val="24"/>
          <w:rtl/>
        </w:rPr>
        <w:t xml:space="preserve">שהסבל </w:t>
      </w:r>
      <w:r w:rsidR="004D42A4">
        <w:rPr>
          <w:rFonts w:ascii="Times New Roman" w:hAnsi="Times New Roman" w:cs="Times New Roman" w:hint="cs"/>
          <w:sz w:val="24"/>
          <w:szCs w:val="24"/>
          <w:rtl/>
        </w:rPr>
        <w:t>מהווה</w:t>
      </w:r>
      <w:r w:rsidR="00E209A8">
        <w:rPr>
          <w:rFonts w:ascii="Times New Roman" w:hAnsi="Times New Roman" w:cs="Times New Roman" w:hint="cs"/>
          <w:sz w:val="24"/>
          <w:szCs w:val="24"/>
          <w:rtl/>
        </w:rPr>
        <w:t xml:space="preserve"> הכנה לחיים מאושרים ונטולי סבל</w:t>
      </w:r>
      <w:r>
        <w:rPr>
          <w:rFonts w:ascii="Times New Roman" w:hAnsi="Times New Roman" w:cs="Times New Roman" w:hint="cs"/>
          <w:sz w:val="24"/>
          <w:szCs w:val="24"/>
          <w:rtl/>
        </w:rPr>
        <w:t xml:space="preserve">. </w:t>
      </w:r>
      <w:r w:rsidR="00FC5402" w:rsidRPr="00FC5402">
        <w:rPr>
          <w:rFonts w:ascii="Times New Roman" w:hAnsi="Times New Roman" w:cs="Times New Roman"/>
          <w:sz w:val="24"/>
          <w:szCs w:val="24"/>
          <w:rtl/>
        </w:rPr>
        <w:t>אין שלמות לחיים בלי סבל</w:t>
      </w:r>
      <w:r w:rsidR="00FC5402" w:rsidRPr="00FC5402">
        <w:rPr>
          <w:rFonts w:ascii="Times New Roman" w:hAnsi="Times New Roman" w:cs="Times New Roman" w:hint="cs"/>
          <w:sz w:val="24"/>
          <w:szCs w:val="24"/>
          <w:rtl/>
        </w:rPr>
        <w:t xml:space="preserve"> </w:t>
      </w:r>
      <w:r w:rsidRPr="00467A27">
        <w:rPr>
          <w:rFonts w:ascii="Times New Roman" w:hAnsi="Times New Roman" w:cs="Times New Roman" w:hint="cs"/>
          <w:b/>
          <w:bCs/>
          <w:sz w:val="24"/>
          <w:szCs w:val="24"/>
          <w:rtl/>
        </w:rPr>
        <w:t>האושר</w:t>
      </w:r>
      <w:r w:rsidR="00FC5402">
        <w:rPr>
          <w:rFonts w:ascii="Times New Roman" w:hAnsi="Times New Roman" w:cs="Times New Roman" w:hint="cs"/>
          <w:b/>
          <w:bCs/>
          <w:sz w:val="24"/>
          <w:szCs w:val="24"/>
          <w:rtl/>
        </w:rPr>
        <w:t xml:space="preserve"> </w:t>
      </w:r>
      <w:r w:rsidRPr="00467A27">
        <w:rPr>
          <w:rFonts w:ascii="Times New Roman" w:hAnsi="Times New Roman" w:cs="Times New Roman" w:hint="cs"/>
          <w:b/>
          <w:bCs/>
          <w:sz w:val="24"/>
          <w:szCs w:val="24"/>
          <w:rtl/>
        </w:rPr>
        <w:t>איננו</w:t>
      </w:r>
      <w:r w:rsidRPr="00467A27">
        <w:rPr>
          <w:rFonts w:ascii="Times New Roman" w:hAnsi="Times New Roman" w:cs="Times New Roman"/>
          <w:b/>
          <w:bCs/>
          <w:sz w:val="24"/>
          <w:szCs w:val="24"/>
          <w:rtl/>
        </w:rPr>
        <w:t xml:space="preserve"> </w:t>
      </w:r>
      <w:r w:rsidRPr="00467A27">
        <w:rPr>
          <w:rFonts w:ascii="Times New Roman" w:hAnsi="Times New Roman" w:cs="Times New Roman" w:hint="cs"/>
          <w:b/>
          <w:bCs/>
          <w:sz w:val="24"/>
          <w:szCs w:val="24"/>
          <w:rtl/>
        </w:rPr>
        <w:t>ניגודו</w:t>
      </w:r>
      <w:r w:rsidRPr="00467A27">
        <w:rPr>
          <w:rFonts w:ascii="Times New Roman" w:hAnsi="Times New Roman" w:cs="Times New Roman"/>
          <w:b/>
          <w:bCs/>
          <w:sz w:val="24"/>
          <w:szCs w:val="24"/>
          <w:rtl/>
        </w:rPr>
        <w:t xml:space="preserve"> </w:t>
      </w:r>
      <w:r w:rsidRPr="00467A27">
        <w:rPr>
          <w:rFonts w:ascii="Times New Roman" w:hAnsi="Times New Roman" w:cs="Times New Roman" w:hint="cs"/>
          <w:b/>
          <w:bCs/>
          <w:sz w:val="24"/>
          <w:szCs w:val="24"/>
          <w:rtl/>
        </w:rPr>
        <w:t>של</w:t>
      </w:r>
      <w:r w:rsidRPr="00467A27">
        <w:rPr>
          <w:rFonts w:ascii="Times New Roman" w:hAnsi="Times New Roman" w:cs="Times New Roman"/>
          <w:b/>
          <w:bCs/>
          <w:sz w:val="24"/>
          <w:szCs w:val="24"/>
          <w:rtl/>
        </w:rPr>
        <w:t xml:space="preserve"> </w:t>
      </w:r>
      <w:r w:rsidRPr="00467A27">
        <w:rPr>
          <w:rFonts w:ascii="Times New Roman" w:hAnsi="Times New Roman" w:cs="Times New Roman" w:hint="cs"/>
          <w:b/>
          <w:bCs/>
          <w:sz w:val="24"/>
          <w:szCs w:val="24"/>
          <w:rtl/>
        </w:rPr>
        <w:t>הסבל</w:t>
      </w:r>
      <w:r w:rsidRPr="00467A27">
        <w:rPr>
          <w:rFonts w:ascii="Times New Roman" w:hAnsi="Times New Roman" w:cs="Times New Roman"/>
          <w:b/>
          <w:bCs/>
          <w:sz w:val="24"/>
          <w:szCs w:val="24"/>
          <w:rtl/>
        </w:rPr>
        <w:t xml:space="preserve"> </w:t>
      </w:r>
      <w:r w:rsidRPr="00467A27">
        <w:rPr>
          <w:rFonts w:ascii="Times New Roman" w:hAnsi="Times New Roman" w:cs="Times New Roman" w:hint="cs"/>
          <w:b/>
          <w:bCs/>
          <w:sz w:val="24"/>
          <w:szCs w:val="24"/>
          <w:rtl/>
        </w:rPr>
        <w:t>ולעולם</w:t>
      </w:r>
      <w:r w:rsidRPr="00467A27">
        <w:rPr>
          <w:rFonts w:ascii="Times New Roman" w:hAnsi="Times New Roman" w:cs="Times New Roman"/>
          <w:b/>
          <w:bCs/>
          <w:sz w:val="24"/>
          <w:szCs w:val="24"/>
          <w:rtl/>
        </w:rPr>
        <w:t xml:space="preserve"> </w:t>
      </w:r>
      <w:r w:rsidRPr="00467A27">
        <w:rPr>
          <w:rFonts w:ascii="Times New Roman" w:hAnsi="Times New Roman" w:cs="Times New Roman" w:hint="cs"/>
          <w:b/>
          <w:bCs/>
          <w:sz w:val="24"/>
          <w:szCs w:val="24"/>
          <w:rtl/>
        </w:rPr>
        <w:t>יופיעו</w:t>
      </w:r>
      <w:r w:rsidRPr="00467A27">
        <w:rPr>
          <w:rFonts w:ascii="Times New Roman" w:hAnsi="Times New Roman" w:cs="Times New Roman"/>
          <w:b/>
          <w:bCs/>
          <w:sz w:val="24"/>
          <w:szCs w:val="24"/>
          <w:rtl/>
        </w:rPr>
        <w:t xml:space="preserve"> </w:t>
      </w:r>
      <w:r w:rsidRPr="00467A27">
        <w:rPr>
          <w:rFonts w:ascii="Times New Roman" w:hAnsi="Times New Roman" w:cs="Times New Roman" w:hint="cs"/>
          <w:b/>
          <w:bCs/>
          <w:sz w:val="24"/>
          <w:szCs w:val="24"/>
          <w:rtl/>
        </w:rPr>
        <w:t>השניים</w:t>
      </w:r>
      <w:r w:rsidRPr="00467A27">
        <w:rPr>
          <w:rFonts w:ascii="Times New Roman" w:hAnsi="Times New Roman" w:cs="Times New Roman"/>
          <w:b/>
          <w:bCs/>
          <w:sz w:val="24"/>
          <w:szCs w:val="24"/>
          <w:rtl/>
        </w:rPr>
        <w:t xml:space="preserve"> </w:t>
      </w:r>
      <w:r w:rsidRPr="00467A27">
        <w:rPr>
          <w:rFonts w:ascii="Times New Roman" w:hAnsi="Times New Roman" w:cs="Times New Roman" w:hint="cs"/>
          <w:b/>
          <w:bCs/>
          <w:sz w:val="24"/>
          <w:szCs w:val="24"/>
          <w:rtl/>
        </w:rPr>
        <w:t>יחדיו</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אין</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זמן</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שאפשר</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לזהות</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בו</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אושר</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נטול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סבל</w:t>
      </w:r>
      <w:r w:rsidRPr="00A12139">
        <w:rPr>
          <w:rFonts w:ascii="Times New Roman" w:hAnsi="Times New Roman" w:cs="Times New Roman"/>
          <w:sz w:val="24"/>
          <w:szCs w:val="24"/>
          <w:rtl/>
        </w:rPr>
        <w:t>.</w:t>
      </w:r>
      <w:r w:rsidR="00FE5D01" w:rsidRPr="00FE5D01">
        <w:rPr>
          <w:rtl/>
        </w:rPr>
        <w:t xml:space="preserve"> </w:t>
      </w:r>
      <w:r w:rsidR="004622FE" w:rsidRPr="004622FE">
        <w:rPr>
          <w:rFonts w:ascii="Times New Roman" w:hAnsi="Times New Roman" w:cs="Times New Roman"/>
          <w:sz w:val="24"/>
          <w:szCs w:val="24"/>
          <w:rtl/>
        </w:rPr>
        <w:t xml:space="preserve">הסבל הוא ערך ביצירת חיי אדם. </w:t>
      </w:r>
      <w:r w:rsidR="00BC6AD7">
        <w:rPr>
          <w:rFonts w:ascii="Times New Roman" w:hAnsi="Times New Roman" w:cs="Times New Roman" w:hint="cs"/>
          <w:sz w:val="24"/>
          <w:szCs w:val="24"/>
          <w:rtl/>
        </w:rPr>
        <w:t>הסבל מוליך אותנו עמוק לתוך עצמנו (</w:t>
      </w:r>
      <w:r w:rsidR="00BC6AD7">
        <w:rPr>
          <w:rFonts w:ascii="Times New Roman" w:hAnsi="Times New Roman" w:cs="Times New Roman"/>
          <w:sz w:val="24"/>
          <w:szCs w:val="24"/>
        </w:rPr>
        <w:t>Tillich, 1951</w:t>
      </w:r>
      <w:r w:rsidR="00BC6AD7">
        <w:rPr>
          <w:rFonts w:ascii="Times New Roman" w:hAnsi="Times New Roman" w:cs="Times New Roman" w:hint="cs"/>
          <w:sz w:val="24"/>
          <w:szCs w:val="24"/>
          <w:rtl/>
        </w:rPr>
        <w:t xml:space="preserve">). </w:t>
      </w:r>
      <w:r w:rsidR="004622FE" w:rsidRPr="004622FE">
        <w:rPr>
          <w:rFonts w:ascii="Times New Roman" w:hAnsi="Times New Roman" w:cs="Times New Roman"/>
          <w:sz w:val="24"/>
          <w:szCs w:val="24"/>
          <w:rtl/>
        </w:rPr>
        <w:t xml:space="preserve">הסבל וההנאה אינם ניגודים. בכל הנאה כרוך כאב. בריחה מסבל יכולה להביא לניוון. </w:t>
      </w:r>
      <w:r w:rsidR="00FE5D01" w:rsidRPr="00FE5D01">
        <w:rPr>
          <w:rFonts w:ascii="Times New Roman" w:hAnsi="Times New Roman" w:cs="Times New Roman"/>
          <w:sz w:val="24"/>
          <w:szCs w:val="24"/>
          <w:rtl/>
        </w:rPr>
        <w:t>לא רק שהניסיון להימנע מסבל איננו מעצים את האושר אלא להיפך, הוא מעצים את הסבל. ההימנעות מחוויות, מהיפתחות, מגילוי רגשות וממעורבות גדולה בחברה נובעת לעיתים מהפחד שמא ניפגע ונסבול. בני האדם החוששים מ</w:t>
      </w:r>
      <w:r w:rsidR="00424453">
        <w:rPr>
          <w:rFonts w:ascii="Times New Roman" w:hAnsi="Times New Roman" w:cs="Times New Roman" w:hint="cs"/>
          <w:sz w:val="24"/>
          <w:szCs w:val="24"/>
          <w:rtl/>
        </w:rPr>
        <w:t>סבל, מ</w:t>
      </w:r>
      <w:r w:rsidR="00FE5D01" w:rsidRPr="00FE5D01">
        <w:rPr>
          <w:rFonts w:ascii="Times New Roman" w:hAnsi="Times New Roman" w:cs="Times New Roman"/>
          <w:sz w:val="24"/>
          <w:szCs w:val="24"/>
          <w:rtl/>
        </w:rPr>
        <w:t xml:space="preserve">ניצול לרעה של גילוי לב ומסתגרים מהחברה בורחים למעשה מהמציאות, בונים חיץ בינם לבין האחרים ולעיתים אף מגדילים את סבלם בכמיהה למציאות אידיאלית נכספת </w:t>
      </w:r>
      <w:r w:rsidR="00424453">
        <w:rPr>
          <w:rFonts w:ascii="Times New Roman" w:hAnsi="Times New Roman" w:cs="Times New Roman" w:hint="cs"/>
          <w:sz w:val="24"/>
          <w:szCs w:val="24"/>
          <w:rtl/>
        </w:rPr>
        <w:t xml:space="preserve">של אושר לא ממשי </w:t>
      </w:r>
      <w:r w:rsidR="00FE5D01" w:rsidRPr="00FE5D01">
        <w:rPr>
          <w:rFonts w:ascii="Times New Roman" w:hAnsi="Times New Roman" w:cs="Times New Roman"/>
          <w:sz w:val="24"/>
          <w:szCs w:val="24"/>
          <w:rtl/>
        </w:rPr>
        <w:t>במקום החוויה במציאות הממשית.</w:t>
      </w:r>
      <w:r w:rsidR="003B0799">
        <w:rPr>
          <w:rFonts w:ascii="Times New Roman" w:hAnsi="Times New Roman" w:cs="Times New Roman" w:hint="cs"/>
          <w:sz w:val="24"/>
          <w:szCs w:val="24"/>
          <w:rtl/>
        </w:rPr>
        <w:t xml:space="preserve"> המרחק שבין ראייתנו המדומ</w:t>
      </w:r>
      <w:r w:rsidR="0046233D">
        <w:rPr>
          <w:rFonts w:ascii="Times New Roman" w:hAnsi="Times New Roman" w:cs="Times New Roman" w:hint="cs"/>
          <w:sz w:val="24"/>
          <w:szCs w:val="24"/>
          <w:rtl/>
        </w:rPr>
        <w:t>י</w:t>
      </w:r>
      <w:r w:rsidR="003B0799">
        <w:rPr>
          <w:rFonts w:ascii="Times New Roman" w:hAnsi="Times New Roman" w:cs="Times New Roman" w:hint="cs"/>
          <w:sz w:val="24"/>
          <w:szCs w:val="24"/>
          <w:rtl/>
        </w:rPr>
        <w:t xml:space="preserve">ינת את החיים </w:t>
      </w:r>
      <w:r w:rsidR="0046233D">
        <w:rPr>
          <w:rFonts w:ascii="Times New Roman" w:hAnsi="Times New Roman" w:cs="Times New Roman" w:hint="cs"/>
          <w:sz w:val="24"/>
          <w:szCs w:val="24"/>
          <w:rtl/>
        </w:rPr>
        <w:t xml:space="preserve">הנכספים, המאושרים ונטולי הסבל </w:t>
      </w:r>
      <w:r w:rsidR="003B0799">
        <w:rPr>
          <w:rFonts w:ascii="Times New Roman" w:hAnsi="Times New Roman" w:cs="Times New Roman" w:hint="cs"/>
          <w:sz w:val="24"/>
          <w:szCs w:val="24"/>
          <w:rtl/>
        </w:rPr>
        <w:t>ובין המציאות הממשית מגדיל את הכאב</w:t>
      </w:r>
      <w:r w:rsidR="00BC6AD7">
        <w:rPr>
          <w:rFonts w:ascii="Times New Roman" w:hAnsi="Times New Roman" w:cs="Times New Roman" w:hint="cs"/>
          <w:sz w:val="24"/>
          <w:szCs w:val="24"/>
          <w:rtl/>
        </w:rPr>
        <w:t>.</w:t>
      </w:r>
    </w:p>
    <w:p w:rsidR="002D693B" w:rsidRDefault="00A12139" w:rsidP="00F8185C">
      <w:pPr>
        <w:spacing w:line="360" w:lineRule="auto"/>
        <w:jc w:val="both"/>
        <w:rPr>
          <w:rFonts w:ascii="Times New Roman" w:hAnsi="Times New Roman" w:cs="Times New Roman"/>
          <w:sz w:val="24"/>
          <w:szCs w:val="24"/>
          <w:rtl/>
        </w:rPr>
      </w:pPr>
      <w:r w:rsidRPr="00A12139">
        <w:rPr>
          <w:rFonts w:ascii="Times New Roman" w:hAnsi="Times New Roman" w:cs="Times New Roman" w:hint="cs"/>
          <w:sz w:val="24"/>
          <w:szCs w:val="24"/>
          <w:rtl/>
        </w:rPr>
        <w:t>האושר</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והסבל</w:t>
      </w:r>
      <w:r w:rsidR="00A85FB5">
        <w:rPr>
          <w:rFonts w:ascii="Times New Roman" w:hAnsi="Times New Roman" w:cs="Times New Roman" w:hint="cs"/>
          <w:sz w:val="24"/>
          <w:szCs w:val="24"/>
          <w:rtl/>
        </w:rPr>
        <w:t xml:space="preserve"> הם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אחים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תאומים</w:t>
      </w:r>
      <w:r>
        <w:rPr>
          <w:rFonts w:ascii="Times New Roman" w:hAnsi="Times New Roman" w:cs="Times New Roman" w:hint="cs"/>
          <w:sz w:val="24"/>
          <w:szCs w:val="24"/>
          <w:rtl/>
        </w:rPr>
        <w:t xml:space="preserve"> כפי שמכנה אותם ניטשה (ניטשה 1986, 221)</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מופיעים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יחד</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ושניהם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תוצרי</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לוואי</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של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חיוב</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החיים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והפעילות</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שבהם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הפחד</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מפני</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הסבל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הוא</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הפחד</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מהחיים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עצמם</w:t>
      </w:r>
      <w:r w:rsidR="00467A27">
        <w:rPr>
          <w:rFonts w:ascii="Times New Roman" w:hAnsi="Times New Roman" w:cs="Times New Roman" w:hint="cs"/>
          <w:sz w:val="24"/>
          <w:szCs w:val="24"/>
          <w:rtl/>
        </w:rPr>
        <w:t>.</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האושר</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הוא</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חיוב</w:t>
      </w:r>
      <w:r w:rsidR="00467A27">
        <w:rPr>
          <w:rFonts w:ascii="Times New Roman" w:hAnsi="Times New Roman" w:cs="Times New Roman" w:hint="cs"/>
          <w:sz w:val="24"/>
          <w:szCs w:val="24"/>
          <w:rtl/>
        </w:rPr>
        <w:t>ם של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החיים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על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אף</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כל</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מה</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שקורה</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בהם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מצוקות</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קשיים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לבטים</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ואפילו</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פורענויות</w:t>
      </w:r>
      <w:r w:rsidRPr="00A12139">
        <w:rPr>
          <w:rFonts w:ascii="Times New Roman" w:hAnsi="Times New Roman" w:cs="Times New Roman"/>
          <w:sz w:val="24"/>
          <w:szCs w:val="24"/>
          <w:rtl/>
        </w:rPr>
        <w:t xml:space="preserve"> (</w:t>
      </w:r>
      <w:r w:rsidRPr="00A12139">
        <w:rPr>
          <w:rFonts w:ascii="Times New Roman" w:hAnsi="Times New Roman" w:cs="Times New Roman" w:hint="cs"/>
          <w:sz w:val="24"/>
          <w:szCs w:val="24"/>
          <w:rtl/>
        </w:rPr>
        <w:t>לוריא</w:t>
      </w:r>
      <w:r w:rsidRPr="00A12139">
        <w:rPr>
          <w:rFonts w:ascii="Times New Roman" w:hAnsi="Times New Roman" w:cs="Times New Roman"/>
          <w:sz w:val="24"/>
          <w:szCs w:val="24"/>
          <w:rtl/>
        </w:rPr>
        <w:t>, 2002).</w:t>
      </w:r>
      <w:r>
        <w:rPr>
          <w:rFonts w:ascii="Times New Roman" w:hAnsi="Times New Roman" w:cs="Times New Roman" w:hint="cs"/>
          <w:sz w:val="24"/>
          <w:szCs w:val="24"/>
          <w:rtl/>
        </w:rPr>
        <w:t xml:space="preserve"> </w:t>
      </w:r>
      <w:r w:rsidR="003343D4" w:rsidRPr="00A86EFF">
        <w:rPr>
          <w:rFonts w:ascii="Times New Roman" w:hAnsi="Times New Roman" w:cs="Times New Roman"/>
          <w:sz w:val="24"/>
          <w:szCs w:val="24"/>
          <w:rtl/>
        </w:rPr>
        <w:t>השאיפה לאושר רב יותר, המלווה בשאיפה לצמצום הסבל, מלכתחילה אין לה סיכוי להתגשם (ניטשה 1986, 478).</w:t>
      </w:r>
      <w:r w:rsidR="004622FE" w:rsidRPr="004622FE">
        <w:rPr>
          <w:rtl/>
        </w:rPr>
        <w:t xml:space="preserve"> </w:t>
      </w:r>
      <w:r w:rsidR="004622FE" w:rsidRPr="004622FE">
        <w:rPr>
          <w:rFonts w:ascii="Times New Roman" w:hAnsi="Times New Roman" w:cs="Times New Roman"/>
          <w:sz w:val="24"/>
          <w:szCs w:val="24"/>
          <w:rtl/>
        </w:rPr>
        <w:t>ניטשה טוען כי על האדם לברוא את חייו, לבחור את ערכיו ולהסתכן. "לחיות משמע להיות שרוי בסכנה</w:t>
      </w:r>
      <w:r w:rsidR="004622FE">
        <w:rPr>
          <w:rFonts w:ascii="Times New Roman" w:hAnsi="Times New Roman" w:cs="Times New Roman" w:hint="cs"/>
          <w:sz w:val="24"/>
          <w:szCs w:val="24"/>
          <w:rtl/>
        </w:rPr>
        <w:t xml:space="preserve"> </w:t>
      </w:r>
      <w:r w:rsidR="004622FE" w:rsidRPr="004622FE">
        <w:rPr>
          <w:rFonts w:ascii="Times New Roman" w:hAnsi="Times New Roman" w:cs="Times New Roman"/>
          <w:sz w:val="24"/>
          <w:szCs w:val="24"/>
          <w:rtl/>
        </w:rPr>
        <w:t>[...]</w:t>
      </w:r>
      <w:r w:rsidR="004622FE">
        <w:rPr>
          <w:rFonts w:ascii="Times New Roman" w:hAnsi="Times New Roman" w:cs="Times New Roman" w:hint="cs"/>
          <w:sz w:val="24"/>
          <w:szCs w:val="24"/>
          <w:rtl/>
        </w:rPr>
        <w:t xml:space="preserve"> </w:t>
      </w:r>
      <w:r w:rsidR="004622FE" w:rsidRPr="004622FE">
        <w:rPr>
          <w:rFonts w:ascii="Times New Roman" w:hAnsi="Times New Roman" w:cs="Times New Roman"/>
          <w:sz w:val="24"/>
          <w:szCs w:val="24"/>
          <w:rtl/>
        </w:rPr>
        <w:t>האדם הנעלה</w:t>
      </w:r>
      <w:r w:rsidR="004622FE">
        <w:rPr>
          <w:rFonts w:ascii="Times New Roman" w:hAnsi="Times New Roman" w:cs="Times New Roman" w:hint="cs"/>
          <w:sz w:val="24"/>
          <w:szCs w:val="24"/>
          <w:rtl/>
        </w:rPr>
        <w:t xml:space="preserve"> </w:t>
      </w:r>
      <w:r w:rsidR="004622FE" w:rsidRPr="004622FE">
        <w:rPr>
          <w:rFonts w:ascii="Times New Roman" w:hAnsi="Times New Roman" w:cs="Times New Roman"/>
          <w:sz w:val="24"/>
          <w:szCs w:val="24"/>
          <w:rtl/>
        </w:rPr>
        <w:t>[...] נטול פחד ומתגרה באסון</w:t>
      </w:r>
      <w:r w:rsidR="004622FE">
        <w:rPr>
          <w:rFonts w:ascii="Times New Roman" w:hAnsi="Times New Roman" w:cs="Times New Roman" w:hint="cs"/>
          <w:sz w:val="24"/>
          <w:szCs w:val="24"/>
          <w:rtl/>
        </w:rPr>
        <w:t xml:space="preserve"> </w:t>
      </w:r>
      <w:r w:rsidR="004622FE" w:rsidRPr="004622FE">
        <w:rPr>
          <w:rFonts w:ascii="Times New Roman" w:hAnsi="Times New Roman" w:cs="Times New Roman"/>
          <w:sz w:val="24"/>
          <w:szCs w:val="24"/>
          <w:rtl/>
        </w:rPr>
        <w:t xml:space="preserve">[...] להפליג לקראת </w:t>
      </w:r>
      <w:r w:rsidR="004622FE" w:rsidRPr="00F8185C">
        <w:rPr>
          <w:rFonts w:ascii="Times New Roman" w:hAnsi="Times New Roman" w:cs="Times New Roman"/>
          <w:sz w:val="24"/>
          <w:szCs w:val="24"/>
          <w:rtl/>
        </w:rPr>
        <w:t>כל סכנה ומותרת לו לאיש ההכרה כל ההעזה, הים, הים שלנו הנה הוא משתרע לפנינו פתוח" (אילון</w:t>
      </w:r>
      <w:r w:rsidR="00A85FB5" w:rsidRPr="00F8185C">
        <w:rPr>
          <w:rFonts w:ascii="Times New Roman" w:hAnsi="Times New Roman" w:cs="Times New Roman" w:hint="cs"/>
          <w:sz w:val="24"/>
          <w:szCs w:val="24"/>
          <w:rtl/>
        </w:rPr>
        <w:t xml:space="preserve"> </w:t>
      </w:r>
      <w:r w:rsidR="00F8185C" w:rsidRPr="00F8185C">
        <w:rPr>
          <w:rFonts w:ascii="Times New Roman" w:hAnsi="Times New Roman" w:cs="Times New Roman" w:hint="cs"/>
          <w:sz w:val="24"/>
          <w:szCs w:val="24"/>
          <w:rtl/>
        </w:rPr>
        <w:lastRenderedPageBreak/>
        <w:t>2005</w:t>
      </w:r>
      <w:r w:rsidR="00A85FB5" w:rsidRPr="00F8185C">
        <w:rPr>
          <w:rFonts w:ascii="Times New Roman" w:hAnsi="Times New Roman" w:cs="Times New Roman" w:hint="cs"/>
          <w:sz w:val="24"/>
          <w:szCs w:val="24"/>
          <w:rtl/>
        </w:rPr>
        <w:t>,</w:t>
      </w:r>
      <w:r w:rsidR="004622FE" w:rsidRPr="00F8185C">
        <w:rPr>
          <w:rFonts w:ascii="Times New Roman" w:hAnsi="Times New Roman" w:cs="Times New Roman"/>
          <w:sz w:val="24"/>
          <w:szCs w:val="24"/>
          <w:rtl/>
        </w:rPr>
        <w:t xml:space="preserve"> </w:t>
      </w:r>
      <w:r w:rsidR="004622FE" w:rsidRPr="004622FE">
        <w:rPr>
          <w:rFonts w:ascii="Times New Roman" w:hAnsi="Times New Roman" w:cs="Times New Roman"/>
          <w:sz w:val="24"/>
          <w:szCs w:val="24"/>
          <w:rtl/>
        </w:rPr>
        <w:t>170). הסיכון מעיד על שחרור האדם מן הצורך באל, בנחמה ובוודאות.</w:t>
      </w:r>
      <w:r w:rsidR="003343D4" w:rsidRPr="00A86EFF">
        <w:rPr>
          <w:rFonts w:ascii="Times New Roman" w:hAnsi="Times New Roman" w:cs="Times New Roman"/>
          <w:sz w:val="24"/>
          <w:szCs w:val="24"/>
          <w:rtl/>
        </w:rPr>
        <w:t xml:space="preserve"> אצל ניטשה היכולת להיות מאושר מגלמת יכולת לרצות בחיים באופן מוחלט, וכדברי </w:t>
      </w:r>
      <w:proofErr w:type="spellStart"/>
      <w:r w:rsidR="003343D4" w:rsidRPr="00A86EFF">
        <w:rPr>
          <w:rFonts w:ascii="Times New Roman" w:hAnsi="Times New Roman" w:cs="Times New Roman"/>
          <w:sz w:val="24"/>
          <w:szCs w:val="24"/>
          <w:rtl/>
        </w:rPr>
        <w:t>ויטגנשטיין</w:t>
      </w:r>
      <w:proofErr w:type="spellEnd"/>
      <w:r w:rsidR="003343D4" w:rsidRPr="00A86EFF">
        <w:rPr>
          <w:rFonts w:ascii="Times New Roman" w:hAnsi="Times New Roman" w:cs="Times New Roman"/>
          <w:sz w:val="24"/>
          <w:szCs w:val="24"/>
          <w:rtl/>
        </w:rPr>
        <w:t xml:space="preserve"> "כדי להיות באושר עלי להיות בהסכמה עם העולם הזה וזה משמעו של 'להיות מאושר'" (</w:t>
      </w:r>
      <w:r w:rsidR="003343D4" w:rsidRPr="00A86EFF">
        <w:rPr>
          <w:rFonts w:ascii="Times New Roman" w:hAnsi="Times New Roman" w:cs="Times New Roman"/>
          <w:sz w:val="24"/>
          <w:szCs w:val="24"/>
        </w:rPr>
        <w:t>Wittgenstein 1980, 78</w:t>
      </w:r>
      <w:r w:rsidR="003343D4" w:rsidRPr="00A86EFF">
        <w:rPr>
          <w:rFonts w:ascii="Times New Roman" w:hAnsi="Times New Roman" w:cs="Times New Roman"/>
          <w:sz w:val="24"/>
          <w:szCs w:val="24"/>
          <w:rtl/>
        </w:rPr>
        <w:t>).</w:t>
      </w:r>
      <w:r>
        <w:rPr>
          <w:rFonts w:ascii="Times New Roman" w:hAnsi="Times New Roman" w:cs="Times New Roman" w:hint="cs"/>
          <w:sz w:val="24"/>
          <w:szCs w:val="24"/>
          <w:rtl/>
        </w:rPr>
        <w:t xml:space="preserve"> הפחד מפני הסבל הוא </w:t>
      </w:r>
      <w:r w:rsidR="002D2FCE">
        <w:rPr>
          <w:rFonts w:ascii="Times New Roman" w:hAnsi="Times New Roman" w:cs="Times New Roman" w:hint="cs"/>
          <w:sz w:val="24"/>
          <w:szCs w:val="24"/>
          <w:rtl/>
        </w:rPr>
        <w:t>אי ה</w:t>
      </w:r>
      <w:r w:rsidR="00467A27">
        <w:rPr>
          <w:rFonts w:ascii="Times New Roman" w:hAnsi="Times New Roman" w:cs="Times New Roman" w:hint="cs"/>
          <w:sz w:val="24"/>
          <w:szCs w:val="24"/>
          <w:rtl/>
        </w:rPr>
        <w:t>ה</w:t>
      </w:r>
      <w:r w:rsidR="002D2FCE">
        <w:rPr>
          <w:rFonts w:ascii="Times New Roman" w:hAnsi="Times New Roman" w:cs="Times New Roman" w:hint="cs"/>
          <w:sz w:val="24"/>
          <w:szCs w:val="24"/>
          <w:rtl/>
        </w:rPr>
        <w:t>סכמה לחיים עצמם ו</w:t>
      </w:r>
      <w:r w:rsidR="00467A27">
        <w:rPr>
          <w:rFonts w:ascii="Times New Roman" w:hAnsi="Times New Roman" w:cs="Times New Roman" w:hint="cs"/>
          <w:sz w:val="24"/>
          <w:szCs w:val="24"/>
          <w:rtl/>
        </w:rPr>
        <w:t>צמצומם</w:t>
      </w:r>
      <w:r>
        <w:rPr>
          <w:rFonts w:ascii="Times New Roman" w:hAnsi="Times New Roman" w:cs="Times New Roman" w:hint="cs"/>
          <w:sz w:val="24"/>
          <w:szCs w:val="24"/>
          <w:rtl/>
        </w:rPr>
        <w:t xml:space="preserve"> הוא למעשה מניעתו של אושר הקשור למשמעות, עשייה, אותנטיות, יצירה, </w:t>
      </w:r>
      <w:r w:rsidR="002D2FCE">
        <w:rPr>
          <w:rFonts w:ascii="Times New Roman" w:hAnsi="Times New Roman" w:cs="Times New Roman" w:hint="cs"/>
          <w:sz w:val="24"/>
          <w:szCs w:val="24"/>
          <w:rtl/>
        </w:rPr>
        <w:t xml:space="preserve">אהבה, </w:t>
      </w:r>
      <w:r>
        <w:rPr>
          <w:rFonts w:ascii="Times New Roman" w:hAnsi="Times New Roman" w:cs="Times New Roman" w:hint="cs"/>
          <w:sz w:val="24"/>
          <w:szCs w:val="24"/>
          <w:rtl/>
        </w:rPr>
        <w:t xml:space="preserve">חיים בקהילה וכל מגוון הפעילויות שבהן </w:t>
      </w:r>
      <w:r w:rsidR="002D2FCE">
        <w:rPr>
          <w:rFonts w:ascii="Times New Roman" w:hAnsi="Times New Roman" w:cs="Times New Roman" w:hint="cs"/>
          <w:sz w:val="24"/>
          <w:szCs w:val="24"/>
          <w:rtl/>
        </w:rPr>
        <w:t>החוויה</w:t>
      </w:r>
      <w:r>
        <w:rPr>
          <w:rFonts w:ascii="Times New Roman" w:hAnsi="Times New Roman" w:cs="Times New Roman" w:hint="cs"/>
          <w:sz w:val="24"/>
          <w:szCs w:val="24"/>
          <w:rtl/>
        </w:rPr>
        <w:t xml:space="preserve"> קשורה לאושר ולסבל השזורים </w:t>
      </w:r>
      <w:r w:rsidR="00E209A8" w:rsidRPr="00E209A8">
        <w:rPr>
          <w:rFonts w:ascii="Times New Roman" w:hAnsi="Times New Roman" w:cs="Times New Roman" w:hint="cs"/>
          <w:sz w:val="24"/>
          <w:szCs w:val="24"/>
          <w:rtl/>
        </w:rPr>
        <w:t>יחדיו</w:t>
      </w:r>
      <w:r w:rsidR="00E209A8">
        <w:rPr>
          <w:rFonts w:ascii="Times New Roman" w:hAnsi="Times New Roman" w:cs="Times New Roman" w:hint="cs"/>
          <w:sz w:val="24"/>
          <w:szCs w:val="24"/>
          <w:rtl/>
        </w:rPr>
        <w:t xml:space="preserve"> </w:t>
      </w:r>
      <w:r w:rsidR="002D2FCE">
        <w:rPr>
          <w:rFonts w:ascii="Times New Roman" w:hAnsi="Times New Roman" w:cs="Times New Roman" w:hint="cs"/>
          <w:sz w:val="24"/>
          <w:szCs w:val="24"/>
          <w:rtl/>
        </w:rPr>
        <w:t>בחוויית ה</w:t>
      </w:r>
      <w:r>
        <w:rPr>
          <w:rFonts w:ascii="Times New Roman" w:hAnsi="Times New Roman" w:cs="Times New Roman" w:hint="cs"/>
          <w:sz w:val="24"/>
          <w:szCs w:val="24"/>
          <w:rtl/>
        </w:rPr>
        <w:t>חיים עצמם</w:t>
      </w:r>
      <w:r w:rsidR="0046233D">
        <w:rPr>
          <w:rFonts w:ascii="Times New Roman" w:hAnsi="Times New Roman" w:cs="Times New Roman" w:hint="cs"/>
          <w:sz w:val="24"/>
          <w:szCs w:val="24"/>
          <w:rtl/>
        </w:rPr>
        <w:t xml:space="preserve">. חוויות עוצמתיות בחיים נחוות כשילוב בין אושר וסבל. </w:t>
      </w:r>
    </w:p>
    <w:p w:rsidR="0046233D" w:rsidRDefault="0046233D" w:rsidP="00BE3734">
      <w:pPr>
        <w:spacing w:line="360" w:lineRule="auto"/>
        <w:jc w:val="both"/>
        <w:rPr>
          <w:rFonts w:ascii="Times New Roman" w:hAnsi="Times New Roman" w:cs="Times New Roman"/>
          <w:sz w:val="24"/>
          <w:szCs w:val="24"/>
          <w:rtl/>
        </w:rPr>
      </w:pPr>
      <w:r w:rsidRPr="00002A45">
        <w:rPr>
          <w:rFonts w:ascii="Times New Roman" w:hAnsi="Times New Roman" w:cs="Times New Roman" w:hint="cs"/>
          <w:b/>
          <w:bCs/>
          <w:sz w:val="24"/>
          <w:szCs w:val="24"/>
          <w:rtl/>
        </w:rPr>
        <w:t>רגש האהבה</w:t>
      </w:r>
      <w:r>
        <w:rPr>
          <w:rFonts w:ascii="Times New Roman" w:hAnsi="Times New Roman" w:cs="Times New Roman" w:hint="cs"/>
          <w:sz w:val="24"/>
          <w:szCs w:val="24"/>
          <w:rtl/>
        </w:rPr>
        <w:t xml:space="preserve"> מהווה דוגמה עוצמתית לכך שהאושר והסבל מופיעים יחדיו כאחים תאומים. יעידו על כך סרטים, ספרים ושירים רבים מאוד. </w:t>
      </w:r>
      <w:r w:rsidR="00915ED4">
        <w:rPr>
          <w:rFonts w:ascii="Times New Roman" w:hAnsi="Times New Roman" w:cs="Times New Roman" w:hint="cs"/>
          <w:sz w:val="24"/>
          <w:szCs w:val="24"/>
          <w:rtl/>
        </w:rPr>
        <w:t xml:space="preserve">כבר בטקסט המקראי אנו פוגשים את האהבה כשילוב עוצמתי בין אושר לסבל. </w:t>
      </w:r>
      <w:r w:rsidR="00915ED4" w:rsidRPr="00915ED4">
        <w:rPr>
          <w:rFonts w:ascii="Times New Roman" w:hAnsi="Times New Roman" w:cs="Times New Roman"/>
          <w:sz w:val="24"/>
          <w:szCs w:val="24"/>
          <w:rtl/>
        </w:rPr>
        <w:t xml:space="preserve">שיר השירים משקף מוסכמה רווחת </w:t>
      </w:r>
      <w:r w:rsidR="00915ED4">
        <w:rPr>
          <w:rFonts w:ascii="Times New Roman" w:hAnsi="Times New Roman" w:cs="Times New Roman" w:hint="cs"/>
          <w:sz w:val="24"/>
          <w:szCs w:val="24"/>
          <w:rtl/>
        </w:rPr>
        <w:t>כי</w:t>
      </w:r>
      <w:r w:rsidR="00915ED4" w:rsidRPr="00915ED4">
        <w:rPr>
          <w:rFonts w:ascii="Times New Roman" w:hAnsi="Times New Roman" w:cs="Times New Roman"/>
          <w:sz w:val="24"/>
          <w:szCs w:val="24"/>
          <w:rtl/>
        </w:rPr>
        <w:t xml:space="preserve"> </w:t>
      </w:r>
      <w:r w:rsidR="00915ED4">
        <w:rPr>
          <w:rFonts w:ascii="Times New Roman" w:hAnsi="Times New Roman" w:cs="Times New Roman" w:hint="cs"/>
          <w:sz w:val="24"/>
          <w:szCs w:val="24"/>
          <w:rtl/>
        </w:rPr>
        <w:t>ב</w:t>
      </w:r>
      <w:r w:rsidR="00915ED4" w:rsidRPr="00915ED4">
        <w:rPr>
          <w:rFonts w:ascii="Times New Roman" w:hAnsi="Times New Roman" w:cs="Times New Roman"/>
          <w:sz w:val="24"/>
          <w:szCs w:val="24"/>
          <w:rtl/>
        </w:rPr>
        <w:t xml:space="preserve">אהבה </w:t>
      </w:r>
      <w:r w:rsidR="00915ED4">
        <w:rPr>
          <w:rFonts w:ascii="Times New Roman" w:hAnsi="Times New Roman" w:cs="Times New Roman" w:hint="cs"/>
          <w:sz w:val="24"/>
          <w:szCs w:val="24"/>
          <w:rtl/>
        </w:rPr>
        <w:t>טמון אושר וכוח חיים אך גם סבל</w:t>
      </w:r>
      <w:r w:rsidR="00915ED4" w:rsidRPr="00915ED4">
        <w:rPr>
          <w:rFonts w:ascii="Times New Roman" w:hAnsi="Times New Roman" w:cs="Times New Roman"/>
          <w:sz w:val="24"/>
          <w:szCs w:val="24"/>
          <w:rtl/>
        </w:rPr>
        <w:t xml:space="preserve"> בלתי צפוי, שאין לעמוד בפניו </w:t>
      </w:r>
      <w:r w:rsidR="00915ED4">
        <w:rPr>
          <w:rFonts w:ascii="Times New Roman" w:hAnsi="Times New Roman" w:cs="Times New Roman" w:hint="cs"/>
          <w:sz w:val="24"/>
          <w:szCs w:val="24"/>
          <w:rtl/>
        </w:rPr>
        <w:t>"</w:t>
      </w:r>
      <w:r w:rsidR="00915ED4" w:rsidRPr="00915ED4">
        <w:rPr>
          <w:rFonts w:ascii="Times New Roman" w:hAnsi="Times New Roman" w:cs="Times New Roman"/>
          <w:sz w:val="24"/>
          <w:szCs w:val="24"/>
          <w:rtl/>
        </w:rPr>
        <w:t>שִׂימֵנִי כַחוֹתָם עַל-לִבֶּךָ כַּחוֹתָם עַל-זְרוֹעֶךָ כִּי-עַזָּה כַמָּוֶת אַהֲבָה קָשָׁה כִשְׁאוֹל קִנְאָה רְשָׁפֶיהָ רִשְׁפֵּי אֵשׁ שַׁלְהֶבֶתְיָה. מַיִם רַבִּים לֹא יוּכְלוּ לְכַבּוֹת אֶת-הָאַהֲבָה וּנְהָרוֹת לֹא יִשְׁטְפוּהָ (שיר השירים ח 6-7)</w:t>
      </w:r>
      <w:r w:rsidR="00915ED4">
        <w:rPr>
          <w:rFonts w:ascii="Times New Roman" w:hAnsi="Times New Roman" w:cs="Times New Roman" w:hint="cs"/>
          <w:sz w:val="24"/>
          <w:szCs w:val="24"/>
          <w:rtl/>
        </w:rPr>
        <w:t xml:space="preserve">. </w:t>
      </w:r>
      <w:r w:rsidR="00915ED4" w:rsidRPr="00915ED4">
        <w:rPr>
          <w:rFonts w:ascii="Times New Roman" w:hAnsi="Times New Roman" w:cs="Times New Roman"/>
          <w:sz w:val="24"/>
          <w:szCs w:val="24"/>
          <w:rtl/>
        </w:rPr>
        <w:t xml:space="preserve">מעיון מקיף יותר במקרא עולה כי אהבה לוהטת ומשולחת רסן המופנית כלפי אדם אחר טומנת בחובה </w:t>
      </w:r>
      <w:r w:rsidR="00915ED4">
        <w:rPr>
          <w:rFonts w:ascii="Times New Roman" w:hAnsi="Times New Roman" w:cs="Times New Roman" w:hint="cs"/>
          <w:sz w:val="24"/>
          <w:szCs w:val="24"/>
          <w:rtl/>
        </w:rPr>
        <w:t xml:space="preserve">בצד האושר הגדול </w:t>
      </w:r>
      <w:r w:rsidR="00915ED4" w:rsidRPr="00915ED4">
        <w:rPr>
          <w:rFonts w:ascii="Times New Roman" w:hAnsi="Times New Roman" w:cs="Times New Roman"/>
          <w:sz w:val="24"/>
          <w:szCs w:val="24"/>
          <w:rtl/>
        </w:rPr>
        <w:t>ס</w:t>
      </w:r>
      <w:r w:rsidR="00424453">
        <w:rPr>
          <w:rFonts w:ascii="Times New Roman" w:hAnsi="Times New Roman" w:cs="Times New Roman" w:hint="cs"/>
          <w:sz w:val="24"/>
          <w:szCs w:val="24"/>
          <w:rtl/>
        </w:rPr>
        <w:t>בל רב</w:t>
      </w:r>
      <w:r w:rsidR="00BE3734">
        <w:rPr>
          <w:rFonts w:ascii="Times New Roman" w:hAnsi="Times New Roman" w:cs="Times New Roman" w:hint="cs"/>
          <w:sz w:val="24"/>
          <w:szCs w:val="24"/>
          <w:rtl/>
        </w:rPr>
        <w:t>.</w:t>
      </w:r>
      <w:r w:rsidR="00915ED4">
        <w:rPr>
          <w:rFonts w:ascii="Times New Roman" w:hAnsi="Times New Roman" w:cs="Times New Roman" w:hint="cs"/>
          <w:sz w:val="24"/>
          <w:szCs w:val="24"/>
          <w:rtl/>
        </w:rPr>
        <w:t xml:space="preserve"> </w:t>
      </w:r>
      <w:r w:rsidR="00915ED4" w:rsidRPr="00915ED4">
        <w:rPr>
          <w:rFonts w:ascii="Times New Roman" w:hAnsi="Times New Roman" w:cs="Times New Roman"/>
          <w:sz w:val="24"/>
          <w:szCs w:val="24"/>
          <w:rtl/>
        </w:rPr>
        <w:t xml:space="preserve"> המסר שהמקרא מבקש להעביר הוא שרק אם נהפוך את אלוהים למושא העליון של תשוקת האדם, תוכל האהבה להגשים את ההבטחה הטמונה בה: לשמש כוח חיובי ומְחיֶה</w:t>
      </w:r>
      <w:r w:rsidR="002B5E83">
        <w:rPr>
          <w:rFonts w:ascii="Times New Roman" w:hAnsi="Times New Roman" w:cs="Times New Roman" w:hint="cs"/>
          <w:sz w:val="24"/>
          <w:szCs w:val="24"/>
          <w:rtl/>
        </w:rPr>
        <w:t xml:space="preserve"> של אושר</w:t>
      </w:r>
      <w:r w:rsidR="00915ED4" w:rsidRPr="00915ED4">
        <w:rPr>
          <w:rFonts w:ascii="Times New Roman" w:hAnsi="Times New Roman" w:cs="Times New Roman"/>
          <w:sz w:val="24"/>
          <w:szCs w:val="24"/>
          <w:rtl/>
        </w:rPr>
        <w:t>.</w:t>
      </w:r>
    </w:p>
    <w:p w:rsidR="002D693B" w:rsidRPr="00B671D8" w:rsidRDefault="002D693B" w:rsidP="00B671D8">
      <w:pPr>
        <w:spacing w:line="360" w:lineRule="auto"/>
        <w:jc w:val="both"/>
        <w:rPr>
          <w:rFonts w:ascii="Times New Roman" w:hAnsi="Times New Roman" w:cs="Times New Roman"/>
          <w:b/>
          <w:bCs/>
          <w:sz w:val="24"/>
          <w:szCs w:val="24"/>
          <w:rtl/>
        </w:rPr>
      </w:pPr>
      <w:r w:rsidRPr="00B671D8">
        <w:rPr>
          <w:rFonts w:ascii="Times New Roman" w:hAnsi="Times New Roman" w:cs="Times New Roman" w:hint="cs"/>
          <w:b/>
          <w:bCs/>
          <w:sz w:val="24"/>
          <w:szCs w:val="24"/>
          <w:rtl/>
        </w:rPr>
        <w:t xml:space="preserve">אושר </w:t>
      </w:r>
      <w:r w:rsidR="00A85FB5" w:rsidRPr="00B671D8">
        <w:rPr>
          <w:rFonts w:ascii="Times New Roman" w:hAnsi="Times New Roman" w:cs="Times New Roman" w:hint="cs"/>
          <w:b/>
          <w:bCs/>
          <w:sz w:val="24"/>
          <w:szCs w:val="24"/>
          <w:rtl/>
        </w:rPr>
        <w:t xml:space="preserve">וסבל </w:t>
      </w:r>
      <w:r w:rsidR="00B671D8" w:rsidRPr="00B671D8">
        <w:rPr>
          <w:rFonts w:ascii="Times New Roman" w:hAnsi="Times New Roman" w:cs="Times New Roman" w:hint="cs"/>
          <w:b/>
          <w:bCs/>
          <w:sz w:val="24"/>
          <w:szCs w:val="24"/>
          <w:rtl/>
        </w:rPr>
        <w:t>במסע החיים</w:t>
      </w:r>
    </w:p>
    <w:p w:rsidR="002D693B" w:rsidRDefault="002D693B" w:rsidP="008E3BC0">
      <w:pPr>
        <w:spacing w:line="360" w:lineRule="auto"/>
        <w:jc w:val="both"/>
        <w:rPr>
          <w:rFonts w:ascii="Times New Roman" w:hAnsi="Times New Roman" w:cs="Times New Roman"/>
          <w:color w:val="FF0000"/>
          <w:sz w:val="24"/>
          <w:szCs w:val="24"/>
          <w:rtl/>
        </w:rPr>
      </w:pPr>
      <w:r w:rsidRPr="00B671D8">
        <w:rPr>
          <w:rFonts w:ascii="Times New Roman" w:hAnsi="Times New Roman" w:cs="Times New Roman"/>
          <w:sz w:val="24"/>
          <w:szCs w:val="24"/>
          <w:rtl/>
        </w:rPr>
        <w:t xml:space="preserve">הסבל הכרחי כי הוא מגבש את האישיות ומעצב את ההתגברות. חיים מלאי </w:t>
      </w:r>
      <w:r w:rsidR="009E6AF0">
        <w:rPr>
          <w:rFonts w:ascii="Times New Roman" w:hAnsi="Times New Roman" w:cs="Times New Roman" w:hint="cs"/>
          <w:sz w:val="24"/>
          <w:szCs w:val="24"/>
          <w:rtl/>
        </w:rPr>
        <w:t>אושר ו</w:t>
      </w:r>
      <w:r w:rsidRPr="00B671D8">
        <w:rPr>
          <w:rFonts w:ascii="Times New Roman" w:hAnsi="Times New Roman" w:cs="Times New Roman"/>
          <w:sz w:val="24"/>
          <w:szCs w:val="24"/>
          <w:rtl/>
        </w:rPr>
        <w:t xml:space="preserve">משמעות על פי ניטשה קשורים למושג </w:t>
      </w:r>
      <w:r w:rsidRPr="00B671D8">
        <w:rPr>
          <w:rFonts w:ascii="Times New Roman" w:hAnsi="Times New Roman" w:cs="Times New Roman" w:hint="cs"/>
          <w:sz w:val="24"/>
          <w:szCs w:val="24"/>
          <w:rtl/>
        </w:rPr>
        <w:t>ה</w:t>
      </w:r>
      <w:r w:rsidRPr="00B671D8">
        <w:rPr>
          <w:rFonts w:ascii="Times New Roman" w:hAnsi="Times New Roman" w:cs="Times New Roman"/>
          <w:sz w:val="24"/>
          <w:szCs w:val="24"/>
          <w:rtl/>
        </w:rPr>
        <w:t>"התגברות עצמית" ואין התגברות עצמית ללא סבל</w:t>
      </w:r>
      <w:r w:rsidR="00A85FB5" w:rsidRPr="00B671D8">
        <w:rPr>
          <w:rFonts w:ascii="Times New Roman" w:hAnsi="Times New Roman" w:cs="Times New Roman" w:hint="cs"/>
          <w:sz w:val="24"/>
          <w:szCs w:val="24"/>
          <w:rtl/>
        </w:rPr>
        <w:t>. בתהליך</w:t>
      </w:r>
      <w:r w:rsidRPr="00B671D8">
        <w:rPr>
          <w:rFonts w:ascii="Times New Roman" w:hAnsi="Times New Roman" w:cs="Times New Roman" w:hint="cs"/>
          <w:sz w:val="24"/>
          <w:szCs w:val="24"/>
          <w:rtl/>
        </w:rPr>
        <w:t xml:space="preserve"> ההתגברות חווים אושר רב</w:t>
      </w:r>
      <w:r w:rsidR="007440C6">
        <w:rPr>
          <w:rFonts w:ascii="Times New Roman" w:hAnsi="Times New Roman" w:cs="Times New Roman" w:hint="cs"/>
          <w:sz w:val="24"/>
          <w:szCs w:val="24"/>
          <w:rtl/>
        </w:rPr>
        <w:t xml:space="preserve"> של גילוי אך הוא שזור בסבל. </w:t>
      </w:r>
      <w:r w:rsidRPr="00B671D8">
        <w:rPr>
          <w:rFonts w:ascii="Times New Roman" w:hAnsi="Times New Roman" w:cs="Times New Roman"/>
          <w:sz w:val="24"/>
          <w:szCs w:val="24"/>
          <w:rtl/>
        </w:rPr>
        <w:t>"</w:t>
      </w:r>
      <w:r w:rsidR="007440C6">
        <w:rPr>
          <w:rFonts w:ascii="Times New Roman" w:hAnsi="Times New Roman" w:cs="Times New Roman" w:hint="cs"/>
          <w:sz w:val="24"/>
          <w:szCs w:val="24"/>
          <w:rtl/>
        </w:rPr>
        <w:t xml:space="preserve">אך האויב המר ביותר מכל מה שעלול להזדמן על דרכך, הלא רק אתה לעצמך תהיה תמיד; אתה עצמך אורב לעצמך במערות וביערות </w:t>
      </w:r>
      <w:r w:rsidR="007440C6" w:rsidRPr="007440C6">
        <w:rPr>
          <w:rFonts w:ascii="Times New Roman" w:hAnsi="Times New Roman" w:cs="Times New Roman"/>
          <w:sz w:val="24"/>
          <w:szCs w:val="24"/>
          <w:rtl/>
        </w:rPr>
        <w:t>[...]</w:t>
      </w:r>
      <w:r w:rsidR="007440C6">
        <w:rPr>
          <w:rFonts w:ascii="Times New Roman" w:hAnsi="Times New Roman" w:cs="Times New Roman" w:hint="cs"/>
          <w:sz w:val="24"/>
          <w:szCs w:val="24"/>
          <w:rtl/>
        </w:rPr>
        <w:t xml:space="preserve"> </w:t>
      </w:r>
      <w:r w:rsidRPr="00B671D8">
        <w:rPr>
          <w:rFonts w:ascii="Times New Roman" w:hAnsi="Times New Roman" w:cs="Times New Roman"/>
          <w:sz w:val="24"/>
          <w:szCs w:val="24"/>
          <w:rtl/>
        </w:rPr>
        <w:t>חייב אתה לרצות להישרף בלהבתך שלך עצמך: וכי איך ביקשת להיות חדש, אם לא היית תחילה לאפר"</w:t>
      </w:r>
      <w:r w:rsidR="007440C6" w:rsidRPr="007440C6">
        <w:rPr>
          <w:rFonts w:ascii="Times New Roman" w:hAnsi="Times New Roman" w:cs="Times New Roman" w:hint="cs"/>
          <w:sz w:val="24"/>
          <w:szCs w:val="24"/>
          <w:rtl/>
        </w:rPr>
        <w:t xml:space="preserve"> (ניטשה 1975, 63).</w:t>
      </w:r>
      <w:r w:rsidR="00A85FB5" w:rsidRPr="00B671D8">
        <w:rPr>
          <w:rFonts w:hint="cs"/>
          <w:rtl/>
        </w:rPr>
        <w:t xml:space="preserve"> </w:t>
      </w:r>
      <w:r w:rsidR="00A85FB5" w:rsidRPr="00B671D8">
        <w:rPr>
          <w:rFonts w:ascii="Times New Roman" w:hAnsi="Times New Roman" w:cs="Times New Roman"/>
          <w:sz w:val="24"/>
          <w:szCs w:val="24"/>
          <w:rtl/>
        </w:rPr>
        <w:t>הגיבור</w:t>
      </w:r>
      <w:r w:rsidR="00A85FB5" w:rsidRPr="00B671D8">
        <w:rPr>
          <w:rFonts w:ascii="Times New Roman" w:hAnsi="Times New Roman" w:cs="Times New Roman" w:hint="cs"/>
          <w:sz w:val="24"/>
          <w:szCs w:val="24"/>
          <w:rtl/>
        </w:rPr>
        <w:t xml:space="preserve"> </w:t>
      </w:r>
      <w:r w:rsidR="007440C6">
        <w:rPr>
          <w:rFonts w:ascii="Times New Roman" w:hAnsi="Times New Roman" w:cs="Times New Roman" w:hint="cs"/>
          <w:sz w:val="24"/>
          <w:szCs w:val="24"/>
          <w:rtl/>
        </w:rPr>
        <w:t>המתגבר על עצמו,</w:t>
      </w:r>
      <w:r w:rsidR="00A85FB5" w:rsidRPr="00B671D8">
        <w:rPr>
          <w:rFonts w:ascii="Times New Roman" w:hAnsi="Times New Roman" w:cs="Times New Roman"/>
          <w:sz w:val="24"/>
          <w:szCs w:val="24"/>
          <w:rtl/>
        </w:rPr>
        <w:t xml:space="preserve"> מרשה לעצמו להיפתח אל רגשותיו ולחוש את כאבו ואת סבלו. אנשים שאינם מרשים לעצמם להיפתח אל הסבל שלהם יתנהגו בצורה אטומה, נוקשה ושטחית ולא יצליחו לצאת למסע של גילוי עצמ</w:t>
      </w:r>
      <w:r w:rsidR="007440C6">
        <w:rPr>
          <w:rFonts w:ascii="Times New Roman" w:hAnsi="Times New Roman" w:cs="Times New Roman" w:hint="cs"/>
          <w:sz w:val="24"/>
          <w:szCs w:val="24"/>
          <w:rtl/>
        </w:rPr>
        <w:t>י</w:t>
      </w:r>
      <w:r w:rsidR="00A85FB5" w:rsidRPr="00B671D8">
        <w:rPr>
          <w:rFonts w:ascii="Times New Roman" w:hAnsi="Times New Roman" w:cs="Times New Roman"/>
          <w:sz w:val="24"/>
          <w:szCs w:val="24"/>
          <w:rtl/>
        </w:rPr>
        <w:t>. הסבל מניע את האדם לצאת למסע התפתחות, המסע עצמו כרוך במפגש עם הסבל. על מנת לעמוד בסבל ולהכיל אותו יש להיות סבלני (נצר, 2011).</w:t>
      </w:r>
    </w:p>
    <w:p w:rsidR="003343D4" w:rsidRDefault="00B671D8" w:rsidP="008E3BC0">
      <w:pPr>
        <w:spacing w:line="360" w:lineRule="auto"/>
        <w:jc w:val="both"/>
        <w:rPr>
          <w:rFonts w:ascii="Times New Roman" w:hAnsi="Times New Roman" w:cs="Times New Roman"/>
          <w:sz w:val="24"/>
          <w:szCs w:val="24"/>
          <w:rtl/>
        </w:rPr>
      </w:pPr>
      <w:r w:rsidRPr="00B671D8">
        <w:rPr>
          <w:rFonts w:ascii="Times New Roman" w:hAnsi="Times New Roman" w:cs="Times New Roman"/>
          <w:sz w:val="24"/>
          <w:szCs w:val="24"/>
          <w:rtl/>
        </w:rPr>
        <w:t>סבל קיומי נובע מכך שאנחנו חשים את עצמנו שבויים בזמן (סארטר, 1990). הסבל נגרם לא רק מתכונות הנפש ומאירועי חיים קשים, מכאיבים ופוגעים, אלא גם מהאופן שבו האדם מתמודד איתם. מודעות לחלקו של האדם ביצירת סבלו ה</w:t>
      </w:r>
      <w:r w:rsidRPr="00B671D8">
        <w:rPr>
          <w:rFonts w:ascii="Times New Roman" w:hAnsi="Times New Roman" w:cs="Times New Roman" w:hint="cs"/>
          <w:sz w:val="24"/>
          <w:szCs w:val="24"/>
          <w:rtl/>
        </w:rPr>
        <w:t>י</w:t>
      </w:r>
      <w:r w:rsidRPr="00B671D8">
        <w:rPr>
          <w:rFonts w:ascii="Times New Roman" w:hAnsi="Times New Roman" w:cs="Times New Roman"/>
          <w:sz w:val="24"/>
          <w:szCs w:val="24"/>
          <w:rtl/>
        </w:rPr>
        <w:t>א מקור לשינוי (נצר, 2011). מי שמוצא משמעות בסבל והופך אותו מנוף להתפתח בתוכו, מפתח בתוכו איכויות נפש של גיבור שפוסע אל מסע העצמי.</w:t>
      </w:r>
      <w:r w:rsidRPr="00B671D8">
        <w:rPr>
          <w:rFonts w:ascii="Times New Roman" w:hAnsi="Times New Roman" w:cs="Times New Roman" w:hint="cs"/>
          <w:sz w:val="24"/>
          <w:szCs w:val="24"/>
          <w:rtl/>
        </w:rPr>
        <w:t xml:space="preserve"> מסע הטומן בתוכו </w:t>
      </w:r>
      <w:r w:rsidR="008E3BC0">
        <w:rPr>
          <w:rFonts w:ascii="Times New Roman" w:hAnsi="Times New Roman" w:cs="Times New Roman" w:hint="cs"/>
          <w:sz w:val="24"/>
          <w:szCs w:val="24"/>
          <w:rtl/>
        </w:rPr>
        <w:t xml:space="preserve">גם </w:t>
      </w:r>
      <w:r w:rsidRPr="00B671D8">
        <w:rPr>
          <w:rFonts w:ascii="Times New Roman" w:hAnsi="Times New Roman" w:cs="Times New Roman" w:hint="cs"/>
          <w:sz w:val="24"/>
          <w:szCs w:val="24"/>
          <w:rtl/>
        </w:rPr>
        <w:t xml:space="preserve">אושר </w:t>
      </w:r>
      <w:r w:rsidR="008E3BC0">
        <w:rPr>
          <w:rFonts w:ascii="Times New Roman" w:hAnsi="Times New Roman" w:cs="Times New Roman" w:hint="cs"/>
          <w:sz w:val="24"/>
          <w:szCs w:val="24"/>
          <w:rtl/>
        </w:rPr>
        <w:t>גדול</w:t>
      </w:r>
      <w:bookmarkStart w:id="0" w:name="_GoBack"/>
      <w:bookmarkEnd w:id="0"/>
      <w:r w:rsidRPr="00B671D8">
        <w:rPr>
          <w:rFonts w:ascii="Times New Roman" w:hAnsi="Times New Roman" w:cs="Times New Roman" w:hint="cs"/>
          <w:sz w:val="24"/>
          <w:szCs w:val="24"/>
          <w:rtl/>
        </w:rPr>
        <w:t xml:space="preserve">. גם חוויית סבל קשה מנשוא משולבת פעמים רבות ברגעי אושר לא מעטים. </w:t>
      </w:r>
      <w:r w:rsidR="00A12139" w:rsidRPr="00B671D8">
        <w:rPr>
          <w:rFonts w:ascii="Times New Roman" w:hAnsi="Times New Roman" w:cs="Times New Roman" w:hint="cs"/>
          <w:sz w:val="24"/>
          <w:szCs w:val="24"/>
          <w:rtl/>
        </w:rPr>
        <w:t xml:space="preserve">כפי שמיטיב לבטא זאת ויקטור </w:t>
      </w:r>
      <w:r w:rsidR="002D2FCE" w:rsidRPr="00B671D8">
        <w:rPr>
          <w:rFonts w:ascii="Times New Roman" w:hAnsi="Times New Roman" w:cs="Times New Roman" w:hint="cs"/>
          <w:sz w:val="24"/>
          <w:szCs w:val="24"/>
          <w:rtl/>
        </w:rPr>
        <w:t xml:space="preserve">פרנקל בספרו "האדם מחפש משמעות". פרנקל מתאר את הסבל הקשה מנשוא </w:t>
      </w:r>
      <w:r w:rsidR="009E6AF0">
        <w:rPr>
          <w:rFonts w:ascii="Times New Roman" w:hAnsi="Times New Roman" w:cs="Times New Roman" w:hint="cs"/>
          <w:sz w:val="24"/>
          <w:szCs w:val="24"/>
          <w:rtl/>
        </w:rPr>
        <w:t xml:space="preserve">שחווה </w:t>
      </w:r>
      <w:r w:rsidR="002D2FCE" w:rsidRPr="00B671D8">
        <w:rPr>
          <w:rFonts w:ascii="Times New Roman" w:hAnsi="Times New Roman" w:cs="Times New Roman" w:hint="cs"/>
          <w:sz w:val="24"/>
          <w:szCs w:val="24"/>
          <w:rtl/>
        </w:rPr>
        <w:t xml:space="preserve">באושוויץ ואת הניסיון למצוא משמעות, תקווה ואפילו אושר בתוך התופת "נוכחתי לדעת, כי אדם </w:t>
      </w:r>
      <w:r w:rsidR="002D2FCE" w:rsidRPr="00B671D8">
        <w:rPr>
          <w:rFonts w:ascii="Times New Roman" w:hAnsi="Times New Roman" w:cs="Times New Roman" w:hint="cs"/>
          <w:sz w:val="24"/>
          <w:szCs w:val="24"/>
          <w:rtl/>
        </w:rPr>
        <w:lastRenderedPageBreak/>
        <w:t>שלא נותר לו כלום בעולם הזה, עדיין מסוגל לדעת טעם אושר, ולו לרגע קל, בהתבוננו אל דמות הנפש האהובה עליו" (פרנקל 2001, 53).</w:t>
      </w:r>
    </w:p>
    <w:p w:rsidR="00760D35" w:rsidRPr="00B671D8" w:rsidRDefault="001234A5" w:rsidP="001234A5">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האושר והסבל כרוכים זה בזה במסע החיים אך גם מרדף </w:t>
      </w:r>
      <w:r w:rsidR="00646518">
        <w:rPr>
          <w:rFonts w:ascii="Times New Roman" w:hAnsi="Times New Roman" w:cs="Times New Roman" w:hint="cs"/>
          <w:sz w:val="24"/>
          <w:szCs w:val="24"/>
          <w:rtl/>
        </w:rPr>
        <w:t xml:space="preserve">מיותר </w:t>
      </w:r>
      <w:r>
        <w:rPr>
          <w:rFonts w:ascii="Times New Roman" w:hAnsi="Times New Roman" w:cs="Times New Roman" w:hint="cs"/>
          <w:sz w:val="24"/>
          <w:szCs w:val="24"/>
          <w:rtl/>
        </w:rPr>
        <w:t xml:space="preserve">אחר האושר מוביל לסבל מיותר. הפילוסוף הרומי סנקה טוען כי </w:t>
      </w:r>
      <w:r w:rsidR="00760D35">
        <w:rPr>
          <w:rFonts w:ascii="Times New Roman" w:hAnsi="Times New Roman" w:cs="Times New Roman" w:hint="cs"/>
          <w:sz w:val="24"/>
          <w:szCs w:val="24"/>
          <w:rtl/>
        </w:rPr>
        <w:t>השאיפה לאושר מובילה את האדם שלא להבחין בין אושר להתענגות. אי הבנה זו לא רק ש</w:t>
      </w:r>
      <w:r>
        <w:rPr>
          <w:rFonts w:ascii="Times New Roman" w:hAnsi="Times New Roman" w:cs="Times New Roman" w:hint="cs"/>
          <w:sz w:val="24"/>
          <w:szCs w:val="24"/>
          <w:rtl/>
        </w:rPr>
        <w:t xml:space="preserve">היא </w:t>
      </w:r>
      <w:r w:rsidR="00760D35">
        <w:rPr>
          <w:rFonts w:ascii="Times New Roman" w:hAnsi="Times New Roman" w:cs="Times New Roman" w:hint="cs"/>
          <w:sz w:val="24"/>
          <w:szCs w:val="24"/>
          <w:rtl/>
        </w:rPr>
        <w:t>מרחיקה את האדם מהאושר אלא גורמת לו גם לסבל</w:t>
      </w:r>
      <w:r>
        <w:rPr>
          <w:rFonts w:ascii="Times New Roman" w:hAnsi="Times New Roman" w:cs="Times New Roman" w:hint="cs"/>
          <w:sz w:val="24"/>
          <w:szCs w:val="24"/>
          <w:rtl/>
        </w:rPr>
        <w:t xml:space="preserve"> "אלה הצופים בתענוגות ורואים בהם את הטוב העליון ממקמים מושג זה במקום מביש מאוד </w:t>
      </w:r>
      <w:r w:rsidRPr="001234A5">
        <w:rPr>
          <w:rFonts w:ascii="Times New Roman" w:hAnsi="Times New Roman" w:cs="Times New Roman"/>
          <w:sz w:val="24"/>
          <w:szCs w:val="24"/>
          <w:rtl/>
        </w:rPr>
        <w:t>[...]</w:t>
      </w:r>
      <w:r>
        <w:rPr>
          <w:rFonts w:ascii="Times New Roman" w:hAnsi="Times New Roman" w:cs="Times New Roman" w:hint="cs"/>
          <w:sz w:val="24"/>
          <w:szCs w:val="24"/>
          <w:rtl/>
        </w:rPr>
        <w:t xml:space="preserve"> בעצם התענוגות הם אלה שמאמללים אותם </w:t>
      </w:r>
      <w:r w:rsidRPr="001234A5">
        <w:rPr>
          <w:rFonts w:ascii="Times New Roman" w:hAnsi="Times New Roman" w:cs="Times New Roman"/>
          <w:sz w:val="24"/>
          <w:szCs w:val="24"/>
          <w:rtl/>
        </w:rPr>
        <w:t>[...]</w:t>
      </w:r>
      <w:r>
        <w:rPr>
          <w:rFonts w:ascii="Times New Roman" w:hAnsi="Times New Roman" w:cs="Times New Roman" w:hint="cs"/>
          <w:sz w:val="24"/>
          <w:szCs w:val="24"/>
          <w:rtl/>
        </w:rPr>
        <w:t xml:space="preserve"> המעלה הטובה היא דבר בעל עומק </w:t>
      </w:r>
      <w:r w:rsidRPr="001234A5">
        <w:rPr>
          <w:rFonts w:ascii="Times New Roman" w:hAnsi="Times New Roman" w:cs="Times New Roman"/>
          <w:sz w:val="24"/>
          <w:szCs w:val="24"/>
          <w:rtl/>
        </w:rPr>
        <w:t>[...]</w:t>
      </w:r>
      <w:r>
        <w:rPr>
          <w:rFonts w:ascii="Times New Roman" w:hAnsi="Times New Roman" w:cs="Times New Roman" w:hint="cs"/>
          <w:sz w:val="24"/>
          <w:szCs w:val="24"/>
          <w:rtl/>
        </w:rPr>
        <w:t xml:space="preserve"> התענוג הוא שפל, מתרפס, חלש ארעי </w:t>
      </w:r>
      <w:r w:rsidRPr="001234A5">
        <w:rPr>
          <w:rFonts w:ascii="Times New Roman" w:hAnsi="Times New Roman" w:cs="Times New Roman"/>
          <w:sz w:val="24"/>
          <w:szCs w:val="24"/>
          <w:rtl/>
        </w:rPr>
        <w:t>[...]</w:t>
      </w:r>
      <w:r>
        <w:rPr>
          <w:rFonts w:ascii="Times New Roman" w:hAnsi="Times New Roman" w:cs="Times New Roman" w:hint="cs"/>
          <w:sz w:val="24"/>
          <w:szCs w:val="24"/>
          <w:rtl/>
        </w:rPr>
        <w:t xml:space="preserve"> התענוג קורס ונעלם בדיוק כשהוא בשיאו" (סנקה 2007, פרק 7).</w:t>
      </w:r>
    </w:p>
    <w:p w:rsidR="00760D35" w:rsidRPr="00760D35" w:rsidRDefault="00760D35" w:rsidP="00760D35">
      <w:pPr>
        <w:jc w:val="both"/>
        <w:rPr>
          <w:rFonts w:ascii="Times New Roman" w:hAnsi="Times New Roman" w:cs="Times New Roman"/>
          <w:color w:val="FF0000"/>
          <w:sz w:val="24"/>
          <w:szCs w:val="24"/>
          <w:rtl/>
        </w:rPr>
      </w:pPr>
    </w:p>
    <w:p w:rsidR="00487D4B" w:rsidRDefault="00487D4B" w:rsidP="001A55B7">
      <w:pPr>
        <w:jc w:val="both"/>
        <w:rPr>
          <w:rFonts w:ascii="Times New Roman" w:hAnsi="Times New Roman" w:cs="Times New Roman"/>
          <w:sz w:val="24"/>
          <w:szCs w:val="24"/>
          <w:rtl/>
        </w:rPr>
      </w:pPr>
    </w:p>
    <w:p w:rsidR="009E6AF0" w:rsidRPr="00A86EFF" w:rsidRDefault="009E6AF0" w:rsidP="001A55B7">
      <w:pPr>
        <w:jc w:val="both"/>
        <w:rPr>
          <w:rFonts w:ascii="Times New Roman" w:hAnsi="Times New Roman" w:cs="Times New Roman"/>
          <w:sz w:val="24"/>
          <w:szCs w:val="24"/>
          <w:rtl/>
        </w:rPr>
      </w:pPr>
    </w:p>
    <w:p w:rsidR="003343D4" w:rsidRPr="00A86EFF" w:rsidRDefault="003343D4" w:rsidP="003343D4">
      <w:pPr>
        <w:spacing w:line="360" w:lineRule="auto"/>
        <w:jc w:val="both"/>
        <w:rPr>
          <w:rFonts w:ascii="Times New Roman" w:hAnsi="Times New Roman" w:cs="Times New Roman"/>
          <w:b/>
          <w:bCs/>
          <w:sz w:val="24"/>
          <w:szCs w:val="24"/>
          <w:rtl/>
        </w:rPr>
      </w:pPr>
      <w:r w:rsidRPr="00A86EFF">
        <w:rPr>
          <w:rFonts w:ascii="Times New Roman" w:hAnsi="Times New Roman" w:cs="Times New Roman"/>
          <w:b/>
          <w:bCs/>
          <w:sz w:val="24"/>
          <w:szCs w:val="24"/>
          <w:rtl/>
        </w:rPr>
        <w:t>ביבליוגרפיה</w:t>
      </w:r>
    </w:p>
    <w:p w:rsidR="00F8185C" w:rsidRDefault="00F8185C" w:rsidP="00F8185C">
      <w:pPr>
        <w:spacing w:line="360" w:lineRule="auto"/>
        <w:jc w:val="both"/>
        <w:rPr>
          <w:rFonts w:ascii="Times New Roman" w:hAnsi="Times New Roman" w:cs="Times New Roman"/>
          <w:sz w:val="24"/>
          <w:szCs w:val="24"/>
          <w:rtl/>
        </w:rPr>
      </w:pPr>
      <w:r w:rsidRPr="00F8185C">
        <w:rPr>
          <w:rFonts w:ascii="Times New Roman" w:hAnsi="Times New Roman" w:cs="Times New Roman"/>
          <w:sz w:val="24"/>
          <w:szCs w:val="24"/>
          <w:rtl/>
        </w:rPr>
        <w:t>אילון, א</w:t>
      </w:r>
      <w:r w:rsidRPr="00F8185C">
        <w:rPr>
          <w:rFonts w:ascii="Times New Roman" w:hAnsi="Times New Roman" w:cs="Times New Roman" w:hint="cs"/>
          <w:sz w:val="24"/>
          <w:szCs w:val="24"/>
          <w:rtl/>
        </w:rPr>
        <w:t>לי</w:t>
      </w:r>
      <w:r w:rsidRPr="00F8185C">
        <w:rPr>
          <w:rFonts w:ascii="Times New Roman" w:hAnsi="Times New Roman" w:cs="Times New Roman"/>
          <w:sz w:val="24"/>
          <w:szCs w:val="24"/>
          <w:rtl/>
        </w:rPr>
        <w:t xml:space="preserve">. </w:t>
      </w:r>
      <w:r w:rsidRPr="00F8185C">
        <w:rPr>
          <w:rFonts w:ascii="Times New Roman" w:hAnsi="Times New Roman" w:cs="Times New Roman" w:hint="cs"/>
          <w:sz w:val="24"/>
          <w:szCs w:val="24"/>
          <w:rtl/>
        </w:rPr>
        <w:t>2005:</w:t>
      </w:r>
      <w:r w:rsidRPr="00F8185C">
        <w:rPr>
          <w:rFonts w:ascii="Times New Roman" w:hAnsi="Times New Roman" w:cs="Times New Roman"/>
          <w:sz w:val="24"/>
          <w:szCs w:val="24"/>
          <w:rtl/>
        </w:rPr>
        <w:t xml:space="preserve"> יצירה עצמית – חיים, אדם ויצירה על פי ניטשה. ירושלים: הוצאת ספרים ע"ש י.ל. </w:t>
      </w:r>
    </w:p>
    <w:p w:rsidR="004622FE" w:rsidRPr="00F8185C" w:rsidRDefault="00F8185C" w:rsidP="00F8185C">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Pr="00F8185C">
        <w:rPr>
          <w:rFonts w:ascii="Times New Roman" w:hAnsi="Times New Roman" w:cs="Times New Roman"/>
          <w:sz w:val="24"/>
          <w:szCs w:val="24"/>
          <w:rtl/>
        </w:rPr>
        <w:t>מאגנס.</w:t>
      </w:r>
    </w:p>
    <w:p w:rsidR="003343D4" w:rsidRDefault="003343D4" w:rsidP="003343D4">
      <w:pPr>
        <w:spacing w:line="360" w:lineRule="auto"/>
        <w:jc w:val="both"/>
        <w:rPr>
          <w:rFonts w:ascii="Times New Roman" w:hAnsi="Times New Roman" w:cs="Times New Roman"/>
          <w:sz w:val="24"/>
          <w:szCs w:val="24"/>
          <w:rtl/>
        </w:rPr>
      </w:pPr>
      <w:proofErr w:type="spellStart"/>
      <w:r w:rsidRPr="00A86EFF">
        <w:rPr>
          <w:rFonts w:ascii="Times New Roman" w:hAnsi="Times New Roman" w:cs="Times New Roman"/>
          <w:sz w:val="24"/>
          <w:szCs w:val="24"/>
          <w:rtl/>
        </w:rPr>
        <w:t>בארת</w:t>
      </w:r>
      <w:proofErr w:type="spellEnd"/>
      <w:r w:rsidRPr="00A86EFF">
        <w:rPr>
          <w:rFonts w:ascii="Times New Roman" w:hAnsi="Times New Roman" w:cs="Times New Roman"/>
          <w:sz w:val="24"/>
          <w:szCs w:val="24"/>
          <w:rtl/>
        </w:rPr>
        <w:t>,</w:t>
      </w:r>
      <w:r w:rsidRPr="00A86EFF">
        <w:rPr>
          <w:rFonts w:ascii="Times New Roman" w:hAnsi="Times New Roman" w:cs="Times New Roman"/>
          <w:rtl/>
        </w:rPr>
        <w:t xml:space="preserve"> </w:t>
      </w:r>
      <w:r w:rsidRPr="00A86EFF">
        <w:rPr>
          <w:rFonts w:ascii="Times New Roman" w:hAnsi="Times New Roman" w:cs="Times New Roman"/>
          <w:sz w:val="24"/>
          <w:szCs w:val="24"/>
          <w:rtl/>
        </w:rPr>
        <w:t xml:space="preserve">קרל. 2004: יסודות הדוגמטיקה הנוצרית. תרגום מגרמנית: הכהן, ר. תל אביב: רסלינג. </w:t>
      </w:r>
    </w:p>
    <w:p w:rsidR="00F8185C" w:rsidRDefault="007B1F59" w:rsidP="00F8185C">
      <w:pPr>
        <w:spacing w:line="360" w:lineRule="auto"/>
        <w:jc w:val="both"/>
        <w:rPr>
          <w:rFonts w:ascii="Times New Roman" w:hAnsi="Times New Roman" w:cs="Times New Roman"/>
          <w:sz w:val="24"/>
          <w:szCs w:val="24"/>
          <w:rtl/>
        </w:rPr>
      </w:pPr>
      <w:r w:rsidRPr="007B1F59">
        <w:rPr>
          <w:rFonts w:ascii="Times New Roman" w:hAnsi="Times New Roman" w:cs="Times New Roman"/>
          <w:sz w:val="24"/>
          <w:szCs w:val="24"/>
          <w:rtl/>
        </w:rPr>
        <w:t>וייס, מ</w:t>
      </w:r>
      <w:r w:rsidR="00F8185C">
        <w:rPr>
          <w:rFonts w:ascii="Times New Roman" w:hAnsi="Times New Roman" w:cs="Times New Roman" w:hint="cs"/>
          <w:sz w:val="24"/>
          <w:szCs w:val="24"/>
          <w:rtl/>
        </w:rPr>
        <w:t>איר</w:t>
      </w:r>
      <w:r w:rsidRPr="007B1F59">
        <w:rPr>
          <w:rFonts w:ascii="Times New Roman" w:hAnsi="Times New Roman" w:cs="Times New Roman"/>
          <w:sz w:val="24"/>
          <w:szCs w:val="24"/>
          <w:rtl/>
        </w:rPr>
        <w:t>. 1987</w:t>
      </w:r>
      <w:r w:rsidR="00F8185C">
        <w:rPr>
          <w:rFonts w:ascii="Times New Roman" w:hAnsi="Times New Roman" w:cs="Times New Roman" w:hint="cs"/>
          <w:sz w:val="24"/>
          <w:szCs w:val="24"/>
          <w:rtl/>
        </w:rPr>
        <w:t>:</w:t>
      </w:r>
      <w:r w:rsidR="00F8185C" w:rsidRPr="00F8185C">
        <w:rPr>
          <w:rtl/>
        </w:rPr>
        <w:t xml:space="preserve"> </w:t>
      </w:r>
      <w:r w:rsidR="00F8185C" w:rsidRPr="00F8185C">
        <w:rPr>
          <w:rFonts w:ascii="Times New Roman" w:hAnsi="Times New Roman" w:cs="Times New Roman"/>
          <w:sz w:val="24"/>
          <w:szCs w:val="24"/>
          <w:rtl/>
        </w:rPr>
        <w:t xml:space="preserve">"הסיפור על ראשיתו של איוב". בתוך: מקראות ככוונתם- לקט מאמרים. ירושלים: </w:t>
      </w:r>
    </w:p>
    <w:p w:rsidR="007B1F59" w:rsidRPr="00A86EFF" w:rsidRDefault="00F8185C" w:rsidP="00F8185C">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Pr="00F8185C">
        <w:rPr>
          <w:rFonts w:ascii="Times New Roman" w:hAnsi="Times New Roman" w:cs="Times New Roman"/>
          <w:sz w:val="24"/>
          <w:szCs w:val="24"/>
          <w:rtl/>
        </w:rPr>
        <w:t>מוסד ביאליק.</w:t>
      </w:r>
      <w:r w:rsidR="007B1F59">
        <w:rPr>
          <w:rFonts w:ascii="Times New Roman" w:hAnsi="Times New Roman" w:cs="Times New Roman" w:hint="cs"/>
          <w:sz w:val="24"/>
          <w:szCs w:val="24"/>
          <w:rtl/>
        </w:rPr>
        <w:t xml:space="preserve"> </w:t>
      </w:r>
    </w:p>
    <w:p w:rsidR="002A5A3D" w:rsidRDefault="002A5A3D" w:rsidP="003343D4">
      <w:pPr>
        <w:spacing w:line="360" w:lineRule="auto"/>
        <w:jc w:val="both"/>
        <w:rPr>
          <w:rFonts w:ascii="Times New Roman" w:hAnsi="Times New Roman" w:cs="Times New Roman"/>
          <w:sz w:val="24"/>
          <w:szCs w:val="24"/>
          <w:rtl/>
        </w:rPr>
      </w:pPr>
      <w:r w:rsidRPr="00A86EFF">
        <w:rPr>
          <w:rFonts w:ascii="Times New Roman" w:hAnsi="Times New Roman" w:cs="Times New Roman"/>
          <w:sz w:val="24"/>
          <w:szCs w:val="24"/>
          <w:rtl/>
        </w:rPr>
        <w:t>לוריא, יובל. 2002: בעקבות משמעות החיים – מסע פילוסופי. אוניברסיטת חיפה, ספריית מעריב.</w:t>
      </w:r>
    </w:p>
    <w:p w:rsidR="002A5A3D" w:rsidRDefault="002A5A3D" w:rsidP="00FD163A">
      <w:pPr>
        <w:spacing w:line="360" w:lineRule="auto"/>
        <w:jc w:val="both"/>
        <w:rPr>
          <w:rFonts w:ascii="Times New Roman" w:hAnsi="Times New Roman" w:cs="Times New Roman"/>
          <w:sz w:val="24"/>
          <w:szCs w:val="24"/>
          <w:rtl/>
        </w:rPr>
      </w:pPr>
      <w:r w:rsidRPr="00A86EFF">
        <w:rPr>
          <w:rFonts w:ascii="Times New Roman" w:hAnsi="Times New Roman" w:cs="Times New Roman"/>
          <w:sz w:val="24"/>
          <w:szCs w:val="24"/>
          <w:rtl/>
        </w:rPr>
        <w:t>פרום, אריך. 1975:</w:t>
      </w:r>
      <w:r w:rsidR="00FD163A" w:rsidRPr="00A86EFF">
        <w:rPr>
          <w:rFonts w:ascii="Times New Roman" w:hAnsi="Times New Roman" w:cs="Times New Roman"/>
          <w:rtl/>
        </w:rPr>
        <w:t xml:space="preserve"> </w:t>
      </w:r>
      <w:r w:rsidR="00FD163A" w:rsidRPr="00A86EFF">
        <w:rPr>
          <w:rFonts w:ascii="Times New Roman" w:hAnsi="Times New Roman" w:cs="Times New Roman"/>
          <w:sz w:val="24"/>
          <w:szCs w:val="24"/>
          <w:rtl/>
        </w:rPr>
        <w:t xml:space="preserve">והייתם כאלוהים. ירושלים: הוצאת א' </w:t>
      </w:r>
      <w:proofErr w:type="spellStart"/>
      <w:r w:rsidR="00FD163A" w:rsidRPr="00A86EFF">
        <w:rPr>
          <w:rFonts w:ascii="Times New Roman" w:hAnsi="Times New Roman" w:cs="Times New Roman"/>
          <w:sz w:val="24"/>
          <w:szCs w:val="24"/>
          <w:rtl/>
        </w:rPr>
        <w:t>רובינשטין</w:t>
      </w:r>
      <w:proofErr w:type="spellEnd"/>
      <w:r w:rsidR="00FD163A" w:rsidRPr="00A86EFF">
        <w:rPr>
          <w:rFonts w:ascii="Times New Roman" w:hAnsi="Times New Roman" w:cs="Times New Roman"/>
          <w:sz w:val="24"/>
          <w:szCs w:val="24"/>
          <w:rtl/>
        </w:rPr>
        <w:t>.</w:t>
      </w:r>
    </w:p>
    <w:p w:rsidR="002D2FCE" w:rsidRPr="00A86EFF" w:rsidRDefault="002D2FCE" w:rsidP="00FD163A">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פרנקל, ויקטור. 2001: האדם מחפש משמעות. זמורה ביתן והוצאת דביר.</w:t>
      </w:r>
    </w:p>
    <w:p w:rsidR="002A5A3D" w:rsidRDefault="002A5A3D" w:rsidP="00480FA4">
      <w:pPr>
        <w:spacing w:line="360" w:lineRule="auto"/>
        <w:jc w:val="both"/>
        <w:rPr>
          <w:rFonts w:ascii="Times New Roman" w:hAnsi="Times New Roman" w:cs="Times New Roman"/>
          <w:sz w:val="24"/>
          <w:szCs w:val="24"/>
          <w:rtl/>
        </w:rPr>
      </w:pPr>
      <w:r w:rsidRPr="00A86EFF">
        <w:rPr>
          <w:rFonts w:ascii="Times New Roman" w:hAnsi="Times New Roman" w:cs="Times New Roman"/>
          <w:sz w:val="24"/>
          <w:szCs w:val="24"/>
          <w:rtl/>
        </w:rPr>
        <w:t>ניטשה, פרידריך. 1986: הרצון לעוצמה. תרגום: ישראל אלדד. ירושלים ותל-אביב: הוצאת שוקן.</w:t>
      </w:r>
    </w:p>
    <w:p w:rsidR="00F8185C" w:rsidRDefault="00F8185C" w:rsidP="00480FA4">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ניטשה, פרידריך.</w:t>
      </w:r>
      <w:r w:rsidR="007440C6">
        <w:rPr>
          <w:rFonts w:ascii="Times New Roman" w:hAnsi="Times New Roman" w:cs="Times New Roman" w:hint="cs"/>
          <w:sz w:val="24"/>
          <w:szCs w:val="24"/>
          <w:rtl/>
        </w:rPr>
        <w:t xml:space="preserve"> 1975: כה אמר </w:t>
      </w:r>
      <w:proofErr w:type="spellStart"/>
      <w:r w:rsidR="007440C6">
        <w:rPr>
          <w:rFonts w:ascii="Times New Roman" w:hAnsi="Times New Roman" w:cs="Times New Roman" w:hint="cs"/>
          <w:sz w:val="24"/>
          <w:szCs w:val="24"/>
          <w:rtl/>
        </w:rPr>
        <w:t>זרתוסטרא</w:t>
      </w:r>
      <w:proofErr w:type="spellEnd"/>
      <w:r w:rsidR="007440C6">
        <w:rPr>
          <w:rFonts w:ascii="Times New Roman" w:hAnsi="Times New Roman" w:cs="Times New Roman" w:hint="cs"/>
          <w:sz w:val="24"/>
          <w:szCs w:val="24"/>
          <w:rtl/>
        </w:rPr>
        <w:t>.</w:t>
      </w:r>
      <w:r w:rsidR="007440C6" w:rsidRPr="007440C6">
        <w:rPr>
          <w:rtl/>
        </w:rPr>
        <w:t xml:space="preserve"> </w:t>
      </w:r>
      <w:r w:rsidR="007440C6" w:rsidRPr="007440C6">
        <w:rPr>
          <w:rFonts w:ascii="Times New Roman" w:hAnsi="Times New Roman" w:cs="Times New Roman"/>
          <w:sz w:val="24"/>
          <w:szCs w:val="24"/>
          <w:rtl/>
        </w:rPr>
        <w:t>תרגום: ישראל אלדד. ירושלים ותל-אביב: הוצאת שוקן.</w:t>
      </w:r>
      <w:r w:rsidR="007440C6">
        <w:rPr>
          <w:rFonts w:ascii="Times New Roman" w:hAnsi="Times New Roman" w:cs="Times New Roman" w:hint="cs"/>
          <w:sz w:val="24"/>
          <w:szCs w:val="24"/>
          <w:rtl/>
        </w:rPr>
        <w:t xml:space="preserve"> </w:t>
      </w:r>
    </w:p>
    <w:p w:rsidR="005A63F8" w:rsidRDefault="00B671D8" w:rsidP="005A63F8">
      <w:pPr>
        <w:spacing w:line="360" w:lineRule="auto"/>
        <w:jc w:val="both"/>
        <w:rPr>
          <w:rFonts w:ascii="Times New Roman" w:hAnsi="Times New Roman" w:cs="Times New Roman"/>
          <w:sz w:val="24"/>
          <w:szCs w:val="24"/>
          <w:rtl/>
        </w:rPr>
      </w:pPr>
      <w:r w:rsidRPr="00B671D8">
        <w:rPr>
          <w:rFonts w:ascii="Times New Roman" w:hAnsi="Times New Roman" w:cs="Times New Roman"/>
          <w:sz w:val="24"/>
          <w:szCs w:val="24"/>
          <w:rtl/>
        </w:rPr>
        <w:t>נצר</w:t>
      </w:r>
      <w:r w:rsidR="005A63F8">
        <w:rPr>
          <w:rFonts w:ascii="Times New Roman" w:hAnsi="Times New Roman" w:cs="Times New Roman" w:hint="cs"/>
          <w:sz w:val="24"/>
          <w:szCs w:val="24"/>
          <w:rtl/>
        </w:rPr>
        <w:t>, רות.</w:t>
      </w:r>
      <w:r w:rsidRPr="00B671D8">
        <w:rPr>
          <w:rFonts w:ascii="Times New Roman" w:hAnsi="Times New Roman" w:cs="Times New Roman"/>
          <w:sz w:val="24"/>
          <w:szCs w:val="24"/>
          <w:rtl/>
        </w:rPr>
        <w:t xml:space="preserve"> 2011</w:t>
      </w:r>
      <w:r w:rsidR="005A63F8">
        <w:rPr>
          <w:rFonts w:ascii="Times New Roman" w:hAnsi="Times New Roman" w:cs="Times New Roman" w:hint="cs"/>
          <w:sz w:val="24"/>
          <w:szCs w:val="24"/>
          <w:rtl/>
        </w:rPr>
        <w:t xml:space="preserve">: מסע הגיבור </w:t>
      </w:r>
      <w:r w:rsidR="005A63F8">
        <w:rPr>
          <w:rFonts w:ascii="Times New Roman" w:hAnsi="Times New Roman" w:cs="Times New Roman"/>
          <w:sz w:val="24"/>
          <w:szCs w:val="24"/>
          <w:rtl/>
        </w:rPr>
        <w:t>–</w:t>
      </w:r>
      <w:r w:rsidR="005A63F8">
        <w:rPr>
          <w:rFonts w:ascii="Times New Roman" w:hAnsi="Times New Roman" w:cs="Times New Roman" w:hint="cs"/>
          <w:sz w:val="24"/>
          <w:szCs w:val="24"/>
          <w:rtl/>
        </w:rPr>
        <w:t xml:space="preserve"> תהליך התהוות הנפש במיתוס, במעגל החיים ובתרפיה. בן-שמן: מודן </w:t>
      </w:r>
    </w:p>
    <w:p w:rsidR="00B671D8" w:rsidRDefault="005A63F8" w:rsidP="005A63F8">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      הוצאה לאור.</w:t>
      </w:r>
    </w:p>
    <w:p w:rsidR="00F8185C" w:rsidRDefault="00B671D8" w:rsidP="00F8185C">
      <w:pPr>
        <w:spacing w:line="360" w:lineRule="auto"/>
        <w:jc w:val="both"/>
        <w:rPr>
          <w:rFonts w:ascii="Times New Roman" w:hAnsi="Times New Roman" w:cs="Times New Roman"/>
          <w:sz w:val="24"/>
          <w:szCs w:val="24"/>
          <w:rtl/>
        </w:rPr>
      </w:pPr>
      <w:r w:rsidRPr="00B671D8">
        <w:rPr>
          <w:rFonts w:ascii="Times New Roman" w:hAnsi="Times New Roman" w:cs="Times New Roman"/>
          <w:sz w:val="24"/>
          <w:szCs w:val="24"/>
          <w:rtl/>
        </w:rPr>
        <w:t>סארטר,</w:t>
      </w:r>
      <w:r>
        <w:rPr>
          <w:rFonts w:ascii="Times New Roman" w:hAnsi="Times New Roman" w:cs="Times New Roman" w:hint="cs"/>
          <w:sz w:val="24"/>
          <w:szCs w:val="24"/>
          <w:rtl/>
        </w:rPr>
        <w:t xml:space="preserve">  </w:t>
      </w:r>
      <w:r w:rsidR="00F8185C" w:rsidRPr="00F8185C">
        <w:rPr>
          <w:rFonts w:ascii="Times New Roman" w:hAnsi="Times New Roman" w:cs="Times New Roman"/>
          <w:sz w:val="24"/>
          <w:szCs w:val="24"/>
          <w:rtl/>
        </w:rPr>
        <w:t>ז</w:t>
      </w:r>
      <w:r w:rsidR="00F8185C">
        <w:rPr>
          <w:rFonts w:ascii="Times New Roman" w:hAnsi="Times New Roman" w:cs="Times New Roman" w:hint="cs"/>
          <w:sz w:val="24"/>
          <w:szCs w:val="24"/>
          <w:rtl/>
        </w:rPr>
        <w:t>'אן פול</w:t>
      </w:r>
      <w:r w:rsidR="00F8185C" w:rsidRPr="00F8185C">
        <w:rPr>
          <w:rFonts w:ascii="Times New Roman" w:hAnsi="Times New Roman" w:cs="Times New Roman"/>
          <w:sz w:val="24"/>
          <w:szCs w:val="24"/>
          <w:rtl/>
        </w:rPr>
        <w:t>. 1990</w:t>
      </w:r>
      <w:r w:rsidR="00F8185C">
        <w:rPr>
          <w:rFonts w:ascii="Times New Roman" w:hAnsi="Times New Roman" w:cs="Times New Roman" w:hint="cs"/>
          <w:sz w:val="24"/>
          <w:szCs w:val="24"/>
          <w:rtl/>
        </w:rPr>
        <w:t xml:space="preserve">: </w:t>
      </w:r>
      <w:r w:rsidR="00F8185C" w:rsidRPr="00F8185C">
        <w:rPr>
          <w:rFonts w:ascii="Times New Roman" w:hAnsi="Times New Roman" w:cs="Times New Roman"/>
          <w:sz w:val="24"/>
          <w:szCs w:val="24"/>
          <w:rtl/>
        </w:rPr>
        <w:t xml:space="preserve"> האקזיסטנציאליזם הוא הומניזם. תרגום : גולומב, י</w:t>
      </w:r>
      <w:r w:rsidR="00F8185C">
        <w:rPr>
          <w:rFonts w:ascii="Times New Roman" w:hAnsi="Times New Roman" w:cs="Times New Roman" w:hint="cs"/>
          <w:sz w:val="24"/>
          <w:szCs w:val="24"/>
          <w:rtl/>
        </w:rPr>
        <w:t>עקב</w:t>
      </w:r>
      <w:r w:rsidR="00F8185C" w:rsidRPr="00F8185C">
        <w:rPr>
          <w:rFonts w:ascii="Times New Roman" w:hAnsi="Times New Roman" w:cs="Times New Roman"/>
          <w:sz w:val="24"/>
          <w:szCs w:val="24"/>
          <w:rtl/>
        </w:rPr>
        <w:t xml:space="preserve">. (עורך). ירושלים : </w:t>
      </w:r>
    </w:p>
    <w:p w:rsidR="00B671D8" w:rsidRDefault="00F8185C" w:rsidP="00F8185C">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 xml:space="preserve">     </w:t>
      </w:r>
      <w:r w:rsidRPr="00F8185C">
        <w:rPr>
          <w:rFonts w:ascii="Times New Roman" w:hAnsi="Times New Roman" w:cs="Times New Roman"/>
          <w:sz w:val="24"/>
          <w:szCs w:val="24"/>
          <w:rtl/>
        </w:rPr>
        <w:t>הוצאת כרמל.</w:t>
      </w:r>
    </w:p>
    <w:p w:rsidR="001234A5" w:rsidRDefault="001234A5" w:rsidP="00F8185C">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סנקה, </w:t>
      </w:r>
      <w:proofErr w:type="spellStart"/>
      <w:r>
        <w:rPr>
          <w:rFonts w:ascii="Times New Roman" w:hAnsi="Times New Roman" w:cs="Times New Roman" w:hint="cs"/>
          <w:sz w:val="24"/>
          <w:szCs w:val="24"/>
          <w:rtl/>
        </w:rPr>
        <w:t>לוקיוס</w:t>
      </w:r>
      <w:proofErr w:type="spellEnd"/>
      <w:r>
        <w:rPr>
          <w:rFonts w:ascii="Times New Roman" w:hAnsi="Times New Roman" w:cs="Times New Roman" w:hint="cs"/>
          <w:sz w:val="24"/>
          <w:szCs w:val="24"/>
          <w:rtl/>
        </w:rPr>
        <w:t xml:space="preserve"> </w:t>
      </w:r>
      <w:proofErr w:type="spellStart"/>
      <w:r>
        <w:rPr>
          <w:rFonts w:ascii="Times New Roman" w:hAnsi="Times New Roman" w:cs="Times New Roman" w:hint="cs"/>
          <w:sz w:val="24"/>
          <w:szCs w:val="24"/>
          <w:rtl/>
        </w:rPr>
        <w:t>אנאיוס</w:t>
      </w:r>
      <w:proofErr w:type="spellEnd"/>
      <w:r>
        <w:rPr>
          <w:rFonts w:ascii="Times New Roman" w:hAnsi="Times New Roman" w:cs="Times New Roman" w:hint="cs"/>
          <w:sz w:val="24"/>
          <w:szCs w:val="24"/>
          <w:rtl/>
        </w:rPr>
        <w:t xml:space="preserve">. 2007: על החיים המאושרים. תרגום מרומית: </w:t>
      </w:r>
      <w:proofErr w:type="spellStart"/>
      <w:r>
        <w:rPr>
          <w:rFonts w:ascii="Times New Roman" w:hAnsi="Times New Roman" w:cs="Times New Roman" w:hint="cs"/>
          <w:sz w:val="24"/>
          <w:szCs w:val="24"/>
          <w:rtl/>
        </w:rPr>
        <w:t>ארואטי</w:t>
      </w:r>
      <w:proofErr w:type="spellEnd"/>
      <w:r>
        <w:rPr>
          <w:rFonts w:ascii="Times New Roman" w:hAnsi="Times New Roman" w:cs="Times New Roman" w:hint="cs"/>
          <w:sz w:val="24"/>
          <w:szCs w:val="24"/>
          <w:rtl/>
        </w:rPr>
        <w:t xml:space="preserve">, אברהם. </w:t>
      </w:r>
      <w:proofErr w:type="spellStart"/>
      <w:r>
        <w:rPr>
          <w:rFonts w:ascii="Times New Roman" w:hAnsi="Times New Roman" w:cs="Times New Roman" w:hint="cs"/>
          <w:sz w:val="24"/>
          <w:szCs w:val="24"/>
          <w:rtl/>
        </w:rPr>
        <w:t>בינימינה</w:t>
      </w:r>
      <w:proofErr w:type="spellEnd"/>
      <w:r>
        <w:rPr>
          <w:rFonts w:ascii="Times New Roman" w:hAnsi="Times New Roman" w:cs="Times New Roman" w:hint="cs"/>
          <w:sz w:val="24"/>
          <w:szCs w:val="24"/>
          <w:rtl/>
        </w:rPr>
        <w:t xml:space="preserve">: נהר </w:t>
      </w:r>
    </w:p>
    <w:p w:rsidR="001234A5" w:rsidRDefault="001234A5" w:rsidP="00F8185C">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      ספרים.</w:t>
      </w:r>
    </w:p>
    <w:p w:rsidR="002B5E83" w:rsidRDefault="00F8185C" w:rsidP="00F8185C">
      <w:pPr>
        <w:spacing w:line="360" w:lineRule="auto"/>
        <w:rPr>
          <w:rFonts w:ascii="Times New Roman" w:hAnsi="Times New Roman" w:cs="Times New Roman"/>
          <w:sz w:val="24"/>
          <w:szCs w:val="24"/>
          <w:rtl/>
        </w:rPr>
      </w:pPr>
      <w:r w:rsidRPr="00F8185C">
        <w:rPr>
          <w:rFonts w:ascii="Times New Roman" w:hAnsi="Times New Roman" w:cs="Times New Roman"/>
          <w:sz w:val="24"/>
          <w:szCs w:val="24"/>
          <w:rtl/>
        </w:rPr>
        <w:t>שלום, ג</w:t>
      </w:r>
      <w:r>
        <w:rPr>
          <w:rFonts w:ascii="Times New Roman" w:hAnsi="Times New Roman" w:cs="Times New Roman" w:hint="cs"/>
          <w:sz w:val="24"/>
          <w:szCs w:val="24"/>
          <w:rtl/>
        </w:rPr>
        <w:t>רשם.</w:t>
      </w:r>
      <w:r w:rsidRPr="00F8185C">
        <w:rPr>
          <w:rFonts w:ascii="Times New Roman" w:hAnsi="Times New Roman" w:cs="Times New Roman"/>
          <w:sz w:val="24"/>
          <w:szCs w:val="24"/>
          <w:rtl/>
        </w:rPr>
        <w:t xml:space="preserve"> 1992</w:t>
      </w:r>
      <w:r>
        <w:rPr>
          <w:rFonts w:ascii="Times New Roman" w:hAnsi="Times New Roman" w:cs="Times New Roman" w:hint="cs"/>
          <w:sz w:val="24"/>
          <w:szCs w:val="24"/>
          <w:rtl/>
        </w:rPr>
        <w:t>:</w:t>
      </w:r>
      <w:r w:rsidRPr="00F8185C">
        <w:rPr>
          <w:rFonts w:ascii="Times New Roman" w:hAnsi="Times New Roman" w:cs="Times New Roman"/>
          <w:sz w:val="24"/>
          <w:szCs w:val="24"/>
          <w:rtl/>
        </w:rPr>
        <w:t xml:space="preserve"> " על חטא ועונש" בתוך: עוד דבר. ת</w:t>
      </w:r>
      <w:r>
        <w:rPr>
          <w:rFonts w:ascii="Times New Roman" w:hAnsi="Times New Roman" w:cs="Times New Roman" w:hint="cs"/>
          <w:sz w:val="24"/>
          <w:szCs w:val="24"/>
          <w:rtl/>
        </w:rPr>
        <w:t>ל-אביב</w:t>
      </w:r>
      <w:r w:rsidRPr="00F8185C">
        <w:rPr>
          <w:rFonts w:ascii="Times New Roman" w:hAnsi="Times New Roman" w:cs="Times New Roman"/>
          <w:sz w:val="24"/>
          <w:szCs w:val="24"/>
          <w:rtl/>
        </w:rPr>
        <w:t>: הוצאת עם עובד.</w:t>
      </w:r>
    </w:p>
    <w:p w:rsidR="00F8185C" w:rsidRDefault="00F8185C" w:rsidP="002A5A3D">
      <w:pPr>
        <w:spacing w:line="360" w:lineRule="auto"/>
        <w:jc w:val="right"/>
        <w:rPr>
          <w:rFonts w:ascii="Times New Roman" w:hAnsi="Times New Roman" w:cs="Times New Roman"/>
          <w:sz w:val="24"/>
          <w:szCs w:val="24"/>
        </w:rPr>
      </w:pPr>
    </w:p>
    <w:p w:rsidR="00BC6AD7" w:rsidRPr="00BC6AD7" w:rsidRDefault="00BC6AD7" w:rsidP="00BC6AD7">
      <w:pPr>
        <w:spacing w:line="360" w:lineRule="auto"/>
        <w:jc w:val="right"/>
        <w:rPr>
          <w:rFonts w:ascii="Times New Roman" w:hAnsi="Times New Roman" w:cs="Times New Roman"/>
          <w:sz w:val="24"/>
          <w:szCs w:val="24"/>
          <w:rtl/>
        </w:rPr>
      </w:pPr>
      <w:r w:rsidRPr="00BC6AD7">
        <w:rPr>
          <w:rFonts w:ascii="Times New Roman" w:hAnsi="Times New Roman" w:cs="Times New Roman"/>
          <w:sz w:val="24"/>
          <w:szCs w:val="24"/>
        </w:rPr>
        <w:t>Tillich, Paul. 1951: Systematic Theology, Chicago: University of Chicago Press.</w:t>
      </w:r>
    </w:p>
    <w:p w:rsidR="007440C6" w:rsidRDefault="00C6632E" w:rsidP="002A5A3D">
      <w:pPr>
        <w:spacing w:line="360" w:lineRule="auto"/>
        <w:jc w:val="right"/>
        <w:rPr>
          <w:rFonts w:ascii="Times New Roman" w:hAnsi="Times New Roman" w:cs="Times New Roman"/>
          <w:sz w:val="24"/>
          <w:szCs w:val="24"/>
        </w:rPr>
      </w:pPr>
      <w:r w:rsidRPr="00A86EFF">
        <w:rPr>
          <w:rFonts w:ascii="Times New Roman" w:hAnsi="Times New Roman" w:cs="Times New Roman"/>
          <w:sz w:val="24"/>
          <w:szCs w:val="24"/>
        </w:rPr>
        <w:t xml:space="preserve">Wittgenstein, Ludwig. 1980: </w:t>
      </w:r>
      <w:proofErr w:type="spellStart"/>
      <w:r w:rsidRPr="00A86EFF">
        <w:rPr>
          <w:rFonts w:ascii="Times New Roman" w:hAnsi="Times New Roman" w:cs="Times New Roman"/>
          <w:sz w:val="24"/>
          <w:szCs w:val="24"/>
        </w:rPr>
        <w:t>Cultur</w:t>
      </w:r>
      <w:proofErr w:type="spellEnd"/>
      <w:r w:rsidRPr="00A86EFF">
        <w:rPr>
          <w:rFonts w:ascii="Times New Roman" w:hAnsi="Times New Roman" w:cs="Times New Roman"/>
          <w:sz w:val="24"/>
          <w:szCs w:val="24"/>
        </w:rPr>
        <w:t xml:space="preserve"> and Value, ed. G.</w:t>
      </w:r>
      <w:r w:rsidR="002A5A3D" w:rsidRPr="00A86EFF">
        <w:rPr>
          <w:rFonts w:ascii="Times New Roman" w:hAnsi="Times New Roman" w:cs="Times New Roman"/>
          <w:sz w:val="24"/>
          <w:szCs w:val="24"/>
        </w:rPr>
        <w:t>H. von Wright, trans. Peter</w:t>
      </w:r>
    </w:p>
    <w:p w:rsidR="00C6632E" w:rsidRPr="0068750F" w:rsidRDefault="007440C6" w:rsidP="002A5A3D">
      <w:pPr>
        <w:spacing w:line="360" w:lineRule="auto"/>
        <w:jc w:val="right"/>
        <w:rPr>
          <w:sz w:val="24"/>
          <w:szCs w:val="24"/>
          <w:rtl/>
        </w:rPr>
      </w:pPr>
      <w:r>
        <w:rPr>
          <w:rFonts w:ascii="Times New Roman" w:hAnsi="Times New Roman" w:cs="Times New Roman"/>
          <w:sz w:val="24"/>
          <w:szCs w:val="24"/>
        </w:rPr>
        <w:t xml:space="preserve">     </w:t>
      </w:r>
      <w:r w:rsidR="002A5A3D" w:rsidRPr="00A86EFF">
        <w:rPr>
          <w:rFonts w:ascii="Times New Roman" w:hAnsi="Times New Roman" w:cs="Times New Roman"/>
          <w:sz w:val="24"/>
          <w:szCs w:val="24"/>
        </w:rPr>
        <w:t xml:space="preserve"> </w:t>
      </w:r>
      <w:proofErr w:type="gramStart"/>
      <w:r w:rsidR="002A5A3D" w:rsidRPr="00A86EFF">
        <w:rPr>
          <w:rFonts w:ascii="Times New Roman" w:hAnsi="Times New Roman" w:cs="Times New Roman"/>
          <w:sz w:val="24"/>
          <w:szCs w:val="24"/>
        </w:rPr>
        <w:t>Winch, Basil Blackwell, Oxford.</w:t>
      </w:r>
      <w:proofErr w:type="gramEnd"/>
      <w:r w:rsidR="002A5A3D" w:rsidRPr="00A86EFF">
        <w:rPr>
          <w:rFonts w:ascii="Times New Roman" w:hAnsi="Times New Roman" w:cs="Times New Roman"/>
          <w:sz w:val="24"/>
          <w:szCs w:val="24"/>
        </w:rPr>
        <w:t xml:space="preserve"> </w:t>
      </w:r>
      <w:r w:rsidR="00C6632E" w:rsidRPr="00A86EFF">
        <w:rPr>
          <w:rFonts w:ascii="Times New Roman" w:hAnsi="Times New Roman" w:cs="Times New Roman"/>
          <w:sz w:val="24"/>
          <w:szCs w:val="24"/>
        </w:rPr>
        <w:t xml:space="preserve"> 78</w:t>
      </w:r>
    </w:p>
    <w:sectPr w:rsidR="00C6632E" w:rsidRPr="0068750F" w:rsidSect="002752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C5" w:rsidRDefault="00A669C5" w:rsidP="00493613">
      <w:pPr>
        <w:spacing w:after="0" w:line="240" w:lineRule="auto"/>
      </w:pPr>
      <w:r>
        <w:separator/>
      </w:r>
    </w:p>
  </w:endnote>
  <w:endnote w:type="continuationSeparator" w:id="0">
    <w:p w:rsidR="00A669C5" w:rsidRDefault="00A669C5" w:rsidP="0049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C5" w:rsidRDefault="00A669C5" w:rsidP="00493613">
      <w:pPr>
        <w:spacing w:after="0" w:line="240" w:lineRule="auto"/>
      </w:pPr>
      <w:r>
        <w:separator/>
      </w:r>
    </w:p>
  </w:footnote>
  <w:footnote w:type="continuationSeparator" w:id="0">
    <w:p w:rsidR="00A669C5" w:rsidRDefault="00A669C5" w:rsidP="00493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00"/>
    <w:rsid w:val="00002A45"/>
    <w:rsid w:val="00026376"/>
    <w:rsid w:val="001234A5"/>
    <w:rsid w:val="00151D05"/>
    <w:rsid w:val="001A55B7"/>
    <w:rsid w:val="001D4BE7"/>
    <w:rsid w:val="001D6847"/>
    <w:rsid w:val="00275219"/>
    <w:rsid w:val="00281EA9"/>
    <w:rsid w:val="002A5A3D"/>
    <w:rsid w:val="002B5E83"/>
    <w:rsid w:val="002D2FCE"/>
    <w:rsid w:val="002D693B"/>
    <w:rsid w:val="003343D4"/>
    <w:rsid w:val="003B0799"/>
    <w:rsid w:val="003C6D8D"/>
    <w:rsid w:val="00424453"/>
    <w:rsid w:val="004622FE"/>
    <w:rsid w:val="0046233D"/>
    <w:rsid w:val="00467A27"/>
    <w:rsid w:val="00480FA4"/>
    <w:rsid w:val="00487D4B"/>
    <w:rsid w:val="00493613"/>
    <w:rsid w:val="004975B2"/>
    <w:rsid w:val="004A0C99"/>
    <w:rsid w:val="004D42A4"/>
    <w:rsid w:val="005A63F8"/>
    <w:rsid w:val="005D55D9"/>
    <w:rsid w:val="00646518"/>
    <w:rsid w:val="00657057"/>
    <w:rsid w:val="00657B63"/>
    <w:rsid w:val="0068750F"/>
    <w:rsid w:val="006D58A2"/>
    <w:rsid w:val="006F7838"/>
    <w:rsid w:val="007440C6"/>
    <w:rsid w:val="00760D35"/>
    <w:rsid w:val="00783AB9"/>
    <w:rsid w:val="007A28FE"/>
    <w:rsid w:val="007B1F59"/>
    <w:rsid w:val="008313A9"/>
    <w:rsid w:val="008A1682"/>
    <w:rsid w:val="008E3BC0"/>
    <w:rsid w:val="00915ED4"/>
    <w:rsid w:val="009319FA"/>
    <w:rsid w:val="00946E0E"/>
    <w:rsid w:val="0095277C"/>
    <w:rsid w:val="009D3A00"/>
    <w:rsid w:val="009E6AF0"/>
    <w:rsid w:val="00A12139"/>
    <w:rsid w:val="00A27BEA"/>
    <w:rsid w:val="00A669C5"/>
    <w:rsid w:val="00A85FB5"/>
    <w:rsid w:val="00A86EFF"/>
    <w:rsid w:val="00AB6CB3"/>
    <w:rsid w:val="00B671D8"/>
    <w:rsid w:val="00BA5BC2"/>
    <w:rsid w:val="00BC6AD7"/>
    <w:rsid w:val="00BD6C50"/>
    <w:rsid w:val="00BE3734"/>
    <w:rsid w:val="00C6632E"/>
    <w:rsid w:val="00C83050"/>
    <w:rsid w:val="00CD0195"/>
    <w:rsid w:val="00D5698D"/>
    <w:rsid w:val="00D72F3D"/>
    <w:rsid w:val="00D965C9"/>
    <w:rsid w:val="00DD5D28"/>
    <w:rsid w:val="00E209A8"/>
    <w:rsid w:val="00E8123E"/>
    <w:rsid w:val="00E86392"/>
    <w:rsid w:val="00E9083E"/>
    <w:rsid w:val="00E92FD0"/>
    <w:rsid w:val="00ED6537"/>
    <w:rsid w:val="00EF4331"/>
    <w:rsid w:val="00F71FF7"/>
    <w:rsid w:val="00F8185C"/>
    <w:rsid w:val="00FA4A03"/>
    <w:rsid w:val="00FC3E51"/>
    <w:rsid w:val="00FC5402"/>
    <w:rsid w:val="00FD163A"/>
    <w:rsid w:val="00FE5D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93613"/>
    <w:pPr>
      <w:spacing w:after="0" w:line="240" w:lineRule="auto"/>
    </w:pPr>
    <w:rPr>
      <w:rFonts w:ascii="Times New Roman" w:eastAsia="Calibri" w:hAnsi="Times New Roman" w:cs="Times New Roman"/>
      <w:sz w:val="20"/>
      <w:szCs w:val="20"/>
    </w:rPr>
  </w:style>
  <w:style w:type="character" w:customStyle="1" w:styleId="a4">
    <w:name w:val="טקסט הערת שוליים תו"/>
    <w:basedOn w:val="a0"/>
    <w:link w:val="a3"/>
    <w:semiHidden/>
    <w:rsid w:val="00493613"/>
    <w:rPr>
      <w:rFonts w:ascii="Times New Roman" w:eastAsia="Calibri" w:hAnsi="Times New Roman" w:cs="Times New Roman"/>
      <w:sz w:val="20"/>
      <w:szCs w:val="20"/>
    </w:rPr>
  </w:style>
  <w:style w:type="character" w:styleId="a5">
    <w:name w:val="footnote reference"/>
    <w:basedOn w:val="a0"/>
    <w:semiHidden/>
    <w:rsid w:val="0049361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93613"/>
    <w:pPr>
      <w:spacing w:after="0" w:line="240" w:lineRule="auto"/>
    </w:pPr>
    <w:rPr>
      <w:rFonts w:ascii="Times New Roman" w:eastAsia="Calibri" w:hAnsi="Times New Roman" w:cs="Times New Roman"/>
      <w:sz w:val="20"/>
      <w:szCs w:val="20"/>
    </w:rPr>
  </w:style>
  <w:style w:type="character" w:customStyle="1" w:styleId="a4">
    <w:name w:val="טקסט הערת שוליים תו"/>
    <w:basedOn w:val="a0"/>
    <w:link w:val="a3"/>
    <w:semiHidden/>
    <w:rsid w:val="00493613"/>
    <w:rPr>
      <w:rFonts w:ascii="Times New Roman" w:eastAsia="Calibri" w:hAnsi="Times New Roman" w:cs="Times New Roman"/>
      <w:sz w:val="20"/>
      <w:szCs w:val="20"/>
    </w:rPr>
  </w:style>
  <w:style w:type="character" w:styleId="a5">
    <w:name w:val="footnote reference"/>
    <w:basedOn w:val="a0"/>
    <w:semiHidden/>
    <w:rsid w:val="004936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2164</Words>
  <Characters>10825</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6</cp:revision>
  <dcterms:created xsi:type="dcterms:W3CDTF">2018-05-12T08:43:00Z</dcterms:created>
  <dcterms:modified xsi:type="dcterms:W3CDTF">2018-05-12T09:59:00Z</dcterms:modified>
</cp:coreProperties>
</file>