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2C773" w14:textId="77777777" w:rsidR="00DA66E3" w:rsidRPr="000F3DE7" w:rsidRDefault="00DF5943" w:rsidP="000F3DE7">
      <w:pPr>
        <w:bidi w:val="0"/>
        <w:rPr>
          <w:rStyle w:val="A2"/>
          <w:rFonts w:asciiTheme="minorHAnsi" w:hAnsiTheme="minorHAnsi" w:cstheme="minorHAnsi"/>
          <w:color w:val="007BBD"/>
          <w:sz w:val="36"/>
          <w:szCs w:val="36"/>
        </w:rPr>
      </w:pPr>
      <w:r w:rsidRPr="00DA66E3">
        <w:rPr>
          <w:rFonts w:asciiTheme="minorHAnsi" w:hAnsiTheme="minorHAnsi" w:cstheme="minorHAnsi"/>
          <w:color w:val="007BBD"/>
          <w:sz w:val="36"/>
          <w:szCs w:val="36"/>
        </w:rPr>
        <w:t>SID Israel in Numbers</w:t>
      </w:r>
    </w:p>
    <w:p w14:paraId="180A846F" w14:textId="77777777" w:rsidR="00DF5943" w:rsidRPr="00DA66E3" w:rsidRDefault="00DF5943" w:rsidP="00DF5943">
      <w:pPr>
        <w:bidi w:val="0"/>
        <w:rPr>
          <w:rFonts w:asciiTheme="minorHAnsi" w:hAnsiTheme="minorHAnsi" w:cstheme="minorHAnsi"/>
          <w:sz w:val="24"/>
          <w:szCs w:val="24"/>
        </w:rPr>
      </w:pPr>
      <w:bookmarkStart w:id="0" w:name="_Hlk860299"/>
    </w:p>
    <w:p w14:paraId="66876153" w14:textId="77777777" w:rsidR="00DF5943" w:rsidRPr="00DA66E3" w:rsidRDefault="00DF5943" w:rsidP="00744570">
      <w:pPr>
        <w:autoSpaceDE w:val="0"/>
        <w:autoSpaceDN w:val="0"/>
        <w:bidi w:val="0"/>
        <w:adjustRightInd w:val="0"/>
        <w:rPr>
          <w:rStyle w:val="A2"/>
          <w:rFonts w:asciiTheme="minorHAnsi" w:hAnsiTheme="minorHAnsi" w:cstheme="minorHAnsi"/>
          <w:sz w:val="24"/>
          <w:szCs w:val="24"/>
        </w:rPr>
      </w:pPr>
      <w:r w:rsidRPr="00DA66E3">
        <w:rPr>
          <w:rFonts w:asciiTheme="minorHAnsi" w:eastAsia="Times New Roman" w:hAnsiTheme="minorHAnsi" w:cstheme="minorHAnsi"/>
          <w:b/>
          <w:bCs/>
          <w:sz w:val="24"/>
          <w:szCs w:val="24"/>
        </w:rPr>
        <w:t xml:space="preserve">The Society for International Development - SID Israel </w:t>
      </w:r>
      <w:r w:rsidRPr="00DA66E3">
        <w:rPr>
          <w:rStyle w:val="A2"/>
          <w:rFonts w:asciiTheme="minorHAnsi" w:hAnsiTheme="minorHAnsi" w:cstheme="minorHAnsi"/>
          <w:sz w:val="24"/>
          <w:szCs w:val="24"/>
        </w:rPr>
        <w:t xml:space="preserve">is an umbrella </w:t>
      </w:r>
      <w:proofErr w:type="spellStart"/>
      <w:r w:rsidRPr="00DA66E3">
        <w:rPr>
          <w:rStyle w:val="A2"/>
          <w:rFonts w:asciiTheme="minorHAnsi" w:hAnsiTheme="minorHAnsi" w:cstheme="minorHAnsi"/>
          <w:sz w:val="24"/>
          <w:szCs w:val="24"/>
        </w:rPr>
        <w:t>organisation</w:t>
      </w:r>
      <w:proofErr w:type="spellEnd"/>
      <w:r w:rsidRPr="00DA66E3">
        <w:rPr>
          <w:rStyle w:val="A2"/>
          <w:rFonts w:asciiTheme="minorHAnsi" w:hAnsiTheme="minorHAnsi" w:cstheme="minorHAnsi"/>
          <w:sz w:val="24"/>
          <w:szCs w:val="24"/>
        </w:rPr>
        <w:t xml:space="preserve"> of over 12</w:t>
      </w:r>
      <w:r w:rsidR="00744570" w:rsidRPr="00DA66E3">
        <w:rPr>
          <w:rStyle w:val="A2"/>
          <w:rFonts w:asciiTheme="minorHAnsi" w:hAnsiTheme="minorHAnsi" w:cstheme="minorHAnsi"/>
          <w:sz w:val="24"/>
          <w:szCs w:val="24"/>
        </w:rPr>
        <w:t>7</w:t>
      </w:r>
      <w:r w:rsidRPr="00DA66E3">
        <w:rPr>
          <w:rStyle w:val="A2"/>
          <w:rFonts w:asciiTheme="minorHAnsi" w:hAnsiTheme="minorHAnsi" w:cstheme="minorHAnsi"/>
          <w:sz w:val="24"/>
          <w:szCs w:val="24"/>
        </w:rPr>
        <w:t xml:space="preserve"> Israeli nonprofit </w:t>
      </w:r>
      <w:proofErr w:type="spellStart"/>
      <w:r w:rsidRPr="00DA66E3">
        <w:rPr>
          <w:rStyle w:val="A2"/>
          <w:rFonts w:asciiTheme="minorHAnsi" w:hAnsiTheme="minorHAnsi" w:cstheme="minorHAnsi"/>
          <w:sz w:val="24"/>
          <w:szCs w:val="24"/>
        </w:rPr>
        <w:t>organisations</w:t>
      </w:r>
      <w:proofErr w:type="spellEnd"/>
      <w:r w:rsidRPr="00DA66E3">
        <w:rPr>
          <w:rStyle w:val="A2"/>
          <w:rFonts w:asciiTheme="minorHAnsi" w:hAnsiTheme="minorHAnsi" w:cstheme="minorHAnsi"/>
          <w:sz w:val="24"/>
          <w:szCs w:val="24"/>
        </w:rPr>
        <w:t>, private companies, government agencies, and academic programs that actively work in the fields of humanitarian aid and international development. Our mission is to advance Israeli engagement in economic, social, and humanitarian spheres in the developing world and contribute to the sustainable development of developing countries.</w:t>
      </w:r>
    </w:p>
    <w:p w14:paraId="72ADA689" w14:textId="77777777" w:rsidR="00DF5943" w:rsidRPr="00DA66E3" w:rsidRDefault="00DF5943" w:rsidP="00DF5943">
      <w:pPr>
        <w:autoSpaceDE w:val="0"/>
        <w:autoSpaceDN w:val="0"/>
        <w:bidi w:val="0"/>
        <w:adjustRightInd w:val="0"/>
        <w:rPr>
          <w:rFonts w:asciiTheme="minorHAnsi" w:eastAsia="Times New Roman" w:hAnsiTheme="minorHAnsi" w:cstheme="minorHAnsi"/>
          <w:sz w:val="24"/>
          <w:szCs w:val="24"/>
        </w:rPr>
      </w:pPr>
    </w:p>
    <w:p w14:paraId="26996B55" w14:textId="582A87FA" w:rsidR="004E461F" w:rsidRDefault="004E461F" w:rsidP="004E461F">
      <w:pPr>
        <w:autoSpaceDE w:val="0"/>
        <w:autoSpaceDN w:val="0"/>
        <w:bidi w:val="0"/>
        <w:adjustRightInd w:val="0"/>
        <w:rPr>
          <w:rStyle w:val="A2"/>
          <w:rFonts w:asciiTheme="minorHAnsi" w:hAnsiTheme="minorHAnsi" w:cstheme="minorHAnsi"/>
          <w:sz w:val="24"/>
          <w:szCs w:val="24"/>
        </w:rPr>
      </w:pPr>
      <w:bookmarkStart w:id="1" w:name="_Hlk860512"/>
      <w:bookmarkEnd w:id="0"/>
      <w:r>
        <w:rPr>
          <w:rStyle w:val="A2"/>
          <w:rFonts w:asciiTheme="minorHAnsi" w:hAnsiTheme="minorHAnsi" w:cstheme="minorHAnsi"/>
          <w:sz w:val="24"/>
          <w:szCs w:val="24"/>
        </w:rPr>
        <w:t>SID Israel is the local branch of SID International, a worldwide forum for professionals and institutions working in sustainable development since 1957. Due to its global reach and unique perspective, SID serves as a special consultant to many UN and international governing bodies.</w:t>
      </w:r>
    </w:p>
    <w:bookmarkEnd w:id="1"/>
    <w:p w14:paraId="72AF6B04" w14:textId="4EA9798E" w:rsidR="00FA4DC5" w:rsidRDefault="00FA4DC5" w:rsidP="00FA4DC5">
      <w:pPr>
        <w:autoSpaceDE w:val="0"/>
        <w:autoSpaceDN w:val="0"/>
        <w:bidi w:val="0"/>
        <w:adjustRightInd w:val="0"/>
        <w:rPr>
          <w:rStyle w:val="A2"/>
          <w:rFonts w:asciiTheme="minorHAnsi" w:hAnsiTheme="minorHAnsi" w:cstheme="minorHAnsi"/>
          <w:sz w:val="24"/>
          <w:szCs w:val="24"/>
        </w:rPr>
      </w:pPr>
    </w:p>
    <w:p w14:paraId="2FA02757" w14:textId="77777777" w:rsidR="00FA4DC5" w:rsidRPr="006D6C33" w:rsidRDefault="00FA4DC5" w:rsidP="00FA4DC5">
      <w:pPr>
        <w:pStyle w:val="ListParagraph"/>
        <w:ind w:left="1080"/>
        <w:rPr>
          <w:rFonts w:asciiTheme="minorHAnsi" w:hAnsiTheme="minorHAnsi" w:cstheme="minorHAnsi"/>
          <w:sz w:val="24"/>
          <w:szCs w:val="24"/>
        </w:rPr>
      </w:pPr>
      <w:r w:rsidRPr="00DA66E3">
        <w:rPr>
          <w:rFonts w:asciiTheme="minorHAnsi" w:hAnsiTheme="minorHAnsi" w:cstheme="minorHAnsi"/>
          <w:sz w:val="24"/>
          <w:szCs w:val="24"/>
          <w:rtl/>
        </w:rPr>
        <w:t>12</w:t>
      </w:r>
      <w:r>
        <w:rPr>
          <w:rFonts w:asciiTheme="minorHAnsi" w:hAnsiTheme="minorHAnsi" w:cstheme="minorHAnsi" w:hint="cs"/>
          <w:sz w:val="24"/>
          <w:szCs w:val="24"/>
          <w:rtl/>
        </w:rPr>
        <w:t>9</w:t>
      </w:r>
      <w:r w:rsidRPr="00DA66E3">
        <w:rPr>
          <w:rFonts w:asciiTheme="minorHAnsi" w:hAnsiTheme="minorHAnsi" w:cstheme="minorHAnsi"/>
          <w:sz w:val="24"/>
          <w:szCs w:val="24"/>
          <w:rtl/>
        </w:rPr>
        <w:t xml:space="preserve"> חברים בסיד</w:t>
      </w:r>
      <w:r>
        <w:rPr>
          <w:rFonts w:asciiTheme="minorHAnsi" w:hAnsiTheme="minorHAnsi" w:cstheme="minorHAnsi" w:hint="cs"/>
          <w:sz w:val="24"/>
          <w:szCs w:val="24"/>
          <w:rtl/>
        </w:rPr>
        <w:t xml:space="preserve"> </w:t>
      </w:r>
      <w:r w:rsidRPr="006D6C33">
        <w:rPr>
          <w:rFonts w:asciiTheme="minorHAnsi" w:hAnsiTheme="minorHAnsi" w:cstheme="minorHAnsi" w:hint="cs"/>
          <w:sz w:val="24"/>
          <w:szCs w:val="24"/>
          <w:rtl/>
        </w:rPr>
        <w:t>מתוכם:</w:t>
      </w:r>
    </w:p>
    <w:p w14:paraId="2E120335"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32 ארגוני חברה אזרחית</w:t>
      </w:r>
    </w:p>
    <w:p w14:paraId="0411D07D"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55 חברות מסחריות</w:t>
      </w:r>
    </w:p>
    <w:p w14:paraId="3A7802C8"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24 מוסדות ותכניות אקדמיות</w:t>
      </w:r>
    </w:p>
    <w:p w14:paraId="290F956A"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5 משרדי ממשלה</w:t>
      </w:r>
    </w:p>
    <w:p w14:paraId="55E3C66B" w14:textId="77777777" w:rsidR="00FA4DC5" w:rsidRDefault="00FA4DC5" w:rsidP="00FA4DC5">
      <w:pPr>
        <w:pStyle w:val="ListParagraph"/>
        <w:ind w:left="1080"/>
        <w:rPr>
          <w:rFonts w:asciiTheme="minorHAnsi" w:hAnsiTheme="minorHAnsi" w:cstheme="minorHAnsi"/>
          <w:sz w:val="24"/>
          <w:szCs w:val="24"/>
          <w:rtl/>
        </w:rPr>
      </w:pPr>
    </w:p>
    <w:p w14:paraId="1E3FD894"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35 בתחום הבריאות</w:t>
      </w:r>
    </w:p>
    <w:p w14:paraId="12647A37"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16 תחום החקלאות</w:t>
      </w:r>
    </w:p>
    <w:p w14:paraId="33B1384B"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4</w:t>
      </w:r>
      <w:r>
        <w:rPr>
          <w:rFonts w:asciiTheme="minorHAnsi" w:hAnsiTheme="minorHAnsi" w:cstheme="minorHAnsi"/>
          <w:sz w:val="24"/>
          <w:szCs w:val="24"/>
        </w:rPr>
        <w:t>4</w:t>
      </w:r>
      <w:r>
        <w:rPr>
          <w:rFonts w:asciiTheme="minorHAnsi" w:hAnsiTheme="minorHAnsi" w:cstheme="minorHAnsi" w:hint="cs"/>
          <w:sz w:val="24"/>
          <w:szCs w:val="24"/>
          <w:rtl/>
        </w:rPr>
        <w:t xml:space="preserve"> בתחומי החינוך ופיתוח קהילות</w:t>
      </w:r>
    </w:p>
    <w:p w14:paraId="30C96472"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 xml:space="preserve">3 בתחום אנרגיה מתחדשת </w:t>
      </w:r>
    </w:p>
    <w:p w14:paraId="391F4307"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5 בתחומי המים והסניטציה</w:t>
      </w:r>
    </w:p>
    <w:p w14:paraId="7F5B46AB" w14:textId="77777777" w:rsidR="00FA4DC5" w:rsidRDefault="00FA4DC5" w:rsidP="00FA4DC5">
      <w:pPr>
        <w:pStyle w:val="ListParagraph"/>
        <w:ind w:left="1080"/>
        <w:rPr>
          <w:rFonts w:asciiTheme="minorHAnsi" w:hAnsiTheme="minorHAnsi" w:cstheme="minorHAnsi"/>
          <w:sz w:val="24"/>
          <w:szCs w:val="24"/>
          <w:rtl/>
        </w:rPr>
      </w:pPr>
      <w:r>
        <w:rPr>
          <w:rFonts w:asciiTheme="minorHAnsi" w:hAnsiTheme="minorHAnsi" w:cstheme="minorHAnsi" w:hint="cs"/>
          <w:sz w:val="24"/>
          <w:szCs w:val="24"/>
          <w:rtl/>
        </w:rPr>
        <w:t>25 בתחומים מגוונים של כלכלה, נדל"ן לוגיסטיקה ועוד.</w:t>
      </w:r>
    </w:p>
    <w:p w14:paraId="6BB31A3C" w14:textId="77777777" w:rsidR="00FA4DC5" w:rsidRPr="006D6C33" w:rsidRDefault="00FA4DC5" w:rsidP="00FA4DC5">
      <w:pPr>
        <w:pStyle w:val="ListParagraph"/>
        <w:ind w:left="1080"/>
        <w:rPr>
          <w:rFonts w:asciiTheme="minorHAnsi" w:hAnsiTheme="minorHAnsi" w:cstheme="minorHAnsi"/>
          <w:sz w:val="24"/>
          <w:szCs w:val="24"/>
          <w:rtl/>
        </w:rPr>
      </w:pPr>
    </w:p>
    <w:p w14:paraId="51026369" w14:textId="77777777" w:rsidR="00FA4DC5" w:rsidRPr="00DA66E3" w:rsidRDefault="00FA4DC5" w:rsidP="00FA4DC5">
      <w:pPr>
        <w:pStyle w:val="ListParagraph"/>
        <w:ind w:left="1080"/>
        <w:rPr>
          <w:rFonts w:asciiTheme="minorHAnsi" w:hAnsiTheme="minorHAnsi" w:cstheme="minorHAnsi"/>
          <w:sz w:val="24"/>
          <w:szCs w:val="24"/>
        </w:rPr>
      </w:pPr>
      <w:r w:rsidRPr="00DA66E3">
        <w:rPr>
          <w:rFonts w:asciiTheme="minorHAnsi" w:hAnsiTheme="minorHAnsi" w:cstheme="minorHAnsi"/>
          <w:sz w:val="24"/>
          <w:szCs w:val="24"/>
          <w:rtl/>
        </w:rPr>
        <w:t>12 אלף עוקבים במדיה החברתית</w:t>
      </w:r>
    </w:p>
    <w:p w14:paraId="63AC9779" w14:textId="77777777" w:rsidR="00FA4DC5" w:rsidRPr="00DA66E3" w:rsidRDefault="00FA4DC5" w:rsidP="00FA4DC5">
      <w:pPr>
        <w:pStyle w:val="ListParagraph"/>
        <w:ind w:left="1080"/>
        <w:rPr>
          <w:rFonts w:asciiTheme="minorHAnsi" w:hAnsiTheme="minorHAnsi" w:cstheme="minorHAnsi"/>
          <w:sz w:val="24"/>
          <w:szCs w:val="24"/>
          <w:rtl/>
        </w:rPr>
      </w:pPr>
      <w:r>
        <w:rPr>
          <w:rFonts w:asciiTheme="minorHAnsi" w:hAnsiTheme="minorHAnsi" w:cstheme="minorHAnsi"/>
          <w:sz w:val="24"/>
          <w:szCs w:val="24"/>
        </w:rPr>
        <w:t xml:space="preserve"> </w:t>
      </w:r>
      <w:r w:rsidRPr="00DA66E3">
        <w:rPr>
          <w:rFonts w:asciiTheme="minorHAnsi" w:hAnsiTheme="minorHAnsi" w:cstheme="minorHAnsi"/>
          <w:sz w:val="24"/>
          <w:szCs w:val="24"/>
        </w:rPr>
        <w:t>8</w:t>
      </w:r>
      <w:r w:rsidRPr="00DA66E3">
        <w:rPr>
          <w:rFonts w:asciiTheme="minorHAnsi" w:hAnsiTheme="minorHAnsi" w:cstheme="minorHAnsi" w:hint="cs"/>
          <w:sz w:val="24"/>
          <w:szCs w:val="24"/>
          <w:rtl/>
        </w:rPr>
        <w:t>אלף</w:t>
      </w:r>
      <w:r w:rsidRPr="00DA66E3">
        <w:rPr>
          <w:rFonts w:asciiTheme="minorHAnsi" w:hAnsiTheme="minorHAnsi" w:cstheme="minorHAnsi"/>
          <w:sz w:val="24"/>
          <w:szCs w:val="24"/>
          <w:rtl/>
        </w:rPr>
        <w:t xml:space="preserve"> שמקבלים ניוזלטר מאיתנו</w:t>
      </w:r>
    </w:p>
    <w:p w14:paraId="6F3BDF1C" w14:textId="4692F3D1" w:rsidR="00FA4DC5" w:rsidRDefault="00FA4DC5" w:rsidP="00FA4DC5">
      <w:pPr>
        <w:pStyle w:val="ListParagraph"/>
        <w:ind w:left="1080"/>
        <w:rPr>
          <w:rFonts w:asciiTheme="minorHAnsi" w:hAnsiTheme="minorHAnsi" w:cstheme="minorHAnsi"/>
          <w:sz w:val="24"/>
          <w:szCs w:val="24"/>
          <w:rtl/>
        </w:rPr>
      </w:pPr>
      <w:r w:rsidRPr="00DA66E3">
        <w:rPr>
          <w:rFonts w:asciiTheme="minorHAnsi" w:hAnsiTheme="minorHAnsi" w:cstheme="minorHAnsi"/>
          <w:sz w:val="24"/>
          <w:szCs w:val="24"/>
          <w:rtl/>
        </w:rPr>
        <w:t>2500</w:t>
      </w:r>
      <w:r w:rsidRPr="00DA66E3">
        <w:rPr>
          <w:rFonts w:asciiTheme="minorHAnsi" w:hAnsiTheme="minorHAnsi" w:cstheme="minorHAnsi"/>
          <w:sz w:val="24"/>
          <w:szCs w:val="24"/>
        </w:rPr>
        <w:t xml:space="preserve"> </w:t>
      </w:r>
      <w:r w:rsidRPr="00DA66E3">
        <w:rPr>
          <w:rFonts w:asciiTheme="minorHAnsi" w:hAnsiTheme="minorHAnsi" w:cstheme="minorHAnsi"/>
          <w:sz w:val="24"/>
          <w:szCs w:val="24"/>
          <w:rtl/>
        </w:rPr>
        <w:t>מספר המשתתפים בפועליות שלנו לאורך השנה</w:t>
      </w:r>
    </w:p>
    <w:p w14:paraId="56A9153A" w14:textId="77777777" w:rsidR="00FA4DC5" w:rsidRDefault="00FA4DC5" w:rsidP="00FA4DC5">
      <w:pPr>
        <w:autoSpaceDE w:val="0"/>
        <w:autoSpaceDN w:val="0"/>
        <w:bidi w:val="0"/>
        <w:adjustRightInd w:val="0"/>
        <w:rPr>
          <w:rStyle w:val="A2"/>
          <w:rFonts w:asciiTheme="minorHAnsi" w:hAnsiTheme="minorHAnsi" w:cstheme="minorHAnsi"/>
          <w:sz w:val="24"/>
          <w:szCs w:val="24"/>
        </w:rPr>
      </w:pPr>
    </w:p>
    <w:p w14:paraId="44D8CC43" w14:textId="77777777" w:rsidR="009B5AEA" w:rsidRDefault="009B5AEA" w:rsidP="004E461F">
      <w:pPr>
        <w:autoSpaceDE w:val="0"/>
        <w:autoSpaceDN w:val="0"/>
        <w:bidi w:val="0"/>
        <w:adjustRightInd w:val="0"/>
        <w:rPr>
          <w:rFonts w:eastAsia="Times New Roman"/>
        </w:rPr>
      </w:pPr>
    </w:p>
    <w:p w14:paraId="2A2D4995" w14:textId="77777777" w:rsidR="009B5AEA" w:rsidRDefault="009B5AEA" w:rsidP="009B5AEA">
      <w:pPr>
        <w:autoSpaceDE w:val="0"/>
        <w:autoSpaceDN w:val="0"/>
        <w:bidi w:val="0"/>
        <w:adjustRightInd w:val="0"/>
        <w:rPr>
          <w:rFonts w:eastAsia="Times New Roman"/>
        </w:rPr>
      </w:pPr>
    </w:p>
    <w:p w14:paraId="60DAC754" w14:textId="77777777" w:rsidR="009B5AEA" w:rsidRDefault="009B5AEA" w:rsidP="009B5AEA">
      <w:pPr>
        <w:autoSpaceDE w:val="0"/>
        <w:autoSpaceDN w:val="0"/>
        <w:bidi w:val="0"/>
        <w:adjustRightInd w:val="0"/>
        <w:rPr>
          <w:rFonts w:eastAsia="Times New Roman"/>
        </w:rPr>
      </w:pPr>
    </w:p>
    <w:p w14:paraId="32D0CE34" w14:textId="77777777" w:rsidR="009B5AEA" w:rsidRDefault="009B5AEA" w:rsidP="009B5AEA">
      <w:pPr>
        <w:autoSpaceDE w:val="0"/>
        <w:autoSpaceDN w:val="0"/>
        <w:bidi w:val="0"/>
        <w:adjustRightInd w:val="0"/>
        <w:rPr>
          <w:rFonts w:eastAsia="Times New Roman"/>
        </w:rPr>
      </w:pPr>
    </w:p>
    <w:p w14:paraId="013EB52F" w14:textId="77777777" w:rsidR="009B5AEA" w:rsidRDefault="009B5AEA" w:rsidP="009B5AEA">
      <w:pPr>
        <w:autoSpaceDE w:val="0"/>
        <w:autoSpaceDN w:val="0"/>
        <w:bidi w:val="0"/>
        <w:adjustRightInd w:val="0"/>
        <w:rPr>
          <w:rFonts w:eastAsia="Times New Roman"/>
        </w:rPr>
      </w:pPr>
    </w:p>
    <w:p w14:paraId="7DC0E091" w14:textId="77777777" w:rsidR="009B5AEA" w:rsidRDefault="009B5AEA" w:rsidP="009B5AEA">
      <w:pPr>
        <w:autoSpaceDE w:val="0"/>
        <w:autoSpaceDN w:val="0"/>
        <w:bidi w:val="0"/>
        <w:adjustRightInd w:val="0"/>
        <w:rPr>
          <w:rFonts w:eastAsia="Times New Roman"/>
        </w:rPr>
      </w:pPr>
    </w:p>
    <w:p w14:paraId="69A9D56A" w14:textId="77777777" w:rsidR="009B5AEA" w:rsidRDefault="009B5AEA" w:rsidP="009B5AEA">
      <w:pPr>
        <w:autoSpaceDE w:val="0"/>
        <w:autoSpaceDN w:val="0"/>
        <w:bidi w:val="0"/>
        <w:adjustRightInd w:val="0"/>
        <w:rPr>
          <w:rFonts w:eastAsia="Times New Roman"/>
        </w:rPr>
      </w:pPr>
    </w:p>
    <w:p w14:paraId="67E6F53B" w14:textId="77777777" w:rsidR="009B5AEA" w:rsidRDefault="009B5AEA" w:rsidP="009B5AEA">
      <w:pPr>
        <w:autoSpaceDE w:val="0"/>
        <w:autoSpaceDN w:val="0"/>
        <w:bidi w:val="0"/>
        <w:adjustRightInd w:val="0"/>
        <w:rPr>
          <w:rFonts w:eastAsia="Times New Roman"/>
        </w:rPr>
      </w:pPr>
    </w:p>
    <w:p w14:paraId="43619063" w14:textId="77777777" w:rsidR="009B5AEA" w:rsidRDefault="009B5AEA" w:rsidP="009B5AEA">
      <w:pPr>
        <w:autoSpaceDE w:val="0"/>
        <w:autoSpaceDN w:val="0"/>
        <w:bidi w:val="0"/>
        <w:adjustRightInd w:val="0"/>
        <w:rPr>
          <w:rFonts w:eastAsia="Times New Roman"/>
        </w:rPr>
      </w:pPr>
    </w:p>
    <w:p w14:paraId="4F654A63" w14:textId="77777777" w:rsidR="009B5AEA" w:rsidRDefault="009B5AEA" w:rsidP="009B5AEA">
      <w:pPr>
        <w:autoSpaceDE w:val="0"/>
        <w:autoSpaceDN w:val="0"/>
        <w:bidi w:val="0"/>
        <w:adjustRightInd w:val="0"/>
        <w:rPr>
          <w:rFonts w:eastAsia="Times New Roman"/>
        </w:rPr>
      </w:pPr>
    </w:p>
    <w:p w14:paraId="664D4CFD" w14:textId="77777777" w:rsidR="009B5AEA" w:rsidRDefault="009B5AEA" w:rsidP="009B5AEA">
      <w:pPr>
        <w:autoSpaceDE w:val="0"/>
        <w:autoSpaceDN w:val="0"/>
        <w:bidi w:val="0"/>
        <w:adjustRightInd w:val="0"/>
        <w:rPr>
          <w:rFonts w:eastAsia="Times New Roman"/>
        </w:rPr>
      </w:pPr>
    </w:p>
    <w:p w14:paraId="11BBFA0F" w14:textId="77777777" w:rsidR="009B5AEA" w:rsidRDefault="009B5AEA" w:rsidP="009B5AEA">
      <w:pPr>
        <w:autoSpaceDE w:val="0"/>
        <w:autoSpaceDN w:val="0"/>
        <w:bidi w:val="0"/>
        <w:adjustRightInd w:val="0"/>
        <w:rPr>
          <w:rFonts w:eastAsia="Times New Roman"/>
        </w:rPr>
      </w:pPr>
    </w:p>
    <w:p w14:paraId="3F2BDB9A" w14:textId="77777777" w:rsidR="009B5AEA" w:rsidRDefault="009B5AEA" w:rsidP="009B5AEA">
      <w:pPr>
        <w:autoSpaceDE w:val="0"/>
        <w:autoSpaceDN w:val="0"/>
        <w:bidi w:val="0"/>
        <w:adjustRightInd w:val="0"/>
        <w:rPr>
          <w:rFonts w:eastAsia="Times New Roman"/>
        </w:rPr>
      </w:pPr>
    </w:p>
    <w:p w14:paraId="1BBBFE13" w14:textId="77777777" w:rsidR="009B5AEA" w:rsidRDefault="009B5AEA" w:rsidP="009B5AEA">
      <w:pPr>
        <w:autoSpaceDE w:val="0"/>
        <w:autoSpaceDN w:val="0"/>
        <w:bidi w:val="0"/>
        <w:adjustRightInd w:val="0"/>
        <w:rPr>
          <w:rFonts w:eastAsia="Times New Roman"/>
        </w:rPr>
      </w:pPr>
    </w:p>
    <w:p w14:paraId="5D4F90E5" w14:textId="77777777" w:rsidR="009B5AEA" w:rsidRDefault="009B5AEA" w:rsidP="009B5AEA">
      <w:pPr>
        <w:autoSpaceDE w:val="0"/>
        <w:autoSpaceDN w:val="0"/>
        <w:bidi w:val="0"/>
        <w:adjustRightInd w:val="0"/>
        <w:rPr>
          <w:rFonts w:eastAsia="Times New Roman"/>
        </w:rPr>
      </w:pPr>
    </w:p>
    <w:p w14:paraId="592ABBF9" w14:textId="77777777" w:rsidR="009B5AEA" w:rsidRDefault="009B5AEA" w:rsidP="009B5AEA">
      <w:pPr>
        <w:autoSpaceDE w:val="0"/>
        <w:autoSpaceDN w:val="0"/>
        <w:bidi w:val="0"/>
        <w:adjustRightInd w:val="0"/>
        <w:rPr>
          <w:rFonts w:eastAsia="Times New Roman"/>
        </w:rPr>
      </w:pPr>
    </w:p>
    <w:p w14:paraId="31D856E6" w14:textId="77777777" w:rsidR="009B5AEA" w:rsidRDefault="009B5AEA" w:rsidP="009B5AEA">
      <w:pPr>
        <w:autoSpaceDE w:val="0"/>
        <w:autoSpaceDN w:val="0"/>
        <w:bidi w:val="0"/>
        <w:adjustRightInd w:val="0"/>
        <w:rPr>
          <w:rFonts w:eastAsia="Times New Roman"/>
        </w:rPr>
      </w:pPr>
    </w:p>
    <w:p w14:paraId="3373068E" w14:textId="37DCEF62" w:rsidR="004E461F" w:rsidRDefault="004E461F" w:rsidP="009B5AEA">
      <w:pPr>
        <w:autoSpaceDE w:val="0"/>
        <w:autoSpaceDN w:val="0"/>
        <w:bidi w:val="0"/>
        <w:adjustRightInd w:val="0"/>
        <w:rPr>
          <w:rFonts w:asciiTheme="minorHAnsi" w:eastAsia="Times New Roman" w:hAnsiTheme="minorHAnsi" w:cstheme="minorHAnsi"/>
          <w:b/>
          <w:bCs/>
          <w:color w:val="007BBD"/>
          <w:sz w:val="24"/>
          <w:szCs w:val="24"/>
        </w:rPr>
      </w:pPr>
      <w:r>
        <w:rPr>
          <w:rFonts w:asciiTheme="minorHAnsi" w:eastAsia="Times New Roman" w:hAnsiTheme="minorHAnsi" w:cstheme="minorHAnsi"/>
          <w:b/>
          <w:bCs/>
          <w:color w:val="007BBD"/>
          <w:sz w:val="24"/>
          <w:szCs w:val="24"/>
        </w:rPr>
        <w:lastRenderedPageBreak/>
        <w:t>SID Israel aspires to:</w:t>
      </w:r>
    </w:p>
    <w:p w14:paraId="4FF6537D" w14:textId="5ED0D4CE" w:rsidR="004E461F" w:rsidRDefault="002C3EEC" w:rsidP="004E461F">
      <w:pPr>
        <w:autoSpaceDE w:val="0"/>
        <w:autoSpaceDN w:val="0"/>
        <w:bidi w:val="0"/>
        <w:adjustRightInd w:val="0"/>
        <w:rPr>
          <w:rFonts w:asciiTheme="minorHAnsi" w:eastAsia="Times New Roman" w:hAnsiTheme="minorHAnsi" w:cstheme="minorHAnsi"/>
          <w:color w:val="000000"/>
          <w:sz w:val="24"/>
          <w:szCs w:val="24"/>
        </w:rPr>
      </w:pPr>
      <w:bookmarkStart w:id="2" w:name="_Hlk860593"/>
      <w:r w:rsidRPr="002C3EEC">
        <w:rPr>
          <w:rFonts w:asciiTheme="minorHAnsi" w:eastAsia="Times New Roman" w:hAnsiTheme="minorHAnsi" w:cstheme="minorHAnsi"/>
          <w:b/>
          <w:bCs/>
          <w:color w:val="FBA646"/>
          <w:sz w:val="24"/>
          <w:szCs w:val="24"/>
        </w:rPr>
        <w:t>Policy and Public Outreach</w:t>
      </w:r>
      <w:r>
        <w:rPr>
          <w:rFonts w:asciiTheme="minorHAnsi" w:eastAsia="Times New Roman" w:hAnsiTheme="minorHAnsi" w:cstheme="minorHAnsi"/>
          <w:color w:val="000000"/>
          <w:sz w:val="24"/>
          <w:szCs w:val="24"/>
        </w:rPr>
        <w:t xml:space="preserve"> </w:t>
      </w:r>
      <w:r w:rsidR="004E461F">
        <w:rPr>
          <w:rFonts w:asciiTheme="minorHAnsi" w:eastAsia="Times New Roman" w:hAnsiTheme="minorHAnsi" w:cstheme="minorHAnsi"/>
          <w:color w:val="000000"/>
          <w:sz w:val="24"/>
          <w:szCs w:val="24"/>
        </w:rPr>
        <w:t>for increasing the commitment and support of the Israeli government, society and Jewish communities worldwide in the fields of international aid and development.</w:t>
      </w:r>
    </w:p>
    <w:p w14:paraId="37EDB9C7" w14:textId="77777777" w:rsidR="004E461F" w:rsidRDefault="004E461F" w:rsidP="004E461F">
      <w:pPr>
        <w:autoSpaceDE w:val="0"/>
        <w:autoSpaceDN w:val="0"/>
        <w:bidi w:val="0"/>
        <w:adjustRightInd w:val="0"/>
        <w:rPr>
          <w:rFonts w:asciiTheme="minorHAnsi" w:eastAsia="Times New Roman" w:hAnsiTheme="minorHAnsi" w:cstheme="minorHAnsi"/>
          <w:color w:val="000000"/>
          <w:sz w:val="24"/>
          <w:szCs w:val="24"/>
        </w:rPr>
      </w:pPr>
      <w:r>
        <w:rPr>
          <w:rFonts w:asciiTheme="minorHAnsi" w:eastAsia="Times New Roman" w:hAnsiTheme="minorHAnsi" w:cstheme="minorHAnsi"/>
          <w:b/>
          <w:bCs/>
          <w:color w:val="FBA646"/>
          <w:sz w:val="24"/>
          <w:szCs w:val="24"/>
        </w:rPr>
        <w:t xml:space="preserve">Raise awareness </w:t>
      </w:r>
      <w:r>
        <w:rPr>
          <w:rFonts w:asciiTheme="minorHAnsi" w:eastAsia="Times New Roman" w:hAnsiTheme="minorHAnsi" w:cstheme="minorHAnsi"/>
          <w:color w:val="000000"/>
          <w:sz w:val="24"/>
          <w:szCs w:val="24"/>
        </w:rPr>
        <w:t>regarding the importance of Israeli engagement in developing countries and the value of humanitarian aid and development through public activity and educational programs among all sectors of society.</w:t>
      </w:r>
    </w:p>
    <w:p w14:paraId="35FCD931" w14:textId="77777777" w:rsidR="004E461F" w:rsidRDefault="004E461F" w:rsidP="004E461F">
      <w:pPr>
        <w:autoSpaceDE w:val="0"/>
        <w:autoSpaceDN w:val="0"/>
        <w:bidi w:val="0"/>
        <w:adjustRightInd w:val="0"/>
        <w:rPr>
          <w:rFonts w:asciiTheme="minorHAnsi" w:eastAsia="Times New Roman" w:hAnsiTheme="minorHAnsi" w:cstheme="minorHAnsi"/>
          <w:color w:val="000000"/>
          <w:sz w:val="24"/>
          <w:szCs w:val="24"/>
        </w:rPr>
      </w:pPr>
      <w:r>
        <w:rPr>
          <w:rFonts w:asciiTheme="minorHAnsi" w:eastAsia="Times New Roman" w:hAnsiTheme="minorHAnsi" w:cstheme="minorHAnsi"/>
          <w:b/>
          <w:bCs/>
          <w:color w:val="FBA646"/>
          <w:sz w:val="24"/>
          <w:szCs w:val="24"/>
        </w:rPr>
        <w:t xml:space="preserve">Build professional capacities </w:t>
      </w:r>
      <w:r>
        <w:rPr>
          <w:rFonts w:asciiTheme="minorHAnsi" w:eastAsia="Times New Roman" w:hAnsiTheme="minorHAnsi" w:cstheme="minorHAnsi"/>
          <w:color w:val="000000"/>
          <w:sz w:val="24"/>
          <w:szCs w:val="24"/>
        </w:rPr>
        <w:t>within Israeli civil society, private sector, and government through academic programs and training courses as well as global networking.</w:t>
      </w:r>
    </w:p>
    <w:p w14:paraId="64CD9228" w14:textId="2395AF01" w:rsidR="004E461F" w:rsidRPr="004E7FD0" w:rsidRDefault="004E461F" w:rsidP="004E7FD0">
      <w:pPr>
        <w:autoSpaceDE w:val="0"/>
        <w:autoSpaceDN w:val="0"/>
        <w:bidi w:val="0"/>
        <w:adjustRightInd w:val="0"/>
        <w:rPr>
          <w:rFonts w:asciiTheme="minorHAnsi" w:eastAsia="Times New Roman" w:hAnsiTheme="minorHAnsi" w:cstheme="minorHAnsi"/>
          <w:b/>
          <w:bCs/>
          <w:color w:val="FBA646"/>
          <w:sz w:val="24"/>
          <w:szCs w:val="24"/>
        </w:rPr>
      </w:pPr>
      <w:r>
        <w:rPr>
          <w:rFonts w:asciiTheme="minorHAnsi" w:eastAsia="Times New Roman" w:hAnsiTheme="minorHAnsi" w:cstheme="minorHAnsi"/>
          <w:b/>
          <w:bCs/>
          <w:color w:val="FBA646"/>
          <w:sz w:val="24"/>
          <w:szCs w:val="24"/>
        </w:rPr>
        <w:t>Provide a platform for knowledge exchange and experience sharing</w:t>
      </w:r>
      <w:r w:rsidR="004E7FD0">
        <w:rPr>
          <w:rFonts w:asciiTheme="minorHAnsi" w:eastAsia="Times New Roman" w:hAnsiTheme="minorHAnsi" w:cstheme="minorHAnsi"/>
          <w:b/>
          <w:bCs/>
          <w:color w:val="FBA646"/>
          <w:sz w:val="24"/>
          <w:szCs w:val="24"/>
        </w:rPr>
        <w:t xml:space="preserve"> </w:t>
      </w:r>
      <w:r>
        <w:rPr>
          <w:rFonts w:asciiTheme="minorHAnsi" w:eastAsia="Times New Roman" w:hAnsiTheme="minorHAnsi" w:cstheme="minorHAnsi"/>
          <w:color w:val="000000"/>
          <w:sz w:val="24"/>
          <w:szCs w:val="24"/>
        </w:rPr>
        <w:t xml:space="preserve">for Israeli </w:t>
      </w:r>
      <w:proofErr w:type="spellStart"/>
      <w:r w:rsidR="000E2F09">
        <w:rPr>
          <w:rFonts w:asciiTheme="minorHAnsi" w:eastAsia="Times New Roman" w:hAnsiTheme="minorHAnsi" w:cstheme="minorHAnsi"/>
          <w:color w:val="000000"/>
          <w:sz w:val="24"/>
          <w:szCs w:val="24"/>
        </w:rPr>
        <w:t>organisations</w:t>
      </w:r>
      <w:proofErr w:type="spellEnd"/>
      <w:r>
        <w:rPr>
          <w:rFonts w:asciiTheme="minorHAnsi" w:eastAsia="Times New Roman" w:hAnsiTheme="minorHAnsi" w:cstheme="minorHAnsi"/>
          <w:color w:val="000000"/>
          <w:sz w:val="24"/>
          <w:szCs w:val="24"/>
        </w:rPr>
        <w:t xml:space="preserve"> and firms, and facilitate cross-sectoral collaborations in the developing world.</w:t>
      </w:r>
    </w:p>
    <w:p w14:paraId="040B345A" w14:textId="0C63E43E" w:rsidR="00DF5943" w:rsidRPr="00DA66E3" w:rsidRDefault="004E461F" w:rsidP="00833FAA">
      <w:pPr>
        <w:autoSpaceDE w:val="0"/>
        <w:autoSpaceDN w:val="0"/>
        <w:bidi w:val="0"/>
        <w:adjustRightInd w:val="0"/>
        <w:rPr>
          <w:rFonts w:asciiTheme="minorHAnsi" w:eastAsia="Times New Roman" w:hAnsiTheme="minorHAnsi" w:cstheme="minorHAnsi"/>
          <w:color w:val="000000"/>
          <w:sz w:val="24"/>
          <w:szCs w:val="24"/>
        </w:rPr>
      </w:pPr>
      <w:r>
        <w:rPr>
          <w:rFonts w:asciiTheme="minorHAnsi" w:eastAsia="Times New Roman" w:hAnsiTheme="minorHAnsi" w:cstheme="minorHAnsi"/>
          <w:b/>
          <w:bCs/>
          <w:color w:val="FBA646"/>
          <w:sz w:val="24"/>
          <w:szCs w:val="24"/>
        </w:rPr>
        <w:t xml:space="preserve">Build bridges </w:t>
      </w:r>
      <w:r>
        <w:rPr>
          <w:rFonts w:asciiTheme="minorHAnsi" w:eastAsia="Times New Roman" w:hAnsiTheme="minorHAnsi" w:cstheme="minorHAnsi"/>
          <w:color w:val="000000"/>
          <w:sz w:val="24"/>
          <w:szCs w:val="24"/>
        </w:rPr>
        <w:t xml:space="preserve">and connections between Jewish communities around the world, focusing on values such as “tikkun </w:t>
      </w:r>
      <w:proofErr w:type="spellStart"/>
      <w:r>
        <w:rPr>
          <w:rFonts w:asciiTheme="minorHAnsi" w:eastAsia="Times New Roman" w:hAnsiTheme="minorHAnsi" w:cstheme="minorHAnsi"/>
          <w:color w:val="000000"/>
          <w:sz w:val="24"/>
          <w:szCs w:val="24"/>
        </w:rPr>
        <w:t>olam</w:t>
      </w:r>
      <w:proofErr w:type="spellEnd"/>
      <w:r>
        <w:rPr>
          <w:rFonts w:asciiTheme="minorHAnsi" w:eastAsia="Times New Roman" w:hAnsiTheme="minorHAnsi" w:cstheme="minorHAnsi"/>
          <w:color w:val="000000"/>
          <w:sz w:val="24"/>
          <w:szCs w:val="24"/>
        </w:rPr>
        <w:t>.”</w:t>
      </w:r>
    </w:p>
    <w:p w14:paraId="3A737373" w14:textId="60B322CD" w:rsidR="00965556" w:rsidRDefault="00965556" w:rsidP="00750CEB">
      <w:pPr>
        <w:rPr>
          <w:rFonts w:asciiTheme="minorHAnsi" w:hAnsiTheme="minorHAnsi" w:cstheme="minorBidi"/>
          <w:sz w:val="24"/>
          <w:szCs w:val="24"/>
          <w:rtl/>
        </w:rPr>
      </w:pPr>
    </w:p>
    <w:p w14:paraId="534AFCA6" w14:textId="129FA1F4" w:rsidR="009B5AEA" w:rsidRDefault="009B5AEA" w:rsidP="00750CEB">
      <w:pPr>
        <w:rPr>
          <w:rFonts w:asciiTheme="minorHAnsi" w:hAnsiTheme="minorHAnsi" w:cstheme="minorBidi"/>
          <w:sz w:val="24"/>
          <w:szCs w:val="24"/>
          <w:rtl/>
        </w:rPr>
      </w:pPr>
    </w:p>
    <w:p w14:paraId="1114C072" w14:textId="587F9F5C" w:rsidR="009B5AEA" w:rsidRDefault="009B5AEA" w:rsidP="00750CEB">
      <w:pPr>
        <w:rPr>
          <w:rFonts w:asciiTheme="minorHAnsi" w:hAnsiTheme="minorHAnsi" w:cstheme="minorBidi"/>
          <w:sz w:val="24"/>
          <w:szCs w:val="24"/>
          <w:rtl/>
        </w:rPr>
      </w:pPr>
    </w:p>
    <w:p w14:paraId="331177DF" w14:textId="61AF328F" w:rsidR="009B5AEA" w:rsidRDefault="009B5AEA" w:rsidP="00750CEB">
      <w:pPr>
        <w:rPr>
          <w:rFonts w:asciiTheme="minorHAnsi" w:hAnsiTheme="minorHAnsi" w:cstheme="minorBidi"/>
          <w:sz w:val="24"/>
          <w:szCs w:val="24"/>
          <w:rtl/>
        </w:rPr>
      </w:pPr>
    </w:p>
    <w:p w14:paraId="1933741D" w14:textId="2CCFFAD5" w:rsidR="009B5AEA" w:rsidRDefault="009B5AEA" w:rsidP="00750CEB">
      <w:pPr>
        <w:rPr>
          <w:rFonts w:asciiTheme="minorHAnsi" w:hAnsiTheme="minorHAnsi" w:cstheme="minorBidi"/>
          <w:sz w:val="24"/>
          <w:szCs w:val="24"/>
          <w:rtl/>
        </w:rPr>
      </w:pPr>
    </w:p>
    <w:p w14:paraId="41D68F0D" w14:textId="212BC998" w:rsidR="009B5AEA" w:rsidRDefault="009B5AEA" w:rsidP="00750CEB">
      <w:pPr>
        <w:rPr>
          <w:rFonts w:asciiTheme="minorHAnsi" w:hAnsiTheme="minorHAnsi" w:cstheme="minorBidi"/>
          <w:sz w:val="24"/>
          <w:szCs w:val="24"/>
          <w:rtl/>
        </w:rPr>
      </w:pPr>
    </w:p>
    <w:p w14:paraId="27E19846" w14:textId="1AD48C96" w:rsidR="009B5AEA" w:rsidRDefault="009B5AEA" w:rsidP="00750CEB">
      <w:pPr>
        <w:rPr>
          <w:rFonts w:asciiTheme="minorHAnsi" w:hAnsiTheme="minorHAnsi" w:cstheme="minorBidi"/>
          <w:sz w:val="24"/>
          <w:szCs w:val="24"/>
          <w:rtl/>
        </w:rPr>
      </w:pPr>
    </w:p>
    <w:p w14:paraId="67221E0C" w14:textId="3CED23C9" w:rsidR="009B5AEA" w:rsidRDefault="009B5AEA" w:rsidP="00750CEB">
      <w:pPr>
        <w:rPr>
          <w:rFonts w:asciiTheme="minorHAnsi" w:hAnsiTheme="minorHAnsi" w:cstheme="minorBidi"/>
          <w:sz w:val="24"/>
          <w:szCs w:val="24"/>
          <w:rtl/>
        </w:rPr>
      </w:pPr>
    </w:p>
    <w:p w14:paraId="7082B10E" w14:textId="193D4DE3" w:rsidR="009B5AEA" w:rsidRDefault="009B5AEA" w:rsidP="00750CEB">
      <w:pPr>
        <w:rPr>
          <w:rFonts w:asciiTheme="minorHAnsi" w:hAnsiTheme="minorHAnsi" w:cstheme="minorBidi"/>
          <w:sz w:val="24"/>
          <w:szCs w:val="24"/>
          <w:rtl/>
        </w:rPr>
      </w:pPr>
    </w:p>
    <w:p w14:paraId="5FE1AEFE" w14:textId="54B4D31C" w:rsidR="009B5AEA" w:rsidRDefault="009B5AEA" w:rsidP="00750CEB">
      <w:pPr>
        <w:rPr>
          <w:rFonts w:asciiTheme="minorHAnsi" w:hAnsiTheme="minorHAnsi" w:cstheme="minorBidi"/>
          <w:sz w:val="24"/>
          <w:szCs w:val="24"/>
          <w:rtl/>
        </w:rPr>
      </w:pPr>
    </w:p>
    <w:p w14:paraId="3813BABB" w14:textId="5597578B" w:rsidR="009B5AEA" w:rsidRDefault="009B5AEA" w:rsidP="00750CEB">
      <w:pPr>
        <w:rPr>
          <w:rFonts w:asciiTheme="minorHAnsi" w:hAnsiTheme="minorHAnsi" w:cstheme="minorBidi"/>
          <w:sz w:val="24"/>
          <w:szCs w:val="24"/>
          <w:rtl/>
        </w:rPr>
      </w:pPr>
    </w:p>
    <w:p w14:paraId="2A065028" w14:textId="379A5CBB" w:rsidR="009B5AEA" w:rsidRDefault="009B5AEA" w:rsidP="00750CEB">
      <w:pPr>
        <w:rPr>
          <w:rFonts w:asciiTheme="minorHAnsi" w:hAnsiTheme="minorHAnsi" w:cstheme="minorBidi"/>
          <w:sz w:val="24"/>
          <w:szCs w:val="24"/>
          <w:rtl/>
        </w:rPr>
      </w:pPr>
    </w:p>
    <w:p w14:paraId="37E4567D" w14:textId="5CA83376" w:rsidR="009B5AEA" w:rsidRDefault="009B5AEA" w:rsidP="00750CEB">
      <w:pPr>
        <w:rPr>
          <w:rFonts w:asciiTheme="minorHAnsi" w:hAnsiTheme="minorHAnsi" w:cstheme="minorBidi"/>
          <w:sz w:val="24"/>
          <w:szCs w:val="24"/>
          <w:rtl/>
        </w:rPr>
      </w:pPr>
    </w:p>
    <w:p w14:paraId="3BCB231D" w14:textId="69CE16A6" w:rsidR="009B5AEA" w:rsidRDefault="009B5AEA" w:rsidP="00750CEB">
      <w:pPr>
        <w:rPr>
          <w:rFonts w:asciiTheme="minorHAnsi" w:hAnsiTheme="minorHAnsi" w:cstheme="minorBidi"/>
          <w:sz w:val="24"/>
          <w:szCs w:val="24"/>
          <w:rtl/>
        </w:rPr>
      </w:pPr>
    </w:p>
    <w:p w14:paraId="2247D90A" w14:textId="33CD4557" w:rsidR="009B5AEA" w:rsidRDefault="009B5AEA" w:rsidP="00750CEB">
      <w:pPr>
        <w:rPr>
          <w:rFonts w:asciiTheme="minorHAnsi" w:hAnsiTheme="minorHAnsi" w:cstheme="minorBidi"/>
          <w:sz w:val="24"/>
          <w:szCs w:val="24"/>
          <w:rtl/>
        </w:rPr>
      </w:pPr>
    </w:p>
    <w:p w14:paraId="64E9DAE4" w14:textId="03073CB0" w:rsidR="009B5AEA" w:rsidRDefault="009B5AEA" w:rsidP="00750CEB">
      <w:pPr>
        <w:rPr>
          <w:rFonts w:asciiTheme="minorHAnsi" w:hAnsiTheme="minorHAnsi" w:cstheme="minorBidi"/>
          <w:sz w:val="24"/>
          <w:szCs w:val="24"/>
          <w:rtl/>
        </w:rPr>
      </w:pPr>
    </w:p>
    <w:p w14:paraId="47AFDCF1" w14:textId="0A3B1DD3" w:rsidR="009B5AEA" w:rsidRDefault="009B5AEA" w:rsidP="00750CEB">
      <w:pPr>
        <w:rPr>
          <w:rFonts w:asciiTheme="minorHAnsi" w:hAnsiTheme="minorHAnsi" w:cstheme="minorBidi"/>
          <w:sz w:val="24"/>
          <w:szCs w:val="24"/>
          <w:rtl/>
        </w:rPr>
      </w:pPr>
    </w:p>
    <w:p w14:paraId="18F3CC72" w14:textId="77E7E380" w:rsidR="009B5AEA" w:rsidRDefault="009B5AEA" w:rsidP="00750CEB">
      <w:pPr>
        <w:rPr>
          <w:rFonts w:asciiTheme="minorHAnsi" w:hAnsiTheme="minorHAnsi" w:cstheme="minorBidi"/>
          <w:sz w:val="24"/>
          <w:szCs w:val="24"/>
          <w:rtl/>
        </w:rPr>
      </w:pPr>
    </w:p>
    <w:p w14:paraId="160F9752" w14:textId="76565B39" w:rsidR="009B5AEA" w:rsidRDefault="009B5AEA" w:rsidP="00750CEB">
      <w:pPr>
        <w:rPr>
          <w:rFonts w:asciiTheme="minorHAnsi" w:hAnsiTheme="minorHAnsi" w:cstheme="minorBidi"/>
          <w:sz w:val="24"/>
          <w:szCs w:val="24"/>
          <w:rtl/>
        </w:rPr>
      </w:pPr>
    </w:p>
    <w:p w14:paraId="69F68BBF" w14:textId="447CE29C" w:rsidR="009B5AEA" w:rsidRDefault="009B5AEA" w:rsidP="00750CEB">
      <w:pPr>
        <w:rPr>
          <w:rFonts w:asciiTheme="minorHAnsi" w:hAnsiTheme="minorHAnsi" w:cstheme="minorBidi"/>
          <w:sz w:val="24"/>
          <w:szCs w:val="24"/>
          <w:rtl/>
        </w:rPr>
      </w:pPr>
    </w:p>
    <w:p w14:paraId="060E5497" w14:textId="75C08A82" w:rsidR="009B5AEA" w:rsidRDefault="009B5AEA" w:rsidP="00750CEB">
      <w:pPr>
        <w:rPr>
          <w:rFonts w:asciiTheme="minorHAnsi" w:hAnsiTheme="minorHAnsi" w:cstheme="minorBidi"/>
          <w:sz w:val="24"/>
          <w:szCs w:val="24"/>
          <w:rtl/>
        </w:rPr>
      </w:pPr>
    </w:p>
    <w:p w14:paraId="768E99C1" w14:textId="36929877" w:rsidR="009B5AEA" w:rsidRDefault="009B5AEA" w:rsidP="00750CEB">
      <w:pPr>
        <w:rPr>
          <w:rFonts w:asciiTheme="minorHAnsi" w:hAnsiTheme="minorHAnsi" w:cstheme="minorBidi"/>
          <w:sz w:val="24"/>
          <w:szCs w:val="24"/>
          <w:rtl/>
        </w:rPr>
      </w:pPr>
    </w:p>
    <w:p w14:paraId="30EFE8B8" w14:textId="4BC7B37D" w:rsidR="009B5AEA" w:rsidRDefault="009B5AEA" w:rsidP="00750CEB">
      <w:pPr>
        <w:rPr>
          <w:rFonts w:asciiTheme="minorHAnsi" w:hAnsiTheme="minorHAnsi" w:cstheme="minorBidi"/>
          <w:sz w:val="24"/>
          <w:szCs w:val="24"/>
          <w:rtl/>
        </w:rPr>
      </w:pPr>
    </w:p>
    <w:p w14:paraId="473D9462" w14:textId="4AE6638F" w:rsidR="009B5AEA" w:rsidRDefault="009B5AEA" w:rsidP="00750CEB">
      <w:pPr>
        <w:rPr>
          <w:rFonts w:asciiTheme="minorHAnsi" w:hAnsiTheme="minorHAnsi" w:cstheme="minorBidi"/>
          <w:sz w:val="24"/>
          <w:szCs w:val="24"/>
          <w:rtl/>
        </w:rPr>
      </w:pPr>
    </w:p>
    <w:p w14:paraId="03864935" w14:textId="4BC7D1BB" w:rsidR="009B5AEA" w:rsidRDefault="009B5AEA" w:rsidP="00750CEB">
      <w:pPr>
        <w:rPr>
          <w:rFonts w:asciiTheme="minorHAnsi" w:hAnsiTheme="minorHAnsi" w:cstheme="minorBidi"/>
          <w:sz w:val="24"/>
          <w:szCs w:val="24"/>
          <w:rtl/>
        </w:rPr>
      </w:pPr>
    </w:p>
    <w:p w14:paraId="4BC5C7E7" w14:textId="11D68E4A" w:rsidR="009B5AEA" w:rsidRDefault="009B5AEA" w:rsidP="00750CEB">
      <w:pPr>
        <w:rPr>
          <w:rFonts w:asciiTheme="minorHAnsi" w:hAnsiTheme="minorHAnsi" w:cstheme="minorBidi"/>
          <w:sz w:val="24"/>
          <w:szCs w:val="24"/>
          <w:rtl/>
        </w:rPr>
      </w:pPr>
    </w:p>
    <w:p w14:paraId="6F1D775D" w14:textId="63D12814" w:rsidR="009B5AEA" w:rsidRDefault="009B5AEA" w:rsidP="00750CEB">
      <w:pPr>
        <w:rPr>
          <w:rFonts w:asciiTheme="minorHAnsi" w:hAnsiTheme="minorHAnsi" w:cstheme="minorBidi"/>
          <w:sz w:val="24"/>
          <w:szCs w:val="24"/>
          <w:rtl/>
        </w:rPr>
      </w:pPr>
    </w:p>
    <w:p w14:paraId="69FB7256" w14:textId="0FC447D8" w:rsidR="009B5AEA" w:rsidRDefault="009B5AEA" w:rsidP="00750CEB">
      <w:pPr>
        <w:rPr>
          <w:rFonts w:asciiTheme="minorHAnsi" w:hAnsiTheme="minorHAnsi" w:cstheme="minorBidi"/>
          <w:sz w:val="24"/>
          <w:szCs w:val="24"/>
          <w:rtl/>
        </w:rPr>
      </w:pPr>
    </w:p>
    <w:p w14:paraId="7804D17A" w14:textId="75BF8D3F" w:rsidR="009B5AEA" w:rsidRDefault="009B5AEA" w:rsidP="00750CEB">
      <w:pPr>
        <w:rPr>
          <w:rFonts w:asciiTheme="minorHAnsi" w:hAnsiTheme="minorHAnsi" w:cstheme="minorBidi"/>
          <w:sz w:val="24"/>
          <w:szCs w:val="24"/>
          <w:rtl/>
        </w:rPr>
      </w:pPr>
    </w:p>
    <w:p w14:paraId="509AA093" w14:textId="602DBC4C" w:rsidR="009B5AEA" w:rsidRDefault="009B5AEA" w:rsidP="00750CEB">
      <w:pPr>
        <w:rPr>
          <w:rFonts w:asciiTheme="minorHAnsi" w:hAnsiTheme="minorHAnsi" w:cstheme="minorBidi"/>
          <w:sz w:val="24"/>
          <w:szCs w:val="24"/>
          <w:rtl/>
        </w:rPr>
      </w:pPr>
    </w:p>
    <w:p w14:paraId="559D94B0" w14:textId="3222C143" w:rsidR="009B5AEA" w:rsidRDefault="009B5AEA" w:rsidP="00750CEB">
      <w:pPr>
        <w:rPr>
          <w:rFonts w:asciiTheme="minorHAnsi" w:hAnsiTheme="minorHAnsi" w:cstheme="minorBidi"/>
          <w:sz w:val="24"/>
          <w:szCs w:val="24"/>
          <w:rtl/>
        </w:rPr>
      </w:pPr>
    </w:p>
    <w:p w14:paraId="7A5CFBEE" w14:textId="1CF6434F" w:rsidR="009B5AEA" w:rsidRDefault="009B5AEA" w:rsidP="00750CEB">
      <w:pPr>
        <w:rPr>
          <w:rFonts w:asciiTheme="minorHAnsi" w:hAnsiTheme="minorHAnsi" w:cstheme="minorBidi"/>
          <w:sz w:val="24"/>
          <w:szCs w:val="24"/>
          <w:rtl/>
        </w:rPr>
      </w:pPr>
    </w:p>
    <w:p w14:paraId="2E80E36D" w14:textId="05A52F91" w:rsidR="009B5AEA" w:rsidRDefault="009B5AEA" w:rsidP="00750CEB">
      <w:pPr>
        <w:rPr>
          <w:rFonts w:asciiTheme="minorHAnsi" w:hAnsiTheme="minorHAnsi" w:cstheme="minorBidi"/>
          <w:sz w:val="24"/>
          <w:szCs w:val="24"/>
          <w:rtl/>
        </w:rPr>
      </w:pPr>
    </w:p>
    <w:p w14:paraId="019E47AA" w14:textId="77777777" w:rsidR="009B5AEA" w:rsidRPr="009B5AEA" w:rsidRDefault="009B5AEA" w:rsidP="00750CEB">
      <w:pPr>
        <w:rPr>
          <w:rFonts w:asciiTheme="minorHAnsi" w:hAnsiTheme="minorHAnsi" w:cstheme="minorBidi" w:hint="cs"/>
          <w:sz w:val="24"/>
          <w:szCs w:val="24"/>
          <w:rtl/>
        </w:rPr>
      </w:pPr>
    </w:p>
    <w:bookmarkEnd w:id="2"/>
    <w:p w14:paraId="350245C7" w14:textId="77777777" w:rsidR="00416BEB" w:rsidRPr="00BC615B" w:rsidRDefault="00DF5943" w:rsidP="00BC615B">
      <w:pPr>
        <w:pStyle w:val="ListParagraph"/>
        <w:numPr>
          <w:ilvl w:val="0"/>
          <w:numId w:val="1"/>
        </w:numPr>
        <w:bidi w:val="0"/>
        <w:rPr>
          <w:rStyle w:val="A2"/>
          <w:rFonts w:asciiTheme="minorHAnsi" w:hAnsiTheme="minorHAnsi" w:cstheme="minorHAnsi"/>
          <w:color w:val="auto"/>
          <w:sz w:val="36"/>
          <w:szCs w:val="36"/>
        </w:rPr>
      </w:pPr>
      <w:r w:rsidRPr="00DA66E3">
        <w:rPr>
          <w:rFonts w:asciiTheme="minorHAnsi" w:hAnsiTheme="minorHAnsi" w:cstheme="minorHAnsi"/>
          <w:color w:val="007BBD"/>
          <w:sz w:val="36"/>
          <w:szCs w:val="36"/>
        </w:rPr>
        <w:lastRenderedPageBreak/>
        <w:t> Policy and Public Outreach</w:t>
      </w:r>
    </w:p>
    <w:p w14:paraId="333BA335" w14:textId="77777777" w:rsidR="00DA66E3" w:rsidRPr="00DA66E3" w:rsidRDefault="00DA66E3" w:rsidP="00DA66E3">
      <w:pPr>
        <w:pStyle w:val="ListParagraph"/>
        <w:bidi w:val="0"/>
        <w:ind w:left="0"/>
        <w:rPr>
          <w:rFonts w:asciiTheme="minorHAnsi" w:hAnsiTheme="minorHAnsi" w:cstheme="minorHAnsi"/>
          <w:sz w:val="24"/>
          <w:szCs w:val="24"/>
        </w:rPr>
      </w:pPr>
    </w:p>
    <w:p w14:paraId="11F0FFC6" w14:textId="77777777" w:rsidR="00416BEB" w:rsidRPr="00DA66E3" w:rsidRDefault="00416BEB" w:rsidP="00416BEB">
      <w:pPr>
        <w:pStyle w:val="Pa1"/>
        <w:jc w:val="both"/>
        <w:rPr>
          <w:rFonts w:asciiTheme="minorHAnsi" w:hAnsiTheme="minorHAnsi" w:cstheme="minorHAnsi"/>
          <w:color w:val="000000"/>
        </w:rPr>
      </w:pPr>
      <w:r w:rsidRPr="00DA66E3">
        <w:rPr>
          <w:rFonts w:asciiTheme="minorHAnsi" w:hAnsiTheme="minorHAnsi" w:cstheme="minorHAnsi"/>
          <w:color w:val="000000"/>
        </w:rPr>
        <w:t>Our policy and outreach efforts are aimed at increasing the commitment and involvement of government bodies in Israel in international development and humanitarian aid activities.</w:t>
      </w:r>
    </w:p>
    <w:p w14:paraId="6D0F4FC8" w14:textId="77777777" w:rsidR="00BC615B" w:rsidRPr="000E2F09" w:rsidRDefault="00BC615B" w:rsidP="000E2F09">
      <w:pPr>
        <w:pStyle w:val="Pa1"/>
        <w:jc w:val="both"/>
        <w:rPr>
          <w:rFonts w:asciiTheme="minorHAnsi" w:hAnsiTheme="minorHAnsi" w:cstheme="minorHAnsi"/>
          <w:color w:val="000000"/>
        </w:rPr>
      </w:pPr>
    </w:p>
    <w:p w14:paraId="66DE7CC7" w14:textId="39C798C0" w:rsidR="00BC615B" w:rsidRPr="000E2F09" w:rsidRDefault="00BC615B" w:rsidP="001B3DAA">
      <w:pPr>
        <w:pStyle w:val="Pa1"/>
        <w:jc w:val="both"/>
        <w:rPr>
          <w:rFonts w:asciiTheme="minorHAnsi" w:hAnsiTheme="minorHAnsi" w:cstheme="minorHAnsi"/>
          <w:color w:val="000000"/>
        </w:rPr>
      </w:pPr>
      <w:r w:rsidRPr="002C3EEC">
        <w:rPr>
          <w:rFonts w:asciiTheme="minorHAnsi" w:hAnsiTheme="minorHAnsi" w:cstheme="minorHAnsi"/>
          <w:color w:val="000000"/>
        </w:rPr>
        <w:t>A significant number of Israeli innovations are in the field of agriculture, water, energy and medicine; fields which are all of utmost importance for the developing world.</w:t>
      </w:r>
      <w:r w:rsidR="000E2F09" w:rsidRPr="002C3EEC">
        <w:rPr>
          <w:rFonts w:asciiTheme="minorHAnsi" w:hAnsiTheme="minorHAnsi" w:cstheme="minorHAnsi"/>
          <w:color w:val="000000"/>
        </w:rPr>
        <w:t xml:space="preserve"> </w:t>
      </w:r>
      <w:r w:rsidR="001B3DAA" w:rsidRPr="002C3EEC">
        <w:rPr>
          <w:rFonts w:asciiTheme="minorHAnsi" w:hAnsiTheme="minorHAnsi" w:cstheme="minorHAnsi"/>
          <w:color w:val="000000"/>
        </w:rPr>
        <w:t xml:space="preserve">Better </w:t>
      </w:r>
      <w:r w:rsidRPr="002C3EEC">
        <w:rPr>
          <w:rFonts w:asciiTheme="minorHAnsi" w:hAnsiTheme="minorHAnsi" w:cstheme="minorHAnsi"/>
          <w:color w:val="000000"/>
        </w:rPr>
        <w:t>assimilation of Israeli technologies and solutions in these markets can contribute to the improvement of the socio-economic status of local communities, strengthen the ties between Israel and the various developing countries, while corresponding with the SDGs.</w:t>
      </w:r>
    </w:p>
    <w:p w14:paraId="0065DE20" w14:textId="77777777" w:rsidR="00BC615B" w:rsidRPr="000E2F09" w:rsidRDefault="00BC615B" w:rsidP="000E2F09">
      <w:pPr>
        <w:pStyle w:val="Pa1"/>
        <w:jc w:val="both"/>
        <w:rPr>
          <w:rFonts w:asciiTheme="minorHAnsi" w:hAnsiTheme="minorHAnsi" w:cstheme="minorHAnsi"/>
          <w:color w:val="000000"/>
        </w:rPr>
      </w:pPr>
    </w:p>
    <w:p w14:paraId="5F072074" w14:textId="38BA8E7B" w:rsidR="00B1342F" w:rsidRPr="00DA66E3" w:rsidRDefault="00B1342F" w:rsidP="00534C33">
      <w:pPr>
        <w:pStyle w:val="Pa1"/>
        <w:jc w:val="both"/>
        <w:rPr>
          <w:rFonts w:asciiTheme="minorHAnsi" w:hAnsiTheme="minorHAnsi" w:cstheme="minorHAnsi"/>
          <w:color w:val="000000"/>
        </w:rPr>
      </w:pPr>
      <w:r w:rsidRPr="00DA66E3">
        <w:rPr>
          <w:rFonts w:asciiTheme="minorHAnsi" w:hAnsiTheme="minorHAnsi" w:cstheme="minorHAnsi"/>
        </w:rPr>
        <w:t xml:space="preserve">With that in </w:t>
      </w:r>
      <w:r w:rsidR="00601114" w:rsidRPr="00DA66E3">
        <w:rPr>
          <w:rFonts w:asciiTheme="minorHAnsi" w:hAnsiTheme="minorHAnsi" w:cstheme="minorHAnsi"/>
        </w:rPr>
        <w:t>mind,</w:t>
      </w:r>
      <w:r w:rsidR="00601114" w:rsidRPr="00DA66E3">
        <w:rPr>
          <w:rFonts w:asciiTheme="minorHAnsi" w:hAnsiTheme="minorHAnsi" w:cstheme="minorHAnsi"/>
          <w:color w:val="000000"/>
        </w:rPr>
        <w:t xml:space="preserve"> </w:t>
      </w:r>
      <w:r w:rsidR="00601114">
        <w:rPr>
          <w:rFonts w:asciiTheme="minorHAnsi" w:hAnsiTheme="minorHAnsi" w:cstheme="minorHAnsi"/>
          <w:color w:val="000000"/>
        </w:rPr>
        <w:t>i</w:t>
      </w:r>
      <w:r w:rsidR="00601114" w:rsidRPr="00DA66E3">
        <w:rPr>
          <w:rFonts w:asciiTheme="minorHAnsi" w:hAnsiTheme="minorHAnsi" w:cstheme="minorHAnsi"/>
          <w:color w:val="000000"/>
        </w:rPr>
        <w:t>n</w:t>
      </w:r>
      <w:r w:rsidR="00416BEB" w:rsidRPr="00DA66E3">
        <w:rPr>
          <w:rFonts w:asciiTheme="minorHAnsi" w:hAnsiTheme="minorHAnsi" w:cstheme="minorHAnsi"/>
          <w:color w:val="000000"/>
        </w:rPr>
        <w:t xml:space="preserve"> October 2017, SID Israel launched </w:t>
      </w:r>
      <w:r w:rsidR="00655C7E">
        <w:rPr>
          <w:rFonts w:asciiTheme="minorHAnsi" w:hAnsiTheme="minorHAnsi" w:cstheme="minorHAnsi"/>
          <w:color w:val="000000"/>
        </w:rPr>
        <w:t>"</w:t>
      </w:r>
      <w:r w:rsidR="00416BEB" w:rsidRPr="00DA66E3">
        <w:rPr>
          <w:rFonts w:asciiTheme="minorHAnsi" w:hAnsiTheme="minorHAnsi" w:cstheme="minorHAnsi"/>
          <w:color w:val="000000"/>
        </w:rPr>
        <w:t>The Israeli Global Impact 2030</w:t>
      </w:r>
      <w:r w:rsidR="00655C7E">
        <w:rPr>
          <w:rFonts w:asciiTheme="minorHAnsi" w:hAnsiTheme="minorHAnsi" w:cstheme="minorHAnsi"/>
          <w:color w:val="000000"/>
        </w:rPr>
        <w:t xml:space="preserve">" </w:t>
      </w:r>
      <w:r w:rsidR="00416BEB" w:rsidRPr="00DA66E3">
        <w:rPr>
          <w:rFonts w:asciiTheme="minorHAnsi" w:hAnsiTheme="minorHAnsi" w:cstheme="minorHAnsi"/>
          <w:color w:val="000000"/>
        </w:rPr>
        <w:t>a cross-sector strategic th</w:t>
      </w:r>
      <w:r w:rsidRPr="00DA66E3">
        <w:rPr>
          <w:rFonts w:asciiTheme="minorHAnsi" w:hAnsiTheme="minorHAnsi" w:cstheme="minorHAnsi"/>
          <w:color w:val="000000"/>
        </w:rPr>
        <w:t>inking</w:t>
      </w:r>
      <w:r w:rsidR="00416BEB" w:rsidRPr="00DA66E3">
        <w:rPr>
          <w:rFonts w:asciiTheme="minorHAnsi" w:hAnsiTheme="minorHAnsi" w:cstheme="minorHAnsi"/>
          <w:color w:val="000000"/>
        </w:rPr>
        <w:t xml:space="preserve"> process that aims to develop recommendations for the Israeli government on amplifying Israel’s involvement and impact in the developing world. The process is driven by the assumption that only multi-sector collaboration</w:t>
      </w:r>
      <w:r w:rsidR="00655C7E">
        <w:rPr>
          <w:rFonts w:asciiTheme="minorHAnsi" w:hAnsiTheme="minorHAnsi" w:cstheme="minorHAnsi"/>
          <w:color w:val="000000"/>
        </w:rPr>
        <w:t xml:space="preserve">- </w:t>
      </w:r>
      <w:r w:rsidR="00416BEB" w:rsidRPr="00DA66E3">
        <w:rPr>
          <w:rFonts w:asciiTheme="minorHAnsi" w:hAnsiTheme="minorHAnsi" w:cstheme="minorHAnsi"/>
          <w:color w:val="000000"/>
        </w:rPr>
        <w:t xml:space="preserve">government, </w:t>
      </w:r>
      <w:r w:rsidRPr="00DA66E3">
        <w:rPr>
          <w:rFonts w:asciiTheme="minorHAnsi" w:hAnsiTheme="minorHAnsi" w:cstheme="minorHAnsi"/>
          <w:color w:val="000000"/>
        </w:rPr>
        <w:t>privet sector</w:t>
      </w:r>
      <w:r w:rsidR="00416BEB" w:rsidRPr="00DA66E3">
        <w:rPr>
          <w:rFonts w:asciiTheme="minorHAnsi" w:hAnsiTheme="minorHAnsi" w:cstheme="minorHAnsi"/>
          <w:color w:val="000000"/>
        </w:rPr>
        <w:t xml:space="preserve"> and </w:t>
      </w:r>
      <w:r w:rsidRPr="00DA66E3">
        <w:rPr>
          <w:rFonts w:asciiTheme="minorHAnsi" w:hAnsiTheme="minorHAnsi" w:cstheme="minorHAnsi"/>
          <w:color w:val="000000"/>
        </w:rPr>
        <w:t xml:space="preserve">civil society </w:t>
      </w:r>
      <w:proofErr w:type="spellStart"/>
      <w:r w:rsidR="000E2F09">
        <w:rPr>
          <w:rFonts w:asciiTheme="minorHAnsi" w:hAnsiTheme="minorHAnsi" w:cstheme="minorHAnsi"/>
          <w:color w:val="000000"/>
        </w:rPr>
        <w:t>organisations</w:t>
      </w:r>
      <w:proofErr w:type="spellEnd"/>
      <w:r w:rsidR="00655C7E">
        <w:rPr>
          <w:rFonts w:asciiTheme="minorHAnsi" w:hAnsiTheme="minorHAnsi" w:cstheme="minorHAnsi"/>
          <w:color w:val="000000"/>
        </w:rPr>
        <w:t xml:space="preserve">, </w:t>
      </w:r>
      <w:r w:rsidR="00416BEB" w:rsidRPr="00DA66E3">
        <w:rPr>
          <w:rFonts w:asciiTheme="minorHAnsi" w:hAnsiTheme="minorHAnsi" w:cstheme="minorHAnsi"/>
          <w:color w:val="000000"/>
        </w:rPr>
        <w:t>can create meaningful impact for sustainable development.</w:t>
      </w:r>
      <w:r w:rsidRPr="00DA66E3">
        <w:rPr>
          <w:rFonts w:asciiTheme="minorHAnsi" w:hAnsiTheme="minorHAnsi" w:cstheme="minorHAnsi"/>
          <w:color w:val="000000"/>
        </w:rPr>
        <w:t xml:space="preserve"> </w:t>
      </w:r>
    </w:p>
    <w:p w14:paraId="2F74F023" w14:textId="77777777" w:rsidR="00416BEB" w:rsidRPr="00DA66E3" w:rsidRDefault="00416BEB" w:rsidP="00416BEB">
      <w:pPr>
        <w:bidi w:val="0"/>
        <w:rPr>
          <w:rFonts w:asciiTheme="minorHAnsi" w:hAnsiTheme="minorHAnsi" w:cstheme="minorHAnsi"/>
          <w:sz w:val="24"/>
          <w:szCs w:val="24"/>
        </w:rPr>
      </w:pPr>
    </w:p>
    <w:p w14:paraId="585C58CE" w14:textId="0B4715E0" w:rsidR="00BC615B" w:rsidRDefault="00B1342F" w:rsidP="00833FAA">
      <w:pPr>
        <w:pStyle w:val="Pa1"/>
        <w:jc w:val="both"/>
        <w:rPr>
          <w:rFonts w:asciiTheme="minorHAnsi" w:hAnsiTheme="minorHAnsi" w:cstheme="minorHAnsi"/>
          <w:color w:val="000000"/>
        </w:rPr>
      </w:pPr>
      <w:r w:rsidRPr="00DA66E3">
        <w:rPr>
          <w:rFonts w:asciiTheme="minorHAnsi" w:hAnsiTheme="minorHAnsi" w:cstheme="minorHAnsi"/>
          <w:color w:val="000000"/>
        </w:rPr>
        <w:t>In line with our efforts and following countless meetings with members of Knesset and government officials,</w:t>
      </w:r>
      <w:r w:rsidR="00416BEB" w:rsidRPr="00DA66E3">
        <w:rPr>
          <w:rFonts w:asciiTheme="minorHAnsi" w:hAnsiTheme="minorHAnsi" w:cstheme="minorHAnsi"/>
          <w:color w:val="000000"/>
        </w:rPr>
        <w:t xml:space="preserve"> </w:t>
      </w:r>
      <w:r w:rsidRPr="00DA66E3">
        <w:rPr>
          <w:rFonts w:asciiTheme="minorHAnsi" w:hAnsiTheme="minorHAnsi" w:cstheme="minorHAnsi"/>
          <w:color w:val="000000"/>
        </w:rPr>
        <w:t>o</w:t>
      </w:r>
      <w:r w:rsidR="00416BEB" w:rsidRPr="00DA66E3">
        <w:rPr>
          <w:rFonts w:asciiTheme="minorHAnsi" w:hAnsiTheme="minorHAnsi" w:cstheme="minorHAnsi"/>
          <w:color w:val="000000"/>
        </w:rPr>
        <w:t>n July 23</w:t>
      </w:r>
      <w:proofErr w:type="gramStart"/>
      <w:r w:rsidR="00655C7E" w:rsidRPr="00655C7E">
        <w:rPr>
          <w:rFonts w:asciiTheme="minorHAnsi" w:hAnsiTheme="minorHAnsi" w:cstheme="minorHAnsi"/>
          <w:color w:val="000000"/>
          <w:vertAlign w:val="superscript"/>
        </w:rPr>
        <w:t>rd</w:t>
      </w:r>
      <w:r w:rsidR="00655C7E">
        <w:rPr>
          <w:rFonts w:asciiTheme="minorHAnsi" w:hAnsiTheme="minorHAnsi" w:cstheme="minorHAnsi"/>
          <w:color w:val="000000"/>
        </w:rPr>
        <w:t xml:space="preserve"> </w:t>
      </w:r>
      <w:r w:rsidR="00416BEB" w:rsidRPr="00DA66E3">
        <w:rPr>
          <w:rFonts w:asciiTheme="minorHAnsi" w:hAnsiTheme="minorHAnsi" w:cstheme="minorHAnsi"/>
          <w:color w:val="000000"/>
        </w:rPr>
        <w:t>,</w:t>
      </w:r>
      <w:proofErr w:type="gramEnd"/>
      <w:r w:rsidR="00416BEB" w:rsidRPr="00DA66E3">
        <w:rPr>
          <w:rFonts w:asciiTheme="minorHAnsi" w:hAnsiTheme="minorHAnsi" w:cstheme="minorHAnsi"/>
          <w:color w:val="000000"/>
        </w:rPr>
        <w:t xml:space="preserve"> 2018</w:t>
      </w:r>
      <w:r w:rsidRPr="00DA66E3">
        <w:rPr>
          <w:rFonts w:asciiTheme="minorHAnsi" w:hAnsiTheme="minorHAnsi" w:cstheme="minorHAnsi"/>
          <w:color w:val="000000"/>
        </w:rPr>
        <w:t xml:space="preserve"> </w:t>
      </w:r>
      <w:r w:rsidR="00416BEB" w:rsidRPr="00DA66E3">
        <w:rPr>
          <w:rFonts w:asciiTheme="minorHAnsi" w:hAnsiTheme="minorHAnsi" w:cstheme="minorHAnsi"/>
          <w:color w:val="000000"/>
        </w:rPr>
        <w:t>the Israeli government passed an historic resolution which aims to strengthen Israeli engagement in international development as a long-term government strategy. An inter-ministerial committee has been established to accomplish this aim, headed by the Director-General of the Prime Minister’s Office, who will be given the responsibility of promoting and coordinating Israeli activity in international development.</w:t>
      </w:r>
    </w:p>
    <w:p w14:paraId="411ED631" w14:textId="570BE8E5" w:rsidR="00534C33" w:rsidRDefault="00534C33" w:rsidP="00534C33"/>
    <w:p w14:paraId="12120426" w14:textId="77777777" w:rsidR="00655C7E" w:rsidRDefault="00655C7E" w:rsidP="00655C7E">
      <w:pPr>
        <w:bidi w:val="0"/>
        <w:rPr>
          <w:rFonts w:asciiTheme="minorHAnsi" w:hAnsiTheme="minorHAnsi" w:cstheme="minorHAnsi"/>
          <w:sz w:val="24"/>
          <w:szCs w:val="24"/>
        </w:rPr>
      </w:pPr>
    </w:p>
    <w:p w14:paraId="7DF9018C" w14:textId="77777777" w:rsidR="002C3EEC" w:rsidRPr="00DA66E3" w:rsidRDefault="002C3EEC" w:rsidP="002C3EEC">
      <w:pPr>
        <w:pStyle w:val="ListParagraph"/>
        <w:ind w:left="0"/>
        <w:rPr>
          <w:rFonts w:asciiTheme="minorHAnsi" w:hAnsiTheme="minorHAnsi" w:cstheme="minorHAnsi"/>
          <w:sz w:val="24"/>
          <w:szCs w:val="24"/>
        </w:rPr>
      </w:pPr>
    </w:p>
    <w:p w14:paraId="54BD524B" w14:textId="77777777" w:rsidR="002C3EEC" w:rsidRDefault="002C3EEC" w:rsidP="002C3EEC">
      <w:pPr>
        <w:pStyle w:val="ListParagraph"/>
        <w:ind w:left="1080"/>
        <w:rPr>
          <w:rFonts w:asciiTheme="minorHAnsi" w:hAnsiTheme="minorHAnsi" w:cstheme="minorHAnsi"/>
          <w:sz w:val="24"/>
          <w:szCs w:val="24"/>
          <w:rtl/>
        </w:rPr>
      </w:pPr>
      <w:r>
        <w:rPr>
          <w:rFonts w:asciiTheme="minorHAnsi" w:hAnsiTheme="minorHAnsi" w:cstheme="minorHAnsi"/>
          <w:sz w:val="24"/>
          <w:szCs w:val="24"/>
        </w:rPr>
        <w:t>0.010</w:t>
      </w:r>
      <w:r w:rsidRPr="00DA66E3">
        <w:rPr>
          <w:rFonts w:asciiTheme="minorHAnsi" w:hAnsiTheme="minorHAnsi" w:cstheme="minorHAnsi"/>
          <w:sz w:val="24"/>
          <w:szCs w:val="24"/>
          <w:rtl/>
        </w:rPr>
        <w:t xml:space="preserve">% </w:t>
      </w:r>
      <w:r>
        <w:rPr>
          <w:rFonts w:asciiTheme="minorHAnsi" w:hAnsiTheme="minorHAnsi" w:cstheme="minorHAnsi" w:hint="cs"/>
          <w:sz w:val="24"/>
          <w:szCs w:val="24"/>
          <w:rtl/>
        </w:rPr>
        <w:t>מהתל"ג של ישראל מוקצה ל</w:t>
      </w:r>
      <w:r w:rsidRPr="00644D1E">
        <w:rPr>
          <w:rFonts w:asciiTheme="minorHAnsi" w:hAnsiTheme="minorHAnsi" w:cstheme="minorHAnsi"/>
          <w:sz w:val="24"/>
          <w:szCs w:val="24"/>
          <w:rtl/>
        </w:rPr>
        <w:t>סיוע חוץ,</w:t>
      </w:r>
    </w:p>
    <w:p w14:paraId="7E0AD997" w14:textId="77777777" w:rsidR="002C3EEC" w:rsidRPr="00644D1E" w:rsidRDefault="002C3EEC" w:rsidP="002C3EEC">
      <w:pPr>
        <w:pStyle w:val="ListParagraph"/>
        <w:ind w:left="1080"/>
        <w:rPr>
          <w:rFonts w:asciiTheme="minorHAnsi" w:hAnsiTheme="minorHAnsi" w:cstheme="minorHAnsi"/>
          <w:sz w:val="24"/>
          <w:szCs w:val="24"/>
        </w:rPr>
      </w:pPr>
      <w:r w:rsidRPr="00644D1E">
        <w:rPr>
          <w:rFonts w:asciiTheme="minorHAnsi" w:hAnsiTheme="minorHAnsi" w:cstheme="minorHAnsi" w:hint="cs"/>
          <w:sz w:val="24"/>
          <w:szCs w:val="24"/>
          <w:rtl/>
        </w:rPr>
        <w:t>תשיעית</w:t>
      </w:r>
      <w:r w:rsidRPr="00644D1E">
        <w:rPr>
          <w:rFonts w:asciiTheme="minorHAnsi" w:hAnsiTheme="minorHAnsi" w:cstheme="minorHAnsi"/>
          <w:sz w:val="24"/>
          <w:szCs w:val="24"/>
          <w:rtl/>
        </w:rPr>
        <w:t xml:space="preserve"> מהנהוג במדינות </w:t>
      </w:r>
      <w:r w:rsidRPr="00644D1E">
        <w:rPr>
          <w:rFonts w:asciiTheme="minorHAnsi" w:hAnsiTheme="minorHAnsi" w:cstheme="minorHAnsi"/>
          <w:sz w:val="24"/>
          <w:szCs w:val="24"/>
        </w:rPr>
        <w:t>OECD</w:t>
      </w:r>
    </w:p>
    <w:p w14:paraId="014A679A" w14:textId="77777777" w:rsidR="002C3EEC" w:rsidRPr="00DA66E3" w:rsidRDefault="002C3EEC" w:rsidP="002C3EEC">
      <w:pPr>
        <w:pStyle w:val="ListParagraph"/>
        <w:ind w:left="1080"/>
        <w:rPr>
          <w:rFonts w:asciiTheme="minorHAnsi" w:hAnsiTheme="minorHAnsi" w:cstheme="minorHAnsi"/>
          <w:sz w:val="24"/>
          <w:szCs w:val="24"/>
          <w:rtl/>
        </w:rPr>
      </w:pPr>
      <w:r w:rsidRPr="00DA66E3">
        <w:rPr>
          <w:rFonts w:asciiTheme="minorHAnsi" w:hAnsiTheme="minorHAnsi" w:cstheme="minorHAnsi"/>
          <w:sz w:val="24"/>
          <w:szCs w:val="24"/>
          <w:rtl/>
        </w:rPr>
        <w:t>500 איש ענו על סקר דעת קהל בנושא</w:t>
      </w:r>
    </w:p>
    <w:p w14:paraId="1E75283C" w14:textId="77777777" w:rsidR="002C3EEC" w:rsidRPr="00DA66E3" w:rsidRDefault="002C3EEC" w:rsidP="002C3EEC">
      <w:pPr>
        <w:pStyle w:val="ListParagraph"/>
        <w:ind w:left="1080"/>
        <w:rPr>
          <w:rFonts w:asciiTheme="minorHAnsi" w:hAnsiTheme="minorHAnsi" w:cstheme="minorHAnsi"/>
          <w:sz w:val="24"/>
          <w:szCs w:val="24"/>
          <w:rtl/>
        </w:rPr>
      </w:pPr>
      <w:r w:rsidRPr="00DA66E3">
        <w:rPr>
          <w:rFonts w:asciiTheme="minorHAnsi" w:hAnsiTheme="minorHAnsi" w:cstheme="minorHAnsi"/>
          <w:sz w:val="24"/>
          <w:szCs w:val="24"/>
          <w:rtl/>
        </w:rPr>
        <w:t>4 שאלות מפתח מנחות</w:t>
      </w:r>
    </w:p>
    <w:p w14:paraId="7C32A65A" w14:textId="77777777" w:rsidR="002C3EEC" w:rsidRDefault="002C3EEC" w:rsidP="002C3EEC">
      <w:pPr>
        <w:pStyle w:val="ListParagraph"/>
        <w:bidi w:val="0"/>
        <w:ind w:left="0"/>
        <w:rPr>
          <w:rFonts w:asciiTheme="minorHAnsi" w:hAnsiTheme="minorHAnsi" w:cstheme="minorHAnsi"/>
          <w:b/>
          <w:bCs/>
          <w:color w:val="007BBD"/>
          <w:sz w:val="24"/>
          <w:szCs w:val="24"/>
        </w:rPr>
      </w:pPr>
    </w:p>
    <w:p w14:paraId="262F385E" w14:textId="77777777" w:rsidR="002C3EEC" w:rsidRDefault="002C3EEC" w:rsidP="002C3EEC">
      <w:pPr>
        <w:pStyle w:val="ListParagraph"/>
        <w:bidi w:val="0"/>
        <w:ind w:left="0"/>
        <w:rPr>
          <w:rFonts w:asciiTheme="minorHAnsi" w:hAnsiTheme="minorHAnsi" w:cstheme="minorHAnsi"/>
          <w:b/>
          <w:bCs/>
          <w:color w:val="007BBD"/>
          <w:sz w:val="24"/>
          <w:szCs w:val="24"/>
        </w:rPr>
      </w:pPr>
    </w:p>
    <w:p w14:paraId="1059C3AF" w14:textId="77777777" w:rsidR="002C3EEC" w:rsidRDefault="002C3EEC" w:rsidP="002C3EEC">
      <w:pPr>
        <w:pStyle w:val="ListParagraph"/>
        <w:bidi w:val="0"/>
        <w:ind w:left="0"/>
        <w:rPr>
          <w:rFonts w:asciiTheme="minorHAnsi" w:hAnsiTheme="minorHAnsi" w:cstheme="minorHAnsi"/>
          <w:b/>
          <w:bCs/>
          <w:color w:val="007BBD"/>
          <w:sz w:val="24"/>
          <w:szCs w:val="24"/>
        </w:rPr>
      </w:pPr>
    </w:p>
    <w:p w14:paraId="58BDADCA" w14:textId="77777777" w:rsidR="002C3EEC" w:rsidRDefault="002C3EEC" w:rsidP="002C3EEC">
      <w:pPr>
        <w:pStyle w:val="ListParagraph"/>
        <w:bidi w:val="0"/>
        <w:ind w:left="0"/>
        <w:rPr>
          <w:rFonts w:asciiTheme="minorHAnsi" w:hAnsiTheme="minorHAnsi" w:cstheme="minorHAnsi"/>
          <w:b/>
          <w:bCs/>
          <w:color w:val="007BBD"/>
          <w:sz w:val="24"/>
          <w:szCs w:val="24"/>
        </w:rPr>
      </w:pPr>
    </w:p>
    <w:p w14:paraId="2A07E87C" w14:textId="77777777" w:rsidR="002C3EEC" w:rsidRDefault="002C3EEC" w:rsidP="002C3EEC">
      <w:pPr>
        <w:pStyle w:val="ListParagraph"/>
        <w:bidi w:val="0"/>
        <w:ind w:left="0"/>
        <w:rPr>
          <w:rFonts w:asciiTheme="minorHAnsi" w:hAnsiTheme="minorHAnsi" w:cstheme="minorHAnsi"/>
          <w:b/>
          <w:bCs/>
          <w:color w:val="007BBD"/>
          <w:sz w:val="24"/>
          <w:szCs w:val="24"/>
        </w:rPr>
      </w:pPr>
    </w:p>
    <w:p w14:paraId="094C2F1D" w14:textId="77777777" w:rsidR="002C3EEC" w:rsidRDefault="002C3EEC" w:rsidP="002C3EEC">
      <w:pPr>
        <w:pStyle w:val="ListParagraph"/>
        <w:bidi w:val="0"/>
        <w:ind w:left="0"/>
        <w:rPr>
          <w:rFonts w:asciiTheme="minorHAnsi" w:hAnsiTheme="minorHAnsi" w:cstheme="minorHAnsi"/>
          <w:b/>
          <w:bCs/>
          <w:color w:val="007BBD"/>
          <w:sz w:val="24"/>
          <w:szCs w:val="24"/>
        </w:rPr>
      </w:pPr>
    </w:p>
    <w:p w14:paraId="14624993" w14:textId="77777777" w:rsidR="002C3EEC" w:rsidRDefault="002C3EEC" w:rsidP="002C3EEC">
      <w:pPr>
        <w:pStyle w:val="ListParagraph"/>
        <w:bidi w:val="0"/>
        <w:ind w:left="0"/>
        <w:rPr>
          <w:rFonts w:asciiTheme="minorHAnsi" w:hAnsiTheme="minorHAnsi" w:cstheme="minorHAnsi"/>
          <w:b/>
          <w:bCs/>
          <w:color w:val="007BBD"/>
          <w:sz w:val="24"/>
          <w:szCs w:val="24"/>
        </w:rPr>
      </w:pPr>
    </w:p>
    <w:p w14:paraId="294CCBD2" w14:textId="77777777" w:rsidR="002C3EEC" w:rsidRDefault="002C3EEC" w:rsidP="002C3EEC">
      <w:pPr>
        <w:pStyle w:val="ListParagraph"/>
        <w:bidi w:val="0"/>
        <w:ind w:left="0"/>
        <w:rPr>
          <w:rFonts w:asciiTheme="minorHAnsi" w:hAnsiTheme="minorHAnsi" w:cstheme="minorHAnsi"/>
          <w:b/>
          <w:bCs/>
          <w:color w:val="007BBD"/>
          <w:sz w:val="24"/>
          <w:szCs w:val="24"/>
        </w:rPr>
      </w:pPr>
    </w:p>
    <w:p w14:paraId="22093618" w14:textId="77777777" w:rsidR="002C3EEC" w:rsidRDefault="002C3EEC" w:rsidP="002C3EEC">
      <w:pPr>
        <w:pStyle w:val="ListParagraph"/>
        <w:bidi w:val="0"/>
        <w:ind w:left="0"/>
        <w:rPr>
          <w:rFonts w:asciiTheme="minorHAnsi" w:hAnsiTheme="minorHAnsi" w:cstheme="minorHAnsi"/>
          <w:b/>
          <w:bCs/>
          <w:color w:val="007BBD"/>
          <w:sz w:val="24"/>
          <w:szCs w:val="24"/>
        </w:rPr>
      </w:pPr>
    </w:p>
    <w:p w14:paraId="2E4147BC" w14:textId="77777777" w:rsidR="002C3EEC" w:rsidRDefault="002C3EEC" w:rsidP="002C3EEC">
      <w:pPr>
        <w:pStyle w:val="ListParagraph"/>
        <w:bidi w:val="0"/>
        <w:ind w:left="0"/>
        <w:rPr>
          <w:rFonts w:asciiTheme="minorHAnsi" w:hAnsiTheme="minorHAnsi" w:cstheme="minorHAnsi"/>
          <w:b/>
          <w:bCs/>
          <w:color w:val="007BBD"/>
          <w:sz w:val="24"/>
          <w:szCs w:val="24"/>
        </w:rPr>
      </w:pPr>
    </w:p>
    <w:p w14:paraId="073C0EEC" w14:textId="77777777" w:rsidR="002C3EEC" w:rsidRDefault="002C3EEC" w:rsidP="002C3EEC">
      <w:pPr>
        <w:pStyle w:val="ListParagraph"/>
        <w:bidi w:val="0"/>
        <w:ind w:left="0"/>
        <w:rPr>
          <w:rFonts w:asciiTheme="minorHAnsi" w:hAnsiTheme="minorHAnsi" w:cstheme="minorHAnsi"/>
          <w:b/>
          <w:bCs/>
          <w:color w:val="007BBD"/>
          <w:sz w:val="24"/>
          <w:szCs w:val="24"/>
        </w:rPr>
      </w:pPr>
    </w:p>
    <w:p w14:paraId="154EABA1" w14:textId="77777777" w:rsidR="002C3EEC" w:rsidRDefault="002C3EEC" w:rsidP="002C3EEC">
      <w:pPr>
        <w:pStyle w:val="ListParagraph"/>
        <w:bidi w:val="0"/>
        <w:ind w:left="0"/>
        <w:rPr>
          <w:rFonts w:asciiTheme="minorHAnsi" w:hAnsiTheme="minorHAnsi" w:cstheme="minorHAnsi"/>
          <w:b/>
          <w:bCs/>
          <w:color w:val="007BBD"/>
          <w:sz w:val="24"/>
          <w:szCs w:val="24"/>
        </w:rPr>
      </w:pPr>
    </w:p>
    <w:p w14:paraId="51B42D3D" w14:textId="77777777" w:rsidR="002C3EEC" w:rsidRDefault="002C3EEC" w:rsidP="002C3EEC">
      <w:pPr>
        <w:pStyle w:val="ListParagraph"/>
        <w:bidi w:val="0"/>
        <w:ind w:left="0"/>
        <w:rPr>
          <w:rFonts w:asciiTheme="minorHAnsi" w:hAnsiTheme="minorHAnsi" w:cstheme="minorHAnsi"/>
          <w:b/>
          <w:bCs/>
          <w:color w:val="007BBD"/>
          <w:sz w:val="24"/>
          <w:szCs w:val="24"/>
        </w:rPr>
      </w:pPr>
    </w:p>
    <w:p w14:paraId="2FDF8B58" w14:textId="061AEAF3" w:rsidR="00B1342F" w:rsidRPr="00534C33" w:rsidRDefault="00534C33" w:rsidP="002C3EEC">
      <w:pPr>
        <w:pStyle w:val="ListParagraph"/>
        <w:bidi w:val="0"/>
        <w:ind w:left="0"/>
        <w:rPr>
          <w:rFonts w:asciiTheme="minorHAnsi" w:hAnsiTheme="minorHAnsi" w:cstheme="minorHAnsi"/>
          <w:b/>
          <w:bCs/>
          <w:color w:val="007BBD"/>
          <w:sz w:val="24"/>
          <w:szCs w:val="24"/>
        </w:rPr>
      </w:pPr>
      <w:r w:rsidRPr="00534C33">
        <w:rPr>
          <w:rFonts w:asciiTheme="minorHAnsi" w:hAnsiTheme="minorHAnsi" w:cstheme="minorHAnsi"/>
          <w:b/>
          <w:bCs/>
          <w:color w:val="007BBD"/>
          <w:sz w:val="24"/>
          <w:szCs w:val="24"/>
        </w:rPr>
        <w:t>P</w:t>
      </w:r>
      <w:r w:rsidR="00B1342F" w:rsidRPr="00534C33">
        <w:rPr>
          <w:rFonts w:asciiTheme="minorHAnsi" w:hAnsiTheme="minorHAnsi" w:cstheme="minorHAnsi"/>
          <w:b/>
          <w:bCs/>
          <w:color w:val="007BBD"/>
          <w:sz w:val="24"/>
          <w:szCs w:val="24"/>
        </w:rPr>
        <w:t>artner</w:t>
      </w:r>
      <w:r>
        <w:rPr>
          <w:rFonts w:asciiTheme="minorHAnsi" w:hAnsiTheme="minorHAnsi" w:cstheme="minorHAnsi"/>
          <w:b/>
          <w:bCs/>
          <w:color w:val="007BBD"/>
          <w:sz w:val="24"/>
          <w:szCs w:val="24"/>
        </w:rPr>
        <w:t>ship</w:t>
      </w:r>
      <w:r w:rsidR="00B1342F" w:rsidRPr="00534C33">
        <w:rPr>
          <w:rFonts w:asciiTheme="minorHAnsi" w:hAnsiTheme="minorHAnsi" w:cstheme="minorHAnsi"/>
          <w:b/>
          <w:bCs/>
          <w:color w:val="007BBD"/>
          <w:sz w:val="24"/>
          <w:szCs w:val="24"/>
        </w:rPr>
        <w:t xml:space="preserve"> with the Office of the President.</w:t>
      </w:r>
    </w:p>
    <w:p w14:paraId="0375FB4F" w14:textId="5835D396" w:rsidR="00B1342F" w:rsidRPr="00DA66E3" w:rsidRDefault="00B1342F" w:rsidP="00655C7E">
      <w:pPr>
        <w:bidi w:val="0"/>
        <w:rPr>
          <w:rFonts w:asciiTheme="minorHAnsi" w:hAnsiTheme="minorHAnsi" w:cstheme="minorHAnsi"/>
          <w:sz w:val="24"/>
          <w:szCs w:val="24"/>
        </w:rPr>
      </w:pPr>
      <w:r w:rsidRPr="00DA66E3">
        <w:rPr>
          <w:rFonts w:asciiTheme="minorHAnsi" w:hAnsiTheme="minorHAnsi" w:cstheme="minorHAnsi"/>
          <w:sz w:val="24"/>
          <w:szCs w:val="24"/>
        </w:rPr>
        <w:t>The President of the State of Israel, Mr. Reuben (</w:t>
      </w:r>
      <w:proofErr w:type="spellStart"/>
      <w:r w:rsidRPr="00DA66E3">
        <w:rPr>
          <w:rFonts w:asciiTheme="minorHAnsi" w:hAnsiTheme="minorHAnsi" w:cstheme="minorHAnsi"/>
          <w:sz w:val="24"/>
          <w:szCs w:val="24"/>
        </w:rPr>
        <w:t>Ruvi</w:t>
      </w:r>
      <w:proofErr w:type="spellEnd"/>
      <w:r w:rsidRPr="00DA66E3">
        <w:rPr>
          <w:rFonts w:asciiTheme="minorHAnsi" w:hAnsiTheme="minorHAnsi" w:cstheme="minorHAnsi"/>
          <w:sz w:val="24"/>
          <w:szCs w:val="24"/>
        </w:rPr>
        <w:t>) Rivlin has been a champion of the above-mentioned agenda, and has been supporting a variety of initiatives to make international development a priority</w:t>
      </w:r>
      <w:r w:rsidR="00D020C8" w:rsidRPr="00DA66E3">
        <w:rPr>
          <w:rFonts w:asciiTheme="minorHAnsi" w:hAnsiTheme="minorHAnsi" w:cstheme="minorHAnsi"/>
          <w:sz w:val="24"/>
          <w:szCs w:val="24"/>
        </w:rPr>
        <w:t xml:space="preserve"> </w:t>
      </w:r>
      <w:r w:rsidR="00D020C8" w:rsidRPr="00DA66E3">
        <w:rPr>
          <w:rFonts w:asciiTheme="minorHAnsi" w:hAnsiTheme="minorHAnsi" w:cstheme="minorHAnsi"/>
          <w:color w:val="000000"/>
          <w:sz w:val="24"/>
          <w:szCs w:val="24"/>
        </w:rPr>
        <w:t>the World Jewry and Israeli agenda</w:t>
      </w:r>
      <w:r w:rsidRPr="00DA66E3">
        <w:rPr>
          <w:rFonts w:asciiTheme="minorHAnsi" w:hAnsiTheme="minorHAnsi" w:cstheme="minorHAnsi"/>
          <w:sz w:val="24"/>
          <w:szCs w:val="24"/>
        </w:rPr>
        <w:t>. As it was highlighted during the “Impact for Good” conference that we held- during The Presidents historic visit to Ethiopia in May 2018.</w:t>
      </w:r>
    </w:p>
    <w:p w14:paraId="6036A7B7" w14:textId="77777777" w:rsidR="005B0B83" w:rsidRDefault="005B0B83" w:rsidP="005B0B83">
      <w:pPr>
        <w:pStyle w:val="ListParagraph"/>
        <w:bidi w:val="0"/>
        <w:ind w:left="0"/>
        <w:rPr>
          <w:rFonts w:asciiTheme="minorHAnsi" w:hAnsiTheme="minorHAnsi" w:cstheme="minorHAnsi"/>
          <w:color w:val="000000"/>
          <w:sz w:val="24"/>
          <w:szCs w:val="24"/>
        </w:rPr>
      </w:pPr>
    </w:p>
    <w:p w14:paraId="72FEC9AE" w14:textId="1B9BA80E" w:rsidR="005B0B83" w:rsidRPr="00655C7E" w:rsidRDefault="005B0B83" w:rsidP="00655C7E">
      <w:pPr>
        <w:bidi w:val="0"/>
        <w:rPr>
          <w:rFonts w:asciiTheme="minorHAnsi" w:hAnsiTheme="minorHAnsi" w:cstheme="minorHAnsi"/>
          <w:sz w:val="24"/>
          <w:szCs w:val="24"/>
        </w:rPr>
      </w:pPr>
      <w:r w:rsidRPr="00655C7E">
        <w:rPr>
          <w:rFonts w:asciiTheme="minorHAnsi" w:hAnsiTheme="minorHAnsi" w:cstheme="minorHAnsi"/>
          <w:sz w:val="24"/>
          <w:szCs w:val="24"/>
        </w:rPr>
        <w:t>Th</w:t>
      </w:r>
      <w:r w:rsidR="00BC615B" w:rsidRPr="00655C7E">
        <w:rPr>
          <w:rFonts w:asciiTheme="minorHAnsi" w:hAnsiTheme="minorHAnsi" w:cstheme="minorHAnsi"/>
          <w:sz w:val="24"/>
          <w:szCs w:val="24"/>
        </w:rPr>
        <w:t>e</w:t>
      </w:r>
      <w:r w:rsidRPr="00655C7E">
        <w:rPr>
          <w:rFonts w:asciiTheme="minorHAnsi" w:hAnsiTheme="minorHAnsi" w:cstheme="minorHAnsi"/>
          <w:sz w:val="24"/>
          <w:szCs w:val="24"/>
        </w:rPr>
        <w:t xml:space="preserve"> delegation </w:t>
      </w:r>
      <w:r w:rsidR="001B3DAA" w:rsidRPr="00655C7E">
        <w:rPr>
          <w:rFonts w:asciiTheme="minorHAnsi" w:hAnsiTheme="minorHAnsi" w:cstheme="minorHAnsi"/>
          <w:sz w:val="24"/>
          <w:szCs w:val="24"/>
        </w:rPr>
        <w:t xml:space="preserve">to Ethiopia </w:t>
      </w:r>
      <w:r w:rsidRPr="00655C7E">
        <w:rPr>
          <w:rFonts w:asciiTheme="minorHAnsi" w:hAnsiTheme="minorHAnsi" w:cstheme="minorHAnsi"/>
          <w:sz w:val="24"/>
          <w:szCs w:val="24"/>
        </w:rPr>
        <w:t>focused on cross sector partnerships to create positive impact in</w:t>
      </w:r>
      <w:r w:rsidR="001B3DAA" w:rsidRPr="00655C7E">
        <w:rPr>
          <w:rFonts w:asciiTheme="minorHAnsi" w:hAnsiTheme="minorHAnsi" w:cstheme="minorHAnsi"/>
          <w:sz w:val="24"/>
          <w:szCs w:val="24"/>
        </w:rPr>
        <w:t xml:space="preserve"> </w:t>
      </w:r>
      <w:r w:rsidRPr="00655C7E">
        <w:rPr>
          <w:rFonts w:asciiTheme="minorHAnsi" w:hAnsiTheme="minorHAnsi" w:cstheme="minorHAnsi"/>
          <w:sz w:val="24"/>
          <w:szCs w:val="24"/>
        </w:rPr>
        <w:t>Ethiopia and Africa. Expanding Israeli activity in developing nations, both economic and</w:t>
      </w:r>
      <w:r w:rsidR="00BC615B" w:rsidRPr="00655C7E">
        <w:rPr>
          <w:rFonts w:asciiTheme="minorHAnsi" w:hAnsiTheme="minorHAnsi" w:cstheme="minorHAnsi"/>
          <w:sz w:val="24"/>
          <w:szCs w:val="24"/>
        </w:rPr>
        <w:t xml:space="preserve"> </w:t>
      </w:r>
      <w:r w:rsidRPr="00655C7E">
        <w:rPr>
          <w:rFonts w:asciiTheme="minorHAnsi" w:hAnsiTheme="minorHAnsi" w:cstheme="minorHAnsi"/>
          <w:sz w:val="24"/>
          <w:szCs w:val="24"/>
        </w:rPr>
        <w:t>social, requires a new approach, one that speaks in terms of cooperation and</w:t>
      </w:r>
      <w:r w:rsidR="00BC615B" w:rsidRPr="00655C7E">
        <w:rPr>
          <w:rFonts w:asciiTheme="minorHAnsi" w:hAnsiTheme="minorHAnsi" w:cstheme="minorHAnsi"/>
          <w:sz w:val="24"/>
          <w:szCs w:val="24"/>
        </w:rPr>
        <w:t xml:space="preserve"> </w:t>
      </w:r>
      <w:r w:rsidRPr="00655C7E">
        <w:rPr>
          <w:rFonts w:asciiTheme="minorHAnsi" w:hAnsiTheme="minorHAnsi" w:cstheme="minorHAnsi"/>
          <w:sz w:val="24"/>
          <w:szCs w:val="24"/>
        </w:rPr>
        <w:t>collaboration, while acknowledging the immense potential which exists in cross sector</w:t>
      </w:r>
      <w:r w:rsidR="00BC615B" w:rsidRPr="00655C7E">
        <w:rPr>
          <w:rFonts w:asciiTheme="minorHAnsi" w:hAnsiTheme="minorHAnsi" w:cstheme="minorHAnsi"/>
          <w:sz w:val="24"/>
          <w:szCs w:val="24"/>
        </w:rPr>
        <w:t xml:space="preserve"> </w:t>
      </w:r>
      <w:r w:rsidRPr="00655C7E">
        <w:rPr>
          <w:rFonts w:asciiTheme="minorHAnsi" w:hAnsiTheme="minorHAnsi" w:cstheme="minorHAnsi"/>
          <w:sz w:val="24"/>
          <w:szCs w:val="24"/>
        </w:rPr>
        <w:t>collaboration between Israeli and Jewish civil society NGOs, private companies and the</w:t>
      </w:r>
      <w:r w:rsidR="00BC615B" w:rsidRPr="00655C7E">
        <w:rPr>
          <w:rFonts w:asciiTheme="minorHAnsi" w:hAnsiTheme="minorHAnsi" w:cstheme="minorHAnsi"/>
          <w:sz w:val="24"/>
          <w:szCs w:val="24"/>
        </w:rPr>
        <w:t xml:space="preserve"> </w:t>
      </w:r>
      <w:r w:rsidRPr="00655C7E">
        <w:rPr>
          <w:rFonts w:asciiTheme="minorHAnsi" w:hAnsiTheme="minorHAnsi" w:cstheme="minorHAnsi"/>
          <w:sz w:val="24"/>
          <w:szCs w:val="24"/>
        </w:rPr>
        <w:t>government.</w:t>
      </w:r>
    </w:p>
    <w:p w14:paraId="3D8ADD54" w14:textId="77777777" w:rsidR="001B3DAA" w:rsidRPr="00655C7E" w:rsidRDefault="001B3DAA" w:rsidP="00655C7E">
      <w:pPr>
        <w:bidi w:val="0"/>
        <w:rPr>
          <w:rFonts w:asciiTheme="minorHAnsi" w:hAnsiTheme="minorHAnsi" w:cstheme="minorHAnsi"/>
          <w:sz w:val="24"/>
          <w:szCs w:val="24"/>
        </w:rPr>
      </w:pPr>
    </w:p>
    <w:p w14:paraId="0064338C" w14:textId="05CFB2C7" w:rsidR="00416BEB" w:rsidRDefault="00416BEB" w:rsidP="005B0B83">
      <w:pPr>
        <w:pStyle w:val="ListParagraph"/>
        <w:bidi w:val="0"/>
        <w:ind w:left="0"/>
        <w:rPr>
          <w:rFonts w:asciiTheme="minorHAnsi" w:hAnsiTheme="minorHAnsi" w:cstheme="minorHAnsi"/>
          <w:sz w:val="24"/>
          <w:szCs w:val="24"/>
        </w:rPr>
      </w:pPr>
      <w:r w:rsidRPr="00DA66E3">
        <w:rPr>
          <w:rFonts w:asciiTheme="minorHAnsi" w:hAnsiTheme="minorHAnsi" w:cstheme="minorHAnsi"/>
          <w:color w:val="000000"/>
          <w:sz w:val="24"/>
          <w:szCs w:val="24"/>
        </w:rPr>
        <w:t>As part of th</w:t>
      </w:r>
      <w:r w:rsidR="001B3DAA">
        <w:rPr>
          <w:rFonts w:asciiTheme="minorHAnsi" w:hAnsiTheme="minorHAnsi" w:cstheme="minorHAnsi"/>
          <w:color w:val="000000"/>
          <w:sz w:val="24"/>
          <w:szCs w:val="24"/>
        </w:rPr>
        <w:t xml:space="preserve">e </w:t>
      </w:r>
      <w:r w:rsidR="00655C7E">
        <w:rPr>
          <w:rFonts w:asciiTheme="minorHAnsi" w:hAnsiTheme="minorHAnsi" w:cstheme="minorHAnsi"/>
          <w:color w:val="000000"/>
          <w:sz w:val="24"/>
          <w:szCs w:val="24"/>
        </w:rPr>
        <w:t>above-mentioned</w:t>
      </w:r>
      <w:r w:rsidRPr="00DA66E3">
        <w:rPr>
          <w:rFonts w:asciiTheme="minorHAnsi" w:hAnsiTheme="minorHAnsi" w:cstheme="minorHAnsi"/>
          <w:color w:val="000000"/>
          <w:sz w:val="24"/>
          <w:szCs w:val="24"/>
        </w:rPr>
        <w:t xml:space="preserve"> partnership, SID Israel host</w:t>
      </w:r>
      <w:r w:rsidR="00B1342F" w:rsidRPr="00DA66E3">
        <w:rPr>
          <w:rFonts w:asciiTheme="minorHAnsi" w:hAnsiTheme="minorHAnsi" w:cstheme="minorHAnsi"/>
          <w:color w:val="000000"/>
          <w:sz w:val="24"/>
          <w:szCs w:val="24"/>
        </w:rPr>
        <w:t>ed</w:t>
      </w:r>
      <w:r w:rsidRPr="00DA66E3">
        <w:rPr>
          <w:rFonts w:asciiTheme="minorHAnsi" w:hAnsiTheme="minorHAnsi" w:cstheme="minorHAnsi"/>
          <w:color w:val="000000"/>
          <w:sz w:val="24"/>
          <w:szCs w:val="24"/>
        </w:rPr>
        <w:t xml:space="preserve"> a public forum at the President’s Residence in which we present</w:t>
      </w:r>
      <w:r w:rsidR="00B1342F" w:rsidRPr="00DA66E3">
        <w:rPr>
          <w:rFonts w:asciiTheme="minorHAnsi" w:hAnsiTheme="minorHAnsi" w:cstheme="minorHAnsi"/>
          <w:color w:val="000000"/>
          <w:sz w:val="24"/>
          <w:szCs w:val="24"/>
        </w:rPr>
        <w:t>ed</w:t>
      </w:r>
      <w:r w:rsidRPr="00DA66E3">
        <w:rPr>
          <w:rFonts w:asciiTheme="minorHAnsi" w:hAnsiTheme="minorHAnsi" w:cstheme="minorHAnsi"/>
          <w:color w:val="000000"/>
          <w:sz w:val="24"/>
          <w:szCs w:val="24"/>
        </w:rPr>
        <w:t xml:space="preserve"> further findings of “The Israeli Global Impact 2030” thinking process. The forum provide</w:t>
      </w:r>
      <w:r w:rsidR="00B1342F" w:rsidRPr="00DA66E3">
        <w:rPr>
          <w:rFonts w:asciiTheme="minorHAnsi" w:hAnsiTheme="minorHAnsi" w:cstheme="minorHAnsi"/>
          <w:color w:val="000000"/>
          <w:sz w:val="24"/>
          <w:szCs w:val="24"/>
        </w:rPr>
        <w:t>d</w:t>
      </w:r>
      <w:r w:rsidRPr="00DA66E3">
        <w:rPr>
          <w:rFonts w:asciiTheme="minorHAnsi" w:hAnsiTheme="minorHAnsi" w:cstheme="minorHAnsi"/>
          <w:color w:val="000000"/>
          <w:sz w:val="24"/>
          <w:szCs w:val="24"/>
        </w:rPr>
        <w:t xml:space="preserve"> a platform for various sector representatives to assist in summarizing the conclusions, which </w:t>
      </w:r>
      <w:r w:rsidR="00B1342F" w:rsidRPr="00DA66E3">
        <w:rPr>
          <w:rFonts w:asciiTheme="minorHAnsi" w:hAnsiTheme="minorHAnsi" w:cstheme="minorHAnsi"/>
          <w:color w:val="000000"/>
          <w:sz w:val="24"/>
          <w:szCs w:val="24"/>
        </w:rPr>
        <w:t>are about to</w:t>
      </w:r>
      <w:r w:rsidRPr="00DA66E3">
        <w:rPr>
          <w:rFonts w:asciiTheme="minorHAnsi" w:hAnsiTheme="minorHAnsi" w:cstheme="minorHAnsi"/>
          <w:color w:val="000000"/>
          <w:sz w:val="24"/>
          <w:szCs w:val="24"/>
        </w:rPr>
        <w:t xml:space="preserve"> be submitted in a report to the Prime Minister and President.</w:t>
      </w:r>
    </w:p>
    <w:p w14:paraId="067E057D" w14:textId="77777777" w:rsidR="009B5AEA" w:rsidRDefault="009B5AEA" w:rsidP="009B5AEA">
      <w:pPr>
        <w:pStyle w:val="ListParagraph"/>
        <w:ind w:left="0"/>
        <w:rPr>
          <w:rFonts w:asciiTheme="minorHAnsi" w:hAnsiTheme="minorHAnsi" w:cstheme="minorBidi"/>
          <w:sz w:val="24"/>
          <w:szCs w:val="24"/>
          <w:rtl/>
        </w:rPr>
      </w:pPr>
      <w:r>
        <w:rPr>
          <w:rFonts w:asciiTheme="minorHAnsi" w:hAnsiTheme="minorHAnsi" w:cstheme="minorHAnsi" w:hint="cs"/>
          <w:sz w:val="24"/>
          <w:szCs w:val="24"/>
          <w:rtl/>
        </w:rPr>
        <w:t xml:space="preserve">165 מוזמנים </w:t>
      </w:r>
      <w:r>
        <w:rPr>
          <w:rFonts w:asciiTheme="minorHAnsi" w:hAnsiTheme="minorHAnsi" w:cstheme="minorBidi" w:hint="cs"/>
          <w:sz w:val="24"/>
          <w:szCs w:val="24"/>
          <w:rtl/>
        </w:rPr>
        <w:t>ל</w:t>
      </w:r>
      <w:r>
        <w:rPr>
          <w:rFonts w:asciiTheme="minorHAnsi" w:hAnsiTheme="minorHAnsi" w:cstheme="minorBidi" w:hint="cs"/>
          <w:sz w:val="24"/>
          <w:szCs w:val="24"/>
        </w:rPr>
        <w:t>IMPACT FOR GOOD</w:t>
      </w:r>
      <w:r>
        <w:rPr>
          <w:rFonts w:asciiTheme="minorHAnsi" w:hAnsiTheme="minorHAnsi" w:cstheme="minorBidi" w:hint="cs"/>
          <w:sz w:val="24"/>
          <w:szCs w:val="24"/>
          <w:rtl/>
        </w:rPr>
        <w:t xml:space="preserve"> </w:t>
      </w:r>
    </w:p>
    <w:p w14:paraId="0456ACF3" w14:textId="556E60A2" w:rsidR="009B5AEA" w:rsidRDefault="009B5AEA" w:rsidP="009B5AEA">
      <w:pPr>
        <w:pStyle w:val="ListParagraph"/>
        <w:ind w:left="0"/>
        <w:rPr>
          <w:rFonts w:asciiTheme="minorHAnsi" w:hAnsiTheme="minorHAnsi" w:cstheme="minorHAnsi"/>
          <w:sz w:val="24"/>
          <w:szCs w:val="24"/>
          <w:rtl/>
        </w:rPr>
      </w:pPr>
      <w:r>
        <w:rPr>
          <w:rFonts w:asciiTheme="minorHAnsi" w:hAnsiTheme="minorHAnsi" w:cstheme="minorHAnsi" w:hint="cs"/>
          <w:sz w:val="24"/>
          <w:szCs w:val="24"/>
          <w:rtl/>
        </w:rPr>
        <w:t>מתוכם</w:t>
      </w:r>
    </w:p>
    <w:p w14:paraId="0C3595EF" w14:textId="04A24B6C" w:rsidR="009B5AEA" w:rsidRDefault="009B5AEA" w:rsidP="009B5AEA">
      <w:pPr>
        <w:pStyle w:val="ListParagraph"/>
        <w:ind w:left="0"/>
        <w:rPr>
          <w:rFonts w:asciiTheme="minorHAnsi" w:hAnsiTheme="minorHAnsi" w:cstheme="minorHAnsi"/>
          <w:sz w:val="24"/>
          <w:szCs w:val="24"/>
          <w:rtl/>
        </w:rPr>
      </w:pPr>
      <w:r>
        <w:rPr>
          <w:rFonts w:asciiTheme="minorHAnsi" w:hAnsiTheme="minorHAnsi" w:cstheme="minorHAnsi" w:hint="cs"/>
          <w:sz w:val="24"/>
          <w:szCs w:val="24"/>
          <w:rtl/>
        </w:rPr>
        <w:t>כ-100 ישראלים ו</w:t>
      </w:r>
      <w:r>
        <w:rPr>
          <w:rFonts w:asciiTheme="minorHAnsi" w:hAnsiTheme="minorHAnsi" w:cstheme="minorHAnsi" w:hint="cs"/>
          <w:sz w:val="24"/>
          <w:szCs w:val="24"/>
          <w:rtl/>
        </w:rPr>
        <w:t xml:space="preserve">נציגים </w:t>
      </w:r>
      <w:r>
        <w:rPr>
          <w:rFonts w:asciiTheme="minorHAnsi" w:hAnsiTheme="minorHAnsi" w:cstheme="minorHAnsi" w:hint="cs"/>
          <w:sz w:val="24"/>
          <w:szCs w:val="24"/>
          <w:rtl/>
        </w:rPr>
        <w:t>מהעולם היהודי</w:t>
      </w:r>
    </w:p>
    <w:p w14:paraId="7EC5B961" w14:textId="77777777" w:rsidR="009B5AEA" w:rsidRDefault="009B5AEA" w:rsidP="009B5AEA">
      <w:pPr>
        <w:pStyle w:val="ListParagraph"/>
        <w:ind w:left="0"/>
        <w:rPr>
          <w:rFonts w:asciiTheme="minorHAnsi" w:hAnsiTheme="minorHAnsi" w:cstheme="minorHAnsi"/>
          <w:sz w:val="24"/>
          <w:szCs w:val="24"/>
          <w:rtl/>
        </w:rPr>
      </w:pPr>
      <w:r>
        <w:rPr>
          <w:rFonts w:asciiTheme="minorHAnsi" w:hAnsiTheme="minorHAnsi" w:cstheme="minorHAnsi" w:hint="cs"/>
          <w:sz w:val="24"/>
          <w:szCs w:val="24"/>
          <w:rtl/>
        </w:rPr>
        <w:t>20 חברות</w:t>
      </w:r>
    </w:p>
    <w:p w14:paraId="0265A9FD" w14:textId="77777777" w:rsidR="009B5AEA" w:rsidRDefault="009B5AEA" w:rsidP="009B5AEA">
      <w:pPr>
        <w:pStyle w:val="ListParagraph"/>
        <w:ind w:left="0"/>
        <w:rPr>
          <w:rFonts w:asciiTheme="minorHAnsi" w:hAnsiTheme="minorHAnsi" w:cstheme="minorHAnsi"/>
          <w:sz w:val="24"/>
          <w:szCs w:val="24"/>
          <w:rtl/>
        </w:rPr>
      </w:pPr>
      <w:r>
        <w:rPr>
          <w:rFonts w:asciiTheme="minorHAnsi" w:hAnsiTheme="minorHAnsi" w:cstheme="minorHAnsi" w:hint="cs"/>
          <w:sz w:val="24"/>
          <w:szCs w:val="24"/>
          <w:rtl/>
        </w:rPr>
        <w:t>80  נציגים של ארגוני חברה אזרחית</w:t>
      </w:r>
    </w:p>
    <w:p w14:paraId="0C0A3D42" w14:textId="77777777" w:rsidR="00816C46" w:rsidRDefault="00816C46" w:rsidP="00816C46">
      <w:pPr>
        <w:pStyle w:val="ListParagraph"/>
        <w:bidi w:val="0"/>
        <w:ind w:left="0"/>
        <w:rPr>
          <w:rFonts w:asciiTheme="minorHAnsi" w:hAnsiTheme="minorHAnsi" w:cstheme="minorHAnsi"/>
          <w:sz w:val="24"/>
          <w:szCs w:val="24"/>
        </w:rPr>
      </w:pPr>
    </w:p>
    <w:p w14:paraId="3802EC67" w14:textId="5B2881BB" w:rsidR="00816C46" w:rsidRPr="002C3EEC" w:rsidRDefault="00816C46" w:rsidP="00657CB3">
      <w:pPr>
        <w:pStyle w:val="ListParagraph"/>
        <w:ind w:left="0"/>
        <w:rPr>
          <w:rFonts w:asciiTheme="minorHAnsi" w:hAnsiTheme="minorHAnsi" w:cstheme="minorHAnsi"/>
          <w:sz w:val="24"/>
          <w:szCs w:val="24"/>
          <w:rtl/>
        </w:rPr>
      </w:pPr>
      <w:r w:rsidRPr="00DA66E3">
        <w:rPr>
          <w:rFonts w:asciiTheme="minorHAnsi" w:hAnsiTheme="minorHAnsi" w:cstheme="minorHAnsi"/>
          <w:sz w:val="24"/>
          <w:szCs w:val="24"/>
          <w:rtl/>
        </w:rPr>
        <w:t>13</w:t>
      </w:r>
      <w:r w:rsidR="00657CB3">
        <w:rPr>
          <w:rFonts w:asciiTheme="minorHAnsi" w:hAnsiTheme="minorHAnsi" w:cstheme="minorHAnsi" w:hint="cs"/>
          <w:sz w:val="24"/>
          <w:szCs w:val="24"/>
          <w:rtl/>
        </w:rPr>
        <w:t>0</w:t>
      </w:r>
      <w:r w:rsidRPr="002C3EEC">
        <w:rPr>
          <w:rFonts w:asciiTheme="minorHAnsi" w:hAnsiTheme="minorHAnsi" w:cstheme="minorHAnsi"/>
          <w:sz w:val="24"/>
          <w:szCs w:val="24"/>
          <w:rtl/>
        </w:rPr>
        <w:t xml:space="preserve"> משתתפים באירוע בבית הנשיא</w:t>
      </w:r>
    </w:p>
    <w:p w14:paraId="1CDDF10C" w14:textId="60D20FF2" w:rsidR="00816C46" w:rsidRDefault="00816C46" w:rsidP="00816C46">
      <w:pPr>
        <w:pStyle w:val="ListParagraph"/>
        <w:ind w:left="0"/>
        <w:rPr>
          <w:rFonts w:asciiTheme="minorHAnsi" w:hAnsiTheme="minorHAnsi" w:cstheme="minorHAnsi"/>
          <w:sz w:val="24"/>
          <w:szCs w:val="24"/>
          <w:rtl/>
        </w:rPr>
      </w:pPr>
      <w:r>
        <w:rPr>
          <w:rFonts w:asciiTheme="minorHAnsi" w:hAnsiTheme="minorHAnsi" w:cstheme="minorHAnsi"/>
          <w:sz w:val="24"/>
          <w:szCs w:val="24"/>
        </w:rPr>
        <w:t xml:space="preserve"> 30</w:t>
      </w:r>
      <w:r>
        <w:rPr>
          <w:rFonts w:asciiTheme="minorHAnsi" w:hAnsiTheme="minorHAnsi" w:cstheme="minorHAnsi" w:hint="cs"/>
          <w:sz w:val="24"/>
          <w:szCs w:val="24"/>
          <w:rtl/>
        </w:rPr>
        <w:t>נציגי ממשלה</w:t>
      </w:r>
    </w:p>
    <w:p w14:paraId="4B05AE87" w14:textId="30AD5696" w:rsidR="00816C46" w:rsidRDefault="00816C46" w:rsidP="00816C46">
      <w:pPr>
        <w:pStyle w:val="ListParagraph"/>
        <w:ind w:left="0"/>
        <w:rPr>
          <w:rFonts w:asciiTheme="minorHAnsi" w:hAnsiTheme="minorHAnsi" w:cstheme="minorHAnsi"/>
          <w:sz w:val="24"/>
          <w:szCs w:val="24"/>
          <w:rtl/>
        </w:rPr>
      </w:pPr>
      <w:r>
        <w:rPr>
          <w:rFonts w:asciiTheme="minorHAnsi" w:hAnsiTheme="minorHAnsi" w:cstheme="minorHAnsi" w:hint="cs"/>
          <w:sz w:val="24"/>
          <w:szCs w:val="24"/>
          <w:rtl/>
        </w:rPr>
        <w:t>20 נצגי בנקים וקרנות השקעות</w:t>
      </w:r>
    </w:p>
    <w:p w14:paraId="04DF934F" w14:textId="4418D62E" w:rsidR="00816C46" w:rsidRDefault="00816C46" w:rsidP="00816C46">
      <w:pPr>
        <w:pStyle w:val="ListParagraph"/>
        <w:ind w:left="0"/>
        <w:rPr>
          <w:rFonts w:asciiTheme="minorHAnsi" w:hAnsiTheme="minorHAnsi" w:cstheme="minorHAnsi"/>
          <w:sz w:val="24"/>
          <w:szCs w:val="24"/>
          <w:rtl/>
        </w:rPr>
      </w:pPr>
      <w:r>
        <w:rPr>
          <w:rFonts w:asciiTheme="minorHAnsi" w:hAnsiTheme="minorHAnsi" w:cstheme="minorHAnsi"/>
          <w:sz w:val="24"/>
          <w:szCs w:val="24"/>
        </w:rPr>
        <w:t>40</w:t>
      </w:r>
      <w:r>
        <w:rPr>
          <w:rFonts w:asciiTheme="minorHAnsi" w:hAnsiTheme="minorHAnsi" w:cstheme="minorHAnsi" w:hint="cs"/>
          <w:sz w:val="24"/>
          <w:szCs w:val="24"/>
          <w:rtl/>
        </w:rPr>
        <w:t xml:space="preserve"> ארגוני חברה אזרחית </w:t>
      </w:r>
    </w:p>
    <w:p w14:paraId="25E032BD" w14:textId="07DD8C10" w:rsidR="00816C46" w:rsidRDefault="00816C46" w:rsidP="00816C46">
      <w:pPr>
        <w:pStyle w:val="ListParagraph"/>
        <w:ind w:left="0"/>
        <w:rPr>
          <w:rFonts w:asciiTheme="minorHAnsi" w:hAnsiTheme="minorHAnsi" w:cstheme="minorHAnsi" w:hint="cs"/>
          <w:sz w:val="24"/>
          <w:szCs w:val="24"/>
          <w:rtl/>
        </w:rPr>
      </w:pPr>
      <w:r>
        <w:rPr>
          <w:rFonts w:asciiTheme="minorHAnsi" w:hAnsiTheme="minorHAnsi" w:cstheme="minorHAnsi"/>
          <w:sz w:val="24"/>
          <w:szCs w:val="24"/>
        </w:rPr>
        <w:t>30</w:t>
      </w:r>
      <w:r>
        <w:rPr>
          <w:rFonts w:asciiTheme="minorHAnsi" w:hAnsiTheme="minorHAnsi" w:cstheme="minorHAnsi" w:hint="cs"/>
          <w:sz w:val="24"/>
          <w:szCs w:val="24"/>
          <w:rtl/>
        </w:rPr>
        <w:t xml:space="preserve"> נציגי חברות מסחריות </w:t>
      </w:r>
    </w:p>
    <w:p w14:paraId="6CF77BFA" w14:textId="77777777" w:rsidR="002C3EEC" w:rsidRDefault="002C3EEC" w:rsidP="00816C46">
      <w:pPr>
        <w:pStyle w:val="ListParagraph"/>
        <w:ind w:left="1080"/>
        <w:rPr>
          <w:rFonts w:asciiTheme="minorHAnsi" w:hAnsiTheme="minorHAnsi" w:cstheme="minorHAnsi"/>
          <w:sz w:val="24"/>
          <w:szCs w:val="24"/>
        </w:rPr>
      </w:pPr>
    </w:p>
    <w:p w14:paraId="4A0FE2E8" w14:textId="77777777" w:rsidR="0017182A" w:rsidRDefault="0017182A" w:rsidP="00744570">
      <w:pPr>
        <w:pStyle w:val="ListParagraph"/>
        <w:ind w:left="1080"/>
        <w:rPr>
          <w:rFonts w:asciiTheme="minorHAnsi" w:hAnsiTheme="minorHAnsi" w:cstheme="minorHAnsi"/>
          <w:color w:val="007BBD"/>
          <w:sz w:val="40"/>
          <w:szCs w:val="40"/>
          <w:rtl/>
        </w:rPr>
      </w:pPr>
    </w:p>
    <w:p w14:paraId="71EB719D" w14:textId="08386983" w:rsidR="0017182A" w:rsidRDefault="0017182A" w:rsidP="00750CEB">
      <w:pPr>
        <w:rPr>
          <w:rFonts w:asciiTheme="minorHAnsi" w:hAnsiTheme="minorHAnsi" w:cstheme="minorHAnsi"/>
          <w:color w:val="007BBD"/>
          <w:sz w:val="40"/>
          <w:szCs w:val="40"/>
          <w:rtl/>
        </w:rPr>
      </w:pPr>
    </w:p>
    <w:p w14:paraId="77346CBA" w14:textId="313C06DE" w:rsidR="002C3EEC" w:rsidRDefault="002C3EEC" w:rsidP="00750CEB">
      <w:pPr>
        <w:rPr>
          <w:rFonts w:asciiTheme="minorHAnsi" w:hAnsiTheme="minorHAnsi" w:cstheme="minorHAnsi"/>
          <w:color w:val="007BBD"/>
          <w:sz w:val="40"/>
          <w:szCs w:val="40"/>
          <w:rtl/>
        </w:rPr>
      </w:pPr>
    </w:p>
    <w:p w14:paraId="66E050AE" w14:textId="61342707" w:rsidR="002C3EEC" w:rsidRDefault="002C3EEC" w:rsidP="00750CEB">
      <w:pPr>
        <w:rPr>
          <w:rFonts w:asciiTheme="minorHAnsi" w:hAnsiTheme="minorHAnsi" w:cstheme="minorHAnsi"/>
          <w:color w:val="007BBD"/>
          <w:sz w:val="40"/>
          <w:szCs w:val="40"/>
          <w:rtl/>
        </w:rPr>
      </w:pPr>
    </w:p>
    <w:p w14:paraId="28CA2B9C" w14:textId="6EF7C102" w:rsidR="009B5AEA" w:rsidRDefault="009B5AEA" w:rsidP="00750CEB">
      <w:pPr>
        <w:rPr>
          <w:rFonts w:asciiTheme="minorHAnsi" w:hAnsiTheme="minorHAnsi" w:cstheme="minorHAnsi"/>
          <w:color w:val="007BBD"/>
          <w:sz w:val="40"/>
          <w:szCs w:val="40"/>
          <w:rtl/>
        </w:rPr>
      </w:pPr>
    </w:p>
    <w:p w14:paraId="31B4528D" w14:textId="6DCFC98E" w:rsidR="009B5AEA" w:rsidRDefault="009B5AEA" w:rsidP="00750CEB">
      <w:pPr>
        <w:rPr>
          <w:rFonts w:asciiTheme="minorHAnsi" w:hAnsiTheme="minorHAnsi" w:cstheme="minorHAnsi"/>
          <w:color w:val="007BBD"/>
          <w:sz w:val="40"/>
          <w:szCs w:val="40"/>
          <w:rtl/>
        </w:rPr>
      </w:pPr>
    </w:p>
    <w:p w14:paraId="577440B9" w14:textId="77777777" w:rsidR="009B5AEA" w:rsidRDefault="009B5AEA" w:rsidP="00750CEB">
      <w:pPr>
        <w:rPr>
          <w:rFonts w:asciiTheme="minorHAnsi" w:hAnsiTheme="minorHAnsi" w:cstheme="minorHAnsi"/>
          <w:color w:val="007BBD"/>
          <w:sz w:val="40"/>
          <w:szCs w:val="40"/>
          <w:rtl/>
        </w:rPr>
      </w:pPr>
      <w:bookmarkStart w:id="3" w:name="_GoBack"/>
      <w:bookmarkEnd w:id="3"/>
    </w:p>
    <w:p w14:paraId="56130DE5" w14:textId="3408ED66" w:rsidR="002C3EEC" w:rsidRDefault="002C3EEC" w:rsidP="00750CEB">
      <w:pPr>
        <w:rPr>
          <w:rFonts w:asciiTheme="minorHAnsi" w:hAnsiTheme="minorHAnsi" w:cstheme="minorHAnsi"/>
          <w:color w:val="007BBD"/>
          <w:sz w:val="40"/>
          <w:szCs w:val="40"/>
          <w:rtl/>
        </w:rPr>
      </w:pPr>
    </w:p>
    <w:p w14:paraId="5BF83FBD" w14:textId="65022D80" w:rsidR="00DF5943" w:rsidRPr="00DA66E3" w:rsidRDefault="00A75C13" w:rsidP="00DF5943">
      <w:pPr>
        <w:pStyle w:val="ListParagraph"/>
        <w:numPr>
          <w:ilvl w:val="0"/>
          <w:numId w:val="1"/>
        </w:numPr>
        <w:bidi w:val="0"/>
        <w:rPr>
          <w:rFonts w:asciiTheme="minorHAnsi" w:hAnsiTheme="minorHAnsi" w:cstheme="minorHAnsi"/>
          <w:sz w:val="24"/>
          <w:szCs w:val="24"/>
        </w:rPr>
      </w:pPr>
      <w:r w:rsidRPr="00DA66E3">
        <w:rPr>
          <w:rFonts w:asciiTheme="minorHAnsi" w:hAnsiTheme="minorHAnsi" w:cstheme="minorHAnsi"/>
          <w:color w:val="007BBD"/>
          <w:sz w:val="40"/>
          <w:szCs w:val="40"/>
        </w:rPr>
        <w:lastRenderedPageBreak/>
        <w:t>Capacity building</w:t>
      </w:r>
    </w:p>
    <w:p w14:paraId="5DB21EB5" w14:textId="77777777" w:rsidR="00744570" w:rsidRPr="00DA66E3" w:rsidRDefault="00744570" w:rsidP="00644D1E">
      <w:pPr>
        <w:pStyle w:val="ListParagraph"/>
        <w:bidi w:val="0"/>
        <w:ind w:left="0"/>
        <w:rPr>
          <w:rFonts w:asciiTheme="minorHAnsi" w:hAnsiTheme="minorHAnsi" w:cstheme="minorHAnsi"/>
          <w:sz w:val="24"/>
          <w:szCs w:val="24"/>
        </w:rPr>
      </w:pPr>
      <w:r w:rsidRPr="00DA66E3">
        <w:rPr>
          <w:rFonts w:asciiTheme="minorHAnsi" w:hAnsiTheme="minorHAnsi" w:cstheme="minorHAnsi"/>
          <w:sz w:val="24"/>
          <w:szCs w:val="24"/>
        </w:rPr>
        <w:t xml:space="preserve">Aims to improve the professional capabilities of Israeli </w:t>
      </w:r>
      <w:proofErr w:type="spellStart"/>
      <w:r w:rsidRPr="00DA66E3">
        <w:rPr>
          <w:rFonts w:asciiTheme="minorHAnsi" w:hAnsiTheme="minorHAnsi" w:cstheme="minorHAnsi"/>
          <w:sz w:val="24"/>
          <w:szCs w:val="24"/>
        </w:rPr>
        <w:t>organisations</w:t>
      </w:r>
      <w:proofErr w:type="spellEnd"/>
      <w:r w:rsidRPr="00DA66E3">
        <w:rPr>
          <w:rFonts w:asciiTheme="minorHAnsi" w:hAnsiTheme="minorHAnsi" w:cstheme="minorHAnsi"/>
          <w:sz w:val="24"/>
          <w:szCs w:val="24"/>
        </w:rPr>
        <w:t xml:space="preserve"> and individuals active in humanitarian aid and development. Offers a variety of cutting-edge training programs delivered by leading experts in this field.</w:t>
      </w:r>
    </w:p>
    <w:p w14:paraId="1550F8EC" w14:textId="77777777" w:rsidR="00744570" w:rsidRPr="00DA66E3" w:rsidRDefault="00744570" w:rsidP="00644D1E">
      <w:pPr>
        <w:pStyle w:val="ListParagraph"/>
        <w:bidi w:val="0"/>
        <w:ind w:left="0"/>
        <w:rPr>
          <w:rFonts w:asciiTheme="minorHAnsi" w:hAnsiTheme="minorHAnsi" w:cstheme="minorHAnsi"/>
          <w:sz w:val="24"/>
          <w:szCs w:val="24"/>
          <w:rtl/>
        </w:rPr>
      </w:pPr>
    </w:p>
    <w:p w14:paraId="5E6A302D" w14:textId="36D819B5" w:rsidR="00744570" w:rsidRDefault="00DF5943" w:rsidP="00644D1E">
      <w:pPr>
        <w:pStyle w:val="ListParagraph"/>
        <w:bidi w:val="0"/>
        <w:ind w:left="0"/>
        <w:rPr>
          <w:rFonts w:asciiTheme="minorHAnsi" w:hAnsiTheme="minorHAnsi" w:cstheme="minorHAnsi"/>
          <w:sz w:val="24"/>
          <w:szCs w:val="24"/>
        </w:rPr>
      </w:pPr>
      <w:r w:rsidRPr="00DA66E3">
        <w:rPr>
          <w:rFonts w:asciiTheme="minorHAnsi" w:hAnsiTheme="minorHAnsi" w:cstheme="minorHAnsi"/>
          <w:b/>
          <w:bCs/>
          <w:color w:val="007BBD"/>
          <w:sz w:val="24"/>
          <w:szCs w:val="24"/>
        </w:rPr>
        <w:t>The Israeli Centre for International Humanitarian Aid Studies</w:t>
      </w:r>
      <w:r w:rsidR="00744570" w:rsidRPr="00DA66E3">
        <w:rPr>
          <w:rFonts w:asciiTheme="minorHAnsi" w:hAnsiTheme="minorHAnsi" w:cstheme="minorHAnsi"/>
          <w:sz w:val="24"/>
          <w:szCs w:val="24"/>
        </w:rPr>
        <w:t>- In cooperation with the Society for International Development – SID Israel, Rabin Medical Center (</w:t>
      </w:r>
      <w:proofErr w:type="spellStart"/>
      <w:r w:rsidR="00744570" w:rsidRPr="00DA66E3">
        <w:rPr>
          <w:rFonts w:asciiTheme="minorHAnsi" w:hAnsiTheme="minorHAnsi" w:cstheme="minorHAnsi"/>
          <w:sz w:val="24"/>
          <w:szCs w:val="24"/>
        </w:rPr>
        <w:t>Beilinson</w:t>
      </w:r>
      <w:proofErr w:type="spellEnd"/>
      <w:r w:rsidR="00744570" w:rsidRPr="00DA66E3">
        <w:rPr>
          <w:rFonts w:asciiTheme="minorHAnsi" w:hAnsiTheme="minorHAnsi" w:cstheme="minorHAnsi"/>
          <w:sz w:val="24"/>
          <w:szCs w:val="24"/>
        </w:rPr>
        <w:t xml:space="preserve"> and Hasharon) and the International Program in Emergency &amp; Disaster Management Sackler school of medicine Tel Aviv University. The Center will enable Israeli professionals to receive international standard trainings that will enable them to integrate in humanitarian work in the developing world.</w:t>
      </w:r>
    </w:p>
    <w:p w14:paraId="1B5F0A40" w14:textId="2818F665" w:rsidR="002C3EEC" w:rsidRDefault="002C3EEC" w:rsidP="002C3EEC">
      <w:pPr>
        <w:pStyle w:val="ListParagraph"/>
        <w:bidi w:val="0"/>
        <w:ind w:left="0"/>
        <w:rPr>
          <w:rFonts w:asciiTheme="minorHAnsi" w:hAnsiTheme="minorHAnsi" w:cstheme="minorHAnsi"/>
          <w:sz w:val="24"/>
          <w:szCs w:val="24"/>
        </w:rPr>
      </w:pPr>
    </w:p>
    <w:p w14:paraId="3773B12A" w14:textId="77777777" w:rsidR="002C3EEC" w:rsidRDefault="002C3EEC" w:rsidP="00644D1E">
      <w:pPr>
        <w:pStyle w:val="ListParagraph"/>
        <w:bidi w:val="0"/>
        <w:ind w:left="0"/>
        <w:rPr>
          <w:rFonts w:asciiTheme="minorHAnsi" w:hAnsiTheme="minorHAnsi" w:cstheme="minorHAnsi"/>
          <w:b/>
          <w:bCs/>
          <w:color w:val="007BBD"/>
          <w:sz w:val="24"/>
          <w:szCs w:val="24"/>
        </w:rPr>
      </w:pPr>
    </w:p>
    <w:p w14:paraId="4A95DFCC" w14:textId="77777777" w:rsidR="002C3EEC" w:rsidRDefault="002C3EEC" w:rsidP="002C3EEC">
      <w:pPr>
        <w:pStyle w:val="ListParagraph"/>
        <w:bidi w:val="0"/>
        <w:ind w:left="0"/>
        <w:rPr>
          <w:rFonts w:asciiTheme="minorHAnsi" w:hAnsiTheme="minorHAnsi" w:cstheme="minorHAnsi"/>
          <w:b/>
          <w:bCs/>
          <w:color w:val="007BBD"/>
          <w:sz w:val="24"/>
          <w:szCs w:val="24"/>
        </w:rPr>
      </w:pPr>
    </w:p>
    <w:p w14:paraId="0330A60E" w14:textId="77777777" w:rsidR="002C3EEC" w:rsidRDefault="002C3EEC" w:rsidP="002C3EEC">
      <w:pPr>
        <w:pStyle w:val="ListParagraph"/>
        <w:bidi w:val="0"/>
        <w:ind w:left="0"/>
        <w:rPr>
          <w:rFonts w:asciiTheme="minorHAnsi" w:hAnsiTheme="minorHAnsi" w:cstheme="minorHAnsi"/>
          <w:b/>
          <w:bCs/>
          <w:color w:val="007BBD"/>
          <w:sz w:val="24"/>
          <w:szCs w:val="24"/>
        </w:rPr>
      </w:pPr>
    </w:p>
    <w:p w14:paraId="682BD0BE" w14:textId="77777777" w:rsidR="002C3EEC" w:rsidRDefault="002C3EEC" w:rsidP="002C3EEC">
      <w:pPr>
        <w:pStyle w:val="ListParagraph"/>
        <w:bidi w:val="0"/>
        <w:ind w:left="0"/>
        <w:rPr>
          <w:rFonts w:asciiTheme="minorHAnsi" w:hAnsiTheme="minorHAnsi" w:cstheme="minorHAnsi"/>
          <w:b/>
          <w:bCs/>
          <w:color w:val="007BBD"/>
          <w:sz w:val="24"/>
          <w:szCs w:val="24"/>
        </w:rPr>
      </w:pPr>
    </w:p>
    <w:p w14:paraId="71A023EF" w14:textId="77777777" w:rsidR="002C3EEC" w:rsidRDefault="002C3EEC" w:rsidP="002C3EEC">
      <w:pPr>
        <w:pStyle w:val="ListParagraph"/>
        <w:bidi w:val="0"/>
        <w:ind w:left="0"/>
        <w:rPr>
          <w:rFonts w:asciiTheme="minorHAnsi" w:hAnsiTheme="minorHAnsi" w:cstheme="minorHAnsi"/>
          <w:b/>
          <w:bCs/>
          <w:color w:val="007BBD"/>
          <w:sz w:val="24"/>
          <w:szCs w:val="24"/>
        </w:rPr>
      </w:pPr>
    </w:p>
    <w:p w14:paraId="44F86D9B" w14:textId="77777777" w:rsidR="002C3EEC" w:rsidRDefault="002C3EEC" w:rsidP="002C3EEC">
      <w:pPr>
        <w:pStyle w:val="ListParagraph"/>
        <w:bidi w:val="0"/>
        <w:ind w:left="0"/>
        <w:rPr>
          <w:rFonts w:asciiTheme="minorHAnsi" w:hAnsiTheme="minorHAnsi" w:cstheme="minorHAnsi"/>
          <w:b/>
          <w:bCs/>
          <w:color w:val="007BBD"/>
          <w:sz w:val="24"/>
          <w:szCs w:val="24"/>
        </w:rPr>
      </w:pPr>
    </w:p>
    <w:p w14:paraId="33AC87FD" w14:textId="77777777" w:rsidR="002C3EEC" w:rsidRDefault="002C3EEC" w:rsidP="002C3EEC">
      <w:pPr>
        <w:pStyle w:val="ListParagraph"/>
        <w:bidi w:val="0"/>
        <w:ind w:left="0"/>
        <w:rPr>
          <w:rFonts w:asciiTheme="minorHAnsi" w:hAnsiTheme="minorHAnsi" w:cstheme="minorHAnsi"/>
          <w:b/>
          <w:bCs/>
          <w:color w:val="007BBD"/>
          <w:sz w:val="24"/>
          <w:szCs w:val="24"/>
        </w:rPr>
      </w:pPr>
    </w:p>
    <w:p w14:paraId="2E156B4C" w14:textId="77777777" w:rsidR="002C3EEC" w:rsidRDefault="002C3EEC" w:rsidP="002C3EEC">
      <w:pPr>
        <w:pStyle w:val="ListParagraph"/>
        <w:bidi w:val="0"/>
        <w:ind w:left="0"/>
        <w:rPr>
          <w:rFonts w:asciiTheme="minorHAnsi" w:hAnsiTheme="minorHAnsi" w:cstheme="minorHAnsi"/>
          <w:b/>
          <w:bCs/>
          <w:color w:val="007BBD"/>
          <w:sz w:val="24"/>
          <w:szCs w:val="24"/>
        </w:rPr>
      </w:pPr>
    </w:p>
    <w:p w14:paraId="5EAAC661" w14:textId="77777777" w:rsidR="002C3EEC" w:rsidRDefault="002C3EEC" w:rsidP="002C3EEC">
      <w:pPr>
        <w:pStyle w:val="ListParagraph"/>
        <w:bidi w:val="0"/>
        <w:ind w:left="0"/>
        <w:rPr>
          <w:rFonts w:asciiTheme="minorHAnsi" w:hAnsiTheme="minorHAnsi" w:cstheme="minorHAnsi"/>
          <w:b/>
          <w:bCs/>
          <w:color w:val="007BBD"/>
          <w:sz w:val="24"/>
          <w:szCs w:val="24"/>
        </w:rPr>
      </w:pPr>
    </w:p>
    <w:p w14:paraId="2B2B4D92" w14:textId="77777777" w:rsidR="002C3EEC" w:rsidRDefault="002C3EEC" w:rsidP="002C3EEC">
      <w:pPr>
        <w:pStyle w:val="ListParagraph"/>
        <w:bidi w:val="0"/>
        <w:ind w:left="0"/>
        <w:rPr>
          <w:rFonts w:asciiTheme="minorHAnsi" w:hAnsiTheme="minorHAnsi" w:cstheme="minorHAnsi"/>
          <w:b/>
          <w:bCs/>
          <w:color w:val="007BBD"/>
          <w:sz w:val="24"/>
          <w:szCs w:val="24"/>
        </w:rPr>
      </w:pPr>
    </w:p>
    <w:p w14:paraId="6D2C9CD3" w14:textId="77777777" w:rsidR="002C3EEC" w:rsidRDefault="002C3EEC" w:rsidP="002C3EEC">
      <w:pPr>
        <w:pStyle w:val="ListParagraph"/>
        <w:bidi w:val="0"/>
        <w:ind w:left="0"/>
        <w:rPr>
          <w:rFonts w:asciiTheme="minorHAnsi" w:hAnsiTheme="minorHAnsi" w:cstheme="minorHAnsi"/>
          <w:b/>
          <w:bCs/>
          <w:color w:val="007BBD"/>
          <w:sz w:val="24"/>
          <w:szCs w:val="24"/>
        </w:rPr>
      </w:pPr>
    </w:p>
    <w:p w14:paraId="2104739B" w14:textId="77777777" w:rsidR="002C3EEC" w:rsidRDefault="002C3EEC" w:rsidP="002C3EEC">
      <w:pPr>
        <w:pStyle w:val="ListParagraph"/>
        <w:bidi w:val="0"/>
        <w:ind w:left="0"/>
        <w:rPr>
          <w:rFonts w:asciiTheme="minorHAnsi" w:hAnsiTheme="minorHAnsi" w:cstheme="minorHAnsi"/>
          <w:b/>
          <w:bCs/>
          <w:color w:val="007BBD"/>
          <w:sz w:val="24"/>
          <w:szCs w:val="24"/>
        </w:rPr>
      </w:pPr>
    </w:p>
    <w:p w14:paraId="52660B2D" w14:textId="77777777" w:rsidR="002C3EEC" w:rsidRDefault="002C3EEC" w:rsidP="002C3EEC">
      <w:pPr>
        <w:pStyle w:val="ListParagraph"/>
        <w:bidi w:val="0"/>
        <w:ind w:left="0"/>
        <w:rPr>
          <w:rFonts w:asciiTheme="minorHAnsi" w:hAnsiTheme="minorHAnsi" w:cstheme="minorHAnsi"/>
          <w:b/>
          <w:bCs/>
          <w:color w:val="007BBD"/>
          <w:sz w:val="24"/>
          <w:szCs w:val="24"/>
        </w:rPr>
      </w:pPr>
    </w:p>
    <w:p w14:paraId="19E85C9E" w14:textId="77777777" w:rsidR="002C3EEC" w:rsidRDefault="002C3EEC" w:rsidP="002C3EEC">
      <w:pPr>
        <w:pStyle w:val="ListParagraph"/>
        <w:bidi w:val="0"/>
        <w:ind w:left="0"/>
        <w:rPr>
          <w:rFonts w:asciiTheme="minorHAnsi" w:hAnsiTheme="minorHAnsi" w:cstheme="minorHAnsi"/>
          <w:b/>
          <w:bCs/>
          <w:color w:val="007BBD"/>
          <w:sz w:val="24"/>
          <w:szCs w:val="24"/>
        </w:rPr>
      </w:pPr>
    </w:p>
    <w:p w14:paraId="65F5D40D" w14:textId="77777777" w:rsidR="002C3EEC" w:rsidRDefault="002C3EEC" w:rsidP="002C3EEC">
      <w:pPr>
        <w:pStyle w:val="ListParagraph"/>
        <w:bidi w:val="0"/>
        <w:ind w:left="0"/>
        <w:rPr>
          <w:rFonts w:asciiTheme="minorHAnsi" w:hAnsiTheme="minorHAnsi" w:cstheme="minorHAnsi"/>
          <w:b/>
          <w:bCs/>
          <w:color w:val="007BBD"/>
          <w:sz w:val="24"/>
          <w:szCs w:val="24"/>
        </w:rPr>
      </w:pPr>
    </w:p>
    <w:p w14:paraId="5E3FF436" w14:textId="77777777" w:rsidR="002C3EEC" w:rsidRDefault="002C3EEC" w:rsidP="002C3EEC">
      <w:pPr>
        <w:pStyle w:val="ListParagraph"/>
        <w:bidi w:val="0"/>
        <w:ind w:left="0"/>
        <w:rPr>
          <w:rFonts w:asciiTheme="minorHAnsi" w:hAnsiTheme="minorHAnsi" w:cstheme="minorHAnsi"/>
          <w:b/>
          <w:bCs/>
          <w:color w:val="007BBD"/>
          <w:sz w:val="24"/>
          <w:szCs w:val="24"/>
        </w:rPr>
      </w:pPr>
    </w:p>
    <w:p w14:paraId="544453DC" w14:textId="77777777" w:rsidR="002C3EEC" w:rsidRDefault="002C3EEC" w:rsidP="002C3EEC">
      <w:pPr>
        <w:pStyle w:val="ListParagraph"/>
        <w:bidi w:val="0"/>
        <w:ind w:left="0"/>
        <w:rPr>
          <w:rFonts w:asciiTheme="minorHAnsi" w:hAnsiTheme="minorHAnsi" w:cstheme="minorHAnsi"/>
          <w:b/>
          <w:bCs/>
          <w:color w:val="007BBD"/>
          <w:sz w:val="24"/>
          <w:szCs w:val="24"/>
        </w:rPr>
      </w:pPr>
    </w:p>
    <w:p w14:paraId="51A9CC87" w14:textId="77777777" w:rsidR="002C3EEC" w:rsidRDefault="002C3EEC" w:rsidP="002C3EEC">
      <w:pPr>
        <w:pStyle w:val="ListParagraph"/>
        <w:bidi w:val="0"/>
        <w:ind w:left="0"/>
        <w:rPr>
          <w:rFonts w:asciiTheme="minorHAnsi" w:hAnsiTheme="minorHAnsi" w:cstheme="minorHAnsi"/>
          <w:b/>
          <w:bCs/>
          <w:color w:val="007BBD"/>
          <w:sz w:val="24"/>
          <w:szCs w:val="24"/>
        </w:rPr>
      </w:pPr>
    </w:p>
    <w:p w14:paraId="0B85B1E2" w14:textId="77777777" w:rsidR="002C3EEC" w:rsidRDefault="002C3EEC" w:rsidP="002C3EEC">
      <w:pPr>
        <w:pStyle w:val="ListParagraph"/>
        <w:bidi w:val="0"/>
        <w:ind w:left="0"/>
        <w:rPr>
          <w:rFonts w:asciiTheme="minorHAnsi" w:hAnsiTheme="minorHAnsi" w:cstheme="minorHAnsi"/>
          <w:b/>
          <w:bCs/>
          <w:color w:val="007BBD"/>
          <w:sz w:val="24"/>
          <w:szCs w:val="24"/>
        </w:rPr>
      </w:pPr>
    </w:p>
    <w:p w14:paraId="3366A35F" w14:textId="77777777" w:rsidR="002C3EEC" w:rsidRDefault="002C3EEC" w:rsidP="002C3EEC">
      <w:pPr>
        <w:pStyle w:val="ListParagraph"/>
        <w:bidi w:val="0"/>
        <w:ind w:left="0"/>
        <w:rPr>
          <w:rFonts w:asciiTheme="minorHAnsi" w:hAnsiTheme="minorHAnsi" w:cstheme="minorHAnsi"/>
          <w:b/>
          <w:bCs/>
          <w:color w:val="007BBD"/>
          <w:sz w:val="24"/>
          <w:szCs w:val="24"/>
        </w:rPr>
      </w:pPr>
    </w:p>
    <w:p w14:paraId="33EF37BC" w14:textId="77777777" w:rsidR="002C3EEC" w:rsidRDefault="002C3EEC" w:rsidP="002C3EEC">
      <w:pPr>
        <w:pStyle w:val="ListParagraph"/>
        <w:bidi w:val="0"/>
        <w:ind w:left="0"/>
        <w:rPr>
          <w:rFonts w:asciiTheme="minorHAnsi" w:hAnsiTheme="minorHAnsi" w:cstheme="minorHAnsi"/>
          <w:b/>
          <w:bCs/>
          <w:color w:val="007BBD"/>
          <w:sz w:val="24"/>
          <w:szCs w:val="24"/>
        </w:rPr>
      </w:pPr>
    </w:p>
    <w:p w14:paraId="7C3BE285" w14:textId="77777777" w:rsidR="002C3EEC" w:rsidRDefault="002C3EEC" w:rsidP="002C3EEC">
      <w:pPr>
        <w:pStyle w:val="ListParagraph"/>
        <w:bidi w:val="0"/>
        <w:ind w:left="0"/>
        <w:rPr>
          <w:rFonts w:asciiTheme="minorHAnsi" w:hAnsiTheme="minorHAnsi" w:cstheme="minorHAnsi"/>
          <w:b/>
          <w:bCs/>
          <w:color w:val="007BBD"/>
          <w:sz w:val="24"/>
          <w:szCs w:val="24"/>
        </w:rPr>
      </w:pPr>
    </w:p>
    <w:p w14:paraId="381BAA22" w14:textId="77777777" w:rsidR="002C3EEC" w:rsidRDefault="002C3EEC" w:rsidP="002C3EEC">
      <w:pPr>
        <w:pStyle w:val="ListParagraph"/>
        <w:bidi w:val="0"/>
        <w:ind w:left="0"/>
        <w:rPr>
          <w:rFonts w:asciiTheme="minorHAnsi" w:hAnsiTheme="minorHAnsi" w:cstheme="minorHAnsi"/>
          <w:b/>
          <w:bCs/>
          <w:color w:val="007BBD"/>
          <w:sz w:val="24"/>
          <w:szCs w:val="24"/>
        </w:rPr>
      </w:pPr>
    </w:p>
    <w:p w14:paraId="6A1BB4D8" w14:textId="77777777" w:rsidR="002C3EEC" w:rsidRDefault="002C3EEC" w:rsidP="002C3EEC">
      <w:pPr>
        <w:pStyle w:val="ListParagraph"/>
        <w:bidi w:val="0"/>
        <w:ind w:left="0"/>
        <w:rPr>
          <w:rFonts w:asciiTheme="minorHAnsi" w:hAnsiTheme="minorHAnsi" w:cstheme="minorHAnsi"/>
          <w:b/>
          <w:bCs/>
          <w:color w:val="007BBD"/>
          <w:sz w:val="24"/>
          <w:szCs w:val="24"/>
        </w:rPr>
      </w:pPr>
    </w:p>
    <w:p w14:paraId="411E2D00" w14:textId="77777777" w:rsidR="002C3EEC" w:rsidRDefault="002C3EEC" w:rsidP="002C3EEC">
      <w:pPr>
        <w:pStyle w:val="ListParagraph"/>
        <w:bidi w:val="0"/>
        <w:ind w:left="0"/>
        <w:rPr>
          <w:rFonts w:asciiTheme="minorHAnsi" w:hAnsiTheme="minorHAnsi" w:cstheme="minorHAnsi"/>
          <w:b/>
          <w:bCs/>
          <w:color w:val="007BBD"/>
          <w:sz w:val="24"/>
          <w:szCs w:val="24"/>
        </w:rPr>
      </w:pPr>
    </w:p>
    <w:p w14:paraId="5131DCB3" w14:textId="77777777" w:rsidR="002C3EEC" w:rsidRDefault="002C3EEC" w:rsidP="002C3EEC">
      <w:pPr>
        <w:pStyle w:val="ListParagraph"/>
        <w:bidi w:val="0"/>
        <w:ind w:left="0"/>
        <w:rPr>
          <w:rFonts w:asciiTheme="minorHAnsi" w:hAnsiTheme="minorHAnsi" w:cstheme="minorHAnsi"/>
          <w:b/>
          <w:bCs/>
          <w:color w:val="007BBD"/>
          <w:sz w:val="24"/>
          <w:szCs w:val="24"/>
        </w:rPr>
      </w:pPr>
    </w:p>
    <w:p w14:paraId="11FE93D0" w14:textId="77777777" w:rsidR="002C3EEC" w:rsidRDefault="002C3EEC" w:rsidP="002C3EEC">
      <w:pPr>
        <w:pStyle w:val="ListParagraph"/>
        <w:bidi w:val="0"/>
        <w:ind w:left="0"/>
        <w:rPr>
          <w:rFonts w:asciiTheme="minorHAnsi" w:hAnsiTheme="minorHAnsi" w:cstheme="minorHAnsi"/>
          <w:b/>
          <w:bCs/>
          <w:color w:val="007BBD"/>
          <w:sz w:val="24"/>
          <w:szCs w:val="24"/>
        </w:rPr>
      </w:pPr>
    </w:p>
    <w:p w14:paraId="3D4FED01" w14:textId="77777777" w:rsidR="002C3EEC" w:rsidRDefault="002C3EEC" w:rsidP="002C3EEC">
      <w:pPr>
        <w:pStyle w:val="ListParagraph"/>
        <w:bidi w:val="0"/>
        <w:ind w:left="0"/>
        <w:rPr>
          <w:rFonts w:asciiTheme="minorHAnsi" w:hAnsiTheme="minorHAnsi" w:cstheme="minorHAnsi"/>
          <w:b/>
          <w:bCs/>
          <w:color w:val="007BBD"/>
          <w:sz w:val="24"/>
          <w:szCs w:val="24"/>
        </w:rPr>
      </w:pPr>
    </w:p>
    <w:p w14:paraId="56ACE45F" w14:textId="77777777" w:rsidR="002C3EEC" w:rsidRDefault="002C3EEC" w:rsidP="002C3EEC">
      <w:pPr>
        <w:pStyle w:val="ListParagraph"/>
        <w:bidi w:val="0"/>
        <w:ind w:left="0"/>
        <w:rPr>
          <w:rFonts w:asciiTheme="minorHAnsi" w:hAnsiTheme="minorHAnsi" w:cstheme="minorHAnsi"/>
          <w:b/>
          <w:bCs/>
          <w:color w:val="007BBD"/>
          <w:sz w:val="24"/>
          <w:szCs w:val="24"/>
        </w:rPr>
      </w:pPr>
    </w:p>
    <w:p w14:paraId="47764E4C" w14:textId="77777777" w:rsidR="002C3EEC" w:rsidRDefault="002C3EEC" w:rsidP="002C3EEC">
      <w:pPr>
        <w:pStyle w:val="ListParagraph"/>
        <w:bidi w:val="0"/>
        <w:ind w:left="0"/>
        <w:rPr>
          <w:rFonts w:asciiTheme="minorHAnsi" w:hAnsiTheme="minorHAnsi" w:cstheme="minorHAnsi"/>
          <w:b/>
          <w:bCs/>
          <w:color w:val="007BBD"/>
          <w:sz w:val="24"/>
          <w:szCs w:val="24"/>
        </w:rPr>
      </w:pPr>
    </w:p>
    <w:p w14:paraId="3300229A" w14:textId="77777777" w:rsidR="002C3EEC" w:rsidRDefault="002C3EEC" w:rsidP="002C3EEC">
      <w:pPr>
        <w:pStyle w:val="ListParagraph"/>
        <w:bidi w:val="0"/>
        <w:ind w:left="0"/>
        <w:rPr>
          <w:rFonts w:asciiTheme="minorHAnsi" w:hAnsiTheme="minorHAnsi" w:cstheme="minorHAnsi"/>
          <w:b/>
          <w:bCs/>
          <w:color w:val="007BBD"/>
          <w:sz w:val="24"/>
          <w:szCs w:val="24"/>
        </w:rPr>
      </w:pPr>
    </w:p>
    <w:p w14:paraId="4F8C30D4" w14:textId="77777777" w:rsidR="002C3EEC" w:rsidRDefault="002C3EEC" w:rsidP="002C3EEC">
      <w:pPr>
        <w:pStyle w:val="ListParagraph"/>
        <w:bidi w:val="0"/>
        <w:ind w:left="0"/>
        <w:rPr>
          <w:rFonts w:asciiTheme="minorHAnsi" w:hAnsiTheme="minorHAnsi" w:cstheme="minorHAnsi"/>
          <w:b/>
          <w:bCs/>
          <w:color w:val="007BBD"/>
          <w:sz w:val="24"/>
          <w:szCs w:val="24"/>
        </w:rPr>
      </w:pPr>
    </w:p>
    <w:p w14:paraId="5E24FB8F" w14:textId="77777777" w:rsidR="002C3EEC" w:rsidRDefault="002C3EEC" w:rsidP="002C3EEC">
      <w:pPr>
        <w:pStyle w:val="ListParagraph"/>
        <w:bidi w:val="0"/>
        <w:ind w:left="0"/>
        <w:rPr>
          <w:rFonts w:asciiTheme="minorHAnsi" w:hAnsiTheme="minorHAnsi" w:cstheme="minorHAnsi"/>
          <w:b/>
          <w:bCs/>
          <w:color w:val="007BBD"/>
          <w:sz w:val="24"/>
          <w:szCs w:val="24"/>
        </w:rPr>
      </w:pPr>
    </w:p>
    <w:p w14:paraId="0A0DFA3B" w14:textId="77777777" w:rsidR="002C3EEC" w:rsidRDefault="002C3EEC" w:rsidP="002C3EEC">
      <w:pPr>
        <w:pStyle w:val="ListParagraph"/>
        <w:bidi w:val="0"/>
        <w:ind w:left="0"/>
        <w:rPr>
          <w:rFonts w:asciiTheme="minorHAnsi" w:hAnsiTheme="minorHAnsi" w:cstheme="minorHAnsi"/>
          <w:b/>
          <w:bCs/>
          <w:color w:val="007BBD"/>
          <w:sz w:val="24"/>
          <w:szCs w:val="24"/>
        </w:rPr>
      </w:pPr>
    </w:p>
    <w:p w14:paraId="4C7AE4AA" w14:textId="4BD373CA" w:rsidR="00C83F55" w:rsidRPr="00644D1E" w:rsidRDefault="00C83F55" w:rsidP="002C3EEC">
      <w:pPr>
        <w:pStyle w:val="ListParagraph"/>
        <w:bidi w:val="0"/>
        <w:ind w:left="0"/>
        <w:rPr>
          <w:rFonts w:asciiTheme="minorHAnsi" w:hAnsiTheme="minorHAnsi" w:cstheme="minorHAnsi"/>
          <w:b/>
          <w:bCs/>
          <w:color w:val="007BBD"/>
          <w:sz w:val="24"/>
          <w:szCs w:val="24"/>
          <w:rtl/>
        </w:rPr>
      </w:pPr>
      <w:r w:rsidRPr="00C83F55">
        <w:rPr>
          <w:rFonts w:asciiTheme="minorHAnsi" w:hAnsiTheme="minorHAnsi" w:cstheme="minorHAnsi"/>
          <w:b/>
          <w:bCs/>
          <w:color w:val="007BBD"/>
          <w:sz w:val="24"/>
          <w:szCs w:val="24"/>
        </w:rPr>
        <w:lastRenderedPageBreak/>
        <w:t>'Breaking Boundaries': medical teams in international humanitarian aid</w:t>
      </w:r>
      <w:r w:rsidR="00644D1E">
        <w:rPr>
          <w:rFonts w:asciiTheme="minorHAnsi" w:hAnsiTheme="minorHAnsi" w:cstheme="minorHAnsi"/>
          <w:b/>
          <w:bCs/>
          <w:color w:val="007BBD"/>
          <w:sz w:val="24"/>
          <w:szCs w:val="24"/>
        </w:rPr>
        <w:t xml:space="preserve">- </w:t>
      </w:r>
    </w:p>
    <w:p w14:paraId="1DD05832" w14:textId="7922879D" w:rsidR="00C83F55" w:rsidRPr="00644D1E" w:rsidRDefault="00C83F55" w:rsidP="002C3EEC">
      <w:pPr>
        <w:pStyle w:val="ListParagraph"/>
        <w:bidi w:val="0"/>
        <w:ind w:left="0"/>
        <w:rPr>
          <w:rFonts w:asciiTheme="minorHAnsi" w:hAnsiTheme="minorHAnsi" w:cstheme="minorHAnsi"/>
          <w:sz w:val="24"/>
          <w:szCs w:val="24"/>
        </w:rPr>
      </w:pPr>
      <w:r w:rsidRPr="00644D1E">
        <w:rPr>
          <w:rFonts w:asciiTheme="minorHAnsi" w:hAnsiTheme="minorHAnsi" w:cstheme="minorHAnsi"/>
          <w:sz w:val="24"/>
          <w:szCs w:val="24"/>
        </w:rPr>
        <w:t xml:space="preserve">Medical teams are vital players during humanitarian disasters, both in the initial response phase and in later stages. </w:t>
      </w:r>
      <w:r w:rsidR="002C3EEC">
        <w:rPr>
          <w:rFonts w:asciiTheme="minorHAnsi" w:hAnsiTheme="minorHAnsi" w:cstheme="minorHAnsi"/>
          <w:sz w:val="24"/>
          <w:szCs w:val="24"/>
        </w:rPr>
        <w:t xml:space="preserve"> </w:t>
      </w:r>
      <w:r w:rsidRPr="00644D1E">
        <w:rPr>
          <w:rFonts w:asciiTheme="minorHAnsi" w:hAnsiTheme="minorHAnsi" w:cstheme="minorHAnsi"/>
          <w:sz w:val="24"/>
          <w:szCs w:val="24"/>
        </w:rPr>
        <w:t>For the second time in Israel, experts from the United Nations will teach a comprehensive course that delivers the knowledge and practical tools that medical staff must have in order to become involved in humanitarian work around the world. Among the main themes, the course will focus on international standards for emergency medical treatment, professional language spoken in the field by experts and workers, and the collaboration between the international organizations, led by WHO, and local authorities. The course aims to provide all the relevant information for medical staff leaving on relief delegations.</w:t>
      </w:r>
    </w:p>
    <w:p w14:paraId="1E091FE3" w14:textId="77777777" w:rsidR="00C44F52" w:rsidRPr="00644D1E" w:rsidRDefault="00C44F52" w:rsidP="00644D1E">
      <w:pPr>
        <w:bidi w:val="0"/>
        <w:rPr>
          <w:rFonts w:asciiTheme="minorHAnsi" w:hAnsiTheme="minorHAnsi" w:cstheme="minorHAnsi"/>
          <w:sz w:val="24"/>
          <w:szCs w:val="24"/>
          <w:rtl/>
        </w:rPr>
      </w:pPr>
    </w:p>
    <w:p w14:paraId="347A3E1B" w14:textId="302266BF" w:rsidR="00744570" w:rsidRPr="00DA66E3" w:rsidRDefault="00755CA3" w:rsidP="00644D1E">
      <w:pPr>
        <w:pStyle w:val="ListParagraph"/>
        <w:ind w:left="0"/>
        <w:rPr>
          <w:rFonts w:asciiTheme="minorHAnsi" w:hAnsiTheme="minorHAnsi" w:cstheme="minorHAnsi"/>
          <w:sz w:val="24"/>
          <w:szCs w:val="24"/>
          <w:rtl/>
        </w:rPr>
      </w:pPr>
      <w:r>
        <w:rPr>
          <w:rFonts w:asciiTheme="minorHAnsi" w:hAnsiTheme="minorHAnsi" w:cstheme="minorHAnsi"/>
          <w:sz w:val="24"/>
          <w:szCs w:val="24"/>
        </w:rPr>
        <w:t>200</w:t>
      </w:r>
      <w:r w:rsidR="00744570" w:rsidRPr="00DA66E3">
        <w:rPr>
          <w:rFonts w:asciiTheme="minorHAnsi" w:hAnsiTheme="minorHAnsi" w:cstheme="minorHAnsi"/>
          <w:sz w:val="24"/>
          <w:szCs w:val="24"/>
          <w:rtl/>
        </w:rPr>
        <w:t xml:space="preserve"> משתתפים </w:t>
      </w:r>
    </w:p>
    <w:p w14:paraId="50AD5C83" w14:textId="6E6CBF5C" w:rsidR="00744570" w:rsidRDefault="00C83F55" w:rsidP="00644D1E">
      <w:pPr>
        <w:pStyle w:val="ListParagraph"/>
        <w:ind w:left="0"/>
        <w:rPr>
          <w:rFonts w:asciiTheme="minorHAnsi" w:hAnsiTheme="minorHAnsi" w:cstheme="minorHAnsi"/>
          <w:sz w:val="24"/>
          <w:szCs w:val="24"/>
        </w:rPr>
      </w:pPr>
      <w:r>
        <w:rPr>
          <w:rFonts w:asciiTheme="minorHAnsi" w:hAnsiTheme="minorHAnsi" w:cstheme="minorHAnsi"/>
          <w:sz w:val="24"/>
          <w:szCs w:val="24"/>
        </w:rPr>
        <w:t>20</w:t>
      </w:r>
      <w:r w:rsidR="00744570" w:rsidRPr="00DA66E3">
        <w:rPr>
          <w:rFonts w:asciiTheme="minorHAnsi" w:hAnsiTheme="minorHAnsi" w:cstheme="minorHAnsi"/>
          <w:sz w:val="24"/>
          <w:szCs w:val="24"/>
          <w:rtl/>
        </w:rPr>
        <w:t xml:space="preserve"> מרצים מומחים בלימודי סיוע הומניטרי בעתות חירום </w:t>
      </w:r>
    </w:p>
    <w:p w14:paraId="5CF612EC" w14:textId="22B4C622" w:rsidR="00C83F55" w:rsidRPr="00C83F55" w:rsidRDefault="00C83F55" w:rsidP="00644D1E">
      <w:pPr>
        <w:pStyle w:val="ListParagraph"/>
        <w:ind w:left="0"/>
        <w:rPr>
          <w:rFonts w:asciiTheme="minorHAnsi" w:hAnsiTheme="minorHAnsi" w:cstheme="minorHAnsi"/>
          <w:sz w:val="24"/>
          <w:szCs w:val="24"/>
          <w:rtl/>
        </w:rPr>
      </w:pPr>
      <w:r>
        <w:rPr>
          <w:rFonts w:asciiTheme="minorHAnsi" w:hAnsiTheme="minorHAnsi" w:cstheme="minorHAnsi"/>
          <w:sz w:val="24"/>
          <w:szCs w:val="24"/>
        </w:rPr>
        <w:t xml:space="preserve">40 </w:t>
      </w:r>
      <w:r>
        <w:rPr>
          <w:rFonts w:asciiTheme="minorHAnsi" w:hAnsiTheme="minorHAnsi" w:cstheme="minorHAnsi" w:hint="cs"/>
          <w:sz w:val="24"/>
          <w:szCs w:val="24"/>
          <w:rtl/>
        </w:rPr>
        <w:t xml:space="preserve">שעות הכשרה של מומחי </w:t>
      </w:r>
      <w:r>
        <w:rPr>
          <w:rFonts w:asciiTheme="minorHAnsi" w:hAnsiTheme="minorHAnsi" w:cstheme="minorHAnsi" w:hint="cs"/>
          <w:sz w:val="24"/>
          <w:szCs w:val="24"/>
        </w:rPr>
        <w:t>UN</w:t>
      </w:r>
    </w:p>
    <w:p w14:paraId="25C2EB1A" w14:textId="49BB4CB3" w:rsidR="00744570" w:rsidRPr="00DA66E3" w:rsidRDefault="00744570" w:rsidP="00644D1E">
      <w:pPr>
        <w:pStyle w:val="ListParagraph"/>
        <w:ind w:left="0"/>
        <w:rPr>
          <w:rFonts w:asciiTheme="minorHAnsi" w:hAnsiTheme="minorHAnsi" w:cstheme="minorHAnsi" w:hint="cs"/>
          <w:sz w:val="24"/>
          <w:szCs w:val="24"/>
          <w:rtl/>
        </w:rPr>
      </w:pPr>
      <w:r w:rsidRPr="00DA66E3">
        <w:rPr>
          <w:rFonts w:asciiTheme="minorHAnsi" w:hAnsiTheme="minorHAnsi" w:cstheme="minorHAnsi"/>
          <w:sz w:val="24"/>
          <w:szCs w:val="24"/>
          <w:rtl/>
        </w:rPr>
        <w:t>מאגר של</w:t>
      </w:r>
      <w:r w:rsidR="002E0987">
        <w:rPr>
          <w:rFonts w:asciiTheme="minorHAnsi" w:hAnsiTheme="minorHAnsi" w:cstheme="minorHAnsi" w:hint="cs"/>
          <w:sz w:val="24"/>
          <w:szCs w:val="24"/>
          <w:rtl/>
        </w:rPr>
        <w:t xml:space="preserve"> כ-150</w:t>
      </w:r>
      <w:r w:rsidRPr="00DA66E3">
        <w:rPr>
          <w:rFonts w:asciiTheme="minorHAnsi" w:hAnsiTheme="minorHAnsi" w:cstheme="minorHAnsi"/>
          <w:sz w:val="24"/>
          <w:szCs w:val="24"/>
          <w:rtl/>
        </w:rPr>
        <w:t xml:space="preserve"> מומחים </w:t>
      </w:r>
      <w:r w:rsidR="002E0987">
        <w:rPr>
          <w:rFonts w:asciiTheme="minorHAnsi" w:hAnsiTheme="minorHAnsi" w:cstheme="minorHAnsi" w:hint="cs"/>
          <w:sz w:val="24"/>
          <w:szCs w:val="24"/>
          <w:rtl/>
        </w:rPr>
        <w:t>ה</w:t>
      </w:r>
      <w:r w:rsidRPr="00DA66E3">
        <w:rPr>
          <w:rFonts w:asciiTheme="minorHAnsi" w:hAnsiTheme="minorHAnsi" w:cstheme="minorHAnsi"/>
          <w:sz w:val="24"/>
          <w:szCs w:val="24"/>
          <w:rtl/>
        </w:rPr>
        <w:t>עומדים בסטנדרטים בינלאומיים</w:t>
      </w:r>
    </w:p>
    <w:p w14:paraId="4845DB88" w14:textId="77777777" w:rsidR="002C3EEC" w:rsidRDefault="002C3EEC" w:rsidP="00644D1E">
      <w:pPr>
        <w:pStyle w:val="ListParagraph"/>
        <w:bidi w:val="0"/>
        <w:ind w:left="0"/>
        <w:rPr>
          <w:rFonts w:asciiTheme="minorHAnsi" w:hAnsiTheme="minorHAnsi" w:cstheme="minorHAnsi"/>
          <w:b/>
          <w:bCs/>
          <w:color w:val="007BBD"/>
          <w:sz w:val="24"/>
          <w:szCs w:val="24"/>
          <w:rtl/>
        </w:rPr>
      </w:pPr>
    </w:p>
    <w:p w14:paraId="4D44BCE2" w14:textId="4187E5D6" w:rsidR="00744570" w:rsidRPr="00DA66E3" w:rsidRDefault="00744570" w:rsidP="002C3EEC">
      <w:pPr>
        <w:pStyle w:val="ListParagraph"/>
        <w:bidi w:val="0"/>
        <w:ind w:left="0"/>
        <w:rPr>
          <w:rFonts w:asciiTheme="minorHAnsi" w:hAnsiTheme="minorHAnsi" w:cstheme="minorHAnsi"/>
          <w:sz w:val="24"/>
          <w:szCs w:val="24"/>
          <w:rtl/>
        </w:rPr>
      </w:pPr>
      <w:r w:rsidRPr="00DA66E3">
        <w:rPr>
          <w:rFonts w:asciiTheme="minorHAnsi" w:hAnsiTheme="minorHAnsi" w:cstheme="minorHAnsi"/>
          <w:b/>
          <w:bCs/>
          <w:color w:val="007BBD"/>
          <w:sz w:val="24"/>
          <w:szCs w:val="24"/>
        </w:rPr>
        <w:t>Graduate Program: Global Impact Studies</w:t>
      </w:r>
    </w:p>
    <w:p w14:paraId="1919BA96" w14:textId="02CE2A91" w:rsidR="00DF5943" w:rsidRPr="00DA66E3" w:rsidRDefault="00744570" w:rsidP="00644D1E">
      <w:pPr>
        <w:pStyle w:val="ListParagraph"/>
        <w:bidi w:val="0"/>
        <w:ind w:left="0"/>
        <w:rPr>
          <w:rFonts w:asciiTheme="minorHAnsi" w:hAnsiTheme="minorHAnsi" w:cstheme="minorHAnsi"/>
          <w:sz w:val="24"/>
          <w:szCs w:val="24"/>
          <w:rtl/>
        </w:rPr>
      </w:pPr>
      <w:r w:rsidRPr="00DA66E3">
        <w:rPr>
          <w:rFonts w:asciiTheme="minorHAnsi" w:hAnsiTheme="minorHAnsi" w:cstheme="minorHAnsi"/>
          <w:sz w:val="24"/>
          <w:szCs w:val="24"/>
        </w:rPr>
        <w:t>In the summer of 2018, a first-of-its-kind diploma program in international development, entrepreneurship, and humanitarian aid was launched as a joint project with the Lauder School of Government, Diplomacy &amp; Strategy at the Interdisciplinary Center (IDC) in Herzliya. The program combines an interdisciplinary academic curriculum with practical hands-on learning.</w:t>
      </w:r>
    </w:p>
    <w:p w14:paraId="0B17CC42" w14:textId="317A5202" w:rsidR="00DF5943" w:rsidRDefault="00DF5943" w:rsidP="00644D1E">
      <w:pPr>
        <w:pStyle w:val="ListParagraph"/>
        <w:ind w:left="0"/>
        <w:rPr>
          <w:rFonts w:asciiTheme="minorHAnsi" w:hAnsiTheme="minorHAnsi" w:cstheme="minorHAnsi"/>
          <w:sz w:val="24"/>
          <w:szCs w:val="24"/>
          <w:rtl/>
        </w:rPr>
      </w:pPr>
      <w:r w:rsidRPr="00DA66E3">
        <w:rPr>
          <w:rFonts w:asciiTheme="minorHAnsi" w:hAnsiTheme="minorHAnsi" w:cstheme="minorHAnsi"/>
          <w:sz w:val="24"/>
          <w:szCs w:val="24"/>
          <w:rtl/>
        </w:rPr>
        <w:t>22 סטודנטים בוגרי התכנית</w:t>
      </w:r>
    </w:p>
    <w:p w14:paraId="3CA8EE8B" w14:textId="5498C099" w:rsidR="002E0987" w:rsidRPr="00DA66E3" w:rsidRDefault="002E0987" w:rsidP="00644D1E">
      <w:pPr>
        <w:pStyle w:val="ListParagraph"/>
        <w:ind w:left="0"/>
        <w:rPr>
          <w:rFonts w:asciiTheme="minorHAnsi" w:hAnsiTheme="minorHAnsi" w:cstheme="minorHAnsi"/>
          <w:sz w:val="24"/>
          <w:szCs w:val="24"/>
        </w:rPr>
      </w:pPr>
      <w:r>
        <w:rPr>
          <w:rFonts w:asciiTheme="minorHAnsi" w:hAnsiTheme="minorHAnsi" w:cstheme="minorHAnsi" w:hint="cs"/>
          <w:sz w:val="24"/>
          <w:szCs w:val="24"/>
          <w:rtl/>
        </w:rPr>
        <w:t>10 מקבלי מגלות מקרן פירס</w:t>
      </w:r>
    </w:p>
    <w:p w14:paraId="2B03C98F" w14:textId="77777777" w:rsidR="00DF5943" w:rsidRPr="00DA66E3" w:rsidRDefault="00DF5943" w:rsidP="00644D1E">
      <w:pPr>
        <w:pStyle w:val="ListParagraph"/>
        <w:ind w:left="0"/>
        <w:rPr>
          <w:rFonts w:asciiTheme="minorHAnsi" w:hAnsiTheme="minorHAnsi" w:cstheme="minorHAnsi"/>
          <w:sz w:val="24"/>
          <w:szCs w:val="24"/>
          <w:rtl/>
        </w:rPr>
      </w:pPr>
      <w:r w:rsidRPr="00DA66E3">
        <w:rPr>
          <w:rFonts w:asciiTheme="minorHAnsi" w:hAnsiTheme="minorHAnsi" w:cstheme="minorHAnsi"/>
          <w:sz w:val="24"/>
          <w:szCs w:val="24"/>
          <w:rtl/>
        </w:rPr>
        <w:t>18 מרצים מעולמות תוכן שונים</w:t>
      </w:r>
    </w:p>
    <w:p w14:paraId="11E91CB3" w14:textId="46206890" w:rsidR="00744570" w:rsidRDefault="00DF5943" w:rsidP="00644D1E">
      <w:pPr>
        <w:pStyle w:val="ListParagraph"/>
        <w:ind w:left="0"/>
        <w:rPr>
          <w:rFonts w:asciiTheme="minorHAnsi" w:hAnsiTheme="minorHAnsi" w:cstheme="minorHAnsi"/>
          <w:sz w:val="24"/>
          <w:szCs w:val="24"/>
          <w:rtl/>
        </w:rPr>
      </w:pPr>
      <w:r w:rsidRPr="00DA66E3">
        <w:rPr>
          <w:rFonts w:asciiTheme="minorHAnsi" w:hAnsiTheme="minorHAnsi" w:cstheme="minorHAnsi"/>
          <w:sz w:val="24"/>
          <w:szCs w:val="24"/>
          <w:rtl/>
        </w:rPr>
        <w:t xml:space="preserve">מספר שעות </w:t>
      </w:r>
    </w:p>
    <w:p w14:paraId="6458321A" w14:textId="26870ED3" w:rsidR="002C3EEC" w:rsidRDefault="002C3EEC" w:rsidP="00644D1E">
      <w:pPr>
        <w:pStyle w:val="ListParagraph"/>
        <w:ind w:left="0"/>
        <w:rPr>
          <w:rFonts w:asciiTheme="minorHAnsi" w:hAnsiTheme="minorHAnsi" w:cstheme="minorHAnsi"/>
          <w:sz w:val="24"/>
          <w:szCs w:val="24"/>
          <w:rtl/>
        </w:rPr>
      </w:pPr>
    </w:p>
    <w:p w14:paraId="26508667" w14:textId="7A40D769" w:rsidR="002C3EEC" w:rsidRDefault="002C3EEC" w:rsidP="00644D1E">
      <w:pPr>
        <w:pStyle w:val="ListParagraph"/>
        <w:ind w:left="0"/>
        <w:rPr>
          <w:rFonts w:asciiTheme="minorHAnsi" w:hAnsiTheme="minorHAnsi" w:cstheme="minorHAnsi"/>
          <w:sz w:val="24"/>
          <w:szCs w:val="24"/>
          <w:rtl/>
        </w:rPr>
      </w:pPr>
    </w:p>
    <w:p w14:paraId="2494C79D" w14:textId="7ABA9E3C" w:rsidR="002C3EEC" w:rsidRDefault="002C3EEC" w:rsidP="00644D1E">
      <w:pPr>
        <w:pStyle w:val="ListParagraph"/>
        <w:ind w:left="0"/>
        <w:rPr>
          <w:rFonts w:asciiTheme="minorHAnsi" w:hAnsiTheme="minorHAnsi" w:cstheme="minorHAnsi"/>
          <w:sz w:val="24"/>
          <w:szCs w:val="24"/>
          <w:rtl/>
        </w:rPr>
      </w:pPr>
    </w:p>
    <w:p w14:paraId="64555995" w14:textId="395A97A6" w:rsidR="002C3EEC" w:rsidRDefault="002C3EEC" w:rsidP="00644D1E">
      <w:pPr>
        <w:pStyle w:val="ListParagraph"/>
        <w:ind w:left="0"/>
        <w:rPr>
          <w:rFonts w:asciiTheme="minorHAnsi" w:hAnsiTheme="minorHAnsi" w:cstheme="minorHAnsi"/>
          <w:sz w:val="24"/>
          <w:szCs w:val="24"/>
          <w:rtl/>
        </w:rPr>
      </w:pPr>
    </w:p>
    <w:p w14:paraId="63789212" w14:textId="2388A36B" w:rsidR="002C3EEC" w:rsidRDefault="002C3EEC" w:rsidP="00644D1E">
      <w:pPr>
        <w:pStyle w:val="ListParagraph"/>
        <w:ind w:left="0"/>
        <w:rPr>
          <w:rFonts w:asciiTheme="minorHAnsi" w:hAnsiTheme="minorHAnsi" w:cstheme="minorHAnsi"/>
          <w:sz w:val="24"/>
          <w:szCs w:val="24"/>
          <w:rtl/>
        </w:rPr>
      </w:pPr>
    </w:p>
    <w:p w14:paraId="4BF20268" w14:textId="1E533503" w:rsidR="002C3EEC" w:rsidRDefault="002C3EEC" w:rsidP="00644D1E">
      <w:pPr>
        <w:pStyle w:val="ListParagraph"/>
        <w:ind w:left="0"/>
        <w:rPr>
          <w:rFonts w:asciiTheme="minorHAnsi" w:hAnsiTheme="minorHAnsi" w:cstheme="minorHAnsi"/>
          <w:sz w:val="24"/>
          <w:szCs w:val="24"/>
          <w:rtl/>
        </w:rPr>
      </w:pPr>
    </w:p>
    <w:p w14:paraId="792576C6" w14:textId="2D4A7D19" w:rsidR="002C3EEC" w:rsidRDefault="002C3EEC" w:rsidP="00644D1E">
      <w:pPr>
        <w:pStyle w:val="ListParagraph"/>
        <w:ind w:left="0"/>
        <w:rPr>
          <w:rFonts w:asciiTheme="minorHAnsi" w:hAnsiTheme="minorHAnsi" w:cstheme="minorHAnsi"/>
          <w:sz w:val="24"/>
          <w:szCs w:val="24"/>
          <w:rtl/>
        </w:rPr>
      </w:pPr>
    </w:p>
    <w:p w14:paraId="1DADE29A" w14:textId="32DB0277" w:rsidR="002C3EEC" w:rsidRDefault="002C3EEC" w:rsidP="00644D1E">
      <w:pPr>
        <w:pStyle w:val="ListParagraph"/>
        <w:ind w:left="0"/>
        <w:rPr>
          <w:rFonts w:asciiTheme="minorHAnsi" w:hAnsiTheme="minorHAnsi" w:cstheme="minorHAnsi"/>
          <w:sz w:val="24"/>
          <w:szCs w:val="24"/>
          <w:rtl/>
        </w:rPr>
      </w:pPr>
    </w:p>
    <w:p w14:paraId="16FA64E0" w14:textId="1EFCB075" w:rsidR="002C3EEC" w:rsidRDefault="002C3EEC" w:rsidP="00644D1E">
      <w:pPr>
        <w:pStyle w:val="ListParagraph"/>
        <w:ind w:left="0"/>
        <w:rPr>
          <w:rFonts w:asciiTheme="minorHAnsi" w:hAnsiTheme="minorHAnsi" w:cstheme="minorHAnsi"/>
          <w:sz w:val="24"/>
          <w:szCs w:val="24"/>
          <w:rtl/>
        </w:rPr>
      </w:pPr>
    </w:p>
    <w:p w14:paraId="5F0A2C21" w14:textId="244BCD99" w:rsidR="002C3EEC" w:rsidRDefault="002C3EEC" w:rsidP="00644D1E">
      <w:pPr>
        <w:pStyle w:val="ListParagraph"/>
        <w:ind w:left="0"/>
        <w:rPr>
          <w:rFonts w:asciiTheme="minorHAnsi" w:hAnsiTheme="minorHAnsi" w:cstheme="minorHAnsi"/>
          <w:sz w:val="24"/>
          <w:szCs w:val="24"/>
          <w:rtl/>
        </w:rPr>
      </w:pPr>
    </w:p>
    <w:p w14:paraId="0B1B37BC" w14:textId="2E35CFE9" w:rsidR="002C3EEC" w:rsidRDefault="002C3EEC" w:rsidP="00644D1E">
      <w:pPr>
        <w:pStyle w:val="ListParagraph"/>
        <w:ind w:left="0"/>
        <w:rPr>
          <w:rFonts w:asciiTheme="minorHAnsi" w:hAnsiTheme="minorHAnsi" w:cstheme="minorHAnsi"/>
          <w:sz w:val="24"/>
          <w:szCs w:val="24"/>
          <w:rtl/>
        </w:rPr>
      </w:pPr>
    </w:p>
    <w:p w14:paraId="6175E25A" w14:textId="02798631" w:rsidR="002C3EEC" w:rsidRDefault="002C3EEC" w:rsidP="00644D1E">
      <w:pPr>
        <w:pStyle w:val="ListParagraph"/>
        <w:ind w:left="0"/>
        <w:rPr>
          <w:rFonts w:asciiTheme="minorHAnsi" w:hAnsiTheme="minorHAnsi" w:cstheme="minorHAnsi"/>
          <w:sz w:val="24"/>
          <w:szCs w:val="24"/>
          <w:rtl/>
        </w:rPr>
      </w:pPr>
    </w:p>
    <w:p w14:paraId="0B1DC412" w14:textId="0FF797D9" w:rsidR="002C3EEC" w:rsidRDefault="002C3EEC" w:rsidP="00644D1E">
      <w:pPr>
        <w:pStyle w:val="ListParagraph"/>
        <w:ind w:left="0"/>
        <w:rPr>
          <w:rFonts w:asciiTheme="minorHAnsi" w:hAnsiTheme="minorHAnsi" w:cstheme="minorHAnsi"/>
          <w:sz w:val="24"/>
          <w:szCs w:val="24"/>
          <w:rtl/>
        </w:rPr>
      </w:pPr>
    </w:p>
    <w:p w14:paraId="288917DF" w14:textId="2E658B82" w:rsidR="002C3EEC" w:rsidRDefault="002C3EEC" w:rsidP="00644D1E">
      <w:pPr>
        <w:pStyle w:val="ListParagraph"/>
        <w:ind w:left="0"/>
        <w:rPr>
          <w:rFonts w:asciiTheme="minorHAnsi" w:hAnsiTheme="minorHAnsi" w:cstheme="minorHAnsi"/>
          <w:sz w:val="24"/>
          <w:szCs w:val="24"/>
          <w:rtl/>
        </w:rPr>
      </w:pPr>
    </w:p>
    <w:p w14:paraId="08A5D2FC" w14:textId="5C9BB3B9" w:rsidR="002C3EEC" w:rsidRDefault="002C3EEC" w:rsidP="00644D1E">
      <w:pPr>
        <w:pStyle w:val="ListParagraph"/>
        <w:ind w:left="0"/>
        <w:rPr>
          <w:rFonts w:asciiTheme="minorHAnsi" w:hAnsiTheme="minorHAnsi" w:cstheme="minorHAnsi"/>
          <w:sz w:val="24"/>
          <w:szCs w:val="24"/>
          <w:rtl/>
        </w:rPr>
      </w:pPr>
    </w:p>
    <w:p w14:paraId="5C4A9BCE" w14:textId="35481D08" w:rsidR="002C3EEC" w:rsidRDefault="002C3EEC" w:rsidP="00644D1E">
      <w:pPr>
        <w:pStyle w:val="ListParagraph"/>
        <w:ind w:left="0"/>
        <w:rPr>
          <w:rFonts w:asciiTheme="minorHAnsi" w:hAnsiTheme="minorHAnsi" w:cstheme="minorHAnsi"/>
          <w:sz w:val="24"/>
          <w:szCs w:val="24"/>
          <w:rtl/>
        </w:rPr>
      </w:pPr>
    </w:p>
    <w:p w14:paraId="2A8E84AA" w14:textId="38842F8C" w:rsidR="002C3EEC" w:rsidRDefault="002C3EEC" w:rsidP="00644D1E">
      <w:pPr>
        <w:pStyle w:val="ListParagraph"/>
        <w:ind w:left="0"/>
        <w:rPr>
          <w:rFonts w:asciiTheme="minorHAnsi" w:hAnsiTheme="minorHAnsi" w:cstheme="minorHAnsi"/>
          <w:sz w:val="24"/>
          <w:szCs w:val="24"/>
          <w:rtl/>
        </w:rPr>
      </w:pPr>
    </w:p>
    <w:p w14:paraId="4220D3C5" w14:textId="0068F21B" w:rsidR="002C3EEC" w:rsidRDefault="002C3EEC" w:rsidP="00644D1E">
      <w:pPr>
        <w:pStyle w:val="ListParagraph"/>
        <w:ind w:left="0"/>
        <w:rPr>
          <w:rFonts w:asciiTheme="minorHAnsi" w:hAnsiTheme="minorHAnsi" w:cstheme="minorHAnsi"/>
          <w:sz w:val="24"/>
          <w:szCs w:val="24"/>
          <w:rtl/>
        </w:rPr>
      </w:pPr>
    </w:p>
    <w:p w14:paraId="551C9880" w14:textId="45134429" w:rsidR="002C3EEC" w:rsidRDefault="002C3EEC" w:rsidP="00644D1E">
      <w:pPr>
        <w:pStyle w:val="ListParagraph"/>
        <w:ind w:left="0"/>
        <w:rPr>
          <w:rFonts w:asciiTheme="minorHAnsi" w:hAnsiTheme="minorHAnsi" w:cstheme="minorHAnsi"/>
          <w:sz w:val="24"/>
          <w:szCs w:val="24"/>
          <w:rtl/>
        </w:rPr>
      </w:pPr>
    </w:p>
    <w:p w14:paraId="0F2AC312" w14:textId="768A4BC6" w:rsidR="002C3EEC" w:rsidRDefault="002C3EEC" w:rsidP="00644D1E">
      <w:pPr>
        <w:pStyle w:val="ListParagraph"/>
        <w:ind w:left="0"/>
        <w:rPr>
          <w:rFonts w:asciiTheme="minorHAnsi" w:hAnsiTheme="minorHAnsi" w:cstheme="minorHAnsi"/>
          <w:sz w:val="24"/>
          <w:szCs w:val="24"/>
          <w:rtl/>
        </w:rPr>
      </w:pPr>
    </w:p>
    <w:p w14:paraId="3289DAA6" w14:textId="6D95E58C" w:rsidR="002C3EEC" w:rsidRDefault="002C3EEC" w:rsidP="00644D1E">
      <w:pPr>
        <w:pStyle w:val="ListParagraph"/>
        <w:ind w:left="0"/>
        <w:rPr>
          <w:rFonts w:asciiTheme="minorHAnsi" w:hAnsiTheme="minorHAnsi" w:cstheme="minorHAnsi"/>
          <w:sz w:val="24"/>
          <w:szCs w:val="24"/>
          <w:rtl/>
        </w:rPr>
      </w:pPr>
    </w:p>
    <w:p w14:paraId="2A94247F" w14:textId="77777777" w:rsidR="002C3EEC" w:rsidRPr="00644D1E" w:rsidRDefault="002C3EEC" w:rsidP="00644D1E">
      <w:pPr>
        <w:pStyle w:val="ListParagraph"/>
        <w:ind w:left="0"/>
        <w:rPr>
          <w:rFonts w:asciiTheme="minorHAnsi" w:hAnsiTheme="minorHAnsi" w:cstheme="minorHAnsi" w:hint="cs"/>
          <w:sz w:val="24"/>
          <w:szCs w:val="24"/>
          <w:rtl/>
        </w:rPr>
      </w:pPr>
    </w:p>
    <w:p w14:paraId="424160CC" w14:textId="77777777" w:rsidR="00DF5943" w:rsidRPr="00DA66E3" w:rsidRDefault="00DF5943" w:rsidP="00DF5943">
      <w:pPr>
        <w:pStyle w:val="ListParagraph"/>
        <w:numPr>
          <w:ilvl w:val="0"/>
          <w:numId w:val="1"/>
        </w:numPr>
        <w:bidi w:val="0"/>
        <w:rPr>
          <w:rFonts w:asciiTheme="minorHAnsi" w:hAnsiTheme="minorHAnsi" w:cstheme="minorHAnsi"/>
          <w:sz w:val="24"/>
          <w:szCs w:val="24"/>
        </w:rPr>
      </w:pPr>
      <w:r w:rsidRPr="00DA66E3">
        <w:rPr>
          <w:rFonts w:asciiTheme="minorHAnsi" w:hAnsiTheme="minorHAnsi" w:cstheme="minorHAnsi"/>
          <w:color w:val="007BBD"/>
          <w:sz w:val="24"/>
          <w:szCs w:val="24"/>
        </w:rPr>
        <w:t> </w:t>
      </w:r>
      <w:r w:rsidRPr="00DA66E3">
        <w:rPr>
          <w:rFonts w:asciiTheme="minorHAnsi" w:hAnsiTheme="minorHAnsi" w:cstheme="minorHAnsi"/>
          <w:color w:val="007BBD"/>
          <w:sz w:val="40"/>
          <w:szCs w:val="40"/>
        </w:rPr>
        <w:t>Awareness Raising and Networking</w:t>
      </w:r>
    </w:p>
    <w:p w14:paraId="612B3C23" w14:textId="77777777" w:rsidR="00D020C8" w:rsidRPr="00DA66E3" w:rsidRDefault="00D020C8" w:rsidP="00D020C8">
      <w:pPr>
        <w:bidi w:val="0"/>
        <w:rPr>
          <w:rFonts w:asciiTheme="minorHAnsi" w:hAnsiTheme="minorHAnsi" w:cstheme="minorHAnsi"/>
          <w:sz w:val="24"/>
          <w:szCs w:val="24"/>
        </w:rPr>
      </w:pPr>
    </w:p>
    <w:p w14:paraId="52AEF63C" w14:textId="77777777" w:rsidR="00744570" w:rsidRPr="00DA66E3" w:rsidRDefault="00744570" w:rsidP="00744570">
      <w:pPr>
        <w:bidi w:val="0"/>
        <w:rPr>
          <w:rFonts w:asciiTheme="minorHAnsi" w:hAnsiTheme="minorHAnsi" w:cstheme="minorHAnsi"/>
          <w:sz w:val="24"/>
          <w:szCs w:val="24"/>
        </w:rPr>
      </w:pPr>
    </w:p>
    <w:p w14:paraId="1D294EBD" w14:textId="77777777" w:rsidR="00D020C8" w:rsidRPr="00DA66E3" w:rsidRDefault="00D020C8" w:rsidP="00D020C8">
      <w:pPr>
        <w:bidi w:val="0"/>
        <w:rPr>
          <w:rFonts w:asciiTheme="minorHAnsi" w:hAnsiTheme="minorHAnsi" w:cstheme="minorHAnsi"/>
          <w:sz w:val="24"/>
          <w:szCs w:val="24"/>
        </w:rPr>
      </w:pPr>
      <w:r w:rsidRPr="00DA66E3">
        <w:rPr>
          <w:rFonts w:asciiTheme="minorHAnsi" w:hAnsiTheme="minorHAnsi" w:cstheme="minorHAnsi"/>
          <w:sz w:val="24"/>
          <w:szCs w:val="24"/>
        </w:rPr>
        <w:t xml:space="preserve">We believe that a real change in the Israeli approach to international development and implementation of SDGs will happen only with the help of public and political awareness. </w:t>
      </w:r>
    </w:p>
    <w:p w14:paraId="54BE7490" w14:textId="77777777" w:rsidR="00D020C8" w:rsidRPr="00DA66E3" w:rsidRDefault="00D020C8" w:rsidP="00D020C8">
      <w:pPr>
        <w:bidi w:val="0"/>
        <w:rPr>
          <w:rFonts w:asciiTheme="minorHAnsi" w:hAnsiTheme="minorHAnsi" w:cstheme="minorHAnsi"/>
          <w:sz w:val="24"/>
          <w:szCs w:val="24"/>
        </w:rPr>
      </w:pPr>
    </w:p>
    <w:p w14:paraId="298A923A" w14:textId="77777777" w:rsidR="00D020C8" w:rsidRPr="00DA66E3" w:rsidRDefault="00D020C8" w:rsidP="00D020C8">
      <w:pPr>
        <w:autoSpaceDE w:val="0"/>
        <w:autoSpaceDN w:val="0"/>
        <w:bidi w:val="0"/>
        <w:adjustRightInd w:val="0"/>
        <w:rPr>
          <w:rFonts w:asciiTheme="minorHAnsi" w:hAnsiTheme="minorHAnsi" w:cstheme="minorHAnsi"/>
          <w:sz w:val="24"/>
          <w:szCs w:val="24"/>
        </w:rPr>
      </w:pPr>
      <w:r w:rsidRPr="00DA66E3">
        <w:rPr>
          <w:rFonts w:asciiTheme="minorHAnsi" w:hAnsiTheme="minorHAnsi" w:cstheme="minorHAnsi"/>
          <w:sz w:val="24"/>
          <w:szCs w:val="24"/>
        </w:rPr>
        <w:t xml:space="preserve">Driven by this assumption we are developing a continuous dialog with members of the Knesset from different parties, which led to a formation of a political lobby -aimed to promote the Israeli involvement in the developing world. This lobby demonstrates that international development can be a common agenda for all parties. </w:t>
      </w:r>
    </w:p>
    <w:p w14:paraId="441893B6" w14:textId="77777777" w:rsidR="00D020C8" w:rsidRPr="00DA66E3" w:rsidRDefault="00D020C8" w:rsidP="00D020C8">
      <w:pPr>
        <w:autoSpaceDE w:val="0"/>
        <w:autoSpaceDN w:val="0"/>
        <w:bidi w:val="0"/>
        <w:adjustRightInd w:val="0"/>
        <w:rPr>
          <w:rFonts w:asciiTheme="minorHAnsi" w:hAnsiTheme="minorHAnsi" w:cstheme="minorHAnsi"/>
          <w:sz w:val="24"/>
          <w:szCs w:val="24"/>
        </w:rPr>
      </w:pPr>
    </w:p>
    <w:p w14:paraId="7DE78262" w14:textId="77777777" w:rsidR="00D020C8" w:rsidRPr="00DA66E3" w:rsidRDefault="00D020C8" w:rsidP="00D020C8">
      <w:pPr>
        <w:autoSpaceDE w:val="0"/>
        <w:autoSpaceDN w:val="0"/>
        <w:bidi w:val="0"/>
        <w:adjustRightInd w:val="0"/>
        <w:rPr>
          <w:rFonts w:asciiTheme="minorHAnsi" w:hAnsiTheme="minorHAnsi" w:cstheme="minorHAnsi"/>
          <w:sz w:val="24"/>
          <w:szCs w:val="24"/>
        </w:rPr>
      </w:pPr>
      <w:r w:rsidRPr="00DA66E3">
        <w:rPr>
          <w:rFonts w:asciiTheme="minorHAnsi" w:hAnsiTheme="minorHAnsi" w:cstheme="minorHAnsi"/>
          <w:sz w:val="24"/>
          <w:szCs w:val="24"/>
        </w:rPr>
        <w:t xml:space="preserve">As leading part of raising awareness among Israeli public to sustainable development we led a public initiative- Global Impact Awards, in partnership with one of the biggest media bodies in Israel- </w:t>
      </w:r>
      <w:r w:rsidR="00DA66E3" w:rsidRPr="00DA66E3">
        <w:rPr>
          <w:rFonts w:asciiTheme="minorHAnsi" w:hAnsiTheme="minorHAnsi" w:cstheme="minorHAnsi"/>
          <w:sz w:val="24"/>
          <w:szCs w:val="24"/>
        </w:rPr>
        <w:t>Walla! News</w:t>
      </w:r>
      <w:r w:rsidRPr="00DA66E3">
        <w:rPr>
          <w:rFonts w:asciiTheme="minorHAnsi" w:hAnsiTheme="minorHAnsi" w:cstheme="minorHAnsi"/>
          <w:sz w:val="24"/>
          <w:szCs w:val="24"/>
        </w:rPr>
        <w:t xml:space="preserve">. </w:t>
      </w:r>
    </w:p>
    <w:p w14:paraId="3581DE91" w14:textId="77777777" w:rsidR="00D020C8" w:rsidRPr="00DA66E3" w:rsidRDefault="00D020C8" w:rsidP="00D020C8">
      <w:pPr>
        <w:autoSpaceDE w:val="0"/>
        <w:autoSpaceDN w:val="0"/>
        <w:bidi w:val="0"/>
        <w:adjustRightInd w:val="0"/>
        <w:rPr>
          <w:rFonts w:asciiTheme="minorHAnsi" w:hAnsiTheme="minorHAnsi" w:cstheme="minorHAnsi"/>
          <w:color w:val="000000"/>
          <w:sz w:val="24"/>
          <w:szCs w:val="24"/>
        </w:rPr>
      </w:pPr>
    </w:p>
    <w:p w14:paraId="524428FB" w14:textId="12871C8C" w:rsidR="00D020C8" w:rsidRPr="00DA66E3" w:rsidRDefault="00D020C8" w:rsidP="00D020C8">
      <w:pPr>
        <w:autoSpaceDE w:val="0"/>
        <w:autoSpaceDN w:val="0"/>
        <w:bidi w:val="0"/>
        <w:adjustRightInd w:val="0"/>
        <w:rPr>
          <w:rFonts w:asciiTheme="minorHAnsi" w:hAnsiTheme="minorHAnsi" w:cstheme="minorHAnsi"/>
          <w:color w:val="000000"/>
          <w:sz w:val="24"/>
          <w:szCs w:val="24"/>
        </w:rPr>
      </w:pPr>
      <w:r w:rsidRPr="00DA66E3">
        <w:rPr>
          <w:rFonts w:asciiTheme="minorHAnsi" w:hAnsiTheme="minorHAnsi" w:cstheme="minorHAnsi"/>
          <w:color w:val="000000"/>
          <w:sz w:val="24"/>
          <w:szCs w:val="24"/>
        </w:rPr>
        <w:t xml:space="preserve">Following the call for proposal, close to 100 proposals have been submitted, nominations of Israeli or World Jewry entrepreneurs, individuals, companies, business ventures, start-ups, impact investors, researchers, civil society </w:t>
      </w:r>
      <w:proofErr w:type="spellStart"/>
      <w:r w:rsidR="000E2F09">
        <w:rPr>
          <w:rFonts w:asciiTheme="minorHAnsi" w:hAnsiTheme="minorHAnsi" w:cstheme="minorHAnsi"/>
          <w:color w:val="000000"/>
          <w:sz w:val="24"/>
          <w:szCs w:val="24"/>
        </w:rPr>
        <w:t>organisations</w:t>
      </w:r>
      <w:proofErr w:type="spellEnd"/>
      <w:r w:rsidRPr="00DA66E3">
        <w:rPr>
          <w:rFonts w:asciiTheme="minorHAnsi" w:hAnsiTheme="minorHAnsi" w:cstheme="minorHAnsi"/>
          <w:color w:val="000000"/>
          <w:sz w:val="24"/>
          <w:szCs w:val="24"/>
        </w:rPr>
        <w:t xml:space="preserve"> and volunteers that work in fields such as medicine, nutrition, capacity building, community development, economic entrepreneurship etc.,  </w:t>
      </w:r>
    </w:p>
    <w:p w14:paraId="1BE509E4" w14:textId="77777777" w:rsidR="00D020C8" w:rsidRPr="00DA66E3" w:rsidRDefault="00D020C8" w:rsidP="00D020C8">
      <w:pPr>
        <w:autoSpaceDE w:val="0"/>
        <w:autoSpaceDN w:val="0"/>
        <w:bidi w:val="0"/>
        <w:adjustRightInd w:val="0"/>
        <w:rPr>
          <w:rFonts w:asciiTheme="minorHAnsi" w:hAnsiTheme="minorHAnsi" w:cstheme="minorHAnsi"/>
          <w:color w:val="000000"/>
          <w:sz w:val="24"/>
          <w:szCs w:val="24"/>
        </w:rPr>
      </w:pPr>
    </w:p>
    <w:p w14:paraId="3CB9281A" w14:textId="31A264FD" w:rsidR="00D020C8" w:rsidRDefault="00D020C8" w:rsidP="00D020C8">
      <w:pPr>
        <w:autoSpaceDE w:val="0"/>
        <w:autoSpaceDN w:val="0"/>
        <w:bidi w:val="0"/>
        <w:adjustRightInd w:val="0"/>
        <w:rPr>
          <w:rFonts w:asciiTheme="minorHAnsi" w:hAnsiTheme="minorHAnsi" w:cstheme="minorHAnsi"/>
          <w:color w:val="000000"/>
          <w:sz w:val="24"/>
          <w:szCs w:val="24"/>
        </w:rPr>
      </w:pPr>
      <w:r w:rsidRPr="00DA66E3">
        <w:rPr>
          <w:rFonts w:asciiTheme="minorHAnsi" w:hAnsiTheme="minorHAnsi" w:cstheme="minorHAnsi"/>
          <w:color w:val="000000"/>
          <w:sz w:val="24"/>
          <w:szCs w:val="24"/>
        </w:rPr>
        <w:t xml:space="preserve">The awards were presented at a gala </w:t>
      </w:r>
      <w:r w:rsidR="00DA66E3" w:rsidRPr="00DA66E3">
        <w:rPr>
          <w:rFonts w:asciiTheme="minorHAnsi" w:hAnsiTheme="minorHAnsi" w:cstheme="minorHAnsi"/>
          <w:color w:val="000000"/>
          <w:sz w:val="24"/>
          <w:szCs w:val="24"/>
        </w:rPr>
        <w:t>ceremony</w:t>
      </w:r>
      <w:r w:rsidRPr="00DA66E3">
        <w:rPr>
          <w:rFonts w:asciiTheme="minorHAnsi" w:hAnsiTheme="minorHAnsi" w:cstheme="minorHAnsi"/>
          <w:color w:val="000000"/>
          <w:sz w:val="24"/>
          <w:szCs w:val="24"/>
        </w:rPr>
        <w:t>, attended by H.E. the President of Israel, Mr. Reuven (</w:t>
      </w:r>
      <w:proofErr w:type="spellStart"/>
      <w:r w:rsidRPr="00DA66E3">
        <w:rPr>
          <w:rFonts w:asciiTheme="minorHAnsi" w:hAnsiTheme="minorHAnsi" w:cstheme="minorHAnsi"/>
          <w:color w:val="000000"/>
          <w:sz w:val="24"/>
          <w:szCs w:val="24"/>
        </w:rPr>
        <w:t>Ruvi</w:t>
      </w:r>
      <w:proofErr w:type="spellEnd"/>
      <w:r w:rsidRPr="00DA66E3">
        <w:rPr>
          <w:rFonts w:asciiTheme="minorHAnsi" w:hAnsiTheme="minorHAnsi" w:cstheme="minorHAnsi"/>
          <w:color w:val="000000"/>
          <w:sz w:val="24"/>
          <w:szCs w:val="24"/>
        </w:rPr>
        <w:t>) Rivlin, and broadcast live on Walla! News on January 16</w:t>
      </w:r>
      <w:r w:rsidRPr="00DA66E3">
        <w:rPr>
          <w:rFonts w:asciiTheme="minorHAnsi" w:hAnsiTheme="minorHAnsi" w:cstheme="minorHAnsi"/>
          <w:color w:val="000000"/>
          <w:sz w:val="24"/>
          <w:szCs w:val="24"/>
          <w:vertAlign w:val="superscript"/>
        </w:rPr>
        <w:t>th</w:t>
      </w:r>
      <w:r w:rsidR="00DA66E3" w:rsidRPr="00DA66E3">
        <w:rPr>
          <w:rFonts w:asciiTheme="minorHAnsi" w:hAnsiTheme="minorHAnsi" w:cstheme="minorHAnsi"/>
          <w:color w:val="000000"/>
          <w:sz w:val="24"/>
          <w:szCs w:val="24"/>
        </w:rPr>
        <w:t>,</w:t>
      </w:r>
      <w:r w:rsidRPr="00DA66E3">
        <w:rPr>
          <w:rFonts w:asciiTheme="minorHAnsi" w:hAnsiTheme="minorHAnsi" w:cstheme="minorHAnsi"/>
          <w:color w:val="000000"/>
          <w:sz w:val="24"/>
          <w:szCs w:val="24"/>
        </w:rPr>
        <w:t xml:space="preserve"> 2019. </w:t>
      </w:r>
    </w:p>
    <w:p w14:paraId="1CD4378D" w14:textId="77777777" w:rsidR="001D3860" w:rsidRPr="00DA66E3" w:rsidRDefault="001D3860" w:rsidP="001D3860">
      <w:pPr>
        <w:rPr>
          <w:rFonts w:asciiTheme="minorHAnsi" w:hAnsiTheme="minorHAnsi" w:cstheme="minorHAnsi"/>
          <w:sz w:val="24"/>
          <w:szCs w:val="24"/>
          <w:rtl/>
        </w:rPr>
      </w:pPr>
    </w:p>
    <w:p w14:paraId="1463CAAE" w14:textId="77777777" w:rsidR="001D3860" w:rsidRPr="00DA66E3" w:rsidRDefault="001D3860" w:rsidP="001D3860">
      <w:pPr>
        <w:rPr>
          <w:rFonts w:asciiTheme="minorHAnsi" w:hAnsiTheme="minorHAnsi" w:cstheme="minorHAnsi"/>
          <w:sz w:val="24"/>
          <w:szCs w:val="24"/>
          <w:rtl/>
        </w:rPr>
      </w:pPr>
      <w:r w:rsidRPr="00DA66E3">
        <w:rPr>
          <w:rFonts w:asciiTheme="minorHAnsi" w:hAnsiTheme="minorHAnsi" w:cstheme="minorHAnsi"/>
          <w:sz w:val="24"/>
          <w:szCs w:val="24"/>
        </w:rPr>
        <w:t>GLOBAL IMPACT AWARDS</w:t>
      </w:r>
      <w:r w:rsidRPr="00DA66E3">
        <w:rPr>
          <w:rFonts w:asciiTheme="minorHAnsi" w:hAnsiTheme="minorHAnsi" w:cstheme="minorHAnsi"/>
          <w:sz w:val="24"/>
          <w:szCs w:val="24"/>
          <w:rtl/>
        </w:rPr>
        <w:t>- 8 זוכים</w:t>
      </w:r>
    </w:p>
    <w:p w14:paraId="5363405D" w14:textId="77777777" w:rsidR="001D3860" w:rsidRPr="00DA66E3" w:rsidRDefault="001D3860" w:rsidP="001D3860">
      <w:pPr>
        <w:rPr>
          <w:rFonts w:asciiTheme="minorHAnsi" w:hAnsiTheme="minorHAnsi" w:cstheme="minorHAnsi"/>
          <w:sz w:val="24"/>
          <w:szCs w:val="24"/>
          <w:rtl/>
        </w:rPr>
      </w:pPr>
      <w:r w:rsidRPr="00DA66E3">
        <w:rPr>
          <w:rFonts w:asciiTheme="minorHAnsi" w:hAnsiTheme="minorHAnsi" w:cstheme="minorHAnsi"/>
          <w:sz w:val="24"/>
          <w:szCs w:val="24"/>
          <w:rtl/>
        </w:rPr>
        <w:t>100 הגשות</w:t>
      </w:r>
    </w:p>
    <w:p w14:paraId="21A910BF" w14:textId="77777777" w:rsidR="001D3860" w:rsidRPr="00DA66E3" w:rsidRDefault="001D3860" w:rsidP="001D3860">
      <w:pPr>
        <w:rPr>
          <w:rFonts w:asciiTheme="minorHAnsi" w:hAnsiTheme="minorHAnsi" w:cstheme="minorHAnsi"/>
          <w:sz w:val="24"/>
          <w:szCs w:val="24"/>
          <w:rtl/>
        </w:rPr>
      </w:pPr>
      <w:r w:rsidRPr="00DA66E3">
        <w:rPr>
          <w:rFonts w:asciiTheme="minorHAnsi" w:hAnsiTheme="minorHAnsi" w:cstheme="minorHAnsi"/>
          <w:sz w:val="24"/>
          <w:szCs w:val="24"/>
          <w:rtl/>
        </w:rPr>
        <w:t>500 משתתפים</w:t>
      </w:r>
    </w:p>
    <w:p w14:paraId="177E932F" w14:textId="0F159CB5" w:rsidR="001D3860" w:rsidRDefault="001D3860" w:rsidP="001A0335">
      <w:pPr>
        <w:rPr>
          <w:rFonts w:asciiTheme="minorHAnsi" w:hAnsiTheme="minorHAnsi" w:cstheme="minorHAnsi"/>
          <w:sz w:val="24"/>
          <w:szCs w:val="24"/>
        </w:rPr>
      </w:pPr>
      <w:r w:rsidRPr="00DA66E3">
        <w:rPr>
          <w:rFonts w:asciiTheme="minorHAnsi" w:hAnsiTheme="minorHAnsi" w:cstheme="minorHAnsi"/>
          <w:sz w:val="24"/>
          <w:szCs w:val="24"/>
          <w:rtl/>
        </w:rPr>
        <w:t>ועוד אלפי צופים בבית.</w:t>
      </w:r>
    </w:p>
    <w:p w14:paraId="4B2981A1" w14:textId="77777777" w:rsidR="001A0335" w:rsidRPr="001A0335" w:rsidRDefault="001A0335" w:rsidP="001A0335">
      <w:pPr>
        <w:rPr>
          <w:rFonts w:asciiTheme="minorHAnsi" w:hAnsiTheme="minorHAnsi" w:cstheme="minorHAnsi"/>
          <w:sz w:val="24"/>
          <w:szCs w:val="24"/>
        </w:rPr>
      </w:pPr>
    </w:p>
    <w:p w14:paraId="56E0EE38" w14:textId="77777777" w:rsidR="002C3EEC" w:rsidRDefault="002C3EEC" w:rsidP="001D3860">
      <w:pPr>
        <w:autoSpaceDE w:val="0"/>
        <w:autoSpaceDN w:val="0"/>
        <w:bidi w:val="0"/>
        <w:adjustRightInd w:val="0"/>
        <w:rPr>
          <w:rFonts w:asciiTheme="minorHAnsi" w:hAnsiTheme="minorHAnsi" w:cstheme="minorHAnsi"/>
          <w:color w:val="000000"/>
          <w:sz w:val="24"/>
          <w:szCs w:val="24"/>
          <w:rtl/>
        </w:rPr>
      </w:pPr>
    </w:p>
    <w:p w14:paraId="742A5FE5"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5E050C18"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63B714A4"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69D2F719"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0C74E06F"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03050F16"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19FCCC7B"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53B72EDB"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0F53AFE6"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5CEA510B" w14:textId="77777777" w:rsidR="002C3EEC" w:rsidRDefault="002C3EEC" w:rsidP="002C3EEC">
      <w:pPr>
        <w:autoSpaceDE w:val="0"/>
        <w:autoSpaceDN w:val="0"/>
        <w:bidi w:val="0"/>
        <w:adjustRightInd w:val="0"/>
        <w:rPr>
          <w:rFonts w:asciiTheme="minorHAnsi" w:hAnsiTheme="minorHAnsi" w:cstheme="minorHAnsi"/>
          <w:color w:val="000000"/>
          <w:sz w:val="24"/>
          <w:szCs w:val="24"/>
          <w:rtl/>
        </w:rPr>
      </w:pPr>
    </w:p>
    <w:p w14:paraId="4DFD828F" w14:textId="188FBA49" w:rsidR="001F7D71" w:rsidRDefault="001A0335" w:rsidP="002C3EEC">
      <w:pPr>
        <w:autoSpaceDE w:val="0"/>
        <w:autoSpaceDN w:val="0"/>
        <w:bidi w:val="0"/>
        <w:adjustRightInd w:val="0"/>
        <w:rPr>
          <w:rFonts w:asciiTheme="minorHAnsi" w:hAnsiTheme="minorHAnsi" w:cstheme="minorHAnsi"/>
          <w:color w:val="000000"/>
          <w:sz w:val="24"/>
          <w:szCs w:val="24"/>
        </w:rPr>
      </w:pPr>
      <w:r w:rsidRPr="005D79E0">
        <w:rPr>
          <w:rFonts w:asciiTheme="minorHAnsi" w:hAnsiTheme="minorHAnsi" w:cstheme="minorHAnsi"/>
          <w:color w:val="000000"/>
          <w:sz w:val="24"/>
          <w:szCs w:val="24"/>
        </w:rPr>
        <w:lastRenderedPageBreak/>
        <w:t xml:space="preserve">Seeking to advance the dialogue between public and private initiatives in Israel and </w:t>
      </w:r>
      <w:r w:rsidR="00553E32">
        <w:rPr>
          <w:rFonts w:asciiTheme="minorHAnsi" w:hAnsiTheme="minorHAnsi" w:cstheme="minorHAnsi"/>
          <w:color w:val="000000"/>
          <w:sz w:val="24"/>
          <w:szCs w:val="24"/>
        </w:rPr>
        <w:t xml:space="preserve">expose the potential opportunities to israeli firms and civil society </w:t>
      </w:r>
      <w:proofErr w:type="spellStart"/>
      <w:r w:rsidR="00553E32">
        <w:rPr>
          <w:rFonts w:asciiTheme="minorHAnsi" w:hAnsiTheme="minorHAnsi" w:cstheme="minorHAnsi"/>
          <w:color w:val="000000"/>
          <w:sz w:val="24"/>
          <w:szCs w:val="24"/>
        </w:rPr>
        <w:t>organisations</w:t>
      </w:r>
      <w:proofErr w:type="spellEnd"/>
      <w:r w:rsidR="00553E32">
        <w:rPr>
          <w:rFonts w:asciiTheme="minorHAnsi" w:hAnsiTheme="minorHAnsi" w:cstheme="minorHAnsi"/>
          <w:color w:val="000000"/>
          <w:sz w:val="24"/>
          <w:szCs w:val="24"/>
        </w:rPr>
        <w:t xml:space="preserve">, we hold a specific targeted forum that focus on specific regions or sectors. </w:t>
      </w:r>
    </w:p>
    <w:p w14:paraId="27040E64" w14:textId="64FDF99E" w:rsidR="001D3860" w:rsidRPr="00553E32" w:rsidRDefault="001F7D71" w:rsidP="00644D1E">
      <w:pPr>
        <w:autoSpaceDE w:val="0"/>
        <w:autoSpaceDN w:val="0"/>
        <w:bidi w:val="0"/>
        <w:adjustRightInd w:val="0"/>
        <w:rPr>
          <w:rFonts w:asciiTheme="minorHAnsi" w:hAnsiTheme="minorHAnsi" w:cstheme="minorHAnsi"/>
          <w:color w:val="000000"/>
          <w:sz w:val="24"/>
          <w:szCs w:val="24"/>
          <w:rtl/>
        </w:rPr>
      </w:pPr>
      <w:r w:rsidRPr="005D79E0">
        <w:rPr>
          <w:rFonts w:asciiTheme="minorHAnsi" w:hAnsiTheme="minorHAnsi" w:cstheme="minorHAnsi"/>
          <w:color w:val="000000"/>
          <w:sz w:val="24"/>
          <w:szCs w:val="24"/>
        </w:rPr>
        <w:br/>
      </w:r>
      <w:r w:rsidRPr="005D79E0">
        <w:rPr>
          <w:rFonts w:asciiTheme="minorHAnsi" w:hAnsiTheme="minorHAnsi" w:cstheme="minorHAnsi"/>
          <w:b/>
          <w:bCs/>
          <w:color w:val="000000"/>
          <w:sz w:val="24"/>
          <w:szCs w:val="24"/>
        </w:rPr>
        <w:t xml:space="preserve">Africa: Continent of Tomorrow Series </w:t>
      </w:r>
      <w:r w:rsidR="001A0335">
        <w:rPr>
          <w:rFonts w:asciiTheme="minorHAnsi" w:hAnsiTheme="minorHAnsi" w:cstheme="minorHAnsi"/>
          <w:color w:val="000000"/>
          <w:sz w:val="24"/>
          <w:szCs w:val="24"/>
        </w:rPr>
        <w:t xml:space="preserve">in collaboration with </w:t>
      </w:r>
      <w:r w:rsidR="001A0335" w:rsidRPr="001F7D71">
        <w:rPr>
          <w:rFonts w:asciiTheme="minorHAnsi" w:hAnsiTheme="minorHAnsi" w:cstheme="minorHAnsi"/>
          <w:color w:val="000000"/>
          <w:sz w:val="24"/>
          <w:szCs w:val="24"/>
        </w:rPr>
        <w:t xml:space="preserve">Herzog Fox &amp; </w:t>
      </w:r>
      <w:proofErr w:type="spellStart"/>
      <w:r w:rsidR="001A0335" w:rsidRPr="001F7D71">
        <w:rPr>
          <w:rFonts w:asciiTheme="minorHAnsi" w:hAnsiTheme="minorHAnsi" w:cstheme="minorHAnsi"/>
          <w:color w:val="000000"/>
          <w:sz w:val="24"/>
          <w:szCs w:val="24"/>
        </w:rPr>
        <w:t>Neeman</w:t>
      </w:r>
      <w:proofErr w:type="spellEnd"/>
      <w:r w:rsidR="001A0335" w:rsidRPr="001F7D71">
        <w:rPr>
          <w:rFonts w:asciiTheme="minorHAnsi" w:hAnsiTheme="minorHAnsi" w:cstheme="minorHAnsi"/>
          <w:color w:val="000000"/>
          <w:sz w:val="24"/>
          <w:szCs w:val="24"/>
        </w:rPr>
        <w:t xml:space="preserve"> -, Israel- Africa Chamber of Commerce the Manufacturers' Association of Israel</w:t>
      </w:r>
      <w:r w:rsidR="001A0335">
        <w:rPr>
          <w:rFonts w:asciiTheme="minorHAnsi" w:hAnsiTheme="minorHAnsi" w:cstheme="minorHAnsi"/>
          <w:color w:val="000000"/>
          <w:sz w:val="24"/>
          <w:szCs w:val="24"/>
        </w:rPr>
        <w:t xml:space="preserve"> and Pears challenge</w:t>
      </w:r>
      <w:r w:rsidR="004E6FD8">
        <w:rPr>
          <w:rFonts w:asciiTheme="minorHAnsi" w:hAnsiTheme="minorHAnsi" w:cstheme="minorHAnsi"/>
          <w:color w:val="000000"/>
          <w:sz w:val="24"/>
          <w:szCs w:val="24"/>
        </w:rPr>
        <w:t xml:space="preserve">, </w:t>
      </w:r>
      <w:r w:rsidRPr="005D79E0">
        <w:rPr>
          <w:rFonts w:asciiTheme="minorHAnsi" w:hAnsiTheme="minorHAnsi" w:cstheme="minorHAnsi"/>
          <w:color w:val="000000"/>
          <w:sz w:val="24"/>
          <w:szCs w:val="24"/>
        </w:rPr>
        <w:t>is a meeting point between professionals doing business in Africa and an informal platform to share lessons, foster collaboration and develop new initiatives, exploring opportunities, potential and challenges of commercializing innovative Israeli technologies across Africa in fields like agriculture, healthcare, and energy</w:t>
      </w:r>
      <w:r w:rsidR="004E6FD8" w:rsidRPr="005D79E0">
        <w:rPr>
          <w:rFonts w:asciiTheme="minorHAnsi" w:hAnsiTheme="minorHAnsi" w:cstheme="minorHAnsi"/>
          <w:color w:val="000000"/>
          <w:sz w:val="24"/>
          <w:szCs w:val="24"/>
        </w:rPr>
        <w:t>.</w:t>
      </w:r>
    </w:p>
    <w:p w14:paraId="0CAC4B2C" w14:textId="77777777" w:rsidR="001D3860" w:rsidRDefault="001D3860" w:rsidP="001D3860">
      <w:pPr>
        <w:autoSpaceDE w:val="0"/>
        <w:autoSpaceDN w:val="0"/>
        <w:bidi w:val="0"/>
        <w:adjustRightInd w:val="0"/>
        <w:rPr>
          <w:rFonts w:asciiTheme="minorHAnsi" w:hAnsiTheme="minorHAnsi" w:cstheme="minorHAnsi"/>
          <w:color w:val="000000"/>
          <w:sz w:val="24"/>
          <w:szCs w:val="24"/>
        </w:rPr>
      </w:pPr>
    </w:p>
    <w:p w14:paraId="1C89BB44" w14:textId="4F9DD0A9" w:rsidR="000508B5" w:rsidRDefault="004E6FD8" w:rsidP="001D3860">
      <w:pPr>
        <w:autoSpaceDE w:val="0"/>
        <w:autoSpaceDN w:val="0"/>
        <w:bidi w:val="0"/>
        <w:adjustRightInd w:val="0"/>
        <w:rPr>
          <w:rFonts w:asciiTheme="minorHAnsi" w:hAnsiTheme="minorHAnsi" w:cstheme="minorHAnsi"/>
          <w:color w:val="000000"/>
          <w:sz w:val="24"/>
          <w:szCs w:val="24"/>
        </w:rPr>
      </w:pPr>
      <w:r>
        <w:rPr>
          <w:rFonts w:asciiTheme="minorHAnsi" w:hAnsiTheme="minorHAnsi" w:cstheme="minorHAnsi"/>
          <w:color w:val="000000"/>
          <w:sz w:val="24"/>
          <w:szCs w:val="24"/>
        </w:rPr>
        <w:t>O</w:t>
      </w:r>
      <w:r w:rsidR="001D3860">
        <w:rPr>
          <w:rFonts w:asciiTheme="minorHAnsi" w:hAnsiTheme="minorHAnsi" w:cstheme="minorHAnsi"/>
          <w:color w:val="000000"/>
          <w:sz w:val="24"/>
          <w:szCs w:val="24"/>
        </w:rPr>
        <w:t xml:space="preserve">n </w:t>
      </w:r>
      <w:r w:rsidRPr="00553E32">
        <w:rPr>
          <w:rFonts w:asciiTheme="minorHAnsi" w:hAnsiTheme="minorHAnsi" w:cstheme="minorHAnsi"/>
          <w:color w:val="000000"/>
          <w:sz w:val="24"/>
          <w:szCs w:val="24"/>
        </w:rPr>
        <w:t>January 16, 2019</w:t>
      </w:r>
      <w:r>
        <w:rPr>
          <w:rFonts w:asciiTheme="minorHAnsi" w:hAnsiTheme="minorHAnsi" w:cstheme="minorHAnsi"/>
          <w:color w:val="000000"/>
          <w:sz w:val="24"/>
          <w:szCs w:val="24"/>
        </w:rPr>
        <w:t xml:space="preserve"> </w:t>
      </w:r>
      <w:r w:rsidR="001D3860">
        <w:rPr>
          <w:rFonts w:asciiTheme="minorHAnsi" w:hAnsiTheme="minorHAnsi" w:cstheme="minorHAnsi"/>
          <w:color w:val="000000"/>
          <w:sz w:val="24"/>
          <w:szCs w:val="24"/>
        </w:rPr>
        <w:t xml:space="preserve">as part of Africa </w:t>
      </w:r>
      <w:r>
        <w:rPr>
          <w:rFonts w:asciiTheme="minorHAnsi" w:hAnsiTheme="minorHAnsi" w:cstheme="minorHAnsi"/>
          <w:color w:val="000000"/>
          <w:sz w:val="24"/>
          <w:szCs w:val="24"/>
        </w:rPr>
        <w:t>series</w:t>
      </w:r>
      <w:r w:rsidR="001D3860">
        <w:rPr>
          <w:rFonts w:asciiTheme="minorHAnsi" w:hAnsiTheme="minorHAnsi" w:cstheme="minorHAnsi"/>
          <w:color w:val="000000"/>
          <w:sz w:val="24"/>
          <w:szCs w:val="24"/>
        </w:rPr>
        <w:t xml:space="preserve"> we held the </w:t>
      </w:r>
      <w:r>
        <w:rPr>
          <w:rFonts w:asciiTheme="minorHAnsi" w:hAnsiTheme="minorHAnsi" w:cstheme="minorHAnsi"/>
          <w:color w:val="000000"/>
          <w:sz w:val="24"/>
          <w:szCs w:val="24"/>
        </w:rPr>
        <w:t>"</w:t>
      </w:r>
      <w:r w:rsidR="000508B5" w:rsidRPr="00553E32">
        <w:rPr>
          <w:rFonts w:asciiTheme="minorHAnsi" w:hAnsiTheme="minorHAnsi" w:cstheme="minorHAnsi"/>
          <w:color w:val="000000"/>
          <w:sz w:val="24"/>
          <w:szCs w:val="24"/>
        </w:rPr>
        <w:t>Destination: Ethiopia – Exploring Business Partnerships</w:t>
      </w:r>
      <w:r w:rsidR="00553E32">
        <w:rPr>
          <w:rFonts w:asciiTheme="minorHAnsi" w:hAnsiTheme="minorHAnsi" w:cstheme="minorHAnsi"/>
          <w:color w:val="000000"/>
          <w:sz w:val="24"/>
          <w:szCs w:val="24"/>
        </w:rPr>
        <w:t xml:space="preserve">- </w:t>
      </w:r>
      <w:proofErr w:type="spellStart"/>
      <w:r w:rsidR="00553E32" w:rsidRPr="00553E32">
        <w:rPr>
          <w:rFonts w:asciiTheme="minorHAnsi" w:hAnsiTheme="minorHAnsi" w:cstheme="minorHAnsi"/>
          <w:color w:val="000000"/>
          <w:sz w:val="24"/>
          <w:szCs w:val="24"/>
        </w:rPr>
        <w:t>Ethio</w:t>
      </w:r>
      <w:proofErr w:type="spellEnd"/>
      <w:r w:rsidR="00553E32" w:rsidRPr="00553E32">
        <w:rPr>
          <w:rFonts w:asciiTheme="minorHAnsi" w:hAnsiTheme="minorHAnsi" w:cstheme="minorHAnsi"/>
          <w:color w:val="000000"/>
          <w:sz w:val="24"/>
          <w:szCs w:val="24"/>
        </w:rPr>
        <w:t>-Israel Business-to-Business Conference</w:t>
      </w:r>
      <w:r>
        <w:rPr>
          <w:rFonts w:asciiTheme="minorHAnsi" w:hAnsiTheme="minorHAnsi" w:cstheme="minorHAnsi"/>
          <w:color w:val="000000"/>
          <w:sz w:val="24"/>
          <w:szCs w:val="24"/>
        </w:rPr>
        <w:t>".</w:t>
      </w:r>
      <w:r w:rsidR="001D3860" w:rsidRPr="00553E32">
        <w:rPr>
          <w:rFonts w:asciiTheme="minorHAnsi" w:hAnsiTheme="minorHAnsi" w:cstheme="minorHAnsi"/>
          <w:color w:val="000000"/>
          <w:sz w:val="24"/>
          <w:szCs w:val="24"/>
        </w:rPr>
        <w:t xml:space="preserve"> </w:t>
      </w:r>
    </w:p>
    <w:p w14:paraId="264430BC" w14:textId="5B51E64D" w:rsidR="00DF5943" w:rsidRPr="001F7D71" w:rsidRDefault="00DF5943" w:rsidP="001F7D71">
      <w:pPr>
        <w:autoSpaceDE w:val="0"/>
        <w:autoSpaceDN w:val="0"/>
        <w:bidi w:val="0"/>
        <w:adjustRightInd w:val="0"/>
        <w:rPr>
          <w:rFonts w:asciiTheme="minorHAnsi" w:hAnsiTheme="minorHAnsi" w:cstheme="minorHAnsi"/>
          <w:color w:val="000000"/>
          <w:sz w:val="24"/>
          <w:szCs w:val="24"/>
          <w:rtl/>
        </w:rPr>
      </w:pPr>
    </w:p>
    <w:p w14:paraId="460341CB" w14:textId="71F7AE91" w:rsidR="009F4BEB" w:rsidRPr="00C55ECD" w:rsidRDefault="009F4BEB" w:rsidP="009B5AEA">
      <w:pPr>
        <w:autoSpaceDE w:val="0"/>
        <w:autoSpaceDN w:val="0"/>
        <w:bidi w:val="0"/>
        <w:adjustRightInd w:val="0"/>
        <w:jc w:val="right"/>
        <w:rPr>
          <w:rFonts w:asciiTheme="minorHAnsi" w:hAnsiTheme="minorHAnsi" w:cstheme="minorHAnsi"/>
          <w:color w:val="000000"/>
          <w:sz w:val="24"/>
          <w:szCs w:val="24"/>
        </w:rPr>
      </w:pPr>
      <w:r>
        <w:rPr>
          <w:rFonts w:asciiTheme="minorHAnsi" w:hAnsiTheme="minorHAnsi" w:cstheme="minorHAnsi"/>
          <w:color w:val="000000"/>
          <w:sz w:val="24"/>
          <w:szCs w:val="24"/>
        </w:rPr>
        <w:t xml:space="preserve">450 </w:t>
      </w:r>
      <w:r w:rsidRPr="001F7D71">
        <w:rPr>
          <w:rFonts w:asciiTheme="minorHAnsi" w:hAnsiTheme="minorHAnsi" w:cstheme="minorHAnsi"/>
          <w:color w:val="000000"/>
          <w:sz w:val="24"/>
          <w:szCs w:val="24"/>
        </w:rPr>
        <w:t>guests took part</w:t>
      </w:r>
      <w:r>
        <w:rPr>
          <w:rFonts w:asciiTheme="minorHAnsi" w:hAnsiTheme="minorHAnsi" w:cstheme="minorHAnsi"/>
          <w:color w:val="000000"/>
          <w:sz w:val="24"/>
          <w:szCs w:val="24"/>
        </w:rPr>
        <w:t xml:space="preserve"> in Africa series</w:t>
      </w:r>
    </w:p>
    <w:p w14:paraId="24EA2BF1" w14:textId="126DBDEA" w:rsidR="001F7D71" w:rsidRPr="00C55ECD" w:rsidRDefault="009F4BEB" w:rsidP="009B5AEA">
      <w:pPr>
        <w:autoSpaceDE w:val="0"/>
        <w:autoSpaceDN w:val="0"/>
        <w:bidi w:val="0"/>
        <w:adjustRightInd w:val="0"/>
        <w:jc w:val="right"/>
        <w:rPr>
          <w:rFonts w:asciiTheme="minorHAnsi" w:hAnsiTheme="minorHAnsi" w:cstheme="minorHAnsi"/>
          <w:color w:val="000000"/>
          <w:sz w:val="24"/>
          <w:szCs w:val="24"/>
          <w:rtl/>
        </w:rPr>
      </w:pPr>
      <w:r w:rsidRPr="00C55ECD">
        <w:rPr>
          <w:rFonts w:asciiTheme="minorHAnsi" w:hAnsiTheme="minorHAnsi" w:cstheme="minorHAnsi" w:hint="cs"/>
          <w:b/>
          <w:bCs/>
          <w:color w:val="000000"/>
          <w:sz w:val="24"/>
          <w:szCs w:val="24"/>
          <w:rtl/>
        </w:rPr>
        <w:t>ע</w:t>
      </w:r>
      <w:r w:rsidRPr="00C55ECD">
        <w:rPr>
          <w:rFonts w:asciiTheme="minorHAnsi" w:hAnsiTheme="minorHAnsi" w:cstheme="minorHAnsi" w:hint="cs"/>
          <w:color w:val="000000"/>
          <w:sz w:val="24"/>
          <w:szCs w:val="24"/>
          <w:rtl/>
        </w:rPr>
        <w:t>שרות שיתופי פעולה נוצרו כתוצאה מהפורום</w:t>
      </w:r>
    </w:p>
    <w:p w14:paraId="171B688B" w14:textId="20BE24C5" w:rsidR="009F4BEB" w:rsidRPr="009B5AEA" w:rsidRDefault="00C55ECD" w:rsidP="009B5AEA">
      <w:pPr>
        <w:autoSpaceDE w:val="0"/>
        <w:autoSpaceDN w:val="0"/>
        <w:bidi w:val="0"/>
        <w:adjustRightInd w:val="0"/>
        <w:jc w:val="right"/>
        <w:rPr>
          <w:rFonts w:asciiTheme="minorHAnsi" w:hAnsiTheme="minorHAnsi" w:cstheme="minorBidi"/>
          <w:b/>
          <w:bCs/>
          <w:color w:val="000000"/>
          <w:sz w:val="24"/>
          <w:szCs w:val="24"/>
        </w:rPr>
      </w:pPr>
      <w:r>
        <w:rPr>
          <w:rFonts w:asciiTheme="minorHAnsi" w:hAnsiTheme="minorHAnsi" w:cstheme="minorHAnsi" w:hint="cs"/>
          <w:b/>
          <w:bCs/>
          <w:color w:val="000000"/>
          <w:sz w:val="24"/>
          <w:szCs w:val="24"/>
          <w:rtl/>
        </w:rPr>
        <w:t>צריכה להוסיף פה עוד מדד</w:t>
      </w:r>
    </w:p>
    <w:p w14:paraId="04777545" w14:textId="77777777" w:rsidR="003A6A93" w:rsidRPr="00644D1E" w:rsidRDefault="003A6A93" w:rsidP="003A6A93">
      <w:pPr>
        <w:autoSpaceDE w:val="0"/>
        <w:autoSpaceDN w:val="0"/>
        <w:bidi w:val="0"/>
        <w:adjustRightInd w:val="0"/>
        <w:rPr>
          <w:rFonts w:asciiTheme="minorHAnsi" w:hAnsiTheme="minorHAnsi" w:cstheme="minorHAnsi"/>
          <w:b/>
          <w:bCs/>
          <w:color w:val="000000"/>
          <w:sz w:val="24"/>
          <w:szCs w:val="24"/>
          <w:u w:val="single"/>
        </w:rPr>
      </w:pPr>
    </w:p>
    <w:p w14:paraId="5FFF04C6" w14:textId="2D0DEB90" w:rsidR="001D3860" w:rsidRPr="00644D1E" w:rsidRDefault="001D3860" w:rsidP="001F7D71">
      <w:pPr>
        <w:autoSpaceDE w:val="0"/>
        <w:autoSpaceDN w:val="0"/>
        <w:bidi w:val="0"/>
        <w:adjustRightInd w:val="0"/>
        <w:rPr>
          <w:rFonts w:asciiTheme="minorHAnsi" w:hAnsiTheme="minorHAnsi" w:cstheme="minorHAnsi"/>
          <w:b/>
          <w:bCs/>
          <w:color w:val="000000"/>
          <w:sz w:val="24"/>
          <w:szCs w:val="24"/>
          <w:u w:val="single"/>
        </w:rPr>
      </w:pPr>
      <w:r w:rsidRPr="00644D1E">
        <w:rPr>
          <w:rFonts w:asciiTheme="minorHAnsi" w:hAnsiTheme="minorHAnsi" w:cstheme="minorHAnsi"/>
          <w:b/>
          <w:bCs/>
          <w:color w:val="000000"/>
          <w:sz w:val="24"/>
          <w:szCs w:val="24"/>
          <w:u w:val="single"/>
        </w:rPr>
        <w:t xml:space="preserve">South East Asia </w:t>
      </w:r>
      <w:r w:rsidRPr="00644D1E">
        <w:rPr>
          <w:rFonts w:asciiTheme="minorHAnsi" w:hAnsiTheme="minorHAnsi" w:cstheme="minorHAnsi" w:hint="cs"/>
          <w:b/>
          <w:bCs/>
          <w:color w:val="000000"/>
          <w:sz w:val="24"/>
          <w:szCs w:val="24"/>
          <w:u w:val="single"/>
        </w:rPr>
        <w:t>F</w:t>
      </w:r>
      <w:r w:rsidRPr="00644D1E">
        <w:rPr>
          <w:rFonts w:asciiTheme="minorHAnsi" w:hAnsiTheme="minorHAnsi" w:cstheme="minorHAnsi"/>
          <w:b/>
          <w:bCs/>
          <w:color w:val="000000"/>
          <w:sz w:val="24"/>
          <w:szCs w:val="24"/>
          <w:u w:val="single"/>
        </w:rPr>
        <w:t>orum</w:t>
      </w:r>
    </w:p>
    <w:p w14:paraId="6AAB4AAF" w14:textId="77777777" w:rsidR="001D3860" w:rsidRPr="001F7D71" w:rsidRDefault="001D3860" w:rsidP="001F7D71">
      <w:pPr>
        <w:autoSpaceDE w:val="0"/>
        <w:autoSpaceDN w:val="0"/>
        <w:bidi w:val="0"/>
        <w:adjustRightInd w:val="0"/>
        <w:rPr>
          <w:rFonts w:asciiTheme="minorHAnsi" w:hAnsiTheme="minorHAnsi" w:cstheme="minorHAnsi"/>
          <w:color w:val="000000"/>
          <w:sz w:val="24"/>
          <w:szCs w:val="24"/>
          <w:rtl/>
        </w:rPr>
      </w:pPr>
    </w:p>
    <w:p w14:paraId="0B18CAD7" w14:textId="4F6CD78E" w:rsidR="00A75C13" w:rsidRPr="001F7D71" w:rsidRDefault="00A75C13" w:rsidP="001F7D71">
      <w:pPr>
        <w:autoSpaceDE w:val="0"/>
        <w:autoSpaceDN w:val="0"/>
        <w:bidi w:val="0"/>
        <w:adjustRightInd w:val="0"/>
        <w:rPr>
          <w:rFonts w:asciiTheme="minorHAnsi" w:hAnsiTheme="minorHAnsi" w:cstheme="minorHAnsi"/>
          <w:color w:val="000000"/>
          <w:sz w:val="24"/>
          <w:szCs w:val="24"/>
        </w:rPr>
      </w:pPr>
      <w:r w:rsidRPr="001F7D71">
        <w:rPr>
          <w:rFonts w:asciiTheme="minorHAnsi" w:hAnsiTheme="minorHAnsi" w:cstheme="minorHAnsi"/>
          <w:color w:val="000000"/>
          <w:sz w:val="24"/>
          <w:szCs w:val="24"/>
        </w:rPr>
        <w:t>As part of a joint initiative with EY - largest accounting firm in Israel</w:t>
      </w:r>
      <w:r w:rsidR="001D3860" w:rsidRPr="001F7D71">
        <w:rPr>
          <w:rFonts w:asciiTheme="minorHAnsi" w:hAnsiTheme="minorHAnsi" w:cstheme="minorHAnsi"/>
          <w:color w:val="000000"/>
          <w:sz w:val="24"/>
          <w:szCs w:val="24"/>
        </w:rPr>
        <w:t xml:space="preserve"> on 30th of October, we held the</w:t>
      </w:r>
      <w:r w:rsidRPr="001F7D71">
        <w:rPr>
          <w:rFonts w:asciiTheme="minorHAnsi" w:hAnsiTheme="minorHAnsi" w:cstheme="minorHAnsi"/>
          <w:color w:val="000000"/>
          <w:sz w:val="24"/>
          <w:szCs w:val="24"/>
        </w:rPr>
        <w:t xml:space="preserve"> South East Asia forum, a first of its kind event to discuss the possible effects </w:t>
      </w:r>
      <w:r w:rsidR="001D3860" w:rsidRPr="001F7D71">
        <w:rPr>
          <w:rFonts w:asciiTheme="minorHAnsi" w:hAnsiTheme="minorHAnsi" w:cstheme="minorHAnsi"/>
          <w:color w:val="000000"/>
          <w:sz w:val="24"/>
          <w:szCs w:val="24"/>
        </w:rPr>
        <w:t>of Israeli</w:t>
      </w:r>
      <w:r w:rsidRPr="001F7D71">
        <w:rPr>
          <w:rFonts w:asciiTheme="minorHAnsi" w:hAnsiTheme="minorHAnsi" w:cstheme="minorHAnsi"/>
          <w:color w:val="000000"/>
          <w:sz w:val="24"/>
          <w:szCs w:val="24"/>
        </w:rPr>
        <w:t xml:space="preserve"> Impact in South East Asia.</w:t>
      </w:r>
      <w:r w:rsidR="001D3860" w:rsidRPr="001F7D71">
        <w:rPr>
          <w:rFonts w:asciiTheme="minorHAnsi" w:hAnsiTheme="minorHAnsi" w:cstheme="minorHAnsi"/>
          <w:color w:val="000000"/>
          <w:sz w:val="24"/>
          <w:szCs w:val="24"/>
        </w:rPr>
        <w:t xml:space="preserve"> </w:t>
      </w:r>
      <w:r w:rsidRPr="001F7D71">
        <w:rPr>
          <w:rFonts w:asciiTheme="minorHAnsi" w:hAnsiTheme="minorHAnsi" w:cstheme="minorHAnsi"/>
          <w:color w:val="000000"/>
          <w:sz w:val="24"/>
          <w:szCs w:val="24"/>
        </w:rPr>
        <w:t>The purpose of the Forum is to familiarize its members with the region and the characteristics of South East Asia Economies from a cultural, geopolitical, economic, business, developmental and social perspective, in order to discuss opportunities for commercial companies and civil society organizations to integrate into these countries through activities and partnerships that address the global challenges.</w:t>
      </w:r>
    </w:p>
    <w:p w14:paraId="01A3AE39" w14:textId="030DC0E1" w:rsidR="00A75C13" w:rsidRPr="001F7D71" w:rsidRDefault="00A75C13" w:rsidP="001F7D71">
      <w:pPr>
        <w:autoSpaceDE w:val="0"/>
        <w:autoSpaceDN w:val="0"/>
        <w:bidi w:val="0"/>
        <w:adjustRightInd w:val="0"/>
        <w:rPr>
          <w:rFonts w:asciiTheme="minorHAnsi" w:hAnsiTheme="minorHAnsi" w:cstheme="minorHAnsi"/>
          <w:color w:val="000000"/>
          <w:sz w:val="24"/>
          <w:szCs w:val="24"/>
        </w:rPr>
      </w:pPr>
    </w:p>
    <w:p w14:paraId="41AD2692" w14:textId="2AAD76AD" w:rsidR="001D3860" w:rsidRPr="001F7D71" w:rsidRDefault="001D3860" w:rsidP="001F7D71">
      <w:pPr>
        <w:autoSpaceDE w:val="0"/>
        <w:autoSpaceDN w:val="0"/>
        <w:bidi w:val="0"/>
        <w:adjustRightInd w:val="0"/>
        <w:rPr>
          <w:rFonts w:asciiTheme="minorHAnsi" w:hAnsiTheme="minorHAnsi" w:cstheme="minorHAnsi"/>
          <w:color w:val="000000"/>
          <w:sz w:val="24"/>
          <w:szCs w:val="24"/>
        </w:rPr>
      </w:pPr>
    </w:p>
    <w:p w14:paraId="5BAE87D7" w14:textId="0910D2F6" w:rsidR="001D3860" w:rsidRPr="001F7D71" w:rsidRDefault="001F7D71" w:rsidP="009B5AEA">
      <w:pPr>
        <w:autoSpaceDE w:val="0"/>
        <w:autoSpaceDN w:val="0"/>
        <w:bidi w:val="0"/>
        <w:adjustRightInd w:val="0"/>
        <w:jc w:val="right"/>
        <w:rPr>
          <w:rFonts w:asciiTheme="minorHAnsi" w:hAnsiTheme="minorHAnsi" w:cstheme="minorHAnsi"/>
          <w:color w:val="000000"/>
          <w:sz w:val="24"/>
          <w:szCs w:val="24"/>
        </w:rPr>
      </w:pPr>
      <w:r>
        <w:rPr>
          <w:rFonts w:asciiTheme="minorHAnsi" w:hAnsiTheme="minorHAnsi" w:cstheme="minorHAnsi" w:hint="cs"/>
          <w:color w:val="000000"/>
          <w:sz w:val="24"/>
          <w:szCs w:val="24"/>
          <w:rtl/>
        </w:rPr>
        <w:t>90</w:t>
      </w:r>
      <w:r w:rsidR="001D3860" w:rsidRPr="001F7D71">
        <w:rPr>
          <w:rFonts w:asciiTheme="minorHAnsi" w:hAnsiTheme="minorHAnsi" w:cstheme="minorHAnsi"/>
          <w:color w:val="000000"/>
          <w:sz w:val="24"/>
          <w:szCs w:val="24"/>
        </w:rPr>
        <w:t xml:space="preserve"> guests took part</w:t>
      </w:r>
    </w:p>
    <w:p w14:paraId="7DF856BA" w14:textId="5D0B3642" w:rsidR="001D3860" w:rsidRPr="001F7D71" w:rsidRDefault="001D3860" w:rsidP="009B5AEA">
      <w:pPr>
        <w:autoSpaceDE w:val="0"/>
        <w:autoSpaceDN w:val="0"/>
        <w:bidi w:val="0"/>
        <w:adjustRightInd w:val="0"/>
        <w:jc w:val="right"/>
        <w:rPr>
          <w:rFonts w:asciiTheme="minorHAnsi" w:hAnsiTheme="minorHAnsi" w:cstheme="minorHAnsi"/>
          <w:color w:val="000000"/>
          <w:sz w:val="24"/>
          <w:szCs w:val="24"/>
        </w:rPr>
      </w:pPr>
      <w:r w:rsidRPr="001F7D71">
        <w:rPr>
          <w:rFonts w:asciiTheme="minorHAnsi" w:hAnsiTheme="minorHAnsi" w:cstheme="minorHAnsi"/>
          <w:color w:val="000000"/>
          <w:sz w:val="24"/>
          <w:szCs w:val="24"/>
        </w:rPr>
        <w:t xml:space="preserve">4 ambassadors and economic attaches </w:t>
      </w:r>
    </w:p>
    <w:p w14:paraId="122D669C" w14:textId="28E3D3C5" w:rsidR="001D3860" w:rsidRPr="001F7D71" w:rsidRDefault="001D3860" w:rsidP="009B5AEA">
      <w:pPr>
        <w:autoSpaceDE w:val="0"/>
        <w:autoSpaceDN w:val="0"/>
        <w:bidi w:val="0"/>
        <w:adjustRightInd w:val="0"/>
        <w:jc w:val="right"/>
        <w:rPr>
          <w:rFonts w:asciiTheme="minorHAnsi" w:hAnsiTheme="minorHAnsi" w:cstheme="minorHAnsi"/>
          <w:color w:val="000000"/>
          <w:sz w:val="24"/>
          <w:szCs w:val="24"/>
          <w:rtl/>
        </w:rPr>
      </w:pPr>
      <w:r w:rsidRPr="001F7D71">
        <w:rPr>
          <w:rFonts w:asciiTheme="minorHAnsi" w:hAnsiTheme="minorHAnsi" w:cstheme="minorHAnsi"/>
          <w:color w:val="000000"/>
          <w:sz w:val="24"/>
          <w:szCs w:val="24"/>
        </w:rPr>
        <w:t>20 speed-dating sessions</w:t>
      </w:r>
    </w:p>
    <w:sectPr w:rsidR="001D3860" w:rsidRPr="001F7D71" w:rsidSect="008324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basNeue">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B085C"/>
    <w:multiLevelType w:val="hybridMultilevel"/>
    <w:tmpl w:val="5CAE0576"/>
    <w:lvl w:ilvl="0" w:tplc="FD08A9C4">
      <w:start w:val="1"/>
      <w:numFmt w:val="upperRoman"/>
      <w:lvlText w:val="%1."/>
      <w:lvlJc w:val="left"/>
      <w:pPr>
        <w:ind w:left="720" w:hanging="720"/>
      </w:pPr>
      <w:rPr>
        <w:rFonts w:ascii="BebasNeue" w:hAnsi="BebasNeue" w:cs="BebasNeue" w:hint="default"/>
        <w:color w:val="007BBD"/>
        <w:sz w:val="6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43"/>
    <w:rsid w:val="000508B5"/>
    <w:rsid w:val="000D6726"/>
    <w:rsid w:val="000E2F09"/>
    <w:rsid w:val="000F0A0E"/>
    <w:rsid w:val="000F3DE7"/>
    <w:rsid w:val="0017182A"/>
    <w:rsid w:val="001A0335"/>
    <w:rsid w:val="001B3DAA"/>
    <w:rsid w:val="001D3860"/>
    <w:rsid w:val="001F7D71"/>
    <w:rsid w:val="002430E0"/>
    <w:rsid w:val="002C3EEC"/>
    <w:rsid w:val="002E0987"/>
    <w:rsid w:val="003024B0"/>
    <w:rsid w:val="003A6A93"/>
    <w:rsid w:val="003E19B0"/>
    <w:rsid w:val="00416BEB"/>
    <w:rsid w:val="004E3867"/>
    <w:rsid w:val="004E461F"/>
    <w:rsid w:val="004E4AED"/>
    <w:rsid w:val="004E6FD8"/>
    <w:rsid w:val="004E7FD0"/>
    <w:rsid w:val="00534C33"/>
    <w:rsid w:val="00553E32"/>
    <w:rsid w:val="005B0B83"/>
    <w:rsid w:val="005D79E0"/>
    <w:rsid w:val="00601114"/>
    <w:rsid w:val="0064311E"/>
    <w:rsid w:val="00644D1E"/>
    <w:rsid w:val="00655C7E"/>
    <w:rsid w:val="00657CB3"/>
    <w:rsid w:val="006A42AB"/>
    <w:rsid w:val="006D6C33"/>
    <w:rsid w:val="00744570"/>
    <w:rsid w:val="00750CEB"/>
    <w:rsid w:val="00755CA3"/>
    <w:rsid w:val="00816C46"/>
    <w:rsid w:val="00832499"/>
    <w:rsid w:val="00833FAA"/>
    <w:rsid w:val="0096044D"/>
    <w:rsid w:val="00965556"/>
    <w:rsid w:val="009B5AEA"/>
    <w:rsid w:val="009E3581"/>
    <w:rsid w:val="009F4BEB"/>
    <w:rsid w:val="00A75C13"/>
    <w:rsid w:val="00AD3070"/>
    <w:rsid w:val="00B1342F"/>
    <w:rsid w:val="00BC615B"/>
    <w:rsid w:val="00C44F52"/>
    <w:rsid w:val="00C55ECD"/>
    <w:rsid w:val="00C83F55"/>
    <w:rsid w:val="00D020C8"/>
    <w:rsid w:val="00DA09AD"/>
    <w:rsid w:val="00DA66E3"/>
    <w:rsid w:val="00DF5943"/>
    <w:rsid w:val="00E505CB"/>
    <w:rsid w:val="00E673A1"/>
    <w:rsid w:val="00EC176A"/>
    <w:rsid w:val="00EF1288"/>
    <w:rsid w:val="00FA4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034C"/>
  <w15:chartTrackingRefBased/>
  <w15:docId w15:val="{A14DC069-52B6-4CFE-8999-E9F05B1A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43"/>
    <w:pPr>
      <w:bidi/>
      <w:spacing w:after="0" w:line="240" w:lineRule="auto"/>
    </w:pPr>
    <w:rPr>
      <w:rFonts w:ascii="Calibri" w:hAnsi="Calibri" w:cs="Calibri"/>
    </w:rPr>
  </w:style>
  <w:style w:type="paragraph" w:styleId="Heading1">
    <w:name w:val="heading 1"/>
    <w:basedOn w:val="Normal"/>
    <w:link w:val="Heading1Char"/>
    <w:uiPriority w:val="9"/>
    <w:qFormat/>
    <w:rsid w:val="00DF5943"/>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943"/>
    <w:rPr>
      <w:rFonts w:ascii="Calibri" w:hAnsi="Calibri" w:cs="Calibri"/>
      <w:b/>
      <w:bCs/>
      <w:kern w:val="36"/>
      <w:sz w:val="48"/>
      <w:szCs w:val="48"/>
    </w:rPr>
  </w:style>
  <w:style w:type="paragraph" w:styleId="ListParagraph">
    <w:name w:val="List Paragraph"/>
    <w:basedOn w:val="Normal"/>
    <w:uiPriority w:val="34"/>
    <w:qFormat/>
    <w:rsid w:val="00DF5943"/>
    <w:pPr>
      <w:ind w:left="720"/>
    </w:pPr>
  </w:style>
  <w:style w:type="character" w:customStyle="1" w:styleId="A2">
    <w:name w:val="A2"/>
    <w:uiPriority w:val="99"/>
    <w:rsid w:val="00DF5943"/>
    <w:rPr>
      <w:color w:val="000000"/>
      <w:sz w:val="23"/>
      <w:szCs w:val="23"/>
    </w:rPr>
  </w:style>
  <w:style w:type="paragraph" w:customStyle="1" w:styleId="Pa1">
    <w:name w:val="Pa1"/>
    <w:basedOn w:val="Normal"/>
    <w:next w:val="Normal"/>
    <w:uiPriority w:val="99"/>
    <w:rsid w:val="00416BEB"/>
    <w:pPr>
      <w:autoSpaceDE w:val="0"/>
      <w:autoSpaceDN w:val="0"/>
      <w:bidi w:val="0"/>
      <w:adjustRightInd w:val="0"/>
      <w:spacing w:line="241" w:lineRule="atLeast"/>
    </w:pPr>
    <w:rPr>
      <w:sz w:val="24"/>
      <w:szCs w:val="24"/>
    </w:rPr>
  </w:style>
  <w:style w:type="character" w:styleId="Strong">
    <w:name w:val="Strong"/>
    <w:basedOn w:val="DefaultParagraphFont"/>
    <w:uiPriority w:val="22"/>
    <w:qFormat/>
    <w:rsid w:val="001F7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36011">
      <w:bodyDiv w:val="1"/>
      <w:marLeft w:val="0"/>
      <w:marRight w:val="0"/>
      <w:marTop w:val="0"/>
      <w:marBottom w:val="0"/>
      <w:divBdr>
        <w:top w:val="none" w:sz="0" w:space="0" w:color="auto"/>
        <w:left w:val="none" w:sz="0" w:space="0" w:color="auto"/>
        <w:bottom w:val="none" w:sz="0" w:space="0" w:color="auto"/>
        <w:right w:val="none" w:sz="0" w:space="0" w:color="auto"/>
      </w:divBdr>
    </w:div>
    <w:div w:id="764955101">
      <w:bodyDiv w:val="1"/>
      <w:marLeft w:val="0"/>
      <w:marRight w:val="0"/>
      <w:marTop w:val="0"/>
      <w:marBottom w:val="0"/>
      <w:divBdr>
        <w:top w:val="none" w:sz="0" w:space="0" w:color="auto"/>
        <w:left w:val="none" w:sz="0" w:space="0" w:color="auto"/>
        <w:bottom w:val="none" w:sz="0" w:space="0" w:color="auto"/>
        <w:right w:val="none" w:sz="0" w:space="0" w:color="auto"/>
      </w:divBdr>
    </w:div>
    <w:div w:id="886600133">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1461419015">
      <w:bodyDiv w:val="1"/>
      <w:marLeft w:val="0"/>
      <w:marRight w:val="0"/>
      <w:marTop w:val="0"/>
      <w:marBottom w:val="0"/>
      <w:divBdr>
        <w:top w:val="none" w:sz="0" w:space="0" w:color="auto"/>
        <w:left w:val="none" w:sz="0" w:space="0" w:color="auto"/>
        <w:bottom w:val="none" w:sz="0" w:space="0" w:color="auto"/>
        <w:right w:val="none" w:sz="0" w:space="0" w:color="auto"/>
      </w:divBdr>
    </w:div>
    <w:div w:id="1526626863">
      <w:bodyDiv w:val="1"/>
      <w:marLeft w:val="0"/>
      <w:marRight w:val="0"/>
      <w:marTop w:val="0"/>
      <w:marBottom w:val="0"/>
      <w:divBdr>
        <w:top w:val="none" w:sz="0" w:space="0" w:color="auto"/>
        <w:left w:val="none" w:sz="0" w:space="0" w:color="auto"/>
        <w:bottom w:val="none" w:sz="0" w:space="0" w:color="auto"/>
        <w:right w:val="none" w:sz="0" w:space="0" w:color="auto"/>
      </w:divBdr>
    </w:div>
    <w:div w:id="1788306194">
      <w:bodyDiv w:val="1"/>
      <w:marLeft w:val="0"/>
      <w:marRight w:val="0"/>
      <w:marTop w:val="0"/>
      <w:marBottom w:val="0"/>
      <w:divBdr>
        <w:top w:val="none" w:sz="0" w:space="0" w:color="auto"/>
        <w:left w:val="none" w:sz="0" w:space="0" w:color="auto"/>
        <w:bottom w:val="none" w:sz="0" w:space="0" w:color="auto"/>
        <w:right w:val="none" w:sz="0" w:space="0" w:color="auto"/>
      </w:divBdr>
    </w:div>
    <w:div w:id="2084909570">
      <w:bodyDiv w:val="1"/>
      <w:marLeft w:val="0"/>
      <w:marRight w:val="0"/>
      <w:marTop w:val="0"/>
      <w:marBottom w:val="0"/>
      <w:divBdr>
        <w:top w:val="none" w:sz="0" w:space="0" w:color="auto"/>
        <w:left w:val="none" w:sz="0" w:space="0" w:color="auto"/>
        <w:bottom w:val="none" w:sz="0" w:space="0" w:color="auto"/>
        <w:right w:val="none" w:sz="0" w:space="0" w:color="auto"/>
      </w:divBdr>
    </w:div>
    <w:div w:id="2092851285">
      <w:bodyDiv w:val="1"/>
      <w:marLeft w:val="0"/>
      <w:marRight w:val="0"/>
      <w:marTop w:val="0"/>
      <w:marBottom w:val="0"/>
      <w:divBdr>
        <w:top w:val="none" w:sz="0" w:space="0" w:color="auto"/>
        <w:left w:val="none" w:sz="0" w:space="0" w:color="auto"/>
        <w:bottom w:val="none" w:sz="0" w:space="0" w:color="auto"/>
        <w:right w:val="none" w:sz="0" w:space="0" w:color="auto"/>
      </w:divBdr>
    </w:div>
    <w:div w:id="21124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2019-02-12T10:26:00Z</dcterms:created>
  <dcterms:modified xsi:type="dcterms:W3CDTF">2019-02-12T10:26:00Z</dcterms:modified>
</cp:coreProperties>
</file>