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DA" w:rsidRPr="00E317DA" w:rsidRDefault="00E317DA" w:rsidP="00E07D2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317D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צמצום התמיכה הבינלאומית בחמאס תביא לסיום </w:t>
      </w:r>
      <w:r w:rsidR="00E07D26">
        <w:rPr>
          <w:rFonts w:asciiTheme="majorBidi" w:hAnsiTheme="majorBidi" w:cstheme="majorBidi" w:hint="cs"/>
          <w:b/>
          <w:bCs/>
          <w:sz w:val="24"/>
          <w:szCs w:val="24"/>
          <w:rtl/>
        </w:rPr>
        <w:t>האירועים האלימים</w:t>
      </w:r>
    </w:p>
    <w:p w:rsidR="00AB45C5" w:rsidRPr="00436963" w:rsidRDefault="000512A7" w:rsidP="00522A14">
      <w:pPr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436963">
        <w:rPr>
          <w:rFonts w:asciiTheme="majorBidi" w:hAnsiTheme="majorBidi" w:cstheme="majorBidi"/>
          <w:sz w:val="24"/>
          <w:szCs w:val="24"/>
          <w:rtl/>
        </w:rPr>
        <w:t xml:space="preserve">מאורעות השבועות האחרונים - </w:t>
      </w:r>
      <w:r w:rsidR="007259CB" w:rsidRPr="00436963">
        <w:rPr>
          <w:rFonts w:asciiTheme="majorBidi" w:hAnsiTheme="majorBidi" w:cstheme="majorBidi"/>
          <w:sz w:val="24"/>
          <w:szCs w:val="24"/>
          <w:rtl/>
        </w:rPr>
        <w:t>המתח הגואה באזור רצועת עזה</w:t>
      </w:r>
      <w:r w:rsidRPr="00436963">
        <w:rPr>
          <w:rFonts w:asciiTheme="majorBidi" w:hAnsiTheme="majorBidi" w:cstheme="majorBidi"/>
          <w:sz w:val="24"/>
          <w:szCs w:val="24"/>
          <w:rtl/>
        </w:rPr>
        <w:t xml:space="preserve"> וניסיון ארגון החמאס </w:t>
      </w:r>
      <w:r w:rsidR="00522A14">
        <w:rPr>
          <w:rFonts w:asciiTheme="majorBidi" w:hAnsiTheme="majorBidi" w:cstheme="majorBidi" w:hint="cs"/>
          <w:sz w:val="24"/>
          <w:szCs w:val="24"/>
          <w:rtl/>
        </w:rPr>
        <w:t>להסלים את המאבק מול</w:t>
      </w:r>
      <w:r w:rsidRPr="00436963">
        <w:rPr>
          <w:rFonts w:asciiTheme="majorBidi" w:hAnsiTheme="majorBidi" w:cstheme="majorBidi"/>
          <w:sz w:val="24"/>
          <w:szCs w:val="24"/>
          <w:rtl/>
        </w:rPr>
        <w:t xml:space="preserve"> ישראל, לצד הגינוי שמופנ</w:t>
      </w:r>
      <w:r w:rsidR="00436963">
        <w:rPr>
          <w:rFonts w:asciiTheme="majorBidi" w:hAnsiTheme="majorBidi" w:cstheme="majorBidi"/>
          <w:sz w:val="24"/>
          <w:szCs w:val="24"/>
          <w:rtl/>
        </w:rPr>
        <w:t>ה כלפי</w:t>
      </w:r>
      <w:r w:rsidR="00436963">
        <w:rPr>
          <w:rFonts w:asciiTheme="majorBidi" w:hAnsiTheme="majorBidi" w:cstheme="majorBidi" w:hint="cs"/>
          <w:sz w:val="24"/>
          <w:szCs w:val="24"/>
          <w:rtl/>
        </w:rPr>
        <w:t xml:space="preserve"> ישראל</w:t>
      </w:r>
      <w:r w:rsidR="00AB45C5" w:rsidRPr="00436963">
        <w:rPr>
          <w:rFonts w:asciiTheme="majorBidi" w:hAnsiTheme="majorBidi" w:cstheme="majorBidi"/>
          <w:sz w:val="24"/>
          <w:szCs w:val="24"/>
          <w:rtl/>
        </w:rPr>
        <w:t xml:space="preserve"> מצד מדינות שונות,</w:t>
      </w:r>
      <w:r w:rsidR="007259CB" w:rsidRPr="00436963">
        <w:rPr>
          <w:rFonts w:asciiTheme="majorBidi" w:hAnsiTheme="majorBidi" w:cstheme="majorBidi"/>
          <w:sz w:val="24"/>
          <w:szCs w:val="24"/>
          <w:rtl/>
        </w:rPr>
        <w:t xml:space="preserve"> ממחישים ביתר שאת עד כמה קשה</w:t>
      </w:r>
      <w:r w:rsidR="00522A14">
        <w:rPr>
          <w:rFonts w:asciiTheme="majorBidi" w:hAnsiTheme="majorBidi" w:cstheme="majorBidi"/>
          <w:sz w:val="24"/>
          <w:szCs w:val="24"/>
          <w:rtl/>
        </w:rPr>
        <w:t xml:space="preserve"> ומסוב</w:t>
      </w:r>
      <w:r w:rsidR="00522A14">
        <w:rPr>
          <w:rFonts w:asciiTheme="majorBidi" w:hAnsiTheme="majorBidi" w:cstheme="majorBidi" w:hint="cs"/>
          <w:sz w:val="24"/>
          <w:szCs w:val="24"/>
          <w:rtl/>
        </w:rPr>
        <w:t>ך המאבק</w:t>
      </w:r>
      <w:r w:rsidR="007259CB" w:rsidRPr="0043696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0471E">
        <w:rPr>
          <w:rFonts w:asciiTheme="majorBidi" w:hAnsiTheme="majorBidi" w:cstheme="majorBidi"/>
          <w:sz w:val="24"/>
          <w:szCs w:val="24"/>
          <w:rtl/>
        </w:rPr>
        <w:t>של מדינ</w:t>
      </w:r>
      <w:r w:rsidR="00E0471E">
        <w:rPr>
          <w:rFonts w:asciiTheme="majorBidi" w:hAnsiTheme="majorBidi" w:cstheme="majorBidi" w:hint="cs"/>
          <w:sz w:val="24"/>
          <w:szCs w:val="24"/>
          <w:rtl/>
        </w:rPr>
        <w:t>ות</w:t>
      </w:r>
      <w:r w:rsidR="007259CB" w:rsidRPr="00436963">
        <w:rPr>
          <w:rFonts w:asciiTheme="majorBidi" w:hAnsiTheme="majorBidi" w:cstheme="majorBidi"/>
          <w:sz w:val="24"/>
          <w:szCs w:val="24"/>
          <w:rtl/>
        </w:rPr>
        <w:t xml:space="preserve"> דמוקרטי</w:t>
      </w:r>
      <w:r w:rsidR="00E0471E">
        <w:rPr>
          <w:rFonts w:asciiTheme="majorBidi" w:hAnsiTheme="majorBidi" w:cstheme="majorBidi" w:hint="cs"/>
          <w:sz w:val="24"/>
          <w:szCs w:val="24"/>
          <w:rtl/>
        </w:rPr>
        <w:t>ו</w:t>
      </w:r>
      <w:r w:rsidR="007259CB" w:rsidRPr="00436963">
        <w:rPr>
          <w:rFonts w:asciiTheme="majorBidi" w:hAnsiTheme="majorBidi" w:cstheme="majorBidi"/>
          <w:sz w:val="24"/>
          <w:szCs w:val="24"/>
          <w:rtl/>
        </w:rPr>
        <w:t xml:space="preserve">ת בטרור. </w:t>
      </w:r>
    </w:p>
    <w:p w:rsidR="00436963" w:rsidRDefault="006E11E3" w:rsidP="00E0471E">
      <w:pPr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436963">
        <w:rPr>
          <w:rFonts w:asciiTheme="majorBidi" w:hAnsiTheme="majorBidi" w:cstheme="majorBidi"/>
          <w:sz w:val="24"/>
          <w:szCs w:val="24"/>
          <w:rtl/>
        </w:rPr>
        <w:t xml:space="preserve">כשמדינה ריבונית </w:t>
      </w:r>
      <w:r w:rsidR="00436963">
        <w:rPr>
          <w:rFonts w:asciiTheme="majorBidi" w:hAnsiTheme="majorBidi" w:cstheme="majorBidi" w:hint="cs"/>
          <w:sz w:val="24"/>
          <w:szCs w:val="24"/>
          <w:rtl/>
        </w:rPr>
        <w:t xml:space="preserve">פועלת נגד </w:t>
      </w:r>
      <w:r w:rsidRPr="00436963">
        <w:rPr>
          <w:rFonts w:asciiTheme="majorBidi" w:hAnsiTheme="majorBidi" w:cstheme="majorBidi"/>
          <w:sz w:val="24"/>
          <w:szCs w:val="24"/>
          <w:rtl/>
        </w:rPr>
        <w:t>מדינה ריבונית</w:t>
      </w:r>
      <w:r w:rsidR="00436963">
        <w:rPr>
          <w:rFonts w:asciiTheme="majorBidi" w:hAnsiTheme="majorBidi" w:cstheme="majorBidi" w:hint="cs"/>
          <w:sz w:val="24"/>
          <w:szCs w:val="24"/>
          <w:rtl/>
        </w:rPr>
        <w:t xml:space="preserve"> אחרת</w:t>
      </w:r>
      <w:r w:rsidRPr="0043696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0471E">
        <w:rPr>
          <w:rFonts w:asciiTheme="majorBidi" w:hAnsiTheme="majorBidi" w:cstheme="majorBidi" w:hint="cs"/>
          <w:sz w:val="24"/>
          <w:szCs w:val="24"/>
          <w:rtl/>
        </w:rPr>
        <w:t>מתקיימים</w:t>
      </w:r>
      <w:r w:rsidR="00436963">
        <w:rPr>
          <w:rFonts w:asciiTheme="majorBidi" w:hAnsiTheme="majorBidi" w:cstheme="majorBidi" w:hint="cs"/>
          <w:sz w:val="24"/>
          <w:szCs w:val="24"/>
          <w:rtl/>
        </w:rPr>
        <w:t xml:space="preserve"> כללי לחימה ברורים הקבועים במשפט הבינלאומי</w:t>
      </w:r>
      <w:r w:rsidR="00E07D26">
        <w:rPr>
          <w:rFonts w:asciiTheme="majorBidi" w:hAnsiTheme="majorBidi" w:cstheme="majorBidi" w:hint="cs"/>
          <w:sz w:val="24"/>
          <w:szCs w:val="24"/>
          <w:rtl/>
        </w:rPr>
        <w:t>.</w:t>
      </w:r>
      <w:r w:rsidRPr="0043696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0471E">
        <w:rPr>
          <w:rFonts w:asciiTheme="majorBidi" w:hAnsiTheme="majorBidi" w:cstheme="majorBidi" w:hint="cs"/>
          <w:sz w:val="24"/>
          <w:szCs w:val="24"/>
          <w:rtl/>
        </w:rPr>
        <w:t>במקרה כזה ברור</w:t>
      </w:r>
      <w:r w:rsidR="00436963">
        <w:rPr>
          <w:rFonts w:asciiTheme="majorBidi" w:hAnsiTheme="majorBidi" w:cstheme="majorBidi" w:hint="cs"/>
          <w:sz w:val="24"/>
          <w:szCs w:val="24"/>
          <w:rtl/>
        </w:rPr>
        <w:t xml:space="preserve"> מיהו אזרח ומיהו חייל</w:t>
      </w:r>
      <w:r w:rsidR="00436963" w:rsidRPr="0043696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36963">
        <w:rPr>
          <w:rFonts w:asciiTheme="majorBidi" w:hAnsiTheme="majorBidi" w:cstheme="majorBidi" w:hint="cs"/>
          <w:sz w:val="24"/>
          <w:szCs w:val="24"/>
          <w:rtl/>
        </w:rPr>
        <w:t>מאחר ו</w:t>
      </w:r>
      <w:r w:rsidR="00E0471E">
        <w:rPr>
          <w:rFonts w:asciiTheme="majorBidi" w:hAnsiTheme="majorBidi" w:cstheme="majorBidi" w:hint="cs"/>
          <w:sz w:val="24"/>
          <w:szCs w:val="24"/>
          <w:rtl/>
        </w:rPr>
        <w:t>קיים</w:t>
      </w:r>
      <w:r w:rsidR="0043696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36963">
        <w:rPr>
          <w:rFonts w:asciiTheme="majorBidi" w:hAnsiTheme="majorBidi" w:cstheme="majorBidi"/>
          <w:sz w:val="24"/>
          <w:szCs w:val="24"/>
          <w:rtl/>
        </w:rPr>
        <w:t xml:space="preserve">שדה </w:t>
      </w:r>
      <w:r w:rsidR="00436963" w:rsidRPr="00436963">
        <w:rPr>
          <w:rFonts w:asciiTheme="majorBidi" w:hAnsiTheme="majorBidi" w:cstheme="majorBidi"/>
          <w:sz w:val="24"/>
          <w:szCs w:val="24"/>
          <w:rtl/>
        </w:rPr>
        <w:t xml:space="preserve">קרב </w:t>
      </w:r>
      <w:r w:rsidR="00436963">
        <w:rPr>
          <w:rFonts w:asciiTheme="majorBidi" w:hAnsiTheme="majorBidi" w:cstheme="majorBidi" w:hint="cs"/>
          <w:sz w:val="24"/>
          <w:szCs w:val="24"/>
          <w:rtl/>
        </w:rPr>
        <w:t>מובחן.</w:t>
      </w:r>
      <w:r w:rsidR="00E07D26" w:rsidRPr="00E07D2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07D26">
        <w:rPr>
          <w:rFonts w:asciiTheme="majorBidi" w:hAnsiTheme="majorBidi" w:cstheme="majorBidi" w:hint="cs"/>
          <w:sz w:val="24"/>
          <w:szCs w:val="24"/>
          <w:rtl/>
        </w:rPr>
        <w:t>לעומת זאת,</w:t>
      </w:r>
      <w:r w:rsidR="0043696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436963">
        <w:rPr>
          <w:rFonts w:asciiTheme="majorBidi" w:hAnsiTheme="majorBidi" w:cstheme="majorBidi"/>
          <w:sz w:val="24"/>
          <w:szCs w:val="24"/>
          <w:rtl/>
        </w:rPr>
        <w:t>כשמתנהל מאבק בין מדינה ריבונית לארגון טרור</w:t>
      </w:r>
      <w:r w:rsidR="00436963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3696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36963" w:rsidRPr="00436963">
        <w:rPr>
          <w:rFonts w:asciiTheme="majorBidi" w:hAnsiTheme="majorBidi" w:cstheme="majorBidi" w:hint="cs"/>
          <w:sz w:val="24"/>
          <w:szCs w:val="24"/>
          <w:rtl/>
        </w:rPr>
        <w:t>האוכלוסייה</w:t>
      </w:r>
      <w:r w:rsidR="00436963">
        <w:rPr>
          <w:rFonts w:asciiTheme="majorBidi" w:hAnsiTheme="majorBidi" w:cstheme="majorBidi" w:hint="cs"/>
          <w:sz w:val="24"/>
          <w:szCs w:val="24"/>
          <w:rtl/>
        </w:rPr>
        <w:t xml:space="preserve"> האזרחית</w:t>
      </w:r>
      <w:r w:rsidRPr="00436963">
        <w:rPr>
          <w:rFonts w:asciiTheme="majorBidi" w:hAnsiTheme="majorBidi" w:cstheme="majorBidi"/>
          <w:sz w:val="24"/>
          <w:szCs w:val="24"/>
          <w:rtl/>
        </w:rPr>
        <w:t xml:space="preserve"> הופכת </w:t>
      </w:r>
      <w:r w:rsidR="00436963">
        <w:rPr>
          <w:rFonts w:asciiTheme="majorBidi" w:hAnsiTheme="majorBidi" w:cstheme="majorBidi" w:hint="cs"/>
          <w:sz w:val="24"/>
          <w:szCs w:val="24"/>
          <w:rtl/>
        </w:rPr>
        <w:t>ל</w:t>
      </w:r>
      <w:r w:rsidR="00436963">
        <w:rPr>
          <w:rFonts w:asciiTheme="majorBidi" w:hAnsiTheme="majorBidi" w:cstheme="majorBidi"/>
          <w:sz w:val="24"/>
          <w:szCs w:val="24"/>
          <w:rtl/>
        </w:rPr>
        <w:t xml:space="preserve">כלי </w:t>
      </w:r>
      <w:r w:rsidRPr="00436963">
        <w:rPr>
          <w:rFonts w:asciiTheme="majorBidi" w:hAnsiTheme="majorBidi" w:cstheme="majorBidi"/>
          <w:sz w:val="24"/>
          <w:szCs w:val="24"/>
          <w:rtl/>
        </w:rPr>
        <w:t>משחק בידיו של ארגון הטרור,</w:t>
      </w:r>
      <w:r w:rsidR="00436963">
        <w:rPr>
          <w:rFonts w:asciiTheme="majorBidi" w:hAnsiTheme="majorBidi" w:cstheme="majorBidi" w:hint="cs"/>
          <w:sz w:val="24"/>
          <w:szCs w:val="24"/>
          <w:rtl/>
        </w:rPr>
        <w:t xml:space="preserve"> שמתעלם מכללי המשפט הבינלאומי,</w:t>
      </w:r>
      <w:r w:rsidRPr="00436963">
        <w:rPr>
          <w:rFonts w:asciiTheme="majorBidi" w:hAnsiTheme="majorBidi" w:cstheme="majorBidi"/>
          <w:sz w:val="24"/>
          <w:szCs w:val="24"/>
          <w:rtl/>
        </w:rPr>
        <w:t xml:space="preserve"> מאחר ומבחינתו המטרה מקדשת את כל האמצעים.</w:t>
      </w:r>
      <w:r w:rsidR="002A06D8" w:rsidRPr="00436963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6E11E3" w:rsidRPr="00436963" w:rsidRDefault="00983053" w:rsidP="00983053">
      <w:pPr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מטרת </w:t>
      </w:r>
      <w:r w:rsidR="007259CB" w:rsidRPr="00436963">
        <w:rPr>
          <w:rFonts w:asciiTheme="majorBidi" w:hAnsiTheme="majorBidi" w:cstheme="majorBidi"/>
          <w:sz w:val="24"/>
          <w:szCs w:val="24"/>
          <w:rtl/>
        </w:rPr>
        <w:t>החמאס</w:t>
      </w:r>
      <w:r w:rsidR="00AB45C5" w:rsidRPr="00436963">
        <w:rPr>
          <w:rFonts w:asciiTheme="majorBidi" w:hAnsiTheme="majorBidi" w:cstheme="majorBidi"/>
          <w:sz w:val="24"/>
          <w:szCs w:val="24"/>
          <w:rtl/>
        </w:rPr>
        <w:t xml:space="preserve"> הוא</w:t>
      </w:r>
      <w:r w:rsidR="007259CB" w:rsidRPr="00436963">
        <w:rPr>
          <w:rFonts w:asciiTheme="majorBidi" w:hAnsiTheme="majorBidi" w:cstheme="majorBidi"/>
          <w:sz w:val="24"/>
          <w:szCs w:val="24"/>
          <w:rtl/>
        </w:rPr>
        <w:t xml:space="preserve"> להבעיר את השטח כדי להעלות את </w:t>
      </w:r>
      <w:r>
        <w:rPr>
          <w:rFonts w:asciiTheme="majorBidi" w:hAnsiTheme="majorBidi" w:cstheme="majorBidi" w:hint="cs"/>
          <w:sz w:val="24"/>
          <w:szCs w:val="24"/>
          <w:rtl/>
        </w:rPr>
        <w:t>רמת ה</w:t>
      </w:r>
      <w:r>
        <w:rPr>
          <w:rFonts w:asciiTheme="majorBidi" w:hAnsiTheme="majorBidi" w:cstheme="majorBidi"/>
          <w:sz w:val="24"/>
          <w:szCs w:val="24"/>
          <w:rtl/>
        </w:rPr>
        <w:t xml:space="preserve">מודעות </w:t>
      </w:r>
      <w:r>
        <w:rPr>
          <w:rFonts w:asciiTheme="majorBidi" w:hAnsiTheme="majorBidi" w:cstheme="majorBidi" w:hint="cs"/>
          <w:sz w:val="24"/>
          <w:szCs w:val="24"/>
          <w:rtl/>
        </w:rPr>
        <w:t>ב</w:t>
      </w:r>
      <w:r w:rsidR="007259CB" w:rsidRPr="00436963">
        <w:rPr>
          <w:rFonts w:asciiTheme="majorBidi" w:hAnsiTheme="majorBidi" w:cstheme="majorBidi"/>
          <w:sz w:val="24"/>
          <w:szCs w:val="24"/>
          <w:rtl/>
        </w:rPr>
        <w:t xml:space="preserve">עולם </w:t>
      </w:r>
      <w:proofErr w:type="spellStart"/>
      <w:r w:rsidR="007259CB" w:rsidRPr="00436963">
        <w:rPr>
          <w:rFonts w:asciiTheme="majorBidi" w:hAnsiTheme="majorBidi" w:cstheme="majorBidi"/>
          <w:sz w:val="24"/>
          <w:szCs w:val="24"/>
          <w:rtl/>
        </w:rPr>
        <w:t>לסוגייה</w:t>
      </w:r>
      <w:proofErr w:type="spellEnd"/>
      <w:r w:rsidR="007259CB" w:rsidRPr="00436963">
        <w:rPr>
          <w:rFonts w:asciiTheme="majorBidi" w:hAnsiTheme="majorBidi" w:cstheme="majorBidi"/>
          <w:sz w:val="24"/>
          <w:szCs w:val="24"/>
          <w:rtl/>
        </w:rPr>
        <w:t xml:space="preserve"> הפלסטינית, </w:t>
      </w:r>
      <w:r w:rsidR="00AB45C5" w:rsidRPr="00436963">
        <w:rPr>
          <w:rFonts w:asciiTheme="majorBidi" w:hAnsiTheme="majorBidi" w:cstheme="majorBidi"/>
          <w:sz w:val="24"/>
          <w:szCs w:val="24"/>
          <w:rtl/>
        </w:rPr>
        <w:t xml:space="preserve">כמו גם לקצור לעצמו </w:t>
      </w:r>
      <w:r w:rsidR="006E11E3" w:rsidRPr="00436963">
        <w:rPr>
          <w:rFonts w:asciiTheme="majorBidi" w:hAnsiTheme="majorBidi" w:cstheme="majorBidi"/>
          <w:sz w:val="24"/>
          <w:szCs w:val="24"/>
          <w:rtl/>
        </w:rPr>
        <w:t xml:space="preserve">הצלחות ותהילה בזירה הפנים </w:t>
      </w:r>
      <w:r w:rsidR="00522A14">
        <w:rPr>
          <w:rFonts w:asciiTheme="majorBidi" w:hAnsiTheme="majorBidi" w:cstheme="majorBidi" w:hint="cs"/>
          <w:sz w:val="24"/>
          <w:szCs w:val="24"/>
          <w:rtl/>
        </w:rPr>
        <w:t>פלשתינ</w:t>
      </w:r>
      <w:r w:rsidR="006E11E3" w:rsidRPr="00436963">
        <w:rPr>
          <w:rFonts w:asciiTheme="majorBidi" w:hAnsiTheme="majorBidi" w:cstheme="majorBidi"/>
          <w:sz w:val="24"/>
          <w:szCs w:val="24"/>
          <w:rtl/>
        </w:rPr>
        <w:t>ית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בה הוא נאבק על מעמדו מול אבו-מאזן,</w:t>
      </w:r>
      <w:r w:rsidR="00522A14">
        <w:rPr>
          <w:rFonts w:asciiTheme="majorBidi" w:hAnsiTheme="majorBidi" w:cstheme="majorBidi" w:hint="cs"/>
          <w:sz w:val="24"/>
          <w:szCs w:val="24"/>
          <w:rtl/>
        </w:rPr>
        <w:t xml:space="preserve"> ובקרב המדינות הערביות</w:t>
      </w:r>
      <w:r w:rsidR="006E11E3" w:rsidRPr="00436963">
        <w:rPr>
          <w:rFonts w:asciiTheme="majorBidi" w:hAnsiTheme="majorBidi" w:cstheme="majorBidi"/>
          <w:sz w:val="24"/>
          <w:szCs w:val="24"/>
          <w:rtl/>
        </w:rPr>
        <w:t>. לשם כך הוא עושה שימוש בכוונה תחילה</w:t>
      </w:r>
      <w:r w:rsidR="002A06D8" w:rsidRPr="00436963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2A06D8" w:rsidRPr="00436963">
        <w:rPr>
          <w:rFonts w:asciiTheme="majorBidi" w:hAnsiTheme="majorBidi" w:cstheme="majorBidi"/>
          <w:sz w:val="24"/>
          <w:szCs w:val="24"/>
          <w:rtl/>
        </w:rPr>
        <w:t>באוכלוסיה</w:t>
      </w:r>
      <w:proofErr w:type="spellEnd"/>
      <w:r w:rsidR="006E11E3" w:rsidRPr="0043696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A06D8" w:rsidRPr="00436963">
        <w:rPr>
          <w:rFonts w:asciiTheme="majorBidi" w:hAnsiTheme="majorBidi" w:cstheme="majorBidi"/>
          <w:sz w:val="24"/>
          <w:szCs w:val="24"/>
          <w:rtl/>
        </w:rPr>
        <w:t>ה</w:t>
      </w:r>
      <w:r w:rsidR="00522A14">
        <w:rPr>
          <w:rFonts w:asciiTheme="majorBidi" w:hAnsiTheme="majorBidi" w:cstheme="majorBidi" w:hint="cs"/>
          <w:sz w:val="24"/>
          <w:szCs w:val="24"/>
          <w:rtl/>
        </w:rPr>
        <w:t>אזרחית</w:t>
      </w:r>
      <w:r w:rsidR="00D80AD8" w:rsidRPr="00436963">
        <w:rPr>
          <w:rFonts w:asciiTheme="majorBidi" w:hAnsiTheme="majorBidi" w:cstheme="majorBidi"/>
          <w:sz w:val="24"/>
          <w:szCs w:val="24"/>
          <w:rtl/>
        </w:rPr>
        <w:t>.</w:t>
      </w:r>
      <w:r w:rsidR="006E11E3" w:rsidRPr="0043696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80AD8" w:rsidRPr="00436963">
        <w:rPr>
          <w:rFonts w:asciiTheme="majorBidi" w:hAnsiTheme="majorBidi" w:cstheme="majorBidi"/>
          <w:sz w:val="24"/>
          <w:szCs w:val="24"/>
          <w:rtl/>
        </w:rPr>
        <w:t>כולל</w:t>
      </w:r>
      <w:r w:rsidR="006E11E3" w:rsidRPr="00436963">
        <w:rPr>
          <w:rFonts w:asciiTheme="majorBidi" w:hAnsiTheme="majorBidi" w:cstheme="majorBidi"/>
          <w:sz w:val="24"/>
          <w:szCs w:val="24"/>
          <w:rtl/>
        </w:rPr>
        <w:t xml:space="preserve"> הבערת צמיגים ופגיעה תוך כך </w:t>
      </w:r>
      <w:proofErr w:type="spellStart"/>
      <w:r w:rsidR="006E11E3" w:rsidRPr="00436963">
        <w:rPr>
          <w:rFonts w:asciiTheme="majorBidi" w:hAnsiTheme="majorBidi" w:cstheme="majorBidi"/>
          <w:sz w:val="24"/>
          <w:szCs w:val="24"/>
          <w:rtl/>
        </w:rPr>
        <w:t>באוכלוסיה</w:t>
      </w:r>
      <w:proofErr w:type="spellEnd"/>
      <w:r w:rsidR="006E11E3" w:rsidRPr="00436963">
        <w:rPr>
          <w:rFonts w:asciiTheme="majorBidi" w:hAnsiTheme="majorBidi" w:cstheme="majorBidi"/>
          <w:sz w:val="24"/>
          <w:szCs w:val="24"/>
          <w:rtl/>
        </w:rPr>
        <w:t xml:space="preserve"> העזתית שהעשן </w:t>
      </w:r>
      <w:r w:rsidR="00436963">
        <w:rPr>
          <w:rFonts w:asciiTheme="majorBidi" w:hAnsiTheme="majorBidi" w:cstheme="majorBidi" w:hint="cs"/>
          <w:sz w:val="24"/>
          <w:szCs w:val="24"/>
          <w:rtl/>
        </w:rPr>
        <w:t>מ</w:t>
      </w:r>
      <w:r w:rsidR="006E11E3" w:rsidRPr="00436963">
        <w:rPr>
          <w:rFonts w:asciiTheme="majorBidi" w:hAnsiTheme="majorBidi" w:cstheme="majorBidi"/>
          <w:sz w:val="24"/>
          <w:szCs w:val="24"/>
          <w:rtl/>
        </w:rPr>
        <w:t>גיע גם אליה</w:t>
      </w:r>
      <w:r w:rsidR="00522A14">
        <w:rPr>
          <w:rFonts w:asciiTheme="majorBidi" w:hAnsiTheme="majorBidi" w:cstheme="majorBidi" w:hint="cs"/>
          <w:sz w:val="24"/>
          <w:szCs w:val="24"/>
          <w:rtl/>
        </w:rPr>
        <w:t>,</w:t>
      </w:r>
      <w:r w:rsidR="006E11E3" w:rsidRPr="00436963">
        <w:rPr>
          <w:rFonts w:asciiTheme="majorBidi" w:hAnsiTheme="majorBidi" w:cstheme="majorBidi"/>
          <w:sz w:val="24"/>
          <w:szCs w:val="24"/>
          <w:rtl/>
        </w:rPr>
        <w:t xml:space="preserve"> שליחת</w:t>
      </w:r>
      <w:r w:rsidR="00522A14">
        <w:rPr>
          <w:rFonts w:asciiTheme="majorBidi" w:hAnsiTheme="majorBidi" w:cstheme="majorBidi"/>
          <w:sz w:val="24"/>
          <w:szCs w:val="24"/>
          <w:rtl/>
        </w:rPr>
        <w:t xml:space="preserve"> אזרחים פל</w:t>
      </w:r>
      <w:r w:rsidR="00522A14">
        <w:rPr>
          <w:rFonts w:asciiTheme="majorBidi" w:hAnsiTheme="majorBidi" w:cstheme="majorBidi" w:hint="cs"/>
          <w:sz w:val="24"/>
          <w:szCs w:val="24"/>
          <w:rtl/>
        </w:rPr>
        <w:t>שת</w:t>
      </w:r>
      <w:r w:rsidR="006E11E3" w:rsidRPr="00436963">
        <w:rPr>
          <w:rFonts w:asciiTheme="majorBidi" w:hAnsiTheme="majorBidi" w:cstheme="majorBidi"/>
          <w:sz w:val="24"/>
          <w:szCs w:val="24"/>
          <w:rtl/>
        </w:rPr>
        <w:t>ינים כולל נשים וילדים</w:t>
      </w:r>
      <w:r w:rsidR="00D80AD8" w:rsidRPr="00436963">
        <w:rPr>
          <w:rFonts w:asciiTheme="majorBidi" w:hAnsiTheme="majorBidi" w:cstheme="majorBidi"/>
          <w:sz w:val="24"/>
          <w:szCs w:val="24"/>
          <w:rtl/>
        </w:rPr>
        <w:t xml:space="preserve"> ואפילו נכים</w:t>
      </w:r>
      <w:r w:rsidR="006E11E3" w:rsidRPr="00436963">
        <w:rPr>
          <w:rFonts w:asciiTheme="majorBidi" w:hAnsiTheme="majorBidi" w:cstheme="majorBidi"/>
          <w:sz w:val="24"/>
          <w:szCs w:val="24"/>
          <w:rtl/>
        </w:rPr>
        <w:t xml:space="preserve"> לעבר הגדר בידיעה שהם עלולים להיפגע</w:t>
      </w:r>
      <w:r w:rsidR="00D80AD8" w:rsidRPr="00436963">
        <w:rPr>
          <w:rFonts w:asciiTheme="majorBidi" w:hAnsiTheme="majorBidi" w:cstheme="majorBidi"/>
          <w:sz w:val="24"/>
          <w:szCs w:val="24"/>
          <w:rtl/>
        </w:rPr>
        <w:t xml:space="preserve"> ועוד</w:t>
      </w:r>
      <w:r w:rsidR="006E11E3" w:rsidRPr="00436963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0512A7" w:rsidRPr="00436963" w:rsidRDefault="00D80AD8" w:rsidP="00E07D26">
      <w:pPr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436963">
        <w:rPr>
          <w:rFonts w:asciiTheme="majorBidi" w:hAnsiTheme="majorBidi" w:cstheme="majorBidi"/>
          <w:sz w:val="24"/>
          <w:szCs w:val="24"/>
          <w:rtl/>
        </w:rPr>
        <w:t xml:space="preserve">חובתה הראשונה במעלה של ישראל, כמדינה דמוקרטית, היא להבטיח את ביטחון </w:t>
      </w:r>
      <w:r w:rsidR="00436963">
        <w:rPr>
          <w:rFonts w:asciiTheme="majorBidi" w:hAnsiTheme="majorBidi" w:cstheme="majorBidi" w:hint="cs"/>
          <w:sz w:val="24"/>
          <w:szCs w:val="24"/>
          <w:rtl/>
        </w:rPr>
        <w:t>המדינה ו</w:t>
      </w:r>
      <w:r w:rsidRPr="00436963">
        <w:rPr>
          <w:rFonts w:asciiTheme="majorBidi" w:hAnsiTheme="majorBidi" w:cstheme="majorBidi"/>
          <w:sz w:val="24"/>
          <w:szCs w:val="24"/>
          <w:rtl/>
        </w:rPr>
        <w:t>תושביה.</w:t>
      </w:r>
      <w:r w:rsidR="002A06D8" w:rsidRPr="00436963">
        <w:rPr>
          <w:rFonts w:asciiTheme="majorBidi" w:hAnsiTheme="majorBidi" w:cstheme="majorBidi"/>
          <w:sz w:val="24"/>
          <w:szCs w:val="24"/>
          <w:rtl/>
        </w:rPr>
        <w:t xml:space="preserve"> על-כן </w:t>
      </w:r>
      <w:r w:rsidR="00436963">
        <w:rPr>
          <w:rFonts w:asciiTheme="majorBidi" w:hAnsiTheme="majorBidi" w:cstheme="majorBidi" w:hint="cs"/>
          <w:sz w:val="24"/>
          <w:szCs w:val="24"/>
          <w:rtl/>
        </w:rPr>
        <w:t xml:space="preserve">קבעה </w:t>
      </w:r>
      <w:r w:rsidR="002A06D8" w:rsidRPr="00436963">
        <w:rPr>
          <w:rFonts w:asciiTheme="majorBidi" w:hAnsiTheme="majorBidi" w:cstheme="majorBidi"/>
          <w:sz w:val="24"/>
          <w:szCs w:val="24"/>
          <w:rtl/>
        </w:rPr>
        <w:t xml:space="preserve">ישראל קווים אדומים כלפי </w:t>
      </w:r>
      <w:r w:rsidR="00522A14">
        <w:rPr>
          <w:rFonts w:asciiTheme="majorBidi" w:hAnsiTheme="majorBidi" w:cstheme="majorBidi" w:hint="cs"/>
          <w:sz w:val="24"/>
          <w:szCs w:val="24"/>
          <w:rtl/>
        </w:rPr>
        <w:t xml:space="preserve">אותם </w:t>
      </w:r>
      <w:r w:rsidR="002A06D8" w:rsidRPr="00436963">
        <w:rPr>
          <w:rFonts w:asciiTheme="majorBidi" w:hAnsiTheme="majorBidi" w:cstheme="majorBidi"/>
          <w:sz w:val="24"/>
          <w:szCs w:val="24"/>
          <w:rtl/>
        </w:rPr>
        <w:t xml:space="preserve">המפגינים הפלשתינים, תוך ניסיון לייצר הרתעה מול ארגון החמאס. </w:t>
      </w:r>
      <w:r w:rsidRPr="00436963">
        <w:rPr>
          <w:rFonts w:asciiTheme="majorBidi" w:hAnsiTheme="majorBidi" w:cstheme="majorBidi"/>
          <w:sz w:val="24"/>
          <w:szCs w:val="24"/>
          <w:rtl/>
        </w:rPr>
        <w:t>מובן שלצד</w:t>
      </w:r>
      <w:r w:rsidR="002A06D8" w:rsidRPr="00436963">
        <w:rPr>
          <w:rFonts w:asciiTheme="majorBidi" w:hAnsiTheme="majorBidi" w:cstheme="majorBidi"/>
          <w:sz w:val="24"/>
          <w:szCs w:val="24"/>
          <w:rtl/>
        </w:rPr>
        <w:t xml:space="preserve"> חובה זו</w:t>
      </w:r>
      <w:r w:rsidR="00436963">
        <w:rPr>
          <w:rFonts w:asciiTheme="majorBidi" w:hAnsiTheme="majorBidi" w:cstheme="majorBidi" w:hint="cs"/>
          <w:sz w:val="24"/>
          <w:szCs w:val="24"/>
          <w:rtl/>
        </w:rPr>
        <w:t>, על מנת לשמור</w:t>
      </w:r>
      <w:r w:rsidR="00E317DA">
        <w:rPr>
          <w:rFonts w:asciiTheme="majorBidi" w:hAnsiTheme="majorBidi" w:cstheme="majorBidi" w:hint="cs"/>
          <w:sz w:val="24"/>
          <w:szCs w:val="24"/>
          <w:rtl/>
        </w:rPr>
        <w:t xml:space="preserve"> על הצביון הדמוקרטי</w:t>
      </w:r>
      <w:r w:rsidR="0043696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317DA">
        <w:rPr>
          <w:rFonts w:asciiTheme="majorBidi" w:hAnsiTheme="majorBidi" w:cstheme="majorBidi" w:hint="cs"/>
          <w:sz w:val="24"/>
          <w:szCs w:val="24"/>
          <w:rtl/>
        </w:rPr>
        <w:t>ו</w:t>
      </w:r>
      <w:r w:rsidR="00436963">
        <w:rPr>
          <w:rFonts w:asciiTheme="majorBidi" w:hAnsiTheme="majorBidi" w:cstheme="majorBidi" w:hint="cs"/>
          <w:sz w:val="24"/>
          <w:szCs w:val="24"/>
          <w:rtl/>
        </w:rPr>
        <w:t>על חוסנה המוסרי</w:t>
      </w:r>
      <w:r w:rsidR="00522A14">
        <w:rPr>
          <w:rFonts w:asciiTheme="majorBidi" w:hAnsiTheme="majorBidi" w:cstheme="majorBidi" w:hint="cs"/>
          <w:sz w:val="24"/>
          <w:szCs w:val="24"/>
          <w:rtl/>
        </w:rPr>
        <w:t xml:space="preserve"> של המדינה</w:t>
      </w:r>
      <w:r w:rsidR="00E317DA">
        <w:rPr>
          <w:rFonts w:asciiTheme="majorBidi" w:hAnsiTheme="majorBidi" w:cstheme="majorBidi" w:hint="cs"/>
          <w:sz w:val="24"/>
          <w:szCs w:val="24"/>
          <w:rtl/>
        </w:rPr>
        <w:t>,</w:t>
      </w:r>
      <w:r w:rsidR="002A06D8" w:rsidRPr="0043696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436963">
        <w:rPr>
          <w:rFonts w:asciiTheme="majorBidi" w:hAnsiTheme="majorBidi" w:cstheme="majorBidi"/>
          <w:sz w:val="24"/>
          <w:szCs w:val="24"/>
          <w:rtl/>
        </w:rPr>
        <w:t xml:space="preserve">עומד הצורך לנסות ולצמצם את הנזק הנגרם לחפים מפשע בצד השני. ככל הנראה, ישראל אכן </w:t>
      </w:r>
      <w:r w:rsidR="002A06D8" w:rsidRPr="00436963">
        <w:rPr>
          <w:rFonts w:asciiTheme="majorBidi" w:hAnsiTheme="majorBidi" w:cstheme="majorBidi"/>
          <w:sz w:val="24"/>
          <w:szCs w:val="24"/>
          <w:rtl/>
        </w:rPr>
        <w:t>משתדלת לעשות</w:t>
      </w:r>
      <w:r w:rsidRPr="00436963">
        <w:rPr>
          <w:rFonts w:asciiTheme="majorBidi" w:hAnsiTheme="majorBidi" w:cstheme="majorBidi"/>
          <w:sz w:val="24"/>
          <w:szCs w:val="24"/>
          <w:rtl/>
        </w:rPr>
        <w:t xml:space="preserve"> זאת. על-פי דובר צה"ל, תא"ל רונן </w:t>
      </w:r>
      <w:proofErr w:type="spellStart"/>
      <w:r w:rsidR="002A06D8" w:rsidRPr="00436963">
        <w:rPr>
          <w:rFonts w:asciiTheme="majorBidi" w:hAnsiTheme="majorBidi" w:cstheme="majorBidi"/>
          <w:sz w:val="24"/>
          <w:szCs w:val="24"/>
          <w:rtl/>
        </w:rPr>
        <w:t>מ</w:t>
      </w:r>
      <w:r w:rsidRPr="00436963">
        <w:rPr>
          <w:rFonts w:asciiTheme="majorBidi" w:hAnsiTheme="majorBidi" w:cstheme="majorBidi"/>
          <w:sz w:val="24"/>
          <w:szCs w:val="24"/>
          <w:rtl/>
        </w:rPr>
        <w:t>נליס</w:t>
      </w:r>
      <w:proofErr w:type="spellEnd"/>
      <w:r w:rsidRPr="00436963">
        <w:rPr>
          <w:rFonts w:asciiTheme="majorBidi" w:hAnsiTheme="majorBidi" w:cstheme="majorBidi"/>
          <w:sz w:val="24"/>
          <w:szCs w:val="24"/>
          <w:rtl/>
        </w:rPr>
        <w:t>, צה"ל השתמש באמצעים לפיזור הפגנות ובירי בהתאם</w:t>
      </w:r>
      <w:r w:rsidR="00522A14">
        <w:rPr>
          <w:rFonts w:asciiTheme="majorBidi" w:hAnsiTheme="majorBidi" w:cstheme="majorBidi" w:hint="cs"/>
          <w:sz w:val="24"/>
          <w:szCs w:val="24"/>
          <w:rtl/>
        </w:rPr>
        <w:t xml:space="preserve"> לכללי</w:t>
      </w:r>
      <w:r w:rsidR="00522A1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436963">
        <w:rPr>
          <w:rFonts w:asciiTheme="majorBidi" w:hAnsiTheme="majorBidi" w:cstheme="majorBidi"/>
          <w:sz w:val="24"/>
          <w:szCs w:val="24"/>
          <w:rtl/>
        </w:rPr>
        <w:t>הוראות הפתיחה באש.</w:t>
      </w:r>
      <w:r w:rsidR="00E07D26">
        <w:rPr>
          <w:rFonts w:asciiTheme="majorBidi" w:hAnsiTheme="majorBidi" w:cstheme="majorBidi"/>
          <w:sz w:val="24"/>
          <w:szCs w:val="24"/>
          <w:rtl/>
        </w:rPr>
        <w:t xml:space="preserve"> אף-על-פי-כן</w:t>
      </w:r>
      <w:r w:rsidR="00E07D26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E07D26" w:rsidRPr="00436963">
        <w:rPr>
          <w:rFonts w:asciiTheme="majorBidi" w:hAnsiTheme="majorBidi" w:cstheme="majorBidi"/>
          <w:sz w:val="24"/>
          <w:szCs w:val="24"/>
          <w:rtl/>
        </w:rPr>
        <w:t>מאחר</w:t>
      </w:r>
      <w:r w:rsidR="00E07D26" w:rsidRPr="00E07D2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07D26">
        <w:rPr>
          <w:rFonts w:asciiTheme="majorBidi" w:hAnsiTheme="majorBidi" w:cstheme="majorBidi" w:hint="cs"/>
          <w:sz w:val="24"/>
          <w:szCs w:val="24"/>
          <w:rtl/>
        </w:rPr>
        <w:t>ו</w:t>
      </w:r>
      <w:r w:rsidR="00E07D26" w:rsidRPr="00436963">
        <w:rPr>
          <w:rFonts w:asciiTheme="majorBidi" w:hAnsiTheme="majorBidi" w:cstheme="majorBidi"/>
          <w:sz w:val="24"/>
          <w:szCs w:val="24"/>
          <w:rtl/>
        </w:rPr>
        <w:t>תוך כדי העימותים</w:t>
      </w:r>
      <w:r w:rsidR="00E07D2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07D26" w:rsidRPr="00436963">
        <w:rPr>
          <w:rFonts w:asciiTheme="majorBidi" w:hAnsiTheme="majorBidi" w:cstheme="majorBidi"/>
          <w:sz w:val="24"/>
          <w:szCs w:val="24"/>
          <w:rtl/>
        </w:rPr>
        <w:t>נפצעו ונהרגו אזרחים פל</w:t>
      </w:r>
      <w:r w:rsidR="00E07D26">
        <w:rPr>
          <w:rFonts w:asciiTheme="majorBidi" w:hAnsiTheme="majorBidi" w:cstheme="majorBidi" w:hint="cs"/>
          <w:sz w:val="24"/>
          <w:szCs w:val="24"/>
          <w:rtl/>
        </w:rPr>
        <w:t>שתי</w:t>
      </w:r>
      <w:r w:rsidR="00E07D26" w:rsidRPr="00436963">
        <w:rPr>
          <w:rFonts w:asciiTheme="majorBidi" w:hAnsiTheme="majorBidi" w:cstheme="majorBidi"/>
          <w:sz w:val="24"/>
          <w:szCs w:val="24"/>
          <w:rtl/>
        </w:rPr>
        <w:t>נים אשר מצטיירים כ"אנדרדוג"</w:t>
      </w:r>
      <w:r w:rsidR="00E07D26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0512A7" w:rsidRPr="00436963">
        <w:rPr>
          <w:rFonts w:asciiTheme="majorBidi" w:hAnsiTheme="majorBidi" w:cstheme="majorBidi"/>
          <w:sz w:val="24"/>
          <w:szCs w:val="24"/>
          <w:rtl/>
        </w:rPr>
        <w:t xml:space="preserve">ישראל מותקפת על-ידי </w:t>
      </w:r>
      <w:r w:rsidR="00522A14">
        <w:rPr>
          <w:rFonts w:asciiTheme="majorBidi" w:hAnsiTheme="majorBidi" w:cstheme="majorBidi" w:hint="cs"/>
          <w:sz w:val="24"/>
          <w:szCs w:val="24"/>
          <w:rtl/>
        </w:rPr>
        <w:t>מדינות רבות</w:t>
      </w:r>
      <w:r w:rsidR="00E07D26">
        <w:rPr>
          <w:rFonts w:asciiTheme="majorBidi" w:hAnsiTheme="majorBidi" w:cstheme="majorBidi" w:hint="cs"/>
          <w:sz w:val="24"/>
          <w:szCs w:val="24"/>
          <w:rtl/>
        </w:rPr>
        <w:t>.</w:t>
      </w:r>
      <w:r w:rsidR="000512A7" w:rsidRPr="00436963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417577" w:rsidRPr="00436963" w:rsidRDefault="000512A7" w:rsidP="00E07D26">
      <w:pPr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436963">
        <w:rPr>
          <w:rFonts w:asciiTheme="majorBidi" w:hAnsiTheme="majorBidi" w:cstheme="majorBidi"/>
          <w:sz w:val="24"/>
          <w:szCs w:val="24"/>
          <w:rtl/>
        </w:rPr>
        <w:t>הדבר אותו צריכה להבין הקהילה הבינלאומית</w:t>
      </w:r>
      <w:r w:rsidR="002A06D8" w:rsidRPr="00436963">
        <w:rPr>
          <w:rFonts w:asciiTheme="majorBidi" w:hAnsiTheme="majorBidi" w:cstheme="majorBidi"/>
          <w:sz w:val="24"/>
          <w:szCs w:val="24"/>
          <w:rtl/>
        </w:rPr>
        <w:t>,</w:t>
      </w:r>
      <w:r w:rsidR="006A5165" w:rsidRPr="00436963">
        <w:rPr>
          <w:rFonts w:asciiTheme="majorBidi" w:hAnsiTheme="majorBidi" w:cstheme="majorBidi"/>
          <w:sz w:val="24"/>
          <w:szCs w:val="24"/>
          <w:rtl/>
        </w:rPr>
        <w:t xml:space="preserve"> היא שהאחריות לפגיעתם ולמותם של האזרחים מוטלת על ארגון החמאס. הארגון</w:t>
      </w:r>
      <w:r w:rsidR="009937A9" w:rsidRPr="00436963">
        <w:rPr>
          <w:rFonts w:asciiTheme="majorBidi" w:hAnsiTheme="majorBidi" w:cstheme="majorBidi"/>
          <w:sz w:val="24"/>
          <w:szCs w:val="24"/>
          <w:rtl/>
        </w:rPr>
        <w:t xml:space="preserve"> מפר בכוונה תחילה את עיקרון ההבחנה</w:t>
      </w:r>
      <w:r w:rsidR="006A5165" w:rsidRPr="00436963">
        <w:rPr>
          <w:rFonts w:asciiTheme="majorBidi" w:hAnsiTheme="majorBidi" w:cstheme="majorBidi"/>
          <w:sz w:val="24"/>
          <w:szCs w:val="24"/>
          <w:rtl/>
        </w:rPr>
        <w:t xml:space="preserve"> שהוא בליבו של המשפט הבינלאומי ו</w:t>
      </w:r>
      <w:r w:rsidR="009937A9" w:rsidRPr="00436963">
        <w:rPr>
          <w:rFonts w:asciiTheme="majorBidi" w:hAnsiTheme="majorBidi" w:cstheme="majorBidi"/>
          <w:sz w:val="24"/>
          <w:szCs w:val="24"/>
          <w:rtl/>
        </w:rPr>
        <w:t>אשר</w:t>
      </w:r>
      <w:r w:rsidR="006A5165" w:rsidRPr="00436963">
        <w:rPr>
          <w:rFonts w:asciiTheme="majorBidi" w:hAnsiTheme="majorBidi" w:cstheme="majorBidi"/>
          <w:sz w:val="24"/>
          <w:szCs w:val="24"/>
          <w:rtl/>
        </w:rPr>
        <w:t xml:space="preserve"> דורש להבחין בין חיילים לאזרחים, כדי</w:t>
      </w:r>
      <w:r w:rsidR="00E07D26">
        <w:rPr>
          <w:rFonts w:asciiTheme="majorBidi" w:hAnsiTheme="majorBidi" w:cstheme="majorBidi" w:hint="cs"/>
          <w:sz w:val="24"/>
          <w:szCs w:val="24"/>
          <w:rtl/>
        </w:rPr>
        <w:t xml:space="preserve"> לשמור ש</w:t>
      </w:r>
      <w:r w:rsidR="006A5165" w:rsidRPr="00436963">
        <w:rPr>
          <w:rFonts w:asciiTheme="majorBidi" w:hAnsiTheme="majorBidi" w:cstheme="majorBidi"/>
          <w:sz w:val="24"/>
          <w:szCs w:val="24"/>
          <w:rtl/>
        </w:rPr>
        <w:t xml:space="preserve">לא לפגוע בחפים מפשע. חמאס כאמור </w:t>
      </w:r>
      <w:r w:rsidR="00F24561" w:rsidRPr="00436963">
        <w:rPr>
          <w:rFonts w:asciiTheme="majorBidi" w:hAnsiTheme="majorBidi" w:cstheme="majorBidi"/>
          <w:sz w:val="24"/>
          <w:szCs w:val="24"/>
          <w:rtl/>
        </w:rPr>
        <w:t xml:space="preserve">מנסה לשבש בכוונה תחילה </w:t>
      </w:r>
      <w:r w:rsidR="006A5165" w:rsidRPr="00436963">
        <w:rPr>
          <w:rFonts w:asciiTheme="majorBidi" w:hAnsiTheme="majorBidi" w:cstheme="majorBidi"/>
          <w:sz w:val="24"/>
          <w:szCs w:val="24"/>
          <w:rtl/>
        </w:rPr>
        <w:t xml:space="preserve">את </w:t>
      </w:r>
      <w:r w:rsidR="00F24561" w:rsidRPr="00436963">
        <w:rPr>
          <w:rFonts w:asciiTheme="majorBidi" w:hAnsiTheme="majorBidi" w:cstheme="majorBidi"/>
          <w:sz w:val="24"/>
          <w:szCs w:val="24"/>
          <w:rtl/>
        </w:rPr>
        <w:t xml:space="preserve">ההבחנה בין פעילי הטרור לבין האזרחים. </w:t>
      </w:r>
      <w:r w:rsidR="009937A9" w:rsidRPr="00436963">
        <w:rPr>
          <w:rFonts w:asciiTheme="majorBidi" w:hAnsiTheme="majorBidi" w:cstheme="majorBidi"/>
          <w:sz w:val="24"/>
          <w:szCs w:val="24"/>
          <w:rtl/>
        </w:rPr>
        <w:t xml:space="preserve">לגדר נשלחים לא רק אזרחים "חפים מפשע", אלא פעילי </w:t>
      </w:r>
      <w:r w:rsidR="009937A9" w:rsidRPr="00436963">
        <w:rPr>
          <w:rFonts w:asciiTheme="majorBidi" w:hAnsiTheme="majorBidi" w:cstheme="majorBidi"/>
          <w:sz w:val="24"/>
          <w:szCs w:val="24"/>
          <w:rtl/>
        </w:rPr>
        <w:t>טרור</w:t>
      </w:r>
      <w:r w:rsidR="00417577" w:rsidRPr="00436963">
        <w:rPr>
          <w:rFonts w:asciiTheme="majorBidi" w:hAnsiTheme="majorBidi" w:cstheme="majorBidi"/>
          <w:sz w:val="24"/>
          <w:szCs w:val="24"/>
          <w:rtl/>
        </w:rPr>
        <w:t xml:space="preserve"> שנטמעים בתוכם</w:t>
      </w:r>
      <w:r w:rsidR="009937A9" w:rsidRPr="00436963">
        <w:rPr>
          <w:rFonts w:asciiTheme="majorBidi" w:hAnsiTheme="majorBidi" w:cstheme="majorBidi"/>
          <w:sz w:val="24"/>
          <w:szCs w:val="24"/>
          <w:rtl/>
        </w:rPr>
        <w:t>.</w:t>
      </w:r>
      <w:r w:rsidR="009937A9" w:rsidRPr="00436963">
        <w:rPr>
          <w:rFonts w:asciiTheme="majorBidi" w:hAnsiTheme="majorBidi" w:cstheme="majorBidi"/>
          <w:sz w:val="24"/>
          <w:szCs w:val="24"/>
          <w:rtl/>
        </w:rPr>
        <w:t xml:space="preserve"> עובדה</w:t>
      </w:r>
      <w:r w:rsidR="00417577" w:rsidRPr="00436963">
        <w:rPr>
          <w:rFonts w:asciiTheme="majorBidi" w:hAnsiTheme="majorBidi" w:cstheme="majorBidi"/>
          <w:sz w:val="24"/>
          <w:szCs w:val="24"/>
          <w:rtl/>
        </w:rPr>
        <w:t xml:space="preserve"> שלא מדובר בהפגנות שקטות, אלא </w:t>
      </w:r>
      <w:r w:rsidR="009937A9" w:rsidRPr="00436963">
        <w:rPr>
          <w:rFonts w:asciiTheme="majorBidi" w:hAnsiTheme="majorBidi" w:cstheme="majorBidi"/>
          <w:sz w:val="24"/>
          <w:szCs w:val="24"/>
          <w:rtl/>
        </w:rPr>
        <w:t>בחסות המהומות יש ניסיון לפגוע בחיילים על ידי השלכת</w:t>
      </w:r>
      <w:r w:rsidR="00E07D26">
        <w:rPr>
          <w:rFonts w:asciiTheme="majorBidi" w:hAnsiTheme="majorBidi" w:cstheme="majorBidi"/>
          <w:sz w:val="24"/>
          <w:szCs w:val="24"/>
          <w:rtl/>
        </w:rPr>
        <w:t xml:space="preserve"> מטעני</w:t>
      </w:r>
      <w:r w:rsidR="00E07D26">
        <w:rPr>
          <w:rFonts w:asciiTheme="majorBidi" w:hAnsiTheme="majorBidi" w:cstheme="majorBidi" w:hint="cs"/>
          <w:sz w:val="24"/>
          <w:szCs w:val="24"/>
          <w:rtl/>
        </w:rPr>
        <w:t xml:space="preserve"> חבלה ובקבוקי תבערה,</w:t>
      </w:r>
      <w:r w:rsidR="009937A9" w:rsidRPr="00436963">
        <w:rPr>
          <w:rFonts w:asciiTheme="majorBidi" w:hAnsiTheme="majorBidi" w:cstheme="majorBidi"/>
          <w:sz w:val="24"/>
          <w:szCs w:val="24"/>
          <w:rtl/>
        </w:rPr>
        <w:t xml:space="preserve"> כמו גם ניסיון להתקרב ולחבל בגדר כדי ל</w:t>
      </w:r>
      <w:r w:rsidR="00E07D26">
        <w:rPr>
          <w:rFonts w:asciiTheme="majorBidi" w:hAnsiTheme="majorBidi" w:cstheme="majorBidi" w:hint="cs"/>
          <w:sz w:val="24"/>
          <w:szCs w:val="24"/>
          <w:rtl/>
        </w:rPr>
        <w:t>חדור</w:t>
      </w:r>
      <w:r w:rsidR="009937A9" w:rsidRPr="00436963">
        <w:rPr>
          <w:rFonts w:asciiTheme="majorBidi" w:hAnsiTheme="majorBidi" w:cstheme="majorBidi"/>
          <w:sz w:val="24"/>
          <w:szCs w:val="24"/>
          <w:rtl/>
        </w:rPr>
        <w:t xml:space="preserve"> דרכה</w:t>
      </w:r>
      <w:r w:rsidR="00417577" w:rsidRPr="00436963">
        <w:rPr>
          <w:rFonts w:asciiTheme="majorBidi" w:hAnsiTheme="majorBidi" w:cstheme="majorBidi"/>
          <w:sz w:val="24"/>
          <w:szCs w:val="24"/>
          <w:rtl/>
        </w:rPr>
        <w:t xml:space="preserve"> לשטח ישראל</w:t>
      </w:r>
      <w:r w:rsidR="009937A9" w:rsidRPr="00436963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D80AD8" w:rsidRPr="00436963" w:rsidRDefault="009937A9" w:rsidP="002E72E3">
      <w:pPr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436963">
        <w:rPr>
          <w:rFonts w:asciiTheme="majorBidi" w:hAnsiTheme="majorBidi" w:cstheme="majorBidi"/>
          <w:sz w:val="24"/>
          <w:szCs w:val="24"/>
          <w:rtl/>
        </w:rPr>
        <w:t xml:space="preserve">פעילי הטרור </w:t>
      </w:r>
      <w:r w:rsidRPr="00436963">
        <w:rPr>
          <w:rFonts w:asciiTheme="majorBidi" w:hAnsiTheme="majorBidi" w:cstheme="majorBidi"/>
          <w:sz w:val="24"/>
          <w:szCs w:val="24"/>
          <w:rtl/>
        </w:rPr>
        <w:t xml:space="preserve">הללו לא לובשים מדים או סימן זיהוי כלשהו שמבדיל אותם </w:t>
      </w:r>
      <w:proofErr w:type="spellStart"/>
      <w:r w:rsidRPr="00436963">
        <w:rPr>
          <w:rFonts w:asciiTheme="majorBidi" w:hAnsiTheme="majorBidi" w:cstheme="majorBidi"/>
          <w:sz w:val="24"/>
          <w:szCs w:val="24"/>
          <w:rtl/>
        </w:rPr>
        <w:t>מהאוכלוסיה</w:t>
      </w:r>
      <w:proofErr w:type="spellEnd"/>
      <w:r w:rsidRPr="00436963">
        <w:rPr>
          <w:rFonts w:asciiTheme="majorBidi" w:hAnsiTheme="majorBidi" w:cstheme="majorBidi"/>
          <w:sz w:val="24"/>
          <w:szCs w:val="24"/>
          <w:rtl/>
        </w:rPr>
        <w:t xml:space="preserve"> האזרחית</w:t>
      </w:r>
      <w:r w:rsidR="00417577" w:rsidRPr="00436963">
        <w:rPr>
          <w:rFonts w:asciiTheme="majorBidi" w:hAnsiTheme="majorBidi" w:cstheme="majorBidi"/>
          <w:sz w:val="24"/>
          <w:szCs w:val="24"/>
          <w:rtl/>
        </w:rPr>
        <w:t xml:space="preserve"> הפל</w:t>
      </w:r>
      <w:r w:rsidR="00522A14">
        <w:rPr>
          <w:rFonts w:asciiTheme="majorBidi" w:hAnsiTheme="majorBidi" w:cstheme="majorBidi" w:hint="cs"/>
          <w:sz w:val="24"/>
          <w:szCs w:val="24"/>
          <w:rtl/>
        </w:rPr>
        <w:t>שתי</w:t>
      </w:r>
      <w:r w:rsidR="00417577" w:rsidRPr="00436963">
        <w:rPr>
          <w:rFonts w:asciiTheme="majorBidi" w:hAnsiTheme="majorBidi" w:cstheme="majorBidi"/>
          <w:sz w:val="24"/>
          <w:szCs w:val="24"/>
          <w:rtl/>
        </w:rPr>
        <w:t xml:space="preserve">נית </w:t>
      </w:r>
      <w:r w:rsidR="00E317DA">
        <w:rPr>
          <w:rFonts w:asciiTheme="majorBidi" w:hAnsiTheme="majorBidi" w:cstheme="majorBidi"/>
          <w:sz w:val="24"/>
          <w:szCs w:val="24"/>
          <w:rtl/>
        </w:rPr>
        <w:t>–</w:t>
      </w:r>
      <w:r w:rsidRPr="0043696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317DA">
        <w:rPr>
          <w:rFonts w:asciiTheme="majorBidi" w:hAnsiTheme="majorBidi" w:cstheme="majorBidi" w:hint="cs"/>
          <w:sz w:val="24"/>
          <w:szCs w:val="24"/>
          <w:rtl/>
        </w:rPr>
        <w:t xml:space="preserve">דבר שאותו נדרשים לעשות </w:t>
      </w:r>
      <w:r w:rsidRPr="00436963">
        <w:rPr>
          <w:rFonts w:asciiTheme="majorBidi" w:hAnsiTheme="majorBidi" w:cstheme="majorBidi"/>
          <w:sz w:val="24"/>
          <w:szCs w:val="24"/>
          <w:rtl/>
        </w:rPr>
        <w:t xml:space="preserve">חיילים של צבא סדיר </w:t>
      </w:r>
      <w:r w:rsidRPr="00436963">
        <w:rPr>
          <w:rFonts w:asciiTheme="majorBidi" w:hAnsiTheme="majorBidi" w:cstheme="majorBidi"/>
          <w:sz w:val="24"/>
          <w:szCs w:val="24"/>
          <w:rtl/>
        </w:rPr>
        <w:t>על-פי הדין הבינלאומי</w:t>
      </w:r>
      <w:r w:rsidRPr="00436963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417577" w:rsidRPr="00436963">
        <w:rPr>
          <w:rFonts w:asciiTheme="majorBidi" w:hAnsiTheme="majorBidi" w:cstheme="majorBidi"/>
          <w:sz w:val="24"/>
          <w:szCs w:val="24"/>
          <w:rtl/>
        </w:rPr>
        <w:t>לחייל אשר נדרש</w:t>
      </w:r>
      <w:r w:rsidR="005739DE">
        <w:rPr>
          <w:rFonts w:asciiTheme="majorBidi" w:hAnsiTheme="majorBidi" w:cstheme="majorBidi" w:hint="cs"/>
          <w:sz w:val="24"/>
          <w:szCs w:val="24"/>
          <w:rtl/>
        </w:rPr>
        <w:t xml:space="preserve"> על-כן</w:t>
      </w:r>
      <w:r w:rsidR="00417577" w:rsidRPr="00436963">
        <w:rPr>
          <w:rFonts w:asciiTheme="majorBidi" w:hAnsiTheme="majorBidi" w:cstheme="majorBidi"/>
          <w:sz w:val="24"/>
          <w:szCs w:val="24"/>
          <w:rtl/>
        </w:rPr>
        <w:t xml:space="preserve"> לפעול מול מעשה אלימות יש קושי </w:t>
      </w:r>
      <w:r w:rsidR="002E72E3">
        <w:rPr>
          <w:rFonts w:asciiTheme="majorBidi" w:hAnsiTheme="majorBidi" w:cstheme="majorBidi" w:hint="cs"/>
          <w:sz w:val="24"/>
          <w:szCs w:val="24"/>
          <w:rtl/>
        </w:rPr>
        <w:t>להחליט תוך מספר שניות האם לפעול כלפי אותו אדם כאזרח או כפעיל טרור. טעות בזיהוי מבחינתו והרג של אזרח ישר תוביל לגינוי בינלאומי,</w:t>
      </w:r>
      <w:bookmarkStart w:id="0" w:name="_GoBack"/>
      <w:bookmarkEnd w:id="0"/>
      <w:r w:rsidR="002E72E3">
        <w:rPr>
          <w:rFonts w:asciiTheme="majorBidi" w:hAnsiTheme="majorBidi" w:cstheme="majorBidi" w:hint="cs"/>
          <w:sz w:val="24"/>
          <w:szCs w:val="24"/>
          <w:rtl/>
        </w:rPr>
        <w:t xml:space="preserve"> למרות שאת האחריות על טעות זו יש להפיל על חמאס. </w:t>
      </w:r>
      <w:r w:rsidR="00417577" w:rsidRPr="00436963">
        <w:rPr>
          <w:rFonts w:asciiTheme="majorBidi" w:hAnsiTheme="majorBidi" w:cstheme="majorBidi"/>
          <w:sz w:val="24"/>
          <w:szCs w:val="24"/>
          <w:rtl/>
        </w:rPr>
        <w:t xml:space="preserve">בנוסף את </w:t>
      </w:r>
      <w:r w:rsidR="00FD5C05" w:rsidRPr="00436963">
        <w:rPr>
          <w:rFonts w:asciiTheme="majorBidi" w:hAnsiTheme="majorBidi" w:cstheme="majorBidi"/>
          <w:sz w:val="24"/>
          <w:szCs w:val="24"/>
          <w:rtl/>
        </w:rPr>
        <w:t xml:space="preserve">אותם </w:t>
      </w:r>
      <w:r w:rsidRPr="00436963">
        <w:rPr>
          <w:rFonts w:asciiTheme="majorBidi" w:hAnsiTheme="majorBidi" w:cstheme="majorBidi"/>
          <w:sz w:val="24"/>
          <w:szCs w:val="24"/>
          <w:rtl/>
        </w:rPr>
        <w:t>ה</w:t>
      </w:r>
      <w:r w:rsidR="00FD5C05" w:rsidRPr="00436963">
        <w:rPr>
          <w:rFonts w:asciiTheme="majorBidi" w:hAnsiTheme="majorBidi" w:cstheme="majorBidi"/>
          <w:sz w:val="24"/>
          <w:szCs w:val="24"/>
          <w:rtl/>
        </w:rPr>
        <w:t>אזרחים הנשלחים ל</w:t>
      </w:r>
      <w:r w:rsidR="00D54140" w:rsidRPr="00436963">
        <w:rPr>
          <w:rFonts w:asciiTheme="majorBidi" w:hAnsiTheme="majorBidi" w:cstheme="majorBidi"/>
          <w:sz w:val="24"/>
          <w:szCs w:val="24"/>
          <w:rtl/>
        </w:rPr>
        <w:t>עבר הגדר</w:t>
      </w:r>
      <w:r w:rsidR="00FD5C05" w:rsidRPr="00436963">
        <w:rPr>
          <w:rFonts w:asciiTheme="majorBidi" w:hAnsiTheme="majorBidi" w:cstheme="majorBidi"/>
          <w:sz w:val="24"/>
          <w:szCs w:val="24"/>
          <w:rtl/>
        </w:rPr>
        <w:t xml:space="preserve"> ואינם פעילי טרור</w:t>
      </w:r>
      <w:r w:rsidRPr="00436963">
        <w:rPr>
          <w:rFonts w:asciiTheme="majorBidi" w:hAnsiTheme="majorBidi" w:cstheme="majorBidi"/>
          <w:sz w:val="24"/>
          <w:szCs w:val="24"/>
          <w:rtl/>
        </w:rPr>
        <w:t xml:space="preserve"> מוצהרים</w:t>
      </w:r>
      <w:r w:rsidR="00FD5C05" w:rsidRPr="00436963">
        <w:rPr>
          <w:rFonts w:asciiTheme="majorBidi" w:hAnsiTheme="majorBidi" w:cstheme="majorBidi"/>
          <w:sz w:val="24"/>
          <w:szCs w:val="24"/>
          <w:rtl/>
        </w:rPr>
        <w:t xml:space="preserve"> ניתן לראות </w:t>
      </w:r>
      <w:proofErr w:type="spellStart"/>
      <w:r w:rsidR="00FD5C05" w:rsidRPr="00436963">
        <w:rPr>
          <w:rFonts w:asciiTheme="majorBidi" w:hAnsiTheme="majorBidi" w:cstheme="majorBidi"/>
          <w:sz w:val="24"/>
          <w:szCs w:val="24"/>
          <w:rtl/>
        </w:rPr>
        <w:t>כמגינים</w:t>
      </w:r>
      <w:proofErr w:type="spellEnd"/>
      <w:r w:rsidR="00FD5C05" w:rsidRPr="00436963">
        <w:rPr>
          <w:rFonts w:asciiTheme="majorBidi" w:hAnsiTheme="majorBidi" w:cstheme="majorBidi"/>
          <w:sz w:val="24"/>
          <w:szCs w:val="24"/>
          <w:rtl/>
        </w:rPr>
        <w:t xml:space="preserve"> אנושיים.</w:t>
      </w:r>
      <w:r w:rsidR="0008583E" w:rsidRPr="00436963">
        <w:rPr>
          <w:rFonts w:asciiTheme="majorBidi" w:hAnsiTheme="majorBidi" w:cstheme="majorBidi"/>
          <w:sz w:val="24"/>
          <w:szCs w:val="24"/>
          <w:rtl/>
        </w:rPr>
        <w:t xml:space="preserve"> ככל הנראה </w:t>
      </w:r>
      <w:r w:rsidR="005739DE">
        <w:rPr>
          <w:rFonts w:asciiTheme="majorBidi" w:hAnsiTheme="majorBidi" w:cstheme="majorBidi" w:hint="cs"/>
          <w:sz w:val="24"/>
          <w:szCs w:val="24"/>
          <w:rtl/>
        </w:rPr>
        <w:t>רוב המפגינים הם</w:t>
      </w:r>
      <w:r w:rsidR="0008583E" w:rsidRPr="00436963">
        <w:rPr>
          <w:rFonts w:asciiTheme="majorBidi" w:hAnsiTheme="majorBidi" w:cstheme="majorBidi"/>
          <w:sz w:val="24"/>
          <w:szCs w:val="24"/>
          <w:rtl/>
        </w:rPr>
        <w:t xml:space="preserve"> כאלו שהתנדבו לקחת חלק פעיל באירועי האלימות</w:t>
      </w:r>
      <w:r w:rsidRPr="00436963">
        <w:rPr>
          <w:rFonts w:asciiTheme="majorBidi" w:hAnsiTheme="majorBidi" w:cstheme="majorBidi"/>
          <w:sz w:val="24"/>
          <w:szCs w:val="24"/>
          <w:rtl/>
        </w:rPr>
        <w:t xml:space="preserve"> ו</w:t>
      </w:r>
      <w:r w:rsidR="005739DE">
        <w:rPr>
          <w:rFonts w:asciiTheme="majorBidi" w:hAnsiTheme="majorBidi" w:cstheme="majorBidi" w:hint="cs"/>
          <w:sz w:val="24"/>
          <w:szCs w:val="24"/>
          <w:rtl/>
        </w:rPr>
        <w:t>לחלקם אף ניתן תשלום</w:t>
      </w:r>
      <w:r w:rsidRPr="0043696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739DE">
        <w:rPr>
          <w:rFonts w:asciiTheme="majorBidi" w:hAnsiTheme="majorBidi" w:cstheme="majorBidi" w:hint="cs"/>
          <w:sz w:val="24"/>
          <w:szCs w:val="24"/>
          <w:rtl/>
        </w:rPr>
        <w:t xml:space="preserve">על-ידי חמאס </w:t>
      </w:r>
      <w:r w:rsidRPr="00436963">
        <w:rPr>
          <w:rFonts w:asciiTheme="majorBidi" w:hAnsiTheme="majorBidi" w:cstheme="majorBidi"/>
          <w:sz w:val="24"/>
          <w:szCs w:val="24"/>
          <w:rtl/>
        </w:rPr>
        <w:t>לשם כך</w:t>
      </w:r>
      <w:r w:rsidR="0008583E" w:rsidRPr="00436963">
        <w:rPr>
          <w:rFonts w:asciiTheme="majorBidi" w:hAnsiTheme="majorBidi" w:cstheme="majorBidi"/>
          <w:sz w:val="24"/>
          <w:szCs w:val="24"/>
          <w:rtl/>
        </w:rPr>
        <w:t>. ישנן פרשנויות שונות</w:t>
      </w:r>
      <w:r w:rsidRPr="00436963">
        <w:rPr>
          <w:rFonts w:asciiTheme="majorBidi" w:hAnsiTheme="majorBidi" w:cstheme="majorBidi"/>
          <w:sz w:val="24"/>
          <w:szCs w:val="24"/>
          <w:rtl/>
        </w:rPr>
        <w:t xml:space="preserve"> וסותרות</w:t>
      </w:r>
      <w:r w:rsidR="0008583E" w:rsidRPr="00436963">
        <w:rPr>
          <w:rFonts w:asciiTheme="majorBidi" w:hAnsiTheme="majorBidi" w:cstheme="majorBidi"/>
          <w:sz w:val="24"/>
          <w:szCs w:val="24"/>
          <w:rtl/>
        </w:rPr>
        <w:t xml:space="preserve"> בדין הבינלאומי כלפי סוגיה זו. </w:t>
      </w:r>
      <w:r w:rsidR="00D54140" w:rsidRPr="00436963">
        <w:rPr>
          <w:rFonts w:asciiTheme="majorBidi" w:hAnsiTheme="majorBidi" w:cstheme="majorBidi"/>
          <w:sz w:val="24"/>
          <w:szCs w:val="24"/>
          <w:rtl/>
        </w:rPr>
        <w:t>אחת הגישות אומרת</w:t>
      </w:r>
      <w:r w:rsidR="0008583E" w:rsidRPr="00436963">
        <w:rPr>
          <w:rFonts w:asciiTheme="majorBidi" w:hAnsiTheme="majorBidi" w:cstheme="majorBidi"/>
          <w:sz w:val="24"/>
          <w:szCs w:val="24"/>
          <w:rtl/>
        </w:rPr>
        <w:t xml:space="preserve"> שבמידה ואזרח לוקח חלק פעיל מרצונו החופשי בפעולות האלימות </w:t>
      </w:r>
      <w:r w:rsidR="003D598C" w:rsidRPr="00436963">
        <w:rPr>
          <w:rFonts w:asciiTheme="majorBidi" w:hAnsiTheme="majorBidi" w:cstheme="majorBidi"/>
          <w:sz w:val="24"/>
          <w:szCs w:val="24"/>
          <w:rtl/>
        </w:rPr>
        <w:t>הוא מאבד את החסינות שיש לו כאזרח ו</w:t>
      </w:r>
      <w:r w:rsidR="0008583E" w:rsidRPr="00436963">
        <w:rPr>
          <w:rFonts w:asciiTheme="majorBidi" w:hAnsiTheme="majorBidi" w:cstheme="majorBidi"/>
          <w:sz w:val="24"/>
          <w:szCs w:val="24"/>
          <w:rtl/>
        </w:rPr>
        <w:t>ניתן לתקוף אותו.</w:t>
      </w:r>
      <w:r w:rsidR="00FD5C05" w:rsidRPr="00436963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7259CB" w:rsidRDefault="00D54140" w:rsidP="00FE7AA7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436963">
        <w:rPr>
          <w:rFonts w:asciiTheme="majorBidi" w:hAnsiTheme="majorBidi" w:cstheme="majorBidi"/>
          <w:sz w:val="24"/>
          <w:szCs w:val="24"/>
          <w:rtl/>
        </w:rPr>
        <w:t>הגיע הזמן</w:t>
      </w:r>
      <w:r w:rsidR="00E317DA">
        <w:rPr>
          <w:rFonts w:asciiTheme="majorBidi" w:hAnsiTheme="majorBidi" w:cstheme="majorBidi" w:hint="cs"/>
          <w:sz w:val="24"/>
          <w:szCs w:val="24"/>
          <w:rtl/>
        </w:rPr>
        <w:t xml:space="preserve"> על-כן,</w:t>
      </w:r>
      <w:r w:rsidRPr="00436963">
        <w:rPr>
          <w:rFonts w:asciiTheme="majorBidi" w:hAnsiTheme="majorBidi" w:cstheme="majorBidi"/>
          <w:sz w:val="24"/>
          <w:szCs w:val="24"/>
          <w:rtl/>
        </w:rPr>
        <w:t xml:space="preserve"> שארגון טרור כמו חמאס, גם אם מטרת מאבקו נראית מוצדקת בעיני רבים בעולם, יגונה כאשר הוא </w:t>
      </w:r>
      <w:r w:rsidR="00FE7AA7">
        <w:rPr>
          <w:rFonts w:asciiTheme="majorBidi" w:hAnsiTheme="majorBidi" w:cstheme="majorBidi" w:hint="cs"/>
          <w:sz w:val="24"/>
          <w:szCs w:val="24"/>
          <w:rtl/>
        </w:rPr>
        <w:t xml:space="preserve">משתמש בכוונה תחילה באמצעי אלימות ומסכן </w:t>
      </w:r>
      <w:r w:rsidR="002E72E3">
        <w:rPr>
          <w:rFonts w:asciiTheme="majorBidi" w:hAnsiTheme="majorBidi" w:cstheme="majorBidi" w:hint="cs"/>
          <w:sz w:val="24"/>
          <w:szCs w:val="24"/>
          <w:rtl/>
        </w:rPr>
        <w:t xml:space="preserve">ביודעין </w:t>
      </w:r>
      <w:r w:rsidR="00FE7AA7">
        <w:rPr>
          <w:rFonts w:asciiTheme="majorBidi" w:hAnsiTheme="majorBidi" w:cstheme="majorBidi" w:hint="cs"/>
          <w:sz w:val="24"/>
          <w:szCs w:val="24"/>
          <w:rtl/>
        </w:rPr>
        <w:t>את אזרחיו</w:t>
      </w:r>
      <w:r w:rsidR="00983053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36963">
        <w:rPr>
          <w:rFonts w:asciiTheme="majorBidi" w:hAnsiTheme="majorBidi" w:cstheme="majorBidi"/>
          <w:sz w:val="24"/>
          <w:szCs w:val="24"/>
          <w:rtl/>
        </w:rPr>
        <w:t xml:space="preserve"> באירועים א</w:t>
      </w:r>
      <w:r w:rsidR="00436963" w:rsidRPr="00436963">
        <w:rPr>
          <w:rFonts w:asciiTheme="majorBidi" w:hAnsiTheme="majorBidi" w:cstheme="majorBidi"/>
          <w:sz w:val="24"/>
          <w:szCs w:val="24"/>
          <w:rtl/>
        </w:rPr>
        <w:t xml:space="preserve">שר מיועדים לעטות אופי אזרחי. </w:t>
      </w:r>
      <w:r w:rsidRPr="00436963">
        <w:rPr>
          <w:rFonts w:asciiTheme="majorBidi" w:hAnsiTheme="majorBidi" w:cstheme="majorBidi"/>
          <w:sz w:val="24"/>
          <w:szCs w:val="24"/>
          <w:rtl/>
        </w:rPr>
        <w:t xml:space="preserve">רק כך, כאשר יבין שהאהדה כלפיו הולכת ופוחתת וגם </w:t>
      </w:r>
      <w:r w:rsidR="00FE7AA7">
        <w:rPr>
          <w:rFonts w:asciiTheme="majorBidi" w:hAnsiTheme="majorBidi" w:cstheme="majorBidi" w:hint="cs"/>
          <w:sz w:val="24"/>
          <w:szCs w:val="24"/>
          <w:rtl/>
        </w:rPr>
        <w:t xml:space="preserve">אותה </w:t>
      </w:r>
      <w:proofErr w:type="spellStart"/>
      <w:r w:rsidR="00FE7AA7">
        <w:rPr>
          <w:rFonts w:asciiTheme="majorBidi" w:hAnsiTheme="majorBidi" w:cstheme="majorBidi"/>
          <w:sz w:val="24"/>
          <w:szCs w:val="24"/>
          <w:rtl/>
        </w:rPr>
        <w:t>אוכלוסיה</w:t>
      </w:r>
      <w:proofErr w:type="spellEnd"/>
      <w:r w:rsidR="00FE7AA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436963">
        <w:rPr>
          <w:rFonts w:asciiTheme="majorBidi" w:hAnsiTheme="majorBidi" w:cstheme="majorBidi"/>
          <w:sz w:val="24"/>
          <w:szCs w:val="24"/>
          <w:rtl/>
        </w:rPr>
        <w:t>פל</w:t>
      </w:r>
      <w:r w:rsidR="005739DE">
        <w:rPr>
          <w:rFonts w:asciiTheme="majorBidi" w:hAnsiTheme="majorBidi" w:cstheme="majorBidi" w:hint="cs"/>
          <w:sz w:val="24"/>
          <w:szCs w:val="24"/>
          <w:rtl/>
        </w:rPr>
        <w:t>שת</w:t>
      </w:r>
      <w:r w:rsidRPr="00436963">
        <w:rPr>
          <w:rFonts w:asciiTheme="majorBidi" w:hAnsiTheme="majorBidi" w:cstheme="majorBidi"/>
          <w:sz w:val="24"/>
          <w:szCs w:val="24"/>
          <w:rtl/>
        </w:rPr>
        <w:t xml:space="preserve">ינית שתומכת </w:t>
      </w:r>
      <w:r w:rsidR="00FE7AA7">
        <w:rPr>
          <w:rFonts w:asciiTheme="majorBidi" w:hAnsiTheme="majorBidi" w:cstheme="majorBidi" w:hint="cs"/>
          <w:sz w:val="24"/>
          <w:szCs w:val="24"/>
          <w:rtl/>
        </w:rPr>
        <w:t>באלימות</w:t>
      </w:r>
      <w:r w:rsidR="005739DE">
        <w:rPr>
          <w:rFonts w:asciiTheme="majorBidi" w:hAnsiTheme="majorBidi" w:cstheme="majorBidi" w:hint="cs"/>
          <w:sz w:val="24"/>
          <w:szCs w:val="24"/>
          <w:rtl/>
        </w:rPr>
        <w:t>,</w:t>
      </w:r>
      <w:r w:rsidR="00E317DA">
        <w:rPr>
          <w:rFonts w:asciiTheme="majorBidi" w:hAnsiTheme="majorBidi" w:cstheme="majorBidi"/>
          <w:sz w:val="24"/>
          <w:szCs w:val="24"/>
          <w:rtl/>
        </w:rPr>
        <w:t xml:space="preserve"> תבין שאין </w:t>
      </w:r>
      <w:r w:rsidR="00983053">
        <w:rPr>
          <w:rFonts w:asciiTheme="majorBidi" w:hAnsiTheme="majorBidi" w:cstheme="majorBidi" w:hint="cs"/>
          <w:sz w:val="24"/>
          <w:szCs w:val="24"/>
          <w:rtl/>
        </w:rPr>
        <w:t xml:space="preserve">הכרה וסיוע </w:t>
      </w:r>
      <w:r w:rsidR="00E317DA">
        <w:rPr>
          <w:rFonts w:asciiTheme="majorBidi" w:hAnsiTheme="majorBidi" w:cstheme="majorBidi"/>
          <w:sz w:val="24"/>
          <w:szCs w:val="24"/>
          <w:rtl/>
        </w:rPr>
        <w:t>בינלאומי</w:t>
      </w:r>
      <w:r w:rsidR="00FE7AA7">
        <w:rPr>
          <w:rFonts w:asciiTheme="majorBidi" w:hAnsiTheme="majorBidi" w:cstheme="majorBidi" w:hint="cs"/>
          <w:sz w:val="24"/>
          <w:szCs w:val="24"/>
          <w:rtl/>
        </w:rPr>
        <w:t xml:space="preserve"> למימוש מטרותיהם,</w:t>
      </w:r>
      <w:r w:rsidR="00E317D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436963">
        <w:rPr>
          <w:rFonts w:asciiTheme="majorBidi" w:hAnsiTheme="majorBidi" w:cstheme="majorBidi"/>
          <w:sz w:val="24"/>
          <w:szCs w:val="24"/>
          <w:rtl/>
        </w:rPr>
        <w:t>ניתן יהיה לצמצם את כמות אירועים אלימים אלו.</w:t>
      </w:r>
      <w:r w:rsidR="00E317DA" w:rsidRPr="00E317DA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E317DA" w:rsidRDefault="00E317DA" w:rsidP="00436963">
      <w:pPr>
        <w:spacing w:line="24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436963" w:rsidRDefault="00436963" w:rsidP="00436963">
      <w:pPr>
        <w:spacing w:line="24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ד"ר </w:t>
      </w:r>
      <w:proofErr w:type="spellStart"/>
      <w:r w:rsidRPr="00C42223">
        <w:rPr>
          <w:rFonts w:ascii="David" w:hAnsi="David" w:cs="David" w:hint="cs"/>
          <w:b/>
          <w:bCs/>
          <w:sz w:val="24"/>
          <w:szCs w:val="24"/>
          <w:rtl/>
        </w:rPr>
        <w:t>לירם</w:t>
      </w:r>
      <w:proofErr w:type="spellEnd"/>
      <w:r w:rsidRPr="00C4222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proofErr w:type="spellStart"/>
      <w:r w:rsidRPr="00C42223">
        <w:rPr>
          <w:rFonts w:ascii="David" w:hAnsi="David" w:cs="David" w:hint="cs"/>
          <w:b/>
          <w:bCs/>
          <w:sz w:val="24"/>
          <w:szCs w:val="24"/>
          <w:rtl/>
        </w:rPr>
        <w:t>שטנצלר</w:t>
      </w:r>
      <w:proofErr w:type="spellEnd"/>
      <w:r w:rsidRPr="00C42223">
        <w:rPr>
          <w:rFonts w:ascii="David" w:hAnsi="David" w:cs="David" w:hint="cs"/>
          <w:b/>
          <w:bCs/>
          <w:sz w:val="24"/>
          <w:szCs w:val="24"/>
          <w:rtl/>
        </w:rPr>
        <w:t>-קובלנץ</w:t>
      </w:r>
    </w:p>
    <w:p w:rsidR="00436963" w:rsidRDefault="00436963" w:rsidP="00436963">
      <w:pPr>
        <w:spacing w:line="24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חוקרת ב- </w:t>
      </w:r>
      <w:r>
        <w:rPr>
          <w:rFonts w:ascii="David" w:hAnsi="David" w:cs="David" w:hint="cs"/>
          <w:b/>
          <w:bCs/>
          <w:sz w:val="24"/>
          <w:szCs w:val="24"/>
        </w:rPr>
        <w:t>ICT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</w:rPr>
        <w:t>(</w:t>
      </w:r>
      <w:r>
        <w:rPr>
          <w:rFonts w:ascii="David" w:hAnsi="David" w:cs="David" w:hint="cs"/>
          <w:b/>
          <w:bCs/>
          <w:sz w:val="24"/>
          <w:szCs w:val="24"/>
        </w:rPr>
        <w:t xml:space="preserve"> </w:t>
      </w:r>
      <w:r>
        <w:rPr>
          <w:rFonts w:ascii="David" w:hAnsi="David" w:cs="David"/>
          <w:b/>
          <w:bCs/>
          <w:sz w:val="24"/>
          <w:szCs w:val="24"/>
        </w:rPr>
        <w:t>International Institute For Counter-Terrorism)</w:t>
      </w:r>
    </w:p>
    <w:p w:rsidR="00436963" w:rsidRPr="00E07D26" w:rsidRDefault="00436963" w:rsidP="00E07D26">
      <w:pPr>
        <w:spacing w:line="24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מתמחה באתיקה צבאית</w:t>
      </w:r>
      <w:r>
        <w:rPr>
          <w:rFonts w:ascii="David" w:hAnsi="David" w:cs="David" w:hint="cs"/>
          <w:b/>
          <w:bCs/>
          <w:sz w:val="24"/>
          <w:szCs w:val="24"/>
          <w:rtl/>
        </w:rPr>
        <w:t>, לוחמה בעצימות נמוכה,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גרילה וטרור</w:t>
      </w:r>
    </w:p>
    <w:sectPr w:rsidR="00436963" w:rsidRPr="00E07D26" w:rsidSect="001A0A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CB"/>
    <w:rsid w:val="000512A7"/>
    <w:rsid w:val="0008583E"/>
    <w:rsid w:val="00122B5E"/>
    <w:rsid w:val="001A0A2F"/>
    <w:rsid w:val="001D13E3"/>
    <w:rsid w:val="001D4C62"/>
    <w:rsid w:val="002A06D8"/>
    <w:rsid w:val="002E72E3"/>
    <w:rsid w:val="003C4264"/>
    <w:rsid w:val="003D598C"/>
    <w:rsid w:val="00417577"/>
    <w:rsid w:val="00436963"/>
    <w:rsid w:val="00461B4C"/>
    <w:rsid w:val="00470F4F"/>
    <w:rsid w:val="004F790F"/>
    <w:rsid w:val="00503341"/>
    <w:rsid w:val="00522A14"/>
    <w:rsid w:val="005739DE"/>
    <w:rsid w:val="005A15B0"/>
    <w:rsid w:val="006823FA"/>
    <w:rsid w:val="006A5165"/>
    <w:rsid w:val="006E11E3"/>
    <w:rsid w:val="00700902"/>
    <w:rsid w:val="00705A98"/>
    <w:rsid w:val="007259CB"/>
    <w:rsid w:val="00725C1C"/>
    <w:rsid w:val="007A38DC"/>
    <w:rsid w:val="007F3964"/>
    <w:rsid w:val="00836D41"/>
    <w:rsid w:val="00983053"/>
    <w:rsid w:val="009937A9"/>
    <w:rsid w:val="009B2C9D"/>
    <w:rsid w:val="009D12E8"/>
    <w:rsid w:val="00A0160E"/>
    <w:rsid w:val="00A61E74"/>
    <w:rsid w:val="00A67BE5"/>
    <w:rsid w:val="00AA3063"/>
    <w:rsid w:val="00AB000D"/>
    <w:rsid w:val="00AB45C5"/>
    <w:rsid w:val="00AD7549"/>
    <w:rsid w:val="00AE5ECD"/>
    <w:rsid w:val="00AF5C9D"/>
    <w:rsid w:val="00B24C33"/>
    <w:rsid w:val="00B54B80"/>
    <w:rsid w:val="00B54C21"/>
    <w:rsid w:val="00B95C2E"/>
    <w:rsid w:val="00BE314D"/>
    <w:rsid w:val="00BE6CDA"/>
    <w:rsid w:val="00C62DAD"/>
    <w:rsid w:val="00D17678"/>
    <w:rsid w:val="00D41B54"/>
    <w:rsid w:val="00D54140"/>
    <w:rsid w:val="00D80AD8"/>
    <w:rsid w:val="00DA463D"/>
    <w:rsid w:val="00DB51FC"/>
    <w:rsid w:val="00E0471E"/>
    <w:rsid w:val="00E07D26"/>
    <w:rsid w:val="00E16E0E"/>
    <w:rsid w:val="00E317DA"/>
    <w:rsid w:val="00E57194"/>
    <w:rsid w:val="00E753E9"/>
    <w:rsid w:val="00EA31E8"/>
    <w:rsid w:val="00F24561"/>
    <w:rsid w:val="00F60E32"/>
    <w:rsid w:val="00F84DDE"/>
    <w:rsid w:val="00FD5C05"/>
    <w:rsid w:val="00F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4268C-B005-4F78-9AF6-0F59A6DA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085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576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Liram</dc:creator>
  <cp:keywords/>
  <dc:description/>
  <cp:lastModifiedBy>Liram</cp:lastModifiedBy>
  <cp:revision>6</cp:revision>
  <dcterms:created xsi:type="dcterms:W3CDTF">2018-04-08T08:39:00Z</dcterms:created>
  <dcterms:modified xsi:type="dcterms:W3CDTF">2018-04-08T10:54:00Z</dcterms:modified>
</cp:coreProperties>
</file>