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5342" w14:textId="77777777" w:rsidR="0066278F" w:rsidRPr="00BF4644" w:rsidRDefault="0066278F" w:rsidP="00BF4644">
      <w:pPr>
        <w:bidi w:val="0"/>
        <w:spacing w:line="360" w:lineRule="auto"/>
        <w:jc w:val="both"/>
        <w:rPr>
          <w:rFonts w:asciiTheme="minorBidi" w:hAnsiTheme="minorBidi"/>
          <w:sz w:val="24"/>
          <w:szCs w:val="24"/>
        </w:rPr>
      </w:pPr>
    </w:p>
    <w:p w14:paraId="5E3380BF" w14:textId="5DD8FE51" w:rsidR="00BC1F8F" w:rsidRPr="00BF4644" w:rsidRDefault="00BC1F8F" w:rsidP="00260AC8">
      <w:pPr>
        <w:pStyle w:val="a6"/>
        <w:bidi w:val="0"/>
        <w:spacing w:line="360" w:lineRule="auto"/>
        <w:jc w:val="center"/>
        <w:rPr>
          <w:rFonts w:asciiTheme="minorBidi" w:hAnsiTheme="minorBidi" w:cstheme="minorBidi"/>
          <w:b/>
          <w:bCs/>
          <w:sz w:val="24"/>
          <w:szCs w:val="24"/>
        </w:rPr>
      </w:pPr>
      <w:r w:rsidRPr="00BF4644">
        <w:rPr>
          <w:rFonts w:asciiTheme="minorBidi" w:hAnsiTheme="minorBidi" w:cstheme="minorBidi"/>
          <w:b/>
          <w:bCs/>
          <w:sz w:val="24"/>
          <w:szCs w:val="24"/>
        </w:rPr>
        <w:t>Contests</w:t>
      </w:r>
      <w:r w:rsidR="00260AC8">
        <w:rPr>
          <w:rFonts w:asciiTheme="minorBidi" w:hAnsiTheme="minorBidi" w:cstheme="minorBidi"/>
          <w:b/>
          <w:bCs/>
          <w:sz w:val="24"/>
          <w:szCs w:val="24"/>
        </w:rPr>
        <w:t xml:space="preserve"> </w:t>
      </w:r>
      <w:r w:rsidRPr="00BF4644">
        <w:rPr>
          <w:rFonts w:asciiTheme="minorBidi" w:hAnsiTheme="minorBidi" w:cstheme="minorBidi"/>
          <w:b/>
          <w:bCs/>
          <w:sz w:val="24"/>
          <w:szCs w:val="24"/>
        </w:rPr>
        <w:t>- affirmative action and sabotage</w:t>
      </w:r>
      <w:r w:rsidR="002B180C">
        <w:rPr>
          <w:rFonts w:asciiTheme="minorBidi" w:hAnsiTheme="minorBidi" w:cstheme="minorBidi"/>
          <w:b/>
          <w:bCs/>
          <w:sz w:val="24"/>
          <w:szCs w:val="24"/>
        </w:rPr>
        <w:t xml:space="preserve">. </w:t>
      </w:r>
      <w:r w:rsidRPr="00BF4644">
        <w:rPr>
          <w:rFonts w:asciiTheme="minorBidi" w:hAnsiTheme="minorBidi" w:cstheme="minorBidi"/>
          <w:b/>
          <w:bCs/>
          <w:sz w:val="24"/>
          <w:szCs w:val="24"/>
        </w:rPr>
        <w:t xml:space="preserve"> </w:t>
      </w:r>
      <w:r w:rsidR="007A346D">
        <w:rPr>
          <w:rFonts w:asciiTheme="minorBidi" w:hAnsiTheme="minorBidi" w:cstheme="minorBidi"/>
          <w:b/>
          <w:bCs/>
          <w:sz w:val="24"/>
          <w:szCs w:val="24"/>
        </w:rPr>
        <w:t>n</w:t>
      </w:r>
      <w:r w:rsidRPr="00BF4644">
        <w:rPr>
          <w:rFonts w:asciiTheme="minorBidi" w:hAnsiTheme="minorBidi" w:cstheme="minorBidi"/>
          <w:b/>
          <w:bCs/>
          <w:sz w:val="24"/>
          <w:szCs w:val="24"/>
        </w:rPr>
        <w:t xml:space="preserve">egative characteristics in contest design as observed in horse racing </w:t>
      </w:r>
      <w:r w:rsidR="001519D0">
        <w:rPr>
          <w:rFonts w:asciiTheme="minorBidi" w:hAnsiTheme="minorBidi" w:cstheme="minorBidi"/>
          <w:b/>
          <w:bCs/>
          <w:sz w:val="24"/>
          <w:szCs w:val="24"/>
        </w:rPr>
        <w:t xml:space="preserve">in the </w:t>
      </w:r>
      <w:r w:rsidRPr="00BF4644">
        <w:rPr>
          <w:rFonts w:asciiTheme="minorBidi" w:hAnsiTheme="minorBidi" w:cstheme="minorBidi"/>
          <w:b/>
          <w:bCs/>
          <w:sz w:val="24"/>
          <w:szCs w:val="24"/>
        </w:rPr>
        <w:t>UK</w:t>
      </w:r>
      <w:r w:rsidR="001519D0">
        <w:rPr>
          <w:rFonts w:asciiTheme="minorBidi" w:hAnsiTheme="minorBidi" w:cstheme="minorBidi"/>
          <w:b/>
          <w:bCs/>
          <w:sz w:val="24"/>
          <w:szCs w:val="24"/>
        </w:rPr>
        <w:t xml:space="preserve"> in the </w:t>
      </w:r>
      <w:r w:rsidR="007A346D">
        <w:rPr>
          <w:rFonts w:asciiTheme="minorBidi" w:hAnsiTheme="minorBidi" w:cstheme="minorBidi"/>
          <w:b/>
          <w:bCs/>
          <w:sz w:val="24"/>
          <w:szCs w:val="24"/>
        </w:rPr>
        <w:t xml:space="preserve">year </w:t>
      </w:r>
      <w:r w:rsidR="007A346D" w:rsidRPr="00BF4644">
        <w:rPr>
          <w:rFonts w:asciiTheme="minorBidi" w:hAnsiTheme="minorBidi" w:cstheme="minorBidi"/>
          <w:b/>
          <w:bCs/>
          <w:sz w:val="24"/>
          <w:szCs w:val="24"/>
        </w:rPr>
        <w:t>2019</w:t>
      </w:r>
      <w:r w:rsidRPr="00BF4644">
        <w:rPr>
          <w:rFonts w:asciiTheme="minorBidi" w:hAnsiTheme="minorBidi" w:cstheme="minorBidi"/>
          <w:b/>
          <w:bCs/>
          <w:sz w:val="24"/>
          <w:szCs w:val="24"/>
        </w:rPr>
        <w:t>.</w:t>
      </w:r>
    </w:p>
    <w:p w14:paraId="4E3B191D" w14:textId="77777777" w:rsidR="001D5AC5" w:rsidRPr="00BF4644" w:rsidRDefault="001D5AC5" w:rsidP="00BF4644">
      <w:pPr>
        <w:bidi w:val="0"/>
        <w:spacing w:line="360" w:lineRule="auto"/>
        <w:rPr>
          <w:rFonts w:asciiTheme="minorBidi" w:hAnsiTheme="minorBidi"/>
          <w:sz w:val="24"/>
          <w:szCs w:val="24"/>
        </w:rPr>
      </w:pPr>
    </w:p>
    <w:p w14:paraId="421C4FC9" w14:textId="30BF1546" w:rsidR="001D5AC5" w:rsidRPr="00BF4644" w:rsidRDefault="001D5AC5" w:rsidP="00BF4644">
      <w:pPr>
        <w:bidi w:val="0"/>
        <w:spacing w:line="360" w:lineRule="auto"/>
        <w:rPr>
          <w:rFonts w:asciiTheme="minorBidi" w:hAnsiTheme="minorBidi"/>
          <w:b/>
          <w:bCs/>
          <w:sz w:val="24"/>
          <w:szCs w:val="24"/>
        </w:rPr>
      </w:pPr>
      <w:r w:rsidRPr="00BF4644">
        <w:rPr>
          <w:rFonts w:asciiTheme="minorBidi" w:hAnsiTheme="minorBidi"/>
          <w:b/>
          <w:bCs/>
          <w:sz w:val="24"/>
          <w:szCs w:val="24"/>
        </w:rPr>
        <w:t>Supervised: Prof. Todd Kaplan</w:t>
      </w:r>
    </w:p>
    <w:p w14:paraId="0FAC6884" w14:textId="6AAAD67C" w:rsidR="0066278F" w:rsidRPr="00BF4644" w:rsidRDefault="0066278F" w:rsidP="00BF4644">
      <w:pPr>
        <w:bidi w:val="0"/>
        <w:spacing w:line="360" w:lineRule="auto"/>
        <w:jc w:val="both"/>
        <w:rPr>
          <w:rFonts w:asciiTheme="minorBidi" w:hAnsiTheme="minorBidi"/>
          <w:sz w:val="24"/>
          <w:szCs w:val="24"/>
        </w:rPr>
      </w:pPr>
    </w:p>
    <w:p w14:paraId="2BEDDC8A" w14:textId="7031BB1C" w:rsidR="0006659A" w:rsidRPr="009B6382" w:rsidRDefault="0006659A" w:rsidP="009B6382">
      <w:pPr>
        <w:bidi w:val="0"/>
        <w:spacing w:line="360" w:lineRule="auto"/>
        <w:jc w:val="center"/>
        <w:rPr>
          <w:rFonts w:asciiTheme="minorBidi" w:hAnsiTheme="minorBidi"/>
          <w:b/>
          <w:bCs/>
          <w:sz w:val="24"/>
          <w:szCs w:val="24"/>
        </w:rPr>
      </w:pPr>
      <w:r w:rsidRPr="009B6382">
        <w:rPr>
          <w:rFonts w:asciiTheme="minorBidi" w:hAnsiTheme="minorBidi"/>
          <w:b/>
          <w:bCs/>
          <w:sz w:val="24"/>
          <w:szCs w:val="24"/>
        </w:rPr>
        <w:t>Research Thesis</w:t>
      </w:r>
    </w:p>
    <w:p w14:paraId="3EE41456" w14:textId="5F783ED6" w:rsidR="00721E82" w:rsidRPr="00BF4644" w:rsidRDefault="00721E82" w:rsidP="00BF4644">
      <w:pPr>
        <w:bidi w:val="0"/>
        <w:spacing w:line="360" w:lineRule="auto"/>
        <w:jc w:val="both"/>
        <w:rPr>
          <w:rFonts w:asciiTheme="minorBidi" w:hAnsiTheme="minorBidi"/>
          <w:b/>
          <w:bCs/>
          <w:sz w:val="24"/>
          <w:szCs w:val="24"/>
        </w:rPr>
      </w:pPr>
      <w:r w:rsidRPr="00BF4644">
        <w:rPr>
          <w:rFonts w:asciiTheme="minorBidi" w:hAnsiTheme="minorBidi"/>
          <w:sz w:val="24"/>
          <w:szCs w:val="24"/>
        </w:rPr>
        <w:t>In Partial Fulfillment of The Requirements for the Degree of Master of Science in Economics</w:t>
      </w:r>
      <w:r w:rsidR="00435E23" w:rsidRPr="00BF4644">
        <w:rPr>
          <w:rFonts w:asciiTheme="minorBidi" w:hAnsiTheme="minorBidi"/>
          <w:sz w:val="24"/>
          <w:szCs w:val="24"/>
        </w:rPr>
        <w:t xml:space="preserve"> of </w:t>
      </w:r>
      <w:r w:rsidR="009B6382">
        <w:rPr>
          <w:rFonts w:asciiTheme="minorBidi" w:hAnsiTheme="minorBidi"/>
          <w:sz w:val="24"/>
          <w:szCs w:val="24"/>
        </w:rPr>
        <w:t>T</w:t>
      </w:r>
      <w:r w:rsidR="00435E23" w:rsidRPr="00BF4644">
        <w:rPr>
          <w:rFonts w:asciiTheme="minorBidi" w:hAnsiTheme="minorBidi"/>
          <w:sz w:val="24"/>
          <w:szCs w:val="24"/>
        </w:rPr>
        <w:t xml:space="preserve">he </w:t>
      </w:r>
      <w:r w:rsidR="00B6791A">
        <w:rPr>
          <w:rFonts w:asciiTheme="minorBidi" w:hAnsiTheme="minorBidi"/>
          <w:sz w:val="24"/>
          <w:szCs w:val="24"/>
        </w:rPr>
        <w:t>J</w:t>
      </w:r>
      <w:r w:rsidR="00435E23" w:rsidRPr="00BF4644">
        <w:rPr>
          <w:rFonts w:asciiTheme="minorBidi" w:hAnsiTheme="minorBidi"/>
          <w:sz w:val="24"/>
          <w:szCs w:val="24"/>
        </w:rPr>
        <w:t xml:space="preserve">oint </w:t>
      </w:r>
      <w:r w:rsidR="00B6791A">
        <w:rPr>
          <w:rFonts w:asciiTheme="minorBidi" w:hAnsiTheme="minorBidi"/>
          <w:sz w:val="24"/>
          <w:szCs w:val="24"/>
        </w:rPr>
        <w:t>P</w:t>
      </w:r>
      <w:r w:rsidR="00435E23" w:rsidRPr="00BF4644">
        <w:rPr>
          <w:rFonts w:asciiTheme="minorBidi" w:hAnsiTheme="minorBidi"/>
          <w:sz w:val="24"/>
          <w:szCs w:val="24"/>
        </w:rPr>
        <w:t xml:space="preserve">rogram </w:t>
      </w:r>
      <w:r w:rsidR="00B6791A">
        <w:rPr>
          <w:rFonts w:asciiTheme="minorBidi" w:hAnsiTheme="minorBidi"/>
          <w:sz w:val="24"/>
          <w:szCs w:val="24"/>
        </w:rPr>
        <w:t>i</w:t>
      </w:r>
      <w:r w:rsidR="00435E23" w:rsidRPr="00BF4644">
        <w:rPr>
          <w:rFonts w:asciiTheme="minorBidi" w:hAnsiTheme="minorBidi"/>
          <w:sz w:val="24"/>
          <w:szCs w:val="24"/>
        </w:rPr>
        <w:t xml:space="preserve">n Economics of </w:t>
      </w:r>
      <w:r w:rsidR="00B6791A">
        <w:rPr>
          <w:rFonts w:asciiTheme="minorBidi" w:hAnsiTheme="minorBidi"/>
          <w:sz w:val="24"/>
          <w:szCs w:val="24"/>
        </w:rPr>
        <w:t>T</w:t>
      </w:r>
      <w:r w:rsidR="00435E23" w:rsidRPr="00BF4644">
        <w:rPr>
          <w:rFonts w:asciiTheme="minorBidi" w:hAnsiTheme="minorBidi"/>
          <w:sz w:val="24"/>
          <w:szCs w:val="24"/>
        </w:rPr>
        <w:t>he Technion – Israel Institute of Technology and the University of Haifa</w:t>
      </w:r>
    </w:p>
    <w:p w14:paraId="50A141EB" w14:textId="556AA79E" w:rsidR="00417DFF" w:rsidRPr="00BF4644" w:rsidRDefault="00417DFF" w:rsidP="00BF4644">
      <w:pPr>
        <w:bidi w:val="0"/>
        <w:spacing w:line="360" w:lineRule="auto"/>
        <w:jc w:val="both"/>
        <w:rPr>
          <w:rFonts w:asciiTheme="minorBidi" w:hAnsiTheme="minorBidi"/>
          <w:b/>
          <w:bCs/>
          <w:sz w:val="24"/>
          <w:szCs w:val="24"/>
        </w:rPr>
      </w:pPr>
    </w:p>
    <w:p w14:paraId="77AD2AAB" w14:textId="77777777" w:rsidR="00417DFF" w:rsidRPr="00BF4644" w:rsidRDefault="00417DFF" w:rsidP="00BF4644">
      <w:pPr>
        <w:bidi w:val="0"/>
        <w:spacing w:line="360" w:lineRule="auto"/>
        <w:jc w:val="both"/>
        <w:rPr>
          <w:rFonts w:asciiTheme="minorBidi" w:hAnsiTheme="minorBidi"/>
          <w:b/>
          <w:bCs/>
          <w:sz w:val="24"/>
          <w:szCs w:val="24"/>
        </w:rPr>
      </w:pPr>
    </w:p>
    <w:p w14:paraId="4BDA4B81" w14:textId="77777777" w:rsidR="00721E82" w:rsidRPr="00BF4644" w:rsidRDefault="00721E82" w:rsidP="00BF4644">
      <w:pPr>
        <w:bidi w:val="0"/>
        <w:spacing w:line="360" w:lineRule="auto"/>
        <w:jc w:val="center"/>
        <w:rPr>
          <w:rFonts w:asciiTheme="minorBidi" w:hAnsiTheme="minorBidi"/>
          <w:b/>
          <w:bCs/>
          <w:sz w:val="24"/>
          <w:szCs w:val="24"/>
        </w:rPr>
      </w:pPr>
      <w:r w:rsidRPr="00BF4644">
        <w:rPr>
          <w:rFonts w:asciiTheme="minorBidi" w:hAnsiTheme="minorBidi"/>
          <w:b/>
          <w:bCs/>
          <w:sz w:val="24"/>
          <w:szCs w:val="24"/>
        </w:rPr>
        <w:t>Rosenberg Ilan</w:t>
      </w:r>
    </w:p>
    <w:p w14:paraId="23ECBB4D" w14:textId="77777777" w:rsidR="00721E82" w:rsidRPr="00BF4644" w:rsidRDefault="00721E82" w:rsidP="00BF4644">
      <w:pPr>
        <w:bidi w:val="0"/>
        <w:spacing w:line="360" w:lineRule="auto"/>
        <w:jc w:val="both"/>
        <w:rPr>
          <w:rFonts w:asciiTheme="minorBidi" w:hAnsiTheme="minorBidi"/>
          <w:b/>
          <w:bCs/>
          <w:sz w:val="24"/>
          <w:szCs w:val="24"/>
        </w:rPr>
      </w:pPr>
    </w:p>
    <w:p w14:paraId="36F33966" w14:textId="77777777" w:rsidR="0006659A" w:rsidRPr="00BF4644" w:rsidRDefault="0006659A" w:rsidP="00BF4644">
      <w:pPr>
        <w:bidi w:val="0"/>
        <w:spacing w:line="360" w:lineRule="auto"/>
        <w:jc w:val="both"/>
        <w:rPr>
          <w:rFonts w:asciiTheme="minorBidi" w:hAnsiTheme="minorBidi"/>
          <w:sz w:val="24"/>
          <w:szCs w:val="24"/>
        </w:rPr>
      </w:pPr>
    </w:p>
    <w:p w14:paraId="213708C6" w14:textId="77777777" w:rsidR="0006659A" w:rsidRPr="00BF4644" w:rsidRDefault="0006659A" w:rsidP="00BF4644">
      <w:pPr>
        <w:bidi w:val="0"/>
        <w:spacing w:line="360" w:lineRule="auto"/>
        <w:jc w:val="both"/>
        <w:rPr>
          <w:rFonts w:asciiTheme="minorBidi" w:hAnsiTheme="minorBidi"/>
          <w:sz w:val="24"/>
          <w:szCs w:val="24"/>
        </w:rPr>
      </w:pPr>
    </w:p>
    <w:p w14:paraId="750520EB" w14:textId="77777777" w:rsidR="0006659A" w:rsidRPr="00BF4644" w:rsidRDefault="0006659A" w:rsidP="00BF4644">
      <w:pPr>
        <w:bidi w:val="0"/>
        <w:spacing w:line="360" w:lineRule="auto"/>
        <w:jc w:val="both"/>
        <w:rPr>
          <w:rFonts w:asciiTheme="minorBidi" w:hAnsiTheme="minorBidi"/>
          <w:sz w:val="24"/>
          <w:szCs w:val="24"/>
        </w:rPr>
      </w:pPr>
    </w:p>
    <w:p w14:paraId="55A340E3" w14:textId="77777777" w:rsidR="00417DFF" w:rsidRPr="00BF4644" w:rsidRDefault="0066278F" w:rsidP="00BF4644">
      <w:pPr>
        <w:bidi w:val="0"/>
        <w:spacing w:line="360" w:lineRule="auto"/>
        <w:jc w:val="both"/>
        <w:rPr>
          <w:rFonts w:asciiTheme="minorBidi" w:hAnsiTheme="minorBidi"/>
          <w:b/>
          <w:bCs/>
          <w:sz w:val="24"/>
          <w:szCs w:val="24"/>
        </w:rPr>
      </w:pPr>
      <w:r w:rsidRPr="00BF4644">
        <w:rPr>
          <w:rFonts w:asciiTheme="minorBidi" w:hAnsiTheme="minorBidi"/>
          <w:b/>
          <w:bCs/>
          <w:sz w:val="24"/>
          <w:szCs w:val="24"/>
        </w:rPr>
        <w:t>Submitted to the Senate of the Technion - Israel Institute of Technology</w:t>
      </w:r>
    </w:p>
    <w:p w14:paraId="616802DC" w14:textId="494ACCE5" w:rsidR="00417DFF" w:rsidRPr="00BF4644" w:rsidRDefault="0066278F" w:rsidP="00BF4644">
      <w:pPr>
        <w:bidi w:val="0"/>
        <w:spacing w:line="360" w:lineRule="auto"/>
        <w:jc w:val="both"/>
        <w:rPr>
          <w:rFonts w:asciiTheme="minorBidi" w:hAnsiTheme="minorBidi"/>
          <w:b/>
          <w:bCs/>
          <w:sz w:val="24"/>
          <w:szCs w:val="24"/>
        </w:rPr>
      </w:pPr>
      <w:r w:rsidRPr="00BF4644">
        <w:rPr>
          <w:rFonts w:asciiTheme="minorBidi" w:hAnsiTheme="minorBidi"/>
          <w:b/>
          <w:bCs/>
          <w:sz w:val="24"/>
          <w:szCs w:val="24"/>
        </w:rPr>
        <w:t xml:space="preserve"> </w:t>
      </w:r>
    </w:p>
    <w:p w14:paraId="0C2BF02B" w14:textId="7CBC0E83" w:rsidR="00417DFF" w:rsidRPr="00BF4644" w:rsidRDefault="0066278F" w:rsidP="00BF4644">
      <w:pPr>
        <w:bidi w:val="0"/>
        <w:spacing w:line="360" w:lineRule="auto"/>
        <w:jc w:val="both"/>
        <w:rPr>
          <w:rFonts w:asciiTheme="minorBidi" w:hAnsiTheme="minorBidi"/>
          <w:b/>
          <w:bCs/>
          <w:sz w:val="24"/>
          <w:szCs w:val="24"/>
        </w:rPr>
      </w:pPr>
      <w:r w:rsidRPr="00BF4644">
        <w:rPr>
          <w:rFonts w:asciiTheme="minorBidi" w:hAnsiTheme="minorBidi"/>
          <w:b/>
          <w:bCs/>
          <w:sz w:val="24"/>
          <w:szCs w:val="24"/>
        </w:rPr>
        <w:t>University of Haifa - The Graduate Scho</w:t>
      </w:r>
      <w:r w:rsidR="00BB37DE">
        <w:rPr>
          <w:rFonts w:asciiTheme="minorBidi" w:hAnsiTheme="minorBidi"/>
          <w:b/>
          <w:bCs/>
          <w:sz w:val="24"/>
          <w:szCs w:val="24"/>
        </w:rPr>
        <w:t>o</w:t>
      </w:r>
      <w:r w:rsidRPr="00BF4644">
        <w:rPr>
          <w:rFonts w:asciiTheme="minorBidi" w:hAnsiTheme="minorBidi"/>
          <w:b/>
          <w:bCs/>
          <w:sz w:val="24"/>
          <w:szCs w:val="24"/>
        </w:rPr>
        <w:t>l</w:t>
      </w:r>
    </w:p>
    <w:p w14:paraId="72E24F1E" w14:textId="77777777" w:rsidR="00417DFF" w:rsidRPr="00BF4644" w:rsidRDefault="00417DFF" w:rsidP="00BF4644">
      <w:pPr>
        <w:bidi w:val="0"/>
        <w:spacing w:line="360" w:lineRule="auto"/>
        <w:jc w:val="both"/>
        <w:rPr>
          <w:rFonts w:asciiTheme="minorBidi" w:hAnsiTheme="minorBidi"/>
          <w:b/>
          <w:bCs/>
          <w:sz w:val="24"/>
          <w:szCs w:val="24"/>
        </w:rPr>
      </w:pPr>
    </w:p>
    <w:p w14:paraId="6CFB020A" w14:textId="02A16C4F" w:rsidR="00B605CC" w:rsidRPr="00BF4644" w:rsidRDefault="0066278F" w:rsidP="00BF4644">
      <w:pPr>
        <w:bidi w:val="0"/>
        <w:spacing w:line="360" w:lineRule="auto"/>
        <w:jc w:val="both"/>
        <w:rPr>
          <w:rFonts w:asciiTheme="minorBidi" w:hAnsiTheme="minorBidi"/>
          <w:b/>
          <w:bCs/>
          <w:sz w:val="24"/>
          <w:szCs w:val="24"/>
        </w:rPr>
      </w:pPr>
      <w:r w:rsidRPr="00BF4644">
        <w:rPr>
          <w:rFonts w:asciiTheme="minorBidi" w:hAnsiTheme="minorBidi"/>
          <w:b/>
          <w:bCs/>
          <w:sz w:val="24"/>
          <w:szCs w:val="24"/>
        </w:rPr>
        <w:t xml:space="preserve"> Cheshvan, 578</w:t>
      </w:r>
      <w:r w:rsidR="00286E93" w:rsidRPr="00BF4644">
        <w:rPr>
          <w:rFonts w:asciiTheme="minorBidi" w:hAnsiTheme="minorBidi"/>
          <w:b/>
          <w:bCs/>
          <w:sz w:val="24"/>
          <w:szCs w:val="24"/>
        </w:rPr>
        <w:t>1</w:t>
      </w:r>
      <w:r w:rsidRPr="00BF4644">
        <w:rPr>
          <w:rFonts w:asciiTheme="minorBidi" w:hAnsiTheme="minorBidi"/>
          <w:b/>
          <w:bCs/>
          <w:sz w:val="24"/>
          <w:szCs w:val="24"/>
        </w:rPr>
        <w:t xml:space="preserve">, Haifa, </w:t>
      </w:r>
      <w:r w:rsidR="00355325" w:rsidRPr="00BF4644">
        <w:rPr>
          <w:rFonts w:asciiTheme="minorBidi" w:hAnsiTheme="minorBidi"/>
          <w:b/>
          <w:bCs/>
          <w:sz w:val="24"/>
          <w:szCs w:val="24"/>
        </w:rPr>
        <w:t>November</w:t>
      </w:r>
      <w:r w:rsidRPr="00BF4644">
        <w:rPr>
          <w:rFonts w:asciiTheme="minorBidi" w:hAnsiTheme="minorBidi"/>
          <w:b/>
          <w:bCs/>
          <w:sz w:val="24"/>
          <w:szCs w:val="24"/>
        </w:rPr>
        <w:t xml:space="preserve"> 20</w:t>
      </w:r>
      <w:r w:rsidR="00417DFF" w:rsidRPr="00BF4644">
        <w:rPr>
          <w:rFonts w:asciiTheme="minorBidi" w:hAnsiTheme="minorBidi"/>
          <w:b/>
          <w:bCs/>
          <w:sz w:val="24"/>
          <w:szCs w:val="24"/>
        </w:rPr>
        <w:t>20</w:t>
      </w:r>
    </w:p>
    <w:p w14:paraId="05C4D1A5" w14:textId="77777777" w:rsidR="00C13024" w:rsidRPr="00BF4644" w:rsidRDefault="00C13024" w:rsidP="00BF4644">
      <w:pPr>
        <w:bidi w:val="0"/>
        <w:spacing w:line="360" w:lineRule="auto"/>
        <w:jc w:val="both"/>
        <w:rPr>
          <w:rFonts w:asciiTheme="minorBidi" w:hAnsiTheme="minorBidi"/>
          <w:b/>
          <w:bCs/>
          <w:sz w:val="24"/>
          <w:szCs w:val="24"/>
        </w:rPr>
      </w:pPr>
    </w:p>
    <w:p w14:paraId="761A848A" w14:textId="725B95BF" w:rsidR="00B605CC" w:rsidRPr="00BF4644" w:rsidRDefault="00B605CC" w:rsidP="00BF4644">
      <w:pPr>
        <w:bidi w:val="0"/>
        <w:spacing w:line="360" w:lineRule="auto"/>
        <w:jc w:val="both"/>
        <w:rPr>
          <w:rFonts w:asciiTheme="minorBidi" w:hAnsiTheme="minorBidi"/>
          <w:b/>
          <w:bCs/>
          <w:sz w:val="24"/>
          <w:szCs w:val="24"/>
        </w:rPr>
      </w:pPr>
    </w:p>
    <w:p w14:paraId="3E8CA4B7" w14:textId="77777777" w:rsidR="00B605CC" w:rsidRPr="00BF4644" w:rsidRDefault="00B605CC" w:rsidP="00BF4644">
      <w:pPr>
        <w:bidi w:val="0"/>
        <w:spacing w:line="360" w:lineRule="auto"/>
        <w:jc w:val="both"/>
        <w:rPr>
          <w:rFonts w:asciiTheme="minorBidi" w:hAnsiTheme="minorBidi"/>
          <w:b/>
          <w:bCs/>
          <w:sz w:val="24"/>
          <w:szCs w:val="24"/>
        </w:rPr>
      </w:pPr>
    </w:p>
    <w:sdt>
      <w:sdtPr>
        <w:rPr>
          <w:rFonts w:asciiTheme="minorHAnsi" w:eastAsiaTheme="minorHAnsi" w:hAnsiTheme="minorHAnsi" w:cstheme="minorBidi"/>
          <w:b/>
          <w:bCs/>
          <w:color w:val="auto"/>
          <w:sz w:val="22"/>
          <w:szCs w:val="22"/>
          <w:rtl w:val="0"/>
          <w:cs w:val="0"/>
          <w:lang w:val="he-IL"/>
        </w:rPr>
        <w:id w:val="979044100"/>
        <w:docPartObj>
          <w:docPartGallery w:val="Table of Contents"/>
          <w:docPartUnique/>
        </w:docPartObj>
      </w:sdtPr>
      <w:sdtEndPr>
        <w:rPr>
          <w:b w:val="0"/>
          <w:bCs w:val="0"/>
          <w:lang w:val="en-US"/>
        </w:rPr>
      </w:sdtEndPr>
      <w:sdtContent>
        <w:p w14:paraId="3D1F1FAA" w14:textId="4416C01B" w:rsidR="000174DA" w:rsidRPr="00BF492C" w:rsidRDefault="00EB4745" w:rsidP="00E65883">
          <w:pPr>
            <w:pStyle w:val="ac"/>
            <w:bidi w:val="0"/>
            <w:rPr>
              <w:b/>
              <w:bCs/>
              <w:u w:val="single"/>
              <w:rtl w:val="0"/>
              <w:cs w:val="0"/>
            </w:rPr>
          </w:pPr>
          <w:r w:rsidRPr="00BF492C">
            <w:rPr>
              <w:rFonts w:hint="cs"/>
              <w:b/>
              <w:bCs/>
              <w:u w:val="single"/>
              <w:rtl w:val="0"/>
              <w:lang w:val="he-IL"/>
            </w:rPr>
            <w:t>T</w:t>
          </w:r>
          <w:r w:rsidR="00AB774A" w:rsidRPr="00BF492C">
            <w:rPr>
              <w:b/>
              <w:bCs/>
              <w:u w:val="single"/>
              <w:rtl w:val="0"/>
              <w:cs w:val="0"/>
            </w:rPr>
            <w:t>able of conte</w:t>
          </w:r>
          <w:r w:rsidR="00A6094C" w:rsidRPr="00BF492C">
            <w:rPr>
              <w:b/>
              <w:bCs/>
              <w:u w:val="single"/>
              <w:rtl w:val="0"/>
              <w:cs w:val="0"/>
            </w:rPr>
            <w:t>n</w:t>
          </w:r>
          <w:r w:rsidR="00AB774A" w:rsidRPr="00BF492C">
            <w:rPr>
              <w:b/>
              <w:bCs/>
              <w:u w:val="single"/>
              <w:rtl w:val="0"/>
              <w:cs w:val="0"/>
            </w:rPr>
            <w:t>t</w:t>
          </w:r>
          <w:r w:rsidR="00A6094C" w:rsidRPr="00BF492C">
            <w:rPr>
              <w:b/>
              <w:bCs/>
              <w:u w:val="single"/>
              <w:rtl w:val="0"/>
              <w:cs w:val="0"/>
            </w:rPr>
            <w:t>s</w:t>
          </w:r>
        </w:p>
        <w:p w14:paraId="37D4A712" w14:textId="77777777" w:rsidR="00BF492C" w:rsidRPr="00BF492C" w:rsidRDefault="00BF492C" w:rsidP="00BF492C">
          <w:pPr>
            <w:bidi w:val="0"/>
            <w:rPr>
              <w:rtl/>
              <w:cs/>
            </w:rPr>
          </w:pPr>
        </w:p>
        <w:p w14:paraId="6C909C93" w14:textId="0FB0B1B6" w:rsidR="000174DA" w:rsidRPr="00D852CE" w:rsidRDefault="000174DA" w:rsidP="00200144">
          <w:pPr>
            <w:pStyle w:val="TOC1"/>
            <w:rPr>
              <w:rFonts w:eastAsiaTheme="minorEastAsia"/>
              <w:rtl/>
            </w:rPr>
          </w:pPr>
          <w:r>
            <w:rPr>
              <w:sz w:val="24"/>
              <w:szCs w:val="24"/>
            </w:rPr>
            <w:fldChar w:fldCharType="begin"/>
          </w:r>
          <w:r>
            <w:instrText xml:space="preserve"> TOC \o "1-3" \h \z \u </w:instrText>
          </w:r>
          <w:r>
            <w:rPr>
              <w:sz w:val="24"/>
              <w:szCs w:val="24"/>
            </w:rPr>
            <w:fldChar w:fldCharType="separate"/>
          </w:r>
          <w:hyperlink w:anchor="_Toc54502045" w:history="1">
            <w:r w:rsidRPr="00D852CE">
              <w:rPr>
                <w:rStyle w:val="Hyperlink"/>
                <w:rFonts w:asciiTheme="minorBidi" w:hAnsiTheme="minorBidi"/>
              </w:rPr>
              <w:t>Abstract</w:t>
            </w:r>
            <w:r w:rsidRPr="00D852CE">
              <w:rPr>
                <w:webHidden/>
                <w:rtl/>
              </w:rPr>
              <w:tab/>
            </w:r>
            <w:r w:rsidRPr="00D852CE">
              <w:rPr>
                <w:rStyle w:val="Hyperlink"/>
                <w:rtl/>
              </w:rPr>
              <w:fldChar w:fldCharType="begin"/>
            </w:r>
            <w:r w:rsidRPr="00D852CE">
              <w:rPr>
                <w:webHidden/>
                <w:rtl/>
              </w:rPr>
              <w:instrText xml:space="preserve"> </w:instrText>
            </w:r>
            <w:r w:rsidRPr="00D852CE">
              <w:rPr>
                <w:webHidden/>
              </w:rPr>
              <w:instrText>PAGEREF</w:instrText>
            </w:r>
            <w:r w:rsidRPr="00D852CE">
              <w:rPr>
                <w:webHidden/>
                <w:rtl/>
              </w:rPr>
              <w:instrText xml:space="preserve"> _</w:instrText>
            </w:r>
            <w:r w:rsidRPr="00D852CE">
              <w:rPr>
                <w:webHidden/>
              </w:rPr>
              <w:instrText>Toc54502045 \h</w:instrText>
            </w:r>
            <w:r w:rsidRPr="00D852CE">
              <w:rPr>
                <w:webHidden/>
                <w:rtl/>
              </w:rPr>
              <w:instrText xml:space="preserve"> </w:instrText>
            </w:r>
            <w:r w:rsidRPr="00D852CE">
              <w:rPr>
                <w:rStyle w:val="Hyperlink"/>
                <w:rtl/>
              </w:rPr>
            </w:r>
            <w:r w:rsidRPr="00D852CE">
              <w:rPr>
                <w:rStyle w:val="Hyperlink"/>
                <w:rtl/>
              </w:rPr>
              <w:fldChar w:fldCharType="separate"/>
            </w:r>
            <w:r w:rsidRPr="00D852CE">
              <w:rPr>
                <w:webHidden/>
                <w:rtl/>
              </w:rPr>
              <w:t>4</w:t>
            </w:r>
            <w:r w:rsidRPr="00D852CE">
              <w:rPr>
                <w:rStyle w:val="Hyperlink"/>
                <w:rtl/>
              </w:rPr>
              <w:fldChar w:fldCharType="end"/>
            </w:r>
          </w:hyperlink>
        </w:p>
        <w:p w14:paraId="02D3A78C" w14:textId="71B9144F" w:rsidR="000174DA" w:rsidRPr="00D852CE" w:rsidRDefault="008560EB" w:rsidP="00200144">
          <w:pPr>
            <w:pStyle w:val="TOC1"/>
            <w:rPr>
              <w:rFonts w:eastAsiaTheme="minorEastAsia"/>
              <w:rtl/>
            </w:rPr>
          </w:pPr>
          <w:hyperlink w:anchor="_Toc54502046" w:history="1">
            <w:r w:rsidR="000174DA" w:rsidRPr="00D852CE">
              <w:rPr>
                <w:rStyle w:val="Hyperlink"/>
                <w:rFonts w:asciiTheme="minorBidi" w:hAnsiTheme="minorBidi"/>
              </w:rPr>
              <w:t>Introduction</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Toc54502046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5</w:t>
            </w:r>
            <w:r w:rsidR="000174DA" w:rsidRPr="00D852CE">
              <w:rPr>
                <w:rStyle w:val="Hyperlink"/>
                <w:rtl/>
              </w:rPr>
              <w:fldChar w:fldCharType="end"/>
            </w:r>
          </w:hyperlink>
        </w:p>
        <w:p w14:paraId="0CCF47F5" w14:textId="0ACCBAD3" w:rsidR="000174DA" w:rsidRPr="00D852CE" w:rsidRDefault="008560EB" w:rsidP="00200144">
          <w:pPr>
            <w:pStyle w:val="TOC1"/>
            <w:rPr>
              <w:rFonts w:eastAsiaTheme="minorEastAsia"/>
              <w:rtl/>
            </w:rPr>
          </w:pPr>
          <w:hyperlink w:anchor="_Toc54502047" w:history="1">
            <w:r w:rsidR="000174DA" w:rsidRPr="00D852CE">
              <w:rPr>
                <w:rStyle w:val="Hyperlink"/>
                <w:rFonts w:asciiTheme="minorBidi" w:hAnsiTheme="minorBidi"/>
              </w:rPr>
              <w:t xml:space="preserve">Considerations </w:t>
            </w:r>
            <w:r w:rsidR="000174DA" w:rsidRPr="00D852CE">
              <w:rPr>
                <w:rStyle w:val="Hyperlink"/>
                <w:rFonts w:asciiTheme="minorBidi" w:hAnsiTheme="minorBidi"/>
              </w:rPr>
              <w:t>i</w:t>
            </w:r>
            <w:r w:rsidR="000174DA" w:rsidRPr="00D852CE">
              <w:rPr>
                <w:rStyle w:val="Hyperlink"/>
                <w:rFonts w:asciiTheme="minorBidi" w:hAnsiTheme="minorBidi"/>
              </w:rPr>
              <w:t>n a Contest Design</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Toc54502047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7</w:t>
            </w:r>
            <w:r w:rsidR="000174DA" w:rsidRPr="00D852CE">
              <w:rPr>
                <w:rStyle w:val="Hyperlink"/>
                <w:rtl/>
              </w:rPr>
              <w:fldChar w:fldCharType="end"/>
            </w:r>
          </w:hyperlink>
        </w:p>
        <w:p w14:paraId="070827EC" w14:textId="0C8C6879" w:rsidR="000174DA" w:rsidRPr="00D852CE" w:rsidRDefault="008560EB" w:rsidP="00200144">
          <w:pPr>
            <w:pStyle w:val="TOC1"/>
            <w:rPr>
              <w:rFonts w:eastAsiaTheme="minorEastAsia"/>
              <w:rtl/>
            </w:rPr>
          </w:pPr>
          <w:hyperlink w:anchor="_Toc54502048" w:history="1">
            <w:r w:rsidR="000174DA" w:rsidRPr="00D852CE">
              <w:rPr>
                <w:rStyle w:val="Hyperlink"/>
                <w:rFonts w:asciiTheme="minorBidi" w:hAnsiTheme="minorBidi"/>
              </w:rPr>
              <w:t>Contest Success Function and leveling the playing field.</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Toc54502048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9</w:t>
            </w:r>
            <w:r w:rsidR="000174DA" w:rsidRPr="00D852CE">
              <w:rPr>
                <w:rStyle w:val="Hyperlink"/>
                <w:rtl/>
              </w:rPr>
              <w:fldChar w:fldCharType="end"/>
            </w:r>
          </w:hyperlink>
        </w:p>
        <w:p w14:paraId="5EF04FC1" w14:textId="4DFC52EF" w:rsidR="000174DA" w:rsidRPr="00D852CE" w:rsidRDefault="008560EB" w:rsidP="00200144">
          <w:pPr>
            <w:pStyle w:val="TOC1"/>
            <w:rPr>
              <w:rFonts w:eastAsiaTheme="minorEastAsia"/>
              <w:rtl/>
            </w:rPr>
          </w:pPr>
          <w:hyperlink w:anchor="_Toc54502049" w:history="1">
            <w:r w:rsidR="000174DA" w:rsidRPr="00D852CE">
              <w:rPr>
                <w:rStyle w:val="Hyperlink"/>
                <w:rFonts w:asciiTheme="minorBidi" w:hAnsiTheme="minorBidi"/>
              </w:rPr>
              <w:t>Sabotage</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Toc54502049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12</w:t>
            </w:r>
            <w:r w:rsidR="000174DA" w:rsidRPr="00D852CE">
              <w:rPr>
                <w:rStyle w:val="Hyperlink"/>
                <w:rtl/>
              </w:rPr>
              <w:fldChar w:fldCharType="end"/>
            </w:r>
          </w:hyperlink>
        </w:p>
        <w:p w14:paraId="4430978D" w14:textId="4F7E0C8F" w:rsidR="000174DA" w:rsidRPr="00D852CE" w:rsidRDefault="008560EB" w:rsidP="00200144">
          <w:pPr>
            <w:pStyle w:val="TOC1"/>
            <w:rPr>
              <w:rFonts w:eastAsiaTheme="minorEastAsia"/>
              <w:rtl/>
            </w:rPr>
          </w:pPr>
          <w:hyperlink w:anchor="_Toc54502050" w:history="1">
            <w:r w:rsidR="000174DA" w:rsidRPr="00D852CE">
              <w:rPr>
                <w:rStyle w:val="Hyperlink"/>
                <w:rFonts w:asciiTheme="minorBidi" w:hAnsiTheme="minorBidi"/>
              </w:rPr>
              <w:t>Horseracing</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Toc54502050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14</w:t>
            </w:r>
            <w:r w:rsidR="000174DA" w:rsidRPr="00D852CE">
              <w:rPr>
                <w:rStyle w:val="Hyperlink"/>
                <w:rtl/>
              </w:rPr>
              <w:fldChar w:fldCharType="end"/>
            </w:r>
          </w:hyperlink>
        </w:p>
        <w:p w14:paraId="1732D983" w14:textId="1CA0FB1B" w:rsidR="000174DA" w:rsidRPr="00D852CE" w:rsidRDefault="008560EB" w:rsidP="00200144">
          <w:pPr>
            <w:pStyle w:val="TOC1"/>
            <w:rPr>
              <w:rFonts w:eastAsiaTheme="minorEastAsia"/>
              <w:rtl/>
            </w:rPr>
          </w:pPr>
          <w:hyperlink w:anchor="_Toc54502051" w:history="1">
            <w:r w:rsidR="000174DA" w:rsidRPr="00D852CE">
              <w:rPr>
                <w:rStyle w:val="Hyperlink"/>
                <w:rFonts w:asciiTheme="minorBidi" w:hAnsiTheme="minorBidi"/>
              </w:rPr>
              <w:t>Study Design, Materials, and Procedures</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Toc54502051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16</w:t>
            </w:r>
            <w:r w:rsidR="000174DA" w:rsidRPr="00D852CE">
              <w:rPr>
                <w:rStyle w:val="Hyperlink"/>
                <w:rtl/>
              </w:rPr>
              <w:fldChar w:fldCharType="end"/>
            </w:r>
          </w:hyperlink>
        </w:p>
        <w:p w14:paraId="14CF2F8A" w14:textId="04608550" w:rsidR="000174DA" w:rsidRPr="00D852CE" w:rsidRDefault="008560EB" w:rsidP="00200144">
          <w:pPr>
            <w:pStyle w:val="TOC1"/>
            <w:rPr>
              <w:rFonts w:eastAsiaTheme="minorEastAsia"/>
              <w:rtl/>
            </w:rPr>
          </w:pPr>
          <w:hyperlink w:anchor="_Toc54502052" w:history="1">
            <w:r w:rsidR="000174DA" w:rsidRPr="00D852CE">
              <w:rPr>
                <w:rStyle w:val="Hyperlink"/>
                <w:rFonts w:asciiTheme="minorBidi" w:hAnsiTheme="minorBidi"/>
              </w:rPr>
              <w:t xml:space="preserve">General </w:t>
            </w:r>
            <w:r w:rsidR="000174DA" w:rsidRPr="00D852CE">
              <w:rPr>
                <w:rStyle w:val="Hyperlink"/>
                <w:rFonts w:asciiTheme="minorBidi" w:hAnsiTheme="minorBidi"/>
                <w:vertAlign w:val="subscript"/>
              </w:rPr>
              <w:t>discussion</w:t>
            </w:r>
            <w:r w:rsidR="000174DA" w:rsidRPr="00D852CE">
              <w:rPr>
                <w:webHidden/>
                <w:rtl/>
              </w:rPr>
              <w:tab/>
            </w:r>
            <w:r w:rsidR="000174DA" w:rsidRPr="00D852CE">
              <w:rPr>
                <w:rStyle w:val="Hyperlink"/>
                <w:rtl/>
              </w:rPr>
              <w:fldChar w:fldCharType="begin"/>
            </w:r>
            <w:r w:rsidR="000174DA" w:rsidRPr="00D852CE">
              <w:rPr>
                <w:webHidden/>
                <w:rtl/>
              </w:rPr>
              <w:instrText xml:space="preserve"> </w:instrText>
            </w:r>
            <w:r w:rsidR="000174DA" w:rsidRPr="00D852CE">
              <w:rPr>
                <w:webHidden/>
              </w:rPr>
              <w:instrText>PAGEREF</w:instrText>
            </w:r>
            <w:r w:rsidR="000174DA" w:rsidRPr="00D852CE">
              <w:rPr>
                <w:webHidden/>
                <w:rtl/>
              </w:rPr>
              <w:instrText xml:space="preserve"> _</w:instrText>
            </w:r>
            <w:r w:rsidR="000174DA" w:rsidRPr="00D852CE">
              <w:rPr>
                <w:webHidden/>
              </w:rPr>
              <w:instrText>Toc54502052 \h</w:instrText>
            </w:r>
            <w:r w:rsidR="000174DA" w:rsidRPr="00D852CE">
              <w:rPr>
                <w:webHidden/>
                <w:rtl/>
              </w:rPr>
              <w:instrText xml:space="preserve"> </w:instrText>
            </w:r>
            <w:r w:rsidR="000174DA" w:rsidRPr="00D852CE">
              <w:rPr>
                <w:rStyle w:val="Hyperlink"/>
                <w:rtl/>
              </w:rPr>
            </w:r>
            <w:r w:rsidR="000174DA" w:rsidRPr="00D852CE">
              <w:rPr>
                <w:rStyle w:val="Hyperlink"/>
                <w:rtl/>
              </w:rPr>
              <w:fldChar w:fldCharType="separate"/>
            </w:r>
            <w:r w:rsidR="000174DA" w:rsidRPr="00D852CE">
              <w:rPr>
                <w:webHidden/>
                <w:rtl/>
              </w:rPr>
              <w:t>30</w:t>
            </w:r>
            <w:r w:rsidR="000174DA" w:rsidRPr="00D852CE">
              <w:rPr>
                <w:rStyle w:val="Hyperlink"/>
                <w:rtl/>
              </w:rPr>
              <w:fldChar w:fldCharType="end"/>
            </w:r>
          </w:hyperlink>
        </w:p>
        <w:p w14:paraId="6B5F7668" w14:textId="35E89041" w:rsidR="000174DA" w:rsidRPr="00200144" w:rsidRDefault="008560EB" w:rsidP="00200144">
          <w:pPr>
            <w:pStyle w:val="TOC1"/>
            <w:rPr>
              <w:rFonts w:eastAsiaTheme="minorEastAsia"/>
              <w:rtl/>
            </w:rPr>
          </w:pPr>
          <w:hyperlink w:anchor="_Toc54502053" w:history="1">
            <w:r w:rsidR="000174DA" w:rsidRPr="00200144">
              <w:rPr>
                <w:rStyle w:val="Hyperlink"/>
              </w:rPr>
              <w:t>References</w:t>
            </w:r>
            <w:r w:rsidR="000174DA" w:rsidRPr="00200144">
              <w:rPr>
                <w:webHidden/>
                <w:rtl/>
              </w:rPr>
              <w:tab/>
            </w:r>
            <w:r w:rsidR="000174DA" w:rsidRPr="00200144">
              <w:rPr>
                <w:rStyle w:val="Hyperlink"/>
                <w:rtl/>
              </w:rPr>
              <w:fldChar w:fldCharType="begin"/>
            </w:r>
            <w:r w:rsidR="000174DA" w:rsidRPr="00200144">
              <w:rPr>
                <w:webHidden/>
                <w:rtl/>
              </w:rPr>
              <w:instrText xml:space="preserve"> </w:instrText>
            </w:r>
            <w:r w:rsidR="000174DA" w:rsidRPr="00200144">
              <w:rPr>
                <w:webHidden/>
              </w:rPr>
              <w:instrText>PAGEREF</w:instrText>
            </w:r>
            <w:r w:rsidR="000174DA" w:rsidRPr="00200144">
              <w:rPr>
                <w:webHidden/>
                <w:rtl/>
              </w:rPr>
              <w:instrText xml:space="preserve"> _</w:instrText>
            </w:r>
            <w:r w:rsidR="000174DA" w:rsidRPr="00200144">
              <w:rPr>
                <w:webHidden/>
              </w:rPr>
              <w:instrText>Toc54502053 \h</w:instrText>
            </w:r>
            <w:r w:rsidR="000174DA" w:rsidRPr="00200144">
              <w:rPr>
                <w:webHidden/>
                <w:rtl/>
              </w:rPr>
              <w:instrText xml:space="preserve"> </w:instrText>
            </w:r>
            <w:r w:rsidR="000174DA" w:rsidRPr="00200144">
              <w:rPr>
                <w:rStyle w:val="Hyperlink"/>
                <w:rtl/>
              </w:rPr>
            </w:r>
            <w:r w:rsidR="000174DA" w:rsidRPr="00200144">
              <w:rPr>
                <w:rStyle w:val="Hyperlink"/>
                <w:rtl/>
              </w:rPr>
              <w:fldChar w:fldCharType="separate"/>
            </w:r>
            <w:r w:rsidR="000174DA" w:rsidRPr="00200144">
              <w:rPr>
                <w:webHidden/>
                <w:rtl/>
              </w:rPr>
              <w:t>31</w:t>
            </w:r>
            <w:r w:rsidR="000174DA" w:rsidRPr="00200144">
              <w:rPr>
                <w:rStyle w:val="Hyperlink"/>
                <w:rtl/>
              </w:rPr>
              <w:fldChar w:fldCharType="end"/>
            </w:r>
          </w:hyperlink>
        </w:p>
        <w:p w14:paraId="6E0E8A4E" w14:textId="35F2F10B" w:rsidR="000174DA" w:rsidRDefault="000174DA" w:rsidP="00E65883">
          <w:pPr>
            <w:bidi w:val="0"/>
          </w:pPr>
          <w:r>
            <w:rPr>
              <w:b/>
              <w:bCs/>
              <w:lang w:val="he-IL"/>
            </w:rPr>
            <w:fldChar w:fldCharType="end"/>
          </w:r>
        </w:p>
      </w:sdtContent>
    </w:sdt>
    <w:p w14:paraId="749D66B6" w14:textId="2545C8DB" w:rsidR="00B605CC" w:rsidRPr="00BF4644" w:rsidRDefault="00B605CC" w:rsidP="00BF4644">
      <w:pPr>
        <w:spacing w:line="360" w:lineRule="auto"/>
        <w:rPr>
          <w:rFonts w:asciiTheme="minorBidi" w:hAnsiTheme="minorBidi"/>
          <w:sz w:val="24"/>
          <w:szCs w:val="24"/>
        </w:rPr>
      </w:pPr>
    </w:p>
    <w:p w14:paraId="3507E709" w14:textId="6D017BE5" w:rsidR="00355325" w:rsidRPr="00BF4644" w:rsidRDefault="00355325" w:rsidP="00BF4644">
      <w:pPr>
        <w:bidi w:val="0"/>
        <w:spacing w:line="360" w:lineRule="auto"/>
        <w:jc w:val="both"/>
        <w:rPr>
          <w:rFonts w:asciiTheme="minorBidi" w:hAnsiTheme="minorBidi"/>
          <w:b/>
          <w:bCs/>
          <w:sz w:val="24"/>
          <w:szCs w:val="24"/>
        </w:rPr>
      </w:pPr>
    </w:p>
    <w:p w14:paraId="2896F9E4" w14:textId="702AD7E3" w:rsidR="00FC7592" w:rsidRPr="00BF4644" w:rsidRDefault="00355325" w:rsidP="00BF4644">
      <w:pPr>
        <w:bidi w:val="0"/>
        <w:spacing w:line="360" w:lineRule="auto"/>
        <w:rPr>
          <w:rFonts w:asciiTheme="minorBidi" w:hAnsiTheme="minorBidi"/>
          <w:b/>
          <w:bCs/>
          <w:sz w:val="24"/>
          <w:szCs w:val="24"/>
        </w:rPr>
      </w:pPr>
      <w:r w:rsidRPr="00BF4644">
        <w:rPr>
          <w:rFonts w:asciiTheme="minorBidi" w:hAnsiTheme="minorBidi"/>
          <w:b/>
          <w:bCs/>
          <w:sz w:val="24"/>
          <w:szCs w:val="24"/>
        </w:rPr>
        <w:br w:type="page"/>
      </w:r>
    </w:p>
    <w:p w14:paraId="008D136F" w14:textId="408F9EF2" w:rsidR="00001351" w:rsidRPr="00BF4644" w:rsidRDefault="00001351" w:rsidP="00BF4644">
      <w:pPr>
        <w:pStyle w:val="1"/>
        <w:bidi w:val="0"/>
        <w:spacing w:line="360" w:lineRule="auto"/>
        <w:rPr>
          <w:rFonts w:asciiTheme="minorBidi" w:hAnsiTheme="minorBidi" w:cstheme="minorBidi"/>
          <w:sz w:val="24"/>
          <w:szCs w:val="24"/>
        </w:rPr>
      </w:pPr>
      <w:bookmarkStart w:id="0" w:name="_Toc52801176"/>
      <w:bookmarkStart w:id="1" w:name="_Toc54502045"/>
      <w:r w:rsidRPr="00BF4644">
        <w:rPr>
          <w:rFonts w:asciiTheme="minorBidi" w:hAnsiTheme="minorBidi" w:cstheme="minorBidi"/>
          <w:sz w:val="24"/>
          <w:szCs w:val="24"/>
        </w:rPr>
        <w:lastRenderedPageBreak/>
        <w:t>Abstract</w:t>
      </w:r>
      <w:bookmarkEnd w:id="0"/>
      <w:bookmarkEnd w:id="1"/>
    </w:p>
    <w:p w14:paraId="1105E41E" w14:textId="43BD2873" w:rsidR="00001351" w:rsidRPr="00BF4644" w:rsidRDefault="00B17CC3" w:rsidP="00BF4644">
      <w:pPr>
        <w:bidi w:val="0"/>
        <w:spacing w:line="360" w:lineRule="auto"/>
        <w:rPr>
          <w:rFonts w:asciiTheme="minorBidi" w:hAnsiTheme="minorBidi"/>
          <w:sz w:val="24"/>
          <w:szCs w:val="24"/>
        </w:rPr>
      </w:pPr>
      <w:r w:rsidRPr="00BF4644">
        <w:rPr>
          <w:rFonts w:asciiTheme="minorBidi" w:hAnsiTheme="minorBidi"/>
          <w:sz w:val="24"/>
          <w:szCs w:val="24"/>
        </w:rPr>
        <w:t xml:space="preserve">Affirmative action is a policy designed to balance the opening conditions on the competitive field. </w:t>
      </w:r>
      <w:r w:rsidR="00C63CCB" w:rsidRPr="00BF4644">
        <w:rPr>
          <w:rFonts w:asciiTheme="minorBidi" w:hAnsiTheme="minorBidi"/>
          <w:sz w:val="24"/>
          <w:szCs w:val="24"/>
        </w:rPr>
        <w:t>Although</w:t>
      </w:r>
      <w:r w:rsidR="00057B12" w:rsidRPr="00BF4644">
        <w:rPr>
          <w:rFonts w:asciiTheme="minorBidi" w:hAnsiTheme="minorBidi"/>
          <w:sz w:val="24"/>
          <w:szCs w:val="24"/>
        </w:rPr>
        <w:t xml:space="preserve"> s</w:t>
      </w:r>
      <w:r w:rsidRPr="00BF4644">
        <w:rPr>
          <w:rFonts w:asciiTheme="minorBidi" w:hAnsiTheme="minorBidi"/>
          <w:sz w:val="24"/>
          <w:szCs w:val="24"/>
        </w:rPr>
        <w:t xml:space="preserve">uch policies usually </w:t>
      </w:r>
      <w:r w:rsidR="002B67B7" w:rsidRPr="00BF4644">
        <w:rPr>
          <w:rFonts w:asciiTheme="minorBidi" w:hAnsiTheme="minorBidi"/>
          <w:sz w:val="24"/>
          <w:szCs w:val="24"/>
        </w:rPr>
        <w:t xml:space="preserve">aim </w:t>
      </w:r>
      <w:r w:rsidR="00C63CCB" w:rsidRPr="00BF4644">
        <w:rPr>
          <w:rFonts w:asciiTheme="minorBidi" w:hAnsiTheme="minorBidi"/>
          <w:sz w:val="24"/>
          <w:szCs w:val="24"/>
        </w:rPr>
        <w:t>to</w:t>
      </w:r>
      <w:r w:rsidR="002B67B7" w:rsidRPr="00BF4644">
        <w:rPr>
          <w:rFonts w:asciiTheme="minorBidi" w:hAnsiTheme="minorBidi"/>
          <w:sz w:val="24"/>
          <w:szCs w:val="24"/>
        </w:rPr>
        <w:t xml:space="preserve"> </w:t>
      </w:r>
      <w:r w:rsidRPr="00BF4644">
        <w:rPr>
          <w:rFonts w:asciiTheme="minorBidi" w:hAnsiTheme="minorBidi"/>
          <w:sz w:val="24"/>
          <w:szCs w:val="24"/>
        </w:rPr>
        <w:t>support certain demographic groups, commonly referred to as "</w:t>
      </w:r>
      <w:r w:rsidR="007361FC" w:rsidRPr="00BF4644">
        <w:rPr>
          <w:rFonts w:asciiTheme="minorBidi" w:hAnsiTheme="minorBidi"/>
          <w:sz w:val="24"/>
          <w:szCs w:val="24"/>
        </w:rPr>
        <w:t>minorities</w:t>
      </w:r>
      <w:r w:rsidRPr="00BF4644">
        <w:rPr>
          <w:rFonts w:asciiTheme="minorBidi" w:hAnsiTheme="minorBidi"/>
          <w:sz w:val="24"/>
          <w:szCs w:val="24"/>
        </w:rPr>
        <w:t xml:space="preserve">" or "weakened </w:t>
      </w:r>
      <w:r w:rsidR="007361FC" w:rsidRPr="00BF4644">
        <w:rPr>
          <w:rFonts w:asciiTheme="minorBidi" w:hAnsiTheme="minorBidi"/>
          <w:sz w:val="24"/>
          <w:szCs w:val="24"/>
        </w:rPr>
        <w:t>groups</w:t>
      </w:r>
      <w:r w:rsidRPr="00BF4644">
        <w:rPr>
          <w:rFonts w:asciiTheme="minorBidi" w:hAnsiTheme="minorBidi"/>
          <w:sz w:val="24"/>
          <w:szCs w:val="24"/>
        </w:rPr>
        <w:t xml:space="preserve">", </w:t>
      </w:r>
      <w:r w:rsidR="004D7785" w:rsidRPr="00BF4644">
        <w:rPr>
          <w:rFonts w:asciiTheme="minorBidi" w:hAnsiTheme="minorBidi"/>
          <w:sz w:val="24"/>
          <w:szCs w:val="24"/>
        </w:rPr>
        <w:t>of</w:t>
      </w:r>
      <w:r w:rsidRPr="00BF4644">
        <w:rPr>
          <w:rFonts w:asciiTheme="minorBidi" w:hAnsiTheme="minorBidi"/>
          <w:sz w:val="24"/>
          <w:szCs w:val="24"/>
        </w:rPr>
        <w:t xml:space="preserve"> relatively low socio-economic </w:t>
      </w:r>
      <w:r w:rsidR="00237948" w:rsidRPr="00BF4644">
        <w:rPr>
          <w:rFonts w:asciiTheme="minorBidi" w:hAnsiTheme="minorBidi"/>
          <w:sz w:val="24"/>
          <w:szCs w:val="24"/>
        </w:rPr>
        <w:t>status</w:t>
      </w:r>
      <w:r w:rsidR="00C63CCB" w:rsidRPr="00BF4644">
        <w:rPr>
          <w:rFonts w:asciiTheme="minorBidi" w:hAnsiTheme="minorBidi"/>
          <w:sz w:val="24"/>
          <w:szCs w:val="24"/>
        </w:rPr>
        <w:t xml:space="preserve">, </w:t>
      </w:r>
      <w:r w:rsidR="00FA24BF" w:rsidRPr="00BF4644">
        <w:rPr>
          <w:rFonts w:asciiTheme="minorBidi" w:hAnsiTheme="minorBidi"/>
          <w:sz w:val="24"/>
          <w:szCs w:val="24"/>
        </w:rPr>
        <w:t xml:space="preserve">this policy is </w:t>
      </w:r>
      <w:r w:rsidR="00200576" w:rsidRPr="00BF4644">
        <w:rPr>
          <w:rFonts w:asciiTheme="minorBidi" w:hAnsiTheme="minorBidi"/>
          <w:sz w:val="24"/>
          <w:szCs w:val="24"/>
        </w:rPr>
        <w:t xml:space="preserve">also </w:t>
      </w:r>
      <w:r w:rsidR="00CA5F01">
        <w:rPr>
          <w:rFonts w:asciiTheme="minorBidi" w:hAnsiTheme="minorBidi"/>
          <w:sz w:val="24"/>
          <w:szCs w:val="24"/>
        </w:rPr>
        <w:t>applied</w:t>
      </w:r>
      <w:r w:rsidR="00200576" w:rsidRPr="00BF4644">
        <w:rPr>
          <w:rFonts w:asciiTheme="minorBidi" w:hAnsiTheme="minorBidi"/>
          <w:sz w:val="24"/>
          <w:szCs w:val="24"/>
        </w:rPr>
        <w:t xml:space="preserve"> in sports, political campaigns</w:t>
      </w:r>
      <w:r w:rsidR="00EB24E5" w:rsidRPr="00BF4644">
        <w:rPr>
          <w:rFonts w:asciiTheme="minorBidi" w:hAnsiTheme="minorBidi"/>
          <w:sz w:val="24"/>
          <w:szCs w:val="24"/>
        </w:rPr>
        <w:t>,</w:t>
      </w:r>
      <w:r w:rsidR="009E0E12" w:rsidRPr="00BF4644">
        <w:rPr>
          <w:rFonts w:asciiTheme="minorBidi" w:hAnsiTheme="minorBidi"/>
          <w:sz w:val="24"/>
          <w:szCs w:val="24"/>
        </w:rPr>
        <w:t xml:space="preserve"> rent </w:t>
      </w:r>
      <w:r w:rsidR="00B05F4B" w:rsidRPr="00BF4644">
        <w:rPr>
          <w:rFonts w:asciiTheme="minorBidi" w:hAnsiTheme="minorBidi"/>
          <w:sz w:val="24"/>
          <w:szCs w:val="24"/>
        </w:rPr>
        <w:t>seeking</w:t>
      </w:r>
      <w:r w:rsidR="009E0E12" w:rsidRPr="00BF4644">
        <w:rPr>
          <w:rFonts w:asciiTheme="minorBidi" w:hAnsiTheme="minorBidi"/>
          <w:sz w:val="24"/>
          <w:szCs w:val="24"/>
        </w:rPr>
        <w:t xml:space="preserve"> </w:t>
      </w:r>
      <w:r w:rsidR="00B05F4B" w:rsidRPr="00BF4644">
        <w:rPr>
          <w:rFonts w:asciiTheme="minorBidi" w:hAnsiTheme="minorBidi"/>
          <w:sz w:val="24"/>
          <w:szCs w:val="24"/>
        </w:rPr>
        <w:t>contest</w:t>
      </w:r>
      <w:r w:rsidR="00237948" w:rsidRPr="00BF4644">
        <w:rPr>
          <w:rFonts w:asciiTheme="minorBidi" w:hAnsiTheme="minorBidi"/>
          <w:sz w:val="24"/>
          <w:szCs w:val="24"/>
        </w:rPr>
        <w:t>s</w:t>
      </w:r>
      <w:r w:rsidR="00B05F4B" w:rsidRPr="00BF4644">
        <w:rPr>
          <w:rFonts w:asciiTheme="minorBidi" w:hAnsiTheme="minorBidi"/>
          <w:sz w:val="24"/>
          <w:szCs w:val="24"/>
        </w:rPr>
        <w:t xml:space="preserve"> and</w:t>
      </w:r>
      <w:r w:rsidR="00200576" w:rsidRPr="00BF4644">
        <w:rPr>
          <w:rFonts w:asciiTheme="minorBidi" w:hAnsiTheme="minorBidi"/>
          <w:sz w:val="24"/>
          <w:szCs w:val="24"/>
        </w:rPr>
        <w:t xml:space="preserve"> more. </w:t>
      </w:r>
      <w:r w:rsidR="00705F4D" w:rsidRPr="00BF4644">
        <w:rPr>
          <w:rFonts w:asciiTheme="minorBidi" w:hAnsiTheme="minorBidi"/>
          <w:sz w:val="24"/>
          <w:szCs w:val="24"/>
        </w:rPr>
        <w:t xml:space="preserve">The goal of affirmative action is to improve the diversity of </w:t>
      </w:r>
      <w:r w:rsidR="00747EB2" w:rsidRPr="00BF4644">
        <w:rPr>
          <w:rFonts w:asciiTheme="minorBidi" w:hAnsiTheme="minorBidi"/>
          <w:sz w:val="24"/>
          <w:szCs w:val="24"/>
        </w:rPr>
        <w:t>contest</w:t>
      </w:r>
      <w:r w:rsidR="00705F4D" w:rsidRPr="00BF4644">
        <w:rPr>
          <w:rFonts w:asciiTheme="minorBidi" w:hAnsiTheme="minorBidi"/>
          <w:sz w:val="24"/>
          <w:szCs w:val="24"/>
        </w:rPr>
        <w:t xml:space="preserve"> outcomes and to equalize opportunities between all </w:t>
      </w:r>
      <w:r w:rsidR="003B59AF" w:rsidRPr="00BF4644">
        <w:rPr>
          <w:rFonts w:asciiTheme="minorBidi" w:hAnsiTheme="minorBidi"/>
          <w:sz w:val="24"/>
          <w:szCs w:val="24"/>
        </w:rPr>
        <w:t>levels</w:t>
      </w:r>
      <w:r w:rsidR="00705F4D" w:rsidRPr="00BF4644">
        <w:rPr>
          <w:rFonts w:asciiTheme="minorBidi" w:hAnsiTheme="minorBidi"/>
          <w:sz w:val="24"/>
          <w:szCs w:val="24"/>
        </w:rPr>
        <w:t xml:space="preserve"> of society.</w:t>
      </w:r>
      <w:r w:rsidR="0086045D" w:rsidRPr="00BF4644">
        <w:rPr>
          <w:rFonts w:asciiTheme="minorBidi" w:hAnsiTheme="minorBidi"/>
          <w:sz w:val="24"/>
          <w:szCs w:val="24"/>
        </w:rPr>
        <w:t xml:space="preserve"> The literature shows that too much asymmetry among players causes incentive problems</w:t>
      </w:r>
      <w:r w:rsidR="0039584E">
        <w:rPr>
          <w:rFonts w:asciiTheme="minorBidi" w:hAnsiTheme="minorBidi"/>
          <w:sz w:val="24"/>
          <w:szCs w:val="24"/>
        </w:rPr>
        <w:t>,</w:t>
      </w:r>
      <w:r w:rsidR="0086045D" w:rsidRPr="00BF4644">
        <w:rPr>
          <w:rFonts w:asciiTheme="minorBidi" w:hAnsiTheme="minorBidi"/>
          <w:sz w:val="24"/>
          <w:szCs w:val="24"/>
        </w:rPr>
        <w:t xml:space="preserve"> </w:t>
      </w:r>
      <w:r w:rsidR="00B42EDC" w:rsidRPr="00BF4644">
        <w:rPr>
          <w:rFonts w:asciiTheme="minorBidi" w:hAnsiTheme="minorBidi"/>
          <w:sz w:val="24"/>
          <w:szCs w:val="24"/>
        </w:rPr>
        <w:t>resulting in reduced</w:t>
      </w:r>
      <w:r w:rsidR="0086045D" w:rsidRPr="00BF4644">
        <w:rPr>
          <w:rFonts w:asciiTheme="minorBidi" w:hAnsiTheme="minorBidi"/>
          <w:sz w:val="24"/>
          <w:szCs w:val="24"/>
        </w:rPr>
        <w:t xml:space="preserve"> level</w:t>
      </w:r>
      <w:r w:rsidR="00480856" w:rsidRPr="00BF4644">
        <w:rPr>
          <w:rFonts w:asciiTheme="minorBidi" w:hAnsiTheme="minorBidi"/>
          <w:sz w:val="24"/>
          <w:szCs w:val="24"/>
        </w:rPr>
        <w:t>s</w:t>
      </w:r>
      <w:r w:rsidR="00E93459" w:rsidRPr="00BF4644">
        <w:rPr>
          <w:rFonts w:asciiTheme="minorBidi" w:hAnsiTheme="minorBidi"/>
          <w:sz w:val="24"/>
          <w:szCs w:val="24"/>
        </w:rPr>
        <w:t xml:space="preserve"> of</w:t>
      </w:r>
      <w:r w:rsidR="0086045D" w:rsidRPr="00BF4644">
        <w:rPr>
          <w:rFonts w:asciiTheme="minorBidi" w:hAnsiTheme="minorBidi"/>
          <w:sz w:val="24"/>
          <w:szCs w:val="24"/>
        </w:rPr>
        <w:t xml:space="preserve"> the general effort</w:t>
      </w:r>
      <w:r w:rsidR="00C72F0B" w:rsidRPr="00BF4644">
        <w:rPr>
          <w:rFonts w:asciiTheme="minorBidi" w:hAnsiTheme="minorBidi"/>
          <w:sz w:val="24"/>
          <w:szCs w:val="24"/>
        </w:rPr>
        <w:t xml:space="preserve"> due to </w:t>
      </w:r>
      <w:r w:rsidR="0051183E" w:rsidRPr="00BF4644">
        <w:rPr>
          <w:rFonts w:asciiTheme="minorBidi" w:hAnsiTheme="minorBidi"/>
          <w:sz w:val="24"/>
          <w:szCs w:val="24"/>
        </w:rPr>
        <w:t>the "despair effect"</w:t>
      </w:r>
      <w:r w:rsidR="00B0397C">
        <w:rPr>
          <w:rFonts w:asciiTheme="minorBidi" w:hAnsiTheme="minorBidi"/>
          <w:sz w:val="24"/>
          <w:szCs w:val="24"/>
        </w:rPr>
        <w:t>,</w:t>
      </w:r>
      <w:r w:rsidR="0051183E" w:rsidRPr="00BF4644">
        <w:rPr>
          <w:rFonts w:asciiTheme="minorBidi" w:hAnsiTheme="minorBidi"/>
          <w:sz w:val="24"/>
          <w:szCs w:val="24"/>
        </w:rPr>
        <w:t xml:space="preserve"> w</w:t>
      </w:r>
      <w:r w:rsidR="00480856" w:rsidRPr="00BF4644">
        <w:rPr>
          <w:rFonts w:asciiTheme="minorBidi" w:hAnsiTheme="minorBidi"/>
          <w:sz w:val="24"/>
          <w:szCs w:val="24"/>
        </w:rPr>
        <w:t>h</w:t>
      </w:r>
      <w:r w:rsidR="0051183E" w:rsidRPr="00BF4644">
        <w:rPr>
          <w:rFonts w:asciiTheme="minorBidi" w:hAnsiTheme="minorBidi"/>
          <w:sz w:val="24"/>
          <w:szCs w:val="24"/>
        </w:rPr>
        <w:t xml:space="preserve">ere weaker players </w:t>
      </w:r>
      <w:r w:rsidR="00FB7958" w:rsidRPr="00BF4644">
        <w:rPr>
          <w:rFonts w:asciiTheme="minorBidi" w:hAnsiTheme="minorBidi"/>
          <w:sz w:val="24"/>
          <w:szCs w:val="24"/>
        </w:rPr>
        <w:t>have</w:t>
      </w:r>
      <w:r w:rsidR="00C83E25" w:rsidRPr="00BF4644">
        <w:rPr>
          <w:rFonts w:asciiTheme="minorBidi" w:hAnsiTheme="minorBidi"/>
          <w:sz w:val="24"/>
          <w:szCs w:val="24"/>
        </w:rPr>
        <w:t xml:space="preserve"> low expectations </w:t>
      </w:r>
      <w:r w:rsidR="00FB7958" w:rsidRPr="00BF4644">
        <w:rPr>
          <w:rFonts w:asciiTheme="minorBidi" w:hAnsiTheme="minorBidi"/>
          <w:sz w:val="24"/>
          <w:szCs w:val="24"/>
        </w:rPr>
        <w:t>and</w:t>
      </w:r>
      <w:r w:rsidR="004E32FD" w:rsidRPr="00BF4644">
        <w:rPr>
          <w:rFonts w:asciiTheme="minorBidi" w:hAnsiTheme="minorBidi"/>
          <w:sz w:val="24"/>
          <w:szCs w:val="24"/>
        </w:rPr>
        <w:t xml:space="preserve">  no will to invest effort</w:t>
      </w:r>
      <w:r w:rsidR="00E10755" w:rsidRPr="00BF4644">
        <w:rPr>
          <w:rFonts w:asciiTheme="minorBidi" w:hAnsiTheme="minorBidi"/>
          <w:sz w:val="24"/>
          <w:szCs w:val="24"/>
        </w:rPr>
        <w:t xml:space="preserve"> and</w:t>
      </w:r>
      <w:r w:rsidR="00FB7958" w:rsidRPr="00BF4644">
        <w:rPr>
          <w:rFonts w:asciiTheme="minorBidi" w:hAnsiTheme="minorBidi"/>
          <w:sz w:val="24"/>
          <w:szCs w:val="24"/>
        </w:rPr>
        <w:t xml:space="preserve"> stronger playe</w:t>
      </w:r>
      <w:r w:rsidR="003B41F0" w:rsidRPr="00BF4644">
        <w:rPr>
          <w:rFonts w:asciiTheme="minorBidi" w:hAnsiTheme="minorBidi"/>
          <w:sz w:val="24"/>
          <w:szCs w:val="24"/>
        </w:rPr>
        <w:t>rs f</w:t>
      </w:r>
      <w:r w:rsidR="00413008" w:rsidRPr="00BF4644">
        <w:rPr>
          <w:rFonts w:asciiTheme="minorBidi" w:hAnsiTheme="minorBidi"/>
          <w:sz w:val="24"/>
          <w:szCs w:val="24"/>
        </w:rPr>
        <w:t>ee</w:t>
      </w:r>
      <w:r w:rsidR="003B41F0" w:rsidRPr="00BF4644">
        <w:rPr>
          <w:rFonts w:asciiTheme="minorBidi" w:hAnsiTheme="minorBidi"/>
          <w:sz w:val="24"/>
          <w:szCs w:val="24"/>
        </w:rPr>
        <w:t>l no need to invest effort</w:t>
      </w:r>
      <w:r w:rsidR="00E10755" w:rsidRPr="00BF4644">
        <w:rPr>
          <w:rFonts w:asciiTheme="minorBidi" w:hAnsiTheme="minorBidi"/>
          <w:sz w:val="24"/>
          <w:szCs w:val="24"/>
        </w:rPr>
        <w:t>.</w:t>
      </w:r>
    </w:p>
    <w:p w14:paraId="18717166" w14:textId="280E887F" w:rsidR="00E10755" w:rsidRPr="00BF4644" w:rsidRDefault="003D6E38" w:rsidP="00BF4644">
      <w:pPr>
        <w:bidi w:val="0"/>
        <w:spacing w:line="360" w:lineRule="auto"/>
        <w:rPr>
          <w:rFonts w:asciiTheme="minorBidi" w:hAnsiTheme="minorBidi"/>
          <w:sz w:val="24"/>
          <w:szCs w:val="24"/>
        </w:rPr>
      </w:pPr>
      <w:r w:rsidRPr="00BF4644">
        <w:rPr>
          <w:rFonts w:asciiTheme="minorBidi" w:hAnsiTheme="minorBidi"/>
          <w:sz w:val="24"/>
          <w:szCs w:val="24"/>
        </w:rPr>
        <w:t>In these cases, a contest designer might consider implementing such a policy</w:t>
      </w:r>
      <w:r w:rsidR="00726D9E" w:rsidRPr="00BF4644">
        <w:rPr>
          <w:rFonts w:asciiTheme="minorBidi" w:hAnsiTheme="minorBidi"/>
          <w:sz w:val="24"/>
          <w:szCs w:val="24"/>
        </w:rPr>
        <w:t>,</w:t>
      </w:r>
      <w:r w:rsidRPr="00BF4644">
        <w:rPr>
          <w:rFonts w:asciiTheme="minorBidi" w:hAnsiTheme="minorBidi"/>
          <w:sz w:val="24"/>
          <w:szCs w:val="24"/>
        </w:rPr>
        <w:t xml:space="preserve"> </w:t>
      </w:r>
      <w:r w:rsidR="00726D9E" w:rsidRPr="00BF4644">
        <w:rPr>
          <w:rFonts w:asciiTheme="minorBidi" w:hAnsiTheme="minorBidi"/>
          <w:sz w:val="24"/>
          <w:szCs w:val="24"/>
        </w:rPr>
        <w:t>whether by weakening the strong players (</w:t>
      </w:r>
      <w:r w:rsidR="00C67686">
        <w:rPr>
          <w:rFonts w:asciiTheme="minorBidi" w:hAnsiTheme="minorBidi"/>
          <w:sz w:val="24"/>
          <w:szCs w:val="24"/>
        </w:rPr>
        <w:t>h</w:t>
      </w:r>
      <w:r w:rsidR="00726D9E" w:rsidRPr="00BF4644">
        <w:rPr>
          <w:rFonts w:asciiTheme="minorBidi" w:hAnsiTheme="minorBidi"/>
          <w:sz w:val="24"/>
          <w:szCs w:val="24"/>
        </w:rPr>
        <w:t>andicapping)</w:t>
      </w:r>
      <w:r w:rsidR="00C67686">
        <w:rPr>
          <w:rFonts w:asciiTheme="minorBidi" w:hAnsiTheme="minorBidi"/>
          <w:sz w:val="24"/>
          <w:szCs w:val="24"/>
        </w:rPr>
        <w:t xml:space="preserve"> </w:t>
      </w:r>
      <w:r w:rsidR="00726D9E" w:rsidRPr="00BF4644">
        <w:rPr>
          <w:rFonts w:asciiTheme="minorBidi" w:hAnsiTheme="minorBidi"/>
          <w:sz w:val="24"/>
          <w:szCs w:val="24"/>
        </w:rPr>
        <w:t>or by strengthening the weakened players (head start)</w:t>
      </w:r>
      <w:r w:rsidR="00F63BBC" w:rsidRPr="00BF4644">
        <w:rPr>
          <w:rFonts w:asciiTheme="minorBidi" w:hAnsiTheme="minorBidi"/>
          <w:sz w:val="24"/>
          <w:szCs w:val="24"/>
        </w:rPr>
        <w:t>.</w:t>
      </w:r>
      <w:r w:rsidR="00E16893" w:rsidRPr="00BF4644">
        <w:rPr>
          <w:rFonts w:asciiTheme="minorBidi" w:hAnsiTheme="minorBidi"/>
          <w:sz w:val="24"/>
          <w:szCs w:val="24"/>
        </w:rPr>
        <w:t xml:space="preserve"> In this work, </w:t>
      </w:r>
      <w:r w:rsidR="00B9236F">
        <w:rPr>
          <w:rFonts w:asciiTheme="minorBidi" w:hAnsiTheme="minorBidi"/>
          <w:sz w:val="24"/>
          <w:szCs w:val="24"/>
        </w:rPr>
        <w:t>we</w:t>
      </w:r>
      <w:r w:rsidR="00E16893" w:rsidRPr="00BF4644">
        <w:rPr>
          <w:rFonts w:asciiTheme="minorBidi" w:hAnsiTheme="minorBidi"/>
          <w:sz w:val="24"/>
          <w:szCs w:val="24"/>
        </w:rPr>
        <w:t xml:space="preserve"> examined whether a type of affirmative action, designed to reduce the gaps in the competitive world, may, in an attempt to encourage effort</w:t>
      </w:r>
      <w:r w:rsidR="00CD66D2" w:rsidRPr="00BF4644">
        <w:rPr>
          <w:rFonts w:asciiTheme="minorBidi" w:hAnsiTheme="minorBidi"/>
          <w:sz w:val="24"/>
          <w:szCs w:val="24"/>
        </w:rPr>
        <w:t>,</w:t>
      </w:r>
      <w:r w:rsidR="00E16893" w:rsidRPr="00BF4644">
        <w:rPr>
          <w:rFonts w:asciiTheme="minorBidi" w:hAnsiTheme="minorBidi"/>
          <w:sz w:val="24"/>
          <w:szCs w:val="24"/>
        </w:rPr>
        <w:t xml:space="preserve"> </w:t>
      </w:r>
      <w:r w:rsidR="00C96D28" w:rsidRPr="00BF4644">
        <w:rPr>
          <w:rFonts w:asciiTheme="minorBidi" w:hAnsiTheme="minorBidi"/>
          <w:sz w:val="24"/>
          <w:szCs w:val="24"/>
        </w:rPr>
        <w:t xml:space="preserve">motivate </w:t>
      </w:r>
      <w:r w:rsidR="004C3473" w:rsidRPr="00BF4644">
        <w:rPr>
          <w:rFonts w:asciiTheme="minorBidi" w:hAnsiTheme="minorBidi"/>
          <w:sz w:val="24"/>
          <w:szCs w:val="24"/>
        </w:rPr>
        <w:t>contestants</w:t>
      </w:r>
      <w:r w:rsidR="00C96D28" w:rsidRPr="00BF4644">
        <w:rPr>
          <w:rFonts w:asciiTheme="minorBidi" w:hAnsiTheme="minorBidi"/>
          <w:sz w:val="24"/>
          <w:szCs w:val="24"/>
        </w:rPr>
        <w:t xml:space="preserve"> </w:t>
      </w:r>
      <w:r w:rsidR="00001215" w:rsidRPr="00BF4644">
        <w:rPr>
          <w:rFonts w:asciiTheme="minorBidi" w:hAnsiTheme="minorBidi"/>
          <w:sz w:val="24"/>
          <w:szCs w:val="24"/>
        </w:rPr>
        <w:t xml:space="preserve">into negative </w:t>
      </w:r>
      <w:r w:rsidR="004C3473" w:rsidRPr="00BF4644">
        <w:rPr>
          <w:rFonts w:asciiTheme="minorBidi" w:hAnsiTheme="minorBidi"/>
          <w:sz w:val="24"/>
          <w:szCs w:val="24"/>
        </w:rPr>
        <w:t>actions</w:t>
      </w:r>
      <w:r w:rsidR="00001215" w:rsidRPr="00BF4644">
        <w:rPr>
          <w:rFonts w:asciiTheme="minorBidi" w:hAnsiTheme="minorBidi"/>
          <w:sz w:val="24"/>
          <w:szCs w:val="24"/>
        </w:rPr>
        <w:t xml:space="preserve"> in the form of </w:t>
      </w:r>
      <w:r w:rsidR="00E16893" w:rsidRPr="00BF4644">
        <w:rPr>
          <w:rFonts w:asciiTheme="minorBidi" w:hAnsiTheme="minorBidi"/>
          <w:sz w:val="24"/>
          <w:szCs w:val="24"/>
        </w:rPr>
        <w:t xml:space="preserve">sabotage between the various </w:t>
      </w:r>
      <w:r w:rsidR="00122263" w:rsidRPr="00BF4644">
        <w:rPr>
          <w:rFonts w:asciiTheme="minorBidi" w:hAnsiTheme="minorBidi"/>
          <w:sz w:val="24"/>
          <w:szCs w:val="24"/>
        </w:rPr>
        <w:t>contestants</w:t>
      </w:r>
      <w:r w:rsidR="00E16893" w:rsidRPr="00BF4644">
        <w:rPr>
          <w:rFonts w:asciiTheme="minorBidi" w:hAnsiTheme="minorBidi"/>
          <w:sz w:val="24"/>
          <w:szCs w:val="24"/>
        </w:rPr>
        <w:t>.</w:t>
      </w:r>
    </w:p>
    <w:p w14:paraId="352DC140" w14:textId="6F324F4D" w:rsidR="00122263" w:rsidRPr="00BF4644" w:rsidRDefault="00122263" w:rsidP="00BF4644">
      <w:pPr>
        <w:bidi w:val="0"/>
        <w:spacing w:line="360" w:lineRule="auto"/>
        <w:rPr>
          <w:rFonts w:asciiTheme="minorBidi" w:hAnsiTheme="minorBidi"/>
          <w:sz w:val="24"/>
          <w:szCs w:val="24"/>
        </w:rPr>
      </w:pPr>
      <w:r w:rsidRPr="00BF4644">
        <w:rPr>
          <w:rFonts w:asciiTheme="minorBidi" w:hAnsiTheme="minorBidi"/>
          <w:sz w:val="24"/>
          <w:szCs w:val="24"/>
        </w:rPr>
        <w:t>Using a natural experiment</w:t>
      </w:r>
      <w:r w:rsidR="0065339D" w:rsidRPr="00BF4644">
        <w:rPr>
          <w:rFonts w:asciiTheme="minorBidi" w:hAnsiTheme="minorBidi"/>
          <w:sz w:val="24"/>
          <w:szCs w:val="24"/>
        </w:rPr>
        <w:t>,</w:t>
      </w:r>
      <w:r w:rsidR="00E15A8E" w:rsidRPr="00BF4644">
        <w:rPr>
          <w:rFonts w:asciiTheme="minorBidi" w:hAnsiTheme="minorBidi"/>
          <w:sz w:val="24"/>
          <w:szCs w:val="24"/>
        </w:rPr>
        <w:t xml:space="preserve"> observing horse racing in the UK </w:t>
      </w:r>
      <w:r w:rsidR="00641F87" w:rsidRPr="00BF4644">
        <w:rPr>
          <w:rFonts w:asciiTheme="minorBidi" w:hAnsiTheme="minorBidi"/>
          <w:sz w:val="24"/>
          <w:szCs w:val="24"/>
        </w:rPr>
        <w:t xml:space="preserve">in </w:t>
      </w:r>
      <w:r w:rsidR="00E15A8E" w:rsidRPr="00BF4644">
        <w:rPr>
          <w:rFonts w:asciiTheme="minorBidi" w:hAnsiTheme="minorBidi"/>
          <w:sz w:val="24"/>
          <w:szCs w:val="24"/>
        </w:rPr>
        <w:t>2019</w:t>
      </w:r>
      <w:r w:rsidR="00F62112">
        <w:rPr>
          <w:rFonts w:asciiTheme="minorBidi" w:hAnsiTheme="minorBidi"/>
          <w:sz w:val="24"/>
          <w:szCs w:val="24"/>
        </w:rPr>
        <w:t>,</w:t>
      </w:r>
      <w:r w:rsidR="00E15A8E" w:rsidRPr="00BF4644">
        <w:rPr>
          <w:rFonts w:asciiTheme="minorBidi" w:hAnsiTheme="minorBidi"/>
          <w:sz w:val="24"/>
          <w:szCs w:val="24"/>
        </w:rPr>
        <w:t xml:space="preserve"> </w:t>
      </w:r>
      <w:r w:rsidR="00F62112">
        <w:rPr>
          <w:rFonts w:asciiTheme="minorBidi" w:hAnsiTheme="minorBidi"/>
          <w:sz w:val="24"/>
          <w:szCs w:val="24"/>
        </w:rPr>
        <w:t>we</w:t>
      </w:r>
      <w:r w:rsidR="00E15A8E" w:rsidRPr="00BF4644">
        <w:rPr>
          <w:rFonts w:asciiTheme="minorBidi" w:hAnsiTheme="minorBidi"/>
          <w:sz w:val="24"/>
          <w:szCs w:val="24"/>
        </w:rPr>
        <w:t xml:space="preserve"> have </w:t>
      </w:r>
      <w:r w:rsidR="003862D9" w:rsidRPr="00BF4644">
        <w:rPr>
          <w:rFonts w:asciiTheme="minorBidi" w:hAnsiTheme="minorBidi"/>
          <w:sz w:val="24"/>
          <w:szCs w:val="24"/>
        </w:rPr>
        <w:t xml:space="preserve">demonstrated how affirmative action in the form of handicapping </w:t>
      </w:r>
      <w:r w:rsidR="00890910" w:rsidRPr="00BF4644">
        <w:rPr>
          <w:rFonts w:asciiTheme="minorBidi" w:hAnsiTheme="minorBidi"/>
          <w:sz w:val="24"/>
          <w:szCs w:val="24"/>
        </w:rPr>
        <w:t>favorite</w:t>
      </w:r>
      <w:r w:rsidR="003862D9" w:rsidRPr="00BF4644">
        <w:rPr>
          <w:rFonts w:asciiTheme="minorBidi" w:hAnsiTheme="minorBidi"/>
          <w:sz w:val="24"/>
          <w:szCs w:val="24"/>
        </w:rPr>
        <w:t xml:space="preserve"> horses</w:t>
      </w:r>
      <w:r w:rsidR="008F31C6" w:rsidRPr="00BF4644">
        <w:rPr>
          <w:rFonts w:asciiTheme="minorBidi" w:hAnsiTheme="minorBidi"/>
          <w:sz w:val="24"/>
          <w:szCs w:val="24"/>
        </w:rPr>
        <w:t>,</w:t>
      </w:r>
      <w:r w:rsidR="00890910" w:rsidRPr="00BF4644">
        <w:rPr>
          <w:rFonts w:asciiTheme="minorBidi" w:hAnsiTheme="minorBidi"/>
          <w:sz w:val="24"/>
          <w:szCs w:val="24"/>
        </w:rPr>
        <w:t xml:space="preserve"> does </w:t>
      </w:r>
      <w:r w:rsidR="00823AEB" w:rsidRPr="00BF4644">
        <w:rPr>
          <w:rFonts w:asciiTheme="minorBidi" w:hAnsiTheme="minorBidi"/>
          <w:sz w:val="24"/>
          <w:szCs w:val="24"/>
        </w:rPr>
        <w:t xml:space="preserve">result </w:t>
      </w:r>
      <w:r w:rsidR="003470B7" w:rsidRPr="00BF4644">
        <w:rPr>
          <w:rFonts w:asciiTheme="minorBidi" w:hAnsiTheme="minorBidi"/>
          <w:sz w:val="24"/>
          <w:szCs w:val="24"/>
        </w:rPr>
        <w:t>in a more balanced</w:t>
      </w:r>
      <w:r w:rsidR="00890910" w:rsidRPr="00BF4644">
        <w:rPr>
          <w:rFonts w:asciiTheme="minorBidi" w:hAnsiTheme="minorBidi"/>
          <w:sz w:val="24"/>
          <w:szCs w:val="24"/>
        </w:rPr>
        <w:t xml:space="preserve"> </w:t>
      </w:r>
      <w:r w:rsidR="004912A1" w:rsidRPr="00BF4644">
        <w:rPr>
          <w:rFonts w:asciiTheme="minorBidi" w:hAnsiTheme="minorBidi"/>
          <w:sz w:val="24"/>
          <w:szCs w:val="24"/>
        </w:rPr>
        <w:t xml:space="preserve"> playing field by allowing weaker horses </w:t>
      </w:r>
      <w:r w:rsidR="00065B1C" w:rsidRPr="00BF4644">
        <w:rPr>
          <w:rFonts w:asciiTheme="minorBidi" w:hAnsiTheme="minorBidi"/>
          <w:sz w:val="24"/>
          <w:szCs w:val="24"/>
        </w:rPr>
        <w:t>higher win</w:t>
      </w:r>
      <w:r w:rsidR="00694F1B" w:rsidRPr="00BF4644">
        <w:rPr>
          <w:rFonts w:asciiTheme="minorBidi" w:hAnsiTheme="minorBidi"/>
          <w:sz w:val="24"/>
          <w:szCs w:val="24"/>
        </w:rPr>
        <w:t>n</w:t>
      </w:r>
      <w:r w:rsidR="00065B1C" w:rsidRPr="00BF4644">
        <w:rPr>
          <w:rFonts w:asciiTheme="minorBidi" w:hAnsiTheme="minorBidi"/>
          <w:sz w:val="24"/>
          <w:szCs w:val="24"/>
        </w:rPr>
        <w:t>ing probabilities</w:t>
      </w:r>
      <w:r w:rsidR="00CB432F">
        <w:rPr>
          <w:rFonts w:asciiTheme="minorBidi" w:hAnsiTheme="minorBidi"/>
          <w:sz w:val="24"/>
          <w:szCs w:val="24"/>
        </w:rPr>
        <w:t>.</w:t>
      </w:r>
      <w:r w:rsidR="003856F0">
        <w:rPr>
          <w:rFonts w:asciiTheme="minorBidi" w:hAnsiTheme="minorBidi"/>
          <w:sz w:val="24"/>
          <w:szCs w:val="24"/>
        </w:rPr>
        <w:t xml:space="preserve"> We have </w:t>
      </w:r>
      <w:r w:rsidR="003C43D6" w:rsidRPr="00BF4644">
        <w:rPr>
          <w:rFonts w:asciiTheme="minorBidi" w:hAnsiTheme="minorBidi"/>
          <w:sz w:val="24"/>
          <w:szCs w:val="24"/>
        </w:rPr>
        <w:t>also</w:t>
      </w:r>
      <w:r w:rsidR="003856F0">
        <w:rPr>
          <w:rFonts w:asciiTheme="minorBidi" w:hAnsiTheme="minorBidi"/>
          <w:sz w:val="24"/>
          <w:szCs w:val="24"/>
        </w:rPr>
        <w:t xml:space="preserve"> demonstrated</w:t>
      </w:r>
      <w:r w:rsidR="003C43D6" w:rsidRPr="00BF4644">
        <w:rPr>
          <w:rFonts w:asciiTheme="minorBidi" w:hAnsiTheme="minorBidi"/>
          <w:sz w:val="24"/>
          <w:szCs w:val="24"/>
        </w:rPr>
        <w:t xml:space="preserve"> </w:t>
      </w:r>
      <w:r w:rsidR="00FC3307">
        <w:rPr>
          <w:rFonts w:asciiTheme="minorBidi" w:hAnsiTheme="minorBidi"/>
          <w:sz w:val="24"/>
          <w:szCs w:val="24"/>
        </w:rPr>
        <w:t xml:space="preserve">that </w:t>
      </w:r>
      <w:r w:rsidR="00C03B9F">
        <w:rPr>
          <w:rFonts w:asciiTheme="minorBidi" w:hAnsiTheme="minorBidi"/>
          <w:sz w:val="24"/>
          <w:szCs w:val="24"/>
        </w:rPr>
        <w:t xml:space="preserve">cases </w:t>
      </w:r>
      <w:r w:rsidR="00420646">
        <w:rPr>
          <w:rFonts w:asciiTheme="minorBidi" w:hAnsiTheme="minorBidi"/>
          <w:sz w:val="24"/>
          <w:szCs w:val="24"/>
        </w:rPr>
        <w:t xml:space="preserve">of </w:t>
      </w:r>
      <w:r w:rsidR="00420646" w:rsidRPr="00BF4644">
        <w:rPr>
          <w:rFonts w:asciiTheme="minorBidi" w:hAnsiTheme="minorBidi"/>
          <w:sz w:val="24"/>
          <w:szCs w:val="24"/>
        </w:rPr>
        <w:t>sabotage</w:t>
      </w:r>
      <w:r w:rsidR="003C43D6" w:rsidRPr="00BF4644">
        <w:rPr>
          <w:rFonts w:asciiTheme="minorBidi" w:hAnsiTheme="minorBidi"/>
          <w:sz w:val="24"/>
          <w:szCs w:val="24"/>
        </w:rPr>
        <w:t xml:space="preserve"> and negative </w:t>
      </w:r>
      <w:r w:rsidR="001E1146" w:rsidRPr="00BF4644">
        <w:rPr>
          <w:rFonts w:asciiTheme="minorBidi" w:hAnsiTheme="minorBidi"/>
          <w:sz w:val="24"/>
          <w:szCs w:val="24"/>
        </w:rPr>
        <w:t>behavior</w:t>
      </w:r>
      <w:r w:rsidR="003C43D6" w:rsidRPr="00BF4644">
        <w:rPr>
          <w:rFonts w:asciiTheme="minorBidi" w:hAnsiTheme="minorBidi"/>
          <w:sz w:val="24"/>
          <w:szCs w:val="24"/>
        </w:rPr>
        <w:t xml:space="preserve"> between riders</w:t>
      </w:r>
      <w:r w:rsidR="00946CEF" w:rsidRPr="00BF4644">
        <w:rPr>
          <w:rFonts w:asciiTheme="minorBidi" w:hAnsiTheme="minorBidi"/>
          <w:sz w:val="24"/>
          <w:szCs w:val="24"/>
        </w:rPr>
        <w:t>,</w:t>
      </w:r>
      <w:r w:rsidR="00C16E5A">
        <w:rPr>
          <w:rFonts w:asciiTheme="minorBidi" w:hAnsiTheme="minorBidi"/>
          <w:sz w:val="24"/>
          <w:szCs w:val="24"/>
        </w:rPr>
        <w:t xml:space="preserve"> are more prevalent in such races.</w:t>
      </w:r>
      <w:r w:rsidR="005E443B">
        <w:rPr>
          <w:rFonts w:asciiTheme="minorBidi" w:hAnsiTheme="minorBidi"/>
          <w:sz w:val="24"/>
          <w:szCs w:val="24"/>
        </w:rPr>
        <w:t xml:space="preserve"> Sabotage is </w:t>
      </w:r>
      <w:r w:rsidR="00675960" w:rsidRPr="00BF4644">
        <w:rPr>
          <w:rFonts w:asciiTheme="minorBidi" w:hAnsiTheme="minorBidi"/>
          <w:sz w:val="24"/>
          <w:szCs w:val="24"/>
        </w:rPr>
        <w:t>usually</w:t>
      </w:r>
      <w:r w:rsidR="00946CEF" w:rsidRPr="00BF4644">
        <w:rPr>
          <w:rFonts w:asciiTheme="minorBidi" w:hAnsiTheme="minorBidi"/>
          <w:sz w:val="24"/>
          <w:szCs w:val="24"/>
        </w:rPr>
        <w:t xml:space="preserve"> </w:t>
      </w:r>
      <w:r w:rsidR="00675960" w:rsidRPr="00BF4644">
        <w:rPr>
          <w:rFonts w:asciiTheme="minorBidi" w:hAnsiTheme="minorBidi"/>
          <w:sz w:val="24"/>
          <w:szCs w:val="24"/>
        </w:rPr>
        <w:t>performed</w:t>
      </w:r>
      <w:r w:rsidR="00946CEF" w:rsidRPr="00BF4644">
        <w:rPr>
          <w:rFonts w:asciiTheme="minorBidi" w:hAnsiTheme="minorBidi"/>
          <w:sz w:val="24"/>
          <w:szCs w:val="24"/>
        </w:rPr>
        <w:t xml:space="preserve"> by the leading</w:t>
      </w:r>
      <w:r w:rsidR="00461EE3" w:rsidRPr="00BF4644">
        <w:rPr>
          <w:rFonts w:asciiTheme="minorBidi" w:hAnsiTheme="minorBidi"/>
          <w:sz w:val="24"/>
          <w:szCs w:val="24"/>
        </w:rPr>
        <w:t xml:space="preserve"> jockeys and improves their position </w:t>
      </w:r>
      <w:r w:rsidR="00675960" w:rsidRPr="00BF4644">
        <w:rPr>
          <w:rFonts w:asciiTheme="minorBidi" w:hAnsiTheme="minorBidi"/>
          <w:sz w:val="24"/>
          <w:szCs w:val="24"/>
        </w:rPr>
        <w:t>by an average of 0.</w:t>
      </w:r>
      <w:r w:rsidR="00C4206D">
        <w:rPr>
          <w:rFonts w:asciiTheme="minorBidi" w:hAnsiTheme="minorBidi"/>
          <w:sz w:val="24"/>
          <w:szCs w:val="24"/>
        </w:rPr>
        <w:t>9</w:t>
      </w:r>
      <w:r w:rsidR="00675960" w:rsidRPr="00BF4644">
        <w:rPr>
          <w:rFonts w:asciiTheme="minorBidi" w:hAnsiTheme="minorBidi"/>
          <w:sz w:val="24"/>
          <w:szCs w:val="24"/>
        </w:rPr>
        <w:t xml:space="preserve">9 placings. </w:t>
      </w:r>
      <w:r w:rsidR="00C4206D">
        <w:rPr>
          <w:rFonts w:asciiTheme="minorBidi" w:hAnsiTheme="minorBidi"/>
          <w:sz w:val="24"/>
          <w:szCs w:val="24"/>
        </w:rPr>
        <w:t>We</w:t>
      </w:r>
      <w:r w:rsidR="006E718E" w:rsidRPr="00BF4644">
        <w:rPr>
          <w:rFonts w:asciiTheme="minorBidi" w:hAnsiTheme="minorBidi"/>
          <w:sz w:val="24"/>
          <w:szCs w:val="24"/>
        </w:rPr>
        <w:t xml:space="preserve"> have also show</w:t>
      </w:r>
      <w:r w:rsidR="009904BB" w:rsidRPr="00BF4644">
        <w:rPr>
          <w:rFonts w:asciiTheme="minorBidi" w:hAnsiTheme="minorBidi"/>
          <w:sz w:val="24"/>
          <w:szCs w:val="24"/>
        </w:rPr>
        <w:t xml:space="preserve">n </w:t>
      </w:r>
      <w:r w:rsidR="006E718E" w:rsidRPr="00BF4644">
        <w:rPr>
          <w:rFonts w:asciiTheme="minorBidi" w:hAnsiTheme="minorBidi"/>
          <w:sz w:val="24"/>
          <w:szCs w:val="24"/>
        </w:rPr>
        <w:t>that stronger riders</w:t>
      </w:r>
      <w:r w:rsidR="00665FD9" w:rsidRPr="00BF4644">
        <w:rPr>
          <w:rFonts w:asciiTheme="minorBidi" w:hAnsiTheme="minorBidi"/>
          <w:sz w:val="24"/>
          <w:szCs w:val="24"/>
        </w:rPr>
        <w:t xml:space="preserve"> </w:t>
      </w:r>
      <w:r w:rsidR="00AF4081">
        <w:rPr>
          <w:rFonts w:asciiTheme="minorBidi" w:hAnsiTheme="minorBidi"/>
          <w:sz w:val="24"/>
          <w:szCs w:val="24"/>
        </w:rPr>
        <w:t>(</w:t>
      </w:r>
      <w:r w:rsidR="006E718E" w:rsidRPr="00BF4644">
        <w:rPr>
          <w:rFonts w:asciiTheme="minorBidi" w:hAnsiTheme="minorBidi"/>
          <w:sz w:val="24"/>
          <w:szCs w:val="24"/>
        </w:rPr>
        <w:t>the top 5</w:t>
      </w:r>
      <w:r w:rsidR="00C92242" w:rsidRPr="00BF4644">
        <w:rPr>
          <w:rFonts w:asciiTheme="minorBidi" w:hAnsiTheme="minorBidi"/>
          <w:sz w:val="24"/>
          <w:szCs w:val="24"/>
        </w:rPr>
        <w:t xml:space="preserve"> percent</w:t>
      </w:r>
      <w:r w:rsidR="006E718E" w:rsidRPr="00BF4644">
        <w:rPr>
          <w:rFonts w:asciiTheme="minorBidi" w:hAnsiTheme="minorBidi"/>
          <w:sz w:val="24"/>
          <w:szCs w:val="24"/>
        </w:rPr>
        <w:t xml:space="preserve"> of </w:t>
      </w:r>
      <w:r w:rsidR="00A96E2E" w:rsidRPr="00BF4644">
        <w:rPr>
          <w:rFonts w:asciiTheme="minorBidi" w:hAnsiTheme="minorBidi"/>
          <w:sz w:val="24"/>
          <w:szCs w:val="24"/>
        </w:rPr>
        <w:t>UK jockeys</w:t>
      </w:r>
      <w:r w:rsidR="00AF4081">
        <w:rPr>
          <w:rFonts w:asciiTheme="minorBidi" w:hAnsiTheme="minorBidi"/>
          <w:sz w:val="24"/>
          <w:szCs w:val="24"/>
        </w:rPr>
        <w:t>)</w:t>
      </w:r>
      <w:r w:rsidR="00F01A5F" w:rsidRPr="00BF4644">
        <w:rPr>
          <w:rFonts w:asciiTheme="minorBidi" w:hAnsiTheme="minorBidi"/>
          <w:sz w:val="24"/>
          <w:szCs w:val="24"/>
        </w:rPr>
        <w:t>,</w:t>
      </w:r>
      <w:r w:rsidR="00A96E2E" w:rsidRPr="00BF4644">
        <w:rPr>
          <w:rFonts w:asciiTheme="minorBidi" w:hAnsiTheme="minorBidi"/>
          <w:sz w:val="24"/>
          <w:szCs w:val="24"/>
        </w:rPr>
        <w:t xml:space="preserve"> are </w:t>
      </w:r>
      <w:r w:rsidR="00C92242" w:rsidRPr="00BF4644">
        <w:rPr>
          <w:rFonts w:asciiTheme="minorBidi" w:hAnsiTheme="minorBidi"/>
          <w:sz w:val="24"/>
          <w:szCs w:val="24"/>
        </w:rPr>
        <w:t xml:space="preserve">in general </w:t>
      </w:r>
      <w:r w:rsidR="0065339D" w:rsidRPr="00BF4644">
        <w:rPr>
          <w:rFonts w:asciiTheme="minorBidi" w:hAnsiTheme="minorBidi"/>
          <w:sz w:val="24"/>
          <w:szCs w:val="24"/>
        </w:rPr>
        <w:t>4.</w:t>
      </w:r>
      <w:r w:rsidR="00C4206D">
        <w:rPr>
          <w:rFonts w:asciiTheme="minorBidi" w:hAnsiTheme="minorBidi"/>
          <w:sz w:val="24"/>
          <w:szCs w:val="24"/>
        </w:rPr>
        <w:t xml:space="preserve">5 </w:t>
      </w:r>
      <w:r w:rsidR="0065339D" w:rsidRPr="00BF4644">
        <w:rPr>
          <w:rFonts w:asciiTheme="minorBidi" w:hAnsiTheme="minorBidi"/>
          <w:sz w:val="24"/>
          <w:szCs w:val="24"/>
        </w:rPr>
        <w:t>times more</w:t>
      </w:r>
      <w:r w:rsidR="00CD5E34" w:rsidRPr="00BF4644">
        <w:rPr>
          <w:rFonts w:asciiTheme="minorBidi" w:hAnsiTheme="minorBidi"/>
          <w:sz w:val="24"/>
          <w:szCs w:val="24"/>
        </w:rPr>
        <w:t xml:space="preserve"> involved</w:t>
      </w:r>
      <w:r w:rsidR="0065339D" w:rsidRPr="00BF4644">
        <w:rPr>
          <w:rFonts w:asciiTheme="minorBidi" w:hAnsiTheme="minorBidi"/>
          <w:sz w:val="24"/>
          <w:szCs w:val="24"/>
        </w:rPr>
        <w:t xml:space="preserve"> </w:t>
      </w:r>
      <w:r w:rsidR="00A96E2E" w:rsidRPr="00BF4644">
        <w:rPr>
          <w:rFonts w:asciiTheme="minorBidi" w:hAnsiTheme="minorBidi"/>
          <w:sz w:val="24"/>
          <w:szCs w:val="24"/>
        </w:rPr>
        <w:t xml:space="preserve">in </w:t>
      </w:r>
      <w:r w:rsidR="001E1146" w:rsidRPr="00BF4644">
        <w:rPr>
          <w:rFonts w:asciiTheme="minorBidi" w:hAnsiTheme="minorBidi"/>
          <w:sz w:val="24"/>
          <w:szCs w:val="24"/>
        </w:rPr>
        <w:t>cases of interference</w:t>
      </w:r>
      <w:r w:rsidR="0065339D" w:rsidRPr="00BF4644">
        <w:rPr>
          <w:rFonts w:asciiTheme="minorBidi" w:hAnsiTheme="minorBidi"/>
          <w:sz w:val="24"/>
          <w:szCs w:val="24"/>
        </w:rPr>
        <w:t xml:space="preserve"> between riders </w:t>
      </w:r>
      <w:r w:rsidR="00420646">
        <w:rPr>
          <w:rFonts w:asciiTheme="minorBidi" w:hAnsiTheme="minorBidi"/>
          <w:sz w:val="24"/>
          <w:szCs w:val="24"/>
        </w:rPr>
        <w:t>t</w:t>
      </w:r>
      <w:r w:rsidR="00C4206D">
        <w:rPr>
          <w:rFonts w:asciiTheme="minorBidi" w:hAnsiTheme="minorBidi"/>
          <w:sz w:val="24"/>
          <w:szCs w:val="24"/>
        </w:rPr>
        <w:t>han</w:t>
      </w:r>
      <w:r w:rsidR="00A03623" w:rsidRPr="00BF4644">
        <w:rPr>
          <w:rFonts w:asciiTheme="minorBidi" w:hAnsiTheme="minorBidi"/>
          <w:sz w:val="24"/>
          <w:szCs w:val="24"/>
        </w:rPr>
        <w:t xml:space="preserve"> regular jockeys.</w:t>
      </w:r>
    </w:p>
    <w:p w14:paraId="32B1C858" w14:textId="77777777" w:rsidR="000E5FFD" w:rsidRPr="00BF4644" w:rsidRDefault="000E5FFD" w:rsidP="00BF4644">
      <w:pPr>
        <w:bidi w:val="0"/>
        <w:spacing w:line="360" w:lineRule="auto"/>
        <w:rPr>
          <w:rFonts w:asciiTheme="minorBidi" w:hAnsiTheme="minorBidi"/>
          <w:sz w:val="24"/>
          <w:szCs w:val="24"/>
        </w:rPr>
      </w:pPr>
    </w:p>
    <w:p w14:paraId="3AC68623" w14:textId="77777777" w:rsidR="00283ECD" w:rsidRDefault="00283ECD" w:rsidP="00BF4644">
      <w:pPr>
        <w:pStyle w:val="1"/>
        <w:bidi w:val="0"/>
        <w:spacing w:line="360" w:lineRule="auto"/>
        <w:rPr>
          <w:rFonts w:asciiTheme="minorBidi" w:hAnsiTheme="minorBidi" w:cstheme="minorBidi"/>
          <w:sz w:val="24"/>
          <w:szCs w:val="24"/>
        </w:rPr>
      </w:pPr>
      <w:bookmarkStart w:id="2" w:name="_Toc52801177"/>
      <w:bookmarkStart w:id="3" w:name="_Toc54502046"/>
    </w:p>
    <w:p w14:paraId="382150A9" w14:textId="77777777" w:rsidR="00283ECD" w:rsidRDefault="00283ECD" w:rsidP="00283ECD">
      <w:pPr>
        <w:pStyle w:val="1"/>
        <w:bidi w:val="0"/>
        <w:spacing w:line="360" w:lineRule="auto"/>
        <w:rPr>
          <w:rFonts w:asciiTheme="minorBidi" w:hAnsiTheme="minorBidi" w:cstheme="minorBidi"/>
          <w:sz w:val="24"/>
          <w:szCs w:val="24"/>
        </w:rPr>
      </w:pPr>
    </w:p>
    <w:p w14:paraId="29A681E3" w14:textId="1FA92C9D" w:rsidR="001A275A" w:rsidRPr="00BF4644" w:rsidRDefault="001A275A" w:rsidP="00283ECD">
      <w:pPr>
        <w:pStyle w:val="1"/>
        <w:bidi w:val="0"/>
        <w:spacing w:line="360" w:lineRule="auto"/>
        <w:rPr>
          <w:rFonts w:asciiTheme="minorBidi" w:hAnsiTheme="minorBidi" w:cstheme="minorBidi"/>
          <w:sz w:val="24"/>
          <w:szCs w:val="24"/>
        </w:rPr>
      </w:pPr>
      <w:r w:rsidRPr="00BF4644">
        <w:rPr>
          <w:rFonts w:asciiTheme="minorBidi" w:hAnsiTheme="minorBidi" w:cstheme="minorBidi"/>
          <w:sz w:val="24"/>
          <w:szCs w:val="24"/>
        </w:rPr>
        <w:t>Introduction</w:t>
      </w:r>
      <w:bookmarkEnd w:id="2"/>
      <w:bookmarkEnd w:id="3"/>
    </w:p>
    <w:p w14:paraId="286572E2" w14:textId="77777777" w:rsidR="001A275A" w:rsidRPr="00BF4644" w:rsidRDefault="001A275A" w:rsidP="00BF4644">
      <w:pPr>
        <w:bidi w:val="0"/>
        <w:spacing w:line="360" w:lineRule="auto"/>
        <w:rPr>
          <w:rFonts w:asciiTheme="minorBidi" w:hAnsiTheme="minorBidi"/>
          <w:sz w:val="24"/>
          <w:szCs w:val="24"/>
        </w:rPr>
      </w:pPr>
    </w:p>
    <w:p w14:paraId="1F78745E" w14:textId="2B2A2480" w:rsidR="00A804E6" w:rsidRPr="00BF4644" w:rsidRDefault="0047372C" w:rsidP="00BF4644">
      <w:pPr>
        <w:bidi w:val="0"/>
        <w:spacing w:line="360" w:lineRule="auto"/>
        <w:rPr>
          <w:rFonts w:asciiTheme="minorBidi" w:hAnsiTheme="minorBidi"/>
          <w:sz w:val="24"/>
          <w:szCs w:val="24"/>
        </w:rPr>
      </w:pPr>
      <w:r w:rsidRPr="00BF4644">
        <w:rPr>
          <w:rFonts w:asciiTheme="minorBidi" w:hAnsiTheme="minorBidi"/>
          <w:sz w:val="24"/>
          <w:szCs w:val="24"/>
        </w:rPr>
        <w:t>A c</w:t>
      </w:r>
      <w:r w:rsidR="00AC3094" w:rsidRPr="00BF4644">
        <w:rPr>
          <w:rFonts w:asciiTheme="minorBidi" w:hAnsiTheme="minorBidi"/>
          <w:sz w:val="24"/>
          <w:szCs w:val="24"/>
        </w:rPr>
        <w:t>ontest is a game in which the contestants</w:t>
      </w:r>
      <w:r w:rsidR="0028407F">
        <w:rPr>
          <w:rFonts w:asciiTheme="minorBidi" w:hAnsiTheme="minorBidi"/>
          <w:sz w:val="24"/>
          <w:szCs w:val="24"/>
        </w:rPr>
        <w:t xml:space="preserve"> invest</w:t>
      </w:r>
      <w:r w:rsidR="00AC3094" w:rsidRPr="00BF4644">
        <w:rPr>
          <w:rFonts w:asciiTheme="minorBidi" w:hAnsiTheme="minorBidi"/>
          <w:sz w:val="24"/>
          <w:szCs w:val="24"/>
        </w:rPr>
        <w:t xml:space="preserve"> high </w:t>
      </w:r>
      <w:r w:rsidR="003729BD" w:rsidRPr="00BF4644">
        <w:rPr>
          <w:rFonts w:asciiTheme="minorBidi" w:hAnsiTheme="minorBidi"/>
          <w:sz w:val="24"/>
          <w:szCs w:val="24"/>
        </w:rPr>
        <w:t>sunk</w:t>
      </w:r>
      <w:r w:rsidR="00AC3094" w:rsidRPr="00BF4644">
        <w:rPr>
          <w:rFonts w:asciiTheme="minorBidi" w:hAnsiTheme="minorBidi"/>
          <w:sz w:val="24"/>
          <w:szCs w:val="24"/>
        </w:rPr>
        <w:t xml:space="preserve"> </w:t>
      </w:r>
      <w:r w:rsidR="00947A1F" w:rsidRPr="00BF4644">
        <w:rPr>
          <w:rFonts w:asciiTheme="minorBidi" w:hAnsiTheme="minorBidi"/>
          <w:sz w:val="24"/>
          <w:szCs w:val="24"/>
        </w:rPr>
        <w:t>costs</w:t>
      </w:r>
      <w:r w:rsidR="00F048A6" w:rsidRPr="00BF4644">
        <w:rPr>
          <w:rFonts w:asciiTheme="minorBidi" w:hAnsiTheme="minorBidi"/>
          <w:sz w:val="24"/>
          <w:szCs w:val="24"/>
        </w:rPr>
        <w:t>,</w:t>
      </w:r>
      <w:r w:rsidR="000E3733" w:rsidRPr="00BF4644">
        <w:rPr>
          <w:rFonts w:asciiTheme="minorBidi" w:hAnsiTheme="minorBidi"/>
          <w:sz w:val="24"/>
          <w:szCs w:val="24"/>
        </w:rPr>
        <w:t xml:space="preserve"> </w:t>
      </w:r>
      <w:r w:rsidR="00210269" w:rsidRPr="00BF4644">
        <w:rPr>
          <w:rFonts w:asciiTheme="minorBidi" w:hAnsiTheme="minorBidi"/>
          <w:sz w:val="24"/>
          <w:szCs w:val="24"/>
        </w:rPr>
        <w:t>usually</w:t>
      </w:r>
      <w:r w:rsidR="004C67BD" w:rsidRPr="00BF4644">
        <w:rPr>
          <w:rFonts w:asciiTheme="minorBidi" w:hAnsiTheme="minorBidi"/>
          <w:sz w:val="24"/>
          <w:szCs w:val="24"/>
        </w:rPr>
        <w:t xml:space="preserve"> </w:t>
      </w:r>
      <w:r w:rsidR="007140CC" w:rsidRPr="00BF4644">
        <w:rPr>
          <w:rFonts w:asciiTheme="minorBidi" w:hAnsiTheme="minorBidi"/>
          <w:sz w:val="24"/>
          <w:szCs w:val="24"/>
        </w:rPr>
        <w:t>expressed as effort</w:t>
      </w:r>
      <w:r w:rsidR="00C974A8" w:rsidRPr="00BF4644">
        <w:rPr>
          <w:rFonts w:asciiTheme="minorBidi" w:hAnsiTheme="minorBidi"/>
          <w:sz w:val="24"/>
          <w:szCs w:val="24"/>
        </w:rPr>
        <w:t xml:space="preserve">, </w:t>
      </w:r>
      <w:r w:rsidR="00096E07" w:rsidRPr="00BF4644">
        <w:rPr>
          <w:rFonts w:asciiTheme="minorBidi" w:hAnsiTheme="minorBidi"/>
          <w:sz w:val="24"/>
          <w:szCs w:val="24"/>
        </w:rPr>
        <w:t xml:space="preserve">while trying </w:t>
      </w:r>
      <w:r w:rsidR="00E22610" w:rsidRPr="00BF4644">
        <w:rPr>
          <w:rFonts w:asciiTheme="minorBidi" w:hAnsiTheme="minorBidi"/>
          <w:sz w:val="24"/>
          <w:szCs w:val="24"/>
        </w:rPr>
        <w:t>to</w:t>
      </w:r>
      <w:r w:rsidR="00AC3094" w:rsidRPr="00BF4644">
        <w:rPr>
          <w:rFonts w:asciiTheme="minorBidi" w:hAnsiTheme="minorBidi"/>
          <w:sz w:val="24"/>
          <w:szCs w:val="24"/>
        </w:rPr>
        <w:t xml:space="preserve"> </w:t>
      </w:r>
      <w:r w:rsidRPr="00BF4644">
        <w:rPr>
          <w:rFonts w:asciiTheme="minorBidi" w:hAnsiTheme="minorBidi"/>
          <w:sz w:val="24"/>
          <w:szCs w:val="24"/>
        </w:rPr>
        <w:t>win</w:t>
      </w:r>
      <w:r w:rsidR="00AC3094" w:rsidRPr="00BF4644">
        <w:rPr>
          <w:rFonts w:asciiTheme="minorBidi" w:hAnsiTheme="minorBidi"/>
          <w:sz w:val="24"/>
          <w:szCs w:val="24"/>
        </w:rPr>
        <w:t xml:space="preserve"> </w:t>
      </w:r>
      <w:r w:rsidR="003729BD" w:rsidRPr="00BF4644">
        <w:rPr>
          <w:rFonts w:asciiTheme="minorBidi" w:hAnsiTheme="minorBidi"/>
          <w:sz w:val="24"/>
          <w:szCs w:val="24"/>
        </w:rPr>
        <w:t>a</w:t>
      </w:r>
      <w:r w:rsidR="00AC3094" w:rsidRPr="00BF4644">
        <w:rPr>
          <w:rFonts w:asciiTheme="minorBidi" w:hAnsiTheme="minorBidi"/>
          <w:sz w:val="24"/>
          <w:szCs w:val="24"/>
        </w:rPr>
        <w:t xml:space="preserve"> prize.</w:t>
      </w:r>
      <w:r w:rsidRPr="00BF4644">
        <w:rPr>
          <w:rFonts w:asciiTheme="minorBidi" w:hAnsiTheme="minorBidi"/>
          <w:sz w:val="24"/>
          <w:szCs w:val="24"/>
        </w:rPr>
        <w:t xml:space="preserve"> </w:t>
      </w:r>
      <w:r w:rsidR="00AC3094" w:rsidRPr="00BF4644">
        <w:rPr>
          <w:rFonts w:asciiTheme="minorBidi" w:hAnsiTheme="minorBidi"/>
          <w:sz w:val="24"/>
          <w:szCs w:val="24"/>
        </w:rPr>
        <w:t xml:space="preserve"> </w:t>
      </w:r>
      <w:r w:rsidR="002F4B2E" w:rsidRPr="00BF4644">
        <w:rPr>
          <w:rFonts w:asciiTheme="minorBidi" w:hAnsiTheme="minorBidi"/>
          <w:sz w:val="24"/>
          <w:szCs w:val="24"/>
        </w:rPr>
        <w:t xml:space="preserve">Examples </w:t>
      </w:r>
      <w:r w:rsidR="00F34261" w:rsidRPr="00BF4644">
        <w:rPr>
          <w:rFonts w:asciiTheme="minorBidi" w:hAnsiTheme="minorBidi"/>
          <w:sz w:val="24"/>
          <w:szCs w:val="24"/>
        </w:rPr>
        <w:t>of this type can be found in sports</w:t>
      </w:r>
      <w:r w:rsidR="00A570A6" w:rsidRPr="00BF4644">
        <w:rPr>
          <w:rFonts w:asciiTheme="minorBidi" w:hAnsiTheme="minorBidi"/>
          <w:sz w:val="24"/>
          <w:szCs w:val="24"/>
        </w:rPr>
        <w:t>,</w:t>
      </w:r>
      <w:r w:rsidR="005E58AD" w:rsidRPr="00BF4644">
        <w:rPr>
          <w:rFonts w:asciiTheme="minorBidi" w:hAnsiTheme="minorBidi"/>
          <w:sz w:val="24"/>
          <w:szCs w:val="24"/>
        </w:rPr>
        <w:t xml:space="preserve"> </w:t>
      </w:r>
      <w:r w:rsidR="00D111C8" w:rsidRPr="00BF4644">
        <w:rPr>
          <w:rFonts w:asciiTheme="minorBidi" w:hAnsiTheme="minorBidi"/>
          <w:sz w:val="24"/>
          <w:szCs w:val="24"/>
        </w:rPr>
        <w:t>economy, political</w:t>
      </w:r>
      <w:r w:rsidR="00AC3094" w:rsidRPr="00BF4644">
        <w:rPr>
          <w:rFonts w:asciiTheme="minorBidi" w:hAnsiTheme="minorBidi"/>
          <w:sz w:val="24"/>
          <w:szCs w:val="24"/>
        </w:rPr>
        <w:t xml:space="preserve"> </w:t>
      </w:r>
      <w:r w:rsidR="006E6FAD" w:rsidRPr="00BF4644">
        <w:rPr>
          <w:rFonts w:asciiTheme="minorBidi" w:hAnsiTheme="minorBidi"/>
          <w:sz w:val="24"/>
          <w:szCs w:val="24"/>
        </w:rPr>
        <w:t>campaigns,</w:t>
      </w:r>
      <w:r w:rsidR="00F57D9D" w:rsidRPr="00BF4644">
        <w:rPr>
          <w:rFonts w:asciiTheme="minorBidi" w:hAnsiTheme="minorBidi"/>
          <w:sz w:val="24"/>
          <w:szCs w:val="24"/>
        </w:rPr>
        <w:t xml:space="preserve"> </w:t>
      </w:r>
      <w:r w:rsidR="000A4397" w:rsidRPr="00BF4644">
        <w:rPr>
          <w:rFonts w:asciiTheme="minorBidi" w:hAnsiTheme="minorBidi"/>
          <w:sz w:val="24"/>
          <w:szCs w:val="24"/>
        </w:rPr>
        <w:t xml:space="preserve">and almost countless other scenarios </w:t>
      </w:r>
      <w:r w:rsidR="00D46C4A" w:rsidRPr="00BF4644">
        <w:rPr>
          <w:rFonts w:asciiTheme="minorBidi" w:hAnsiTheme="minorBidi"/>
          <w:sz w:val="24"/>
          <w:szCs w:val="24"/>
        </w:rPr>
        <w:t>that</w:t>
      </w:r>
      <w:r w:rsidR="005E58AD" w:rsidRPr="00BF4644">
        <w:rPr>
          <w:rFonts w:asciiTheme="minorBidi" w:hAnsiTheme="minorBidi"/>
          <w:sz w:val="24"/>
          <w:szCs w:val="24"/>
        </w:rPr>
        <w:t xml:space="preserve"> </w:t>
      </w:r>
      <w:r w:rsidR="000A4397" w:rsidRPr="00BF4644">
        <w:rPr>
          <w:rFonts w:asciiTheme="minorBidi" w:hAnsiTheme="minorBidi"/>
          <w:sz w:val="24"/>
          <w:szCs w:val="24"/>
        </w:rPr>
        <w:t xml:space="preserve">meet the operating conditions of a </w:t>
      </w:r>
      <w:r w:rsidR="00D111C8" w:rsidRPr="00BF4644">
        <w:rPr>
          <w:rFonts w:asciiTheme="minorBidi" w:hAnsiTheme="minorBidi"/>
          <w:sz w:val="24"/>
          <w:szCs w:val="24"/>
        </w:rPr>
        <w:t xml:space="preserve">contest. </w:t>
      </w:r>
    </w:p>
    <w:p w14:paraId="73849541" w14:textId="3F5674CC" w:rsidR="00516E3F" w:rsidRPr="00BF4644" w:rsidRDefault="00D111C8" w:rsidP="00BF4644">
      <w:pPr>
        <w:bidi w:val="0"/>
        <w:spacing w:line="360" w:lineRule="auto"/>
        <w:rPr>
          <w:rFonts w:asciiTheme="minorBidi" w:hAnsiTheme="minorBidi"/>
          <w:sz w:val="24"/>
          <w:szCs w:val="24"/>
        </w:rPr>
      </w:pPr>
      <w:r w:rsidRPr="00BF4644">
        <w:rPr>
          <w:rFonts w:asciiTheme="minorBidi" w:hAnsiTheme="minorBidi"/>
          <w:sz w:val="24"/>
          <w:szCs w:val="24"/>
        </w:rPr>
        <w:t>CorchÛn</w:t>
      </w:r>
      <w:r w:rsidR="006C1CC2" w:rsidRPr="00BF4644">
        <w:rPr>
          <w:rFonts w:asciiTheme="minorBidi" w:hAnsiTheme="minorBidi"/>
          <w:sz w:val="24"/>
          <w:szCs w:val="24"/>
        </w:rPr>
        <w:t xml:space="preserve"> and </w:t>
      </w:r>
      <w:r w:rsidR="006E6FAD" w:rsidRPr="00BF4644">
        <w:rPr>
          <w:rFonts w:asciiTheme="minorBidi" w:hAnsiTheme="minorBidi"/>
          <w:sz w:val="24"/>
          <w:szCs w:val="24"/>
        </w:rPr>
        <w:t>Serena (</w:t>
      </w:r>
      <w:r w:rsidRPr="00BF4644">
        <w:rPr>
          <w:rFonts w:asciiTheme="minorBidi" w:hAnsiTheme="minorBidi"/>
          <w:sz w:val="24"/>
          <w:szCs w:val="24"/>
        </w:rPr>
        <w:t xml:space="preserve">2018), </w:t>
      </w:r>
      <w:r w:rsidR="00285A8D" w:rsidRPr="00BF4644">
        <w:rPr>
          <w:rFonts w:asciiTheme="minorBidi" w:hAnsiTheme="minorBidi"/>
          <w:sz w:val="24"/>
          <w:szCs w:val="24"/>
        </w:rPr>
        <w:t xml:space="preserve">say that </w:t>
      </w:r>
      <w:r w:rsidR="006C0EBC" w:rsidRPr="00BF4644">
        <w:rPr>
          <w:rFonts w:asciiTheme="minorBidi" w:hAnsiTheme="minorBidi"/>
          <w:sz w:val="24"/>
          <w:szCs w:val="24"/>
        </w:rPr>
        <w:t>contests</w:t>
      </w:r>
      <w:r w:rsidR="004709F1" w:rsidRPr="00BF4644">
        <w:rPr>
          <w:rFonts w:asciiTheme="minorBidi" w:hAnsiTheme="minorBidi"/>
          <w:sz w:val="24"/>
          <w:szCs w:val="24"/>
        </w:rPr>
        <w:t xml:space="preserve"> </w:t>
      </w:r>
      <w:r w:rsidR="00473F19" w:rsidRPr="00BF4644">
        <w:rPr>
          <w:rFonts w:asciiTheme="minorBidi" w:hAnsiTheme="minorBidi"/>
          <w:sz w:val="24"/>
          <w:szCs w:val="24"/>
        </w:rPr>
        <w:t>are classified</w:t>
      </w:r>
      <w:r w:rsidR="0008614D" w:rsidRPr="00BF4644">
        <w:rPr>
          <w:rFonts w:asciiTheme="minorBidi" w:hAnsiTheme="minorBidi"/>
          <w:sz w:val="24"/>
          <w:szCs w:val="24"/>
        </w:rPr>
        <w:t xml:space="preserve"> </w:t>
      </w:r>
      <w:r w:rsidR="00705654">
        <w:rPr>
          <w:rFonts w:asciiTheme="minorBidi" w:hAnsiTheme="minorBidi"/>
          <w:sz w:val="24"/>
          <w:szCs w:val="24"/>
        </w:rPr>
        <w:t>into</w:t>
      </w:r>
      <w:r w:rsidR="005A1FCD" w:rsidRPr="00BF4644">
        <w:rPr>
          <w:rFonts w:asciiTheme="minorBidi" w:hAnsiTheme="minorBidi"/>
          <w:sz w:val="24"/>
          <w:szCs w:val="24"/>
        </w:rPr>
        <w:t xml:space="preserve"> two</w:t>
      </w:r>
      <w:r w:rsidR="0008614D" w:rsidRPr="00BF4644">
        <w:rPr>
          <w:rFonts w:asciiTheme="minorBidi" w:hAnsiTheme="minorBidi"/>
          <w:sz w:val="24"/>
          <w:szCs w:val="24"/>
        </w:rPr>
        <w:t xml:space="preserve"> large families</w:t>
      </w:r>
      <w:r w:rsidR="00032D15">
        <w:rPr>
          <w:rFonts w:asciiTheme="minorBidi" w:hAnsiTheme="minorBidi"/>
          <w:sz w:val="24"/>
          <w:szCs w:val="24"/>
        </w:rPr>
        <w:t>:</w:t>
      </w:r>
      <w:r w:rsidR="0008614D" w:rsidRPr="00BF4644">
        <w:rPr>
          <w:rFonts w:asciiTheme="minorBidi" w:hAnsiTheme="minorBidi"/>
          <w:sz w:val="24"/>
          <w:szCs w:val="24"/>
        </w:rPr>
        <w:t xml:space="preserve"> </w:t>
      </w:r>
      <w:r w:rsidR="00032D15">
        <w:rPr>
          <w:rFonts w:asciiTheme="minorBidi" w:hAnsiTheme="minorBidi"/>
          <w:sz w:val="24"/>
          <w:szCs w:val="24"/>
        </w:rPr>
        <w:t>t</w:t>
      </w:r>
      <w:r w:rsidR="003F69DF" w:rsidRPr="00BF4644">
        <w:rPr>
          <w:rFonts w:asciiTheme="minorBidi" w:hAnsiTheme="minorBidi"/>
          <w:sz w:val="24"/>
          <w:szCs w:val="24"/>
        </w:rPr>
        <w:t xml:space="preserve">hose </w:t>
      </w:r>
      <w:r w:rsidR="004C2320" w:rsidRPr="00BF4644">
        <w:rPr>
          <w:rFonts w:asciiTheme="minorBidi" w:hAnsiTheme="minorBidi"/>
          <w:sz w:val="24"/>
          <w:szCs w:val="24"/>
        </w:rPr>
        <w:t>that</w:t>
      </w:r>
      <w:r w:rsidR="003F69DF" w:rsidRPr="00BF4644">
        <w:rPr>
          <w:rFonts w:asciiTheme="minorBidi" w:hAnsiTheme="minorBidi"/>
          <w:sz w:val="24"/>
          <w:szCs w:val="24"/>
        </w:rPr>
        <w:t xml:space="preserve"> </w:t>
      </w:r>
      <w:r w:rsidR="0008614D" w:rsidRPr="00BF4644">
        <w:rPr>
          <w:rFonts w:asciiTheme="minorBidi" w:hAnsiTheme="minorBidi"/>
          <w:sz w:val="24"/>
          <w:szCs w:val="24"/>
        </w:rPr>
        <w:t xml:space="preserve">occur naturally to resolve conflict </w:t>
      </w:r>
      <w:r w:rsidR="004709F1" w:rsidRPr="00BF4644">
        <w:rPr>
          <w:rFonts w:asciiTheme="minorBidi" w:hAnsiTheme="minorBidi"/>
          <w:sz w:val="24"/>
          <w:szCs w:val="24"/>
        </w:rPr>
        <w:t>(</w:t>
      </w:r>
      <w:r w:rsidR="00473F19" w:rsidRPr="00BF4644">
        <w:rPr>
          <w:rFonts w:asciiTheme="minorBidi" w:hAnsiTheme="minorBidi"/>
          <w:sz w:val="24"/>
          <w:szCs w:val="24"/>
        </w:rPr>
        <w:t xml:space="preserve">e.g. war) </w:t>
      </w:r>
      <w:r w:rsidR="0008614D" w:rsidRPr="00BF4644">
        <w:rPr>
          <w:rFonts w:asciiTheme="minorBidi" w:hAnsiTheme="minorBidi"/>
          <w:sz w:val="24"/>
          <w:szCs w:val="24"/>
        </w:rPr>
        <w:t xml:space="preserve">and </w:t>
      </w:r>
      <w:r w:rsidR="00032D15">
        <w:rPr>
          <w:rFonts w:asciiTheme="minorBidi" w:hAnsiTheme="minorBidi"/>
          <w:sz w:val="24"/>
          <w:szCs w:val="24"/>
        </w:rPr>
        <w:t>those</w:t>
      </w:r>
      <w:r w:rsidR="008C48C9" w:rsidRPr="00BF4644">
        <w:rPr>
          <w:rFonts w:asciiTheme="minorBidi" w:hAnsiTheme="minorBidi"/>
          <w:sz w:val="24"/>
          <w:szCs w:val="24"/>
        </w:rPr>
        <w:t xml:space="preserve"> that are</w:t>
      </w:r>
      <w:r w:rsidR="004F6613" w:rsidRPr="00BF4644">
        <w:rPr>
          <w:rFonts w:asciiTheme="minorBidi" w:hAnsiTheme="minorBidi"/>
          <w:sz w:val="24"/>
          <w:szCs w:val="24"/>
        </w:rPr>
        <w:t xml:space="preserve"> </w:t>
      </w:r>
      <w:r w:rsidR="0008614D" w:rsidRPr="00BF4644">
        <w:rPr>
          <w:rFonts w:asciiTheme="minorBidi" w:hAnsiTheme="minorBidi"/>
          <w:sz w:val="24"/>
          <w:szCs w:val="24"/>
        </w:rPr>
        <w:t xml:space="preserve">planned and organized by a contest designer in order to achieve </w:t>
      </w:r>
      <w:r w:rsidR="006C2A29" w:rsidRPr="00BF4644">
        <w:rPr>
          <w:rFonts w:asciiTheme="minorBidi" w:hAnsiTheme="minorBidi"/>
          <w:sz w:val="24"/>
          <w:szCs w:val="24"/>
        </w:rPr>
        <w:t xml:space="preserve">a certain outcome. </w:t>
      </w:r>
      <w:r w:rsidR="009E2039" w:rsidRPr="00BF4644">
        <w:rPr>
          <w:rFonts w:asciiTheme="minorBidi" w:hAnsiTheme="minorBidi"/>
          <w:sz w:val="24"/>
          <w:szCs w:val="24"/>
        </w:rPr>
        <w:t xml:space="preserve">In this paper </w:t>
      </w:r>
      <w:r w:rsidR="00443F00">
        <w:rPr>
          <w:rFonts w:asciiTheme="minorBidi" w:hAnsiTheme="minorBidi"/>
          <w:sz w:val="24"/>
          <w:szCs w:val="24"/>
        </w:rPr>
        <w:t>we</w:t>
      </w:r>
      <w:r w:rsidR="009E2039" w:rsidRPr="00BF4644">
        <w:rPr>
          <w:rFonts w:asciiTheme="minorBidi" w:hAnsiTheme="minorBidi"/>
          <w:sz w:val="24"/>
          <w:szCs w:val="24"/>
        </w:rPr>
        <w:t xml:space="preserve"> will address the </w:t>
      </w:r>
      <w:r w:rsidR="001D64AF" w:rsidRPr="00BF4644">
        <w:rPr>
          <w:rFonts w:asciiTheme="minorBidi" w:hAnsiTheme="minorBidi"/>
          <w:sz w:val="24"/>
          <w:szCs w:val="24"/>
        </w:rPr>
        <w:t>latter.</w:t>
      </w:r>
      <w:r w:rsidR="002630A1" w:rsidRPr="00BF4644">
        <w:rPr>
          <w:rFonts w:asciiTheme="minorBidi" w:hAnsiTheme="minorBidi"/>
          <w:sz w:val="24"/>
          <w:szCs w:val="24"/>
        </w:rPr>
        <w:t xml:space="preserve"> </w:t>
      </w:r>
      <w:r w:rsidR="00E445C4" w:rsidRPr="00BF4644">
        <w:rPr>
          <w:rFonts w:asciiTheme="minorBidi" w:hAnsiTheme="minorBidi"/>
          <w:sz w:val="24"/>
          <w:szCs w:val="24"/>
        </w:rPr>
        <w:t xml:space="preserve"> </w:t>
      </w:r>
    </w:p>
    <w:p w14:paraId="693082A3" w14:textId="0A70FB87" w:rsidR="00D018F0" w:rsidRDefault="00E445C4" w:rsidP="00B81BE6">
      <w:pPr>
        <w:bidi w:val="0"/>
        <w:spacing w:line="360" w:lineRule="auto"/>
        <w:rPr>
          <w:rFonts w:asciiTheme="minorBidi" w:hAnsiTheme="minorBidi"/>
          <w:sz w:val="24"/>
          <w:szCs w:val="24"/>
        </w:rPr>
      </w:pPr>
      <w:r w:rsidRPr="00BF4644">
        <w:rPr>
          <w:rFonts w:asciiTheme="minorBidi" w:hAnsiTheme="minorBidi"/>
          <w:sz w:val="24"/>
          <w:szCs w:val="24"/>
        </w:rPr>
        <w:t xml:space="preserve">Runkel (2006) suggests </w:t>
      </w:r>
      <w:r w:rsidR="006B4903" w:rsidRPr="00BF4644">
        <w:rPr>
          <w:rFonts w:asciiTheme="minorBidi" w:hAnsiTheme="minorBidi"/>
          <w:sz w:val="24"/>
          <w:szCs w:val="24"/>
        </w:rPr>
        <w:t>considering</w:t>
      </w:r>
      <w:r w:rsidRPr="00BF4644">
        <w:rPr>
          <w:rFonts w:asciiTheme="minorBidi" w:hAnsiTheme="minorBidi"/>
          <w:sz w:val="24"/>
          <w:szCs w:val="24"/>
        </w:rPr>
        <w:t xml:space="preserve"> a contest designer whose revenue </w:t>
      </w:r>
      <w:r w:rsidR="00071064" w:rsidRPr="00BF4644">
        <w:rPr>
          <w:rFonts w:asciiTheme="minorBidi" w:hAnsiTheme="minorBidi"/>
          <w:sz w:val="24"/>
          <w:szCs w:val="24"/>
        </w:rPr>
        <w:t>increases in proportion to</w:t>
      </w:r>
      <w:r w:rsidRPr="00BF4644">
        <w:rPr>
          <w:rFonts w:asciiTheme="minorBidi" w:hAnsiTheme="minorBidi"/>
          <w:sz w:val="24"/>
          <w:szCs w:val="24"/>
        </w:rPr>
        <w:t xml:space="preserve"> the</w:t>
      </w:r>
      <w:r w:rsidR="00441348" w:rsidRPr="00BF4644">
        <w:rPr>
          <w:rFonts w:asciiTheme="minorBidi" w:hAnsiTheme="minorBidi"/>
          <w:sz w:val="24"/>
          <w:szCs w:val="24"/>
        </w:rPr>
        <w:t xml:space="preserve"> </w:t>
      </w:r>
      <w:r w:rsidR="00C7578A" w:rsidRPr="00BF4644">
        <w:rPr>
          <w:rFonts w:asciiTheme="minorBidi" w:hAnsiTheme="minorBidi"/>
          <w:sz w:val="24"/>
          <w:szCs w:val="24"/>
        </w:rPr>
        <w:t>size</w:t>
      </w:r>
      <w:r w:rsidR="00441348" w:rsidRPr="00BF4644">
        <w:rPr>
          <w:rFonts w:asciiTheme="minorBidi" w:hAnsiTheme="minorBidi"/>
          <w:sz w:val="24"/>
          <w:szCs w:val="24"/>
        </w:rPr>
        <w:t xml:space="preserve"> o</w:t>
      </w:r>
      <w:r w:rsidR="00C7578A" w:rsidRPr="00BF4644">
        <w:rPr>
          <w:rFonts w:asciiTheme="minorBidi" w:hAnsiTheme="minorBidi"/>
          <w:sz w:val="24"/>
          <w:szCs w:val="24"/>
        </w:rPr>
        <w:t>f</w:t>
      </w:r>
      <w:r w:rsidRPr="00BF4644">
        <w:rPr>
          <w:rFonts w:asciiTheme="minorBidi" w:hAnsiTheme="minorBidi"/>
          <w:sz w:val="24"/>
          <w:szCs w:val="24"/>
        </w:rPr>
        <w:t xml:space="preserve"> </w:t>
      </w:r>
      <w:r w:rsidR="00C7578A" w:rsidRPr="00BF4644">
        <w:rPr>
          <w:rFonts w:asciiTheme="minorBidi" w:hAnsiTheme="minorBidi"/>
          <w:sz w:val="24"/>
          <w:szCs w:val="24"/>
        </w:rPr>
        <w:t xml:space="preserve">the </w:t>
      </w:r>
      <w:r w:rsidRPr="00BF4644">
        <w:rPr>
          <w:rFonts w:asciiTheme="minorBidi" w:hAnsiTheme="minorBidi"/>
          <w:sz w:val="24"/>
          <w:szCs w:val="24"/>
        </w:rPr>
        <w:t>audience</w:t>
      </w:r>
      <w:r w:rsidR="0061349A" w:rsidRPr="00BF4644">
        <w:rPr>
          <w:rFonts w:asciiTheme="minorBidi" w:hAnsiTheme="minorBidi"/>
          <w:sz w:val="24"/>
          <w:szCs w:val="24"/>
        </w:rPr>
        <w:t>,</w:t>
      </w:r>
      <w:r w:rsidR="00DC63F7" w:rsidRPr="00BF4644">
        <w:rPr>
          <w:rFonts w:asciiTheme="minorBidi" w:hAnsiTheme="minorBidi"/>
          <w:sz w:val="24"/>
          <w:szCs w:val="24"/>
        </w:rPr>
        <w:t xml:space="preserve"> inferring </w:t>
      </w:r>
      <w:r w:rsidR="00A53D5B" w:rsidRPr="00BF4644">
        <w:rPr>
          <w:rFonts w:asciiTheme="minorBidi" w:hAnsiTheme="minorBidi"/>
          <w:sz w:val="24"/>
          <w:szCs w:val="24"/>
        </w:rPr>
        <w:t xml:space="preserve"> that</w:t>
      </w:r>
      <w:r w:rsidR="004F6613" w:rsidRPr="00BF4644">
        <w:rPr>
          <w:rFonts w:asciiTheme="minorBidi" w:hAnsiTheme="minorBidi"/>
          <w:sz w:val="24"/>
          <w:szCs w:val="24"/>
        </w:rPr>
        <w:t xml:space="preserve"> the</w:t>
      </w:r>
      <w:r w:rsidRPr="00BF4644">
        <w:rPr>
          <w:rFonts w:asciiTheme="minorBidi" w:hAnsiTheme="minorBidi"/>
          <w:sz w:val="24"/>
          <w:szCs w:val="24"/>
        </w:rPr>
        <w:t xml:space="preserve"> co</w:t>
      </w:r>
      <w:r w:rsidR="00C70703" w:rsidRPr="00BF4644">
        <w:rPr>
          <w:rFonts w:asciiTheme="minorBidi" w:hAnsiTheme="minorBidi"/>
          <w:sz w:val="24"/>
          <w:szCs w:val="24"/>
        </w:rPr>
        <w:t>ntest</w:t>
      </w:r>
      <w:r w:rsidRPr="00BF4644">
        <w:rPr>
          <w:rFonts w:asciiTheme="minorBidi" w:hAnsiTheme="minorBidi"/>
          <w:sz w:val="24"/>
          <w:szCs w:val="24"/>
        </w:rPr>
        <w:t xml:space="preserve"> designer must address the desires of the audience</w:t>
      </w:r>
      <w:r w:rsidR="00C32CF2" w:rsidRPr="00BF4644">
        <w:rPr>
          <w:rFonts w:asciiTheme="minorBidi" w:hAnsiTheme="minorBidi"/>
          <w:sz w:val="24"/>
          <w:szCs w:val="24"/>
        </w:rPr>
        <w:t>,</w:t>
      </w:r>
      <w:r w:rsidR="002E1FAC" w:rsidRPr="00BF4644">
        <w:rPr>
          <w:rFonts w:asciiTheme="minorBidi" w:hAnsiTheme="minorBidi"/>
          <w:sz w:val="24"/>
          <w:szCs w:val="24"/>
        </w:rPr>
        <w:t xml:space="preserve"> </w:t>
      </w:r>
      <w:r w:rsidR="00836E30" w:rsidRPr="00BF4644">
        <w:rPr>
          <w:rFonts w:asciiTheme="minorBidi" w:hAnsiTheme="minorBidi"/>
          <w:sz w:val="24"/>
          <w:szCs w:val="24"/>
        </w:rPr>
        <w:t>which</w:t>
      </w:r>
      <w:r w:rsidR="002E1FAC" w:rsidRPr="00BF4644">
        <w:rPr>
          <w:rFonts w:asciiTheme="minorBidi" w:hAnsiTheme="minorBidi"/>
          <w:sz w:val="24"/>
          <w:szCs w:val="24"/>
        </w:rPr>
        <w:t xml:space="preserve"> often</w:t>
      </w:r>
      <w:r w:rsidR="002632AD" w:rsidRPr="00BF4644">
        <w:rPr>
          <w:rFonts w:asciiTheme="minorBidi" w:hAnsiTheme="minorBidi"/>
          <w:sz w:val="24"/>
          <w:szCs w:val="24"/>
        </w:rPr>
        <w:t xml:space="preserve"> will</w:t>
      </w:r>
      <w:r w:rsidR="002E1FAC" w:rsidRPr="00BF4644">
        <w:rPr>
          <w:rFonts w:asciiTheme="minorBidi" w:hAnsiTheme="minorBidi"/>
          <w:sz w:val="24"/>
          <w:szCs w:val="24"/>
        </w:rPr>
        <w:t xml:space="preserve"> </w:t>
      </w:r>
      <w:r w:rsidR="00DD21C8" w:rsidRPr="00BF4644">
        <w:rPr>
          <w:rFonts w:asciiTheme="minorBidi" w:hAnsiTheme="minorBidi"/>
          <w:sz w:val="24"/>
          <w:szCs w:val="24"/>
        </w:rPr>
        <w:t xml:space="preserve">be influenced and </w:t>
      </w:r>
      <w:r w:rsidR="0090656C" w:rsidRPr="00BF4644">
        <w:rPr>
          <w:rFonts w:asciiTheme="minorBidi" w:hAnsiTheme="minorBidi"/>
          <w:sz w:val="24"/>
          <w:szCs w:val="24"/>
        </w:rPr>
        <w:t>increas</w:t>
      </w:r>
      <w:r w:rsidR="004D3933" w:rsidRPr="00BF4644">
        <w:rPr>
          <w:rFonts w:asciiTheme="minorBidi" w:hAnsiTheme="minorBidi"/>
          <w:sz w:val="24"/>
          <w:szCs w:val="24"/>
        </w:rPr>
        <w:t>ing</w:t>
      </w:r>
      <w:r w:rsidR="0090656C" w:rsidRPr="00BF4644">
        <w:rPr>
          <w:rFonts w:asciiTheme="minorBidi" w:hAnsiTheme="minorBidi"/>
          <w:sz w:val="24"/>
          <w:szCs w:val="24"/>
        </w:rPr>
        <w:t xml:space="preserve"> in</w:t>
      </w:r>
      <w:r w:rsidR="00836E30" w:rsidRPr="00BF4644">
        <w:rPr>
          <w:rFonts w:asciiTheme="minorBidi" w:hAnsiTheme="minorBidi"/>
          <w:sz w:val="24"/>
          <w:szCs w:val="24"/>
        </w:rPr>
        <w:t xml:space="preserve"> the </w:t>
      </w:r>
      <w:r w:rsidR="00B712A5" w:rsidRPr="00BF4644">
        <w:rPr>
          <w:rFonts w:asciiTheme="minorBidi" w:hAnsiTheme="minorBidi"/>
          <w:sz w:val="24"/>
          <w:szCs w:val="24"/>
        </w:rPr>
        <w:t>contestant's</w:t>
      </w:r>
      <w:r w:rsidR="00836E30" w:rsidRPr="00BF4644">
        <w:rPr>
          <w:rFonts w:asciiTheme="minorBidi" w:hAnsiTheme="minorBidi"/>
          <w:sz w:val="24"/>
          <w:szCs w:val="24"/>
        </w:rPr>
        <w:t xml:space="preserve"> performance</w:t>
      </w:r>
      <w:r w:rsidR="0029668B" w:rsidRPr="00BF4644">
        <w:rPr>
          <w:rFonts w:asciiTheme="minorBidi" w:hAnsiTheme="minorBidi"/>
          <w:sz w:val="24"/>
          <w:szCs w:val="24"/>
        </w:rPr>
        <w:t>. A c</w:t>
      </w:r>
      <w:r w:rsidR="009952E7" w:rsidRPr="00BF4644">
        <w:rPr>
          <w:rFonts w:asciiTheme="minorBidi" w:hAnsiTheme="minorBidi"/>
          <w:sz w:val="24"/>
          <w:szCs w:val="24"/>
        </w:rPr>
        <w:t xml:space="preserve">ontest </w:t>
      </w:r>
      <w:r w:rsidR="0029668B" w:rsidRPr="00BF4644">
        <w:rPr>
          <w:rFonts w:asciiTheme="minorBidi" w:hAnsiTheme="minorBidi"/>
          <w:sz w:val="24"/>
          <w:szCs w:val="24"/>
        </w:rPr>
        <w:t xml:space="preserve">in which the contestants perform well </w:t>
      </w:r>
      <w:r w:rsidR="008002A1" w:rsidRPr="00BF4644">
        <w:rPr>
          <w:rFonts w:asciiTheme="minorBidi" w:hAnsiTheme="minorBidi"/>
          <w:sz w:val="24"/>
          <w:szCs w:val="24"/>
        </w:rPr>
        <w:t xml:space="preserve">is more </w:t>
      </w:r>
      <w:r w:rsidR="00C106F1" w:rsidRPr="00BF4644">
        <w:rPr>
          <w:rFonts w:asciiTheme="minorBidi" w:hAnsiTheme="minorBidi"/>
          <w:sz w:val="24"/>
          <w:szCs w:val="24"/>
        </w:rPr>
        <w:t>desirable</w:t>
      </w:r>
      <w:r w:rsidR="008002A1" w:rsidRPr="00BF4644">
        <w:rPr>
          <w:rFonts w:asciiTheme="minorBidi" w:hAnsiTheme="minorBidi"/>
          <w:sz w:val="24"/>
          <w:szCs w:val="24"/>
        </w:rPr>
        <w:t xml:space="preserve"> to the public</w:t>
      </w:r>
      <w:r w:rsidR="00836E30" w:rsidRPr="00BF4644">
        <w:rPr>
          <w:rFonts w:asciiTheme="minorBidi" w:hAnsiTheme="minorBidi"/>
          <w:sz w:val="24"/>
          <w:szCs w:val="24"/>
        </w:rPr>
        <w:t>.</w:t>
      </w:r>
      <w:r w:rsidR="003D7897" w:rsidRPr="00BF4644">
        <w:rPr>
          <w:rFonts w:asciiTheme="minorBidi" w:hAnsiTheme="minorBidi"/>
          <w:sz w:val="24"/>
          <w:szCs w:val="24"/>
        </w:rPr>
        <w:t xml:space="preserve"> In this case the variance </w:t>
      </w:r>
      <w:r w:rsidR="00C106F1" w:rsidRPr="00BF4644">
        <w:rPr>
          <w:rFonts w:asciiTheme="minorBidi" w:hAnsiTheme="minorBidi"/>
          <w:sz w:val="24"/>
          <w:szCs w:val="24"/>
        </w:rPr>
        <w:t>in</w:t>
      </w:r>
      <w:r w:rsidR="00840970" w:rsidRPr="00BF4644">
        <w:rPr>
          <w:rFonts w:asciiTheme="minorBidi" w:hAnsiTheme="minorBidi"/>
          <w:sz w:val="24"/>
          <w:szCs w:val="24"/>
        </w:rPr>
        <w:t xml:space="preserve"> the</w:t>
      </w:r>
      <w:r w:rsidR="00B130B4" w:rsidRPr="00BF4644">
        <w:rPr>
          <w:rFonts w:asciiTheme="minorBidi" w:hAnsiTheme="minorBidi"/>
          <w:sz w:val="24"/>
          <w:szCs w:val="24"/>
        </w:rPr>
        <w:t xml:space="preserve"> </w:t>
      </w:r>
      <w:r w:rsidR="004D33C8" w:rsidRPr="00BF4644">
        <w:rPr>
          <w:rFonts w:asciiTheme="minorBidi" w:hAnsiTheme="minorBidi"/>
          <w:sz w:val="24"/>
          <w:szCs w:val="24"/>
        </w:rPr>
        <w:t>abilities</w:t>
      </w:r>
      <w:r w:rsidR="003D7897" w:rsidRPr="00BF4644">
        <w:rPr>
          <w:rFonts w:asciiTheme="minorBidi" w:hAnsiTheme="minorBidi"/>
          <w:sz w:val="24"/>
          <w:szCs w:val="24"/>
        </w:rPr>
        <w:t xml:space="preserve"> of contestants </w:t>
      </w:r>
      <w:r w:rsidR="006E756A" w:rsidRPr="00BF4644">
        <w:rPr>
          <w:rFonts w:asciiTheme="minorBidi" w:hAnsiTheme="minorBidi"/>
          <w:sz w:val="24"/>
          <w:szCs w:val="24"/>
        </w:rPr>
        <w:t>must be considered.</w:t>
      </w:r>
      <w:r w:rsidR="00B7173E" w:rsidRPr="00BF4644">
        <w:rPr>
          <w:rFonts w:asciiTheme="minorBidi" w:hAnsiTheme="minorBidi"/>
          <w:sz w:val="24"/>
          <w:szCs w:val="24"/>
        </w:rPr>
        <w:t xml:space="preserve"> </w:t>
      </w:r>
      <w:r w:rsidR="00FD4A0B" w:rsidRPr="00BF4644">
        <w:rPr>
          <w:rFonts w:asciiTheme="minorBidi" w:hAnsiTheme="minorBidi"/>
          <w:sz w:val="24"/>
          <w:szCs w:val="24"/>
        </w:rPr>
        <w:t>The</w:t>
      </w:r>
      <w:r w:rsidR="00B7173E" w:rsidRPr="00BF4644">
        <w:rPr>
          <w:rFonts w:asciiTheme="minorBidi" w:hAnsiTheme="minorBidi"/>
          <w:sz w:val="24"/>
          <w:szCs w:val="24"/>
        </w:rPr>
        <w:t xml:space="preserve"> </w:t>
      </w:r>
      <w:r w:rsidR="001E4377" w:rsidRPr="00BF4644">
        <w:rPr>
          <w:rFonts w:asciiTheme="minorBidi" w:hAnsiTheme="minorBidi"/>
          <w:sz w:val="24"/>
          <w:szCs w:val="24"/>
        </w:rPr>
        <w:t>au</w:t>
      </w:r>
      <w:r w:rsidR="00B77E72" w:rsidRPr="00BF4644">
        <w:rPr>
          <w:rFonts w:asciiTheme="minorBidi" w:hAnsiTheme="minorBidi"/>
          <w:sz w:val="24"/>
          <w:szCs w:val="24"/>
        </w:rPr>
        <w:t>th</w:t>
      </w:r>
      <w:r w:rsidR="001E4377" w:rsidRPr="00BF4644">
        <w:rPr>
          <w:rFonts w:asciiTheme="minorBidi" w:hAnsiTheme="minorBidi"/>
          <w:sz w:val="24"/>
          <w:szCs w:val="24"/>
        </w:rPr>
        <w:t>o</w:t>
      </w:r>
      <w:r w:rsidR="00B77E72" w:rsidRPr="00BF4644">
        <w:rPr>
          <w:rFonts w:asciiTheme="minorBidi" w:hAnsiTheme="minorBidi"/>
          <w:sz w:val="24"/>
          <w:szCs w:val="24"/>
        </w:rPr>
        <w:t>r show</w:t>
      </w:r>
      <w:r w:rsidR="00FD4A0B" w:rsidRPr="00BF4644">
        <w:rPr>
          <w:rFonts w:asciiTheme="minorBidi" w:hAnsiTheme="minorBidi"/>
          <w:sz w:val="24"/>
          <w:szCs w:val="24"/>
        </w:rPr>
        <w:t>s</w:t>
      </w:r>
      <w:r w:rsidR="00B77E72" w:rsidRPr="00BF4644">
        <w:rPr>
          <w:rFonts w:asciiTheme="minorBidi" w:hAnsiTheme="minorBidi"/>
          <w:sz w:val="24"/>
          <w:szCs w:val="24"/>
        </w:rPr>
        <w:t xml:space="preserve"> that under </w:t>
      </w:r>
      <w:r w:rsidR="00E92EF1" w:rsidRPr="00BF4644">
        <w:rPr>
          <w:rFonts w:asciiTheme="minorBidi" w:hAnsiTheme="minorBidi"/>
          <w:sz w:val="24"/>
          <w:szCs w:val="24"/>
        </w:rPr>
        <w:t>certain assumptions</w:t>
      </w:r>
      <w:r w:rsidR="00991B78" w:rsidRPr="00BF4644">
        <w:rPr>
          <w:rFonts w:asciiTheme="minorBidi" w:hAnsiTheme="minorBidi"/>
          <w:sz w:val="24"/>
          <w:szCs w:val="24"/>
        </w:rPr>
        <w:t>,</w:t>
      </w:r>
      <w:r w:rsidR="00E92EF1" w:rsidRPr="00BF4644">
        <w:rPr>
          <w:rFonts w:asciiTheme="minorBidi" w:hAnsiTheme="minorBidi"/>
          <w:sz w:val="24"/>
          <w:szCs w:val="24"/>
        </w:rPr>
        <w:t xml:space="preserve"> a </w:t>
      </w:r>
      <w:r w:rsidR="002330FB" w:rsidRPr="00BF4644">
        <w:rPr>
          <w:rFonts w:asciiTheme="minorBidi" w:hAnsiTheme="minorBidi"/>
          <w:sz w:val="24"/>
          <w:szCs w:val="24"/>
        </w:rPr>
        <w:t>marginal increase</w:t>
      </w:r>
      <w:r w:rsidR="00E92EF1" w:rsidRPr="00BF4644">
        <w:rPr>
          <w:rFonts w:asciiTheme="minorBidi" w:hAnsiTheme="minorBidi"/>
          <w:sz w:val="24"/>
          <w:szCs w:val="24"/>
        </w:rPr>
        <w:t xml:space="preserve"> in pri</w:t>
      </w:r>
      <w:r w:rsidR="00455601" w:rsidRPr="00BF4644">
        <w:rPr>
          <w:rFonts w:asciiTheme="minorBidi" w:hAnsiTheme="minorBidi"/>
          <w:sz w:val="24"/>
          <w:szCs w:val="24"/>
        </w:rPr>
        <w:t>z</w:t>
      </w:r>
      <w:r w:rsidR="00E92EF1" w:rsidRPr="00BF4644">
        <w:rPr>
          <w:rFonts w:asciiTheme="minorBidi" w:hAnsiTheme="minorBidi"/>
          <w:sz w:val="24"/>
          <w:szCs w:val="24"/>
        </w:rPr>
        <w:t xml:space="preserve">e may improve both performance and competitive </w:t>
      </w:r>
      <w:r w:rsidR="00A005B3" w:rsidRPr="00BF4644">
        <w:rPr>
          <w:rFonts w:asciiTheme="minorBidi" w:hAnsiTheme="minorBidi"/>
          <w:sz w:val="24"/>
          <w:szCs w:val="24"/>
        </w:rPr>
        <w:t>closeness</w:t>
      </w:r>
      <w:r w:rsidR="00D46E40" w:rsidRPr="00BF4644">
        <w:rPr>
          <w:rFonts w:asciiTheme="minorBidi" w:hAnsiTheme="minorBidi"/>
          <w:sz w:val="24"/>
          <w:szCs w:val="24"/>
        </w:rPr>
        <w:t>,</w:t>
      </w:r>
      <w:r w:rsidR="00393E15" w:rsidRPr="00BF4644">
        <w:rPr>
          <w:rFonts w:asciiTheme="minorBidi" w:hAnsiTheme="minorBidi"/>
          <w:sz w:val="24"/>
          <w:szCs w:val="24"/>
        </w:rPr>
        <w:t xml:space="preserve"> w</w:t>
      </w:r>
      <w:r w:rsidR="00E92EF1" w:rsidRPr="00BF4644">
        <w:rPr>
          <w:rFonts w:asciiTheme="minorBidi" w:hAnsiTheme="minorBidi"/>
          <w:sz w:val="24"/>
          <w:szCs w:val="24"/>
        </w:rPr>
        <w:t xml:space="preserve">hich will lead to greater revenue for the designer due to </w:t>
      </w:r>
      <w:r w:rsidR="00560BB6" w:rsidRPr="00BF4644">
        <w:rPr>
          <w:rFonts w:asciiTheme="minorBidi" w:hAnsiTheme="minorBidi"/>
          <w:sz w:val="24"/>
          <w:szCs w:val="24"/>
        </w:rPr>
        <w:t>both</w:t>
      </w:r>
      <w:r w:rsidR="002330FB" w:rsidRPr="00BF4644">
        <w:rPr>
          <w:rFonts w:asciiTheme="minorBidi" w:hAnsiTheme="minorBidi"/>
          <w:sz w:val="24"/>
          <w:szCs w:val="24"/>
        </w:rPr>
        <w:t>,</w:t>
      </w:r>
      <w:r w:rsidR="005C427C" w:rsidRPr="00BF4644">
        <w:rPr>
          <w:rFonts w:asciiTheme="minorBidi" w:hAnsiTheme="minorBidi"/>
          <w:sz w:val="24"/>
          <w:szCs w:val="24"/>
        </w:rPr>
        <w:t xml:space="preserve"> i.e.</w:t>
      </w:r>
      <w:r w:rsidR="00D11385" w:rsidRPr="00BF4644">
        <w:rPr>
          <w:rFonts w:asciiTheme="minorBidi" w:hAnsiTheme="minorBidi"/>
          <w:sz w:val="24"/>
          <w:szCs w:val="24"/>
        </w:rPr>
        <w:t>,</w:t>
      </w:r>
      <w:r w:rsidR="002330FB" w:rsidRPr="00BF4644">
        <w:rPr>
          <w:rFonts w:asciiTheme="minorBidi" w:hAnsiTheme="minorBidi"/>
          <w:sz w:val="24"/>
          <w:szCs w:val="24"/>
        </w:rPr>
        <w:t xml:space="preserve"> good</w:t>
      </w:r>
      <w:r w:rsidR="00E92EF1" w:rsidRPr="00BF4644">
        <w:rPr>
          <w:rFonts w:asciiTheme="minorBidi" w:hAnsiTheme="minorBidi"/>
          <w:sz w:val="24"/>
          <w:szCs w:val="24"/>
        </w:rPr>
        <w:t xml:space="preserve"> performance and competitive proximity</w:t>
      </w:r>
      <w:r w:rsidR="002330FB" w:rsidRPr="00BF4644">
        <w:rPr>
          <w:rFonts w:asciiTheme="minorBidi" w:hAnsiTheme="minorBidi"/>
          <w:sz w:val="24"/>
          <w:szCs w:val="24"/>
        </w:rPr>
        <w:t>.</w:t>
      </w:r>
    </w:p>
    <w:p w14:paraId="2B6E31E7" w14:textId="591FBFA5" w:rsidR="00F4140B" w:rsidRDefault="00F4140B" w:rsidP="00F4140B">
      <w:pPr>
        <w:bidi w:val="0"/>
        <w:spacing w:line="360" w:lineRule="auto"/>
        <w:rPr>
          <w:rFonts w:asciiTheme="minorBidi" w:hAnsiTheme="minorBidi"/>
          <w:sz w:val="24"/>
          <w:szCs w:val="24"/>
        </w:rPr>
      </w:pPr>
      <w:r>
        <w:rPr>
          <w:rFonts w:asciiTheme="minorBidi" w:hAnsiTheme="minorBidi"/>
          <w:sz w:val="24"/>
          <w:szCs w:val="24"/>
        </w:rPr>
        <w:t>I</w:t>
      </w:r>
      <w:r w:rsidRPr="00BF4644">
        <w:rPr>
          <w:rFonts w:asciiTheme="minorBidi" w:hAnsiTheme="minorBidi"/>
          <w:sz w:val="24"/>
          <w:szCs w:val="24"/>
        </w:rPr>
        <w:t xml:space="preserve">n a close contest or in any market where the variance in the quality is low and </w:t>
      </w:r>
      <w:r>
        <w:rPr>
          <w:rFonts w:asciiTheme="minorBidi" w:hAnsiTheme="minorBidi"/>
          <w:sz w:val="24"/>
          <w:szCs w:val="24"/>
        </w:rPr>
        <w:t xml:space="preserve">there is </w:t>
      </w:r>
      <w:r w:rsidRPr="00BF4644">
        <w:rPr>
          <w:rFonts w:asciiTheme="minorBidi" w:hAnsiTheme="minorBidi"/>
          <w:sz w:val="24"/>
          <w:szCs w:val="24"/>
        </w:rPr>
        <w:t>low price elasticity, the prizes will be distributed based on relative and not absolute performance</w:t>
      </w:r>
      <w:r>
        <w:rPr>
          <w:rFonts w:asciiTheme="minorBidi" w:hAnsiTheme="minorBidi"/>
          <w:sz w:val="24"/>
          <w:szCs w:val="24"/>
        </w:rPr>
        <w:t>; in</w:t>
      </w:r>
      <w:r w:rsidRPr="00BF4644">
        <w:rPr>
          <w:rFonts w:asciiTheme="minorBidi" w:hAnsiTheme="minorBidi"/>
          <w:sz w:val="24"/>
          <w:szCs w:val="24"/>
        </w:rPr>
        <w:t xml:space="preserve"> </w:t>
      </w:r>
      <w:r>
        <w:rPr>
          <w:rFonts w:asciiTheme="minorBidi" w:hAnsiTheme="minorBidi"/>
          <w:sz w:val="24"/>
          <w:szCs w:val="24"/>
        </w:rPr>
        <w:t>a</w:t>
      </w:r>
      <w:r w:rsidRPr="00BF4644">
        <w:rPr>
          <w:rFonts w:asciiTheme="minorBidi" w:hAnsiTheme="minorBidi"/>
          <w:sz w:val="24"/>
          <w:szCs w:val="24"/>
        </w:rPr>
        <w:t xml:space="preserve"> structure in which there is only one winner, small differences in quality will be reflected in significant prize gaps</w:t>
      </w:r>
      <w:r>
        <w:rPr>
          <w:rFonts w:asciiTheme="minorBidi" w:hAnsiTheme="minorBidi"/>
          <w:sz w:val="24"/>
          <w:szCs w:val="24"/>
        </w:rPr>
        <w:t>.</w:t>
      </w:r>
      <w:r w:rsidRPr="00BF4644">
        <w:rPr>
          <w:rFonts w:asciiTheme="minorBidi" w:hAnsiTheme="minorBidi"/>
          <w:sz w:val="24"/>
          <w:szCs w:val="24"/>
        </w:rPr>
        <w:t xml:space="preserve"> Loury and Fryer (2004)</w:t>
      </w:r>
      <w:r>
        <w:rPr>
          <w:rFonts w:asciiTheme="minorBidi" w:hAnsiTheme="minorBidi"/>
          <w:sz w:val="24"/>
          <w:szCs w:val="24"/>
        </w:rPr>
        <w:t>.</w:t>
      </w:r>
    </w:p>
    <w:p w14:paraId="7A89081C" w14:textId="72CF0147" w:rsidR="00B81BE6" w:rsidRPr="00BF4644" w:rsidRDefault="00E92EF1" w:rsidP="00F4140B">
      <w:pPr>
        <w:bidi w:val="0"/>
        <w:spacing w:line="360" w:lineRule="auto"/>
        <w:rPr>
          <w:rFonts w:asciiTheme="minorBidi" w:hAnsiTheme="minorBidi"/>
          <w:sz w:val="24"/>
          <w:szCs w:val="24"/>
        </w:rPr>
      </w:pPr>
      <w:r w:rsidRPr="00BF4644">
        <w:rPr>
          <w:rFonts w:asciiTheme="minorBidi" w:hAnsiTheme="minorBidi"/>
          <w:sz w:val="24"/>
          <w:szCs w:val="24"/>
        </w:rPr>
        <w:t xml:space="preserve"> </w:t>
      </w:r>
      <w:r w:rsidR="00F12CDC" w:rsidRPr="00BF4644">
        <w:rPr>
          <w:rFonts w:asciiTheme="minorBidi" w:hAnsiTheme="minorBidi"/>
          <w:sz w:val="24"/>
          <w:szCs w:val="24"/>
        </w:rPr>
        <w:t>A</w:t>
      </w:r>
      <w:r w:rsidR="00236ABA" w:rsidRPr="00BF4644">
        <w:rPr>
          <w:rFonts w:asciiTheme="minorBidi" w:hAnsiTheme="minorBidi"/>
          <w:sz w:val="24"/>
          <w:szCs w:val="24"/>
        </w:rPr>
        <w:t xml:space="preserve"> fie</w:t>
      </w:r>
      <w:r w:rsidR="006C51FB" w:rsidRPr="00BF4644">
        <w:rPr>
          <w:rFonts w:asciiTheme="minorBidi" w:hAnsiTheme="minorBidi"/>
          <w:sz w:val="24"/>
          <w:szCs w:val="24"/>
        </w:rPr>
        <w:t xml:space="preserve">ld of </w:t>
      </w:r>
      <w:r w:rsidR="003D7897" w:rsidRPr="00BF4644">
        <w:rPr>
          <w:rFonts w:asciiTheme="minorBidi" w:hAnsiTheme="minorBidi"/>
          <w:sz w:val="24"/>
          <w:szCs w:val="24"/>
        </w:rPr>
        <w:t>heterogen</w:t>
      </w:r>
      <w:r w:rsidR="00677C6C" w:rsidRPr="00BF4644">
        <w:rPr>
          <w:rFonts w:asciiTheme="minorBidi" w:hAnsiTheme="minorBidi"/>
          <w:sz w:val="24"/>
          <w:szCs w:val="24"/>
        </w:rPr>
        <w:t>eous</w:t>
      </w:r>
      <w:r w:rsidR="003D7897" w:rsidRPr="00BF4644">
        <w:rPr>
          <w:rFonts w:asciiTheme="minorBidi" w:hAnsiTheme="minorBidi"/>
          <w:sz w:val="24"/>
          <w:szCs w:val="24"/>
        </w:rPr>
        <w:t xml:space="preserve"> players might lead to </w:t>
      </w:r>
      <w:r w:rsidR="00B44A05" w:rsidRPr="00BF4644">
        <w:rPr>
          <w:rFonts w:asciiTheme="minorBidi" w:hAnsiTheme="minorBidi"/>
          <w:sz w:val="24"/>
          <w:szCs w:val="24"/>
        </w:rPr>
        <w:t>undesirable</w:t>
      </w:r>
      <w:r w:rsidR="00D75E9D" w:rsidRPr="00BF4644">
        <w:rPr>
          <w:rFonts w:asciiTheme="minorBidi" w:hAnsiTheme="minorBidi"/>
          <w:sz w:val="24"/>
          <w:szCs w:val="24"/>
        </w:rPr>
        <w:t xml:space="preserve"> result</w:t>
      </w:r>
      <w:r w:rsidR="00380BB3" w:rsidRPr="00BF4644">
        <w:rPr>
          <w:rFonts w:asciiTheme="minorBidi" w:hAnsiTheme="minorBidi"/>
          <w:sz w:val="24"/>
          <w:szCs w:val="24"/>
        </w:rPr>
        <w:t>s</w:t>
      </w:r>
      <w:r w:rsidR="003D7897" w:rsidRPr="00BF4644">
        <w:rPr>
          <w:rFonts w:asciiTheme="minorBidi" w:hAnsiTheme="minorBidi"/>
          <w:sz w:val="24"/>
          <w:szCs w:val="24"/>
        </w:rPr>
        <w:t xml:space="preserve"> such as</w:t>
      </w:r>
      <w:r w:rsidR="001432F2" w:rsidRPr="00BF4644">
        <w:rPr>
          <w:rFonts w:asciiTheme="minorBidi" w:hAnsiTheme="minorBidi"/>
          <w:sz w:val="24"/>
          <w:szCs w:val="24"/>
        </w:rPr>
        <w:t xml:space="preserve"> a</w:t>
      </w:r>
      <w:r w:rsidR="003D7897" w:rsidRPr="00BF4644">
        <w:rPr>
          <w:rFonts w:asciiTheme="minorBidi" w:hAnsiTheme="minorBidi"/>
          <w:sz w:val="24"/>
          <w:szCs w:val="24"/>
        </w:rPr>
        <w:t xml:space="preserve"> low effort in performance</w:t>
      </w:r>
      <w:r w:rsidR="00372F1C">
        <w:rPr>
          <w:rFonts w:asciiTheme="minorBidi" w:hAnsiTheme="minorBidi"/>
          <w:sz w:val="24"/>
          <w:szCs w:val="24"/>
        </w:rPr>
        <w:t>,</w:t>
      </w:r>
      <w:r w:rsidR="003D7897" w:rsidRPr="00BF4644">
        <w:rPr>
          <w:rFonts w:asciiTheme="minorBidi" w:hAnsiTheme="minorBidi"/>
          <w:sz w:val="24"/>
          <w:szCs w:val="24"/>
        </w:rPr>
        <w:t xml:space="preserve"> Chowdhury, </w:t>
      </w:r>
      <w:r w:rsidR="00B130B4" w:rsidRPr="00BF4644">
        <w:rPr>
          <w:rFonts w:asciiTheme="minorBidi" w:hAnsiTheme="minorBidi"/>
          <w:sz w:val="24"/>
          <w:szCs w:val="24"/>
        </w:rPr>
        <w:t>Mukherjee</w:t>
      </w:r>
      <w:r w:rsidR="00A71E9C" w:rsidRPr="00BF4644">
        <w:rPr>
          <w:rFonts w:asciiTheme="minorBidi" w:hAnsiTheme="minorBidi"/>
          <w:sz w:val="24"/>
          <w:szCs w:val="24"/>
        </w:rPr>
        <w:t xml:space="preserve"> and</w:t>
      </w:r>
      <w:r w:rsidR="00B130B4" w:rsidRPr="00BF4644">
        <w:rPr>
          <w:rFonts w:asciiTheme="minorBidi" w:hAnsiTheme="minorBidi"/>
          <w:sz w:val="24"/>
          <w:szCs w:val="24"/>
        </w:rPr>
        <w:t xml:space="preserve"> Gonzale</w:t>
      </w:r>
      <w:r w:rsidR="003D7897" w:rsidRPr="00BF4644">
        <w:rPr>
          <w:rFonts w:asciiTheme="minorBidi" w:hAnsiTheme="minorBidi"/>
          <w:sz w:val="24"/>
          <w:szCs w:val="24"/>
        </w:rPr>
        <w:t xml:space="preserve"> </w:t>
      </w:r>
      <w:r w:rsidR="008F0C96">
        <w:rPr>
          <w:rFonts w:asciiTheme="minorBidi" w:hAnsiTheme="minorBidi"/>
          <w:sz w:val="24"/>
          <w:szCs w:val="24"/>
        </w:rPr>
        <w:t>(</w:t>
      </w:r>
      <w:r w:rsidR="003D7897" w:rsidRPr="00BF4644">
        <w:rPr>
          <w:rFonts w:asciiTheme="minorBidi" w:hAnsiTheme="minorBidi"/>
          <w:sz w:val="24"/>
          <w:szCs w:val="24"/>
        </w:rPr>
        <w:t>2019).</w:t>
      </w:r>
      <w:r w:rsidR="003D29D7" w:rsidRPr="00BF4644">
        <w:rPr>
          <w:rFonts w:asciiTheme="minorBidi" w:hAnsiTheme="minorBidi"/>
          <w:sz w:val="24"/>
          <w:szCs w:val="24"/>
        </w:rPr>
        <w:t xml:space="preserve"> The literature shows that too much asymmetry among players</w:t>
      </w:r>
      <w:r w:rsidR="00F61DDB">
        <w:rPr>
          <w:rFonts w:asciiTheme="minorBidi" w:hAnsiTheme="minorBidi"/>
          <w:sz w:val="24"/>
          <w:szCs w:val="24"/>
        </w:rPr>
        <w:t xml:space="preserve"> </w:t>
      </w:r>
      <w:r w:rsidR="003D29D7" w:rsidRPr="00BF4644">
        <w:rPr>
          <w:rFonts w:asciiTheme="minorBidi" w:hAnsiTheme="minorBidi"/>
          <w:sz w:val="24"/>
          <w:szCs w:val="24"/>
        </w:rPr>
        <w:t xml:space="preserve">causes incentive </w:t>
      </w:r>
      <w:r w:rsidR="003D29D7" w:rsidRPr="00BF4644">
        <w:rPr>
          <w:rFonts w:asciiTheme="minorBidi" w:hAnsiTheme="minorBidi"/>
          <w:sz w:val="24"/>
          <w:szCs w:val="24"/>
        </w:rPr>
        <w:lastRenderedPageBreak/>
        <w:t xml:space="preserve">problems that </w:t>
      </w:r>
      <w:r w:rsidR="00B44A05" w:rsidRPr="00BF4644">
        <w:rPr>
          <w:rFonts w:asciiTheme="minorBidi" w:hAnsiTheme="minorBidi"/>
          <w:sz w:val="24"/>
          <w:szCs w:val="24"/>
        </w:rPr>
        <w:t xml:space="preserve">may </w:t>
      </w:r>
      <w:r w:rsidR="003D29D7" w:rsidRPr="00BF4644">
        <w:rPr>
          <w:rFonts w:asciiTheme="minorBidi" w:hAnsiTheme="minorBidi"/>
          <w:sz w:val="24"/>
          <w:szCs w:val="24"/>
        </w:rPr>
        <w:t>reduc</w:t>
      </w:r>
      <w:r w:rsidR="00B44A05" w:rsidRPr="00BF4644">
        <w:rPr>
          <w:rFonts w:asciiTheme="minorBidi" w:hAnsiTheme="minorBidi"/>
          <w:sz w:val="24"/>
          <w:szCs w:val="24"/>
        </w:rPr>
        <w:t>e</w:t>
      </w:r>
      <w:r w:rsidR="003D29D7" w:rsidRPr="00BF4644">
        <w:rPr>
          <w:rFonts w:asciiTheme="minorBidi" w:hAnsiTheme="minorBidi"/>
          <w:sz w:val="24"/>
          <w:szCs w:val="24"/>
        </w:rPr>
        <w:t xml:space="preserve"> the overall level of effort</w:t>
      </w:r>
      <w:r w:rsidR="00C0536B" w:rsidRPr="00BF4644">
        <w:rPr>
          <w:rFonts w:asciiTheme="minorBidi" w:hAnsiTheme="minorBidi"/>
          <w:sz w:val="24"/>
          <w:szCs w:val="24"/>
        </w:rPr>
        <w:t xml:space="preserve">. </w:t>
      </w:r>
      <w:r w:rsidR="0025655A" w:rsidRPr="00BF4644">
        <w:rPr>
          <w:rFonts w:asciiTheme="minorBidi" w:hAnsiTheme="minorBidi"/>
          <w:sz w:val="24"/>
          <w:szCs w:val="24"/>
        </w:rPr>
        <w:t xml:space="preserve"> An uneven </w:t>
      </w:r>
      <w:r w:rsidR="00A94E89" w:rsidRPr="00BF4644">
        <w:rPr>
          <w:rFonts w:asciiTheme="minorBidi" w:hAnsiTheme="minorBidi"/>
          <w:sz w:val="24"/>
          <w:szCs w:val="24"/>
        </w:rPr>
        <w:t>contest</w:t>
      </w:r>
      <w:r w:rsidR="00C754D6">
        <w:rPr>
          <w:rFonts w:asciiTheme="minorBidi" w:hAnsiTheme="minorBidi"/>
          <w:sz w:val="24"/>
          <w:szCs w:val="24"/>
        </w:rPr>
        <w:t>,</w:t>
      </w:r>
      <w:r w:rsidR="0025655A" w:rsidRPr="00BF4644">
        <w:rPr>
          <w:rFonts w:asciiTheme="minorBidi" w:hAnsiTheme="minorBidi"/>
          <w:sz w:val="24"/>
          <w:szCs w:val="24"/>
        </w:rPr>
        <w:t xml:space="preserve"> </w:t>
      </w:r>
      <w:r w:rsidR="006A398C" w:rsidRPr="00BF4644">
        <w:rPr>
          <w:rFonts w:asciiTheme="minorBidi" w:hAnsiTheme="minorBidi"/>
          <w:sz w:val="24"/>
          <w:szCs w:val="24"/>
        </w:rPr>
        <w:t>where results are clear ex ante</w:t>
      </w:r>
      <w:r w:rsidR="00C754D6">
        <w:rPr>
          <w:rFonts w:asciiTheme="minorBidi" w:hAnsiTheme="minorBidi"/>
          <w:sz w:val="24"/>
          <w:szCs w:val="24"/>
        </w:rPr>
        <w:t>,</w:t>
      </w:r>
      <w:r w:rsidR="00540D36" w:rsidRPr="00BF4644">
        <w:rPr>
          <w:rFonts w:asciiTheme="minorBidi" w:hAnsiTheme="minorBidi"/>
          <w:sz w:val="24"/>
          <w:szCs w:val="24"/>
        </w:rPr>
        <w:t xml:space="preserve"> </w:t>
      </w:r>
      <w:r w:rsidR="00A85D15" w:rsidRPr="00BF4644">
        <w:rPr>
          <w:rFonts w:asciiTheme="minorBidi" w:hAnsiTheme="minorBidi"/>
          <w:sz w:val="24"/>
          <w:szCs w:val="24"/>
        </w:rPr>
        <w:t xml:space="preserve">might </w:t>
      </w:r>
      <w:r w:rsidR="00B130B4" w:rsidRPr="00BF4644">
        <w:rPr>
          <w:rFonts w:asciiTheme="minorBidi" w:hAnsiTheme="minorBidi"/>
          <w:sz w:val="24"/>
          <w:szCs w:val="24"/>
        </w:rPr>
        <w:t>be less</w:t>
      </w:r>
      <w:r w:rsidR="00540D36" w:rsidRPr="00BF4644">
        <w:rPr>
          <w:rFonts w:asciiTheme="minorBidi" w:hAnsiTheme="minorBidi"/>
          <w:sz w:val="24"/>
          <w:szCs w:val="24"/>
        </w:rPr>
        <w:t xml:space="preserve"> exciting </w:t>
      </w:r>
      <w:r w:rsidR="00C0536B" w:rsidRPr="00BF4644">
        <w:rPr>
          <w:rFonts w:asciiTheme="minorBidi" w:hAnsiTheme="minorBidi"/>
          <w:sz w:val="24"/>
          <w:szCs w:val="24"/>
        </w:rPr>
        <w:t xml:space="preserve">to watch </w:t>
      </w:r>
      <w:r w:rsidR="00540D36" w:rsidRPr="00BF4644">
        <w:rPr>
          <w:rFonts w:asciiTheme="minorBidi" w:hAnsiTheme="minorBidi"/>
          <w:sz w:val="24"/>
          <w:szCs w:val="24"/>
        </w:rPr>
        <w:t>than a close contest</w:t>
      </w:r>
      <w:r w:rsidR="00A85D15" w:rsidRPr="00BF4644">
        <w:rPr>
          <w:rFonts w:asciiTheme="minorBidi" w:hAnsiTheme="minorBidi"/>
          <w:sz w:val="24"/>
          <w:szCs w:val="24"/>
        </w:rPr>
        <w:t>.</w:t>
      </w:r>
      <w:r w:rsidR="00B81BE6" w:rsidRPr="00B81BE6">
        <w:rPr>
          <w:rFonts w:asciiTheme="minorBidi" w:hAnsiTheme="minorBidi"/>
          <w:sz w:val="24"/>
          <w:szCs w:val="24"/>
        </w:rPr>
        <w:t xml:space="preserve"> </w:t>
      </w:r>
    </w:p>
    <w:p w14:paraId="7CB619D0" w14:textId="21DAA9BD" w:rsidR="005728AB" w:rsidRPr="00BF4644" w:rsidRDefault="00E4130C" w:rsidP="00BF4644">
      <w:pPr>
        <w:bidi w:val="0"/>
        <w:spacing w:line="360" w:lineRule="auto"/>
        <w:rPr>
          <w:rFonts w:asciiTheme="minorBidi" w:hAnsiTheme="minorBidi"/>
          <w:sz w:val="24"/>
          <w:szCs w:val="24"/>
        </w:rPr>
      </w:pPr>
      <w:r w:rsidRPr="00BF4644">
        <w:rPr>
          <w:rFonts w:asciiTheme="minorBidi" w:hAnsiTheme="minorBidi"/>
          <w:sz w:val="24"/>
          <w:szCs w:val="24"/>
        </w:rPr>
        <w:t xml:space="preserve">This </w:t>
      </w:r>
      <w:r w:rsidR="00C23826" w:rsidRPr="00BF4644">
        <w:rPr>
          <w:rFonts w:asciiTheme="minorBidi" w:hAnsiTheme="minorBidi"/>
          <w:sz w:val="24"/>
          <w:szCs w:val="24"/>
        </w:rPr>
        <w:t>well-known</w:t>
      </w:r>
      <w:r w:rsidRPr="00BF4644">
        <w:rPr>
          <w:rFonts w:asciiTheme="minorBidi" w:hAnsiTheme="minorBidi"/>
          <w:sz w:val="24"/>
          <w:szCs w:val="24"/>
        </w:rPr>
        <w:t xml:space="preserve"> problem has been addressed in many ways</w:t>
      </w:r>
      <w:r w:rsidR="009916C0" w:rsidRPr="00BF4644">
        <w:rPr>
          <w:rFonts w:asciiTheme="minorBidi" w:hAnsiTheme="minorBidi"/>
          <w:sz w:val="24"/>
          <w:szCs w:val="24"/>
        </w:rPr>
        <w:t xml:space="preserve">. Researchers offer diverse </w:t>
      </w:r>
      <w:r w:rsidR="00315060" w:rsidRPr="00BF4644">
        <w:rPr>
          <w:rFonts w:asciiTheme="minorBidi" w:hAnsiTheme="minorBidi"/>
          <w:sz w:val="24"/>
          <w:szCs w:val="24"/>
        </w:rPr>
        <w:t>attempt</w:t>
      </w:r>
      <w:r w:rsidR="009916C0" w:rsidRPr="00BF4644">
        <w:rPr>
          <w:rFonts w:asciiTheme="minorBidi" w:hAnsiTheme="minorBidi"/>
          <w:sz w:val="24"/>
          <w:szCs w:val="24"/>
        </w:rPr>
        <w:t>s</w:t>
      </w:r>
      <w:r w:rsidR="00315060" w:rsidRPr="00BF4644">
        <w:rPr>
          <w:rFonts w:asciiTheme="minorBidi" w:hAnsiTheme="minorBidi"/>
          <w:sz w:val="24"/>
          <w:szCs w:val="24"/>
        </w:rPr>
        <w:t xml:space="preserve"> </w:t>
      </w:r>
      <w:r w:rsidRPr="00BF4644">
        <w:rPr>
          <w:rFonts w:asciiTheme="minorBidi" w:hAnsiTheme="minorBidi"/>
          <w:sz w:val="24"/>
          <w:szCs w:val="24"/>
        </w:rPr>
        <w:t>to level the playing field,</w:t>
      </w:r>
      <w:r w:rsidR="004E7E9D" w:rsidRPr="00BF4644">
        <w:rPr>
          <w:rFonts w:asciiTheme="minorBidi" w:hAnsiTheme="minorBidi"/>
          <w:sz w:val="24"/>
          <w:szCs w:val="24"/>
        </w:rPr>
        <w:t xml:space="preserve"> using </w:t>
      </w:r>
      <w:r w:rsidR="00746A3E" w:rsidRPr="00BF4644">
        <w:rPr>
          <w:rFonts w:asciiTheme="minorBidi" w:hAnsiTheme="minorBidi"/>
          <w:sz w:val="24"/>
          <w:szCs w:val="24"/>
        </w:rPr>
        <w:t>polices such</w:t>
      </w:r>
      <w:r w:rsidRPr="00BF4644">
        <w:rPr>
          <w:rFonts w:asciiTheme="minorBidi" w:hAnsiTheme="minorBidi"/>
          <w:sz w:val="24"/>
          <w:szCs w:val="24"/>
        </w:rPr>
        <w:t xml:space="preserve"> as affirmative action, </w:t>
      </w:r>
      <w:r w:rsidR="00012971" w:rsidRPr="00BF4644">
        <w:rPr>
          <w:rFonts w:asciiTheme="minorBidi" w:hAnsiTheme="minorBidi"/>
          <w:sz w:val="24"/>
          <w:szCs w:val="24"/>
        </w:rPr>
        <w:t>known</w:t>
      </w:r>
      <w:r w:rsidR="00E7060E" w:rsidRPr="00BF4644">
        <w:rPr>
          <w:rFonts w:asciiTheme="minorBidi" w:hAnsiTheme="minorBidi"/>
          <w:sz w:val="24"/>
          <w:szCs w:val="24"/>
        </w:rPr>
        <w:t xml:space="preserve"> mostly</w:t>
      </w:r>
      <w:r w:rsidR="00012971" w:rsidRPr="00BF4644">
        <w:rPr>
          <w:rFonts w:asciiTheme="minorBidi" w:hAnsiTheme="minorBidi"/>
          <w:sz w:val="24"/>
          <w:szCs w:val="24"/>
        </w:rPr>
        <w:t xml:space="preserve"> for </w:t>
      </w:r>
      <w:r w:rsidR="00B22977">
        <w:rPr>
          <w:rFonts w:asciiTheme="minorBidi" w:hAnsiTheme="minorBidi"/>
          <w:sz w:val="24"/>
          <w:szCs w:val="24"/>
        </w:rPr>
        <w:t xml:space="preserve">addressing </w:t>
      </w:r>
      <w:r w:rsidRPr="00BF4644">
        <w:rPr>
          <w:rFonts w:asciiTheme="minorBidi" w:hAnsiTheme="minorBidi"/>
          <w:sz w:val="24"/>
          <w:szCs w:val="24"/>
        </w:rPr>
        <w:t>ethical violations</w:t>
      </w:r>
      <w:r w:rsidR="00FB0174">
        <w:rPr>
          <w:rFonts w:asciiTheme="minorBidi" w:hAnsiTheme="minorBidi"/>
          <w:sz w:val="24"/>
          <w:szCs w:val="24"/>
        </w:rPr>
        <w:t>.</w:t>
      </w:r>
      <w:r w:rsidRPr="00BF4644">
        <w:rPr>
          <w:rFonts w:asciiTheme="minorBidi" w:hAnsiTheme="minorBidi"/>
          <w:sz w:val="24"/>
          <w:szCs w:val="24"/>
        </w:rPr>
        <w:t xml:space="preserve"> </w:t>
      </w:r>
      <w:r w:rsidR="00FB0174">
        <w:rPr>
          <w:rFonts w:asciiTheme="minorBidi" w:hAnsiTheme="minorBidi"/>
          <w:sz w:val="24"/>
          <w:szCs w:val="24"/>
        </w:rPr>
        <w:t>T</w:t>
      </w:r>
      <w:r w:rsidRPr="00BF4644">
        <w:rPr>
          <w:rFonts w:asciiTheme="minorBidi" w:hAnsiTheme="minorBidi"/>
          <w:sz w:val="24"/>
          <w:szCs w:val="24"/>
        </w:rPr>
        <w:t>his policy mainly supports weake</w:t>
      </w:r>
      <w:r w:rsidR="000C36D5" w:rsidRPr="00BF4644">
        <w:rPr>
          <w:rFonts w:asciiTheme="minorBidi" w:hAnsiTheme="minorBidi"/>
          <w:sz w:val="24"/>
          <w:szCs w:val="24"/>
        </w:rPr>
        <w:t>r</w:t>
      </w:r>
      <w:r w:rsidRPr="00BF4644">
        <w:rPr>
          <w:rFonts w:asciiTheme="minorBidi" w:hAnsiTheme="minorBidi"/>
          <w:sz w:val="24"/>
          <w:szCs w:val="24"/>
        </w:rPr>
        <w:t xml:space="preserve"> demographic groups</w:t>
      </w:r>
      <w:r w:rsidR="006A6F4C" w:rsidRPr="00BF4644">
        <w:rPr>
          <w:rFonts w:asciiTheme="minorBidi" w:hAnsiTheme="minorBidi"/>
          <w:sz w:val="24"/>
          <w:szCs w:val="24"/>
        </w:rPr>
        <w:t xml:space="preserve"> and</w:t>
      </w:r>
      <w:r w:rsidRPr="00BF4644">
        <w:rPr>
          <w:rFonts w:asciiTheme="minorBidi" w:hAnsiTheme="minorBidi"/>
          <w:sz w:val="24"/>
          <w:szCs w:val="24"/>
        </w:rPr>
        <w:t xml:space="preserve"> minorities</w:t>
      </w:r>
      <w:r w:rsidR="00C61CE0" w:rsidRPr="00BF4644">
        <w:rPr>
          <w:rFonts w:asciiTheme="minorBidi" w:hAnsiTheme="minorBidi"/>
          <w:sz w:val="24"/>
          <w:szCs w:val="24"/>
        </w:rPr>
        <w:t>.</w:t>
      </w:r>
    </w:p>
    <w:p w14:paraId="4ACF27B6" w14:textId="38140D2A" w:rsidR="003206B2" w:rsidRPr="00BF4644" w:rsidRDefault="003206B2" w:rsidP="00BF4644">
      <w:pPr>
        <w:bidi w:val="0"/>
        <w:spacing w:line="360" w:lineRule="auto"/>
        <w:rPr>
          <w:rFonts w:asciiTheme="minorBidi" w:hAnsiTheme="minorBidi"/>
          <w:sz w:val="24"/>
          <w:szCs w:val="24"/>
        </w:rPr>
      </w:pPr>
      <w:r w:rsidRPr="00BF4644">
        <w:rPr>
          <w:rFonts w:asciiTheme="minorBidi" w:hAnsiTheme="minorBidi"/>
          <w:sz w:val="24"/>
          <w:szCs w:val="24"/>
        </w:rPr>
        <w:t xml:space="preserve">Policies such as affirmative action can improve </w:t>
      </w:r>
      <w:r w:rsidR="0001737E" w:rsidRPr="00BF4644">
        <w:rPr>
          <w:rFonts w:asciiTheme="minorBidi" w:hAnsiTheme="minorBidi"/>
          <w:sz w:val="24"/>
          <w:szCs w:val="24"/>
        </w:rPr>
        <w:t>a contest</w:t>
      </w:r>
      <w:r w:rsidRPr="00BF4644">
        <w:rPr>
          <w:rFonts w:asciiTheme="minorBidi" w:hAnsiTheme="minorBidi"/>
          <w:sz w:val="24"/>
          <w:szCs w:val="24"/>
        </w:rPr>
        <w:t xml:space="preserve"> by </w:t>
      </w:r>
      <w:r w:rsidR="00225C95" w:rsidRPr="00BF4644">
        <w:rPr>
          <w:rFonts w:asciiTheme="minorBidi" w:hAnsiTheme="minorBidi"/>
          <w:sz w:val="24"/>
          <w:szCs w:val="24"/>
        </w:rPr>
        <w:t>allowing equal probabilities to</w:t>
      </w:r>
      <w:r w:rsidRPr="00BF4644">
        <w:rPr>
          <w:rFonts w:asciiTheme="minorBidi" w:hAnsiTheme="minorBidi"/>
          <w:sz w:val="24"/>
          <w:szCs w:val="24"/>
        </w:rPr>
        <w:t xml:space="preserve"> succe</w:t>
      </w:r>
      <w:r w:rsidR="009928BB" w:rsidRPr="00BF4644">
        <w:rPr>
          <w:rFonts w:asciiTheme="minorBidi" w:hAnsiTheme="minorBidi"/>
          <w:sz w:val="24"/>
          <w:szCs w:val="24"/>
        </w:rPr>
        <w:t>ed</w:t>
      </w:r>
      <w:r w:rsidRPr="00BF4644">
        <w:rPr>
          <w:rFonts w:asciiTheme="minorBidi" w:hAnsiTheme="minorBidi"/>
          <w:sz w:val="24"/>
          <w:szCs w:val="24"/>
        </w:rPr>
        <w:t xml:space="preserve"> </w:t>
      </w:r>
      <w:r w:rsidR="004121FE">
        <w:rPr>
          <w:rFonts w:asciiTheme="minorBidi" w:hAnsiTheme="minorBidi"/>
          <w:sz w:val="24"/>
          <w:szCs w:val="24"/>
        </w:rPr>
        <w:t>e</w:t>
      </w:r>
      <w:r w:rsidR="00391A83" w:rsidRPr="00BF4644">
        <w:rPr>
          <w:rFonts w:asciiTheme="minorBidi" w:hAnsiTheme="minorBidi"/>
          <w:sz w:val="24"/>
          <w:szCs w:val="24"/>
        </w:rPr>
        <w:t>x ante,</w:t>
      </w:r>
      <w:r w:rsidRPr="00BF4644">
        <w:rPr>
          <w:rFonts w:asciiTheme="minorBidi" w:hAnsiTheme="minorBidi"/>
          <w:sz w:val="24"/>
          <w:szCs w:val="24"/>
        </w:rPr>
        <w:t xml:space="preserve"> </w:t>
      </w:r>
      <w:r w:rsidR="00432FA4" w:rsidRPr="00BF4644">
        <w:rPr>
          <w:rFonts w:asciiTheme="minorBidi" w:hAnsiTheme="minorBidi"/>
          <w:sz w:val="24"/>
          <w:szCs w:val="24"/>
        </w:rPr>
        <w:t>w</w:t>
      </w:r>
      <w:r w:rsidRPr="00BF4644">
        <w:rPr>
          <w:rFonts w:asciiTheme="minorBidi" w:hAnsiTheme="minorBidi"/>
          <w:sz w:val="24"/>
          <w:szCs w:val="24"/>
        </w:rPr>
        <w:t>hether by weakening the strong players (</w:t>
      </w:r>
      <w:r w:rsidR="00F65AE5" w:rsidRPr="00BF4644">
        <w:rPr>
          <w:rFonts w:asciiTheme="minorBidi" w:hAnsiTheme="minorBidi"/>
          <w:sz w:val="24"/>
          <w:szCs w:val="24"/>
        </w:rPr>
        <w:t>h</w:t>
      </w:r>
      <w:r w:rsidRPr="00BF4644">
        <w:rPr>
          <w:rFonts w:asciiTheme="minorBidi" w:hAnsiTheme="minorBidi"/>
          <w:sz w:val="24"/>
          <w:szCs w:val="24"/>
        </w:rPr>
        <w:t>andicapping) or by strengthening the weakened players (</w:t>
      </w:r>
      <w:r w:rsidR="00F65AE5" w:rsidRPr="00BF4644">
        <w:rPr>
          <w:rFonts w:asciiTheme="minorBidi" w:hAnsiTheme="minorBidi"/>
          <w:sz w:val="24"/>
          <w:szCs w:val="24"/>
        </w:rPr>
        <w:t>head start</w:t>
      </w:r>
      <w:r w:rsidRPr="00BF4644">
        <w:rPr>
          <w:rFonts w:asciiTheme="minorBidi" w:hAnsiTheme="minorBidi"/>
          <w:sz w:val="24"/>
          <w:szCs w:val="24"/>
        </w:rPr>
        <w:t>).</w:t>
      </w:r>
    </w:p>
    <w:p w14:paraId="4B5C4D27" w14:textId="11307006" w:rsidR="00297892" w:rsidRPr="00BF4644" w:rsidRDefault="00297892" w:rsidP="00BF4644">
      <w:pPr>
        <w:bidi w:val="0"/>
        <w:spacing w:line="360" w:lineRule="auto"/>
        <w:rPr>
          <w:rFonts w:asciiTheme="minorBidi" w:hAnsiTheme="minorBidi"/>
          <w:sz w:val="24"/>
          <w:szCs w:val="24"/>
        </w:rPr>
      </w:pPr>
      <w:r w:rsidRPr="00BF4644">
        <w:rPr>
          <w:rFonts w:asciiTheme="minorBidi" w:hAnsiTheme="minorBidi"/>
          <w:sz w:val="24"/>
          <w:szCs w:val="24"/>
        </w:rPr>
        <w:t>The purpose of affirmative action is to improve diversity in competition outcomes</w:t>
      </w:r>
      <w:r w:rsidR="008B5586" w:rsidRPr="00BF4644">
        <w:rPr>
          <w:rFonts w:asciiTheme="minorBidi" w:hAnsiTheme="minorBidi"/>
          <w:sz w:val="24"/>
          <w:szCs w:val="24"/>
        </w:rPr>
        <w:t xml:space="preserve"> and allow </w:t>
      </w:r>
      <w:r w:rsidR="00FF2B5A" w:rsidRPr="00BF4644">
        <w:rPr>
          <w:rFonts w:asciiTheme="minorBidi" w:hAnsiTheme="minorBidi"/>
          <w:sz w:val="24"/>
          <w:szCs w:val="24"/>
        </w:rPr>
        <w:t>equal opportunities</w:t>
      </w:r>
      <w:r w:rsidR="008B5586" w:rsidRPr="00BF4644">
        <w:rPr>
          <w:rFonts w:asciiTheme="minorBidi" w:hAnsiTheme="minorBidi"/>
          <w:sz w:val="24"/>
          <w:szCs w:val="24"/>
        </w:rPr>
        <w:t xml:space="preserve"> between all parts of society. This policy is widely implemented around the world. However, its impact </w:t>
      </w:r>
      <w:r w:rsidR="00C407EF">
        <w:rPr>
          <w:rFonts w:asciiTheme="minorBidi" w:hAnsiTheme="minorBidi"/>
          <w:sz w:val="24"/>
          <w:szCs w:val="24"/>
        </w:rPr>
        <w:t xml:space="preserve">is still </w:t>
      </w:r>
      <w:r w:rsidR="008B5586" w:rsidRPr="00BF4644">
        <w:rPr>
          <w:rFonts w:asciiTheme="minorBidi" w:hAnsiTheme="minorBidi"/>
          <w:sz w:val="24"/>
          <w:szCs w:val="24"/>
        </w:rPr>
        <w:t>unclear, which undermines public support for this policy</w:t>
      </w:r>
      <w:r w:rsidR="00FF2B5A" w:rsidRPr="00BF4644">
        <w:rPr>
          <w:rFonts w:asciiTheme="minorBidi" w:hAnsiTheme="minorBidi"/>
          <w:sz w:val="24"/>
          <w:szCs w:val="24"/>
        </w:rPr>
        <w:t>. (Chowdhury, .M Mukherjee, Gonzale 2019).</w:t>
      </w:r>
    </w:p>
    <w:p w14:paraId="16A7561F" w14:textId="445FD0AE" w:rsidR="005C461E" w:rsidRPr="00BF4644" w:rsidRDefault="00CA5E17" w:rsidP="00BF4644">
      <w:pPr>
        <w:bidi w:val="0"/>
        <w:spacing w:line="360" w:lineRule="auto"/>
        <w:rPr>
          <w:rFonts w:asciiTheme="minorBidi" w:hAnsiTheme="minorBidi"/>
          <w:sz w:val="24"/>
          <w:szCs w:val="24"/>
        </w:rPr>
      </w:pPr>
      <w:r w:rsidRPr="00BF4644">
        <w:rPr>
          <w:rFonts w:asciiTheme="minorBidi" w:hAnsiTheme="minorBidi"/>
          <w:sz w:val="24"/>
          <w:szCs w:val="24"/>
        </w:rPr>
        <w:t xml:space="preserve">In this work </w:t>
      </w:r>
      <w:r w:rsidR="00C726FA">
        <w:rPr>
          <w:rFonts w:asciiTheme="minorBidi" w:hAnsiTheme="minorBidi"/>
          <w:sz w:val="24"/>
          <w:szCs w:val="24"/>
        </w:rPr>
        <w:t xml:space="preserve">we </w:t>
      </w:r>
      <w:r w:rsidRPr="00BF4644">
        <w:rPr>
          <w:rFonts w:asciiTheme="minorBidi" w:hAnsiTheme="minorBidi"/>
          <w:sz w:val="24"/>
          <w:szCs w:val="24"/>
        </w:rPr>
        <w:t xml:space="preserve">have </w:t>
      </w:r>
      <w:r w:rsidR="003B5F2C">
        <w:rPr>
          <w:rFonts w:asciiTheme="minorBidi" w:hAnsiTheme="minorBidi"/>
          <w:sz w:val="24"/>
          <w:szCs w:val="24"/>
        </w:rPr>
        <w:t xml:space="preserve">endeavored </w:t>
      </w:r>
      <w:r w:rsidRPr="00BF4644">
        <w:rPr>
          <w:rFonts w:asciiTheme="minorBidi" w:hAnsiTheme="minorBidi"/>
          <w:sz w:val="24"/>
          <w:szCs w:val="24"/>
        </w:rPr>
        <w:t xml:space="preserve"> to examine whether a type of </w:t>
      </w:r>
      <w:r w:rsidR="00877341" w:rsidRPr="00BF4644">
        <w:rPr>
          <w:rFonts w:asciiTheme="minorBidi" w:hAnsiTheme="minorBidi"/>
          <w:sz w:val="24"/>
          <w:szCs w:val="24"/>
        </w:rPr>
        <w:t>affirmative</w:t>
      </w:r>
      <w:r w:rsidRPr="00BF4644">
        <w:rPr>
          <w:rFonts w:asciiTheme="minorBidi" w:hAnsiTheme="minorBidi"/>
          <w:sz w:val="24"/>
          <w:szCs w:val="24"/>
        </w:rPr>
        <w:t xml:space="preserve"> action, designed to reduce the gaps in </w:t>
      </w:r>
      <w:r w:rsidR="00877341" w:rsidRPr="00BF4644">
        <w:rPr>
          <w:rFonts w:asciiTheme="minorBidi" w:hAnsiTheme="minorBidi"/>
          <w:sz w:val="24"/>
          <w:szCs w:val="24"/>
        </w:rPr>
        <w:t>a</w:t>
      </w:r>
      <w:r w:rsidRPr="00BF4644">
        <w:rPr>
          <w:rFonts w:asciiTheme="minorBidi" w:hAnsiTheme="minorBidi"/>
          <w:sz w:val="24"/>
          <w:szCs w:val="24"/>
        </w:rPr>
        <w:t xml:space="preserve"> competitive world, may, </w:t>
      </w:r>
      <w:r w:rsidR="00FF2DE4" w:rsidRPr="00BF4644">
        <w:rPr>
          <w:rFonts w:asciiTheme="minorBidi" w:hAnsiTheme="minorBidi"/>
          <w:sz w:val="24"/>
          <w:szCs w:val="24"/>
        </w:rPr>
        <w:t xml:space="preserve">while </w:t>
      </w:r>
      <w:r w:rsidRPr="00BF4644">
        <w:rPr>
          <w:rFonts w:asciiTheme="minorBidi" w:hAnsiTheme="minorBidi"/>
          <w:sz w:val="24"/>
          <w:szCs w:val="24"/>
        </w:rPr>
        <w:t xml:space="preserve">in an attempt to encourage effort, also encourage sabotage between the various competitors. </w:t>
      </w:r>
    </w:p>
    <w:p w14:paraId="09CE1DEA" w14:textId="0F728E58" w:rsidR="00395A58" w:rsidRPr="00BF4644" w:rsidRDefault="00CA5E17" w:rsidP="00BF4644">
      <w:pPr>
        <w:bidi w:val="0"/>
        <w:spacing w:line="360" w:lineRule="auto"/>
        <w:rPr>
          <w:rFonts w:asciiTheme="minorBidi" w:hAnsiTheme="minorBidi"/>
          <w:sz w:val="24"/>
          <w:szCs w:val="24"/>
        </w:rPr>
      </w:pPr>
      <w:r w:rsidRPr="00BF4644">
        <w:rPr>
          <w:rFonts w:asciiTheme="minorBidi" w:hAnsiTheme="minorBidi"/>
          <w:sz w:val="24"/>
          <w:szCs w:val="24"/>
        </w:rPr>
        <w:t>In an attempt to implement affirmative action aimed at improving diversity</w:t>
      </w:r>
      <w:r w:rsidR="00C93B06">
        <w:rPr>
          <w:rFonts w:asciiTheme="minorBidi" w:hAnsiTheme="minorBidi"/>
          <w:sz w:val="24"/>
          <w:szCs w:val="24"/>
        </w:rPr>
        <w:t>,</w:t>
      </w:r>
      <w:r w:rsidR="003B6651" w:rsidRPr="00BF4644">
        <w:rPr>
          <w:rFonts w:asciiTheme="minorBidi" w:hAnsiTheme="minorBidi"/>
          <w:sz w:val="24"/>
          <w:szCs w:val="24"/>
        </w:rPr>
        <w:t xml:space="preserve"> </w:t>
      </w:r>
      <w:r w:rsidRPr="00BF4644">
        <w:rPr>
          <w:rFonts w:asciiTheme="minorBidi" w:hAnsiTheme="minorBidi"/>
          <w:sz w:val="24"/>
          <w:szCs w:val="24"/>
        </w:rPr>
        <w:t>the co</w:t>
      </w:r>
      <w:r w:rsidR="00693537" w:rsidRPr="00BF4644">
        <w:rPr>
          <w:rFonts w:asciiTheme="minorBidi" w:hAnsiTheme="minorBidi"/>
          <w:sz w:val="24"/>
          <w:szCs w:val="24"/>
        </w:rPr>
        <w:t xml:space="preserve">ntest </w:t>
      </w:r>
      <w:r w:rsidRPr="00BF4644">
        <w:rPr>
          <w:rFonts w:asciiTheme="minorBidi" w:hAnsiTheme="minorBidi"/>
          <w:sz w:val="24"/>
          <w:szCs w:val="24"/>
        </w:rPr>
        <w:t xml:space="preserve">designer </w:t>
      </w:r>
      <w:r w:rsidR="005B172C">
        <w:rPr>
          <w:rFonts w:asciiTheme="minorBidi" w:hAnsiTheme="minorBidi"/>
          <w:sz w:val="24"/>
          <w:szCs w:val="24"/>
        </w:rPr>
        <w:t xml:space="preserve">should examine </w:t>
      </w:r>
      <w:r w:rsidR="00806992">
        <w:rPr>
          <w:rFonts w:asciiTheme="minorBidi" w:hAnsiTheme="minorBidi"/>
          <w:sz w:val="24"/>
          <w:szCs w:val="24"/>
        </w:rPr>
        <w:t xml:space="preserve">how to </w:t>
      </w:r>
      <w:r w:rsidRPr="00BF4644">
        <w:rPr>
          <w:rFonts w:asciiTheme="minorBidi" w:hAnsiTheme="minorBidi"/>
          <w:sz w:val="24"/>
          <w:szCs w:val="24"/>
        </w:rPr>
        <w:t xml:space="preserve">level the playing field by choosing the </w:t>
      </w:r>
      <w:r w:rsidR="00E27A6D" w:rsidRPr="00BF4644">
        <w:rPr>
          <w:rFonts w:asciiTheme="minorBidi" w:hAnsiTheme="minorBidi"/>
          <w:sz w:val="24"/>
          <w:szCs w:val="24"/>
        </w:rPr>
        <w:t>right design</w:t>
      </w:r>
      <w:r w:rsidR="00F406A2" w:rsidRPr="00BF4644">
        <w:rPr>
          <w:rFonts w:asciiTheme="minorBidi" w:hAnsiTheme="minorBidi"/>
          <w:sz w:val="24"/>
          <w:szCs w:val="24"/>
        </w:rPr>
        <w:t xml:space="preserve">, </w:t>
      </w:r>
      <w:r w:rsidRPr="00BF4644">
        <w:rPr>
          <w:rFonts w:asciiTheme="minorBidi" w:hAnsiTheme="minorBidi"/>
          <w:sz w:val="24"/>
          <w:szCs w:val="24"/>
        </w:rPr>
        <w:t xml:space="preserve"> taking into account other factors that may influence the success or failure of such goals. For example,</w:t>
      </w:r>
      <w:r w:rsidR="00F406A2" w:rsidRPr="00BF4644">
        <w:rPr>
          <w:rFonts w:asciiTheme="minorBidi" w:hAnsiTheme="minorBidi"/>
          <w:sz w:val="24"/>
          <w:szCs w:val="24"/>
        </w:rPr>
        <w:t xml:space="preserve"> </w:t>
      </w:r>
      <w:r w:rsidR="00A55227" w:rsidRPr="00BF4644">
        <w:rPr>
          <w:rFonts w:asciiTheme="minorBidi" w:hAnsiTheme="minorBidi"/>
          <w:sz w:val="24"/>
          <w:szCs w:val="24"/>
        </w:rPr>
        <w:t>there</w:t>
      </w:r>
      <w:r w:rsidRPr="00BF4644">
        <w:rPr>
          <w:rFonts w:asciiTheme="minorBidi" w:hAnsiTheme="minorBidi"/>
          <w:sz w:val="24"/>
          <w:szCs w:val="24"/>
        </w:rPr>
        <w:t xml:space="preserve"> may be an incentive to sabotage opponents when implementing such a policy</w:t>
      </w:r>
      <w:r w:rsidR="002F4063">
        <w:rPr>
          <w:rFonts w:asciiTheme="minorBidi" w:hAnsiTheme="minorBidi"/>
          <w:sz w:val="24"/>
          <w:szCs w:val="24"/>
        </w:rPr>
        <w:t>.</w:t>
      </w:r>
      <w:r w:rsidR="00E94A13" w:rsidRPr="00E94A13">
        <w:rPr>
          <w:rFonts w:asciiTheme="minorBidi" w:hAnsiTheme="minorBidi"/>
          <w:sz w:val="24"/>
          <w:szCs w:val="24"/>
        </w:rPr>
        <w:t xml:space="preserve"> </w:t>
      </w:r>
      <w:r w:rsidR="00E94A13" w:rsidRPr="00BF4644">
        <w:rPr>
          <w:rFonts w:asciiTheme="minorBidi" w:hAnsiTheme="minorBidi"/>
          <w:sz w:val="24"/>
          <w:szCs w:val="24"/>
        </w:rPr>
        <w:t xml:space="preserve">Lazear, </w:t>
      </w:r>
      <w:r w:rsidR="00E94A13">
        <w:rPr>
          <w:rFonts w:asciiTheme="minorBidi" w:hAnsiTheme="minorBidi"/>
          <w:sz w:val="24"/>
          <w:szCs w:val="24"/>
        </w:rPr>
        <w:t>(</w:t>
      </w:r>
      <w:r w:rsidR="00E94A13" w:rsidRPr="00BF4644">
        <w:rPr>
          <w:rFonts w:asciiTheme="minorBidi" w:hAnsiTheme="minorBidi"/>
          <w:sz w:val="24"/>
          <w:szCs w:val="24"/>
        </w:rPr>
        <w:t>1989</w:t>
      </w:r>
      <w:r w:rsidR="00E94A13">
        <w:rPr>
          <w:rFonts w:asciiTheme="minorBidi" w:hAnsiTheme="minorBidi"/>
          <w:sz w:val="24"/>
          <w:szCs w:val="24"/>
        </w:rPr>
        <w:t>);</w:t>
      </w:r>
      <w:r w:rsidR="00AD0711" w:rsidRPr="00BF4644">
        <w:rPr>
          <w:rFonts w:asciiTheme="minorBidi" w:hAnsiTheme="minorBidi"/>
          <w:sz w:val="24"/>
          <w:szCs w:val="24"/>
        </w:rPr>
        <w:t xml:space="preserve"> </w:t>
      </w:r>
      <w:r w:rsidR="002030BD" w:rsidRPr="00BF4644">
        <w:rPr>
          <w:rFonts w:asciiTheme="minorBidi" w:hAnsiTheme="minorBidi"/>
          <w:sz w:val="24"/>
          <w:szCs w:val="24"/>
        </w:rPr>
        <w:t>Chowdhury,</w:t>
      </w:r>
      <w:r w:rsidR="00F406A2" w:rsidRPr="00BF4644">
        <w:rPr>
          <w:rFonts w:asciiTheme="minorBidi" w:hAnsiTheme="minorBidi"/>
          <w:sz w:val="24"/>
          <w:szCs w:val="24"/>
        </w:rPr>
        <w:t xml:space="preserve"> and Brown</w:t>
      </w:r>
      <w:r w:rsidR="002030BD" w:rsidRPr="00BF4644">
        <w:rPr>
          <w:rFonts w:asciiTheme="minorBidi" w:hAnsiTheme="minorBidi"/>
          <w:sz w:val="24"/>
          <w:szCs w:val="24"/>
        </w:rPr>
        <w:t xml:space="preserve"> </w:t>
      </w:r>
      <w:r w:rsidR="00915796" w:rsidRPr="00BF4644">
        <w:rPr>
          <w:rFonts w:asciiTheme="minorBidi" w:hAnsiTheme="minorBidi"/>
          <w:sz w:val="24"/>
          <w:szCs w:val="24"/>
        </w:rPr>
        <w:t>(2</w:t>
      </w:r>
      <w:r w:rsidR="005A3EAC" w:rsidRPr="00BF4644">
        <w:rPr>
          <w:rFonts w:asciiTheme="minorBidi" w:hAnsiTheme="minorBidi"/>
          <w:sz w:val="24"/>
          <w:szCs w:val="24"/>
        </w:rPr>
        <w:t>014</w:t>
      </w:r>
      <w:r w:rsidR="00915796" w:rsidRPr="00BF4644">
        <w:rPr>
          <w:rFonts w:asciiTheme="minorBidi" w:hAnsiTheme="minorBidi"/>
          <w:sz w:val="24"/>
          <w:szCs w:val="24"/>
        </w:rPr>
        <w:t>).</w:t>
      </w:r>
    </w:p>
    <w:p w14:paraId="55B8114D" w14:textId="5ABDF38A" w:rsidR="00022504" w:rsidRPr="00BF4644" w:rsidRDefault="00022504" w:rsidP="008E71AD">
      <w:pPr>
        <w:bidi w:val="0"/>
        <w:spacing w:line="360" w:lineRule="auto"/>
        <w:rPr>
          <w:rFonts w:asciiTheme="minorBidi" w:hAnsiTheme="minorBidi"/>
          <w:sz w:val="24"/>
          <w:szCs w:val="24"/>
        </w:rPr>
      </w:pPr>
      <w:r w:rsidRPr="00BF4644">
        <w:rPr>
          <w:rFonts w:asciiTheme="minorBidi" w:hAnsiTheme="minorBidi"/>
          <w:sz w:val="24"/>
          <w:szCs w:val="24"/>
        </w:rPr>
        <w:t>Observing the world of horse racing</w:t>
      </w:r>
      <w:r w:rsidR="0045670D" w:rsidRPr="00BF4644">
        <w:rPr>
          <w:rFonts w:asciiTheme="minorBidi" w:hAnsiTheme="minorBidi"/>
          <w:sz w:val="24"/>
          <w:szCs w:val="24"/>
        </w:rPr>
        <w:t xml:space="preserve"> </w:t>
      </w:r>
      <w:r w:rsidR="003D392D" w:rsidRPr="00BF4644">
        <w:rPr>
          <w:rFonts w:asciiTheme="minorBidi" w:hAnsiTheme="minorBidi"/>
          <w:sz w:val="24"/>
          <w:szCs w:val="24"/>
        </w:rPr>
        <w:t>allows</w:t>
      </w:r>
      <w:r w:rsidR="0045670D" w:rsidRPr="00BF4644">
        <w:rPr>
          <w:rFonts w:asciiTheme="minorBidi" w:hAnsiTheme="minorBidi"/>
          <w:sz w:val="24"/>
          <w:szCs w:val="24"/>
        </w:rPr>
        <w:t xml:space="preserve"> a natural experiment scene</w:t>
      </w:r>
      <w:r w:rsidR="003D392D" w:rsidRPr="00BF4644">
        <w:rPr>
          <w:rFonts w:asciiTheme="minorBidi" w:hAnsiTheme="minorBidi"/>
          <w:sz w:val="24"/>
          <w:szCs w:val="24"/>
        </w:rPr>
        <w:t>,</w:t>
      </w:r>
      <w:r w:rsidR="0045670D" w:rsidRPr="00BF4644">
        <w:rPr>
          <w:rFonts w:asciiTheme="minorBidi" w:hAnsiTheme="minorBidi"/>
          <w:sz w:val="24"/>
          <w:szCs w:val="24"/>
        </w:rPr>
        <w:t xml:space="preserve"> </w:t>
      </w:r>
      <w:r w:rsidR="003D392D" w:rsidRPr="00BF4644">
        <w:rPr>
          <w:rFonts w:asciiTheme="minorBidi" w:hAnsiTheme="minorBidi"/>
          <w:sz w:val="24"/>
          <w:szCs w:val="24"/>
        </w:rPr>
        <w:t>w</w:t>
      </w:r>
      <w:r w:rsidR="00955133" w:rsidRPr="00BF4644">
        <w:rPr>
          <w:rFonts w:asciiTheme="minorBidi" w:hAnsiTheme="minorBidi"/>
          <w:sz w:val="24"/>
          <w:szCs w:val="24"/>
        </w:rPr>
        <w:t>hich provides</w:t>
      </w:r>
      <w:r w:rsidRPr="00BF4644">
        <w:rPr>
          <w:rFonts w:asciiTheme="minorBidi" w:hAnsiTheme="minorBidi"/>
          <w:sz w:val="24"/>
          <w:szCs w:val="24"/>
        </w:rPr>
        <w:t xml:space="preserve"> dozens of races a day</w:t>
      </w:r>
      <w:r w:rsidR="00ED1E76">
        <w:rPr>
          <w:rFonts w:asciiTheme="minorBidi" w:hAnsiTheme="minorBidi"/>
          <w:sz w:val="24"/>
          <w:szCs w:val="24"/>
        </w:rPr>
        <w:t>. In</w:t>
      </w:r>
      <w:r w:rsidRPr="00BF4644">
        <w:rPr>
          <w:rFonts w:asciiTheme="minorBidi" w:hAnsiTheme="minorBidi"/>
          <w:sz w:val="24"/>
          <w:szCs w:val="24"/>
        </w:rPr>
        <w:t xml:space="preserve"> the majority of these races corrective actions are taken</w:t>
      </w:r>
      <w:r w:rsidR="0076721A" w:rsidRPr="00BF4644">
        <w:rPr>
          <w:rFonts w:asciiTheme="minorBidi" w:hAnsiTheme="minorBidi"/>
          <w:sz w:val="24"/>
          <w:szCs w:val="24"/>
        </w:rPr>
        <w:t>,</w:t>
      </w:r>
      <w:r w:rsidRPr="00BF4644">
        <w:rPr>
          <w:rFonts w:asciiTheme="minorBidi" w:hAnsiTheme="minorBidi"/>
          <w:sz w:val="24"/>
          <w:szCs w:val="24"/>
        </w:rPr>
        <w:t xml:space="preserve"> </w:t>
      </w:r>
      <w:r w:rsidR="0076721A" w:rsidRPr="00BF4644">
        <w:rPr>
          <w:rFonts w:asciiTheme="minorBidi" w:hAnsiTheme="minorBidi"/>
          <w:sz w:val="24"/>
          <w:szCs w:val="24"/>
        </w:rPr>
        <w:t xml:space="preserve">trying </w:t>
      </w:r>
      <w:r w:rsidRPr="00BF4644">
        <w:rPr>
          <w:rFonts w:asciiTheme="minorBidi" w:hAnsiTheme="minorBidi"/>
          <w:sz w:val="24"/>
          <w:szCs w:val="24"/>
        </w:rPr>
        <w:t>to allow equal probability for co</w:t>
      </w:r>
      <w:r w:rsidR="00AC5365" w:rsidRPr="00BF4644">
        <w:rPr>
          <w:rFonts w:asciiTheme="minorBidi" w:hAnsiTheme="minorBidi"/>
          <w:sz w:val="24"/>
          <w:szCs w:val="24"/>
        </w:rPr>
        <w:t>ntest</w:t>
      </w:r>
      <w:r w:rsidR="00B12B47">
        <w:rPr>
          <w:rFonts w:asciiTheme="minorBidi" w:hAnsiTheme="minorBidi"/>
          <w:sz w:val="24"/>
          <w:szCs w:val="24"/>
        </w:rPr>
        <w:t>ants</w:t>
      </w:r>
      <w:r w:rsidRPr="00BF4644">
        <w:rPr>
          <w:rFonts w:asciiTheme="minorBidi" w:hAnsiTheme="minorBidi"/>
          <w:sz w:val="24"/>
          <w:szCs w:val="24"/>
        </w:rPr>
        <w:t xml:space="preserve"> competing to win</w:t>
      </w:r>
      <w:r w:rsidR="0059716F">
        <w:rPr>
          <w:rFonts w:asciiTheme="minorBidi" w:hAnsiTheme="minorBidi"/>
          <w:sz w:val="24"/>
          <w:szCs w:val="24"/>
        </w:rPr>
        <w:t>.</w:t>
      </w:r>
      <w:r w:rsidR="008E71AD">
        <w:rPr>
          <w:rFonts w:asciiTheme="minorBidi" w:hAnsiTheme="minorBidi"/>
          <w:sz w:val="24"/>
          <w:szCs w:val="24"/>
        </w:rPr>
        <w:t xml:space="preserve"> </w:t>
      </w:r>
      <w:r w:rsidR="006E5173">
        <w:rPr>
          <w:rFonts w:asciiTheme="minorBidi" w:hAnsiTheme="minorBidi"/>
          <w:sz w:val="24"/>
          <w:szCs w:val="24"/>
        </w:rPr>
        <w:t>Th</w:t>
      </w:r>
      <w:r w:rsidR="0055627C">
        <w:rPr>
          <w:rFonts w:asciiTheme="minorBidi" w:hAnsiTheme="minorBidi"/>
          <w:sz w:val="24"/>
          <w:szCs w:val="24"/>
        </w:rPr>
        <w:t>is</w:t>
      </w:r>
      <w:r w:rsidR="006E5173">
        <w:rPr>
          <w:rFonts w:asciiTheme="minorBidi" w:hAnsiTheme="minorBidi"/>
          <w:sz w:val="24"/>
          <w:szCs w:val="24"/>
        </w:rPr>
        <w:t xml:space="preserve"> </w:t>
      </w:r>
      <w:r w:rsidR="0055627C">
        <w:rPr>
          <w:rFonts w:asciiTheme="minorBidi" w:hAnsiTheme="minorBidi"/>
          <w:sz w:val="24"/>
          <w:szCs w:val="24"/>
        </w:rPr>
        <w:t>equestrian</w:t>
      </w:r>
      <w:r w:rsidR="006E5173">
        <w:rPr>
          <w:rFonts w:asciiTheme="minorBidi" w:hAnsiTheme="minorBidi"/>
          <w:sz w:val="24"/>
          <w:szCs w:val="24"/>
        </w:rPr>
        <w:t xml:space="preserve"> </w:t>
      </w:r>
      <w:r w:rsidR="0055627C">
        <w:rPr>
          <w:rFonts w:asciiTheme="minorBidi" w:hAnsiTheme="minorBidi"/>
          <w:sz w:val="24"/>
          <w:szCs w:val="24"/>
        </w:rPr>
        <w:t xml:space="preserve">scene </w:t>
      </w:r>
      <w:r w:rsidR="003A2686" w:rsidRPr="00BF4644">
        <w:rPr>
          <w:rFonts w:asciiTheme="minorBidi" w:hAnsiTheme="minorBidi"/>
          <w:sz w:val="24"/>
          <w:szCs w:val="24"/>
        </w:rPr>
        <w:t>offers</w:t>
      </w:r>
      <w:r w:rsidR="00AF015B" w:rsidRPr="00BF4644">
        <w:rPr>
          <w:rFonts w:asciiTheme="minorBidi" w:hAnsiTheme="minorBidi"/>
          <w:sz w:val="24"/>
          <w:szCs w:val="24"/>
        </w:rPr>
        <w:t xml:space="preserve"> </w:t>
      </w:r>
      <w:r w:rsidR="00A70F98" w:rsidRPr="00BF4644">
        <w:rPr>
          <w:rFonts w:asciiTheme="minorBidi" w:hAnsiTheme="minorBidi"/>
          <w:sz w:val="24"/>
          <w:szCs w:val="24"/>
        </w:rPr>
        <w:t>a</w:t>
      </w:r>
      <w:r w:rsidRPr="00BF4644">
        <w:rPr>
          <w:rFonts w:asciiTheme="minorBidi" w:hAnsiTheme="minorBidi"/>
          <w:sz w:val="24"/>
          <w:szCs w:val="24"/>
        </w:rPr>
        <w:t xml:space="preserve"> real measurement of sabotage actions </w:t>
      </w:r>
      <w:r w:rsidR="00A70F98" w:rsidRPr="00BF4644">
        <w:rPr>
          <w:rFonts w:asciiTheme="minorBidi" w:hAnsiTheme="minorBidi"/>
          <w:sz w:val="24"/>
          <w:szCs w:val="24"/>
        </w:rPr>
        <w:t>followed</w:t>
      </w:r>
      <w:r w:rsidR="00AF24A7" w:rsidRPr="00BF4644">
        <w:rPr>
          <w:rFonts w:asciiTheme="minorBidi" w:hAnsiTheme="minorBidi"/>
          <w:sz w:val="24"/>
          <w:szCs w:val="24"/>
        </w:rPr>
        <w:t xml:space="preserve"> by</w:t>
      </w:r>
      <w:r w:rsidRPr="00BF4644">
        <w:rPr>
          <w:rFonts w:asciiTheme="minorBidi" w:hAnsiTheme="minorBidi"/>
          <w:sz w:val="24"/>
          <w:szCs w:val="24"/>
        </w:rPr>
        <w:t xml:space="preserve"> riders</w:t>
      </w:r>
      <w:r w:rsidR="00840831">
        <w:rPr>
          <w:rFonts w:asciiTheme="minorBidi" w:hAnsiTheme="minorBidi"/>
          <w:sz w:val="24"/>
          <w:szCs w:val="24"/>
        </w:rPr>
        <w:t xml:space="preserve"> </w:t>
      </w:r>
      <w:r w:rsidRPr="00BF4644">
        <w:rPr>
          <w:rFonts w:asciiTheme="minorBidi" w:hAnsiTheme="minorBidi"/>
          <w:sz w:val="24"/>
          <w:szCs w:val="24"/>
        </w:rPr>
        <w:t>against each other</w:t>
      </w:r>
      <w:r w:rsidR="00AF24A7" w:rsidRPr="00BF4644">
        <w:rPr>
          <w:rFonts w:asciiTheme="minorBidi" w:hAnsiTheme="minorBidi"/>
          <w:sz w:val="24"/>
          <w:szCs w:val="24"/>
        </w:rPr>
        <w:t>,</w:t>
      </w:r>
      <w:r w:rsidRPr="00BF4644">
        <w:rPr>
          <w:rFonts w:asciiTheme="minorBidi" w:hAnsiTheme="minorBidi"/>
          <w:sz w:val="24"/>
          <w:szCs w:val="24"/>
        </w:rPr>
        <w:t xml:space="preserve"> and hence</w:t>
      </w:r>
      <w:r w:rsidR="00AF24A7" w:rsidRPr="00BF4644">
        <w:rPr>
          <w:rFonts w:asciiTheme="minorBidi" w:hAnsiTheme="minorBidi"/>
          <w:sz w:val="24"/>
          <w:szCs w:val="24"/>
        </w:rPr>
        <w:t>,</w:t>
      </w:r>
      <w:r w:rsidRPr="00BF4644">
        <w:rPr>
          <w:rFonts w:asciiTheme="minorBidi" w:hAnsiTheme="minorBidi"/>
          <w:sz w:val="24"/>
          <w:szCs w:val="24"/>
        </w:rPr>
        <w:t xml:space="preserve"> </w:t>
      </w:r>
      <w:r w:rsidR="00EA6997" w:rsidRPr="00BF4644">
        <w:rPr>
          <w:rFonts w:asciiTheme="minorBidi" w:hAnsiTheme="minorBidi"/>
          <w:sz w:val="24"/>
          <w:szCs w:val="24"/>
        </w:rPr>
        <w:t xml:space="preserve">a possible </w:t>
      </w:r>
      <w:r w:rsidRPr="00BF4644">
        <w:rPr>
          <w:rFonts w:asciiTheme="minorBidi" w:hAnsiTheme="minorBidi"/>
          <w:sz w:val="24"/>
          <w:szCs w:val="24"/>
        </w:rPr>
        <w:t xml:space="preserve">search for the </w:t>
      </w:r>
      <w:r w:rsidRPr="00BF4644">
        <w:rPr>
          <w:rFonts w:asciiTheme="minorBidi" w:hAnsiTheme="minorBidi"/>
          <w:sz w:val="24"/>
          <w:szCs w:val="24"/>
        </w:rPr>
        <w:lastRenderedPageBreak/>
        <w:t xml:space="preserve">common denominator or </w:t>
      </w:r>
      <w:r w:rsidR="001C15EF" w:rsidRPr="00BF4644">
        <w:rPr>
          <w:rFonts w:asciiTheme="minorBidi" w:hAnsiTheme="minorBidi"/>
          <w:sz w:val="24"/>
          <w:szCs w:val="24"/>
        </w:rPr>
        <w:t>t</w:t>
      </w:r>
      <w:r w:rsidRPr="00BF4644">
        <w:rPr>
          <w:rFonts w:asciiTheme="minorBidi" w:hAnsiTheme="minorBidi"/>
          <w:sz w:val="24"/>
          <w:szCs w:val="24"/>
        </w:rPr>
        <w:t>he relationship between sabotage and the level of competitiveness</w:t>
      </w:r>
      <w:r w:rsidR="00FB1BF3" w:rsidRPr="00BF4644">
        <w:rPr>
          <w:rFonts w:asciiTheme="minorBidi" w:hAnsiTheme="minorBidi"/>
          <w:sz w:val="24"/>
          <w:szCs w:val="24"/>
        </w:rPr>
        <w:t>.</w:t>
      </w:r>
    </w:p>
    <w:p w14:paraId="03232113" w14:textId="0913E17B" w:rsidR="001A6DFF" w:rsidRPr="00BF4644" w:rsidRDefault="005F7D44"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assumption </w:t>
      </w:r>
      <w:r w:rsidR="003672F4" w:rsidRPr="00BF4644">
        <w:rPr>
          <w:rFonts w:asciiTheme="minorBidi" w:hAnsiTheme="minorBidi"/>
          <w:sz w:val="24"/>
          <w:szCs w:val="24"/>
        </w:rPr>
        <w:t>is</w:t>
      </w:r>
      <w:r w:rsidR="00E81E75" w:rsidRPr="00BF4644">
        <w:rPr>
          <w:rFonts w:asciiTheme="minorBidi" w:hAnsiTheme="minorBidi"/>
          <w:sz w:val="24"/>
          <w:szCs w:val="24"/>
        </w:rPr>
        <w:t>,</w:t>
      </w:r>
      <w:r w:rsidRPr="00BF4644">
        <w:rPr>
          <w:rFonts w:asciiTheme="minorBidi" w:hAnsiTheme="minorBidi"/>
          <w:sz w:val="24"/>
          <w:szCs w:val="24"/>
        </w:rPr>
        <w:t xml:space="preserve"> that reducing the a priori differences</w:t>
      </w:r>
      <w:r w:rsidR="00F9312D" w:rsidRPr="00BF4644">
        <w:rPr>
          <w:rFonts w:asciiTheme="minorBidi" w:hAnsiTheme="minorBidi"/>
          <w:sz w:val="24"/>
          <w:szCs w:val="24"/>
        </w:rPr>
        <w:t xml:space="preserve"> between contest</w:t>
      </w:r>
      <w:r w:rsidR="008E71AD">
        <w:rPr>
          <w:rFonts w:asciiTheme="minorBidi" w:hAnsiTheme="minorBidi"/>
          <w:sz w:val="24"/>
          <w:szCs w:val="24"/>
        </w:rPr>
        <w:t>ants</w:t>
      </w:r>
      <w:r w:rsidRPr="00BF4644">
        <w:rPr>
          <w:rFonts w:asciiTheme="minorBidi" w:hAnsiTheme="minorBidi"/>
          <w:sz w:val="24"/>
          <w:szCs w:val="24"/>
        </w:rPr>
        <w:t xml:space="preserve">, will encourage </w:t>
      </w:r>
      <w:r w:rsidR="008127F5" w:rsidRPr="00BF4644">
        <w:rPr>
          <w:rFonts w:asciiTheme="minorBidi" w:hAnsiTheme="minorBidi"/>
          <w:sz w:val="24"/>
          <w:szCs w:val="24"/>
        </w:rPr>
        <w:t>effort</w:t>
      </w:r>
      <w:r w:rsidR="008127F5">
        <w:rPr>
          <w:rFonts w:asciiTheme="minorBidi" w:hAnsiTheme="minorBidi"/>
          <w:sz w:val="24"/>
          <w:szCs w:val="24"/>
        </w:rPr>
        <w:t xml:space="preserve"> </w:t>
      </w:r>
      <w:r w:rsidR="008127F5" w:rsidRPr="00BF4644">
        <w:rPr>
          <w:rFonts w:asciiTheme="minorBidi" w:hAnsiTheme="minorBidi"/>
          <w:sz w:val="24"/>
          <w:szCs w:val="24"/>
        </w:rPr>
        <w:t>but</w:t>
      </w:r>
      <w:r w:rsidRPr="00BF4644">
        <w:rPr>
          <w:rFonts w:asciiTheme="minorBidi" w:hAnsiTheme="minorBidi"/>
          <w:sz w:val="24"/>
          <w:szCs w:val="24"/>
        </w:rPr>
        <w:t xml:space="preserve"> </w:t>
      </w:r>
      <w:r w:rsidR="00C31B65">
        <w:rPr>
          <w:rFonts w:asciiTheme="minorBidi" w:hAnsiTheme="minorBidi"/>
          <w:sz w:val="24"/>
          <w:szCs w:val="24"/>
        </w:rPr>
        <w:t xml:space="preserve">will </w:t>
      </w:r>
      <w:r w:rsidRPr="00BF4644">
        <w:rPr>
          <w:rFonts w:asciiTheme="minorBidi" w:hAnsiTheme="minorBidi"/>
          <w:sz w:val="24"/>
          <w:szCs w:val="24"/>
        </w:rPr>
        <w:t>also</w:t>
      </w:r>
      <w:r w:rsidR="00C31B65">
        <w:rPr>
          <w:rFonts w:asciiTheme="minorBidi" w:hAnsiTheme="minorBidi"/>
          <w:sz w:val="24"/>
          <w:szCs w:val="24"/>
        </w:rPr>
        <w:t xml:space="preserve"> </w:t>
      </w:r>
      <w:r w:rsidR="00D3510F">
        <w:rPr>
          <w:rFonts w:asciiTheme="minorBidi" w:hAnsiTheme="minorBidi"/>
          <w:sz w:val="24"/>
          <w:szCs w:val="24"/>
        </w:rPr>
        <w:t xml:space="preserve">encourage </w:t>
      </w:r>
      <w:r w:rsidR="00D3510F" w:rsidRPr="00BF4644">
        <w:rPr>
          <w:rFonts w:asciiTheme="minorBidi" w:hAnsiTheme="minorBidi"/>
          <w:sz w:val="24"/>
          <w:szCs w:val="24"/>
        </w:rPr>
        <w:t>sabotage</w:t>
      </w:r>
      <w:r w:rsidRPr="00BF4644">
        <w:rPr>
          <w:rFonts w:asciiTheme="minorBidi" w:hAnsiTheme="minorBidi"/>
          <w:sz w:val="24"/>
          <w:szCs w:val="24"/>
        </w:rPr>
        <w:t xml:space="preserve"> as a strategy</w:t>
      </w:r>
      <w:r w:rsidR="00954C67" w:rsidRPr="00BF4644">
        <w:rPr>
          <w:rFonts w:asciiTheme="minorBidi" w:hAnsiTheme="minorBidi"/>
          <w:sz w:val="24"/>
          <w:szCs w:val="24"/>
        </w:rPr>
        <w:t>,</w:t>
      </w:r>
      <w:r w:rsidRPr="00BF4644">
        <w:rPr>
          <w:rFonts w:asciiTheme="minorBidi" w:hAnsiTheme="minorBidi"/>
          <w:sz w:val="24"/>
          <w:szCs w:val="24"/>
        </w:rPr>
        <w:t xml:space="preserve"> </w:t>
      </w:r>
      <w:r w:rsidR="00EB06BD">
        <w:rPr>
          <w:rFonts w:asciiTheme="minorBidi" w:hAnsiTheme="minorBidi"/>
          <w:sz w:val="24"/>
          <w:szCs w:val="24"/>
        </w:rPr>
        <w:t xml:space="preserve">in a search for </w:t>
      </w:r>
      <w:r w:rsidR="004175BA" w:rsidRPr="00BF4644">
        <w:rPr>
          <w:rFonts w:asciiTheme="minorBidi" w:hAnsiTheme="minorBidi"/>
          <w:sz w:val="24"/>
          <w:szCs w:val="24"/>
        </w:rPr>
        <w:t>improving a</w:t>
      </w:r>
      <w:r w:rsidR="00954C67" w:rsidRPr="00BF4644">
        <w:rPr>
          <w:rFonts w:asciiTheme="minorBidi" w:hAnsiTheme="minorBidi"/>
          <w:sz w:val="24"/>
          <w:szCs w:val="24"/>
        </w:rPr>
        <w:t xml:space="preserve"> </w:t>
      </w:r>
      <w:r w:rsidRPr="00BF4644">
        <w:rPr>
          <w:rFonts w:asciiTheme="minorBidi" w:hAnsiTheme="minorBidi"/>
          <w:sz w:val="24"/>
          <w:szCs w:val="24"/>
        </w:rPr>
        <w:t xml:space="preserve">competitor's position. </w:t>
      </w:r>
    </w:p>
    <w:p w14:paraId="5728000A" w14:textId="0EFCDF57" w:rsidR="00D876C8" w:rsidRPr="00BF4644" w:rsidRDefault="003459FA" w:rsidP="00BF4644">
      <w:pPr>
        <w:bidi w:val="0"/>
        <w:spacing w:line="360" w:lineRule="auto"/>
        <w:rPr>
          <w:rFonts w:asciiTheme="minorBidi" w:hAnsiTheme="minorBidi"/>
          <w:sz w:val="24"/>
          <w:szCs w:val="24"/>
        </w:rPr>
      </w:pPr>
      <w:r w:rsidRPr="00BF4644">
        <w:rPr>
          <w:rFonts w:asciiTheme="minorBidi" w:hAnsiTheme="minorBidi"/>
          <w:sz w:val="24"/>
          <w:szCs w:val="24"/>
        </w:rPr>
        <w:t xml:space="preserve">Studies on the subject have confirmed the hypothesis that a high level of competitiveness at the starting point, </w:t>
      </w:r>
      <w:r w:rsidR="00B25941" w:rsidRPr="00BF4644">
        <w:rPr>
          <w:rFonts w:asciiTheme="minorBidi" w:hAnsiTheme="minorBidi"/>
          <w:sz w:val="24"/>
          <w:szCs w:val="24"/>
        </w:rPr>
        <w:t>i.e.</w:t>
      </w:r>
      <w:r w:rsidRPr="00BF4644">
        <w:rPr>
          <w:rFonts w:asciiTheme="minorBidi" w:hAnsiTheme="minorBidi"/>
          <w:sz w:val="24"/>
          <w:szCs w:val="24"/>
        </w:rPr>
        <w:t xml:space="preserve"> </w:t>
      </w:r>
      <w:r w:rsidR="00A3719E" w:rsidRPr="00BF4644">
        <w:rPr>
          <w:rFonts w:asciiTheme="minorBidi" w:hAnsiTheme="minorBidi"/>
          <w:sz w:val="24"/>
          <w:szCs w:val="24"/>
        </w:rPr>
        <w:t>a low standard deviation of the implied win probabilities</w:t>
      </w:r>
      <w:r w:rsidR="00551CE1">
        <w:rPr>
          <w:rFonts w:asciiTheme="minorBidi" w:hAnsiTheme="minorBidi"/>
          <w:sz w:val="24"/>
          <w:szCs w:val="24"/>
        </w:rPr>
        <w:t>,</w:t>
      </w:r>
      <w:r w:rsidR="00D55460" w:rsidRPr="00BF4644">
        <w:rPr>
          <w:rFonts w:asciiTheme="minorBidi" w:hAnsiTheme="minorBidi"/>
          <w:sz w:val="24"/>
          <w:szCs w:val="24"/>
        </w:rPr>
        <w:t xml:space="preserve"> </w:t>
      </w:r>
      <w:r w:rsidRPr="00BF4644">
        <w:rPr>
          <w:rFonts w:asciiTheme="minorBidi" w:hAnsiTheme="minorBidi"/>
          <w:sz w:val="24"/>
          <w:szCs w:val="24"/>
        </w:rPr>
        <w:t xml:space="preserve">may lead to intervention and sabotage between the various competitors and hence </w:t>
      </w:r>
      <w:r w:rsidR="00CC07DF" w:rsidRPr="00BF4644">
        <w:rPr>
          <w:rFonts w:asciiTheme="minorBidi" w:hAnsiTheme="minorBidi"/>
          <w:sz w:val="24"/>
          <w:szCs w:val="24"/>
        </w:rPr>
        <w:t xml:space="preserve">a </w:t>
      </w:r>
      <w:r w:rsidR="00316D10" w:rsidRPr="00BF4644">
        <w:rPr>
          <w:rFonts w:asciiTheme="minorBidi" w:hAnsiTheme="minorBidi"/>
          <w:sz w:val="24"/>
          <w:szCs w:val="24"/>
        </w:rPr>
        <w:t xml:space="preserve">possible </w:t>
      </w:r>
      <w:r w:rsidR="00CC07DF" w:rsidRPr="00BF4644">
        <w:rPr>
          <w:rFonts w:asciiTheme="minorBidi" w:hAnsiTheme="minorBidi"/>
          <w:sz w:val="24"/>
          <w:szCs w:val="24"/>
        </w:rPr>
        <w:t>decrease in general well-being</w:t>
      </w:r>
      <w:r w:rsidR="00F835F4" w:rsidRPr="00BF4644">
        <w:rPr>
          <w:rFonts w:asciiTheme="minorBidi" w:hAnsiTheme="minorBidi"/>
          <w:sz w:val="24"/>
          <w:szCs w:val="24"/>
        </w:rPr>
        <w:t>.</w:t>
      </w:r>
      <w:r w:rsidR="000D572C" w:rsidRPr="00BF4644">
        <w:rPr>
          <w:rFonts w:asciiTheme="minorBidi" w:hAnsiTheme="minorBidi"/>
          <w:sz w:val="24"/>
          <w:szCs w:val="24"/>
        </w:rPr>
        <w:t xml:space="preserve"> </w:t>
      </w:r>
      <w:r w:rsidR="00972EB9" w:rsidRPr="00BF4644">
        <w:rPr>
          <w:rFonts w:asciiTheme="minorBidi" w:hAnsiTheme="minorBidi"/>
          <w:sz w:val="24"/>
          <w:szCs w:val="24"/>
        </w:rPr>
        <w:t xml:space="preserve">See </w:t>
      </w:r>
      <w:r w:rsidR="00737318" w:rsidRPr="00BF4644">
        <w:rPr>
          <w:rFonts w:asciiTheme="minorBidi" w:hAnsiTheme="minorBidi"/>
          <w:sz w:val="24"/>
          <w:szCs w:val="24"/>
        </w:rPr>
        <w:t>(</w:t>
      </w:r>
      <w:r w:rsidR="00B4363A" w:rsidRPr="00BF4644">
        <w:rPr>
          <w:rFonts w:asciiTheme="minorBidi" w:hAnsiTheme="minorBidi"/>
          <w:sz w:val="24"/>
          <w:szCs w:val="24"/>
        </w:rPr>
        <w:t>Brown</w:t>
      </w:r>
      <w:r w:rsidR="002D69ED" w:rsidRPr="00BF4644">
        <w:rPr>
          <w:rFonts w:asciiTheme="minorBidi" w:hAnsiTheme="minorBidi"/>
          <w:sz w:val="24"/>
          <w:szCs w:val="24"/>
        </w:rPr>
        <w:t xml:space="preserve"> and </w:t>
      </w:r>
      <w:r w:rsidR="00B4363A" w:rsidRPr="00BF4644">
        <w:rPr>
          <w:rFonts w:asciiTheme="minorBidi" w:hAnsiTheme="minorBidi"/>
          <w:sz w:val="24"/>
          <w:szCs w:val="24"/>
        </w:rPr>
        <w:t xml:space="preserve">Chowdhury, 2014; </w:t>
      </w:r>
      <w:r w:rsidRPr="00BF4644">
        <w:rPr>
          <w:rFonts w:asciiTheme="minorBidi" w:hAnsiTheme="minorBidi"/>
          <w:sz w:val="24"/>
          <w:szCs w:val="24"/>
        </w:rPr>
        <w:t>Lazear</w:t>
      </w:r>
      <w:r w:rsidR="004F7C80" w:rsidRPr="00BF4644">
        <w:rPr>
          <w:rFonts w:asciiTheme="minorBidi" w:hAnsiTheme="minorBidi"/>
          <w:sz w:val="24"/>
          <w:szCs w:val="24"/>
        </w:rPr>
        <w:t>,</w:t>
      </w:r>
      <w:r w:rsidR="002D69ED" w:rsidRPr="00BF4644">
        <w:rPr>
          <w:rFonts w:asciiTheme="minorBidi" w:hAnsiTheme="minorBidi"/>
          <w:sz w:val="24"/>
          <w:szCs w:val="24"/>
        </w:rPr>
        <w:t xml:space="preserve"> </w:t>
      </w:r>
      <w:r w:rsidR="00B4363A" w:rsidRPr="00BF4644">
        <w:rPr>
          <w:rFonts w:asciiTheme="minorBidi" w:hAnsiTheme="minorBidi"/>
          <w:sz w:val="24"/>
          <w:szCs w:val="24"/>
        </w:rPr>
        <w:t>1989; Konard, 200</w:t>
      </w:r>
      <w:r w:rsidR="00BE0130" w:rsidRPr="00BF4644">
        <w:rPr>
          <w:rFonts w:asciiTheme="minorBidi" w:hAnsiTheme="minorBidi"/>
          <w:sz w:val="24"/>
          <w:szCs w:val="24"/>
        </w:rPr>
        <w:t>3</w:t>
      </w:r>
      <w:r w:rsidRPr="00BF4644">
        <w:rPr>
          <w:rFonts w:asciiTheme="minorBidi" w:hAnsiTheme="minorBidi"/>
          <w:sz w:val="24"/>
          <w:szCs w:val="24"/>
        </w:rPr>
        <w:t>)</w:t>
      </w:r>
      <w:r w:rsidR="00E61EE2" w:rsidRPr="00BF4644">
        <w:rPr>
          <w:rFonts w:asciiTheme="minorBidi" w:hAnsiTheme="minorBidi"/>
          <w:sz w:val="24"/>
          <w:szCs w:val="24"/>
        </w:rPr>
        <w:t>.</w:t>
      </w:r>
      <w:r w:rsidR="00302D48" w:rsidRPr="00BF4644">
        <w:rPr>
          <w:rFonts w:asciiTheme="minorBidi" w:eastAsia="Times New Roman" w:hAnsiTheme="minorBidi"/>
          <w:color w:val="777777"/>
          <w:sz w:val="24"/>
          <w:szCs w:val="24"/>
        </w:rPr>
        <w:t xml:space="preserve"> </w:t>
      </w:r>
      <w:r w:rsidR="00302D48" w:rsidRPr="00BF4644">
        <w:rPr>
          <w:rFonts w:asciiTheme="minorBidi" w:hAnsiTheme="minorBidi"/>
          <w:sz w:val="24"/>
          <w:szCs w:val="24"/>
        </w:rPr>
        <w:br/>
      </w:r>
    </w:p>
    <w:p w14:paraId="3C4C8BC4" w14:textId="640C2A14" w:rsidR="00302D48" w:rsidRDefault="00F44C6A" w:rsidP="00176E1E">
      <w:pPr>
        <w:bidi w:val="0"/>
        <w:spacing w:line="360" w:lineRule="auto"/>
        <w:rPr>
          <w:rFonts w:asciiTheme="minorBidi" w:hAnsiTheme="minorBidi"/>
          <w:sz w:val="24"/>
          <w:szCs w:val="24"/>
        </w:rPr>
      </w:pPr>
      <w:r>
        <w:rPr>
          <w:rFonts w:asciiTheme="minorBidi" w:hAnsiTheme="minorBidi"/>
          <w:sz w:val="24"/>
          <w:szCs w:val="24"/>
        </w:rPr>
        <w:t>In the following chapter</w:t>
      </w:r>
      <w:r w:rsidR="00BA3ACD">
        <w:rPr>
          <w:rFonts w:asciiTheme="minorBidi" w:hAnsiTheme="minorBidi"/>
          <w:sz w:val="24"/>
          <w:szCs w:val="24"/>
        </w:rPr>
        <w:t>s</w:t>
      </w:r>
      <w:r w:rsidR="00CC0C27">
        <w:rPr>
          <w:rFonts w:asciiTheme="minorBidi" w:hAnsiTheme="minorBidi"/>
          <w:sz w:val="24"/>
          <w:szCs w:val="24"/>
        </w:rPr>
        <w:t>,</w:t>
      </w:r>
      <w:r w:rsidR="00BA3ACD">
        <w:rPr>
          <w:rFonts w:asciiTheme="minorBidi" w:hAnsiTheme="minorBidi"/>
          <w:sz w:val="24"/>
          <w:szCs w:val="24"/>
        </w:rPr>
        <w:t xml:space="preserve"> </w:t>
      </w:r>
      <w:r w:rsidR="006B7615">
        <w:rPr>
          <w:rFonts w:asciiTheme="minorBidi" w:hAnsiTheme="minorBidi"/>
          <w:sz w:val="24"/>
          <w:szCs w:val="24"/>
        </w:rPr>
        <w:t xml:space="preserve">based on </w:t>
      </w:r>
      <w:r w:rsidR="00CC0C27">
        <w:rPr>
          <w:rFonts w:asciiTheme="minorBidi" w:hAnsiTheme="minorBidi"/>
          <w:sz w:val="24"/>
          <w:szCs w:val="24"/>
        </w:rPr>
        <w:t>literature review</w:t>
      </w:r>
      <w:r w:rsidR="006B7615">
        <w:rPr>
          <w:rFonts w:asciiTheme="minorBidi" w:hAnsiTheme="minorBidi"/>
          <w:sz w:val="24"/>
          <w:szCs w:val="24"/>
        </w:rPr>
        <w:t>s</w:t>
      </w:r>
      <w:r w:rsidR="00CC0C27">
        <w:rPr>
          <w:rFonts w:asciiTheme="minorBidi" w:hAnsiTheme="minorBidi"/>
          <w:sz w:val="24"/>
          <w:szCs w:val="24"/>
        </w:rPr>
        <w:t xml:space="preserve">, </w:t>
      </w:r>
      <w:r w:rsidR="00BA3ACD">
        <w:rPr>
          <w:rFonts w:asciiTheme="minorBidi" w:hAnsiTheme="minorBidi"/>
          <w:sz w:val="24"/>
          <w:szCs w:val="24"/>
        </w:rPr>
        <w:t xml:space="preserve">we will touch on some of the </w:t>
      </w:r>
      <w:r w:rsidR="00CC0C27">
        <w:rPr>
          <w:rFonts w:asciiTheme="minorBidi" w:hAnsiTheme="minorBidi"/>
          <w:sz w:val="24"/>
          <w:szCs w:val="24"/>
        </w:rPr>
        <w:t>characteristics</w:t>
      </w:r>
      <w:r w:rsidR="00BA3ACD">
        <w:rPr>
          <w:rFonts w:asciiTheme="minorBidi" w:hAnsiTheme="minorBidi"/>
          <w:sz w:val="24"/>
          <w:szCs w:val="24"/>
        </w:rPr>
        <w:t xml:space="preserve"> </w:t>
      </w:r>
      <w:r w:rsidR="00CC0C27">
        <w:rPr>
          <w:rFonts w:asciiTheme="minorBidi" w:hAnsiTheme="minorBidi"/>
          <w:sz w:val="24"/>
          <w:szCs w:val="24"/>
        </w:rPr>
        <w:t>of a contest</w:t>
      </w:r>
      <w:r w:rsidR="00463286">
        <w:rPr>
          <w:rFonts w:asciiTheme="minorBidi" w:hAnsiTheme="minorBidi"/>
          <w:sz w:val="24"/>
          <w:szCs w:val="24"/>
        </w:rPr>
        <w:t xml:space="preserve"> </w:t>
      </w:r>
      <w:r w:rsidR="00550CEB">
        <w:rPr>
          <w:rFonts w:asciiTheme="minorBidi" w:hAnsiTheme="minorBidi"/>
          <w:sz w:val="24"/>
          <w:szCs w:val="24"/>
        </w:rPr>
        <w:t>and the</w:t>
      </w:r>
      <w:r w:rsidR="004F6B00">
        <w:rPr>
          <w:rFonts w:asciiTheme="minorBidi" w:hAnsiTheme="minorBidi"/>
          <w:sz w:val="24"/>
          <w:szCs w:val="24"/>
        </w:rPr>
        <w:t xml:space="preserve"> </w:t>
      </w:r>
      <w:r w:rsidR="00545856">
        <w:rPr>
          <w:rFonts w:asciiTheme="minorBidi" w:hAnsiTheme="minorBidi"/>
          <w:sz w:val="24"/>
          <w:szCs w:val="24"/>
        </w:rPr>
        <w:t>dilemmas</w:t>
      </w:r>
      <w:r w:rsidR="00DC271A">
        <w:rPr>
          <w:rFonts w:asciiTheme="minorBidi" w:hAnsiTheme="minorBidi"/>
          <w:sz w:val="24"/>
          <w:szCs w:val="24"/>
        </w:rPr>
        <w:t xml:space="preserve"> facing a contest designer</w:t>
      </w:r>
      <w:r w:rsidR="0061074A">
        <w:rPr>
          <w:rFonts w:asciiTheme="minorBidi" w:hAnsiTheme="minorBidi"/>
          <w:sz w:val="24"/>
          <w:szCs w:val="24"/>
        </w:rPr>
        <w:t xml:space="preserve">. </w:t>
      </w:r>
      <w:r w:rsidR="006B7615">
        <w:rPr>
          <w:rFonts w:asciiTheme="minorBidi" w:hAnsiTheme="minorBidi"/>
          <w:sz w:val="24"/>
          <w:szCs w:val="24"/>
        </w:rPr>
        <w:t>F</w:t>
      </w:r>
      <w:r w:rsidR="00545856">
        <w:rPr>
          <w:rFonts w:asciiTheme="minorBidi" w:hAnsiTheme="minorBidi"/>
          <w:sz w:val="24"/>
          <w:szCs w:val="24"/>
        </w:rPr>
        <w:t>ollo</w:t>
      </w:r>
      <w:r w:rsidR="006B7615">
        <w:rPr>
          <w:rFonts w:asciiTheme="minorBidi" w:hAnsiTheme="minorBidi"/>
          <w:sz w:val="24"/>
          <w:szCs w:val="24"/>
        </w:rPr>
        <w:t>wing this</w:t>
      </w:r>
      <w:r w:rsidR="00176E1E">
        <w:rPr>
          <w:rFonts w:asciiTheme="minorBidi" w:hAnsiTheme="minorBidi"/>
          <w:sz w:val="24"/>
          <w:szCs w:val="24"/>
        </w:rPr>
        <w:t>, through</w:t>
      </w:r>
      <w:r w:rsidR="00176E1E">
        <w:rPr>
          <w:rFonts w:asciiTheme="minorBidi" w:hAnsiTheme="minorBidi"/>
          <w:sz w:val="24"/>
          <w:szCs w:val="24"/>
        </w:rPr>
        <w:t xml:space="preserve"> empirical evidence from horse racing competitions,  </w:t>
      </w:r>
      <w:r w:rsidR="00D8721B">
        <w:rPr>
          <w:rFonts w:asciiTheme="minorBidi" w:hAnsiTheme="minorBidi"/>
          <w:sz w:val="24"/>
          <w:szCs w:val="24"/>
        </w:rPr>
        <w:t xml:space="preserve">we will test </w:t>
      </w:r>
      <w:r w:rsidR="000A6F4A">
        <w:rPr>
          <w:rFonts w:asciiTheme="minorBidi" w:hAnsiTheme="minorBidi"/>
          <w:sz w:val="24"/>
          <w:szCs w:val="24"/>
        </w:rPr>
        <w:t>cases of sabotage in</w:t>
      </w:r>
      <w:r w:rsidR="009F08C9">
        <w:rPr>
          <w:rFonts w:asciiTheme="minorBidi" w:hAnsiTheme="minorBidi"/>
          <w:sz w:val="24"/>
          <w:szCs w:val="24"/>
        </w:rPr>
        <w:t xml:space="preserve"> relation to </w:t>
      </w:r>
      <w:r w:rsidR="007D0BC9">
        <w:rPr>
          <w:rFonts w:asciiTheme="minorBidi" w:hAnsiTheme="minorBidi"/>
          <w:sz w:val="24"/>
          <w:szCs w:val="24"/>
        </w:rPr>
        <w:t xml:space="preserve">affirmative action and competitive proximity. </w:t>
      </w:r>
      <w:r w:rsidR="00550CEB">
        <w:rPr>
          <w:rFonts w:asciiTheme="minorBidi" w:hAnsiTheme="minorBidi"/>
          <w:sz w:val="24"/>
          <w:szCs w:val="24"/>
        </w:rPr>
        <w:t xml:space="preserve"> </w:t>
      </w:r>
    </w:p>
    <w:p w14:paraId="19C59D31" w14:textId="77777777" w:rsidR="00F6563C" w:rsidRPr="00BF4644" w:rsidRDefault="00F6563C" w:rsidP="00F6563C">
      <w:pPr>
        <w:bidi w:val="0"/>
        <w:spacing w:line="360" w:lineRule="auto"/>
        <w:rPr>
          <w:rFonts w:asciiTheme="minorBidi" w:hAnsiTheme="minorBidi"/>
          <w:sz w:val="24"/>
          <w:szCs w:val="24"/>
        </w:rPr>
      </w:pPr>
    </w:p>
    <w:p w14:paraId="5DF57CA7" w14:textId="17CBC16A" w:rsidR="00D33D9C" w:rsidRPr="00BF4644" w:rsidRDefault="00D33D9C" w:rsidP="00BF4644">
      <w:pPr>
        <w:pStyle w:val="1"/>
        <w:bidi w:val="0"/>
        <w:spacing w:line="360" w:lineRule="auto"/>
        <w:rPr>
          <w:rFonts w:asciiTheme="minorBidi" w:hAnsiTheme="minorBidi" w:cstheme="minorBidi"/>
          <w:sz w:val="24"/>
          <w:szCs w:val="24"/>
        </w:rPr>
      </w:pPr>
      <w:bookmarkStart w:id="4" w:name="_Toc52801179"/>
      <w:bookmarkStart w:id="5" w:name="_Toc54502047"/>
      <w:bookmarkStart w:id="6" w:name="_Toc52801178"/>
      <w:r w:rsidRPr="00BF4644">
        <w:rPr>
          <w:rFonts w:asciiTheme="minorBidi" w:hAnsiTheme="minorBidi" w:cstheme="minorBidi"/>
          <w:sz w:val="24"/>
          <w:szCs w:val="24"/>
        </w:rPr>
        <w:t xml:space="preserve">Considerations in a </w:t>
      </w:r>
      <w:r w:rsidR="001B2B0E">
        <w:rPr>
          <w:rFonts w:asciiTheme="minorBidi" w:hAnsiTheme="minorBidi" w:cstheme="minorBidi"/>
          <w:sz w:val="24"/>
          <w:szCs w:val="24"/>
        </w:rPr>
        <w:t>C</w:t>
      </w:r>
      <w:r w:rsidRPr="00BF4644">
        <w:rPr>
          <w:rFonts w:asciiTheme="minorBidi" w:hAnsiTheme="minorBidi" w:cstheme="minorBidi"/>
          <w:sz w:val="24"/>
          <w:szCs w:val="24"/>
        </w:rPr>
        <w:t xml:space="preserve">ontest </w:t>
      </w:r>
      <w:r w:rsidR="001B2B0E">
        <w:rPr>
          <w:rFonts w:asciiTheme="minorBidi" w:hAnsiTheme="minorBidi" w:cstheme="minorBidi"/>
          <w:sz w:val="24"/>
          <w:szCs w:val="24"/>
        </w:rPr>
        <w:t>D</w:t>
      </w:r>
      <w:r w:rsidRPr="00BF4644">
        <w:rPr>
          <w:rFonts w:asciiTheme="minorBidi" w:hAnsiTheme="minorBidi" w:cstheme="minorBidi"/>
          <w:sz w:val="24"/>
          <w:szCs w:val="24"/>
        </w:rPr>
        <w:t>esign</w:t>
      </w:r>
      <w:bookmarkEnd w:id="4"/>
      <w:bookmarkEnd w:id="5"/>
    </w:p>
    <w:p w14:paraId="2DBBE89D" w14:textId="3D53CBB6" w:rsidR="00D33D9C" w:rsidRPr="00BF4644" w:rsidRDefault="00D33D9C" w:rsidP="007F0F11">
      <w:pPr>
        <w:bidi w:val="0"/>
        <w:spacing w:line="360" w:lineRule="auto"/>
        <w:rPr>
          <w:rFonts w:asciiTheme="minorBidi" w:hAnsiTheme="minorBidi"/>
          <w:sz w:val="24"/>
          <w:szCs w:val="24"/>
        </w:rPr>
      </w:pPr>
      <w:r w:rsidRPr="00BF4644">
        <w:rPr>
          <w:rFonts w:asciiTheme="minorBidi" w:hAnsiTheme="minorBidi"/>
          <w:sz w:val="24"/>
          <w:szCs w:val="24"/>
        </w:rPr>
        <w:t xml:space="preserve">When preparing for a contest, </w:t>
      </w:r>
      <w:r w:rsidR="008F2C3B">
        <w:rPr>
          <w:rFonts w:asciiTheme="minorBidi" w:hAnsiTheme="minorBidi"/>
          <w:sz w:val="24"/>
          <w:szCs w:val="24"/>
        </w:rPr>
        <w:t>a</w:t>
      </w:r>
      <w:r w:rsidRPr="00BF4644">
        <w:rPr>
          <w:rFonts w:asciiTheme="minorBidi" w:hAnsiTheme="minorBidi"/>
          <w:sz w:val="24"/>
          <w:szCs w:val="24"/>
        </w:rPr>
        <w:t xml:space="preserve"> plan</w:t>
      </w:r>
      <w:r w:rsidR="008F2C3B">
        <w:rPr>
          <w:rFonts w:asciiTheme="minorBidi" w:hAnsiTheme="minorBidi"/>
          <w:sz w:val="24"/>
          <w:szCs w:val="24"/>
        </w:rPr>
        <w:t xml:space="preserve"> should</w:t>
      </w:r>
      <w:r w:rsidRPr="00BF4644">
        <w:rPr>
          <w:rFonts w:asciiTheme="minorBidi" w:hAnsiTheme="minorBidi"/>
          <w:sz w:val="24"/>
          <w:szCs w:val="24"/>
        </w:rPr>
        <w:t xml:space="preserve"> be made, according to the purpose of the contest. </w:t>
      </w:r>
      <w:r w:rsidR="006A060F">
        <w:rPr>
          <w:rFonts w:asciiTheme="minorBidi" w:hAnsiTheme="minorBidi"/>
          <w:sz w:val="24"/>
          <w:szCs w:val="24"/>
        </w:rPr>
        <w:t xml:space="preserve">Purposes </w:t>
      </w:r>
      <w:r w:rsidR="00B927DE">
        <w:rPr>
          <w:rFonts w:asciiTheme="minorBidi" w:hAnsiTheme="minorBidi"/>
          <w:sz w:val="24"/>
          <w:szCs w:val="24"/>
        </w:rPr>
        <w:t xml:space="preserve">can </w:t>
      </w:r>
      <w:r w:rsidR="00BE65F8">
        <w:rPr>
          <w:rFonts w:asciiTheme="minorBidi" w:hAnsiTheme="minorBidi"/>
          <w:sz w:val="24"/>
          <w:szCs w:val="24"/>
        </w:rPr>
        <w:t xml:space="preserve">vary, </w:t>
      </w:r>
      <w:r w:rsidR="00F27DF1">
        <w:rPr>
          <w:rFonts w:asciiTheme="minorBidi" w:hAnsiTheme="minorBidi"/>
          <w:sz w:val="24"/>
          <w:szCs w:val="24"/>
        </w:rPr>
        <w:t>e.g.</w:t>
      </w:r>
      <w:r w:rsidR="00BE65F8">
        <w:rPr>
          <w:rFonts w:asciiTheme="minorBidi" w:hAnsiTheme="minorBidi"/>
          <w:sz w:val="24"/>
          <w:szCs w:val="24"/>
        </w:rPr>
        <w:t xml:space="preserve"> </w:t>
      </w:r>
      <w:r w:rsidRPr="00BF4644">
        <w:rPr>
          <w:rFonts w:asciiTheme="minorBidi" w:hAnsiTheme="minorBidi"/>
          <w:sz w:val="24"/>
          <w:szCs w:val="24"/>
        </w:rPr>
        <w:t xml:space="preserve">making money by selling tickets, </w:t>
      </w:r>
      <w:r w:rsidR="00960D31">
        <w:rPr>
          <w:rFonts w:asciiTheme="minorBidi" w:hAnsiTheme="minorBidi"/>
          <w:sz w:val="24"/>
          <w:szCs w:val="24"/>
        </w:rPr>
        <w:t>obtaining</w:t>
      </w:r>
      <w:r w:rsidRPr="00BF4644">
        <w:rPr>
          <w:rFonts w:asciiTheme="minorBidi" w:hAnsiTheme="minorBidi"/>
          <w:sz w:val="24"/>
          <w:szCs w:val="24"/>
        </w:rPr>
        <w:t xml:space="preserve"> broadcast</w:t>
      </w:r>
      <w:r w:rsidR="00937F5C">
        <w:rPr>
          <w:rFonts w:asciiTheme="minorBidi" w:hAnsiTheme="minorBidi"/>
          <w:sz w:val="24"/>
          <w:szCs w:val="24"/>
        </w:rPr>
        <w:t xml:space="preserve">ing </w:t>
      </w:r>
      <w:r w:rsidRPr="00BF4644">
        <w:rPr>
          <w:rFonts w:asciiTheme="minorBidi" w:hAnsiTheme="minorBidi"/>
          <w:sz w:val="24"/>
          <w:szCs w:val="24"/>
        </w:rPr>
        <w:t xml:space="preserve">rights, or perhaps increasing the bets in a gambling event. </w:t>
      </w:r>
      <w:r w:rsidR="001A3873">
        <w:rPr>
          <w:rFonts w:asciiTheme="minorBidi" w:hAnsiTheme="minorBidi"/>
          <w:sz w:val="24"/>
          <w:szCs w:val="24"/>
        </w:rPr>
        <w:t>A</w:t>
      </w:r>
      <w:r w:rsidR="00937F5C">
        <w:rPr>
          <w:rFonts w:asciiTheme="minorBidi" w:hAnsiTheme="minorBidi"/>
          <w:sz w:val="24"/>
          <w:szCs w:val="24"/>
        </w:rPr>
        <w:t>ccording to</w:t>
      </w:r>
      <w:r w:rsidRPr="00BF4644">
        <w:rPr>
          <w:rFonts w:asciiTheme="minorBidi" w:hAnsiTheme="minorBidi"/>
          <w:sz w:val="24"/>
          <w:szCs w:val="24"/>
        </w:rPr>
        <w:t xml:space="preserve"> </w:t>
      </w:r>
      <w:r w:rsidR="004E77E5" w:rsidRPr="00BF4644">
        <w:rPr>
          <w:rFonts w:asciiTheme="minorBidi" w:hAnsiTheme="minorBidi"/>
          <w:sz w:val="24"/>
          <w:szCs w:val="24"/>
        </w:rPr>
        <w:t>literature,</w:t>
      </w:r>
      <w:r w:rsidRPr="00BF4644">
        <w:rPr>
          <w:rFonts w:asciiTheme="minorBidi" w:hAnsiTheme="minorBidi"/>
          <w:sz w:val="24"/>
          <w:szCs w:val="24"/>
        </w:rPr>
        <w:t xml:space="preserve"> a contest designer is</w:t>
      </w:r>
      <w:r w:rsidR="001A3873">
        <w:rPr>
          <w:rFonts w:asciiTheme="minorBidi" w:hAnsiTheme="minorBidi"/>
          <w:sz w:val="24"/>
          <w:szCs w:val="24"/>
        </w:rPr>
        <w:t xml:space="preserve"> often</w:t>
      </w:r>
      <w:r w:rsidRPr="00BF4644">
        <w:rPr>
          <w:rFonts w:asciiTheme="minorBidi" w:hAnsiTheme="minorBidi"/>
          <w:sz w:val="24"/>
          <w:szCs w:val="24"/>
        </w:rPr>
        <w:t xml:space="preserve"> </w:t>
      </w:r>
      <w:r w:rsidR="0038006C">
        <w:rPr>
          <w:rFonts w:asciiTheme="minorBidi" w:hAnsiTheme="minorBidi"/>
          <w:sz w:val="24"/>
          <w:szCs w:val="24"/>
        </w:rPr>
        <w:t>some</w:t>
      </w:r>
      <w:r w:rsidRPr="00BF4644">
        <w:rPr>
          <w:rFonts w:asciiTheme="minorBidi" w:hAnsiTheme="minorBidi"/>
          <w:sz w:val="24"/>
          <w:szCs w:val="24"/>
        </w:rPr>
        <w:t>one who</w:t>
      </w:r>
      <w:r w:rsidR="001A3873">
        <w:rPr>
          <w:rFonts w:asciiTheme="minorBidi" w:hAnsiTheme="minorBidi"/>
          <w:sz w:val="24"/>
          <w:szCs w:val="24"/>
        </w:rPr>
        <w:t>se</w:t>
      </w:r>
      <w:r w:rsidRPr="00BF4644">
        <w:rPr>
          <w:rFonts w:asciiTheme="minorBidi" w:hAnsiTheme="minorBidi"/>
          <w:sz w:val="24"/>
          <w:szCs w:val="24"/>
        </w:rPr>
        <w:t xml:space="preserve"> </w:t>
      </w:r>
      <w:r w:rsidR="001A3873" w:rsidRPr="00BF4644">
        <w:rPr>
          <w:rFonts w:asciiTheme="minorBidi" w:hAnsiTheme="minorBidi"/>
          <w:sz w:val="24"/>
          <w:szCs w:val="24"/>
        </w:rPr>
        <w:t>earn</w:t>
      </w:r>
      <w:r w:rsidR="001A3873">
        <w:rPr>
          <w:rFonts w:asciiTheme="minorBidi" w:hAnsiTheme="minorBidi"/>
          <w:sz w:val="24"/>
          <w:szCs w:val="24"/>
        </w:rPr>
        <w:t xml:space="preserve">ings </w:t>
      </w:r>
      <w:r w:rsidRPr="00BF4644">
        <w:rPr>
          <w:rFonts w:asciiTheme="minorBidi" w:hAnsiTheme="minorBidi"/>
          <w:sz w:val="24"/>
          <w:szCs w:val="24"/>
        </w:rPr>
        <w:t xml:space="preserve">depend on the </w:t>
      </w:r>
      <w:r w:rsidR="00F51F2D">
        <w:rPr>
          <w:rFonts w:asciiTheme="minorBidi" w:hAnsiTheme="minorBidi"/>
          <w:sz w:val="24"/>
          <w:szCs w:val="24"/>
        </w:rPr>
        <w:t>size</w:t>
      </w:r>
      <w:r w:rsidRPr="00BF4644">
        <w:rPr>
          <w:rFonts w:asciiTheme="minorBidi" w:hAnsiTheme="minorBidi"/>
          <w:sz w:val="24"/>
          <w:szCs w:val="24"/>
        </w:rPr>
        <w:t xml:space="preserve"> of </w:t>
      </w:r>
      <w:r w:rsidR="00F51F2D">
        <w:rPr>
          <w:rFonts w:asciiTheme="minorBidi" w:hAnsiTheme="minorBidi"/>
          <w:sz w:val="24"/>
          <w:szCs w:val="24"/>
        </w:rPr>
        <w:t xml:space="preserve">the </w:t>
      </w:r>
      <w:r w:rsidRPr="00BF4644">
        <w:rPr>
          <w:rFonts w:asciiTheme="minorBidi" w:hAnsiTheme="minorBidi"/>
          <w:sz w:val="24"/>
          <w:szCs w:val="24"/>
        </w:rPr>
        <w:t xml:space="preserve">audience </w:t>
      </w:r>
      <w:r w:rsidR="000D76C9">
        <w:rPr>
          <w:rFonts w:asciiTheme="minorBidi" w:hAnsiTheme="minorBidi"/>
          <w:sz w:val="24"/>
          <w:szCs w:val="24"/>
        </w:rPr>
        <w:t>that comes</w:t>
      </w:r>
      <w:r w:rsidRPr="00BF4644">
        <w:rPr>
          <w:rFonts w:asciiTheme="minorBidi" w:hAnsiTheme="minorBidi"/>
          <w:sz w:val="24"/>
          <w:szCs w:val="24"/>
        </w:rPr>
        <w:t xml:space="preserve"> to the event</w:t>
      </w:r>
      <w:r w:rsidR="00CB35F3">
        <w:rPr>
          <w:rFonts w:asciiTheme="minorBidi" w:hAnsiTheme="minorBidi"/>
          <w:sz w:val="24"/>
          <w:szCs w:val="24"/>
        </w:rPr>
        <w:t>.</w:t>
      </w:r>
      <w:r w:rsidR="0025741C">
        <w:rPr>
          <w:rFonts w:asciiTheme="minorBidi" w:hAnsiTheme="minorBidi"/>
          <w:sz w:val="24"/>
          <w:szCs w:val="24"/>
        </w:rPr>
        <w:t xml:space="preserve"> </w:t>
      </w:r>
      <w:r w:rsidR="00C82B80">
        <w:rPr>
          <w:rFonts w:asciiTheme="minorBidi" w:hAnsiTheme="minorBidi"/>
          <w:sz w:val="24"/>
          <w:szCs w:val="24"/>
        </w:rPr>
        <w:t>A</w:t>
      </w:r>
      <w:r w:rsidR="00F64673">
        <w:rPr>
          <w:rFonts w:asciiTheme="minorBidi" w:hAnsiTheme="minorBidi"/>
          <w:sz w:val="24"/>
          <w:szCs w:val="24"/>
        </w:rPr>
        <w:t xml:space="preserve"> bigger </w:t>
      </w:r>
      <w:r w:rsidR="0025741C">
        <w:rPr>
          <w:rFonts w:asciiTheme="minorBidi" w:hAnsiTheme="minorBidi"/>
          <w:sz w:val="24"/>
          <w:szCs w:val="24"/>
        </w:rPr>
        <w:t>audience</w:t>
      </w:r>
      <w:r w:rsidR="0075407F">
        <w:rPr>
          <w:rFonts w:asciiTheme="minorBidi" w:hAnsiTheme="minorBidi"/>
          <w:sz w:val="24"/>
          <w:szCs w:val="24"/>
        </w:rPr>
        <w:t xml:space="preserve"> will positively influence e</w:t>
      </w:r>
      <w:r w:rsidRPr="00BF4644">
        <w:rPr>
          <w:rFonts w:asciiTheme="minorBidi" w:hAnsiTheme="minorBidi"/>
          <w:sz w:val="24"/>
          <w:szCs w:val="24"/>
        </w:rPr>
        <w:t>ntrance fees</w:t>
      </w:r>
      <w:r w:rsidR="0075407F">
        <w:rPr>
          <w:rFonts w:asciiTheme="minorBidi" w:hAnsiTheme="minorBidi"/>
          <w:sz w:val="24"/>
          <w:szCs w:val="24"/>
        </w:rPr>
        <w:t xml:space="preserve"> and </w:t>
      </w:r>
      <w:r w:rsidRPr="00BF4644">
        <w:rPr>
          <w:rFonts w:asciiTheme="minorBidi" w:hAnsiTheme="minorBidi"/>
          <w:sz w:val="24"/>
          <w:szCs w:val="24"/>
        </w:rPr>
        <w:t xml:space="preserve">sponsorships. </w:t>
      </w:r>
      <w:r w:rsidR="00194F45">
        <w:rPr>
          <w:rFonts w:asciiTheme="minorBidi" w:hAnsiTheme="minorBidi"/>
          <w:sz w:val="24"/>
          <w:szCs w:val="24"/>
        </w:rPr>
        <w:t>Therefore,</w:t>
      </w:r>
      <w:r w:rsidR="00565F2F">
        <w:rPr>
          <w:rFonts w:asciiTheme="minorBidi" w:hAnsiTheme="minorBidi"/>
          <w:sz w:val="24"/>
          <w:szCs w:val="24"/>
        </w:rPr>
        <w:t xml:space="preserve"> </w:t>
      </w:r>
      <w:r w:rsidRPr="00BF4644">
        <w:rPr>
          <w:rFonts w:asciiTheme="minorBidi" w:hAnsiTheme="minorBidi"/>
          <w:sz w:val="24"/>
          <w:szCs w:val="24"/>
        </w:rPr>
        <w:t>the designer must relate to the level of the prize, the c</w:t>
      </w:r>
      <w:r w:rsidR="00156364">
        <w:rPr>
          <w:rFonts w:asciiTheme="minorBidi" w:hAnsiTheme="minorBidi"/>
          <w:sz w:val="24"/>
          <w:szCs w:val="24"/>
        </w:rPr>
        <w:t>ontes</w:t>
      </w:r>
      <w:r w:rsidR="0064034E">
        <w:rPr>
          <w:rFonts w:asciiTheme="minorBidi" w:hAnsiTheme="minorBidi"/>
          <w:sz w:val="24"/>
          <w:szCs w:val="24"/>
        </w:rPr>
        <w:t>t</w:t>
      </w:r>
      <w:r w:rsidRPr="00BF4644">
        <w:rPr>
          <w:rFonts w:asciiTheme="minorBidi" w:hAnsiTheme="minorBidi"/>
          <w:sz w:val="24"/>
          <w:szCs w:val="24"/>
        </w:rPr>
        <w:t xml:space="preserve"> success function</w:t>
      </w:r>
      <w:r w:rsidR="00290260">
        <w:rPr>
          <w:rFonts w:asciiTheme="minorBidi" w:hAnsiTheme="minorBidi"/>
          <w:sz w:val="24"/>
          <w:szCs w:val="24"/>
        </w:rPr>
        <w:t xml:space="preserve"> </w:t>
      </w:r>
      <w:r w:rsidR="0064034E">
        <w:rPr>
          <w:rFonts w:asciiTheme="minorBidi" w:hAnsiTheme="minorBidi"/>
          <w:sz w:val="24"/>
          <w:szCs w:val="24"/>
        </w:rPr>
        <w:t>(</w:t>
      </w:r>
      <w:r w:rsidR="0064034E" w:rsidRPr="00BF4644">
        <w:rPr>
          <w:rFonts w:asciiTheme="minorBidi" w:hAnsiTheme="minorBidi"/>
          <w:sz w:val="24"/>
          <w:szCs w:val="24"/>
        </w:rPr>
        <w:t>CSF, the individual's probability of wi</w:t>
      </w:r>
      <w:r w:rsidR="0064034E">
        <w:rPr>
          <w:rFonts w:asciiTheme="minorBidi" w:hAnsiTheme="minorBidi"/>
          <w:sz w:val="24"/>
          <w:szCs w:val="24"/>
        </w:rPr>
        <w:t>n</w:t>
      </w:r>
      <w:r w:rsidR="0064034E" w:rsidRPr="00BF4644">
        <w:rPr>
          <w:rFonts w:asciiTheme="minorBidi" w:hAnsiTheme="minorBidi"/>
          <w:sz w:val="24"/>
          <w:szCs w:val="24"/>
        </w:rPr>
        <w:t>ning the pri</w:t>
      </w:r>
      <w:r w:rsidR="0064034E">
        <w:rPr>
          <w:rFonts w:asciiTheme="minorBidi" w:hAnsiTheme="minorBidi"/>
          <w:sz w:val="24"/>
          <w:szCs w:val="24"/>
        </w:rPr>
        <w:t>z</w:t>
      </w:r>
      <w:r w:rsidR="0064034E" w:rsidRPr="00BF4644">
        <w:rPr>
          <w:rFonts w:asciiTheme="minorBidi" w:hAnsiTheme="minorBidi"/>
          <w:sz w:val="24"/>
          <w:szCs w:val="24"/>
        </w:rPr>
        <w:t>e as a function of his effort</w:t>
      </w:r>
      <w:r w:rsidR="0064034E">
        <w:rPr>
          <w:rFonts w:asciiTheme="minorBidi" w:hAnsiTheme="minorBidi"/>
          <w:sz w:val="24"/>
          <w:szCs w:val="24"/>
        </w:rPr>
        <w:t>)</w:t>
      </w:r>
      <w:r w:rsidRPr="00BF4644">
        <w:rPr>
          <w:rFonts w:asciiTheme="minorBidi" w:hAnsiTheme="minorBidi"/>
          <w:sz w:val="24"/>
          <w:szCs w:val="24"/>
        </w:rPr>
        <w:t xml:space="preserve"> and the structure of the contest</w:t>
      </w:r>
      <w:r w:rsidR="004E77E5">
        <w:rPr>
          <w:rFonts w:asciiTheme="minorBidi" w:hAnsiTheme="minorBidi"/>
          <w:sz w:val="24"/>
          <w:szCs w:val="24"/>
        </w:rPr>
        <w:t>.</w:t>
      </w:r>
      <w:r w:rsidRPr="00BF4644">
        <w:rPr>
          <w:rFonts w:asciiTheme="minorBidi" w:hAnsiTheme="minorBidi"/>
          <w:sz w:val="24"/>
          <w:szCs w:val="24"/>
        </w:rPr>
        <w:t xml:space="preserve"> </w:t>
      </w:r>
      <w:r w:rsidR="004E77E5">
        <w:rPr>
          <w:rFonts w:asciiTheme="minorBidi" w:hAnsiTheme="minorBidi"/>
          <w:sz w:val="24"/>
          <w:szCs w:val="24"/>
        </w:rPr>
        <w:t>Most</w:t>
      </w:r>
      <w:r w:rsidRPr="00BF4644">
        <w:rPr>
          <w:rFonts w:asciiTheme="minorBidi" w:hAnsiTheme="minorBidi"/>
          <w:sz w:val="24"/>
          <w:szCs w:val="24"/>
        </w:rPr>
        <w:t xml:space="preserve"> often it seems that the rewards for the contest designer will be directly related to the effort invested by contestants</w:t>
      </w:r>
      <w:r w:rsidR="00102CB3">
        <w:rPr>
          <w:rFonts w:asciiTheme="minorBidi" w:hAnsiTheme="minorBidi"/>
          <w:sz w:val="24"/>
          <w:szCs w:val="24"/>
        </w:rPr>
        <w:t xml:space="preserve">. </w:t>
      </w:r>
    </w:p>
    <w:p w14:paraId="1CD78FA0" w14:textId="70DDD526" w:rsidR="00D33D9C" w:rsidRPr="00BF4644" w:rsidRDefault="00D33D9C" w:rsidP="00827975">
      <w:pPr>
        <w:bidi w:val="0"/>
        <w:spacing w:line="360" w:lineRule="auto"/>
        <w:rPr>
          <w:rFonts w:asciiTheme="minorBidi" w:hAnsiTheme="minorBidi"/>
          <w:sz w:val="24"/>
          <w:szCs w:val="24"/>
        </w:rPr>
      </w:pPr>
      <w:r w:rsidRPr="00BF4644">
        <w:rPr>
          <w:rFonts w:asciiTheme="minorBidi" w:hAnsiTheme="minorBidi"/>
          <w:sz w:val="24"/>
          <w:szCs w:val="24"/>
        </w:rPr>
        <w:t xml:space="preserve"> Brown (2011) showed that large differences in skill may reduce efforts, and an outstanding performer in a contest will decrease the level of performance</w:t>
      </w:r>
      <w:r w:rsidR="008338ED">
        <w:rPr>
          <w:rFonts w:asciiTheme="minorBidi" w:hAnsiTheme="minorBidi"/>
          <w:sz w:val="24"/>
          <w:szCs w:val="24"/>
        </w:rPr>
        <w:t>,</w:t>
      </w:r>
      <w:r w:rsidRPr="00BF4644">
        <w:rPr>
          <w:rFonts w:asciiTheme="minorBidi" w:hAnsiTheme="minorBidi"/>
          <w:sz w:val="24"/>
          <w:szCs w:val="24"/>
        </w:rPr>
        <w:t xml:space="preserve"> </w:t>
      </w:r>
      <w:r w:rsidR="001E49CB">
        <w:rPr>
          <w:rFonts w:asciiTheme="minorBidi" w:hAnsiTheme="minorBidi"/>
          <w:sz w:val="24"/>
          <w:szCs w:val="24"/>
        </w:rPr>
        <w:lastRenderedPageBreak/>
        <w:t>implying</w:t>
      </w:r>
      <w:r w:rsidRPr="00BF4644">
        <w:rPr>
          <w:rFonts w:asciiTheme="minorBidi" w:hAnsiTheme="minorBidi"/>
          <w:sz w:val="24"/>
          <w:szCs w:val="24"/>
        </w:rPr>
        <w:t xml:space="preserve"> that Tiger Woods ha</w:t>
      </w:r>
      <w:r w:rsidR="005E424C">
        <w:rPr>
          <w:rFonts w:asciiTheme="minorBidi" w:hAnsiTheme="minorBidi"/>
          <w:sz w:val="24"/>
          <w:szCs w:val="24"/>
        </w:rPr>
        <w:t>d</w:t>
      </w:r>
      <w:r w:rsidRPr="00BF4644">
        <w:rPr>
          <w:rFonts w:asciiTheme="minorBidi" w:hAnsiTheme="minorBidi"/>
          <w:sz w:val="24"/>
          <w:szCs w:val="24"/>
        </w:rPr>
        <w:t xml:space="preserve"> earned million</w:t>
      </w:r>
      <w:r w:rsidR="005E424C">
        <w:rPr>
          <w:rFonts w:asciiTheme="minorBidi" w:hAnsiTheme="minorBidi"/>
          <w:sz w:val="24"/>
          <w:szCs w:val="24"/>
        </w:rPr>
        <w:t>s</w:t>
      </w:r>
      <w:r w:rsidRPr="00BF4644">
        <w:rPr>
          <w:rFonts w:asciiTheme="minorBidi" w:hAnsiTheme="minorBidi"/>
          <w:sz w:val="24"/>
          <w:szCs w:val="24"/>
        </w:rPr>
        <w:t xml:space="preserve"> more than he normally </w:t>
      </w:r>
      <w:r w:rsidR="00EE22E5">
        <w:rPr>
          <w:rFonts w:asciiTheme="minorBidi" w:hAnsiTheme="minorBidi"/>
          <w:sz w:val="24"/>
          <w:szCs w:val="24"/>
        </w:rPr>
        <w:t>would have</w:t>
      </w:r>
      <w:r w:rsidRPr="00BF4644">
        <w:rPr>
          <w:rFonts w:asciiTheme="minorBidi" w:hAnsiTheme="minorBidi"/>
          <w:sz w:val="24"/>
          <w:szCs w:val="24"/>
        </w:rPr>
        <w:t xml:space="preserve"> between 1999-2006, due to</w:t>
      </w:r>
      <w:r w:rsidR="00D01E91">
        <w:rPr>
          <w:rFonts w:asciiTheme="minorBidi" w:hAnsiTheme="minorBidi"/>
          <w:sz w:val="24"/>
          <w:szCs w:val="24"/>
        </w:rPr>
        <w:t xml:space="preserve"> his </w:t>
      </w:r>
      <w:r w:rsidR="00D01E91" w:rsidRPr="00BF4644">
        <w:rPr>
          <w:rFonts w:asciiTheme="minorBidi" w:hAnsiTheme="minorBidi"/>
          <w:sz w:val="24"/>
          <w:szCs w:val="24"/>
        </w:rPr>
        <w:t>opponents</w:t>
      </w:r>
      <w:r w:rsidR="00D01E91">
        <w:rPr>
          <w:rFonts w:asciiTheme="minorBidi" w:hAnsiTheme="minorBidi"/>
          <w:sz w:val="24"/>
          <w:szCs w:val="24"/>
        </w:rPr>
        <w:t>'</w:t>
      </w:r>
      <w:r w:rsidRPr="00BF4644">
        <w:rPr>
          <w:rFonts w:asciiTheme="minorBidi" w:hAnsiTheme="minorBidi"/>
          <w:sz w:val="24"/>
          <w:szCs w:val="24"/>
        </w:rPr>
        <w:t xml:space="preserve"> weaker performance when</w:t>
      </w:r>
      <w:r w:rsidR="005A4D42">
        <w:rPr>
          <w:rFonts w:asciiTheme="minorBidi" w:hAnsiTheme="minorBidi"/>
          <w:sz w:val="24"/>
          <w:szCs w:val="24"/>
        </w:rPr>
        <w:t>ever</w:t>
      </w:r>
      <w:r w:rsidR="00D01E91">
        <w:rPr>
          <w:rFonts w:asciiTheme="minorBidi" w:hAnsiTheme="minorBidi"/>
          <w:sz w:val="24"/>
          <w:szCs w:val="24"/>
        </w:rPr>
        <w:t xml:space="preserve"> he </w:t>
      </w:r>
      <w:r w:rsidRPr="00BF4644">
        <w:rPr>
          <w:rFonts w:asciiTheme="minorBidi" w:hAnsiTheme="minorBidi"/>
          <w:sz w:val="24"/>
          <w:szCs w:val="24"/>
        </w:rPr>
        <w:t>participated in an event.</w:t>
      </w:r>
      <w:r w:rsidR="007F0F11" w:rsidRPr="007F0F11">
        <w:rPr>
          <w:rFonts w:asciiTheme="minorBidi" w:eastAsia="Times New Roman" w:hAnsiTheme="minorBidi"/>
          <w:color w:val="333333"/>
          <w:sz w:val="24"/>
          <w:szCs w:val="24"/>
        </w:rPr>
        <w:t xml:space="preserve"> </w:t>
      </w:r>
      <w:r w:rsidR="007F0F11" w:rsidRPr="00BF4644">
        <w:rPr>
          <w:rFonts w:asciiTheme="minorBidi" w:eastAsia="Times New Roman" w:hAnsiTheme="minorBidi"/>
          <w:color w:val="333333"/>
          <w:sz w:val="24"/>
          <w:szCs w:val="24"/>
        </w:rPr>
        <w:t>Lim (2010) showed that in some cases a contest designer should consider the number of winners in an event</w:t>
      </w:r>
      <w:r w:rsidR="00E5349D">
        <w:rPr>
          <w:rFonts w:asciiTheme="minorBidi" w:eastAsia="Times New Roman" w:hAnsiTheme="minorBidi"/>
          <w:color w:val="333333"/>
          <w:sz w:val="24"/>
          <w:szCs w:val="24"/>
        </w:rPr>
        <w:t>. D</w:t>
      </w:r>
      <w:r w:rsidR="007F0F11" w:rsidRPr="00BF4644">
        <w:rPr>
          <w:rFonts w:asciiTheme="minorBidi" w:eastAsia="Times New Roman" w:hAnsiTheme="minorBidi"/>
          <w:color w:val="333333"/>
          <w:sz w:val="24"/>
          <w:szCs w:val="24"/>
        </w:rPr>
        <w:t xml:space="preserve">ealing with the question of how many winners and losers </w:t>
      </w:r>
      <w:r w:rsidR="007F0F11">
        <w:rPr>
          <w:rFonts w:asciiTheme="minorBidi" w:eastAsia="Times New Roman" w:hAnsiTheme="minorBidi"/>
          <w:color w:val="333333"/>
          <w:sz w:val="24"/>
          <w:szCs w:val="24"/>
        </w:rPr>
        <w:t xml:space="preserve">there </w:t>
      </w:r>
      <w:r w:rsidR="007F0F11" w:rsidRPr="00BF4644">
        <w:rPr>
          <w:rFonts w:asciiTheme="minorBidi" w:eastAsia="Times New Roman" w:hAnsiTheme="minorBidi"/>
          <w:color w:val="333333"/>
          <w:sz w:val="24"/>
          <w:szCs w:val="24"/>
        </w:rPr>
        <w:t>should be in a contest, he showed that if competitors make social comparisons, more winners than losers can lead to a higher level of effort</w:t>
      </w:r>
      <w:r w:rsidR="00D907DA">
        <w:rPr>
          <w:rFonts w:asciiTheme="minorBidi" w:eastAsia="Times New Roman" w:hAnsiTheme="minorBidi"/>
          <w:color w:val="333333"/>
          <w:sz w:val="24"/>
          <w:szCs w:val="24"/>
        </w:rPr>
        <w:t>, giving as</w:t>
      </w:r>
      <w:r w:rsidR="007F0F11" w:rsidRPr="00BF4644">
        <w:rPr>
          <w:rFonts w:asciiTheme="minorBidi" w:hAnsiTheme="minorBidi"/>
          <w:sz w:val="24"/>
          <w:szCs w:val="24"/>
        </w:rPr>
        <w:t xml:space="preserve"> example</w:t>
      </w:r>
      <w:r w:rsidR="00D907DA">
        <w:rPr>
          <w:rFonts w:asciiTheme="minorBidi" w:hAnsiTheme="minorBidi"/>
          <w:sz w:val="24"/>
          <w:szCs w:val="24"/>
        </w:rPr>
        <w:t>s</w:t>
      </w:r>
      <w:r w:rsidR="007F0F11" w:rsidRPr="00BF4644">
        <w:rPr>
          <w:rFonts w:asciiTheme="minorBidi" w:hAnsiTheme="minorBidi"/>
          <w:sz w:val="24"/>
          <w:szCs w:val="24"/>
        </w:rPr>
        <w:t xml:space="preserve"> marketing executives who</w:t>
      </w:r>
      <w:r w:rsidR="00D907DA">
        <w:rPr>
          <w:rFonts w:asciiTheme="minorBidi" w:hAnsiTheme="minorBidi"/>
          <w:sz w:val="24"/>
          <w:szCs w:val="24"/>
        </w:rPr>
        <w:t xml:space="preserve"> </w:t>
      </w:r>
      <w:r w:rsidR="007F0F11" w:rsidRPr="00BF4644">
        <w:rPr>
          <w:rFonts w:asciiTheme="minorBidi" w:hAnsiTheme="minorBidi"/>
          <w:sz w:val="24"/>
          <w:szCs w:val="24"/>
        </w:rPr>
        <w:t>often use contests to motivate their sales forces, service workers</w:t>
      </w:r>
      <w:r w:rsidR="005A36C2">
        <w:rPr>
          <w:rFonts w:asciiTheme="minorBidi" w:hAnsiTheme="minorBidi"/>
          <w:sz w:val="24"/>
          <w:szCs w:val="24"/>
        </w:rPr>
        <w:t xml:space="preserve"> and</w:t>
      </w:r>
      <w:r w:rsidR="007F0F11" w:rsidRPr="00BF4644">
        <w:rPr>
          <w:rFonts w:asciiTheme="minorBidi" w:hAnsiTheme="minorBidi"/>
          <w:sz w:val="24"/>
          <w:szCs w:val="24"/>
        </w:rPr>
        <w:t xml:space="preserve"> franchisees</w:t>
      </w:r>
      <w:r w:rsidR="005A36C2">
        <w:rPr>
          <w:rFonts w:asciiTheme="minorBidi" w:hAnsiTheme="minorBidi"/>
          <w:sz w:val="24"/>
          <w:szCs w:val="24"/>
        </w:rPr>
        <w:t>.</w:t>
      </w:r>
    </w:p>
    <w:p w14:paraId="6786E8C0" w14:textId="37132F87" w:rsidR="00944A8B" w:rsidRDefault="00D33D9C" w:rsidP="00BF4644">
      <w:pPr>
        <w:bidi w:val="0"/>
        <w:spacing w:line="360" w:lineRule="auto"/>
        <w:rPr>
          <w:rFonts w:asciiTheme="minorBidi" w:hAnsiTheme="minorBidi"/>
          <w:sz w:val="24"/>
          <w:szCs w:val="24"/>
        </w:rPr>
      </w:pPr>
      <w:r w:rsidRPr="00BF4644">
        <w:rPr>
          <w:rFonts w:asciiTheme="minorBidi" w:hAnsiTheme="minorBidi"/>
          <w:color w:val="3A3A3A"/>
          <w:sz w:val="24"/>
          <w:szCs w:val="24"/>
          <w:shd w:val="clear" w:color="auto" w:fill="FFFFFF"/>
        </w:rPr>
        <w:t>Szymanski</w:t>
      </w:r>
      <w:r w:rsidRPr="00BF4644">
        <w:rPr>
          <w:rFonts w:asciiTheme="minorBidi" w:hAnsiTheme="minorBidi"/>
          <w:sz w:val="24"/>
          <w:szCs w:val="24"/>
        </w:rPr>
        <w:t xml:space="preserve"> (2003) shows how </w:t>
      </w:r>
      <w:r w:rsidR="00083102">
        <w:rPr>
          <w:rFonts w:asciiTheme="minorBidi" w:hAnsiTheme="minorBidi"/>
          <w:sz w:val="24"/>
          <w:szCs w:val="24"/>
        </w:rPr>
        <w:t>e</w:t>
      </w:r>
      <w:r w:rsidRPr="00BF4644">
        <w:rPr>
          <w:rFonts w:asciiTheme="minorBidi" w:hAnsiTheme="minorBidi"/>
          <w:sz w:val="24"/>
          <w:szCs w:val="24"/>
        </w:rPr>
        <w:t xml:space="preserve">ach contestant chooses an optimal effort for himself and all contestants invest some positive effort, the author demonstrates how an unequal contest can harm the overall effort and proposes to try and level the playing field. If it is not possible to identify the various competitors, then perhaps considering an optimal prize and charging an entry fee might ensure a high level of contesters. Thus, it seems common to note that sometimes, entries into races with large cash prizes, </w:t>
      </w:r>
      <w:r w:rsidR="00FD6ECC">
        <w:rPr>
          <w:rFonts w:asciiTheme="minorBidi" w:hAnsiTheme="minorBidi"/>
          <w:sz w:val="24"/>
          <w:szCs w:val="24"/>
        </w:rPr>
        <w:t>are</w:t>
      </w:r>
    </w:p>
    <w:p w14:paraId="6596C8CC" w14:textId="3FC8D5A6" w:rsidR="00D76B44" w:rsidRPr="00BF4644" w:rsidRDefault="00D33D9C" w:rsidP="00D76B44">
      <w:pPr>
        <w:bidi w:val="0"/>
        <w:spacing w:line="360" w:lineRule="auto"/>
        <w:rPr>
          <w:rFonts w:asciiTheme="minorBidi" w:hAnsiTheme="minorBidi"/>
          <w:sz w:val="24"/>
          <w:szCs w:val="24"/>
          <w:rtl/>
        </w:rPr>
      </w:pPr>
      <w:r w:rsidRPr="00BF4644">
        <w:rPr>
          <w:rFonts w:asciiTheme="minorBidi" w:hAnsiTheme="minorBidi"/>
          <w:sz w:val="24"/>
          <w:szCs w:val="24"/>
        </w:rPr>
        <w:t xml:space="preserve"> by prior arrangement and</w:t>
      </w:r>
      <w:r w:rsidR="00065231">
        <w:rPr>
          <w:rFonts w:asciiTheme="minorBidi" w:hAnsiTheme="minorBidi"/>
          <w:sz w:val="24"/>
          <w:szCs w:val="24"/>
        </w:rPr>
        <w:t xml:space="preserve"> aimed at</w:t>
      </w:r>
      <w:r w:rsidRPr="00BF4644">
        <w:rPr>
          <w:rFonts w:asciiTheme="minorBidi" w:hAnsiTheme="minorBidi"/>
          <w:sz w:val="24"/>
          <w:szCs w:val="24"/>
        </w:rPr>
        <w:t xml:space="preserve"> a select group of athletes.</w:t>
      </w:r>
      <w:r w:rsidR="00D76B44" w:rsidRPr="00D76B44">
        <w:rPr>
          <w:rFonts w:asciiTheme="minorBidi" w:hAnsiTheme="minorBidi"/>
          <w:sz w:val="24"/>
          <w:szCs w:val="24"/>
        </w:rPr>
        <w:t xml:space="preserve"> </w:t>
      </w:r>
      <w:r w:rsidR="00D76B44" w:rsidRPr="00BF4644">
        <w:rPr>
          <w:rFonts w:asciiTheme="minorBidi" w:hAnsiTheme="minorBidi"/>
          <w:sz w:val="24"/>
          <w:szCs w:val="24"/>
        </w:rPr>
        <w:t xml:space="preserve">Using data from a prestigious tennis tournament, Sunde (2007), </w:t>
      </w:r>
      <w:r w:rsidR="001A6EB9">
        <w:rPr>
          <w:rFonts w:asciiTheme="minorBidi" w:hAnsiTheme="minorBidi"/>
          <w:sz w:val="24"/>
          <w:szCs w:val="24"/>
        </w:rPr>
        <w:t xml:space="preserve">had also </w:t>
      </w:r>
      <w:r w:rsidR="00D76B44" w:rsidRPr="00BF4644">
        <w:rPr>
          <w:rFonts w:asciiTheme="minorBidi" w:hAnsiTheme="minorBidi"/>
          <w:sz w:val="24"/>
          <w:szCs w:val="24"/>
        </w:rPr>
        <w:t xml:space="preserve">showed that greater heterogeneity among contestants affects incentives to exert effort, emphasizing the importance of finding strategies to identify and allow evaluation whether the intended incentives actually affect individual behavior </w:t>
      </w:r>
    </w:p>
    <w:p w14:paraId="3B7CF3A5" w14:textId="5290E2F9" w:rsidR="00D33D9C" w:rsidRPr="00BF4644" w:rsidRDefault="00D33D9C" w:rsidP="002C427B">
      <w:pPr>
        <w:bidi w:val="0"/>
        <w:spacing w:line="360" w:lineRule="auto"/>
        <w:rPr>
          <w:rFonts w:asciiTheme="minorBidi" w:hAnsiTheme="minorBidi"/>
          <w:sz w:val="24"/>
          <w:szCs w:val="24"/>
        </w:rPr>
      </w:pPr>
      <w:r w:rsidRPr="00BF4644">
        <w:rPr>
          <w:rFonts w:asciiTheme="minorBidi" w:hAnsiTheme="minorBidi"/>
          <w:sz w:val="24"/>
          <w:szCs w:val="24"/>
        </w:rPr>
        <w:t xml:space="preserve"> Runkel (2006), had suggested that competitive closeness has a significant impact on rewards</w:t>
      </w:r>
      <w:r w:rsidR="002C427B">
        <w:rPr>
          <w:rFonts w:asciiTheme="minorBidi" w:hAnsiTheme="minorBidi"/>
          <w:sz w:val="24"/>
          <w:szCs w:val="24"/>
        </w:rPr>
        <w:t xml:space="preserve"> and t</w:t>
      </w:r>
      <w:r w:rsidRPr="00BF4644">
        <w:rPr>
          <w:rFonts w:asciiTheme="minorBidi" w:hAnsiTheme="minorBidi"/>
          <w:sz w:val="24"/>
          <w:szCs w:val="24"/>
        </w:rPr>
        <w:t xml:space="preserve">he variable he proposes as a measure of competitive closeness  is the standard deviation of the implied win probabilities when the rationale that explains it, is that the closer the probabilities to win between contestants, the more uncertainty </w:t>
      </w:r>
      <w:r w:rsidR="00270254">
        <w:rPr>
          <w:rFonts w:asciiTheme="minorBidi" w:hAnsiTheme="minorBidi"/>
          <w:sz w:val="24"/>
          <w:szCs w:val="24"/>
        </w:rPr>
        <w:t xml:space="preserve">there is of </w:t>
      </w:r>
      <w:r w:rsidRPr="00BF4644">
        <w:rPr>
          <w:rFonts w:asciiTheme="minorBidi" w:hAnsiTheme="minorBidi"/>
          <w:sz w:val="24"/>
          <w:szCs w:val="24"/>
        </w:rPr>
        <w:t xml:space="preserve"> the outcome of a game. It </w:t>
      </w:r>
      <w:r w:rsidR="00A130F1">
        <w:rPr>
          <w:rFonts w:asciiTheme="minorBidi" w:hAnsiTheme="minorBidi"/>
          <w:sz w:val="24"/>
          <w:szCs w:val="24"/>
        </w:rPr>
        <w:t>examines</w:t>
      </w:r>
      <w:r w:rsidRPr="00BF4644">
        <w:rPr>
          <w:rFonts w:asciiTheme="minorBidi" w:hAnsiTheme="minorBidi"/>
          <w:sz w:val="24"/>
          <w:szCs w:val="24"/>
        </w:rPr>
        <w:t xml:space="preserve"> how the addition of the competitive closeness, influenced the contest designer in deciding the optimal prize. In addition, the distinction between effort costs among the various competitors should be examined. If the contest designer cannot distinguish between the different participants, and her rewards depend only on the quality of the performance then a uniform increase in effort costs cannot be optimal because it will harm the overall </w:t>
      </w:r>
      <w:r w:rsidRPr="00BF4644">
        <w:rPr>
          <w:rFonts w:asciiTheme="minorBidi" w:hAnsiTheme="minorBidi"/>
          <w:sz w:val="24"/>
          <w:szCs w:val="24"/>
        </w:rPr>
        <w:lastRenderedPageBreak/>
        <w:t xml:space="preserve">quality of the performance. </w:t>
      </w:r>
      <w:r w:rsidR="002E7694">
        <w:rPr>
          <w:rFonts w:asciiTheme="minorBidi" w:hAnsiTheme="minorBidi"/>
          <w:sz w:val="24"/>
          <w:szCs w:val="24"/>
        </w:rPr>
        <w:t>H</w:t>
      </w:r>
      <w:r w:rsidRPr="00BF4644">
        <w:rPr>
          <w:rFonts w:asciiTheme="minorBidi" w:hAnsiTheme="minorBidi"/>
          <w:sz w:val="24"/>
          <w:szCs w:val="24"/>
        </w:rPr>
        <w:t>owever, the author also show</w:t>
      </w:r>
      <w:r w:rsidR="002E7694">
        <w:rPr>
          <w:rFonts w:asciiTheme="minorBidi" w:hAnsiTheme="minorBidi"/>
          <w:sz w:val="24"/>
          <w:szCs w:val="24"/>
        </w:rPr>
        <w:t>s</w:t>
      </w:r>
      <w:r w:rsidRPr="00BF4644">
        <w:rPr>
          <w:rFonts w:asciiTheme="minorBidi" w:hAnsiTheme="minorBidi"/>
          <w:sz w:val="24"/>
          <w:szCs w:val="24"/>
        </w:rPr>
        <w:t xml:space="preserve"> that when in situations where it is not possible to identify and discriminate between the various competitors, it is possible to raise the costs of effort in exchange for competitive closeness while certain performance impairment, e.g.  ceiling in political campaigns, or maximum engine capacity in Formula One races. On the other hand, if the cost of discrimination between the various competitors is not high, and the designer is able to discriminate between the various contesters then imposing restrictions on strong players, </w:t>
      </w:r>
      <w:r w:rsidR="003770F9">
        <w:rPr>
          <w:rFonts w:asciiTheme="minorBidi" w:hAnsiTheme="minorBidi"/>
          <w:sz w:val="24"/>
          <w:szCs w:val="24"/>
        </w:rPr>
        <w:t>(</w:t>
      </w:r>
      <w:r w:rsidRPr="00BF4644">
        <w:rPr>
          <w:rFonts w:asciiTheme="minorBidi" w:hAnsiTheme="minorBidi"/>
          <w:sz w:val="24"/>
          <w:szCs w:val="24"/>
        </w:rPr>
        <w:t>handicapping</w:t>
      </w:r>
      <w:r w:rsidR="00DB1D5E">
        <w:rPr>
          <w:rFonts w:asciiTheme="minorBidi" w:hAnsiTheme="minorBidi"/>
          <w:sz w:val="24"/>
          <w:szCs w:val="24"/>
        </w:rPr>
        <w:t>)</w:t>
      </w:r>
      <w:r w:rsidRPr="00BF4644">
        <w:rPr>
          <w:rFonts w:asciiTheme="minorBidi" w:hAnsiTheme="minorBidi"/>
          <w:sz w:val="24"/>
          <w:szCs w:val="24"/>
        </w:rPr>
        <w:t xml:space="preserve"> may be optimal.</w:t>
      </w:r>
    </w:p>
    <w:p w14:paraId="439BCA39" w14:textId="35894B04"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CorchÛn and Serena (2018) </w:t>
      </w:r>
      <w:r w:rsidR="00DB1D5E" w:rsidRPr="00BF4644">
        <w:rPr>
          <w:rFonts w:asciiTheme="minorBidi" w:hAnsiTheme="minorBidi"/>
          <w:sz w:val="24"/>
          <w:szCs w:val="24"/>
        </w:rPr>
        <w:t>suggested</w:t>
      </w:r>
      <w:r w:rsidRPr="00BF4644">
        <w:rPr>
          <w:rFonts w:asciiTheme="minorBidi" w:hAnsiTheme="minorBidi"/>
          <w:sz w:val="24"/>
          <w:szCs w:val="24"/>
        </w:rPr>
        <w:t xml:space="preserve"> that a designer could choose to maximize </w:t>
      </w:r>
      <w:r w:rsidR="00425E9E">
        <w:rPr>
          <w:rFonts w:asciiTheme="minorBidi" w:hAnsiTheme="minorBidi"/>
          <w:sz w:val="24"/>
          <w:szCs w:val="24"/>
        </w:rPr>
        <w:t xml:space="preserve">the </w:t>
      </w:r>
      <w:r w:rsidRPr="00BF4644">
        <w:rPr>
          <w:rFonts w:asciiTheme="minorBidi" w:hAnsiTheme="minorBidi"/>
          <w:sz w:val="24"/>
          <w:szCs w:val="24"/>
        </w:rPr>
        <w:t xml:space="preserve">sum of effort, by levelling the playing field </w:t>
      </w:r>
      <w:r w:rsidR="00425E9E" w:rsidRPr="00BF4644">
        <w:rPr>
          <w:rFonts w:asciiTheme="minorBidi" w:hAnsiTheme="minorBidi"/>
          <w:sz w:val="24"/>
          <w:szCs w:val="24"/>
        </w:rPr>
        <w:t xml:space="preserve">perfectly </w:t>
      </w:r>
      <w:r w:rsidR="008A0D15">
        <w:rPr>
          <w:rFonts w:asciiTheme="minorBidi" w:hAnsiTheme="minorBidi"/>
          <w:sz w:val="24"/>
          <w:szCs w:val="24"/>
        </w:rPr>
        <w:t xml:space="preserve">i.e. </w:t>
      </w:r>
      <w:r w:rsidRPr="00BF4644">
        <w:rPr>
          <w:rFonts w:asciiTheme="minorBidi" w:hAnsiTheme="minorBidi"/>
          <w:sz w:val="24"/>
          <w:szCs w:val="24"/>
        </w:rPr>
        <w:t xml:space="preserve">by giving some advantage to </w:t>
      </w:r>
      <w:r w:rsidR="009A51EA">
        <w:rPr>
          <w:rFonts w:asciiTheme="minorBidi" w:hAnsiTheme="minorBidi"/>
          <w:sz w:val="24"/>
          <w:szCs w:val="24"/>
        </w:rPr>
        <w:t>weaker</w:t>
      </w:r>
      <w:r w:rsidRPr="00BF4644">
        <w:rPr>
          <w:rFonts w:asciiTheme="minorBidi" w:hAnsiTheme="minorBidi"/>
          <w:sz w:val="24"/>
          <w:szCs w:val="24"/>
        </w:rPr>
        <w:t xml:space="preserve"> players as they are strategic complements. Raising the effort with one will encourage a r</w:t>
      </w:r>
      <w:r w:rsidR="009A51EA">
        <w:rPr>
          <w:rFonts w:asciiTheme="minorBidi" w:hAnsiTheme="minorBidi"/>
          <w:sz w:val="24"/>
          <w:szCs w:val="24"/>
        </w:rPr>
        <w:t>i</w:t>
      </w:r>
      <w:r w:rsidRPr="00BF4644">
        <w:rPr>
          <w:rFonts w:asciiTheme="minorBidi" w:hAnsiTheme="minorBidi"/>
          <w:sz w:val="24"/>
          <w:szCs w:val="24"/>
        </w:rPr>
        <w:t>se in effort of the other.</w:t>
      </w:r>
    </w:p>
    <w:p w14:paraId="4AA9B8E9" w14:textId="60FC38E8" w:rsidR="00D33D9C" w:rsidRPr="00BF4644" w:rsidRDefault="00F70670" w:rsidP="00BF4644">
      <w:pPr>
        <w:pStyle w:val="1"/>
        <w:bidi w:val="0"/>
        <w:spacing w:line="360" w:lineRule="auto"/>
        <w:rPr>
          <w:rFonts w:asciiTheme="minorBidi" w:hAnsiTheme="minorBidi" w:cstheme="minorBidi"/>
          <w:sz w:val="24"/>
          <w:szCs w:val="24"/>
        </w:rPr>
      </w:pPr>
      <w:bookmarkStart w:id="7" w:name="_Toc54502048"/>
      <w:r>
        <w:rPr>
          <w:rFonts w:asciiTheme="minorBidi" w:hAnsiTheme="minorBidi" w:cstheme="minorBidi"/>
          <w:sz w:val="24"/>
          <w:szCs w:val="24"/>
        </w:rPr>
        <w:t>C</w:t>
      </w:r>
      <w:r w:rsidR="00D33D9C" w:rsidRPr="00BF4644">
        <w:rPr>
          <w:rFonts w:asciiTheme="minorBidi" w:hAnsiTheme="minorBidi" w:cstheme="minorBidi"/>
          <w:sz w:val="24"/>
          <w:szCs w:val="24"/>
        </w:rPr>
        <w:t xml:space="preserve">ontest </w:t>
      </w:r>
      <w:r>
        <w:rPr>
          <w:rFonts w:asciiTheme="minorBidi" w:hAnsiTheme="minorBidi" w:cstheme="minorBidi"/>
          <w:sz w:val="24"/>
          <w:szCs w:val="24"/>
        </w:rPr>
        <w:t>S</w:t>
      </w:r>
      <w:r w:rsidRPr="00BF4644">
        <w:rPr>
          <w:rFonts w:asciiTheme="minorBidi" w:hAnsiTheme="minorBidi" w:cstheme="minorBidi"/>
          <w:sz w:val="24"/>
          <w:szCs w:val="24"/>
        </w:rPr>
        <w:t>uccess</w:t>
      </w:r>
      <w:r w:rsidR="00D33D9C" w:rsidRPr="00BF4644">
        <w:rPr>
          <w:rFonts w:asciiTheme="minorBidi" w:hAnsiTheme="minorBidi" w:cstheme="minorBidi"/>
          <w:sz w:val="24"/>
          <w:szCs w:val="24"/>
        </w:rPr>
        <w:t xml:space="preserve"> </w:t>
      </w:r>
      <w:r>
        <w:rPr>
          <w:rFonts w:asciiTheme="minorBidi" w:hAnsiTheme="minorBidi" w:cstheme="minorBidi"/>
          <w:sz w:val="24"/>
          <w:szCs w:val="24"/>
        </w:rPr>
        <w:t>F</w:t>
      </w:r>
      <w:r w:rsidR="00D33D9C" w:rsidRPr="00BF4644">
        <w:rPr>
          <w:rFonts w:asciiTheme="minorBidi" w:hAnsiTheme="minorBidi" w:cstheme="minorBidi"/>
          <w:sz w:val="24"/>
          <w:szCs w:val="24"/>
        </w:rPr>
        <w:t>unction</w:t>
      </w:r>
      <w:bookmarkEnd w:id="6"/>
      <w:r w:rsidR="00C35054" w:rsidRPr="00BF4644">
        <w:rPr>
          <w:rFonts w:asciiTheme="minorBidi" w:hAnsiTheme="minorBidi" w:cstheme="minorBidi"/>
          <w:sz w:val="24"/>
          <w:szCs w:val="24"/>
        </w:rPr>
        <w:t xml:space="preserve"> </w:t>
      </w:r>
      <w:r w:rsidR="007B1CFE" w:rsidRPr="00BF4644">
        <w:rPr>
          <w:rFonts w:asciiTheme="minorBidi" w:hAnsiTheme="minorBidi" w:cstheme="minorBidi"/>
          <w:sz w:val="24"/>
          <w:szCs w:val="24"/>
        </w:rPr>
        <w:t>and leveling the playing field.</w:t>
      </w:r>
      <w:bookmarkEnd w:id="7"/>
    </w:p>
    <w:p w14:paraId="6C279211" w14:textId="3F4578EC"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In this paper there is no attempt to design an optimal contest but rather to empirically check for consequences </w:t>
      </w:r>
      <w:r w:rsidR="008F75BF">
        <w:rPr>
          <w:rFonts w:asciiTheme="minorBidi" w:hAnsiTheme="minorBidi"/>
          <w:sz w:val="24"/>
          <w:szCs w:val="24"/>
        </w:rPr>
        <w:t>that</w:t>
      </w:r>
      <w:r w:rsidRPr="00BF4644">
        <w:rPr>
          <w:rFonts w:asciiTheme="minorBidi" w:hAnsiTheme="minorBidi"/>
          <w:sz w:val="24"/>
          <w:szCs w:val="24"/>
        </w:rPr>
        <w:t xml:space="preserve"> line up with some written design.</w:t>
      </w:r>
    </w:p>
    <w:p w14:paraId="451B84B2" w14:textId="4B709A98"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sub chapter introducing the CSF, is based on a paper by CorchÛn and Serena (2018), and its purpose is </w:t>
      </w:r>
      <w:r w:rsidR="000D0C74">
        <w:rPr>
          <w:rFonts w:asciiTheme="minorBidi" w:hAnsiTheme="minorBidi"/>
          <w:sz w:val="24"/>
          <w:szCs w:val="24"/>
        </w:rPr>
        <w:t xml:space="preserve">include </w:t>
      </w:r>
      <w:r w:rsidR="00AA26CD">
        <w:rPr>
          <w:rFonts w:asciiTheme="minorBidi" w:hAnsiTheme="minorBidi"/>
          <w:sz w:val="24"/>
          <w:szCs w:val="24"/>
        </w:rPr>
        <w:t xml:space="preserve">a theoretical view </w:t>
      </w:r>
      <w:r w:rsidR="00F0447B">
        <w:rPr>
          <w:rFonts w:asciiTheme="minorBidi" w:hAnsiTheme="minorBidi"/>
          <w:sz w:val="24"/>
          <w:szCs w:val="24"/>
        </w:rPr>
        <w:t xml:space="preserve">regarding </w:t>
      </w:r>
      <w:r w:rsidRPr="00BF4644">
        <w:rPr>
          <w:rFonts w:asciiTheme="minorBidi" w:hAnsiTheme="minorBidi"/>
          <w:sz w:val="24"/>
          <w:szCs w:val="24"/>
        </w:rPr>
        <w:t xml:space="preserve">the most popular CSF's used to meet the designer objectives by managing players incentives to invest effort. The axioms related to the CSF are, an independence from irrelevant alternatives, (e.g. the outcome </w:t>
      </w:r>
      <w:r w:rsidR="00D442F3" w:rsidRPr="00BF4644">
        <w:rPr>
          <w:rFonts w:asciiTheme="minorBidi" w:hAnsiTheme="minorBidi"/>
          <w:sz w:val="24"/>
          <w:szCs w:val="24"/>
        </w:rPr>
        <w:t>of two</w:t>
      </w:r>
      <w:r w:rsidRPr="00BF4644">
        <w:rPr>
          <w:rFonts w:asciiTheme="minorBidi" w:hAnsiTheme="minorBidi"/>
          <w:sz w:val="24"/>
          <w:szCs w:val="24"/>
        </w:rPr>
        <w:t xml:space="preserve"> player contests do not depend on the effort of players not participating in the contest). Winning probabilities depend on the ratio of the players efforts and winning probabilities depend on the deference in efforts. For more on the axiomatic approach see Skaperdas (1996).</w:t>
      </w:r>
    </w:p>
    <w:p w14:paraId="4BBE7781" w14:textId="77777777"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In general, a contest can be considered as a game in which players compete with strategies that are expressed in terms of effort, prize, and payoffs (expected utility).</w:t>
      </w:r>
    </w:p>
    <w:p w14:paraId="64FB7DB5" w14:textId="77777777"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A group of players denoted as </w:t>
      </w:r>
      <w:r w:rsidRPr="00BF4644">
        <w:rPr>
          <w:rFonts w:asciiTheme="minorBidi" w:hAnsiTheme="minorBidi"/>
          <w:position w:val="-10"/>
          <w:sz w:val="24"/>
          <w:szCs w:val="24"/>
        </w:rPr>
        <w:object w:dxaOrig="1440" w:dyaOrig="320" w14:anchorId="32A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5pt" o:ole="">
            <v:imagedata r:id="rId8" o:title=""/>
          </v:shape>
          <o:OLEObject Type="Embed" ProgID="Equation.DSMT4" ShapeID="_x0000_i1025" DrawAspect="Content" ObjectID="_1665355936" r:id="rId9"/>
        </w:object>
      </w:r>
      <w:r w:rsidRPr="00BF4644">
        <w:rPr>
          <w:rFonts w:asciiTheme="minorBidi" w:hAnsiTheme="minorBidi"/>
          <w:sz w:val="24"/>
          <w:szCs w:val="24"/>
        </w:rPr>
        <w:t xml:space="preserve">, and  effort denoted as </w:t>
      </w:r>
      <w:r w:rsidRPr="00BF4644">
        <w:rPr>
          <w:rFonts w:asciiTheme="minorBidi" w:hAnsiTheme="minorBidi"/>
          <w:position w:val="-12"/>
          <w:sz w:val="24"/>
          <w:szCs w:val="24"/>
        </w:rPr>
        <w:object w:dxaOrig="2340" w:dyaOrig="360" w14:anchorId="06DD95A6">
          <v:shape id="_x0000_i1026" type="#_x0000_t75" style="width:115pt;height:22pt" o:ole="">
            <v:imagedata r:id="rId10" o:title=""/>
          </v:shape>
          <o:OLEObject Type="Embed" ProgID="Equation.DSMT4" ShapeID="_x0000_i1026" DrawAspect="Content" ObjectID="_1665355937" r:id="rId11"/>
        </w:object>
      </w:r>
      <w:r w:rsidRPr="00BF4644">
        <w:rPr>
          <w:rFonts w:asciiTheme="minorBidi" w:hAnsiTheme="minorBidi"/>
          <w:sz w:val="24"/>
          <w:szCs w:val="24"/>
          <w:rtl/>
        </w:rPr>
        <w:t>,</w:t>
      </w:r>
      <w:r w:rsidRPr="00BF4644">
        <w:rPr>
          <w:rFonts w:asciiTheme="minorBidi" w:hAnsiTheme="minorBidi"/>
          <w:sz w:val="24"/>
          <w:szCs w:val="24"/>
        </w:rPr>
        <w:t xml:space="preserve"> prize as </w:t>
      </w:r>
      <w:bookmarkStart w:id="8" w:name="MTBlankEqn"/>
      <w:r w:rsidRPr="00BF4644">
        <w:rPr>
          <w:rFonts w:asciiTheme="minorBidi" w:hAnsiTheme="minorBidi"/>
          <w:position w:val="-12"/>
          <w:sz w:val="24"/>
          <w:szCs w:val="24"/>
        </w:rPr>
        <w:object w:dxaOrig="240" w:dyaOrig="360" w14:anchorId="7DC2A352">
          <v:shape id="_x0000_i1027" type="#_x0000_t75" style="width:14.5pt;height:22pt" o:ole="">
            <v:imagedata r:id="rId12" o:title=""/>
          </v:shape>
          <o:OLEObject Type="Embed" ProgID="Equation.DSMT4" ShapeID="_x0000_i1027" DrawAspect="Content" ObjectID="_1665355938" r:id="rId13"/>
        </w:object>
      </w:r>
      <w:bookmarkEnd w:id="8"/>
      <w:r w:rsidRPr="00BF4644">
        <w:rPr>
          <w:rFonts w:asciiTheme="minorBidi" w:hAnsiTheme="minorBidi"/>
          <w:sz w:val="24"/>
          <w:szCs w:val="24"/>
        </w:rPr>
        <w:t xml:space="preserve">and payoffs as </w:t>
      </w:r>
      <w:r w:rsidRPr="00BF4644">
        <w:rPr>
          <w:rFonts w:asciiTheme="minorBidi" w:hAnsiTheme="minorBidi"/>
          <w:position w:val="-12"/>
          <w:sz w:val="24"/>
          <w:szCs w:val="24"/>
        </w:rPr>
        <w:object w:dxaOrig="320" w:dyaOrig="360" w14:anchorId="2F006C76">
          <v:shape id="_x0000_i1028" type="#_x0000_t75" style="width:14.5pt;height:22pt" o:ole="">
            <v:imagedata r:id="rId14" o:title=""/>
          </v:shape>
          <o:OLEObject Type="Embed" ProgID="Equation.DSMT4" ShapeID="_x0000_i1028" DrawAspect="Content" ObjectID="_1665355939" r:id="rId15"/>
        </w:object>
      </w:r>
      <w:r w:rsidRPr="00BF4644">
        <w:rPr>
          <w:rFonts w:asciiTheme="minorBidi" w:hAnsiTheme="minorBidi"/>
          <w:sz w:val="24"/>
          <w:szCs w:val="24"/>
        </w:rPr>
        <w:t>.</w:t>
      </w:r>
    </w:p>
    <w:p w14:paraId="1F126D89" w14:textId="77777777"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 xml:space="preserve">In addition, we assume a player is risk neutrality and has a linear cost function and that the marginal cost equals 1. Then the expected utility for a player i can be marked as follows: </w:t>
      </w:r>
      <w:r w:rsidRPr="00BF4644">
        <w:rPr>
          <w:rFonts w:asciiTheme="minorBidi" w:hAnsiTheme="minorBidi"/>
          <w:position w:val="-12"/>
          <w:sz w:val="24"/>
          <w:szCs w:val="24"/>
        </w:rPr>
        <w:object w:dxaOrig="4540" w:dyaOrig="360" w14:anchorId="3E4DC575">
          <v:shape id="_x0000_i1029" type="#_x0000_t75" style="width:230.5pt;height:22pt" o:ole="">
            <v:imagedata r:id="rId16" o:title=""/>
          </v:shape>
          <o:OLEObject Type="Embed" ProgID="Equation.DSMT4" ShapeID="_x0000_i1029" DrawAspect="Content" ObjectID="_1665355940" r:id="rId17"/>
        </w:object>
      </w:r>
    </w:p>
    <w:p w14:paraId="2100E003" w14:textId="470F3177" w:rsidR="00D33D9C" w:rsidRPr="00BF4644" w:rsidRDefault="006E35D6" w:rsidP="00BF4644">
      <w:pPr>
        <w:bidi w:val="0"/>
        <w:spacing w:line="360" w:lineRule="auto"/>
        <w:rPr>
          <w:rFonts w:asciiTheme="minorBidi" w:hAnsiTheme="minorBidi"/>
          <w:sz w:val="24"/>
          <w:szCs w:val="24"/>
        </w:rPr>
      </w:pPr>
      <w:r>
        <w:rPr>
          <w:rFonts w:asciiTheme="minorBidi" w:hAnsiTheme="minorBidi"/>
          <w:sz w:val="24"/>
          <w:szCs w:val="24"/>
        </w:rPr>
        <w:t>We</w:t>
      </w:r>
      <w:r w:rsidR="00D33D9C" w:rsidRPr="00BF4644">
        <w:rPr>
          <w:rFonts w:asciiTheme="minorBidi" w:hAnsiTheme="minorBidi"/>
          <w:sz w:val="24"/>
          <w:szCs w:val="24"/>
        </w:rPr>
        <w:t xml:space="preserve"> follow the authors by presenting one of a common CSF, the All-</w:t>
      </w:r>
      <w:r w:rsidR="00A41F86">
        <w:rPr>
          <w:rFonts w:asciiTheme="minorBidi" w:hAnsiTheme="minorBidi"/>
          <w:sz w:val="24"/>
          <w:szCs w:val="24"/>
        </w:rPr>
        <w:t>P</w:t>
      </w:r>
      <w:r w:rsidR="00D33D9C" w:rsidRPr="00BF4644">
        <w:rPr>
          <w:rFonts w:asciiTheme="minorBidi" w:hAnsiTheme="minorBidi"/>
          <w:sz w:val="24"/>
          <w:szCs w:val="24"/>
        </w:rPr>
        <w:t xml:space="preserve">ay auction, (APA), introduced by Hillman and Riley, (1989), and takes the form of </w:t>
      </w:r>
      <w:r w:rsidR="00D33D9C" w:rsidRPr="00BF4644">
        <w:rPr>
          <w:rFonts w:asciiTheme="minorBidi" w:hAnsiTheme="minorBidi"/>
          <w:position w:val="-64"/>
          <w:sz w:val="24"/>
          <w:szCs w:val="24"/>
        </w:rPr>
        <w:object w:dxaOrig="7760" w:dyaOrig="1400" w14:anchorId="489CE422">
          <v:shape id="_x0000_i1030" type="#_x0000_t75" style="width:389pt;height:1in" o:ole="">
            <v:imagedata r:id="rId18" o:title=""/>
          </v:shape>
          <o:OLEObject Type="Embed" ProgID="Equation.DSMT4" ShapeID="_x0000_i1030" DrawAspect="Content" ObjectID="_1665355941" r:id="rId19"/>
        </w:object>
      </w:r>
    </w:p>
    <w:p w14:paraId="399E9241" w14:textId="01B1E9EB" w:rsidR="00D33D9C" w:rsidRPr="00BF4644" w:rsidRDefault="00A41F86" w:rsidP="00BF4644">
      <w:pPr>
        <w:bidi w:val="0"/>
        <w:spacing w:line="360" w:lineRule="auto"/>
        <w:rPr>
          <w:rFonts w:asciiTheme="minorBidi" w:hAnsiTheme="minorBidi"/>
          <w:sz w:val="24"/>
          <w:szCs w:val="24"/>
        </w:rPr>
      </w:pPr>
      <w:r>
        <w:rPr>
          <w:rFonts w:asciiTheme="minorBidi" w:hAnsiTheme="minorBidi"/>
          <w:sz w:val="24"/>
          <w:szCs w:val="24"/>
        </w:rPr>
        <w:t>It is n</w:t>
      </w:r>
      <w:r w:rsidR="00D33D9C" w:rsidRPr="00BF4644">
        <w:rPr>
          <w:rFonts w:asciiTheme="minorBidi" w:hAnsiTheme="minorBidi"/>
          <w:sz w:val="24"/>
          <w:szCs w:val="24"/>
        </w:rPr>
        <w:t>oticeable is that there is no equilibria in pure strategies, as long as a contester is not the winner she should decrease her efforts to 0. The highest effort considered by the winner should be a small epsilon more than the second highest effort. That small cost is always a reason to deviate.</w:t>
      </w:r>
    </w:p>
    <w:p w14:paraId="135DA62D" w14:textId="1504084B"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lottery CSF, introduced by Tullock (1980), takes the form of </w:t>
      </w:r>
      <w:r w:rsidRPr="00BF4644">
        <w:rPr>
          <w:rFonts w:asciiTheme="minorBidi" w:hAnsiTheme="minorBidi"/>
          <w:position w:val="-30"/>
          <w:sz w:val="24"/>
          <w:szCs w:val="24"/>
        </w:rPr>
        <w:object w:dxaOrig="2120" w:dyaOrig="680" w14:anchorId="45E8C2E5">
          <v:shape id="_x0000_i1031" type="#_x0000_t75" style="width:108.5pt;height:36.5pt" o:ole="">
            <v:imagedata r:id="rId20" o:title=""/>
          </v:shape>
          <o:OLEObject Type="Embed" ProgID="Equation.DSMT4" ShapeID="_x0000_i1031" DrawAspect="Content" ObjectID="_1665355942" r:id="rId21"/>
        </w:object>
      </w:r>
      <w:r w:rsidR="0042353C">
        <w:rPr>
          <w:rFonts w:asciiTheme="minorBidi" w:hAnsiTheme="minorBidi"/>
          <w:sz w:val="24"/>
          <w:szCs w:val="24"/>
        </w:rPr>
        <w:t xml:space="preserve">. </w:t>
      </w:r>
      <w:r w:rsidRPr="00BF4644">
        <w:rPr>
          <w:rFonts w:asciiTheme="minorBidi" w:hAnsiTheme="minorBidi"/>
          <w:sz w:val="24"/>
          <w:szCs w:val="24"/>
        </w:rPr>
        <w:t xml:space="preserve"> </w:t>
      </w:r>
      <w:r w:rsidR="009479AC">
        <w:rPr>
          <w:rFonts w:asciiTheme="minorBidi" w:hAnsiTheme="minorBidi"/>
          <w:sz w:val="24"/>
          <w:szCs w:val="24"/>
        </w:rPr>
        <w:t>T</w:t>
      </w:r>
      <w:r w:rsidRPr="00BF4644">
        <w:rPr>
          <w:rFonts w:asciiTheme="minorBidi" w:hAnsiTheme="minorBidi"/>
          <w:sz w:val="24"/>
          <w:szCs w:val="24"/>
        </w:rPr>
        <w:t>his CSF is homogeneous of degree 0, w</w:t>
      </w:r>
      <w:r w:rsidR="0042353C">
        <w:rPr>
          <w:rFonts w:asciiTheme="minorBidi" w:hAnsiTheme="minorBidi"/>
          <w:sz w:val="24"/>
          <w:szCs w:val="24"/>
        </w:rPr>
        <w:t>h</w:t>
      </w:r>
      <w:r w:rsidRPr="00BF4644">
        <w:rPr>
          <w:rFonts w:asciiTheme="minorBidi" w:hAnsiTheme="minorBidi"/>
          <w:sz w:val="24"/>
          <w:szCs w:val="24"/>
        </w:rPr>
        <w:t xml:space="preserve">ere </w:t>
      </w:r>
      <w:r w:rsidRPr="00BF4644">
        <w:rPr>
          <w:rFonts w:asciiTheme="minorBidi" w:hAnsiTheme="minorBidi"/>
          <w:position w:val="-12"/>
          <w:sz w:val="24"/>
          <w:szCs w:val="24"/>
        </w:rPr>
        <w:object w:dxaOrig="260" w:dyaOrig="360" w14:anchorId="0D899D2B">
          <v:shape id="_x0000_i1032" type="#_x0000_t75" style="width:14.5pt;height:22pt" o:ole="">
            <v:imagedata r:id="rId22" o:title=""/>
          </v:shape>
          <o:OLEObject Type="Embed" ProgID="Equation.DSMT4" ShapeID="_x0000_i1032" DrawAspect="Content" ObjectID="_1665355943" r:id="rId23"/>
        </w:object>
      </w:r>
      <w:r w:rsidRPr="00BF4644">
        <w:rPr>
          <w:rFonts w:asciiTheme="minorBidi" w:hAnsiTheme="minorBidi"/>
          <w:sz w:val="24"/>
          <w:szCs w:val="24"/>
        </w:rPr>
        <w:t xml:space="preserve"> is not sensitive to a specific unit measurement of effort.</w:t>
      </w:r>
    </w:p>
    <w:p w14:paraId="0ABCC8AB" w14:textId="77777777"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Last and most common CSF used to justify leveling the playing field is the Logit CSF proposed by Dixit(1987): </w:t>
      </w:r>
      <w:r w:rsidRPr="00BF4644">
        <w:rPr>
          <w:rFonts w:asciiTheme="minorBidi" w:hAnsiTheme="minorBidi"/>
          <w:position w:val="-62"/>
          <w:sz w:val="24"/>
          <w:szCs w:val="24"/>
        </w:rPr>
        <w:object w:dxaOrig="1460" w:dyaOrig="1040" w14:anchorId="735F2328">
          <v:shape id="_x0000_i1033" type="#_x0000_t75" style="width:1in;height:50pt" o:ole="">
            <v:imagedata r:id="rId24" o:title=""/>
          </v:shape>
          <o:OLEObject Type="Embed" ProgID="Equation.DSMT4" ShapeID="_x0000_i1033" DrawAspect="Content" ObjectID="_1665355944" r:id="rId25"/>
        </w:object>
      </w:r>
      <w:r w:rsidRPr="00BF4644">
        <w:rPr>
          <w:rFonts w:asciiTheme="minorBidi" w:hAnsiTheme="minorBidi"/>
          <w:sz w:val="24"/>
          <w:szCs w:val="24"/>
        </w:rPr>
        <w:t xml:space="preserve"> where</w:t>
      </w:r>
      <w:r w:rsidRPr="00BF4644">
        <w:rPr>
          <w:rFonts w:asciiTheme="minorBidi" w:hAnsiTheme="minorBidi"/>
          <w:position w:val="-14"/>
          <w:sz w:val="24"/>
          <w:szCs w:val="24"/>
        </w:rPr>
        <w:object w:dxaOrig="639" w:dyaOrig="400" w14:anchorId="23D499A3">
          <v:shape id="_x0000_i1034" type="#_x0000_t75" style="width:29pt;height:22pt" o:ole="">
            <v:imagedata r:id="rId26" o:title=""/>
          </v:shape>
          <o:OLEObject Type="Embed" ProgID="Equation.DSMT4" ShapeID="_x0000_i1034" DrawAspect="Content" ObjectID="_1665355945" r:id="rId27"/>
        </w:object>
      </w:r>
      <w:r w:rsidRPr="00BF4644">
        <w:rPr>
          <w:rFonts w:asciiTheme="minorBidi" w:hAnsiTheme="minorBidi"/>
          <w:sz w:val="24"/>
          <w:szCs w:val="24"/>
        </w:rPr>
        <w:t xml:space="preserve"> measures the impact of </w:t>
      </w:r>
      <w:r w:rsidRPr="00BF4644">
        <w:rPr>
          <w:rFonts w:asciiTheme="minorBidi" w:hAnsiTheme="minorBidi"/>
          <w:position w:val="-12"/>
          <w:sz w:val="24"/>
          <w:szCs w:val="24"/>
        </w:rPr>
        <w:object w:dxaOrig="279" w:dyaOrig="360" w14:anchorId="2E16CF78">
          <v:shape id="_x0000_i1035" type="#_x0000_t75" style="width:14.5pt;height:22pt" o:ole="">
            <v:imagedata r:id="rId28" o:title=""/>
          </v:shape>
          <o:OLEObject Type="Embed" ProgID="Equation.DSMT4" ShapeID="_x0000_i1035" DrawAspect="Content" ObjectID="_1665355946" r:id="rId29"/>
        </w:object>
      </w:r>
      <w:r w:rsidRPr="00BF4644">
        <w:rPr>
          <w:rFonts w:asciiTheme="minorBidi" w:hAnsiTheme="minorBidi"/>
          <w:sz w:val="24"/>
          <w:szCs w:val="24"/>
        </w:rPr>
        <w:t xml:space="preserve"> in affecting the outcome of a contest. </w:t>
      </w:r>
    </w:p>
    <w:p w14:paraId="076B0411" w14:textId="181DFC1A"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Mealem and Nitzan 2016; Chowdhury, Mukherjee</w:t>
      </w:r>
      <w:r w:rsidR="005A7B03">
        <w:rPr>
          <w:rFonts w:asciiTheme="minorBidi" w:hAnsiTheme="minorBidi"/>
          <w:sz w:val="24"/>
          <w:szCs w:val="24"/>
        </w:rPr>
        <w:t xml:space="preserve"> and</w:t>
      </w:r>
      <w:r w:rsidR="00A3274F">
        <w:rPr>
          <w:rFonts w:asciiTheme="minorBidi" w:hAnsiTheme="minorBidi"/>
          <w:sz w:val="24"/>
          <w:szCs w:val="24"/>
        </w:rPr>
        <w:t xml:space="preserve"> </w:t>
      </w:r>
      <w:r w:rsidRPr="00BF4644">
        <w:rPr>
          <w:rFonts w:asciiTheme="minorBidi" w:hAnsiTheme="minorBidi"/>
          <w:sz w:val="24"/>
          <w:szCs w:val="24"/>
        </w:rPr>
        <w:t xml:space="preserve">Gonzale 2019; Szymanski 2003), offer a description of an effort impact function, introduced by Tullock (1980) cornering the logit CSF  that can  take the form of </w:t>
      </w:r>
      <w:bookmarkStart w:id="9" w:name="_Hlk51858059"/>
      <w:r w:rsidRPr="00BF4644">
        <w:rPr>
          <w:rFonts w:asciiTheme="minorBidi" w:hAnsiTheme="minorBidi"/>
          <w:position w:val="-12"/>
          <w:sz w:val="24"/>
          <w:szCs w:val="24"/>
        </w:rPr>
        <w:object w:dxaOrig="680" w:dyaOrig="380" w14:anchorId="3C21EC7C">
          <v:shape id="_x0000_i1036" type="#_x0000_t75" style="width:36.5pt;height:22pt" o:ole="">
            <v:imagedata r:id="rId30" o:title=""/>
          </v:shape>
          <o:OLEObject Type="Embed" ProgID="Equation.DSMT4" ShapeID="_x0000_i1036" DrawAspect="Content" ObjectID="_1665355947" r:id="rId31"/>
        </w:object>
      </w:r>
      <w:bookmarkEnd w:id="9"/>
      <w:r w:rsidRPr="00BF4644">
        <w:rPr>
          <w:rFonts w:asciiTheme="minorBidi" w:hAnsiTheme="minorBidi"/>
          <w:sz w:val="24"/>
          <w:szCs w:val="24"/>
        </w:rPr>
        <w:t xml:space="preserve"> where </w:t>
      </w:r>
      <w:r w:rsidRPr="00BF4644">
        <w:rPr>
          <w:rFonts w:asciiTheme="minorBidi" w:hAnsiTheme="minorBidi"/>
          <w:position w:val="-12"/>
          <w:sz w:val="24"/>
          <w:szCs w:val="24"/>
        </w:rPr>
        <w:object w:dxaOrig="220" w:dyaOrig="360" w14:anchorId="7C7A2C3B">
          <v:shape id="_x0000_i1037" type="#_x0000_t75" style="width:14.5pt;height:22pt" o:ole="">
            <v:imagedata r:id="rId32" o:title=""/>
          </v:shape>
          <o:OLEObject Type="Embed" ProgID="Equation.DSMT4" ShapeID="_x0000_i1037" DrawAspect="Content" ObjectID="_1665355948" r:id="rId33"/>
        </w:object>
      </w:r>
      <w:r w:rsidRPr="00BF4644">
        <w:rPr>
          <w:rFonts w:asciiTheme="minorBidi" w:hAnsiTheme="minorBidi"/>
          <w:sz w:val="24"/>
          <w:szCs w:val="24"/>
        </w:rPr>
        <w:t xml:space="preserve"> is the players budget, and </w:t>
      </w:r>
      <w:r w:rsidRPr="00BF4644">
        <w:rPr>
          <w:rFonts w:asciiTheme="minorBidi" w:hAnsiTheme="minorBidi"/>
          <w:position w:val="-12"/>
          <w:sz w:val="24"/>
          <w:szCs w:val="24"/>
        </w:rPr>
        <w:object w:dxaOrig="999" w:dyaOrig="360" w14:anchorId="75FFD5CE">
          <v:shape id="_x0000_i1038" type="#_x0000_t75" style="width:50pt;height:22pt" o:ole="">
            <v:imagedata r:id="rId34" o:title=""/>
          </v:shape>
          <o:OLEObject Type="Embed" ProgID="Equation.DSMT4" ShapeID="_x0000_i1038" DrawAspect="Content" ObjectID="_1665355949" r:id="rId35"/>
        </w:object>
      </w:r>
      <w:r w:rsidRPr="00BF4644">
        <w:rPr>
          <w:rFonts w:asciiTheme="minorBidi" w:hAnsiTheme="minorBidi"/>
          <w:sz w:val="24"/>
          <w:szCs w:val="24"/>
        </w:rPr>
        <w:t xml:space="preserve">is the impact function and reflects the effect of player i on a contest given his effort. The parameter </w:t>
      </w:r>
      <w:bookmarkStart w:id="10" w:name="_Hlk51858769"/>
      <w:r w:rsidRPr="00BF4644">
        <w:rPr>
          <w:rFonts w:asciiTheme="minorBidi" w:hAnsiTheme="minorBidi"/>
          <w:position w:val="-10"/>
          <w:sz w:val="24"/>
          <w:szCs w:val="24"/>
        </w:rPr>
        <w:object w:dxaOrig="200" w:dyaOrig="260" w14:anchorId="72BA4222">
          <v:shape id="_x0000_i1039" type="#_x0000_t75" style="width:7.5pt;height:14.5pt" o:ole="">
            <v:imagedata r:id="rId36" o:title=""/>
          </v:shape>
          <o:OLEObject Type="Embed" ProgID="Equation.DSMT4" ShapeID="_x0000_i1039" DrawAspect="Content" ObjectID="_1665355950" r:id="rId37"/>
        </w:object>
      </w:r>
      <w:bookmarkEnd w:id="10"/>
      <w:r w:rsidRPr="00BF4644">
        <w:rPr>
          <w:rFonts w:asciiTheme="minorBidi" w:hAnsiTheme="minorBidi"/>
          <w:sz w:val="24"/>
          <w:szCs w:val="24"/>
        </w:rPr>
        <w:t xml:space="preserve"> is interpreted as noise or a measure of the discriminatory power of the CSF and </w:t>
      </w:r>
      <w:r w:rsidRPr="00BF4644">
        <w:rPr>
          <w:rFonts w:asciiTheme="minorBidi" w:hAnsiTheme="minorBidi"/>
          <w:position w:val="-10"/>
          <w:sz w:val="24"/>
          <w:szCs w:val="24"/>
        </w:rPr>
        <w:object w:dxaOrig="1880" w:dyaOrig="320" w14:anchorId="6E880DC2">
          <v:shape id="_x0000_i1040" type="#_x0000_t75" style="width:94pt;height:14.5pt" o:ole="">
            <v:imagedata r:id="rId38" o:title=""/>
          </v:shape>
          <o:OLEObject Type="Embed" ProgID="Equation.DSMT4" ShapeID="_x0000_i1040" DrawAspect="Content" ObjectID="_1665355951" r:id="rId39"/>
        </w:object>
      </w:r>
      <w:r w:rsidRPr="00BF4644">
        <w:rPr>
          <w:rFonts w:asciiTheme="minorBidi" w:hAnsiTheme="minorBidi"/>
          <w:sz w:val="24"/>
          <w:szCs w:val="24"/>
        </w:rPr>
        <w:t xml:space="preserve">leads to an outcome of a contest that is completely random, the outcome takes the form of a lottery CSF,  and the outcome takes a form of </w:t>
      </w:r>
      <w:r w:rsidRPr="00BF4644">
        <w:rPr>
          <w:rFonts w:asciiTheme="minorBidi" w:hAnsiTheme="minorBidi"/>
          <w:sz w:val="24"/>
          <w:szCs w:val="24"/>
        </w:rPr>
        <w:lastRenderedPageBreak/>
        <w:t xml:space="preserve">an All-pay auction respectively. Meaning, as </w:t>
      </w:r>
      <w:r w:rsidRPr="00BF4644">
        <w:rPr>
          <w:rFonts w:asciiTheme="minorBidi" w:hAnsiTheme="minorBidi"/>
          <w:position w:val="-10"/>
          <w:sz w:val="24"/>
          <w:szCs w:val="24"/>
        </w:rPr>
        <w:object w:dxaOrig="200" w:dyaOrig="260" w14:anchorId="7484AB9B">
          <v:shape id="_x0000_i1041" type="#_x0000_t75" style="width:7.5pt;height:14.5pt" o:ole="">
            <v:imagedata r:id="rId36" o:title=""/>
          </v:shape>
          <o:OLEObject Type="Embed" ProgID="Equation.DSMT4" ShapeID="_x0000_i1041" DrawAspect="Content" ObjectID="_1665355952" r:id="rId40"/>
        </w:object>
      </w:r>
      <w:r w:rsidR="00262820">
        <w:rPr>
          <w:rFonts w:asciiTheme="minorBidi" w:hAnsiTheme="minorBidi"/>
          <w:sz w:val="24"/>
          <w:szCs w:val="24"/>
        </w:rPr>
        <w:t xml:space="preserve"> </w:t>
      </w:r>
      <w:r w:rsidRPr="00BF4644">
        <w:rPr>
          <w:rFonts w:asciiTheme="minorBidi" w:hAnsiTheme="minorBidi"/>
          <w:sz w:val="24"/>
          <w:szCs w:val="24"/>
        </w:rPr>
        <w:t>increas</w:t>
      </w:r>
      <w:r w:rsidR="00581100">
        <w:rPr>
          <w:rFonts w:asciiTheme="minorBidi" w:hAnsiTheme="minorBidi"/>
          <w:sz w:val="24"/>
          <w:szCs w:val="24"/>
        </w:rPr>
        <w:t>es</w:t>
      </w:r>
      <w:r w:rsidRPr="00BF4644">
        <w:rPr>
          <w:rFonts w:asciiTheme="minorBidi" w:hAnsiTheme="minorBidi"/>
          <w:sz w:val="24"/>
          <w:szCs w:val="24"/>
        </w:rPr>
        <w:t>, the noise in the contest outcome decreas</w:t>
      </w:r>
      <w:r w:rsidR="00F628F6">
        <w:rPr>
          <w:rFonts w:asciiTheme="minorBidi" w:hAnsiTheme="minorBidi"/>
          <w:sz w:val="24"/>
          <w:szCs w:val="24"/>
        </w:rPr>
        <w:t>es,</w:t>
      </w:r>
      <w:r w:rsidRPr="00BF4644">
        <w:rPr>
          <w:rFonts w:asciiTheme="minorBidi" w:hAnsiTheme="minorBidi"/>
          <w:sz w:val="24"/>
          <w:szCs w:val="24"/>
        </w:rPr>
        <w:t xml:space="preserve"> leading to </w:t>
      </w:r>
      <w:r w:rsidR="007237F3" w:rsidRPr="00BF4644">
        <w:rPr>
          <w:rFonts w:asciiTheme="minorBidi" w:hAnsiTheme="minorBidi"/>
          <w:sz w:val="24"/>
          <w:szCs w:val="24"/>
        </w:rPr>
        <w:t>contest results</w:t>
      </w:r>
      <w:r w:rsidRPr="00BF4644">
        <w:rPr>
          <w:rFonts w:asciiTheme="minorBidi" w:hAnsiTheme="minorBidi"/>
          <w:sz w:val="24"/>
          <w:szCs w:val="24"/>
        </w:rPr>
        <w:t xml:space="preserve"> </w:t>
      </w:r>
      <w:r w:rsidR="00113852">
        <w:rPr>
          <w:rFonts w:asciiTheme="minorBidi" w:hAnsiTheme="minorBidi"/>
          <w:sz w:val="24"/>
          <w:szCs w:val="24"/>
        </w:rPr>
        <w:t xml:space="preserve">that </w:t>
      </w:r>
      <w:r w:rsidR="003A78DE" w:rsidRPr="00BF4644">
        <w:rPr>
          <w:rFonts w:asciiTheme="minorBidi" w:hAnsiTheme="minorBidi"/>
          <w:sz w:val="24"/>
          <w:szCs w:val="24"/>
        </w:rPr>
        <w:t>are clearer</w:t>
      </w:r>
      <w:r w:rsidRPr="00BF4644">
        <w:rPr>
          <w:rFonts w:asciiTheme="minorBidi" w:hAnsiTheme="minorBidi"/>
          <w:sz w:val="24"/>
          <w:szCs w:val="24"/>
        </w:rPr>
        <w:t xml:space="preserve"> ex ante. It shows that under the logit CSF assuming the designer has the ability to choose </w:t>
      </w:r>
      <w:r w:rsidRPr="00BF4644">
        <w:rPr>
          <w:rFonts w:asciiTheme="minorBidi" w:hAnsiTheme="minorBidi"/>
          <w:position w:val="-14"/>
          <w:sz w:val="24"/>
          <w:szCs w:val="24"/>
        </w:rPr>
        <w:object w:dxaOrig="980" w:dyaOrig="400" w14:anchorId="20B85B50">
          <v:shape id="_x0000_i1042" type="#_x0000_t75" style="width:50.5pt;height:22pt" o:ole="">
            <v:imagedata r:id="rId41" o:title=""/>
          </v:shape>
          <o:OLEObject Type="Embed" ProgID="Equation.DSMT4" ShapeID="_x0000_i1042" DrawAspect="Content" ObjectID="_1665355953" r:id="rId42"/>
        </w:object>
      </w:r>
      <w:r w:rsidRPr="00BF4644">
        <w:rPr>
          <w:rFonts w:asciiTheme="minorBidi" w:hAnsiTheme="minorBidi"/>
          <w:sz w:val="24"/>
          <w:szCs w:val="24"/>
        </w:rPr>
        <w:t xml:space="preserve">, as </w:t>
      </w:r>
      <w:r w:rsidRPr="00BF4644">
        <w:rPr>
          <w:rFonts w:asciiTheme="minorBidi" w:hAnsiTheme="minorBidi"/>
          <w:position w:val="-10"/>
          <w:sz w:val="24"/>
          <w:szCs w:val="24"/>
        </w:rPr>
        <w:object w:dxaOrig="200" w:dyaOrig="260" w14:anchorId="5B93C53B">
          <v:shape id="_x0000_i1043" type="#_x0000_t75" style="width:7.5pt;height:14.5pt" o:ole="">
            <v:imagedata r:id="rId36" o:title=""/>
          </v:shape>
          <o:OLEObject Type="Embed" ProgID="Equation.DSMT4" ShapeID="_x0000_i1043" DrawAspect="Content" ObjectID="_1665355954" r:id="rId43"/>
        </w:object>
      </w:r>
      <w:r w:rsidRPr="00BF4644">
        <w:rPr>
          <w:rFonts w:asciiTheme="minorBidi" w:hAnsiTheme="minorBidi"/>
          <w:sz w:val="24"/>
          <w:szCs w:val="24"/>
        </w:rPr>
        <w:t xml:space="preserve"> increas</w:t>
      </w:r>
      <w:r w:rsidR="00511F56">
        <w:rPr>
          <w:rFonts w:asciiTheme="minorBidi" w:hAnsiTheme="minorBidi"/>
          <w:sz w:val="24"/>
          <w:szCs w:val="24"/>
        </w:rPr>
        <w:t>es</w:t>
      </w:r>
      <w:r w:rsidR="007945B3">
        <w:rPr>
          <w:rFonts w:asciiTheme="minorBidi" w:hAnsiTheme="minorBidi"/>
          <w:sz w:val="24"/>
          <w:szCs w:val="24"/>
        </w:rPr>
        <w:t>,</w:t>
      </w:r>
      <w:r w:rsidR="00511F56">
        <w:rPr>
          <w:rFonts w:asciiTheme="minorBidi" w:hAnsiTheme="minorBidi"/>
          <w:sz w:val="24"/>
          <w:szCs w:val="24"/>
        </w:rPr>
        <w:t xml:space="preserve"> </w:t>
      </w:r>
      <w:r w:rsidRPr="00BF4644">
        <w:rPr>
          <w:rFonts w:asciiTheme="minorBidi" w:hAnsiTheme="minorBidi"/>
          <w:sz w:val="24"/>
          <w:szCs w:val="24"/>
        </w:rPr>
        <w:t xml:space="preserve"> a player spending more effort is increasing his </w:t>
      </w:r>
      <w:r w:rsidR="0026441B" w:rsidRPr="00BF4644">
        <w:rPr>
          <w:rFonts w:asciiTheme="minorBidi" w:hAnsiTheme="minorBidi"/>
          <w:sz w:val="24"/>
          <w:szCs w:val="24"/>
        </w:rPr>
        <w:t>probabilities</w:t>
      </w:r>
      <w:r w:rsidRPr="00BF4644">
        <w:rPr>
          <w:rFonts w:asciiTheme="minorBidi" w:hAnsiTheme="minorBidi"/>
          <w:sz w:val="24"/>
          <w:szCs w:val="24"/>
        </w:rPr>
        <w:t xml:space="preserve"> of winning</w:t>
      </w:r>
      <w:r w:rsidR="00626D1D">
        <w:rPr>
          <w:rFonts w:asciiTheme="minorBidi" w:hAnsiTheme="minorBidi"/>
          <w:sz w:val="24"/>
          <w:szCs w:val="24"/>
        </w:rPr>
        <w:t>. S</w:t>
      </w:r>
      <w:r w:rsidRPr="00BF4644">
        <w:rPr>
          <w:rFonts w:asciiTheme="minorBidi" w:hAnsiTheme="minorBidi"/>
          <w:sz w:val="24"/>
          <w:szCs w:val="24"/>
        </w:rPr>
        <w:t xml:space="preserve">trong players are incentives to invest effort. </w:t>
      </w:r>
      <w:r w:rsidR="0062126F">
        <w:rPr>
          <w:rFonts w:asciiTheme="minorBidi" w:hAnsiTheme="minorBidi"/>
          <w:sz w:val="24"/>
          <w:szCs w:val="24"/>
        </w:rPr>
        <w:t>A</w:t>
      </w:r>
      <w:r w:rsidRPr="00BF4644">
        <w:rPr>
          <w:rFonts w:asciiTheme="minorBidi" w:hAnsiTheme="minorBidi"/>
          <w:sz w:val="24"/>
          <w:szCs w:val="24"/>
        </w:rPr>
        <w:t>uthors show that some positive amount of noise in the effort impact function is needed to maximize total effort and optimal level</w:t>
      </w:r>
      <w:r w:rsidR="0062126F">
        <w:rPr>
          <w:rFonts w:asciiTheme="minorBidi" w:hAnsiTheme="minorBidi"/>
          <w:sz w:val="24"/>
          <w:szCs w:val="24"/>
        </w:rPr>
        <w:t>s</w:t>
      </w:r>
      <w:r w:rsidRPr="00BF4644">
        <w:rPr>
          <w:rFonts w:asciiTheme="minorBidi" w:hAnsiTheme="minorBidi"/>
          <w:sz w:val="24"/>
          <w:szCs w:val="24"/>
        </w:rPr>
        <w:t xml:space="preserve"> of noise depends on the shape of the cost function.</w:t>
      </w:r>
    </w:p>
    <w:p w14:paraId="2F87BFA4" w14:textId="44EF2145" w:rsidR="00D33D9C" w:rsidRPr="00BF4644" w:rsidRDefault="00D33D9C" w:rsidP="00BF4644">
      <w:pPr>
        <w:bidi w:val="0"/>
        <w:spacing w:line="360" w:lineRule="auto"/>
        <w:rPr>
          <w:rFonts w:asciiTheme="minorBidi" w:hAnsiTheme="minorBidi"/>
          <w:sz w:val="24"/>
          <w:szCs w:val="24"/>
          <w:rtl/>
        </w:rPr>
      </w:pPr>
      <w:r w:rsidRPr="00BF4644">
        <w:rPr>
          <w:rFonts w:asciiTheme="minorBidi" w:hAnsiTheme="minorBidi"/>
          <w:sz w:val="24"/>
          <w:szCs w:val="24"/>
        </w:rPr>
        <w:t>(Chowdhury, Mukherjee</w:t>
      </w:r>
      <w:r w:rsidR="00E603DE">
        <w:rPr>
          <w:rFonts w:asciiTheme="minorBidi" w:hAnsiTheme="minorBidi"/>
          <w:sz w:val="24"/>
          <w:szCs w:val="24"/>
        </w:rPr>
        <w:t xml:space="preserve"> and </w:t>
      </w:r>
      <w:r w:rsidRPr="00BF4644">
        <w:rPr>
          <w:rFonts w:asciiTheme="minorBidi" w:hAnsiTheme="minorBidi"/>
          <w:sz w:val="24"/>
          <w:szCs w:val="24"/>
        </w:rPr>
        <w:t xml:space="preserve">Gonzale 2019) detail one mechanism of leveling the playing field as the cost of effort, where altering costs can handicap the </w:t>
      </w:r>
      <w:r w:rsidR="001A232A" w:rsidRPr="00BF4644">
        <w:rPr>
          <w:rFonts w:asciiTheme="minorBidi" w:hAnsiTheme="minorBidi"/>
          <w:sz w:val="24"/>
          <w:szCs w:val="24"/>
        </w:rPr>
        <w:t>favorite</w:t>
      </w:r>
      <w:r w:rsidR="001A232A">
        <w:rPr>
          <w:rFonts w:asciiTheme="minorBidi" w:hAnsiTheme="minorBidi"/>
          <w:sz w:val="24"/>
          <w:szCs w:val="24"/>
        </w:rPr>
        <w:t>s</w:t>
      </w:r>
      <w:r w:rsidRPr="00BF4644">
        <w:rPr>
          <w:rFonts w:asciiTheme="minorBidi" w:hAnsiTheme="minorBidi"/>
          <w:sz w:val="24"/>
          <w:szCs w:val="24"/>
        </w:rPr>
        <w:t xml:space="preserve"> or give a head start to </w:t>
      </w:r>
      <w:r w:rsidR="001A232A" w:rsidRPr="00BF4644">
        <w:rPr>
          <w:rFonts w:asciiTheme="minorBidi" w:hAnsiTheme="minorBidi"/>
          <w:sz w:val="24"/>
          <w:szCs w:val="24"/>
        </w:rPr>
        <w:t>w</w:t>
      </w:r>
      <w:r w:rsidR="001A232A">
        <w:rPr>
          <w:rFonts w:asciiTheme="minorBidi" w:hAnsiTheme="minorBidi"/>
          <w:sz w:val="24"/>
          <w:szCs w:val="24"/>
        </w:rPr>
        <w:t>ea</w:t>
      </w:r>
      <w:r w:rsidR="001A232A" w:rsidRPr="00BF4644">
        <w:rPr>
          <w:rFonts w:asciiTheme="minorBidi" w:hAnsiTheme="minorBidi"/>
          <w:sz w:val="24"/>
          <w:szCs w:val="24"/>
        </w:rPr>
        <w:t>ker</w:t>
      </w:r>
      <w:r w:rsidRPr="00BF4644">
        <w:rPr>
          <w:rFonts w:asciiTheme="minorBidi" w:hAnsiTheme="minorBidi"/>
          <w:sz w:val="24"/>
          <w:szCs w:val="24"/>
        </w:rPr>
        <w:t xml:space="preserve"> players, aiming  to equalize wi</w:t>
      </w:r>
      <w:r w:rsidR="001E34AE">
        <w:rPr>
          <w:rFonts w:asciiTheme="minorBidi" w:hAnsiTheme="minorBidi"/>
          <w:sz w:val="24"/>
          <w:szCs w:val="24"/>
        </w:rPr>
        <w:t>n</w:t>
      </w:r>
      <w:r w:rsidRPr="00BF4644">
        <w:rPr>
          <w:rFonts w:asciiTheme="minorBidi" w:hAnsiTheme="minorBidi"/>
          <w:sz w:val="24"/>
          <w:szCs w:val="24"/>
        </w:rPr>
        <w:t>ning probabilities of all players if they invest the same effort cost.</w:t>
      </w:r>
    </w:p>
    <w:p w14:paraId="05CFCAA7" w14:textId="2DE19415" w:rsidR="00D33D9C" w:rsidRPr="00BF4644" w:rsidRDefault="00D33D9C" w:rsidP="00BF4644">
      <w:pPr>
        <w:bidi w:val="0"/>
        <w:spacing w:line="360" w:lineRule="auto"/>
        <w:rPr>
          <w:rFonts w:asciiTheme="minorBidi" w:hAnsiTheme="minorBidi"/>
          <w:sz w:val="24"/>
          <w:szCs w:val="24"/>
        </w:rPr>
      </w:pPr>
      <w:r w:rsidRPr="00BF4644">
        <w:rPr>
          <w:rFonts w:asciiTheme="minorBidi" w:hAnsiTheme="minorBidi"/>
          <w:sz w:val="24"/>
          <w:szCs w:val="24"/>
        </w:rPr>
        <w:t xml:space="preserve">By implementing a multiplicative bias in the impact function, where all players </w:t>
      </w:r>
      <w:r w:rsidR="00FF3942">
        <w:rPr>
          <w:rFonts w:asciiTheme="minorBidi" w:hAnsiTheme="minorBidi"/>
          <w:sz w:val="24"/>
          <w:szCs w:val="24"/>
        </w:rPr>
        <w:t xml:space="preserve">receive </w:t>
      </w:r>
      <w:r w:rsidRPr="00BF4644">
        <w:rPr>
          <w:rFonts w:asciiTheme="minorBidi" w:hAnsiTheme="minorBidi"/>
          <w:sz w:val="24"/>
          <w:szCs w:val="24"/>
        </w:rPr>
        <w:t xml:space="preserve">equal treatment, </w:t>
      </w:r>
      <w:r w:rsidR="00926FB2">
        <w:rPr>
          <w:rFonts w:asciiTheme="minorBidi" w:hAnsiTheme="minorBidi"/>
          <w:sz w:val="24"/>
          <w:szCs w:val="24"/>
        </w:rPr>
        <w:t xml:space="preserve">and </w:t>
      </w:r>
      <w:r w:rsidRPr="00BF4644">
        <w:rPr>
          <w:rFonts w:asciiTheme="minorBidi" w:hAnsiTheme="minorBidi"/>
          <w:sz w:val="24"/>
          <w:szCs w:val="24"/>
        </w:rPr>
        <w:t>assuming</w:t>
      </w:r>
      <w:r w:rsidR="00926FB2">
        <w:rPr>
          <w:rFonts w:asciiTheme="minorBidi" w:hAnsiTheme="minorBidi"/>
          <w:sz w:val="24"/>
          <w:szCs w:val="24"/>
        </w:rPr>
        <w:t xml:space="preserve"> that </w:t>
      </w:r>
      <w:r w:rsidRPr="00BF4644">
        <w:rPr>
          <w:rFonts w:asciiTheme="minorBidi" w:hAnsiTheme="minorBidi"/>
          <w:sz w:val="24"/>
          <w:szCs w:val="24"/>
        </w:rPr>
        <w:t xml:space="preserve"> the cost of effort is linear </w:t>
      </w:r>
      <w:r w:rsidRPr="00BF4644">
        <w:rPr>
          <w:rFonts w:asciiTheme="minorBidi" w:hAnsiTheme="minorBidi"/>
          <w:position w:val="-12"/>
          <w:sz w:val="24"/>
          <w:szCs w:val="24"/>
        </w:rPr>
        <w:object w:dxaOrig="800" w:dyaOrig="360" w14:anchorId="4F0258FA">
          <v:shape id="_x0000_i1044" type="#_x0000_t75" style="width:43pt;height:22pt" o:ole="">
            <v:imagedata r:id="rId44" o:title=""/>
          </v:shape>
          <o:OLEObject Type="Embed" ProgID="Equation.DSMT4" ShapeID="_x0000_i1044" DrawAspect="Content" ObjectID="_1665355955" r:id="rId45"/>
        </w:object>
      </w:r>
      <w:r w:rsidRPr="00BF4644">
        <w:rPr>
          <w:rFonts w:asciiTheme="minorBidi" w:hAnsiTheme="minorBidi"/>
          <w:sz w:val="24"/>
          <w:szCs w:val="24"/>
        </w:rPr>
        <w:t xml:space="preserve">and multiplied by the same alpha </w:t>
      </w:r>
      <w:r w:rsidRPr="00BF4644">
        <w:rPr>
          <w:rFonts w:asciiTheme="minorBidi" w:hAnsiTheme="minorBidi"/>
          <w:position w:val="-14"/>
          <w:sz w:val="24"/>
          <w:szCs w:val="24"/>
        </w:rPr>
        <w:object w:dxaOrig="760" w:dyaOrig="380" w14:anchorId="281C41EB">
          <v:shape id="_x0000_i1045" type="#_x0000_t75" style="width:43pt;height:22pt" o:ole="">
            <v:imagedata r:id="rId46" o:title=""/>
          </v:shape>
          <o:OLEObject Type="Embed" ProgID="Equation.DSMT4" ShapeID="_x0000_i1045" DrawAspect="Content" ObjectID="_1665355956" r:id="rId47"/>
        </w:object>
      </w:r>
      <w:r w:rsidRPr="00BF4644">
        <w:rPr>
          <w:rFonts w:asciiTheme="minorBidi" w:hAnsiTheme="minorBidi"/>
          <w:sz w:val="24"/>
          <w:szCs w:val="24"/>
        </w:rPr>
        <w:t xml:space="preserve"> compared with affirmative action where the weights attached to the players effort are in proportion to their marginal cost </w:t>
      </w:r>
      <w:r w:rsidRPr="00BF4644">
        <w:rPr>
          <w:rFonts w:asciiTheme="minorBidi" w:hAnsiTheme="minorBidi"/>
          <w:position w:val="-12"/>
          <w:sz w:val="24"/>
          <w:szCs w:val="24"/>
        </w:rPr>
        <w:object w:dxaOrig="680" w:dyaOrig="360" w14:anchorId="5F1998B4">
          <v:shape id="_x0000_i1046" type="#_x0000_t75" style="width:36.5pt;height:22pt" o:ole="">
            <v:imagedata r:id="rId48" o:title=""/>
          </v:shape>
          <o:OLEObject Type="Embed" ProgID="Equation.DSMT4" ShapeID="_x0000_i1046" DrawAspect="Content" ObjectID="_1665355957" r:id="rId49"/>
        </w:object>
      </w:r>
      <w:r w:rsidRPr="00BF4644">
        <w:rPr>
          <w:rFonts w:asciiTheme="minorBidi" w:hAnsiTheme="minorBidi"/>
          <w:sz w:val="24"/>
          <w:szCs w:val="24"/>
        </w:rPr>
        <w:t xml:space="preserve">and under an n player contest </w:t>
      </w:r>
      <w:r w:rsidRPr="00BF4644">
        <w:rPr>
          <w:rFonts w:asciiTheme="minorBidi" w:hAnsiTheme="minorBidi"/>
          <w:position w:val="-6"/>
          <w:sz w:val="24"/>
          <w:szCs w:val="24"/>
        </w:rPr>
        <w:object w:dxaOrig="560" w:dyaOrig="279" w14:anchorId="74042467">
          <v:shape id="_x0000_i1047" type="#_x0000_t75" style="width:29pt;height:14.5pt" o:ole="">
            <v:imagedata r:id="rId50" o:title=""/>
          </v:shape>
          <o:OLEObject Type="Embed" ProgID="Equation.DSMT4" ShapeID="_x0000_i1047" DrawAspect="Content" ObjectID="_1665355958" r:id="rId51"/>
        </w:object>
      </w:r>
      <w:r w:rsidRPr="00BF4644">
        <w:rPr>
          <w:rFonts w:asciiTheme="minorBidi" w:hAnsiTheme="minorBidi"/>
          <w:sz w:val="24"/>
          <w:szCs w:val="24"/>
        </w:rPr>
        <w:t xml:space="preserve">, affirmative action will keep all players active in the game while, under equal treatment there is a  positive probability that only part of the players will stay active incentivizing the strong players to invest more effort. This may result in higher total effort under equal treatment, though the authors </w:t>
      </w:r>
      <w:r w:rsidR="00673182" w:rsidRPr="00BF4644">
        <w:rPr>
          <w:rFonts w:asciiTheme="minorBidi" w:hAnsiTheme="minorBidi"/>
          <w:sz w:val="24"/>
          <w:szCs w:val="24"/>
        </w:rPr>
        <w:t>suggest</w:t>
      </w:r>
      <w:r w:rsidRPr="00BF4644">
        <w:rPr>
          <w:rFonts w:asciiTheme="minorBidi" w:hAnsiTheme="minorBidi"/>
          <w:sz w:val="24"/>
          <w:szCs w:val="24"/>
        </w:rPr>
        <w:t xml:space="preserve"> that when effort costs are not to heterogenous to begin with affirmative action as a policy, it is likely to deliver higher total effort.</w:t>
      </w:r>
    </w:p>
    <w:p w14:paraId="414CEF8A" w14:textId="1A48B671" w:rsidR="00461D48" w:rsidRPr="00BF4644" w:rsidRDefault="00461D48" w:rsidP="00BF4644">
      <w:pPr>
        <w:bidi w:val="0"/>
        <w:spacing w:line="360" w:lineRule="auto"/>
        <w:rPr>
          <w:rFonts w:asciiTheme="minorBidi" w:hAnsiTheme="minorBidi"/>
          <w:sz w:val="24"/>
          <w:szCs w:val="24"/>
        </w:rPr>
      </w:pPr>
      <w:r w:rsidRPr="00BF4644">
        <w:rPr>
          <w:rFonts w:asciiTheme="minorBidi" w:hAnsiTheme="minorBidi"/>
          <w:sz w:val="24"/>
          <w:szCs w:val="24"/>
        </w:rPr>
        <w:t>CorchÛn and Serena (2018)</w:t>
      </w:r>
      <w:r w:rsidR="00DC40FB" w:rsidRPr="00BF4644">
        <w:rPr>
          <w:rFonts w:asciiTheme="minorBidi" w:hAnsiTheme="minorBidi"/>
          <w:sz w:val="24"/>
          <w:szCs w:val="24"/>
        </w:rPr>
        <w:t xml:space="preserve"> </w:t>
      </w:r>
      <w:r w:rsidR="00AF3271" w:rsidRPr="00BF4644">
        <w:rPr>
          <w:rFonts w:asciiTheme="minorBidi" w:hAnsiTheme="minorBidi"/>
          <w:sz w:val="24"/>
          <w:szCs w:val="24"/>
        </w:rPr>
        <w:t xml:space="preserve">offered to </w:t>
      </w:r>
      <w:r w:rsidR="00DC40FB" w:rsidRPr="00BF4644">
        <w:rPr>
          <w:rFonts w:asciiTheme="minorBidi" w:hAnsiTheme="minorBidi"/>
          <w:sz w:val="24"/>
          <w:szCs w:val="24"/>
        </w:rPr>
        <w:t>us</w:t>
      </w:r>
      <w:r w:rsidR="00AF3271" w:rsidRPr="00BF4644">
        <w:rPr>
          <w:rFonts w:asciiTheme="minorBidi" w:hAnsiTheme="minorBidi"/>
          <w:sz w:val="24"/>
          <w:szCs w:val="24"/>
        </w:rPr>
        <w:t>e</w:t>
      </w:r>
      <w:r w:rsidR="00DC40FB" w:rsidRPr="00BF4644">
        <w:rPr>
          <w:rFonts w:asciiTheme="minorBidi" w:hAnsiTheme="minorBidi"/>
          <w:sz w:val="24"/>
          <w:szCs w:val="24"/>
        </w:rPr>
        <w:t xml:space="preserve"> the </w:t>
      </w:r>
      <w:r w:rsidR="002B3E59" w:rsidRPr="00BF4644">
        <w:rPr>
          <w:rFonts w:asciiTheme="minorBidi" w:hAnsiTheme="minorBidi"/>
          <w:sz w:val="24"/>
          <w:szCs w:val="24"/>
        </w:rPr>
        <w:t xml:space="preserve">lottery CSF and by adding </w:t>
      </w:r>
      <w:r w:rsidR="00E21106" w:rsidRPr="00BF4644">
        <w:rPr>
          <w:rFonts w:asciiTheme="minorBidi" w:hAnsiTheme="minorBidi"/>
          <w:sz w:val="24"/>
          <w:szCs w:val="24"/>
        </w:rPr>
        <w:t>an-</w:t>
      </w:r>
      <w:r w:rsidR="00565B4D" w:rsidRPr="00BF4644">
        <w:rPr>
          <w:rFonts w:asciiTheme="minorBidi" w:hAnsiTheme="minorBidi"/>
          <w:position w:val="-6"/>
          <w:sz w:val="24"/>
          <w:szCs w:val="24"/>
        </w:rPr>
        <w:object w:dxaOrig="240" w:dyaOrig="220" w14:anchorId="74169F29">
          <v:shape id="_x0000_i1048" type="#_x0000_t75" style="width:14.5pt;height:14.5pt" o:ole="">
            <v:imagedata r:id="rId52" o:title=""/>
          </v:shape>
          <o:OLEObject Type="Embed" ProgID="Equation.DSMT4" ShapeID="_x0000_i1048" DrawAspect="Content" ObjectID="_1665355959" r:id="rId53"/>
        </w:object>
      </w:r>
      <w:r w:rsidR="00093E07" w:rsidRPr="00BF4644">
        <w:rPr>
          <w:rFonts w:asciiTheme="minorBidi" w:hAnsiTheme="minorBidi"/>
          <w:sz w:val="24"/>
          <w:szCs w:val="24"/>
        </w:rPr>
        <w:t xml:space="preserve"> such as </w:t>
      </w:r>
      <w:r w:rsidR="00565B4D" w:rsidRPr="00BF4644">
        <w:rPr>
          <w:rFonts w:asciiTheme="minorBidi" w:hAnsiTheme="minorBidi"/>
          <w:position w:val="-30"/>
          <w:sz w:val="24"/>
          <w:szCs w:val="24"/>
        </w:rPr>
        <w:object w:dxaOrig="2780" w:dyaOrig="680" w14:anchorId="1B8B4A56">
          <v:shape id="_x0000_i1049" type="#_x0000_t75" style="width:136.5pt;height:36.5pt" o:ole="">
            <v:imagedata r:id="rId54" o:title=""/>
          </v:shape>
          <o:OLEObject Type="Embed" ProgID="Equation.DSMT4" ShapeID="_x0000_i1049" DrawAspect="Content" ObjectID="_1665355960" r:id="rId55"/>
        </w:object>
      </w:r>
      <w:r w:rsidR="00093E07" w:rsidRPr="00BF4644">
        <w:rPr>
          <w:rFonts w:asciiTheme="minorBidi" w:hAnsiTheme="minorBidi"/>
          <w:sz w:val="24"/>
          <w:szCs w:val="24"/>
        </w:rPr>
        <w:t xml:space="preserve">, </w:t>
      </w:r>
      <w:r w:rsidR="000352E5" w:rsidRPr="00BF4644">
        <w:rPr>
          <w:rFonts w:asciiTheme="minorBidi" w:hAnsiTheme="minorBidi"/>
          <w:sz w:val="24"/>
          <w:szCs w:val="24"/>
        </w:rPr>
        <w:t xml:space="preserve">there is a </w:t>
      </w:r>
      <w:r w:rsidR="00842840" w:rsidRPr="00BF4644">
        <w:rPr>
          <w:rFonts w:asciiTheme="minorBidi" w:hAnsiTheme="minorBidi"/>
          <w:sz w:val="24"/>
          <w:szCs w:val="24"/>
        </w:rPr>
        <w:t>possibility</w:t>
      </w:r>
      <w:r w:rsidR="000352E5" w:rsidRPr="00BF4644">
        <w:rPr>
          <w:rFonts w:asciiTheme="minorBidi" w:hAnsiTheme="minorBidi"/>
          <w:sz w:val="24"/>
          <w:szCs w:val="24"/>
        </w:rPr>
        <w:t xml:space="preserve"> to perfectly level the playing field</w:t>
      </w:r>
      <w:r w:rsidR="008D6A62" w:rsidRPr="00BF4644">
        <w:rPr>
          <w:rFonts w:asciiTheme="minorBidi" w:hAnsiTheme="minorBidi"/>
          <w:sz w:val="24"/>
          <w:szCs w:val="24"/>
        </w:rPr>
        <w:t xml:space="preserve"> by giving an advantage to weaker players</w:t>
      </w:r>
      <w:r w:rsidR="00093E07" w:rsidRPr="00BF4644">
        <w:rPr>
          <w:rFonts w:asciiTheme="minorBidi" w:hAnsiTheme="minorBidi"/>
          <w:sz w:val="24"/>
          <w:szCs w:val="24"/>
        </w:rPr>
        <w:t xml:space="preserve"> and maximize the sum of efforts</w:t>
      </w:r>
      <w:r w:rsidR="001E68CE" w:rsidRPr="00BF4644">
        <w:rPr>
          <w:rFonts w:asciiTheme="minorBidi" w:hAnsiTheme="minorBidi"/>
          <w:sz w:val="24"/>
          <w:szCs w:val="24"/>
        </w:rPr>
        <w:t xml:space="preserve"> </w:t>
      </w:r>
      <w:r w:rsidR="00093E07" w:rsidRPr="00BF4644">
        <w:rPr>
          <w:rFonts w:asciiTheme="minorBidi" w:hAnsiTheme="minorBidi"/>
          <w:sz w:val="24"/>
          <w:szCs w:val="24"/>
        </w:rPr>
        <w:t xml:space="preserve">since </w:t>
      </w:r>
      <w:r w:rsidR="00744BBE" w:rsidRPr="00BF4644">
        <w:rPr>
          <w:rFonts w:asciiTheme="minorBidi" w:hAnsiTheme="minorBidi"/>
          <w:sz w:val="24"/>
          <w:szCs w:val="24"/>
        </w:rPr>
        <w:t xml:space="preserve">this policy </w:t>
      </w:r>
      <w:r w:rsidR="00E146C0" w:rsidRPr="00BF4644">
        <w:rPr>
          <w:rFonts w:asciiTheme="minorBidi" w:hAnsiTheme="minorBidi"/>
          <w:sz w:val="24"/>
          <w:szCs w:val="24"/>
        </w:rPr>
        <w:t xml:space="preserve">will encourage strong players to </w:t>
      </w:r>
      <w:r w:rsidR="00D508CE" w:rsidRPr="00BF4644">
        <w:rPr>
          <w:rFonts w:asciiTheme="minorBidi" w:hAnsiTheme="minorBidi"/>
          <w:sz w:val="24"/>
          <w:szCs w:val="24"/>
        </w:rPr>
        <w:t xml:space="preserve">invest more effort as they are </w:t>
      </w:r>
      <w:r w:rsidR="00DA747D" w:rsidRPr="00BF4644">
        <w:rPr>
          <w:rFonts w:asciiTheme="minorBidi" w:hAnsiTheme="minorBidi"/>
          <w:sz w:val="24"/>
          <w:szCs w:val="24"/>
        </w:rPr>
        <w:t>strategic</w:t>
      </w:r>
      <w:r w:rsidR="00D508CE" w:rsidRPr="00BF4644">
        <w:rPr>
          <w:rFonts w:asciiTheme="minorBidi" w:hAnsiTheme="minorBidi"/>
          <w:sz w:val="24"/>
          <w:szCs w:val="24"/>
        </w:rPr>
        <w:t xml:space="preserve"> complement</w:t>
      </w:r>
      <w:r w:rsidR="00DA747D" w:rsidRPr="00BF4644">
        <w:rPr>
          <w:rFonts w:asciiTheme="minorBidi" w:hAnsiTheme="minorBidi"/>
          <w:sz w:val="24"/>
          <w:szCs w:val="24"/>
        </w:rPr>
        <w:t>s.</w:t>
      </w:r>
    </w:p>
    <w:p w14:paraId="76DE8748" w14:textId="2C2C65F7" w:rsidR="00C35054" w:rsidRPr="00BF4644" w:rsidRDefault="00C35054"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 xml:space="preserve">In this paper </w:t>
      </w:r>
      <w:r w:rsidR="001B188D">
        <w:rPr>
          <w:rFonts w:asciiTheme="minorBidi" w:hAnsiTheme="minorBidi"/>
          <w:sz w:val="24"/>
          <w:szCs w:val="24"/>
        </w:rPr>
        <w:t>we</w:t>
      </w:r>
      <w:r w:rsidRPr="00BF4644">
        <w:rPr>
          <w:rFonts w:asciiTheme="minorBidi" w:hAnsiTheme="minorBidi"/>
          <w:sz w:val="24"/>
          <w:szCs w:val="24"/>
        </w:rPr>
        <w:t xml:space="preserve"> will show empirically that handicapping does indeed lead to a closer competition with uncertain outcomes, but it comes with a negative by product in the form of sabotage</w:t>
      </w:r>
      <w:r w:rsidR="001B188D">
        <w:rPr>
          <w:rFonts w:asciiTheme="minorBidi" w:hAnsiTheme="minorBidi"/>
          <w:sz w:val="24"/>
          <w:szCs w:val="24"/>
        </w:rPr>
        <w:t>,</w:t>
      </w:r>
      <w:r w:rsidRPr="00BF4644">
        <w:rPr>
          <w:rFonts w:asciiTheme="minorBidi" w:hAnsiTheme="minorBidi"/>
          <w:sz w:val="24"/>
          <w:szCs w:val="24"/>
        </w:rPr>
        <w:t xml:space="preserve"> as suggested by Lazear (1989)</w:t>
      </w:r>
      <w:r w:rsidR="00C138B7" w:rsidRPr="00BF4644">
        <w:rPr>
          <w:rFonts w:asciiTheme="minorBidi" w:hAnsiTheme="minorBidi"/>
          <w:sz w:val="24"/>
          <w:szCs w:val="24"/>
        </w:rPr>
        <w:t>, Brown and</w:t>
      </w:r>
      <w:r w:rsidRPr="00BF4644">
        <w:rPr>
          <w:rFonts w:asciiTheme="minorBidi" w:hAnsiTheme="minorBidi"/>
          <w:sz w:val="24"/>
          <w:szCs w:val="24"/>
        </w:rPr>
        <w:t xml:space="preserve"> Chowdhury (201</w:t>
      </w:r>
      <w:r w:rsidR="001B188D">
        <w:rPr>
          <w:rFonts w:asciiTheme="minorBidi" w:hAnsiTheme="minorBidi"/>
          <w:sz w:val="24"/>
          <w:szCs w:val="24"/>
        </w:rPr>
        <w:t>4</w:t>
      </w:r>
      <w:r w:rsidRPr="00BF4644">
        <w:rPr>
          <w:rFonts w:asciiTheme="minorBidi" w:hAnsiTheme="minorBidi"/>
          <w:sz w:val="24"/>
          <w:szCs w:val="24"/>
        </w:rPr>
        <w:t xml:space="preserve">). </w:t>
      </w:r>
      <w:r w:rsidR="008829F1">
        <w:rPr>
          <w:rFonts w:asciiTheme="minorBidi" w:hAnsiTheme="minorBidi"/>
          <w:sz w:val="24"/>
          <w:szCs w:val="24"/>
        </w:rPr>
        <w:t>we</w:t>
      </w:r>
      <w:r w:rsidRPr="00BF4644">
        <w:rPr>
          <w:rFonts w:asciiTheme="minorBidi" w:hAnsiTheme="minorBidi"/>
          <w:sz w:val="24"/>
          <w:szCs w:val="24"/>
        </w:rPr>
        <w:t xml:space="preserve"> use horseraces as a contest that supplies measurements of effort, probabilities to win, sabotage- as interference between riders and other measurements of prior abilities of contesters. A designer of</w:t>
      </w:r>
      <w:r w:rsidR="008829F1">
        <w:rPr>
          <w:rFonts w:asciiTheme="minorBidi" w:hAnsiTheme="minorBidi"/>
          <w:sz w:val="24"/>
          <w:szCs w:val="24"/>
        </w:rPr>
        <w:t xml:space="preserve"> a</w:t>
      </w:r>
      <w:r w:rsidRPr="00BF4644">
        <w:rPr>
          <w:rFonts w:asciiTheme="minorBidi" w:hAnsiTheme="minorBidi"/>
          <w:sz w:val="24"/>
          <w:szCs w:val="24"/>
        </w:rPr>
        <w:t xml:space="preserve"> horserace would be the handicapper, which by definition tries to level the playing field by adding weight on strong horses and leveling to a degree, the </w:t>
      </w:r>
      <w:r w:rsidR="00880455">
        <w:rPr>
          <w:rFonts w:asciiTheme="minorBidi" w:hAnsiTheme="minorBidi"/>
          <w:sz w:val="24"/>
          <w:szCs w:val="24"/>
        </w:rPr>
        <w:t>winning probabilities</w:t>
      </w:r>
      <w:r w:rsidRPr="00BF4644">
        <w:rPr>
          <w:rFonts w:asciiTheme="minorBidi" w:hAnsiTheme="minorBidi"/>
          <w:sz w:val="24"/>
          <w:szCs w:val="24"/>
        </w:rPr>
        <w:t xml:space="preserve"> at the beginning of a race. Will note that horseracing is designed in a way where horses compete against other horses from a similar level under a certain handicap range i.e. effort costs are not to heterogenous to begin with.</w:t>
      </w:r>
    </w:p>
    <w:p w14:paraId="54952924" w14:textId="77777777" w:rsidR="00880349" w:rsidRPr="00BF4644" w:rsidRDefault="00880349" w:rsidP="00BF4644">
      <w:pPr>
        <w:bidi w:val="0"/>
        <w:spacing w:line="360" w:lineRule="auto"/>
        <w:rPr>
          <w:rFonts w:asciiTheme="minorBidi" w:hAnsiTheme="minorBidi"/>
          <w:sz w:val="24"/>
          <w:szCs w:val="24"/>
          <w:rtl/>
        </w:rPr>
      </w:pPr>
    </w:p>
    <w:p w14:paraId="7E709958" w14:textId="7E27972D" w:rsidR="004502D8" w:rsidRPr="00BF4644" w:rsidRDefault="00163E3D" w:rsidP="00BF4644">
      <w:pPr>
        <w:pStyle w:val="1"/>
        <w:bidi w:val="0"/>
        <w:spacing w:line="360" w:lineRule="auto"/>
        <w:rPr>
          <w:rFonts w:asciiTheme="minorBidi" w:hAnsiTheme="minorBidi" w:cstheme="minorBidi"/>
          <w:sz w:val="24"/>
          <w:szCs w:val="24"/>
        </w:rPr>
      </w:pPr>
      <w:bookmarkStart w:id="11" w:name="_Toc52801181"/>
      <w:bookmarkStart w:id="12" w:name="_Toc54502049"/>
      <w:r w:rsidRPr="00BF4644">
        <w:rPr>
          <w:rFonts w:asciiTheme="minorBidi" w:hAnsiTheme="minorBidi" w:cstheme="minorBidi"/>
          <w:sz w:val="24"/>
          <w:szCs w:val="24"/>
        </w:rPr>
        <w:t>S</w:t>
      </w:r>
      <w:r w:rsidR="005B3FB8" w:rsidRPr="00BF4644">
        <w:rPr>
          <w:rFonts w:asciiTheme="minorBidi" w:hAnsiTheme="minorBidi" w:cstheme="minorBidi"/>
          <w:sz w:val="24"/>
          <w:szCs w:val="24"/>
        </w:rPr>
        <w:t>abotage</w:t>
      </w:r>
      <w:bookmarkEnd w:id="11"/>
      <w:bookmarkEnd w:id="12"/>
      <w:r w:rsidRPr="00BF4644">
        <w:rPr>
          <w:rFonts w:asciiTheme="minorBidi" w:hAnsiTheme="minorBidi" w:cstheme="minorBidi"/>
          <w:sz w:val="24"/>
          <w:szCs w:val="24"/>
        </w:rPr>
        <w:t xml:space="preserve"> </w:t>
      </w:r>
    </w:p>
    <w:p w14:paraId="419BCBCB" w14:textId="7F74424D" w:rsidR="001C0C60" w:rsidRPr="00BF4644" w:rsidRDefault="00172F8A" w:rsidP="00BF4644">
      <w:pPr>
        <w:bidi w:val="0"/>
        <w:spacing w:line="360" w:lineRule="auto"/>
        <w:rPr>
          <w:rFonts w:asciiTheme="minorBidi" w:hAnsiTheme="minorBidi"/>
          <w:sz w:val="24"/>
          <w:szCs w:val="24"/>
        </w:rPr>
      </w:pPr>
      <w:r w:rsidRPr="00BF4644">
        <w:rPr>
          <w:rFonts w:asciiTheme="minorBidi" w:hAnsiTheme="minorBidi"/>
          <w:sz w:val="24"/>
          <w:szCs w:val="24"/>
        </w:rPr>
        <w:t>Lazear</w:t>
      </w:r>
      <w:r w:rsidR="00300968" w:rsidRPr="00BF4644">
        <w:rPr>
          <w:rFonts w:asciiTheme="minorBidi" w:hAnsiTheme="minorBidi"/>
          <w:sz w:val="24"/>
          <w:szCs w:val="24"/>
        </w:rPr>
        <w:t xml:space="preserve"> </w:t>
      </w:r>
      <w:r w:rsidRPr="00BF4644">
        <w:rPr>
          <w:rFonts w:asciiTheme="minorBidi" w:hAnsiTheme="minorBidi"/>
          <w:sz w:val="24"/>
          <w:szCs w:val="24"/>
        </w:rPr>
        <w:t>(1989)</w:t>
      </w:r>
      <w:r w:rsidR="00300968" w:rsidRPr="00BF4644">
        <w:rPr>
          <w:rFonts w:asciiTheme="minorBidi" w:hAnsiTheme="minorBidi"/>
          <w:sz w:val="24"/>
          <w:szCs w:val="24"/>
        </w:rPr>
        <w:t xml:space="preserve"> </w:t>
      </w:r>
      <w:r w:rsidR="00AF5BF8" w:rsidRPr="00BF4644">
        <w:rPr>
          <w:rFonts w:asciiTheme="minorBidi" w:hAnsiTheme="minorBidi"/>
          <w:sz w:val="24"/>
          <w:szCs w:val="24"/>
        </w:rPr>
        <w:t xml:space="preserve">shown that </w:t>
      </w:r>
      <w:r w:rsidR="0065402C" w:rsidRPr="00BF4644">
        <w:rPr>
          <w:rFonts w:asciiTheme="minorBidi" w:hAnsiTheme="minorBidi"/>
          <w:sz w:val="24"/>
          <w:szCs w:val="24"/>
        </w:rPr>
        <w:t xml:space="preserve">increasing rewards might lead to </w:t>
      </w:r>
      <w:r w:rsidR="00AC13E0" w:rsidRPr="00BF4644">
        <w:rPr>
          <w:rFonts w:asciiTheme="minorBidi" w:hAnsiTheme="minorBidi"/>
          <w:sz w:val="24"/>
          <w:szCs w:val="24"/>
        </w:rPr>
        <w:t xml:space="preserve">negative behavior, </w:t>
      </w:r>
      <w:r w:rsidR="0067729C" w:rsidRPr="00BF4644">
        <w:rPr>
          <w:rFonts w:asciiTheme="minorBidi" w:hAnsiTheme="minorBidi"/>
          <w:sz w:val="24"/>
          <w:szCs w:val="24"/>
        </w:rPr>
        <w:t xml:space="preserve">that reduces </w:t>
      </w:r>
      <w:r w:rsidR="002D46D3" w:rsidRPr="00BF4644">
        <w:rPr>
          <w:rFonts w:asciiTheme="minorBidi" w:hAnsiTheme="minorBidi"/>
          <w:sz w:val="24"/>
          <w:szCs w:val="24"/>
        </w:rPr>
        <w:t>the output of a rival.</w:t>
      </w:r>
      <w:r w:rsidR="00E171EE" w:rsidRPr="00BF4644">
        <w:rPr>
          <w:rFonts w:asciiTheme="minorBidi" w:hAnsiTheme="minorBidi"/>
          <w:sz w:val="24"/>
          <w:szCs w:val="24"/>
        </w:rPr>
        <w:t xml:space="preserve"> </w:t>
      </w:r>
      <w:r w:rsidR="0097738D" w:rsidRPr="00BF4644">
        <w:rPr>
          <w:rFonts w:asciiTheme="minorBidi" w:hAnsiTheme="minorBidi"/>
          <w:sz w:val="24"/>
          <w:szCs w:val="24"/>
        </w:rPr>
        <w:t xml:space="preserve">It seems that when </w:t>
      </w:r>
      <w:r w:rsidR="00B129CB" w:rsidRPr="00BF4644">
        <w:rPr>
          <w:rFonts w:asciiTheme="minorBidi" w:hAnsiTheme="minorBidi"/>
          <w:sz w:val="24"/>
          <w:szCs w:val="24"/>
        </w:rPr>
        <w:t>agent's ern</w:t>
      </w:r>
      <w:r w:rsidR="00912D94" w:rsidRPr="00BF4644">
        <w:rPr>
          <w:rFonts w:asciiTheme="minorBidi" w:hAnsiTheme="minorBidi"/>
          <w:sz w:val="24"/>
          <w:szCs w:val="24"/>
        </w:rPr>
        <w:t>s</w:t>
      </w:r>
      <w:r w:rsidR="00A31460">
        <w:rPr>
          <w:rFonts w:asciiTheme="minorBidi" w:hAnsiTheme="minorBidi"/>
          <w:sz w:val="24"/>
          <w:szCs w:val="24"/>
        </w:rPr>
        <w:t>,</w:t>
      </w:r>
      <w:r w:rsidR="00B129CB" w:rsidRPr="00BF4644">
        <w:rPr>
          <w:rFonts w:asciiTheme="minorBidi" w:hAnsiTheme="minorBidi"/>
          <w:sz w:val="24"/>
          <w:szCs w:val="24"/>
        </w:rPr>
        <w:t xml:space="preserve"> </w:t>
      </w:r>
      <w:r w:rsidR="00AC5E5C" w:rsidRPr="00BF4644">
        <w:rPr>
          <w:rFonts w:asciiTheme="minorBidi" w:hAnsiTheme="minorBidi"/>
          <w:sz w:val="24"/>
          <w:szCs w:val="24"/>
        </w:rPr>
        <w:t xml:space="preserve">are </w:t>
      </w:r>
      <w:r w:rsidR="00912D94" w:rsidRPr="00BF4644">
        <w:rPr>
          <w:rFonts w:asciiTheme="minorBidi" w:hAnsiTheme="minorBidi"/>
          <w:sz w:val="24"/>
          <w:szCs w:val="24"/>
        </w:rPr>
        <w:t>based on</w:t>
      </w:r>
      <w:r w:rsidR="00B129CB" w:rsidRPr="00BF4644">
        <w:rPr>
          <w:rFonts w:asciiTheme="minorBidi" w:hAnsiTheme="minorBidi"/>
          <w:sz w:val="24"/>
          <w:szCs w:val="24"/>
        </w:rPr>
        <w:t xml:space="preserve"> relative performance</w:t>
      </w:r>
      <w:r w:rsidR="00912D94" w:rsidRPr="00BF4644">
        <w:rPr>
          <w:rFonts w:asciiTheme="minorBidi" w:hAnsiTheme="minorBidi"/>
          <w:sz w:val="24"/>
          <w:szCs w:val="24"/>
        </w:rPr>
        <w:t>,</w:t>
      </w:r>
      <w:r w:rsidR="008018D1" w:rsidRPr="00BF4644">
        <w:rPr>
          <w:rFonts w:asciiTheme="minorBidi" w:hAnsiTheme="minorBidi"/>
          <w:sz w:val="24"/>
          <w:szCs w:val="24"/>
        </w:rPr>
        <w:t xml:space="preserve"> there </w:t>
      </w:r>
      <w:r w:rsidR="00B129CD" w:rsidRPr="00BF4644">
        <w:rPr>
          <w:rFonts w:asciiTheme="minorBidi" w:hAnsiTheme="minorBidi"/>
          <w:sz w:val="24"/>
          <w:szCs w:val="24"/>
        </w:rPr>
        <w:t xml:space="preserve">are incentives </w:t>
      </w:r>
      <w:r w:rsidR="005809FE" w:rsidRPr="00BF4644">
        <w:rPr>
          <w:rFonts w:asciiTheme="minorBidi" w:hAnsiTheme="minorBidi"/>
          <w:sz w:val="24"/>
          <w:szCs w:val="24"/>
        </w:rPr>
        <w:t xml:space="preserve">to invest effort in making </w:t>
      </w:r>
      <w:r w:rsidR="00216AA8" w:rsidRPr="00BF4644">
        <w:rPr>
          <w:rFonts w:asciiTheme="minorBidi" w:hAnsiTheme="minorBidi"/>
          <w:sz w:val="24"/>
          <w:szCs w:val="24"/>
        </w:rPr>
        <w:t xml:space="preserve">their </w:t>
      </w:r>
      <w:r w:rsidR="0099150A" w:rsidRPr="00BF4644">
        <w:rPr>
          <w:rFonts w:asciiTheme="minorBidi" w:hAnsiTheme="minorBidi"/>
          <w:sz w:val="24"/>
          <w:szCs w:val="24"/>
        </w:rPr>
        <w:t>opponent's</w:t>
      </w:r>
      <w:r w:rsidR="006642F5" w:rsidRPr="00BF4644">
        <w:rPr>
          <w:rFonts w:asciiTheme="minorBidi" w:hAnsiTheme="minorBidi"/>
          <w:sz w:val="24"/>
          <w:szCs w:val="24"/>
        </w:rPr>
        <w:t xml:space="preserve"> fail</w:t>
      </w:r>
      <w:r w:rsidR="00EE6B97" w:rsidRPr="00BF4644">
        <w:rPr>
          <w:rFonts w:asciiTheme="minorBidi" w:hAnsiTheme="minorBidi"/>
          <w:sz w:val="24"/>
          <w:szCs w:val="24"/>
        </w:rPr>
        <w:t>,</w:t>
      </w:r>
      <w:r w:rsidR="006642F5" w:rsidRPr="00BF4644">
        <w:rPr>
          <w:rFonts w:asciiTheme="minorBidi" w:hAnsiTheme="minorBidi"/>
          <w:sz w:val="24"/>
          <w:szCs w:val="24"/>
        </w:rPr>
        <w:t xml:space="preserve"> even when </w:t>
      </w:r>
      <w:r w:rsidR="000C2213" w:rsidRPr="00BF4644">
        <w:rPr>
          <w:rFonts w:asciiTheme="minorBidi" w:hAnsiTheme="minorBidi"/>
          <w:sz w:val="24"/>
          <w:szCs w:val="24"/>
        </w:rPr>
        <w:t xml:space="preserve">the total output </w:t>
      </w:r>
      <w:r w:rsidR="00EE6B97" w:rsidRPr="00BF4644">
        <w:rPr>
          <w:rFonts w:asciiTheme="minorBidi" w:hAnsiTheme="minorBidi"/>
          <w:sz w:val="24"/>
          <w:szCs w:val="24"/>
        </w:rPr>
        <w:t>reduces.</w:t>
      </w:r>
      <w:r w:rsidR="0043406A" w:rsidRPr="00BF4644">
        <w:rPr>
          <w:rFonts w:asciiTheme="minorBidi" w:hAnsiTheme="minorBidi"/>
          <w:sz w:val="24"/>
          <w:szCs w:val="24"/>
        </w:rPr>
        <w:t xml:space="preserve"> </w:t>
      </w:r>
      <w:r w:rsidR="00C67EE3" w:rsidRPr="00BF4644">
        <w:rPr>
          <w:rFonts w:asciiTheme="minorBidi" w:hAnsiTheme="minorBidi"/>
          <w:sz w:val="24"/>
          <w:szCs w:val="24"/>
        </w:rPr>
        <w:t xml:space="preserve">Followed by </w:t>
      </w:r>
      <w:r w:rsidR="00CD3C39" w:rsidRPr="00BF4644">
        <w:rPr>
          <w:rFonts w:asciiTheme="minorBidi" w:hAnsiTheme="minorBidi"/>
          <w:sz w:val="24"/>
          <w:szCs w:val="24"/>
        </w:rPr>
        <w:t>Cora</w:t>
      </w:r>
      <w:r w:rsidR="0043406A" w:rsidRPr="00BF4644">
        <w:rPr>
          <w:rFonts w:asciiTheme="minorBidi" w:hAnsiTheme="minorBidi"/>
          <w:sz w:val="24"/>
          <w:szCs w:val="24"/>
        </w:rPr>
        <w:t xml:space="preserve">l, </w:t>
      </w:r>
      <w:r w:rsidR="00832B7F" w:rsidRPr="00BF4644">
        <w:rPr>
          <w:rFonts w:asciiTheme="minorBidi" w:hAnsiTheme="minorBidi"/>
          <w:sz w:val="24"/>
          <w:szCs w:val="24"/>
        </w:rPr>
        <w:t>Rodriguez,</w:t>
      </w:r>
      <w:r w:rsidR="0043406A" w:rsidRPr="00BF4644">
        <w:rPr>
          <w:rFonts w:asciiTheme="minorBidi" w:hAnsiTheme="minorBidi"/>
          <w:sz w:val="24"/>
          <w:szCs w:val="24"/>
        </w:rPr>
        <w:t xml:space="preserve"> and </w:t>
      </w:r>
      <w:r w:rsidR="00C67EE3" w:rsidRPr="00BF4644">
        <w:rPr>
          <w:rFonts w:asciiTheme="minorBidi" w:hAnsiTheme="minorBidi"/>
          <w:sz w:val="24"/>
          <w:szCs w:val="24"/>
        </w:rPr>
        <w:t>Simmons (</w:t>
      </w:r>
      <w:r w:rsidR="0043406A" w:rsidRPr="00BF4644">
        <w:rPr>
          <w:rFonts w:asciiTheme="minorBidi" w:hAnsiTheme="minorBidi"/>
          <w:sz w:val="24"/>
          <w:szCs w:val="24"/>
        </w:rPr>
        <w:t>2010)</w:t>
      </w:r>
      <w:r w:rsidR="00216FAA" w:rsidRPr="00BF4644">
        <w:rPr>
          <w:rFonts w:asciiTheme="minorBidi" w:hAnsiTheme="minorBidi"/>
          <w:sz w:val="24"/>
          <w:szCs w:val="24"/>
        </w:rPr>
        <w:t xml:space="preserve"> who</w:t>
      </w:r>
      <w:r w:rsidR="00E845F3" w:rsidRPr="00BF4644">
        <w:rPr>
          <w:rFonts w:asciiTheme="minorBidi" w:hAnsiTheme="minorBidi"/>
          <w:sz w:val="24"/>
          <w:szCs w:val="24"/>
        </w:rPr>
        <w:t xml:space="preserve"> demonstrated how an increase in a point in the Spanish league per wining game</w:t>
      </w:r>
      <w:r w:rsidR="008E3FB0">
        <w:rPr>
          <w:rFonts w:asciiTheme="minorBidi" w:hAnsiTheme="minorBidi"/>
          <w:sz w:val="24"/>
          <w:szCs w:val="24"/>
        </w:rPr>
        <w:t>,</w:t>
      </w:r>
      <w:r w:rsidR="00E845F3" w:rsidRPr="00BF4644">
        <w:rPr>
          <w:rFonts w:asciiTheme="minorBidi" w:hAnsiTheme="minorBidi"/>
          <w:sz w:val="24"/>
          <w:szCs w:val="24"/>
        </w:rPr>
        <w:t xml:space="preserve"> </w:t>
      </w:r>
      <w:r w:rsidR="005F5DC4" w:rsidRPr="00BF4644">
        <w:rPr>
          <w:rFonts w:asciiTheme="minorBidi" w:hAnsiTheme="minorBidi"/>
          <w:sz w:val="24"/>
          <w:szCs w:val="24"/>
        </w:rPr>
        <w:t xml:space="preserve">increased cases of red cards </w:t>
      </w:r>
      <w:r w:rsidR="000F72D5" w:rsidRPr="00BF4644">
        <w:rPr>
          <w:rFonts w:asciiTheme="minorBidi" w:hAnsiTheme="minorBidi"/>
          <w:sz w:val="24"/>
          <w:szCs w:val="24"/>
        </w:rPr>
        <w:t>(sabotage punishable by a d</w:t>
      </w:r>
      <w:r w:rsidR="00757B7E" w:rsidRPr="00BF4644">
        <w:rPr>
          <w:rFonts w:asciiTheme="minorBidi" w:hAnsiTheme="minorBidi"/>
          <w:sz w:val="24"/>
          <w:szCs w:val="24"/>
        </w:rPr>
        <w:t>ismiss of a player) within teams in winning position</w:t>
      </w:r>
      <w:r w:rsidR="00323C42" w:rsidRPr="00BF4644">
        <w:rPr>
          <w:rFonts w:asciiTheme="minorBidi" w:hAnsiTheme="minorBidi"/>
          <w:sz w:val="24"/>
          <w:szCs w:val="24"/>
        </w:rPr>
        <w:t>.</w:t>
      </w:r>
      <w:r w:rsidR="008E3FB0">
        <w:rPr>
          <w:rFonts w:asciiTheme="minorBidi" w:hAnsiTheme="minorBidi"/>
          <w:sz w:val="24"/>
          <w:szCs w:val="24"/>
        </w:rPr>
        <w:t xml:space="preserve"> They also showed </w:t>
      </w:r>
      <w:r w:rsidR="00301058">
        <w:rPr>
          <w:rFonts w:asciiTheme="minorBidi" w:hAnsiTheme="minorBidi"/>
          <w:sz w:val="24"/>
          <w:szCs w:val="24"/>
        </w:rPr>
        <w:t xml:space="preserve">that </w:t>
      </w:r>
      <w:r w:rsidR="00DB4777" w:rsidRPr="00BF4644">
        <w:rPr>
          <w:rFonts w:asciiTheme="minorBidi" w:hAnsiTheme="minorBidi"/>
          <w:sz w:val="24"/>
          <w:szCs w:val="24"/>
        </w:rPr>
        <w:t xml:space="preserve">there is a higher probability of </w:t>
      </w:r>
      <w:r w:rsidR="00B64698" w:rsidRPr="00BF4644">
        <w:rPr>
          <w:rFonts w:asciiTheme="minorBidi" w:hAnsiTheme="minorBidi"/>
          <w:sz w:val="24"/>
          <w:szCs w:val="24"/>
        </w:rPr>
        <w:t xml:space="preserve">receiving </w:t>
      </w:r>
      <w:r w:rsidR="00DB4777" w:rsidRPr="00BF4644">
        <w:rPr>
          <w:rFonts w:asciiTheme="minorBidi" w:hAnsiTheme="minorBidi"/>
          <w:sz w:val="24"/>
          <w:szCs w:val="24"/>
        </w:rPr>
        <w:t xml:space="preserve">red cards towards the end </w:t>
      </w:r>
      <w:r w:rsidR="00FA67A8" w:rsidRPr="00BF4644">
        <w:rPr>
          <w:rFonts w:asciiTheme="minorBidi" w:hAnsiTheme="minorBidi"/>
          <w:sz w:val="24"/>
          <w:szCs w:val="24"/>
        </w:rPr>
        <w:t>of</w:t>
      </w:r>
      <w:r w:rsidR="00DB4777" w:rsidRPr="00BF4644">
        <w:rPr>
          <w:rFonts w:asciiTheme="minorBidi" w:hAnsiTheme="minorBidi"/>
          <w:sz w:val="24"/>
          <w:szCs w:val="24"/>
        </w:rPr>
        <w:t xml:space="preserve"> a much regardless to the </w:t>
      </w:r>
      <w:r w:rsidR="004C02B2" w:rsidRPr="00BF4644">
        <w:rPr>
          <w:rFonts w:asciiTheme="minorBidi" w:hAnsiTheme="minorBidi"/>
          <w:sz w:val="24"/>
          <w:szCs w:val="24"/>
        </w:rPr>
        <w:t>position of the team.</w:t>
      </w:r>
    </w:p>
    <w:p w14:paraId="109998E1" w14:textId="77777777" w:rsidR="000D15F4" w:rsidRPr="00BF4644" w:rsidRDefault="00AC4080" w:rsidP="00BF4644">
      <w:pPr>
        <w:bidi w:val="0"/>
        <w:spacing w:line="360" w:lineRule="auto"/>
        <w:rPr>
          <w:rFonts w:asciiTheme="minorBidi" w:hAnsiTheme="minorBidi"/>
          <w:sz w:val="24"/>
          <w:szCs w:val="24"/>
        </w:rPr>
      </w:pPr>
      <w:r w:rsidRPr="00BF4644">
        <w:rPr>
          <w:rFonts w:asciiTheme="minorBidi" w:hAnsiTheme="minorBidi"/>
          <w:color w:val="3A3A3A"/>
          <w:sz w:val="24"/>
          <w:szCs w:val="24"/>
          <w:shd w:val="clear" w:color="auto" w:fill="FFFFFF"/>
        </w:rPr>
        <w:t>Konrad, K. (2003)</w:t>
      </w:r>
      <w:r w:rsidR="00CD74AD" w:rsidRPr="00BF4644">
        <w:rPr>
          <w:rFonts w:asciiTheme="minorBidi" w:hAnsiTheme="minorBidi"/>
          <w:color w:val="3A3A3A"/>
          <w:sz w:val="24"/>
          <w:szCs w:val="24"/>
          <w:shd w:val="clear" w:color="auto" w:fill="FFFFFF"/>
        </w:rPr>
        <w:t xml:space="preserve"> </w:t>
      </w:r>
      <w:r w:rsidR="001868E2" w:rsidRPr="00BF4644">
        <w:rPr>
          <w:rFonts w:asciiTheme="minorBidi" w:hAnsiTheme="minorBidi"/>
          <w:sz w:val="24"/>
          <w:szCs w:val="24"/>
        </w:rPr>
        <w:t>had</w:t>
      </w:r>
      <w:r w:rsidR="00CD74AD" w:rsidRPr="00BF4644">
        <w:rPr>
          <w:rFonts w:asciiTheme="minorBidi" w:hAnsiTheme="minorBidi"/>
          <w:sz w:val="24"/>
          <w:szCs w:val="24"/>
        </w:rPr>
        <w:t xml:space="preserve"> demonstrated</w:t>
      </w:r>
      <w:r w:rsidR="00177FBF" w:rsidRPr="00BF4644">
        <w:rPr>
          <w:rFonts w:asciiTheme="minorBidi" w:hAnsiTheme="minorBidi"/>
          <w:sz w:val="24"/>
          <w:szCs w:val="24"/>
        </w:rPr>
        <w:t xml:space="preserve"> how</w:t>
      </w:r>
      <w:r w:rsidR="00CD74AD" w:rsidRPr="00BF4644">
        <w:rPr>
          <w:rFonts w:asciiTheme="minorBidi" w:hAnsiTheme="minorBidi"/>
          <w:sz w:val="24"/>
          <w:szCs w:val="24"/>
        </w:rPr>
        <w:t xml:space="preserve"> do</w:t>
      </w:r>
      <w:r w:rsidR="001868E2" w:rsidRPr="00BF4644">
        <w:rPr>
          <w:rFonts w:asciiTheme="minorBidi" w:hAnsiTheme="minorBidi"/>
          <w:sz w:val="24"/>
          <w:szCs w:val="24"/>
        </w:rPr>
        <w:t xml:space="preserve"> interest group</w:t>
      </w:r>
      <w:r w:rsidR="00924C3B" w:rsidRPr="00BF4644">
        <w:rPr>
          <w:rFonts w:asciiTheme="minorBidi" w:hAnsiTheme="minorBidi"/>
          <w:sz w:val="24"/>
          <w:szCs w:val="24"/>
        </w:rPr>
        <w:t xml:space="preserve"> </w:t>
      </w:r>
      <w:r w:rsidR="00177FBF" w:rsidRPr="00BF4644">
        <w:rPr>
          <w:rFonts w:asciiTheme="minorBidi" w:hAnsiTheme="minorBidi"/>
          <w:sz w:val="24"/>
          <w:szCs w:val="24"/>
        </w:rPr>
        <w:t>which</w:t>
      </w:r>
      <w:r w:rsidR="00924C3B" w:rsidRPr="00BF4644">
        <w:rPr>
          <w:rFonts w:asciiTheme="minorBidi" w:hAnsiTheme="minorBidi"/>
          <w:sz w:val="24"/>
          <w:szCs w:val="24"/>
        </w:rPr>
        <w:t xml:space="preserve"> are lobbying for a</w:t>
      </w:r>
      <w:r w:rsidR="00CD74AD" w:rsidRPr="00BF4644">
        <w:rPr>
          <w:rFonts w:asciiTheme="minorBidi" w:hAnsiTheme="minorBidi"/>
          <w:sz w:val="24"/>
          <w:szCs w:val="24"/>
        </w:rPr>
        <w:t xml:space="preserve"> discission </w:t>
      </w:r>
      <w:r w:rsidR="00177FBF" w:rsidRPr="00BF4644">
        <w:rPr>
          <w:rFonts w:asciiTheme="minorBidi" w:hAnsiTheme="minorBidi"/>
          <w:sz w:val="24"/>
          <w:szCs w:val="24"/>
        </w:rPr>
        <w:t xml:space="preserve">that will benefit with their needs, </w:t>
      </w:r>
      <w:r w:rsidR="003D22A6" w:rsidRPr="00BF4644">
        <w:rPr>
          <w:rFonts w:asciiTheme="minorBidi" w:hAnsiTheme="minorBidi"/>
          <w:sz w:val="24"/>
          <w:szCs w:val="24"/>
        </w:rPr>
        <w:t>and are competing</w:t>
      </w:r>
      <w:r w:rsidR="00177FBF" w:rsidRPr="00BF4644">
        <w:rPr>
          <w:rFonts w:asciiTheme="minorBidi" w:hAnsiTheme="minorBidi"/>
          <w:sz w:val="24"/>
          <w:szCs w:val="24"/>
        </w:rPr>
        <w:t xml:space="preserve"> with other groups </w:t>
      </w:r>
      <w:r w:rsidR="003D22A6" w:rsidRPr="00BF4644">
        <w:rPr>
          <w:rFonts w:asciiTheme="minorBidi" w:hAnsiTheme="minorBidi"/>
          <w:sz w:val="24"/>
          <w:szCs w:val="24"/>
        </w:rPr>
        <w:t>on a particular matter</w:t>
      </w:r>
      <w:r w:rsidR="000A2F6B" w:rsidRPr="00BF4644">
        <w:rPr>
          <w:rFonts w:asciiTheme="minorBidi" w:hAnsiTheme="minorBidi"/>
          <w:sz w:val="24"/>
          <w:szCs w:val="24"/>
        </w:rPr>
        <w:t xml:space="preserve">, </w:t>
      </w:r>
      <w:r w:rsidR="00DD0166" w:rsidRPr="00BF4644">
        <w:rPr>
          <w:rFonts w:asciiTheme="minorBidi" w:hAnsiTheme="minorBidi"/>
          <w:sz w:val="24"/>
          <w:szCs w:val="24"/>
        </w:rPr>
        <w:t xml:space="preserve">will invest </w:t>
      </w:r>
      <w:r w:rsidR="000A2F6B" w:rsidRPr="00BF4644">
        <w:rPr>
          <w:rFonts w:asciiTheme="minorBidi" w:hAnsiTheme="minorBidi"/>
          <w:sz w:val="24"/>
          <w:szCs w:val="24"/>
        </w:rPr>
        <w:t xml:space="preserve">effort, in what is considered in the literature as rent seeking contest, </w:t>
      </w:r>
      <w:r w:rsidR="003A6773" w:rsidRPr="00BF4644">
        <w:rPr>
          <w:rFonts w:asciiTheme="minorBidi" w:hAnsiTheme="minorBidi"/>
          <w:sz w:val="24"/>
          <w:szCs w:val="24"/>
        </w:rPr>
        <w:t xml:space="preserve">that will increase their probabilities </w:t>
      </w:r>
      <w:r w:rsidR="00995353" w:rsidRPr="00BF4644">
        <w:rPr>
          <w:rFonts w:asciiTheme="minorBidi" w:hAnsiTheme="minorBidi"/>
          <w:sz w:val="24"/>
          <w:szCs w:val="24"/>
        </w:rPr>
        <w:t xml:space="preserve">for winning </w:t>
      </w:r>
      <w:r w:rsidR="000D15F4" w:rsidRPr="00BF4644">
        <w:rPr>
          <w:rFonts w:asciiTheme="minorBidi" w:hAnsiTheme="minorBidi"/>
          <w:sz w:val="24"/>
          <w:szCs w:val="24"/>
        </w:rPr>
        <w:t>a prize and decrease the probabilities of their rivals.</w:t>
      </w:r>
    </w:p>
    <w:p w14:paraId="25D51C3A" w14:textId="72A000EA" w:rsidR="00420B2A" w:rsidRPr="00BF4644" w:rsidRDefault="00427331" w:rsidP="00BF4644">
      <w:pPr>
        <w:bidi w:val="0"/>
        <w:spacing w:line="360" w:lineRule="auto"/>
        <w:rPr>
          <w:rFonts w:asciiTheme="minorBidi" w:hAnsiTheme="minorBidi"/>
          <w:sz w:val="24"/>
          <w:szCs w:val="24"/>
        </w:rPr>
      </w:pPr>
      <w:r w:rsidRPr="00BF4644">
        <w:rPr>
          <w:rFonts w:asciiTheme="minorBidi" w:hAnsiTheme="minorBidi"/>
          <w:sz w:val="24"/>
          <w:szCs w:val="24"/>
        </w:rPr>
        <w:t>This effort i</w:t>
      </w:r>
      <w:r w:rsidR="00FA67A8" w:rsidRPr="00BF4644">
        <w:rPr>
          <w:rFonts w:asciiTheme="minorBidi" w:hAnsiTheme="minorBidi"/>
          <w:sz w:val="24"/>
          <w:szCs w:val="24"/>
        </w:rPr>
        <w:t>s</w:t>
      </w:r>
      <w:r w:rsidRPr="00BF4644">
        <w:rPr>
          <w:rFonts w:asciiTheme="minorBidi" w:hAnsiTheme="minorBidi"/>
          <w:sz w:val="24"/>
          <w:szCs w:val="24"/>
        </w:rPr>
        <w:t xml:space="preserve"> considered as </w:t>
      </w:r>
      <w:r w:rsidR="008D2F3F" w:rsidRPr="00BF4644">
        <w:rPr>
          <w:rFonts w:asciiTheme="minorBidi" w:hAnsiTheme="minorBidi"/>
          <w:sz w:val="24"/>
          <w:szCs w:val="24"/>
        </w:rPr>
        <w:t xml:space="preserve">standard rent seeking effort. </w:t>
      </w:r>
      <w:r w:rsidR="00BF5FBF" w:rsidRPr="00BF4644">
        <w:rPr>
          <w:rFonts w:asciiTheme="minorBidi" w:hAnsiTheme="minorBidi"/>
          <w:sz w:val="24"/>
          <w:szCs w:val="24"/>
        </w:rPr>
        <w:t xml:space="preserve">In </w:t>
      </w:r>
      <w:r w:rsidR="001757AE" w:rsidRPr="00BF4644">
        <w:rPr>
          <w:rFonts w:asciiTheme="minorBidi" w:hAnsiTheme="minorBidi"/>
          <w:sz w:val="24"/>
          <w:szCs w:val="24"/>
        </w:rPr>
        <w:t>addition,</w:t>
      </w:r>
      <w:r w:rsidR="00BF5FBF" w:rsidRPr="00BF4644">
        <w:rPr>
          <w:rFonts w:asciiTheme="minorBidi" w:hAnsiTheme="minorBidi"/>
          <w:sz w:val="24"/>
          <w:szCs w:val="24"/>
        </w:rPr>
        <w:t xml:space="preserve"> they m</w:t>
      </w:r>
      <w:r w:rsidR="00E630DD" w:rsidRPr="00BF4644">
        <w:rPr>
          <w:rFonts w:asciiTheme="minorBidi" w:hAnsiTheme="minorBidi"/>
          <w:sz w:val="24"/>
          <w:szCs w:val="24"/>
        </w:rPr>
        <w:t>a</w:t>
      </w:r>
      <w:r w:rsidR="00BF5FBF" w:rsidRPr="00BF4644">
        <w:rPr>
          <w:rFonts w:asciiTheme="minorBidi" w:hAnsiTheme="minorBidi"/>
          <w:sz w:val="24"/>
          <w:szCs w:val="24"/>
        </w:rPr>
        <w:t xml:space="preserve">y invest some negative effort </w:t>
      </w:r>
      <w:r w:rsidR="001D3C70" w:rsidRPr="00BF4644">
        <w:rPr>
          <w:rFonts w:asciiTheme="minorBidi" w:hAnsiTheme="minorBidi"/>
          <w:sz w:val="24"/>
          <w:szCs w:val="24"/>
        </w:rPr>
        <w:t xml:space="preserve">(sabotage) </w:t>
      </w:r>
      <w:r w:rsidR="001757AE" w:rsidRPr="00BF4644">
        <w:rPr>
          <w:rFonts w:asciiTheme="minorBidi" w:hAnsiTheme="minorBidi"/>
          <w:sz w:val="24"/>
          <w:szCs w:val="24"/>
        </w:rPr>
        <w:t>which</w:t>
      </w:r>
      <w:r w:rsidR="001D3C70" w:rsidRPr="00BF4644">
        <w:rPr>
          <w:rFonts w:asciiTheme="minorBidi" w:hAnsiTheme="minorBidi"/>
          <w:sz w:val="24"/>
          <w:szCs w:val="24"/>
        </w:rPr>
        <w:t xml:space="preserve"> will decrease the probability of the group being sabotaged and increase the </w:t>
      </w:r>
      <w:r w:rsidR="001757AE" w:rsidRPr="00BF4644">
        <w:rPr>
          <w:rFonts w:asciiTheme="minorBidi" w:hAnsiTheme="minorBidi"/>
          <w:sz w:val="24"/>
          <w:szCs w:val="24"/>
        </w:rPr>
        <w:t>probabilities of all other groups.</w:t>
      </w:r>
    </w:p>
    <w:p w14:paraId="5B38B6D1" w14:textId="5850783D" w:rsidR="009E5E06" w:rsidRPr="00BF4644" w:rsidRDefault="00420B2A"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 xml:space="preserve">This negative effort has been shown to decrease as the </w:t>
      </w:r>
      <w:r w:rsidR="00E70CD2">
        <w:rPr>
          <w:rFonts w:asciiTheme="minorBidi" w:hAnsiTheme="minorBidi"/>
          <w:sz w:val="24"/>
          <w:szCs w:val="24"/>
        </w:rPr>
        <w:t>number</w:t>
      </w:r>
      <w:r w:rsidRPr="00BF4644">
        <w:rPr>
          <w:rFonts w:asciiTheme="minorBidi" w:hAnsiTheme="minorBidi"/>
          <w:sz w:val="24"/>
          <w:szCs w:val="24"/>
        </w:rPr>
        <w:t xml:space="preserve"> of competing groups </w:t>
      </w:r>
      <w:r w:rsidR="00827D15">
        <w:rPr>
          <w:rFonts w:asciiTheme="minorBidi" w:hAnsiTheme="minorBidi"/>
          <w:sz w:val="24"/>
          <w:szCs w:val="24"/>
        </w:rPr>
        <w:t>in</w:t>
      </w:r>
      <w:r w:rsidRPr="00BF4644">
        <w:rPr>
          <w:rFonts w:asciiTheme="minorBidi" w:hAnsiTheme="minorBidi"/>
          <w:sz w:val="24"/>
          <w:szCs w:val="24"/>
        </w:rPr>
        <w:t>crease</w:t>
      </w:r>
      <w:r w:rsidR="00F742FD">
        <w:rPr>
          <w:rFonts w:asciiTheme="minorBidi" w:hAnsiTheme="minorBidi"/>
          <w:sz w:val="24"/>
          <w:szCs w:val="24"/>
        </w:rPr>
        <w:t>s,</w:t>
      </w:r>
      <w:r w:rsidRPr="00BF4644">
        <w:rPr>
          <w:rFonts w:asciiTheme="minorBidi" w:hAnsiTheme="minorBidi"/>
          <w:sz w:val="24"/>
          <w:szCs w:val="24"/>
        </w:rPr>
        <w:t xml:space="preserve"> as it is costly to perform and has benefits all other contestants. </w:t>
      </w:r>
      <w:r w:rsidR="005D5457" w:rsidRPr="00BF4644">
        <w:rPr>
          <w:rFonts w:asciiTheme="minorBidi" w:hAnsiTheme="minorBidi"/>
          <w:sz w:val="24"/>
          <w:szCs w:val="24"/>
        </w:rPr>
        <w:t>This assump</w:t>
      </w:r>
      <w:r w:rsidR="009E5E06" w:rsidRPr="00BF4644">
        <w:rPr>
          <w:rFonts w:asciiTheme="minorBidi" w:hAnsiTheme="minorBidi"/>
          <w:sz w:val="24"/>
          <w:szCs w:val="24"/>
        </w:rPr>
        <w:t xml:space="preserve">tion was </w:t>
      </w:r>
      <w:r w:rsidR="001D1AA7" w:rsidRPr="00BF4644">
        <w:rPr>
          <w:rFonts w:asciiTheme="minorBidi" w:hAnsiTheme="minorBidi"/>
          <w:sz w:val="24"/>
          <w:szCs w:val="24"/>
        </w:rPr>
        <w:t>followed</w:t>
      </w:r>
      <w:r w:rsidR="009E5E06" w:rsidRPr="00BF4644">
        <w:rPr>
          <w:rFonts w:asciiTheme="minorBidi" w:hAnsiTheme="minorBidi"/>
          <w:sz w:val="24"/>
          <w:szCs w:val="24"/>
        </w:rPr>
        <w:t xml:space="preserve"> by Grad,</w:t>
      </w:r>
      <w:r w:rsidR="00E70CD2">
        <w:rPr>
          <w:rFonts w:asciiTheme="minorBidi" w:hAnsiTheme="minorBidi"/>
          <w:sz w:val="24"/>
          <w:szCs w:val="24"/>
        </w:rPr>
        <w:t xml:space="preserve"> </w:t>
      </w:r>
      <w:r w:rsidR="009E5E06" w:rsidRPr="00BF4644">
        <w:rPr>
          <w:rFonts w:asciiTheme="minorBidi" w:hAnsiTheme="minorBidi"/>
          <w:sz w:val="24"/>
          <w:szCs w:val="24"/>
        </w:rPr>
        <w:t>Lettl &amp; Riedl (2020) who also demonstrated how strategic behavior does influence the outcomes of a contest, and that top contestants might be both, victims and culprits of sabotage.</w:t>
      </w:r>
    </w:p>
    <w:p w14:paraId="34E44B3C" w14:textId="29CA50BC" w:rsidR="00420B2A" w:rsidRPr="00BF4644" w:rsidRDefault="00420B2A" w:rsidP="00BF4644">
      <w:pPr>
        <w:bidi w:val="0"/>
        <w:spacing w:line="360" w:lineRule="auto"/>
        <w:rPr>
          <w:rFonts w:asciiTheme="minorBidi" w:hAnsiTheme="minorBidi"/>
          <w:sz w:val="24"/>
          <w:szCs w:val="24"/>
        </w:rPr>
      </w:pPr>
    </w:p>
    <w:p w14:paraId="2003EEE2" w14:textId="6B0A9D96" w:rsidR="007A2081" w:rsidRPr="00BF4644" w:rsidRDefault="003F5175" w:rsidP="00BF4644">
      <w:pPr>
        <w:bidi w:val="0"/>
        <w:spacing w:line="360" w:lineRule="auto"/>
        <w:rPr>
          <w:rFonts w:asciiTheme="minorBidi" w:hAnsiTheme="minorBidi"/>
          <w:sz w:val="24"/>
          <w:szCs w:val="24"/>
        </w:rPr>
      </w:pPr>
      <w:r w:rsidRPr="00BF4644">
        <w:rPr>
          <w:rFonts w:asciiTheme="minorBidi" w:hAnsiTheme="minorBidi"/>
          <w:sz w:val="24"/>
          <w:szCs w:val="24"/>
        </w:rPr>
        <w:t xml:space="preserve">Cases of sabotage appear at political events in marketing campaigns and </w:t>
      </w:r>
      <w:r w:rsidR="00A54171" w:rsidRPr="00BF4644">
        <w:rPr>
          <w:rFonts w:asciiTheme="minorBidi" w:hAnsiTheme="minorBidi"/>
          <w:sz w:val="24"/>
          <w:szCs w:val="24"/>
        </w:rPr>
        <w:t>sports</w:t>
      </w:r>
      <w:r w:rsidRPr="00BF4644">
        <w:rPr>
          <w:rFonts w:asciiTheme="minorBidi" w:hAnsiTheme="minorBidi"/>
          <w:sz w:val="24"/>
          <w:szCs w:val="24"/>
        </w:rPr>
        <w:t xml:space="preserve"> </w:t>
      </w:r>
      <w:r w:rsidR="00A72603" w:rsidRPr="00BF4644">
        <w:rPr>
          <w:rFonts w:asciiTheme="minorBidi" w:hAnsiTheme="minorBidi"/>
          <w:sz w:val="24"/>
          <w:szCs w:val="24"/>
        </w:rPr>
        <w:t>and w</w:t>
      </w:r>
      <w:r w:rsidR="00351F4F" w:rsidRPr="00BF4644">
        <w:rPr>
          <w:rFonts w:asciiTheme="minorBidi" w:hAnsiTheme="minorBidi"/>
          <w:sz w:val="24"/>
          <w:szCs w:val="24"/>
        </w:rPr>
        <w:t xml:space="preserve">hile it is </w:t>
      </w:r>
      <w:r w:rsidR="00397D41" w:rsidRPr="00BF4644">
        <w:rPr>
          <w:rFonts w:asciiTheme="minorBidi" w:hAnsiTheme="minorBidi"/>
          <w:sz w:val="24"/>
          <w:szCs w:val="24"/>
        </w:rPr>
        <w:t>known</w:t>
      </w:r>
      <w:r w:rsidR="00351F4F" w:rsidRPr="00BF4644">
        <w:rPr>
          <w:rFonts w:asciiTheme="minorBidi" w:hAnsiTheme="minorBidi"/>
          <w:sz w:val="24"/>
          <w:szCs w:val="24"/>
        </w:rPr>
        <w:t xml:space="preserve"> that</w:t>
      </w:r>
      <w:r w:rsidR="00E44C93" w:rsidRPr="00BF4644">
        <w:rPr>
          <w:rFonts w:asciiTheme="minorBidi" w:hAnsiTheme="minorBidi"/>
          <w:sz w:val="24"/>
          <w:szCs w:val="24"/>
        </w:rPr>
        <w:t xml:space="preserve"> investing</w:t>
      </w:r>
      <w:r w:rsidR="00351F4F" w:rsidRPr="00BF4644">
        <w:rPr>
          <w:rFonts w:asciiTheme="minorBidi" w:hAnsiTheme="minorBidi"/>
          <w:sz w:val="24"/>
          <w:szCs w:val="24"/>
        </w:rPr>
        <w:t xml:space="preserve"> effort will </w:t>
      </w:r>
      <w:r w:rsidR="00E44C93" w:rsidRPr="00BF4644">
        <w:rPr>
          <w:rFonts w:asciiTheme="minorBidi" w:hAnsiTheme="minorBidi"/>
          <w:sz w:val="24"/>
          <w:szCs w:val="24"/>
        </w:rPr>
        <w:t>increase a contestant</w:t>
      </w:r>
      <w:r w:rsidR="00AA3363" w:rsidRPr="00BF4644">
        <w:rPr>
          <w:rFonts w:asciiTheme="minorBidi" w:hAnsiTheme="minorBidi"/>
          <w:sz w:val="24"/>
          <w:szCs w:val="24"/>
        </w:rPr>
        <w:t xml:space="preserve"> </w:t>
      </w:r>
      <w:r w:rsidR="00032CC9" w:rsidRPr="00BF4644">
        <w:rPr>
          <w:rFonts w:asciiTheme="minorBidi" w:hAnsiTheme="minorBidi"/>
          <w:sz w:val="24"/>
          <w:szCs w:val="24"/>
        </w:rPr>
        <w:t>probability</w:t>
      </w:r>
      <w:r w:rsidR="00AA3363" w:rsidRPr="00BF4644">
        <w:rPr>
          <w:rFonts w:asciiTheme="minorBidi" w:hAnsiTheme="minorBidi"/>
          <w:sz w:val="24"/>
          <w:szCs w:val="24"/>
        </w:rPr>
        <w:t xml:space="preserve"> off winning a prize</w:t>
      </w:r>
      <w:r w:rsidR="00A72603" w:rsidRPr="00BF4644">
        <w:rPr>
          <w:rFonts w:asciiTheme="minorBidi" w:hAnsiTheme="minorBidi"/>
          <w:sz w:val="24"/>
          <w:szCs w:val="24"/>
        </w:rPr>
        <w:t>,</w:t>
      </w:r>
      <w:r w:rsidR="00AA3363" w:rsidRPr="00BF4644">
        <w:rPr>
          <w:rFonts w:asciiTheme="minorBidi" w:hAnsiTheme="minorBidi"/>
          <w:sz w:val="24"/>
          <w:szCs w:val="24"/>
        </w:rPr>
        <w:t xml:space="preserve"> it has been sh</w:t>
      </w:r>
      <w:r w:rsidR="00032CC9" w:rsidRPr="00BF4644">
        <w:rPr>
          <w:rFonts w:asciiTheme="minorBidi" w:hAnsiTheme="minorBidi"/>
          <w:sz w:val="24"/>
          <w:szCs w:val="24"/>
        </w:rPr>
        <w:t>own</w:t>
      </w:r>
      <w:r w:rsidR="00397D41" w:rsidRPr="00BF4644">
        <w:rPr>
          <w:rFonts w:asciiTheme="minorBidi" w:hAnsiTheme="minorBidi"/>
          <w:sz w:val="24"/>
          <w:szCs w:val="24"/>
        </w:rPr>
        <w:t>,</w:t>
      </w:r>
      <w:r w:rsidR="00032CC9" w:rsidRPr="00BF4644">
        <w:rPr>
          <w:rFonts w:asciiTheme="minorBidi" w:hAnsiTheme="minorBidi"/>
          <w:sz w:val="24"/>
          <w:szCs w:val="24"/>
        </w:rPr>
        <w:t xml:space="preserve"> Chowdhury., &amp; A, Brown (2017), Lazear, E. (1989)</w:t>
      </w:r>
      <w:r w:rsidR="00397D41" w:rsidRPr="00BF4644">
        <w:rPr>
          <w:rFonts w:asciiTheme="minorBidi" w:hAnsiTheme="minorBidi"/>
          <w:sz w:val="24"/>
          <w:szCs w:val="24"/>
        </w:rPr>
        <w:t xml:space="preserve"> that</w:t>
      </w:r>
      <w:r w:rsidR="0086701D" w:rsidRPr="00BF4644">
        <w:rPr>
          <w:rFonts w:asciiTheme="minorBidi" w:hAnsiTheme="minorBidi"/>
          <w:sz w:val="24"/>
          <w:szCs w:val="24"/>
        </w:rPr>
        <w:t xml:space="preserve"> involving destructive </w:t>
      </w:r>
      <w:r w:rsidR="005E08AE" w:rsidRPr="00BF4644">
        <w:rPr>
          <w:rFonts w:asciiTheme="minorBidi" w:hAnsiTheme="minorBidi"/>
          <w:sz w:val="24"/>
          <w:szCs w:val="24"/>
        </w:rPr>
        <w:t>behavior such as sabotage may also increase probabilities in favor of the saboteur.</w:t>
      </w:r>
    </w:p>
    <w:p w14:paraId="43F3B71C" w14:textId="77777777" w:rsidR="00AC2D9B" w:rsidRPr="00BF4644" w:rsidRDefault="00AC2D9B" w:rsidP="00BF4644">
      <w:pPr>
        <w:bidi w:val="0"/>
        <w:spacing w:line="360" w:lineRule="auto"/>
        <w:rPr>
          <w:rFonts w:asciiTheme="minorBidi" w:hAnsiTheme="minorBidi"/>
          <w:sz w:val="24"/>
          <w:szCs w:val="24"/>
        </w:rPr>
      </w:pPr>
      <w:r w:rsidRPr="00BF4644">
        <w:rPr>
          <w:rFonts w:asciiTheme="minorBidi" w:hAnsiTheme="minorBidi"/>
          <w:sz w:val="24"/>
          <w:szCs w:val="24"/>
        </w:rPr>
        <w:t xml:space="preserve">Chowdhury, Gürtler (2015) described it as an invested cost that harms the opponent's probability of winning a prize. It seems that most sabotage cases are directed at the better opponent and, that it will indeed hurt the overall effort of the competitors. It may also reduce the effectiveness of the competition organizer policy. </w:t>
      </w:r>
    </w:p>
    <w:p w14:paraId="77C47B78" w14:textId="5F999F3A" w:rsidR="00AC2D9B" w:rsidRPr="00BF4644" w:rsidRDefault="00AC2D9B"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w:t>
      </w:r>
      <w:r w:rsidR="000823E3" w:rsidRPr="00BF4644">
        <w:rPr>
          <w:rFonts w:asciiTheme="minorBidi" w:hAnsiTheme="minorBidi"/>
          <w:sz w:val="24"/>
          <w:szCs w:val="24"/>
        </w:rPr>
        <w:t>au</w:t>
      </w:r>
      <w:r w:rsidRPr="00BF4644">
        <w:rPr>
          <w:rFonts w:asciiTheme="minorBidi" w:hAnsiTheme="minorBidi"/>
          <w:sz w:val="24"/>
          <w:szCs w:val="24"/>
        </w:rPr>
        <w:t>th</w:t>
      </w:r>
      <w:r w:rsidR="000823E3" w:rsidRPr="00BF4644">
        <w:rPr>
          <w:rFonts w:asciiTheme="minorBidi" w:hAnsiTheme="minorBidi"/>
          <w:sz w:val="24"/>
          <w:szCs w:val="24"/>
        </w:rPr>
        <w:t>o</w:t>
      </w:r>
      <w:r w:rsidRPr="00BF4644">
        <w:rPr>
          <w:rFonts w:asciiTheme="minorBidi" w:hAnsiTheme="minorBidi"/>
          <w:sz w:val="24"/>
          <w:szCs w:val="24"/>
        </w:rPr>
        <w:t>r's mention that while contestants will invest resources in order to win the prize, there are those who will also invest in the opponent not winning the same prize, giving as examples how do businesses harm competing businesses by hiring  salespeople whose main job is to track competitors' salespeople and motivate potential buyers from realizing the deal with them, Friedman (1998). One other example examines how did Microsoft engineers hide information from each other in order to surpass fellow engineers in performance and evaluations received from the company (Oremus 2013).</w:t>
      </w:r>
    </w:p>
    <w:p w14:paraId="3E433B23" w14:textId="0980C56A" w:rsidR="007076D8" w:rsidRPr="00BF4644" w:rsidRDefault="00F6286B" w:rsidP="00BF4644">
      <w:pPr>
        <w:bidi w:val="0"/>
        <w:spacing w:line="360" w:lineRule="auto"/>
        <w:rPr>
          <w:rFonts w:asciiTheme="minorBidi" w:hAnsiTheme="minorBidi"/>
          <w:sz w:val="24"/>
          <w:szCs w:val="24"/>
        </w:rPr>
      </w:pPr>
      <w:r w:rsidRPr="00BF4644">
        <w:rPr>
          <w:rFonts w:asciiTheme="minorBidi" w:hAnsiTheme="minorBidi"/>
          <w:sz w:val="24"/>
          <w:szCs w:val="24"/>
        </w:rPr>
        <w:t>Munster</w:t>
      </w:r>
      <w:r>
        <w:rPr>
          <w:rFonts w:asciiTheme="minorBidi" w:hAnsiTheme="minorBidi"/>
          <w:sz w:val="24"/>
          <w:szCs w:val="24"/>
        </w:rPr>
        <w:t xml:space="preserve"> </w:t>
      </w:r>
      <w:r w:rsidRPr="00BF4644">
        <w:rPr>
          <w:rFonts w:asciiTheme="minorBidi" w:hAnsiTheme="minorBidi"/>
          <w:sz w:val="24"/>
          <w:szCs w:val="24"/>
        </w:rPr>
        <w:t>(2007)</w:t>
      </w:r>
      <w:r w:rsidR="00F52E27" w:rsidRPr="00BF4644">
        <w:rPr>
          <w:rFonts w:asciiTheme="minorBidi" w:hAnsiTheme="minorBidi"/>
          <w:sz w:val="24"/>
          <w:szCs w:val="24"/>
        </w:rPr>
        <w:t xml:space="preserve"> </w:t>
      </w:r>
      <w:r w:rsidR="00BA2AE3" w:rsidRPr="00BF4644">
        <w:rPr>
          <w:rFonts w:asciiTheme="minorBidi" w:hAnsiTheme="minorBidi"/>
          <w:sz w:val="24"/>
          <w:szCs w:val="24"/>
        </w:rPr>
        <w:t>examined cases of sabotage in a selection of contest</w:t>
      </w:r>
      <w:r w:rsidR="00976411" w:rsidRPr="00BF4644">
        <w:rPr>
          <w:rFonts w:asciiTheme="minorBidi" w:hAnsiTheme="minorBidi"/>
          <w:sz w:val="24"/>
          <w:szCs w:val="24"/>
        </w:rPr>
        <w:t>s</w:t>
      </w:r>
      <w:r w:rsidR="00BA2AE3" w:rsidRPr="00BF4644">
        <w:rPr>
          <w:rFonts w:asciiTheme="minorBidi" w:hAnsiTheme="minorBidi"/>
          <w:sz w:val="24"/>
          <w:szCs w:val="24"/>
        </w:rPr>
        <w:t xml:space="preserve"> with heterogeneous participants and found that</w:t>
      </w:r>
      <w:r w:rsidR="00134234" w:rsidRPr="00BF4644">
        <w:rPr>
          <w:rFonts w:asciiTheme="minorBidi" w:hAnsiTheme="minorBidi"/>
          <w:sz w:val="24"/>
          <w:szCs w:val="24"/>
        </w:rPr>
        <w:t xml:space="preserve"> </w:t>
      </w:r>
      <w:r w:rsidR="008F42F7" w:rsidRPr="00BF4644">
        <w:rPr>
          <w:rFonts w:asciiTheme="minorBidi" w:hAnsiTheme="minorBidi"/>
          <w:sz w:val="24"/>
          <w:szCs w:val="24"/>
        </w:rPr>
        <w:t>contestants</w:t>
      </w:r>
      <w:r w:rsidR="00134234" w:rsidRPr="00BF4644">
        <w:rPr>
          <w:rFonts w:asciiTheme="minorBidi" w:hAnsiTheme="minorBidi"/>
          <w:sz w:val="24"/>
          <w:szCs w:val="24"/>
        </w:rPr>
        <w:t xml:space="preserve"> can equal their probabil</w:t>
      </w:r>
      <w:r w:rsidR="008F42F7" w:rsidRPr="00BF4644">
        <w:rPr>
          <w:rFonts w:asciiTheme="minorBidi" w:hAnsiTheme="minorBidi"/>
          <w:sz w:val="24"/>
          <w:szCs w:val="24"/>
        </w:rPr>
        <w:t xml:space="preserve">ities </w:t>
      </w:r>
      <w:r w:rsidR="00A82F69" w:rsidRPr="00BF4644">
        <w:rPr>
          <w:rFonts w:asciiTheme="minorBidi" w:hAnsiTheme="minorBidi"/>
          <w:sz w:val="24"/>
          <w:szCs w:val="24"/>
        </w:rPr>
        <w:t>at</w:t>
      </w:r>
      <w:r w:rsidR="00640821">
        <w:rPr>
          <w:rFonts w:asciiTheme="minorBidi" w:hAnsiTheme="minorBidi"/>
          <w:sz w:val="24"/>
          <w:szCs w:val="24"/>
        </w:rPr>
        <w:t xml:space="preserve"> a contest</w:t>
      </w:r>
      <w:r w:rsidR="00FC072F" w:rsidRPr="00BF4644">
        <w:rPr>
          <w:rFonts w:asciiTheme="minorBidi" w:hAnsiTheme="minorBidi"/>
          <w:sz w:val="24"/>
          <w:szCs w:val="24"/>
        </w:rPr>
        <w:t>,</w:t>
      </w:r>
      <w:r w:rsidR="00265C19" w:rsidRPr="00BF4644">
        <w:rPr>
          <w:rFonts w:asciiTheme="minorBidi" w:hAnsiTheme="minorBidi"/>
          <w:sz w:val="24"/>
          <w:szCs w:val="24"/>
        </w:rPr>
        <w:t xml:space="preserve"> even if there are differences in the skills of the contestants. </w:t>
      </w:r>
      <w:r w:rsidR="00817936" w:rsidRPr="00BF4644">
        <w:rPr>
          <w:rFonts w:asciiTheme="minorBidi" w:hAnsiTheme="minorBidi"/>
          <w:sz w:val="24"/>
          <w:szCs w:val="24"/>
        </w:rPr>
        <w:t xml:space="preserve">Furthermore the </w:t>
      </w:r>
      <w:r w:rsidR="00D773C1" w:rsidRPr="00BF4644">
        <w:rPr>
          <w:rFonts w:asciiTheme="minorBidi" w:hAnsiTheme="minorBidi"/>
          <w:sz w:val="24"/>
          <w:szCs w:val="24"/>
        </w:rPr>
        <w:t>author</w:t>
      </w:r>
      <w:r w:rsidR="00817936" w:rsidRPr="00BF4644">
        <w:rPr>
          <w:rFonts w:asciiTheme="minorBidi" w:hAnsiTheme="minorBidi"/>
          <w:sz w:val="24"/>
          <w:szCs w:val="24"/>
        </w:rPr>
        <w:t xml:space="preserve"> showed that </w:t>
      </w:r>
      <w:r w:rsidR="00BD06D6" w:rsidRPr="00BF4644">
        <w:rPr>
          <w:rFonts w:asciiTheme="minorBidi" w:hAnsiTheme="minorBidi"/>
          <w:sz w:val="24"/>
          <w:szCs w:val="24"/>
        </w:rPr>
        <w:t xml:space="preserve">it </w:t>
      </w:r>
      <w:r w:rsidR="002C5BB3" w:rsidRPr="00BF4644">
        <w:rPr>
          <w:rFonts w:asciiTheme="minorBidi" w:hAnsiTheme="minorBidi"/>
          <w:sz w:val="24"/>
          <w:szCs w:val="24"/>
        </w:rPr>
        <w:t>might drive</w:t>
      </w:r>
      <w:r w:rsidR="00803E56" w:rsidRPr="00BF4644">
        <w:rPr>
          <w:rFonts w:asciiTheme="minorBidi" w:hAnsiTheme="minorBidi"/>
          <w:sz w:val="24"/>
          <w:szCs w:val="24"/>
        </w:rPr>
        <w:t xml:space="preserve"> for </w:t>
      </w:r>
      <w:r w:rsidR="00817936" w:rsidRPr="00BF4644">
        <w:rPr>
          <w:rFonts w:asciiTheme="minorBidi" w:hAnsiTheme="minorBidi"/>
          <w:sz w:val="24"/>
          <w:szCs w:val="24"/>
        </w:rPr>
        <w:t xml:space="preserve"> the less talented contestants </w:t>
      </w:r>
      <w:r w:rsidR="002C5BB3" w:rsidRPr="00BF4644">
        <w:rPr>
          <w:rFonts w:asciiTheme="minorBidi" w:hAnsiTheme="minorBidi"/>
          <w:sz w:val="24"/>
          <w:szCs w:val="24"/>
        </w:rPr>
        <w:t>to</w:t>
      </w:r>
      <w:r w:rsidR="00817936" w:rsidRPr="00BF4644">
        <w:rPr>
          <w:rFonts w:asciiTheme="minorBidi" w:hAnsiTheme="minorBidi"/>
          <w:sz w:val="24"/>
          <w:szCs w:val="24"/>
        </w:rPr>
        <w:t xml:space="preserve"> compete, </w:t>
      </w:r>
      <w:r w:rsidR="00137E4D" w:rsidRPr="00BF4644">
        <w:rPr>
          <w:rFonts w:asciiTheme="minorBidi" w:hAnsiTheme="minorBidi"/>
          <w:sz w:val="24"/>
          <w:szCs w:val="24"/>
        </w:rPr>
        <w:t>as</w:t>
      </w:r>
      <w:r w:rsidR="00817936" w:rsidRPr="00BF4644">
        <w:rPr>
          <w:rFonts w:asciiTheme="minorBidi" w:hAnsiTheme="minorBidi"/>
          <w:sz w:val="24"/>
          <w:szCs w:val="24"/>
        </w:rPr>
        <w:t xml:space="preserve"> incentives for the good contestants will decrease </w:t>
      </w:r>
      <w:r w:rsidR="00FC072F" w:rsidRPr="00BF4644">
        <w:rPr>
          <w:rFonts w:asciiTheme="minorBidi" w:hAnsiTheme="minorBidi"/>
          <w:sz w:val="24"/>
          <w:szCs w:val="24"/>
        </w:rPr>
        <w:t xml:space="preserve">knowingly </w:t>
      </w:r>
      <w:r w:rsidR="00817936" w:rsidRPr="00BF4644">
        <w:rPr>
          <w:rFonts w:asciiTheme="minorBidi" w:hAnsiTheme="minorBidi"/>
          <w:sz w:val="24"/>
          <w:szCs w:val="24"/>
        </w:rPr>
        <w:t xml:space="preserve"> that the more talented they are the more they will experience cases of sabotage</w:t>
      </w:r>
      <w:r w:rsidR="00DE685A" w:rsidRPr="00BF4644">
        <w:rPr>
          <w:rFonts w:asciiTheme="minorBidi" w:hAnsiTheme="minorBidi"/>
          <w:sz w:val="24"/>
          <w:szCs w:val="24"/>
        </w:rPr>
        <w:t>,</w:t>
      </w:r>
      <w:r w:rsidR="00817936" w:rsidRPr="00BF4644">
        <w:rPr>
          <w:rFonts w:asciiTheme="minorBidi" w:hAnsiTheme="minorBidi"/>
          <w:sz w:val="24"/>
          <w:szCs w:val="24"/>
        </w:rPr>
        <w:t xml:space="preserve"> hence using a tournament</w:t>
      </w:r>
      <w:r w:rsidR="00640821">
        <w:rPr>
          <w:rFonts w:asciiTheme="minorBidi" w:hAnsiTheme="minorBidi"/>
          <w:sz w:val="24"/>
          <w:szCs w:val="24"/>
        </w:rPr>
        <w:t xml:space="preserve"> such </w:t>
      </w:r>
      <w:r>
        <w:rPr>
          <w:rFonts w:asciiTheme="minorBidi" w:hAnsiTheme="minorBidi"/>
          <w:sz w:val="24"/>
          <w:szCs w:val="24"/>
        </w:rPr>
        <w:t>as</w:t>
      </w:r>
      <w:r w:rsidR="00640821">
        <w:rPr>
          <w:rFonts w:asciiTheme="minorBidi" w:hAnsiTheme="minorBidi"/>
          <w:sz w:val="24"/>
          <w:szCs w:val="24"/>
        </w:rPr>
        <w:t xml:space="preserve"> </w:t>
      </w:r>
      <w:r w:rsidR="00640821" w:rsidRPr="00BF4644">
        <w:rPr>
          <w:rFonts w:asciiTheme="minorBidi" w:hAnsiTheme="minorBidi"/>
          <w:sz w:val="24"/>
          <w:szCs w:val="24"/>
        </w:rPr>
        <w:t xml:space="preserve">promotion </w:t>
      </w:r>
      <w:r w:rsidR="00640821" w:rsidRPr="00BF4644">
        <w:rPr>
          <w:rFonts w:asciiTheme="minorBidi" w:hAnsiTheme="minorBidi"/>
          <w:sz w:val="24"/>
          <w:szCs w:val="24"/>
        </w:rPr>
        <w:lastRenderedPageBreak/>
        <w:t>contest</w:t>
      </w:r>
      <w:r>
        <w:rPr>
          <w:rFonts w:asciiTheme="minorBidi" w:hAnsiTheme="minorBidi"/>
          <w:sz w:val="24"/>
          <w:szCs w:val="24"/>
        </w:rPr>
        <w:t>s</w:t>
      </w:r>
      <w:r w:rsidR="00640821" w:rsidRPr="00BF4644">
        <w:rPr>
          <w:rFonts w:asciiTheme="minorBidi" w:hAnsiTheme="minorBidi"/>
          <w:sz w:val="24"/>
          <w:szCs w:val="24"/>
        </w:rPr>
        <w:t xml:space="preserve"> , political, rental contests and </w:t>
      </w:r>
      <w:r w:rsidR="005218BB">
        <w:rPr>
          <w:rFonts w:asciiTheme="minorBidi" w:hAnsiTheme="minorBidi"/>
          <w:sz w:val="24"/>
          <w:szCs w:val="24"/>
        </w:rPr>
        <w:t>contests of the kind,</w:t>
      </w:r>
      <w:r w:rsidR="00817936" w:rsidRPr="00BF4644">
        <w:rPr>
          <w:rFonts w:asciiTheme="minorBidi" w:hAnsiTheme="minorBidi"/>
          <w:sz w:val="24"/>
          <w:szCs w:val="24"/>
        </w:rPr>
        <w:t xml:space="preserve"> </w:t>
      </w:r>
      <w:r w:rsidR="00976411" w:rsidRPr="00BF4644">
        <w:rPr>
          <w:rFonts w:asciiTheme="minorBidi" w:hAnsiTheme="minorBidi"/>
          <w:sz w:val="24"/>
          <w:szCs w:val="24"/>
        </w:rPr>
        <w:t xml:space="preserve">might lead </w:t>
      </w:r>
      <w:r w:rsidR="00817936" w:rsidRPr="00BF4644">
        <w:rPr>
          <w:rFonts w:asciiTheme="minorBidi" w:hAnsiTheme="minorBidi"/>
          <w:sz w:val="24"/>
          <w:szCs w:val="24"/>
        </w:rPr>
        <w:t>to select a non-talented contestant.</w:t>
      </w:r>
      <w:r w:rsidR="008F42F7" w:rsidRPr="00BF4644">
        <w:rPr>
          <w:rFonts w:asciiTheme="minorBidi" w:hAnsiTheme="minorBidi"/>
          <w:sz w:val="24"/>
          <w:szCs w:val="24"/>
        </w:rPr>
        <w:t xml:space="preserve"> </w:t>
      </w:r>
    </w:p>
    <w:p w14:paraId="1E3661AA" w14:textId="2F23E8CF" w:rsidR="00A71D35" w:rsidRPr="00BF4644" w:rsidRDefault="00401A6F" w:rsidP="00BF4644">
      <w:pPr>
        <w:bidi w:val="0"/>
        <w:spacing w:line="360" w:lineRule="auto"/>
        <w:rPr>
          <w:rFonts w:asciiTheme="minorBidi" w:hAnsiTheme="minorBidi"/>
          <w:sz w:val="24"/>
          <w:szCs w:val="24"/>
        </w:rPr>
      </w:pPr>
      <w:r w:rsidRPr="00BF4644">
        <w:rPr>
          <w:rFonts w:asciiTheme="minorBidi" w:hAnsiTheme="minorBidi"/>
          <w:sz w:val="24"/>
          <w:szCs w:val="24"/>
        </w:rPr>
        <w:t>In this study, observing horse racing</w:t>
      </w:r>
      <w:r w:rsidR="007A2081" w:rsidRPr="00BF4644">
        <w:rPr>
          <w:rFonts w:asciiTheme="minorBidi" w:hAnsiTheme="minorBidi"/>
          <w:sz w:val="24"/>
          <w:szCs w:val="24"/>
        </w:rPr>
        <w:t>,</w:t>
      </w:r>
      <w:r w:rsidRPr="00BF4644">
        <w:rPr>
          <w:rFonts w:asciiTheme="minorBidi" w:hAnsiTheme="minorBidi"/>
          <w:sz w:val="24"/>
          <w:szCs w:val="24"/>
        </w:rPr>
        <w:t xml:space="preserve"> </w:t>
      </w:r>
      <w:r w:rsidR="00F6286B">
        <w:rPr>
          <w:rFonts w:asciiTheme="minorBidi" w:hAnsiTheme="minorBidi"/>
          <w:sz w:val="24"/>
          <w:szCs w:val="24"/>
        </w:rPr>
        <w:t>we</w:t>
      </w:r>
      <w:r w:rsidRPr="00BF4644">
        <w:rPr>
          <w:rFonts w:asciiTheme="minorBidi" w:hAnsiTheme="minorBidi"/>
          <w:sz w:val="24"/>
          <w:szCs w:val="24"/>
        </w:rPr>
        <w:t xml:space="preserve"> will </w:t>
      </w:r>
      <w:r w:rsidR="00B45B9D" w:rsidRPr="00BF4644">
        <w:rPr>
          <w:rFonts w:asciiTheme="minorBidi" w:hAnsiTheme="minorBidi"/>
          <w:sz w:val="24"/>
          <w:szCs w:val="24"/>
        </w:rPr>
        <w:t xml:space="preserve">refer to any act of interference </w:t>
      </w:r>
      <w:r w:rsidR="005D04A6" w:rsidRPr="00BF4644">
        <w:rPr>
          <w:rFonts w:asciiTheme="minorBidi" w:hAnsiTheme="minorBidi"/>
          <w:sz w:val="24"/>
          <w:szCs w:val="24"/>
        </w:rPr>
        <w:t>which</w:t>
      </w:r>
      <w:r w:rsidR="00B45B9D" w:rsidRPr="00BF4644">
        <w:rPr>
          <w:rFonts w:asciiTheme="minorBidi" w:hAnsiTheme="minorBidi"/>
          <w:sz w:val="24"/>
          <w:szCs w:val="24"/>
        </w:rPr>
        <w:t xml:space="preserve"> was noticed by </w:t>
      </w:r>
      <w:r w:rsidR="007F1C1B" w:rsidRPr="00BF4644">
        <w:rPr>
          <w:rFonts w:asciiTheme="minorBidi" w:hAnsiTheme="minorBidi"/>
          <w:sz w:val="24"/>
          <w:szCs w:val="24"/>
        </w:rPr>
        <w:t>stewards</w:t>
      </w:r>
      <w:r w:rsidR="00DE0A49" w:rsidRPr="00BF4644">
        <w:rPr>
          <w:rFonts w:asciiTheme="minorBidi" w:hAnsiTheme="minorBidi"/>
          <w:sz w:val="24"/>
          <w:szCs w:val="24"/>
        </w:rPr>
        <w:t xml:space="preserve"> and a riding </w:t>
      </w:r>
      <w:r w:rsidR="007F1C1B" w:rsidRPr="00BF4644">
        <w:rPr>
          <w:rFonts w:asciiTheme="minorBidi" w:hAnsiTheme="minorBidi"/>
          <w:sz w:val="24"/>
          <w:szCs w:val="24"/>
        </w:rPr>
        <w:t>offence</w:t>
      </w:r>
      <w:r w:rsidR="00DE0A49" w:rsidRPr="00BF4644">
        <w:rPr>
          <w:rFonts w:asciiTheme="minorBidi" w:hAnsiTheme="minorBidi"/>
          <w:sz w:val="24"/>
          <w:szCs w:val="24"/>
        </w:rPr>
        <w:t xml:space="preserve"> was </w:t>
      </w:r>
      <w:r w:rsidR="007F1C1B" w:rsidRPr="00BF4644">
        <w:rPr>
          <w:rFonts w:asciiTheme="minorBidi" w:hAnsiTheme="minorBidi"/>
          <w:sz w:val="24"/>
          <w:szCs w:val="24"/>
        </w:rPr>
        <w:t>declared</w:t>
      </w:r>
      <w:r w:rsidR="00DE0A49" w:rsidRPr="00BF4644">
        <w:rPr>
          <w:rFonts w:asciiTheme="minorBidi" w:hAnsiTheme="minorBidi"/>
          <w:sz w:val="24"/>
          <w:szCs w:val="24"/>
        </w:rPr>
        <w:t xml:space="preserve"> as an act of </w:t>
      </w:r>
      <w:r w:rsidR="007F1C1B" w:rsidRPr="00BF4644">
        <w:rPr>
          <w:rFonts w:asciiTheme="minorBidi" w:hAnsiTheme="minorBidi"/>
          <w:sz w:val="24"/>
          <w:szCs w:val="24"/>
        </w:rPr>
        <w:t>sabotage</w:t>
      </w:r>
      <w:r w:rsidR="00C27FAC" w:rsidRPr="00BF4644">
        <w:rPr>
          <w:rFonts w:asciiTheme="minorBidi" w:hAnsiTheme="minorBidi"/>
          <w:sz w:val="24"/>
          <w:szCs w:val="24"/>
        </w:rPr>
        <w:t>.</w:t>
      </w:r>
    </w:p>
    <w:p w14:paraId="1A2CD7BC" w14:textId="455CF6E0" w:rsidR="00F05A08" w:rsidRPr="00BF4644" w:rsidRDefault="00F05A08" w:rsidP="00BF4644">
      <w:pPr>
        <w:bidi w:val="0"/>
        <w:spacing w:line="360" w:lineRule="auto"/>
        <w:rPr>
          <w:rFonts w:asciiTheme="minorBidi" w:hAnsiTheme="minorBidi"/>
          <w:sz w:val="24"/>
          <w:szCs w:val="24"/>
        </w:rPr>
      </w:pPr>
    </w:p>
    <w:p w14:paraId="6854125B" w14:textId="6A748C93" w:rsidR="002D154D" w:rsidRPr="00BF4644" w:rsidRDefault="00B20739" w:rsidP="00BF4644">
      <w:pPr>
        <w:pStyle w:val="1"/>
        <w:bidi w:val="0"/>
        <w:spacing w:line="360" w:lineRule="auto"/>
        <w:rPr>
          <w:rFonts w:asciiTheme="minorBidi" w:hAnsiTheme="minorBidi" w:cstheme="minorBidi"/>
          <w:sz w:val="24"/>
          <w:szCs w:val="24"/>
        </w:rPr>
      </w:pPr>
      <w:bookmarkStart w:id="13" w:name="_Toc52801182"/>
      <w:bookmarkStart w:id="14" w:name="_Toc54502050"/>
      <w:r w:rsidRPr="00BF4644">
        <w:rPr>
          <w:rFonts w:asciiTheme="minorBidi" w:hAnsiTheme="minorBidi" w:cstheme="minorBidi"/>
          <w:sz w:val="24"/>
          <w:szCs w:val="24"/>
        </w:rPr>
        <w:t>Horseracing</w:t>
      </w:r>
      <w:bookmarkEnd w:id="13"/>
      <w:bookmarkEnd w:id="14"/>
      <w:r w:rsidRPr="00BF4644">
        <w:rPr>
          <w:rFonts w:asciiTheme="minorBidi" w:hAnsiTheme="minorBidi" w:cstheme="minorBidi"/>
          <w:sz w:val="24"/>
          <w:szCs w:val="24"/>
        </w:rPr>
        <w:t xml:space="preserve"> </w:t>
      </w:r>
    </w:p>
    <w:p w14:paraId="6F84EF26" w14:textId="7777777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A natural starting point regarding the analysis in this paper would be a small introduction to the equestrian world and horseracing in particular.</w:t>
      </w:r>
    </w:p>
    <w:p w14:paraId="59D7733F" w14:textId="7777777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Most of horseracing in England are handicap racing, in such a race every horse gets added weight related to its abilities allowing equal probabilities to win ex ante.</w:t>
      </w:r>
    </w:p>
    <w:p w14:paraId="396D2E33" w14:textId="2870E316"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The handicap ratings will dictate in which category the horse may compete. The categories are from A to G</w:t>
      </w:r>
      <w:r w:rsidR="00902AC5" w:rsidRPr="00BF4644">
        <w:rPr>
          <w:rFonts w:asciiTheme="minorBidi" w:hAnsiTheme="minorBidi"/>
          <w:sz w:val="24"/>
          <w:szCs w:val="24"/>
        </w:rPr>
        <w:t xml:space="preserve">. </w:t>
      </w:r>
      <w:r w:rsidRPr="00BF4644">
        <w:rPr>
          <w:rFonts w:asciiTheme="minorBidi" w:hAnsiTheme="minorBidi"/>
          <w:sz w:val="24"/>
          <w:szCs w:val="24"/>
        </w:rPr>
        <w:t xml:space="preserve"> A represents the best category and G represent the wicker one. Every horse gets a handicap rating straight after its third performance and from that point on its official rating will change in relation to its successes. Other factors related that are considered by handicappers </w:t>
      </w:r>
      <w:r w:rsidR="00D85E69" w:rsidRPr="00BF4644">
        <w:rPr>
          <w:rFonts w:asciiTheme="minorBidi" w:hAnsiTheme="minorBidi"/>
          <w:sz w:val="24"/>
          <w:szCs w:val="24"/>
        </w:rPr>
        <w:t>may</w:t>
      </w:r>
      <w:r w:rsidRPr="00BF4644">
        <w:rPr>
          <w:rFonts w:asciiTheme="minorBidi" w:hAnsiTheme="minorBidi"/>
          <w:sz w:val="24"/>
          <w:szCs w:val="24"/>
        </w:rPr>
        <w:t xml:space="preserve"> involve the ground the horse is running on, old injures and other factors that might influence the way the horse will perform at the day.</w:t>
      </w:r>
    </w:p>
    <w:p w14:paraId="2C922D1A" w14:textId="7777777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A high rated horse represents a good horse and therefore will carry more weight than a low rated horse. Each level is worth one pound to carry (0.45 kg).</w:t>
      </w:r>
    </w:p>
    <w:p w14:paraId="7ED8F85D" w14:textId="7777777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 xml:space="preserve">For more information considering official handicap ratting please check the British horserace authority. </w:t>
      </w:r>
      <w:hyperlink r:id="rId56" w:history="1">
        <w:r w:rsidRPr="00BF4644">
          <w:rPr>
            <w:rStyle w:val="Hyperlink"/>
            <w:rFonts w:asciiTheme="minorBidi" w:hAnsiTheme="minorBidi"/>
            <w:sz w:val="24"/>
            <w:szCs w:val="24"/>
          </w:rPr>
          <w:t>https://www.britishhorseracing.com</w:t>
        </w:r>
      </w:hyperlink>
    </w:p>
    <w:p w14:paraId="64BCF148" w14:textId="01D50224" w:rsidR="008F1FCD" w:rsidRPr="00BF4644" w:rsidRDefault="006856FC" w:rsidP="00BF4644">
      <w:pPr>
        <w:bidi w:val="0"/>
        <w:spacing w:line="360" w:lineRule="auto"/>
        <w:rPr>
          <w:rFonts w:asciiTheme="minorBidi" w:hAnsiTheme="minorBidi"/>
          <w:sz w:val="24"/>
          <w:szCs w:val="24"/>
          <w:rtl/>
        </w:rPr>
      </w:pPr>
      <w:r w:rsidRPr="00BF4644">
        <w:rPr>
          <w:rFonts w:asciiTheme="minorBidi" w:hAnsiTheme="minorBidi"/>
          <w:sz w:val="24"/>
          <w:szCs w:val="24"/>
        </w:rPr>
        <w:t>The b</w:t>
      </w:r>
      <w:r w:rsidR="008F1FCD" w:rsidRPr="00BF4644">
        <w:rPr>
          <w:rFonts w:asciiTheme="minorBidi" w:hAnsiTheme="minorBidi"/>
          <w:sz w:val="24"/>
          <w:szCs w:val="24"/>
        </w:rPr>
        <w:t>etting</w:t>
      </w:r>
      <w:r w:rsidR="006B7DF3" w:rsidRPr="00BF4644">
        <w:rPr>
          <w:rFonts w:asciiTheme="minorBidi" w:hAnsiTheme="minorBidi"/>
          <w:sz w:val="24"/>
          <w:szCs w:val="24"/>
        </w:rPr>
        <w:t xml:space="preserve"> </w:t>
      </w:r>
      <w:r w:rsidRPr="00BF4644">
        <w:rPr>
          <w:rFonts w:asciiTheme="minorBidi" w:hAnsiTheme="minorBidi"/>
          <w:sz w:val="24"/>
          <w:szCs w:val="24"/>
        </w:rPr>
        <w:t>market</w:t>
      </w:r>
      <w:r w:rsidR="006703F6" w:rsidRPr="00BF4644">
        <w:rPr>
          <w:rFonts w:asciiTheme="minorBidi" w:hAnsiTheme="minorBidi"/>
          <w:sz w:val="24"/>
          <w:szCs w:val="24"/>
        </w:rPr>
        <w:t xml:space="preserve"> </w:t>
      </w:r>
      <w:r w:rsidR="007437FE" w:rsidRPr="00BF4644">
        <w:rPr>
          <w:rFonts w:asciiTheme="minorBidi" w:hAnsiTheme="minorBidi"/>
          <w:sz w:val="24"/>
          <w:szCs w:val="24"/>
        </w:rPr>
        <w:t>is</w:t>
      </w:r>
      <w:r w:rsidR="008F1FCD" w:rsidRPr="00BF4644">
        <w:rPr>
          <w:rFonts w:asciiTheme="minorBidi" w:hAnsiTheme="minorBidi"/>
          <w:sz w:val="24"/>
          <w:szCs w:val="24"/>
        </w:rPr>
        <w:t xml:space="preserve"> one </w:t>
      </w:r>
      <w:r w:rsidR="006B7DF3" w:rsidRPr="00BF4644">
        <w:rPr>
          <w:rFonts w:asciiTheme="minorBidi" w:hAnsiTheme="minorBidi"/>
          <w:sz w:val="24"/>
          <w:szCs w:val="24"/>
        </w:rPr>
        <w:t xml:space="preserve">of the </w:t>
      </w:r>
      <w:r w:rsidR="003D20AB" w:rsidRPr="00BF4644">
        <w:rPr>
          <w:rFonts w:asciiTheme="minorBidi" w:hAnsiTheme="minorBidi"/>
          <w:sz w:val="24"/>
          <w:szCs w:val="24"/>
        </w:rPr>
        <w:t>main</w:t>
      </w:r>
      <w:r w:rsidR="008F1FCD" w:rsidRPr="00BF4644">
        <w:rPr>
          <w:rFonts w:asciiTheme="minorBidi" w:hAnsiTheme="minorBidi"/>
          <w:sz w:val="24"/>
          <w:szCs w:val="24"/>
        </w:rPr>
        <w:t xml:space="preserve"> </w:t>
      </w:r>
      <w:r w:rsidR="00A6340C" w:rsidRPr="00BF4644">
        <w:rPr>
          <w:rFonts w:asciiTheme="minorBidi" w:hAnsiTheme="minorBidi"/>
          <w:sz w:val="24"/>
          <w:szCs w:val="24"/>
        </w:rPr>
        <w:t>reasons</w:t>
      </w:r>
      <w:r w:rsidR="008F1FCD" w:rsidRPr="00BF4644">
        <w:rPr>
          <w:rFonts w:asciiTheme="minorBidi" w:hAnsiTheme="minorBidi"/>
          <w:sz w:val="24"/>
          <w:szCs w:val="24"/>
        </w:rPr>
        <w:t xml:space="preserve"> for the popularity of a horseracing event. Until recently, gambling shops were the mainstay of horse racing gambling activity, Smith, Williams, Vaughan (2010). At the end of the 1960s, there were about 16,000 betting stores in England of the type that were </w:t>
      </w:r>
      <w:r w:rsidR="00C06AFC" w:rsidRPr="00BF4644">
        <w:rPr>
          <w:rFonts w:asciiTheme="minorBidi" w:hAnsiTheme="minorBidi"/>
          <w:sz w:val="24"/>
          <w:szCs w:val="24"/>
        </w:rPr>
        <w:t>most Owned</w:t>
      </w:r>
      <w:r w:rsidR="008F1FCD" w:rsidRPr="00BF4644">
        <w:rPr>
          <w:rFonts w:asciiTheme="minorBidi" w:hAnsiTheme="minorBidi"/>
          <w:sz w:val="24"/>
          <w:szCs w:val="24"/>
        </w:rPr>
        <w:t xml:space="preserve"> by independent betting agents</w:t>
      </w:r>
      <w:r w:rsidR="00AB1309" w:rsidRPr="00BF4644">
        <w:rPr>
          <w:rFonts w:asciiTheme="minorBidi" w:hAnsiTheme="minorBidi"/>
          <w:sz w:val="24"/>
          <w:szCs w:val="24"/>
        </w:rPr>
        <w:t xml:space="preserve">, </w:t>
      </w:r>
      <w:r w:rsidR="00420965" w:rsidRPr="00BF4644">
        <w:rPr>
          <w:rFonts w:asciiTheme="minorBidi" w:hAnsiTheme="minorBidi"/>
          <w:sz w:val="24"/>
          <w:szCs w:val="24"/>
        </w:rPr>
        <w:t xml:space="preserve">later, </w:t>
      </w:r>
      <w:r w:rsidR="006726F6" w:rsidRPr="00BF4644">
        <w:rPr>
          <w:rFonts w:asciiTheme="minorBidi" w:hAnsiTheme="minorBidi"/>
          <w:sz w:val="24"/>
          <w:szCs w:val="24"/>
        </w:rPr>
        <w:t xml:space="preserve">in the </w:t>
      </w:r>
      <w:r w:rsidR="00420965" w:rsidRPr="00BF4644">
        <w:rPr>
          <w:rFonts w:asciiTheme="minorBidi" w:hAnsiTheme="minorBidi"/>
          <w:sz w:val="24"/>
          <w:szCs w:val="24"/>
        </w:rPr>
        <w:t>coming years</w:t>
      </w:r>
      <w:r w:rsidR="00F75D04" w:rsidRPr="00BF4644">
        <w:rPr>
          <w:rFonts w:asciiTheme="minorBidi" w:hAnsiTheme="minorBidi"/>
          <w:sz w:val="24"/>
          <w:szCs w:val="24"/>
        </w:rPr>
        <w:t xml:space="preserve"> these </w:t>
      </w:r>
      <w:r w:rsidR="006726F6" w:rsidRPr="00BF4644">
        <w:rPr>
          <w:rFonts w:asciiTheme="minorBidi" w:hAnsiTheme="minorBidi"/>
          <w:sz w:val="24"/>
          <w:szCs w:val="24"/>
        </w:rPr>
        <w:t xml:space="preserve">shops are held </w:t>
      </w:r>
      <w:r w:rsidR="00225D7E" w:rsidRPr="00BF4644">
        <w:rPr>
          <w:rFonts w:asciiTheme="minorBidi" w:hAnsiTheme="minorBidi"/>
          <w:sz w:val="24"/>
          <w:szCs w:val="24"/>
        </w:rPr>
        <w:t>by a small number off bookmarkers</w:t>
      </w:r>
      <w:r w:rsidR="0063530E" w:rsidRPr="00BF4644">
        <w:rPr>
          <w:rFonts w:asciiTheme="minorBidi" w:hAnsiTheme="minorBidi"/>
          <w:sz w:val="24"/>
          <w:szCs w:val="24"/>
        </w:rPr>
        <w:t xml:space="preserve"> </w:t>
      </w:r>
      <w:r w:rsidR="00A75667" w:rsidRPr="00BF4644">
        <w:rPr>
          <w:rFonts w:asciiTheme="minorBidi" w:hAnsiTheme="minorBidi"/>
          <w:sz w:val="24"/>
          <w:szCs w:val="24"/>
        </w:rPr>
        <w:t>chains.</w:t>
      </w:r>
    </w:p>
    <w:p w14:paraId="3F814DC5" w14:textId="737B0616"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These agents offer prices or "odds" that dictate the conditions for betting on the event, usually based on a fraction, when the sum of the probabilities is usually higher than one. The surplus unit</w:t>
      </w:r>
      <w:r w:rsidR="00DA35DA" w:rsidRPr="00BF4644">
        <w:rPr>
          <w:rFonts w:asciiTheme="minorBidi" w:hAnsiTheme="minorBidi"/>
          <w:sz w:val="24"/>
          <w:szCs w:val="24"/>
        </w:rPr>
        <w:t xml:space="preserve">, mostly called </w:t>
      </w:r>
      <w:r w:rsidR="00C433D4" w:rsidRPr="00BF4644">
        <w:rPr>
          <w:rFonts w:asciiTheme="minorBidi" w:hAnsiTheme="minorBidi"/>
          <w:sz w:val="24"/>
          <w:szCs w:val="24"/>
        </w:rPr>
        <w:t>the "over round</w:t>
      </w:r>
      <w:r w:rsidR="00986244" w:rsidRPr="00BF4644">
        <w:rPr>
          <w:rFonts w:asciiTheme="minorBidi" w:hAnsiTheme="minorBidi"/>
          <w:sz w:val="24"/>
          <w:szCs w:val="24"/>
        </w:rPr>
        <w:t>", will</w:t>
      </w:r>
      <w:r w:rsidRPr="00BF4644">
        <w:rPr>
          <w:rFonts w:asciiTheme="minorBidi" w:hAnsiTheme="minorBidi"/>
          <w:sz w:val="24"/>
          <w:szCs w:val="24"/>
        </w:rPr>
        <w:t xml:space="preserve"> embody within it the guaranteed return to the agent. The average size for </w:t>
      </w:r>
      <w:r w:rsidR="00F14CB6" w:rsidRPr="00BF4644">
        <w:rPr>
          <w:rFonts w:asciiTheme="minorBidi" w:hAnsiTheme="minorBidi"/>
          <w:sz w:val="24"/>
          <w:szCs w:val="24"/>
        </w:rPr>
        <w:t>45,335</w:t>
      </w:r>
      <w:r w:rsidRPr="00BF4644">
        <w:rPr>
          <w:rFonts w:asciiTheme="minorBidi" w:hAnsiTheme="minorBidi"/>
          <w:sz w:val="24"/>
          <w:szCs w:val="24"/>
        </w:rPr>
        <w:t xml:space="preserve"> races in this study was 26.21% when there is an additional profit, (or loss), dividend on each horse resulting from the volume of bets on it. </w:t>
      </w:r>
    </w:p>
    <w:p w14:paraId="5E9146A5" w14:textId="68DB092C" w:rsidR="008F1FCD" w:rsidRPr="00BF4644" w:rsidRDefault="004A6500" w:rsidP="00BF4644">
      <w:pPr>
        <w:bidi w:val="0"/>
        <w:spacing w:line="360" w:lineRule="auto"/>
        <w:rPr>
          <w:rFonts w:asciiTheme="minorBidi" w:hAnsiTheme="minorBidi"/>
          <w:sz w:val="24"/>
          <w:szCs w:val="24"/>
        </w:rPr>
      </w:pPr>
      <w:r w:rsidRPr="00BF4644">
        <w:rPr>
          <w:rFonts w:asciiTheme="minorBidi" w:hAnsiTheme="minorBidi"/>
          <w:sz w:val="24"/>
          <w:szCs w:val="24"/>
        </w:rPr>
        <w:t>These</w:t>
      </w:r>
      <w:r w:rsidR="008F1FCD" w:rsidRPr="00BF4644">
        <w:rPr>
          <w:rFonts w:asciiTheme="minorBidi" w:hAnsiTheme="minorBidi"/>
          <w:sz w:val="24"/>
          <w:szCs w:val="24"/>
        </w:rPr>
        <w:t xml:space="preserve"> betting markets </w:t>
      </w:r>
      <w:r w:rsidR="00BA780A" w:rsidRPr="00BF4644">
        <w:rPr>
          <w:rFonts w:asciiTheme="minorBidi" w:hAnsiTheme="minorBidi"/>
          <w:sz w:val="24"/>
          <w:szCs w:val="24"/>
        </w:rPr>
        <w:t>offer some</w:t>
      </w:r>
      <w:r w:rsidR="008F1FCD" w:rsidRPr="00BF4644">
        <w:rPr>
          <w:rFonts w:asciiTheme="minorBidi" w:hAnsiTheme="minorBidi"/>
          <w:sz w:val="24"/>
          <w:szCs w:val="24"/>
        </w:rPr>
        <w:t xml:space="preserve"> assets that appear to be </w:t>
      </w:r>
      <w:r w:rsidR="00BA780A" w:rsidRPr="00BF4644">
        <w:rPr>
          <w:rFonts w:asciiTheme="minorBidi" w:hAnsiTheme="minorBidi"/>
          <w:sz w:val="24"/>
          <w:szCs w:val="24"/>
        </w:rPr>
        <w:t xml:space="preserve">contradicting </w:t>
      </w:r>
      <w:r w:rsidR="008F1FCD" w:rsidRPr="00BF4644">
        <w:rPr>
          <w:rFonts w:asciiTheme="minorBidi" w:hAnsiTheme="minorBidi"/>
          <w:sz w:val="24"/>
          <w:szCs w:val="24"/>
        </w:rPr>
        <w:t xml:space="preserve"> principles of efficiency </w:t>
      </w:r>
      <w:r w:rsidR="002F39BE" w:rsidRPr="00BF4644">
        <w:rPr>
          <w:rFonts w:asciiTheme="minorBidi" w:hAnsiTheme="minorBidi"/>
          <w:sz w:val="24"/>
          <w:szCs w:val="24"/>
        </w:rPr>
        <w:t>and rationality</w:t>
      </w:r>
      <w:r w:rsidR="008F1FCD" w:rsidRPr="00BF4644">
        <w:rPr>
          <w:rFonts w:asciiTheme="minorBidi" w:hAnsiTheme="minorBidi"/>
          <w:sz w:val="24"/>
          <w:szCs w:val="24"/>
        </w:rPr>
        <w:t>, Sauer(</w:t>
      </w:r>
      <w:r w:rsidR="0085565E" w:rsidRPr="00BF4644">
        <w:rPr>
          <w:rFonts w:asciiTheme="minorBidi" w:hAnsiTheme="minorBidi"/>
          <w:sz w:val="24"/>
          <w:szCs w:val="24"/>
        </w:rPr>
        <w:t>1998</w:t>
      </w:r>
      <w:r w:rsidR="008F1FCD" w:rsidRPr="00BF4644">
        <w:rPr>
          <w:rFonts w:asciiTheme="minorBidi" w:hAnsiTheme="minorBidi"/>
          <w:sz w:val="24"/>
          <w:szCs w:val="24"/>
        </w:rPr>
        <w:t xml:space="preserve">) when they usually yield cumulative negative returns and moreover economists confirmed a  longshot-favorite bias , In which better horses are underrated  and horses with </w:t>
      </w:r>
      <w:r w:rsidR="00FA7EFF" w:rsidRPr="00BF4644">
        <w:rPr>
          <w:rFonts w:asciiTheme="minorBidi" w:hAnsiTheme="minorBidi"/>
          <w:sz w:val="24"/>
          <w:szCs w:val="24"/>
        </w:rPr>
        <w:t>long odds</w:t>
      </w:r>
      <w:r w:rsidR="008F1FCD" w:rsidRPr="00BF4644">
        <w:rPr>
          <w:rFonts w:asciiTheme="minorBidi" w:hAnsiTheme="minorBidi"/>
          <w:sz w:val="24"/>
          <w:szCs w:val="24"/>
        </w:rPr>
        <w:t xml:space="preserve"> are over rated</w:t>
      </w:r>
      <w:r w:rsidR="00DB7B63" w:rsidRPr="00BF4644">
        <w:rPr>
          <w:rFonts w:asciiTheme="minorBidi" w:hAnsiTheme="minorBidi"/>
          <w:sz w:val="24"/>
          <w:szCs w:val="24"/>
        </w:rPr>
        <w:t xml:space="preserve"> and the </w:t>
      </w:r>
      <w:r w:rsidR="00B40E02" w:rsidRPr="00BF4644">
        <w:rPr>
          <w:rFonts w:asciiTheme="minorBidi" w:hAnsiTheme="minorBidi"/>
          <w:sz w:val="24"/>
          <w:szCs w:val="24"/>
        </w:rPr>
        <w:t xml:space="preserve">"hot </w:t>
      </w:r>
      <w:r w:rsidR="00BF1C4E" w:rsidRPr="00BF4644">
        <w:rPr>
          <w:rFonts w:asciiTheme="minorBidi" w:hAnsiTheme="minorBidi"/>
          <w:sz w:val="24"/>
          <w:szCs w:val="24"/>
        </w:rPr>
        <w:t xml:space="preserve">hand effect" </w:t>
      </w:r>
      <w:r w:rsidR="00F945BB" w:rsidRPr="00BF4644">
        <w:rPr>
          <w:rFonts w:asciiTheme="minorBidi" w:hAnsiTheme="minorBidi"/>
          <w:sz w:val="24"/>
          <w:szCs w:val="24"/>
        </w:rPr>
        <w:t xml:space="preserve">where bettors overestimate positive </w:t>
      </w:r>
      <w:r w:rsidR="0025446A" w:rsidRPr="00BF4644">
        <w:rPr>
          <w:rFonts w:asciiTheme="minorBidi" w:hAnsiTheme="minorBidi"/>
          <w:sz w:val="24"/>
          <w:szCs w:val="24"/>
        </w:rPr>
        <w:t xml:space="preserve">performance. </w:t>
      </w:r>
    </w:p>
    <w:p w14:paraId="06501E1B" w14:textId="4A2847B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 xml:space="preserve"> In England, Australia, New </w:t>
      </w:r>
      <w:r w:rsidR="0061057A" w:rsidRPr="00BF4644">
        <w:rPr>
          <w:rFonts w:asciiTheme="minorBidi" w:hAnsiTheme="minorBidi"/>
          <w:sz w:val="24"/>
          <w:szCs w:val="24"/>
        </w:rPr>
        <w:t>Zealand,</w:t>
      </w:r>
      <w:r w:rsidRPr="00BF4644">
        <w:rPr>
          <w:rFonts w:asciiTheme="minorBidi" w:hAnsiTheme="minorBidi"/>
          <w:sz w:val="24"/>
          <w:szCs w:val="24"/>
        </w:rPr>
        <w:t xml:space="preserve"> and other European countries such as France and Italy, the dominant betting method is a fixed odds system set by the betting agent. Ziemba, &amp; Lo, Hausch (1994). The system works as follows: No bet can be made, until the bookmaker Post odds so that the initial odds do not depend on the market response. The bookmaker offers odds that can change during the betting </w:t>
      </w:r>
      <w:r w:rsidR="00EF1172" w:rsidRPr="00BF4644">
        <w:rPr>
          <w:rFonts w:asciiTheme="minorBidi" w:hAnsiTheme="minorBidi"/>
          <w:sz w:val="24"/>
          <w:szCs w:val="24"/>
        </w:rPr>
        <w:t>period,</w:t>
      </w:r>
      <w:r w:rsidRPr="00BF4644">
        <w:rPr>
          <w:rFonts w:asciiTheme="minorBidi" w:hAnsiTheme="minorBidi"/>
          <w:sz w:val="24"/>
          <w:szCs w:val="24"/>
        </w:rPr>
        <w:t xml:space="preserve"> but the gamblers are included in these odds</w:t>
      </w:r>
      <w:r w:rsidR="00AD63E2" w:rsidRPr="00BF4644">
        <w:rPr>
          <w:rFonts w:asciiTheme="minorBidi" w:hAnsiTheme="minorBidi"/>
          <w:sz w:val="24"/>
          <w:szCs w:val="24"/>
        </w:rPr>
        <w:t>,</w:t>
      </w:r>
      <w:r w:rsidRPr="00BF4644">
        <w:rPr>
          <w:rFonts w:asciiTheme="minorBidi" w:hAnsiTheme="minorBidi"/>
          <w:sz w:val="24"/>
          <w:szCs w:val="24"/>
        </w:rPr>
        <w:t xml:space="preserve"> </w:t>
      </w:r>
      <w:r w:rsidR="00AD63E2" w:rsidRPr="00BF4644">
        <w:rPr>
          <w:rFonts w:asciiTheme="minorBidi" w:hAnsiTheme="minorBidi"/>
          <w:sz w:val="24"/>
          <w:szCs w:val="24"/>
        </w:rPr>
        <w:t>e</w:t>
      </w:r>
      <w:r w:rsidRPr="00BF4644">
        <w:rPr>
          <w:rFonts w:asciiTheme="minorBidi" w:hAnsiTheme="minorBidi"/>
          <w:sz w:val="24"/>
          <w:szCs w:val="24"/>
        </w:rPr>
        <w:t>ven if the odds change thereafter.</w:t>
      </w:r>
    </w:p>
    <w:p w14:paraId="4A9FB671" w14:textId="77777777"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Under certain warnings, the odds set by the bookmakers, can be seen as a subjective probability forecast, but, a possible difficulty for this assumption is that the fixed odds of the betting agents are often inconsistent with the axioms of probability theory, for example, the total probability of wining horses are higher than one.</w:t>
      </w:r>
    </w:p>
    <w:p w14:paraId="6C26F593" w14:textId="46220D46" w:rsidR="008F1FCD" w:rsidRPr="00BF4644" w:rsidRDefault="008F1FCD" w:rsidP="00BF4644">
      <w:pPr>
        <w:bidi w:val="0"/>
        <w:spacing w:line="360" w:lineRule="auto"/>
        <w:rPr>
          <w:rFonts w:asciiTheme="minorBidi" w:hAnsiTheme="minorBidi"/>
          <w:sz w:val="24"/>
          <w:szCs w:val="24"/>
        </w:rPr>
      </w:pPr>
      <w:r w:rsidRPr="00BF4644">
        <w:rPr>
          <w:rFonts w:asciiTheme="minorBidi" w:hAnsiTheme="minorBidi"/>
          <w:sz w:val="24"/>
          <w:szCs w:val="24"/>
        </w:rPr>
        <w:t>Although organized betting has a negative return for most players if not all, the odds offered by bookmakers must be tempting enough to attract bets</w:t>
      </w:r>
      <w:r w:rsidR="00057985" w:rsidRPr="00BF4644">
        <w:rPr>
          <w:rFonts w:asciiTheme="minorBidi" w:hAnsiTheme="minorBidi"/>
          <w:sz w:val="24"/>
          <w:szCs w:val="24"/>
        </w:rPr>
        <w:t>,</w:t>
      </w:r>
      <w:r w:rsidRPr="00BF4644">
        <w:rPr>
          <w:rFonts w:asciiTheme="minorBidi" w:hAnsiTheme="minorBidi"/>
          <w:sz w:val="24"/>
          <w:szCs w:val="24"/>
        </w:rPr>
        <w:t xml:space="preserve"> and the reasonable impact that competition has on this market cannot be ignored. Many agents operate so that unattractive bets will not be competitive in the market and as a result gambler miss opportunities for additional revenue. There is no doubt that psychological theories describing probabilistic biases are widely expressed in this market. Ayton (1997).</w:t>
      </w:r>
    </w:p>
    <w:p w14:paraId="26C66DFD" w14:textId="77777777" w:rsidR="008A7B13" w:rsidRPr="00BF4644" w:rsidRDefault="008A7B13" w:rsidP="00BF4644">
      <w:pPr>
        <w:bidi w:val="0"/>
        <w:spacing w:line="360" w:lineRule="auto"/>
        <w:rPr>
          <w:rFonts w:asciiTheme="minorBidi" w:hAnsiTheme="minorBidi"/>
          <w:sz w:val="24"/>
          <w:szCs w:val="24"/>
        </w:rPr>
      </w:pPr>
    </w:p>
    <w:p w14:paraId="45028F43" w14:textId="77777777" w:rsidR="008A7B13" w:rsidRPr="00BF4644" w:rsidRDefault="008A7B13" w:rsidP="00BF4644">
      <w:pPr>
        <w:bidi w:val="0"/>
        <w:spacing w:line="360" w:lineRule="auto"/>
        <w:rPr>
          <w:rFonts w:asciiTheme="minorBidi" w:hAnsiTheme="minorBidi"/>
          <w:sz w:val="24"/>
          <w:szCs w:val="24"/>
        </w:rPr>
      </w:pPr>
    </w:p>
    <w:p w14:paraId="7D51CFD9" w14:textId="327F2F0D" w:rsidR="003B2146" w:rsidRPr="00BF4644" w:rsidRDefault="003B2146" w:rsidP="00BF4644">
      <w:pPr>
        <w:bidi w:val="0"/>
        <w:spacing w:line="360" w:lineRule="auto"/>
        <w:rPr>
          <w:rStyle w:val="Hyperlink"/>
          <w:rFonts w:asciiTheme="minorBidi" w:hAnsiTheme="minorBidi"/>
          <w:color w:val="660099"/>
          <w:sz w:val="24"/>
          <w:szCs w:val="24"/>
          <w:shd w:val="clear" w:color="auto" w:fill="FFFFFF"/>
        </w:rPr>
      </w:pPr>
      <w:r w:rsidRPr="00BF4644">
        <w:rPr>
          <w:rFonts w:asciiTheme="minorBidi" w:hAnsiTheme="minorBidi"/>
          <w:sz w:val="24"/>
          <w:szCs w:val="24"/>
        </w:rPr>
        <w:fldChar w:fldCharType="begin"/>
      </w:r>
      <w:r w:rsidRPr="00BF4644">
        <w:rPr>
          <w:rFonts w:asciiTheme="minorBidi" w:hAnsiTheme="minorBidi"/>
          <w:sz w:val="24"/>
          <w:szCs w:val="24"/>
        </w:rPr>
        <w:instrText xml:space="preserve"> HYPERLINK "https://en.wikipedia.org/wiki/Methodology" </w:instrText>
      </w:r>
      <w:r w:rsidRPr="00BF4644">
        <w:rPr>
          <w:rFonts w:asciiTheme="minorBidi" w:hAnsiTheme="minorBidi"/>
          <w:sz w:val="24"/>
          <w:szCs w:val="24"/>
        </w:rPr>
        <w:fldChar w:fldCharType="separate"/>
      </w:r>
    </w:p>
    <w:p w14:paraId="2ED8AE54" w14:textId="087A4659" w:rsidR="005A70E4" w:rsidRPr="00BF4644" w:rsidRDefault="003B2146" w:rsidP="00BF4644">
      <w:pPr>
        <w:pStyle w:val="1"/>
        <w:bidi w:val="0"/>
        <w:spacing w:line="360" w:lineRule="auto"/>
        <w:rPr>
          <w:rFonts w:asciiTheme="minorBidi" w:hAnsiTheme="minorBidi" w:cstheme="minorBidi"/>
          <w:sz w:val="24"/>
          <w:szCs w:val="24"/>
        </w:rPr>
      </w:pPr>
      <w:r w:rsidRPr="00BF4644">
        <w:rPr>
          <w:rFonts w:asciiTheme="minorBidi" w:hAnsiTheme="minorBidi" w:cstheme="minorBidi"/>
          <w:sz w:val="24"/>
          <w:szCs w:val="24"/>
        </w:rPr>
        <w:fldChar w:fldCharType="end"/>
      </w:r>
      <w:r w:rsidR="0014243F" w:rsidRPr="00BF4644">
        <w:rPr>
          <w:rFonts w:asciiTheme="minorBidi" w:hAnsiTheme="minorBidi" w:cstheme="minorBidi"/>
          <w:sz w:val="24"/>
          <w:szCs w:val="24"/>
        </w:rPr>
        <w:t xml:space="preserve"> </w:t>
      </w:r>
      <w:bookmarkStart w:id="15" w:name="_Toc52801183"/>
      <w:bookmarkStart w:id="16" w:name="_Toc54502051"/>
      <w:r w:rsidR="005A70E4" w:rsidRPr="00BF4644">
        <w:rPr>
          <w:rFonts w:asciiTheme="minorBidi" w:hAnsiTheme="minorBidi" w:cstheme="minorBidi"/>
          <w:sz w:val="24"/>
          <w:szCs w:val="24"/>
        </w:rPr>
        <w:t>Study Design, Materials, and Procedures</w:t>
      </w:r>
      <w:bookmarkEnd w:id="15"/>
      <w:bookmarkEnd w:id="16"/>
    </w:p>
    <w:p w14:paraId="0B9B1B46" w14:textId="77777777" w:rsidR="00F644D9" w:rsidRPr="00BF4644" w:rsidRDefault="00F644D9" w:rsidP="00BF4644">
      <w:pPr>
        <w:bidi w:val="0"/>
        <w:spacing w:line="360" w:lineRule="auto"/>
        <w:rPr>
          <w:rFonts w:asciiTheme="minorBidi" w:hAnsiTheme="minorBidi"/>
          <w:sz w:val="24"/>
          <w:szCs w:val="24"/>
        </w:rPr>
      </w:pPr>
    </w:p>
    <w:p w14:paraId="4B3125D6" w14:textId="5E7315A5" w:rsidR="007008C5" w:rsidRDefault="007008C5" w:rsidP="007008C5">
      <w:pPr>
        <w:bidi w:val="0"/>
        <w:spacing w:line="360" w:lineRule="auto"/>
        <w:rPr>
          <w:rFonts w:asciiTheme="minorBidi" w:hAnsiTheme="minorBidi"/>
          <w:sz w:val="24"/>
          <w:szCs w:val="24"/>
        </w:rPr>
      </w:pPr>
      <w:r w:rsidRPr="0038102C">
        <w:rPr>
          <w:rFonts w:asciiTheme="minorBidi" w:hAnsiTheme="minorBidi"/>
          <w:sz w:val="24"/>
          <w:szCs w:val="24"/>
        </w:rPr>
        <w:t>It has been shown by Brown and Chowdhury (2014) that reducing a priory differences between contestants by employing handicap will result with an equilibrium which is higher in effort, greater chances off w</w:t>
      </w:r>
      <w:r>
        <w:rPr>
          <w:rFonts w:asciiTheme="minorBidi" w:hAnsiTheme="minorBidi"/>
          <w:sz w:val="24"/>
          <w:szCs w:val="24"/>
        </w:rPr>
        <w:t>ea</w:t>
      </w:r>
      <w:r w:rsidRPr="0038102C">
        <w:rPr>
          <w:rFonts w:asciiTheme="minorBidi" w:hAnsiTheme="minorBidi"/>
          <w:sz w:val="24"/>
          <w:szCs w:val="24"/>
        </w:rPr>
        <w:t xml:space="preserve">ker players to win and, higher levels of sabotage. The authors had first produced a model*, a theoretical benchmark based on the model designed by Lazear (1989) and followed by an empirical review on horse racing in the UK. In this paper </w:t>
      </w:r>
      <w:r>
        <w:rPr>
          <w:rFonts w:asciiTheme="minorBidi" w:hAnsiTheme="minorBidi"/>
          <w:sz w:val="24"/>
          <w:szCs w:val="24"/>
        </w:rPr>
        <w:t xml:space="preserve">we </w:t>
      </w:r>
      <w:r w:rsidRPr="0038102C">
        <w:rPr>
          <w:rFonts w:asciiTheme="minorBidi" w:hAnsiTheme="minorBidi"/>
          <w:sz w:val="24"/>
          <w:szCs w:val="24"/>
        </w:rPr>
        <w:t xml:space="preserve">will try to imitate these steps presenting new data and with </w:t>
      </w:r>
      <w:r>
        <w:rPr>
          <w:rFonts w:asciiTheme="minorBidi" w:hAnsiTheme="minorBidi"/>
          <w:sz w:val="24"/>
          <w:szCs w:val="24"/>
        </w:rPr>
        <w:t xml:space="preserve">some </w:t>
      </w:r>
      <w:r w:rsidRPr="0038102C">
        <w:rPr>
          <w:rFonts w:asciiTheme="minorBidi" w:hAnsiTheme="minorBidi"/>
          <w:sz w:val="24"/>
          <w:szCs w:val="24"/>
        </w:rPr>
        <w:t>minor changes</w:t>
      </w:r>
      <w:r>
        <w:rPr>
          <w:rFonts w:asciiTheme="minorBidi" w:hAnsiTheme="minorBidi"/>
          <w:sz w:val="24"/>
          <w:szCs w:val="24"/>
        </w:rPr>
        <w:t xml:space="preserve">, such as the use of the actual distance of a jockey to the winning horse as a predictor of the independent variable," is the jockey a saboteur", showing that mostly competitive </w:t>
      </w:r>
      <w:r w:rsidR="00A565D9">
        <w:rPr>
          <w:rFonts w:asciiTheme="minorBidi" w:hAnsiTheme="minorBidi"/>
          <w:sz w:val="24"/>
          <w:szCs w:val="24"/>
        </w:rPr>
        <w:t xml:space="preserve">leading </w:t>
      </w:r>
      <w:r>
        <w:rPr>
          <w:rFonts w:asciiTheme="minorBidi" w:hAnsiTheme="minorBidi"/>
          <w:sz w:val="24"/>
          <w:szCs w:val="24"/>
        </w:rPr>
        <w:t>jockeys participate in negative actions of the kind.</w:t>
      </w:r>
    </w:p>
    <w:p w14:paraId="378560EE" w14:textId="43FC00A0" w:rsidR="007008C5" w:rsidRPr="0038102C" w:rsidRDefault="007008C5" w:rsidP="007008C5">
      <w:pPr>
        <w:bidi w:val="0"/>
        <w:spacing w:line="360" w:lineRule="auto"/>
        <w:rPr>
          <w:rFonts w:asciiTheme="minorBidi" w:hAnsiTheme="minorBidi"/>
          <w:sz w:val="24"/>
          <w:szCs w:val="24"/>
        </w:rPr>
      </w:pPr>
      <w:r w:rsidRPr="0038102C">
        <w:rPr>
          <w:rFonts w:asciiTheme="minorBidi" w:hAnsiTheme="minorBidi"/>
          <w:sz w:val="24"/>
          <w:szCs w:val="24"/>
        </w:rPr>
        <w:t xml:space="preserve"> </w:t>
      </w:r>
      <w:r>
        <w:rPr>
          <w:rFonts w:asciiTheme="minorBidi" w:hAnsiTheme="minorBidi"/>
          <w:sz w:val="24"/>
          <w:szCs w:val="24"/>
        </w:rPr>
        <w:t xml:space="preserve">One </w:t>
      </w:r>
      <w:r w:rsidR="00BB3D38">
        <w:rPr>
          <w:rFonts w:asciiTheme="minorBidi" w:hAnsiTheme="minorBidi"/>
          <w:sz w:val="24"/>
          <w:szCs w:val="24"/>
        </w:rPr>
        <w:t>other</w:t>
      </w:r>
      <w:r w:rsidRPr="0038102C">
        <w:rPr>
          <w:rFonts w:asciiTheme="minorBidi" w:hAnsiTheme="minorBidi"/>
          <w:sz w:val="24"/>
          <w:szCs w:val="24"/>
        </w:rPr>
        <w:t xml:space="preserve"> addition to the existing literature</w:t>
      </w:r>
      <w:r>
        <w:rPr>
          <w:rFonts w:asciiTheme="minorBidi" w:hAnsiTheme="minorBidi"/>
          <w:sz w:val="24"/>
          <w:szCs w:val="24"/>
        </w:rPr>
        <w:t>, we</w:t>
      </w:r>
      <w:r w:rsidRPr="0038102C">
        <w:rPr>
          <w:rFonts w:asciiTheme="minorBidi" w:hAnsiTheme="minorBidi"/>
          <w:sz w:val="24"/>
          <w:szCs w:val="24"/>
        </w:rPr>
        <w:t xml:space="preserve"> have added a certain character to the saboteur noticing that the top 5% of jockeys at 2019, are significantly more involved in cases off interference compared with the rest of competing jockey</w:t>
      </w:r>
      <w:r w:rsidR="00C97CF4">
        <w:rPr>
          <w:rFonts w:asciiTheme="minorBidi" w:hAnsiTheme="minorBidi"/>
          <w:sz w:val="24"/>
          <w:szCs w:val="24"/>
        </w:rPr>
        <w:t>s</w:t>
      </w:r>
      <w:r w:rsidR="006F5D0D">
        <w:rPr>
          <w:rFonts w:asciiTheme="minorBidi" w:hAnsiTheme="minorBidi"/>
          <w:sz w:val="24"/>
          <w:szCs w:val="24"/>
        </w:rPr>
        <w:t>,</w:t>
      </w:r>
      <w:r w:rsidR="0099580D">
        <w:rPr>
          <w:rFonts w:asciiTheme="minorBidi" w:hAnsiTheme="minorBidi"/>
          <w:sz w:val="24"/>
          <w:szCs w:val="24"/>
        </w:rPr>
        <w:t xml:space="preserve"> noticing it is not only the leading jock</w:t>
      </w:r>
      <w:r w:rsidR="006F5D0D">
        <w:rPr>
          <w:rFonts w:asciiTheme="minorBidi" w:hAnsiTheme="minorBidi"/>
          <w:sz w:val="24"/>
          <w:szCs w:val="24"/>
        </w:rPr>
        <w:t>e</w:t>
      </w:r>
      <w:r w:rsidR="0099580D">
        <w:rPr>
          <w:rFonts w:asciiTheme="minorBidi" w:hAnsiTheme="minorBidi"/>
          <w:sz w:val="24"/>
          <w:szCs w:val="24"/>
        </w:rPr>
        <w:t>ys in a race</w:t>
      </w:r>
      <w:r w:rsidR="006F5D0D">
        <w:rPr>
          <w:rFonts w:asciiTheme="minorBidi" w:hAnsiTheme="minorBidi"/>
          <w:sz w:val="24"/>
          <w:szCs w:val="24"/>
        </w:rPr>
        <w:t>,</w:t>
      </w:r>
      <w:r w:rsidR="0099580D">
        <w:rPr>
          <w:rFonts w:asciiTheme="minorBidi" w:hAnsiTheme="minorBidi"/>
          <w:sz w:val="24"/>
          <w:szCs w:val="24"/>
        </w:rPr>
        <w:t xml:space="preserve"> but rather the top </w:t>
      </w:r>
      <w:r w:rsidR="006F5D0D">
        <w:rPr>
          <w:rFonts w:asciiTheme="minorBidi" w:hAnsiTheme="minorBidi"/>
          <w:sz w:val="24"/>
          <w:szCs w:val="24"/>
        </w:rPr>
        <w:t xml:space="preserve">jockeys of a hole year </w:t>
      </w:r>
      <w:r w:rsidR="006E2B1D">
        <w:rPr>
          <w:rFonts w:asciiTheme="minorBidi" w:hAnsiTheme="minorBidi"/>
          <w:sz w:val="24"/>
          <w:szCs w:val="24"/>
        </w:rPr>
        <w:t xml:space="preserve">can be assumed to act more </w:t>
      </w:r>
      <w:r w:rsidR="00760D4E">
        <w:rPr>
          <w:rFonts w:asciiTheme="minorBidi" w:hAnsiTheme="minorBidi"/>
          <w:sz w:val="24"/>
          <w:szCs w:val="24"/>
        </w:rPr>
        <w:t xml:space="preserve">aggressively </w:t>
      </w:r>
      <w:r w:rsidR="00AA1B8E">
        <w:rPr>
          <w:rFonts w:asciiTheme="minorBidi" w:hAnsiTheme="minorBidi"/>
          <w:sz w:val="24"/>
          <w:szCs w:val="24"/>
        </w:rPr>
        <w:t xml:space="preserve">to wards </w:t>
      </w:r>
      <w:r w:rsidR="00D87859">
        <w:rPr>
          <w:rFonts w:asciiTheme="minorBidi" w:hAnsiTheme="minorBidi"/>
          <w:sz w:val="24"/>
          <w:szCs w:val="24"/>
        </w:rPr>
        <w:t>c</w:t>
      </w:r>
      <w:r w:rsidR="00D87859" w:rsidRPr="00D87859">
        <w:rPr>
          <w:rFonts w:asciiTheme="minorBidi" w:hAnsiTheme="minorBidi"/>
          <w:sz w:val="24"/>
          <w:szCs w:val="24"/>
        </w:rPr>
        <w:t>ompeting colleagues</w:t>
      </w:r>
      <w:r w:rsidR="00D87859">
        <w:rPr>
          <w:rFonts w:asciiTheme="minorBidi" w:hAnsiTheme="minorBidi"/>
          <w:sz w:val="24"/>
          <w:szCs w:val="24"/>
        </w:rPr>
        <w:t>.</w:t>
      </w:r>
    </w:p>
    <w:p w14:paraId="12E44A4E" w14:textId="77777777" w:rsidR="007008C5" w:rsidRPr="0038102C" w:rsidRDefault="007008C5" w:rsidP="007008C5"/>
    <w:p w14:paraId="7F7AC965" w14:textId="77777777" w:rsidR="006B4A03" w:rsidRPr="00BF4644" w:rsidRDefault="006B4A03" w:rsidP="00BF4644">
      <w:pPr>
        <w:bidi w:val="0"/>
        <w:spacing w:line="360" w:lineRule="auto"/>
        <w:rPr>
          <w:rFonts w:asciiTheme="minorBidi" w:hAnsiTheme="minorBidi"/>
          <w:sz w:val="24"/>
          <w:szCs w:val="24"/>
        </w:rPr>
      </w:pPr>
    </w:p>
    <w:p w14:paraId="1F844DEB" w14:textId="76AA4AFE" w:rsidR="00C8446D" w:rsidRPr="00BF4644" w:rsidRDefault="00C8446D" w:rsidP="00BF4644">
      <w:pPr>
        <w:bidi w:val="0"/>
        <w:spacing w:line="360" w:lineRule="auto"/>
        <w:rPr>
          <w:rFonts w:asciiTheme="minorBidi" w:hAnsiTheme="minorBidi"/>
          <w:sz w:val="24"/>
          <w:szCs w:val="24"/>
        </w:rPr>
      </w:pPr>
      <w:r w:rsidRPr="00BF4644">
        <w:rPr>
          <w:rFonts w:asciiTheme="minorBidi" w:hAnsiTheme="minorBidi"/>
          <w:sz w:val="24"/>
          <w:szCs w:val="24"/>
        </w:rPr>
        <w:t>Data</w:t>
      </w:r>
      <w:r w:rsidR="001464D6" w:rsidRPr="00BF4644">
        <w:rPr>
          <w:rFonts w:asciiTheme="minorBidi" w:hAnsiTheme="minorBidi"/>
          <w:sz w:val="24"/>
          <w:szCs w:val="24"/>
        </w:rPr>
        <w:t>:</w:t>
      </w:r>
    </w:p>
    <w:p w14:paraId="129515DF" w14:textId="77777777" w:rsidR="001464D6" w:rsidRPr="00BF4644" w:rsidRDefault="001464D6" w:rsidP="00BF4644">
      <w:pPr>
        <w:bidi w:val="0"/>
        <w:spacing w:line="360" w:lineRule="auto"/>
        <w:rPr>
          <w:rFonts w:asciiTheme="minorBidi" w:hAnsiTheme="minorBidi"/>
          <w:sz w:val="24"/>
          <w:szCs w:val="24"/>
        </w:rPr>
      </w:pPr>
      <w:r w:rsidRPr="00BF4644">
        <w:rPr>
          <w:rFonts w:asciiTheme="minorBidi" w:hAnsiTheme="minorBidi"/>
          <w:sz w:val="24"/>
          <w:szCs w:val="24"/>
        </w:rPr>
        <w:t xml:space="preserve">Data on all horseracing in England is reachable at UK's horse racing website BHA (BRITISH HORSERACING AUTHORITY), where it is also possible to find each interference between riders under a category of Stewards reports:   </w:t>
      </w:r>
      <w:hyperlink r:id="rId57" w:history="1">
        <w:r w:rsidRPr="00BF4644">
          <w:rPr>
            <w:rStyle w:val="Hyperlink"/>
            <w:rFonts w:asciiTheme="minorBidi" w:hAnsiTheme="minorBidi"/>
            <w:sz w:val="24"/>
            <w:szCs w:val="24"/>
          </w:rPr>
          <w:t>https://www.britishhorseracing.com/racing/stewards-reports</w:t>
        </w:r>
      </w:hyperlink>
      <w:r w:rsidRPr="00BF4644">
        <w:rPr>
          <w:rFonts w:asciiTheme="minorBidi" w:hAnsiTheme="minorBidi"/>
          <w:sz w:val="24"/>
          <w:szCs w:val="24"/>
        </w:rPr>
        <w:t>.</w:t>
      </w:r>
    </w:p>
    <w:p w14:paraId="7C74D7E9" w14:textId="77777777" w:rsidR="001464D6" w:rsidRPr="00BF4644" w:rsidRDefault="001464D6" w:rsidP="00BF4644">
      <w:pPr>
        <w:bidi w:val="0"/>
        <w:spacing w:line="360" w:lineRule="auto"/>
        <w:rPr>
          <w:rFonts w:asciiTheme="minorBidi" w:hAnsiTheme="minorBidi"/>
          <w:sz w:val="24"/>
          <w:szCs w:val="24"/>
        </w:rPr>
      </w:pPr>
      <w:r w:rsidRPr="00BF4644">
        <w:rPr>
          <w:rFonts w:asciiTheme="minorBidi" w:hAnsiTheme="minorBidi"/>
          <w:sz w:val="24"/>
          <w:szCs w:val="24"/>
        </w:rPr>
        <w:t xml:space="preserve">Data regarding position on horse and rider, horses handicap ratings, distance between horses, betting odds, distance of a race and the prize money given in </w:t>
      </w:r>
      <w:r w:rsidRPr="00BF4644">
        <w:rPr>
          <w:rFonts w:asciiTheme="minorBidi" w:hAnsiTheme="minorBidi"/>
          <w:sz w:val="24"/>
          <w:szCs w:val="24"/>
        </w:rPr>
        <w:lastRenderedPageBreak/>
        <w:t xml:space="preserve">a race, I have collected from an English betting company, "Proform Racing", which required purchasing software that allows viewing historical data for the last 19 years. </w:t>
      </w:r>
      <w:hyperlink r:id="rId58" w:history="1">
        <w:r w:rsidRPr="00BF4644">
          <w:rPr>
            <w:rStyle w:val="Hyperlink"/>
            <w:rFonts w:asciiTheme="minorBidi" w:hAnsiTheme="minorBidi"/>
            <w:sz w:val="24"/>
            <w:szCs w:val="24"/>
          </w:rPr>
          <w:t>https://www.proformracing.com</w:t>
        </w:r>
      </w:hyperlink>
      <w:r w:rsidRPr="00BF4644">
        <w:rPr>
          <w:rFonts w:asciiTheme="minorBidi" w:hAnsiTheme="minorBidi"/>
          <w:sz w:val="24"/>
          <w:szCs w:val="24"/>
        </w:rPr>
        <w:t>.</w:t>
      </w:r>
    </w:p>
    <w:p w14:paraId="298C05EC" w14:textId="77777777" w:rsidR="001464D6" w:rsidRPr="00BF4644" w:rsidRDefault="001464D6" w:rsidP="00BF4644">
      <w:pPr>
        <w:bidi w:val="0"/>
        <w:spacing w:line="360" w:lineRule="auto"/>
        <w:rPr>
          <w:rFonts w:asciiTheme="minorBidi" w:hAnsiTheme="minorBidi"/>
          <w:sz w:val="24"/>
          <w:szCs w:val="24"/>
          <w:rtl/>
        </w:rPr>
      </w:pPr>
      <w:r w:rsidRPr="00BF4644">
        <w:rPr>
          <w:rFonts w:asciiTheme="minorBidi" w:hAnsiTheme="minorBidi"/>
          <w:sz w:val="24"/>
          <w:szCs w:val="24"/>
        </w:rPr>
        <w:t>Below is an example of the output displayed from a Proform racing file.</w:t>
      </w:r>
    </w:p>
    <w:p w14:paraId="7BCC075F" w14:textId="77777777" w:rsidR="001464D6" w:rsidRPr="00BF4644" w:rsidRDefault="001464D6" w:rsidP="00BF4644">
      <w:pPr>
        <w:bidi w:val="0"/>
        <w:spacing w:line="360" w:lineRule="auto"/>
        <w:rPr>
          <w:rFonts w:asciiTheme="minorBidi" w:hAnsiTheme="minorBidi"/>
          <w:sz w:val="24"/>
          <w:szCs w:val="24"/>
          <w:rtl/>
        </w:rPr>
      </w:pPr>
      <w:r w:rsidRPr="00BF4644">
        <w:rPr>
          <w:rFonts w:asciiTheme="minorBidi" w:hAnsiTheme="minorBidi"/>
          <w:noProof/>
          <w:sz w:val="24"/>
          <w:szCs w:val="24"/>
          <w:rtl/>
        </w:rPr>
        <w:drawing>
          <wp:inline distT="0" distB="0" distL="0" distR="0" wp14:anchorId="6845FAF7" wp14:editId="6ED186DA">
            <wp:extent cx="5744845" cy="1225550"/>
            <wp:effectExtent l="0" t="0" r="825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973153" cy="1274255"/>
                    </a:xfrm>
                    <a:prstGeom prst="rect">
                      <a:avLst/>
                    </a:prstGeom>
                  </pic:spPr>
                </pic:pic>
              </a:graphicData>
            </a:graphic>
          </wp:inline>
        </w:drawing>
      </w:r>
    </w:p>
    <w:p w14:paraId="5D43C324" w14:textId="77777777" w:rsidR="001464D6" w:rsidRPr="00BF4644" w:rsidRDefault="001464D6" w:rsidP="00BF4644">
      <w:pPr>
        <w:bidi w:val="0"/>
        <w:spacing w:line="360" w:lineRule="auto"/>
        <w:rPr>
          <w:rFonts w:asciiTheme="minorBidi" w:hAnsiTheme="minorBidi"/>
          <w:sz w:val="24"/>
          <w:szCs w:val="24"/>
        </w:rPr>
      </w:pPr>
      <w:r w:rsidRPr="00BF4644">
        <w:rPr>
          <w:rFonts w:asciiTheme="minorBidi" w:hAnsiTheme="minorBidi"/>
          <w:sz w:val="24"/>
          <w:szCs w:val="24"/>
        </w:rPr>
        <w:t>The data I have collected came only from racetracks with at least one incident of interference during the year, making sure that I keep the same line of stewards and rules in order to avoid noisy data.</w:t>
      </w:r>
    </w:p>
    <w:p w14:paraId="0BA23132" w14:textId="324CC488" w:rsidR="001464D6" w:rsidRPr="00BF4644" w:rsidRDefault="001464D6" w:rsidP="00BF4644">
      <w:pPr>
        <w:bidi w:val="0"/>
        <w:spacing w:line="360" w:lineRule="auto"/>
        <w:rPr>
          <w:rFonts w:asciiTheme="minorBidi" w:hAnsiTheme="minorBidi"/>
          <w:sz w:val="24"/>
          <w:szCs w:val="24"/>
        </w:rPr>
      </w:pPr>
      <w:r w:rsidRPr="00BF4644">
        <w:rPr>
          <w:rFonts w:asciiTheme="minorBidi" w:hAnsiTheme="minorBidi"/>
          <w:sz w:val="24"/>
          <w:szCs w:val="24"/>
        </w:rPr>
        <w:t>I have collected data on 1,6</w:t>
      </w:r>
      <w:r w:rsidR="000D1F44" w:rsidRPr="00BF4644">
        <w:rPr>
          <w:rFonts w:asciiTheme="minorBidi" w:hAnsiTheme="minorBidi"/>
          <w:sz w:val="24"/>
          <w:szCs w:val="24"/>
        </w:rPr>
        <w:t>19</w:t>
      </w:r>
      <w:r w:rsidRPr="00BF4644">
        <w:rPr>
          <w:rFonts w:asciiTheme="minorBidi" w:hAnsiTheme="minorBidi"/>
          <w:sz w:val="24"/>
          <w:szCs w:val="24"/>
        </w:rPr>
        <w:t xml:space="preserve"> horse races and 15,206 rides </w:t>
      </w:r>
    </w:p>
    <w:tbl>
      <w:tblPr>
        <w:tblStyle w:val="5"/>
        <w:bidiVisual/>
        <w:tblW w:w="5621" w:type="pct"/>
        <w:tblLook w:val="0720" w:firstRow="1" w:lastRow="0" w:firstColumn="0" w:lastColumn="1" w:noHBand="1" w:noVBand="1"/>
      </w:tblPr>
      <w:tblGrid>
        <w:gridCol w:w="1544"/>
        <w:gridCol w:w="1522"/>
        <w:gridCol w:w="1916"/>
        <w:gridCol w:w="2097"/>
        <w:gridCol w:w="1432"/>
        <w:gridCol w:w="1129"/>
      </w:tblGrid>
      <w:tr w:rsidR="006B4A03" w:rsidRPr="00BF4644" w14:paraId="1294E416" w14:textId="77777777" w:rsidTr="006C5990">
        <w:trPr>
          <w:cnfStyle w:val="100000000000" w:firstRow="1" w:lastRow="0" w:firstColumn="0" w:lastColumn="0" w:oddVBand="0" w:evenVBand="0" w:oddHBand="0" w:evenHBand="0" w:firstRowFirstColumn="0" w:firstRowLastColumn="0" w:lastRowFirstColumn="0" w:lastRowLastColumn="0"/>
          <w:trHeight w:val="203"/>
        </w:trPr>
        <w:tc>
          <w:tcPr>
            <w:tcW w:w="780" w:type="pct"/>
            <w:hideMark/>
          </w:tcPr>
          <w:p w14:paraId="122CC9AC" w14:textId="77777777" w:rsidR="006B4A03" w:rsidRPr="00BF4644" w:rsidRDefault="006B4A03" w:rsidP="00BF4644">
            <w:pPr>
              <w:spacing w:line="360" w:lineRule="auto"/>
              <w:rPr>
                <w:b/>
                <w:bCs/>
                <w:sz w:val="24"/>
                <w:szCs w:val="24"/>
              </w:rPr>
            </w:pPr>
            <w:r w:rsidRPr="00BF4644">
              <w:rPr>
                <w:rFonts w:hint="cs"/>
                <w:b/>
                <w:bCs/>
                <w:sz w:val="24"/>
                <w:szCs w:val="24"/>
                <w:rtl/>
              </w:rPr>
              <w:t xml:space="preserve">    </w:t>
            </w:r>
          </w:p>
          <w:p w14:paraId="5B4181CE" w14:textId="77777777" w:rsidR="006B4A03" w:rsidRPr="00BF4644" w:rsidRDefault="006B4A03" w:rsidP="00BF4644">
            <w:pPr>
              <w:spacing w:line="360" w:lineRule="auto"/>
              <w:rPr>
                <w:b/>
                <w:bCs/>
                <w:sz w:val="24"/>
                <w:szCs w:val="24"/>
              </w:rPr>
            </w:pPr>
          </w:p>
        </w:tc>
        <w:tc>
          <w:tcPr>
            <w:tcW w:w="799" w:type="pct"/>
            <w:hideMark/>
          </w:tcPr>
          <w:p w14:paraId="7B1DB01F" w14:textId="77777777" w:rsidR="006B4A03" w:rsidRPr="00BF4644" w:rsidRDefault="006B4A03" w:rsidP="00BF4644">
            <w:pPr>
              <w:spacing w:line="360" w:lineRule="auto"/>
              <w:rPr>
                <w:b/>
                <w:bCs/>
                <w:sz w:val="24"/>
                <w:szCs w:val="24"/>
                <w:rtl/>
              </w:rPr>
            </w:pPr>
          </w:p>
        </w:tc>
        <w:tc>
          <w:tcPr>
            <w:tcW w:w="1019" w:type="pct"/>
            <w:hideMark/>
          </w:tcPr>
          <w:p w14:paraId="3CFA91DE" w14:textId="77777777" w:rsidR="006B4A03" w:rsidRPr="00BF4644" w:rsidRDefault="006B4A03" w:rsidP="00BF4644">
            <w:pPr>
              <w:spacing w:line="360" w:lineRule="auto"/>
              <w:rPr>
                <w:b/>
                <w:bCs/>
                <w:sz w:val="24"/>
                <w:szCs w:val="24"/>
                <w:rtl/>
              </w:rPr>
            </w:pPr>
          </w:p>
        </w:tc>
        <w:tc>
          <w:tcPr>
            <w:tcW w:w="1079" w:type="pct"/>
            <w:hideMark/>
          </w:tcPr>
          <w:p w14:paraId="73BACE2F" w14:textId="77777777" w:rsidR="006B4A03" w:rsidRPr="00BF4644" w:rsidRDefault="006B4A03" w:rsidP="00BF4644">
            <w:pPr>
              <w:spacing w:line="360" w:lineRule="auto"/>
              <w:rPr>
                <w:b/>
                <w:bCs/>
                <w:sz w:val="24"/>
                <w:szCs w:val="24"/>
                <w:rtl/>
              </w:rPr>
            </w:pPr>
          </w:p>
        </w:tc>
        <w:tc>
          <w:tcPr>
            <w:tcW w:w="756" w:type="pct"/>
            <w:hideMark/>
          </w:tcPr>
          <w:p w14:paraId="6084C76D" w14:textId="77777777" w:rsidR="006B4A03" w:rsidRPr="00BF4644" w:rsidRDefault="006B4A03" w:rsidP="00BF4644">
            <w:pPr>
              <w:spacing w:line="360" w:lineRule="auto"/>
              <w:rPr>
                <w:b/>
                <w:bCs/>
                <w:sz w:val="24"/>
                <w:szCs w:val="24"/>
                <w:rtl/>
              </w:rPr>
            </w:pPr>
          </w:p>
        </w:tc>
        <w:tc>
          <w:tcPr>
            <w:cnfStyle w:val="000100001000" w:firstRow="0" w:lastRow="0" w:firstColumn="0" w:lastColumn="1" w:oddVBand="0" w:evenVBand="0" w:oddHBand="0" w:evenHBand="0" w:firstRowFirstColumn="0" w:firstRowLastColumn="1" w:lastRowFirstColumn="0" w:lastRowLastColumn="0"/>
            <w:tcW w:w="567" w:type="pct"/>
            <w:hideMark/>
          </w:tcPr>
          <w:p w14:paraId="60E37F3B" w14:textId="77777777" w:rsidR="006B4A03" w:rsidRPr="00BF4644" w:rsidRDefault="006B4A03" w:rsidP="00BF4644">
            <w:pPr>
              <w:spacing w:line="360" w:lineRule="auto"/>
              <w:rPr>
                <w:b/>
                <w:bCs/>
                <w:sz w:val="24"/>
                <w:szCs w:val="24"/>
                <w:rtl/>
              </w:rPr>
            </w:pPr>
            <w:r w:rsidRPr="00BF4644">
              <w:rPr>
                <w:b/>
                <w:bCs/>
                <w:sz w:val="24"/>
                <w:szCs w:val="24"/>
              </w:rPr>
              <w:t>Summary Statistics</w:t>
            </w:r>
          </w:p>
        </w:tc>
      </w:tr>
      <w:tr w:rsidR="006B4A03" w:rsidRPr="00BF4644" w14:paraId="76257203" w14:textId="77777777" w:rsidTr="006C5990">
        <w:trPr>
          <w:trHeight w:val="211"/>
        </w:trPr>
        <w:tc>
          <w:tcPr>
            <w:tcW w:w="780" w:type="pct"/>
            <w:tcBorders>
              <w:bottom w:val="single" w:sz="4" w:space="0" w:color="auto"/>
            </w:tcBorders>
            <w:hideMark/>
          </w:tcPr>
          <w:p w14:paraId="74FED7D0" w14:textId="77777777" w:rsidR="006B4A03" w:rsidRPr="00BF4644" w:rsidRDefault="006B4A03" w:rsidP="00BF4644">
            <w:pPr>
              <w:spacing w:line="360" w:lineRule="auto"/>
              <w:rPr>
                <w:sz w:val="24"/>
                <w:szCs w:val="24"/>
              </w:rPr>
            </w:pPr>
            <w:r w:rsidRPr="00BF4644">
              <w:rPr>
                <w:sz w:val="24"/>
                <w:szCs w:val="24"/>
              </w:rPr>
              <w:t>Flat(N=1,393)</w:t>
            </w:r>
          </w:p>
        </w:tc>
        <w:tc>
          <w:tcPr>
            <w:tcW w:w="799" w:type="pct"/>
            <w:tcBorders>
              <w:bottom w:val="single" w:sz="4" w:space="0" w:color="auto"/>
            </w:tcBorders>
            <w:hideMark/>
          </w:tcPr>
          <w:p w14:paraId="6FAA2CC3" w14:textId="77777777" w:rsidR="006B4A03" w:rsidRPr="00BF4644" w:rsidRDefault="006B4A03" w:rsidP="00BF4644">
            <w:pPr>
              <w:spacing w:line="360" w:lineRule="auto"/>
              <w:rPr>
                <w:sz w:val="24"/>
                <w:szCs w:val="24"/>
              </w:rPr>
            </w:pPr>
            <w:r w:rsidRPr="00BF4644">
              <w:rPr>
                <w:sz w:val="24"/>
                <w:szCs w:val="24"/>
              </w:rPr>
              <w:t>Jump(N=226)</w:t>
            </w:r>
          </w:p>
        </w:tc>
        <w:tc>
          <w:tcPr>
            <w:tcW w:w="1019" w:type="pct"/>
            <w:tcBorders>
              <w:bottom w:val="single" w:sz="4" w:space="0" w:color="auto"/>
            </w:tcBorders>
            <w:hideMark/>
          </w:tcPr>
          <w:p w14:paraId="6E842BC0" w14:textId="77777777" w:rsidR="006B4A03" w:rsidRPr="00BF4644" w:rsidRDefault="006B4A03" w:rsidP="00BF4644">
            <w:pPr>
              <w:spacing w:line="360" w:lineRule="auto"/>
              <w:rPr>
                <w:sz w:val="24"/>
                <w:szCs w:val="24"/>
              </w:rPr>
            </w:pPr>
            <w:r w:rsidRPr="00BF4644">
              <w:rPr>
                <w:sz w:val="24"/>
                <w:szCs w:val="24"/>
              </w:rPr>
              <w:t>Non-Handicap(N=525)</w:t>
            </w:r>
          </w:p>
        </w:tc>
        <w:tc>
          <w:tcPr>
            <w:tcW w:w="1079" w:type="pct"/>
            <w:tcBorders>
              <w:bottom w:val="single" w:sz="4" w:space="0" w:color="auto"/>
            </w:tcBorders>
            <w:hideMark/>
          </w:tcPr>
          <w:p w14:paraId="5F8F48C7" w14:textId="77777777" w:rsidR="006B4A03" w:rsidRPr="00BF4644" w:rsidRDefault="006B4A03" w:rsidP="00BF4644">
            <w:pPr>
              <w:spacing w:line="360" w:lineRule="auto"/>
              <w:rPr>
                <w:sz w:val="24"/>
                <w:szCs w:val="24"/>
              </w:rPr>
            </w:pPr>
            <w:r w:rsidRPr="00BF4644">
              <w:rPr>
                <w:sz w:val="24"/>
                <w:szCs w:val="24"/>
              </w:rPr>
              <w:t>Handicap(N=1,094)</w:t>
            </w:r>
          </w:p>
        </w:tc>
        <w:tc>
          <w:tcPr>
            <w:tcW w:w="756" w:type="pct"/>
            <w:tcBorders>
              <w:bottom w:val="single" w:sz="4" w:space="0" w:color="auto"/>
            </w:tcBorders>
            <w:hideMark/>
          </w:tcPr>
          <w:p w14:paraId="16E7E704" w14:textId="77777777" w:rsidR="006B4A03" w:rsidRPr="00BF4644" w:rsidRDefault="006B4A03" w:rsidP="00BF4644">
            <w:pPr>
              <w:spacing w:line="360" w:lineRule="auto"/>
              <w:rPr>
                <w:sz w:val="24"/>
                <w:szCs w:val="24"/>
              </w:rPr>
            </w:pPr>
            <w:r w:rsidRPr="00BF4644">
              <w:rPr>
                <w:sz w:val="24"/>
                <w:szCs w:val="24"/>
              </w:rPr>
              <w:t>All(N=1,619)</w:t>
            </w:r>
          </w:p>
        </w:tc>
        <w:tc>
          <w:tcPr>
            <w:cnfStyle w:val="000100000000" w:firstRow="0" w:lastRow="0" w:firstColumn="0" w:lastColumn="1" w:oddVBand="0" w:evenVBand="0" w:oddHBand="0" w:evenHBand="0" w:firstRowFirstColumn="0" w:firstRowLastColumn="0" w:lastRowFirstColumn="0" w:lastRowLastColumn="0"/>
            <w:tcW w:w="567" w:type="pct"/>
            <w:tcBorders>
              <w:bottom w:val="single" w:sz="4" w:space="0" w:color="auto"/>
            </w:tcBorders>
            <w:hideMark/>
          </w:tcPr>
          <w:p w14:paraId="59964D6F" w14:textId="77777777" w:rsidR="006B4A03" w:rsidRPr="00BF4644" w:rsidRDefault="006B4A03" w:rsidP="00BF4644">
            <w:pPr>
              <w:spacing w:line="360" w:lineRule="auto"/>
              <w:rPr>
                <w:b/>
                <w:bCs/>
                <w:sz w:val="24"/>
                <w:szCs w:val="24"/>
              </w:rPr>
            </w:pPr>
            <w:r w:rsidRPr="00BF4644">
              <w:rPr>
                <w:b/>
                <w:bCs/>
                <w:sz w:val="24"/>
                <w:szCs w:val="24"/>
              </w:rPr>
              <w:t>Races</w:t>
            </w:r>
          </w:p>
        </w:tc>
      </w:tr>
      <w:tr w:rsidR="006B4A03" w:rsidRPr="00BF4644" w14:paraId="7BB58AC2" w14:textId="77777777" w:rsidTr="006C5990">
        <w:trPr>
          <w:trHeight w:val="203"/>
        </w:trPr>
        <w:tc>
          <w:tcPr>
            <w:tcW w:w="780" w:type="pct"/>
            <w:tcBorders>
              <w:top w:val="single" w:sz="4" w:space="0" w:color="auto"/>
            </w:tcBorders>
            <w:hideMark/>
          </w:tcPr>
          <w:p w14:paraId="1593E35D" w14:textId="77777777" w:rsidR="006B4A03" w:rsidRPr="00BF4644" w:rsidRDefault="006B4A03" w:rsidP="00BF4644">
            <w:pPr>
              <w:spacing w:line="360" w:lineRule="auto"/>
              <w:rPr>
                <w:sz w:val="24"/>
                <w:szCs w:val="24"/>
              </w:rPr>
            </w:pPr>
            <w:r w:rsidRPr="00BF4644">
              <w:rPr>
                <w:sz w:val="24"/>
                <w:szCs w:val="24"/>
              </w:rPr>
              <w:t>10.58186</w:t>
            </w:r>
          </w:p>
          <w:p w14:paraId="65862D71" w14:textId="77777777" w:rsidR="006B4A03" w:rsidRPr="00BF4644" w:rsidRDefault="006B4A03" w:rsidP="00BF4644">
            <w:pPr>
              <w:spacing w:line="360" w:lineRule="auto"/>
              <w:rPr>
                <w:sz w:val="24"/>
                <w:szCs w:val="24"/>
              </w:rPr>
            </w:pPr>
            <w:r w:rsidRPr="00BF4644">
              <w:rPr>
                <w:sz w:val="24"/>
                <w:szCs w:val="24"/>
              </w:rPr>
              <w:t>(3.367939)</w:t>
            </w:r>
          </w:p>
        </w:tc>
        <w:tc>
          <w:tcPr>
            <w:tcW w:w="799" w:type="pct"/>
            <w:tcBorders>
              <w:top w:val="single" w:sz="4" w:space="0" w:color="auto"/>
            </w:tcBorders>
            <w:hideMark/>
          </w:tcPr>
          <w:p w14:paraId="678A2CE7" w14:textId="77777777" w:rsidR="006B4A03" w:rsidRPr="00BF4644" w:rsidRDefault="006B4A03" w:rsidP="00BF4644">
            <w:pPr>
              <w:spacing w:line="360" w:lineRule="auto"/>
              <w:rPr>
                <w:sz w:val="24"/>
                <w:szCs w:val="24"/>
              </w:rPr>
            </w:pPr>
            <w:r w:rsidRPr="00BF4644">
              <w:rPr>
                <w:sz w:val="24"/>
                <w:szCs w:val="24"/>
              </w:rPr>
              <w:t>11.1953</w:t>
            </w:r>
          </w:p>
          <w:p w14:paraId="3AE9867D" w14:textId="77777777" w:rsidR="006B4A03" w:rsidRPr="00BF4644" w:rsidRDefault="006B4A03" w:rsidP="00BF4644">
            <w:pPr>
              <w:spacing w:line="360" w:lineRule="auto"/>
              <w:rPr>
                <w:sz w:val="24"/>
                <w:szCs w:val="24"/>
              </w:rPr>
            </w:pPr>
            <w:r w:rsidRPr="00BF4644">
              <w:rPr>
                <w:sz w:val="24"/>
                <w:szCs w:val="24"/>
              </w:rPr>
              <w:t xml:space="preserve">  (6.577315)</w:t>
            </w:r>
          </w:p>
        </w:tc>
        <w:tc>
          <w:tcPr>
            <w:tcW w:w="1019" w:type="pct"/>
            <w:tcBorders>
              <w:top w:val="single" w:sz="4" w:space="0" w:color="auto"/>
            </w:tcBorders>
            <w:hideMark/>
          </w:tcPr>
          <w:p w14:paraId="2BD94AD2" w14:textId="77777777" w:rsidR="006B4A03" w:rsidRPr="00BF4644" w:rsidRDefault="006B4A03" w:rsidP="00BF4644">
            <w:pPr>
              <w:spacing w:line="360" w:lineRule="auto"/>
              <w:rPr>
                <w:sz w:val="24"/>
                <w:szCs w:val="24"/>
              </w:rPr>
            </w:pPr>
            <w:r w:rsidRPr="00BF4644">
              <w:rPr>
                <w:sz w:val="24"/>
                <w:szCs w:val="24"/>
              </w:rPr>
              <w:t>9.727881</w:t>
            </w:r>
          </w:p>
          <w:p w14:paraId="4A1812DC" w14:textId="77777777" w:rsidR="006B4A03" w:rsidRPr="00BF4644" w:rsidRDefault="006B4A03" w:rsidP="00BF4644">
            <w:pPr>
              <w:spacing w:line="360" w:lineRule="auto"/>
              <w:rPr>
                <w:sz w:val="24"/>
                <w:szCs w:val="24"/>
              </w:rPr>
            </w:pPr>
            <w:r w:rsidRPr="00BF4644">
              <w:rPr>
                <w:sz w:val="24"/>
                <w:szCs w:val="24"/>
              </w:rPr>
              <w:t>(3.528647)</w:t>
            </w:r>
          </w:p>
        </w:tc>
        <w:tc>
          <w:tcPr>
            <w:tcW w:w="1079" w:type="pct"/>
            <w:tcBorders>
              <w:top w:val="single" w:sz="4" w:space="0" w:color="auto"/>
            </w:tcBorders>
            <w:hideMark/>
          </w:tcPr>
          <w:p w14:paraId="18986115" w14:textId="77777777" w:rsidR="006B4A03" w:rsidRPr="00BF4644" w:rsidRDefault="006B4A03" w:rsidP="00BF4644">
            <w:pPr>
              <w:spacing w:line="360" w:lineRule="auto"/>
              <w:rPr>
                <w:sz w:val="24"/>
                <w:szCs w:val="24"/>
              </w:rPr>
            </w:pPr>
            <w:r w:rsidRPr="00BF4644">
              <w:rPr>
                <w:sz w:val="24"/>
                <w:szCs w:val="24"/>
              </w:rPr>
              <w:t>11.05084</w:t>
            </w:r>
          </w:p>
          <w:p w14:paraId="28D13055" w14:textId="77777777" w:rsidR="006B4A03" w:rsidRPr="00BF4644" w:rsidRDefault="006B4A03" w:rsidP="00BF4644">
            <w:pPr>
              <w:spacing w:line="360" w:lineRule="auto"/>
              <w:rPr>
                <w:sz w:val="24"/>
                <w:szCs w:val="24"/>
              </w:rPr>
            </w:pPr>
            <w:r w:rsidRPr="00BF4644">
              <w:rPr>
                <w:sz w:val="24"/>
                <w:szCs w:val="24"/>
              </w:rPr>
              <w:t xml:space="preserve"> (4.031867)</w:t>
            </w:r>
          </w:p>
        </w:tc>
        <w:tc>
          <w:tcPr>
            <w:tcW w:w="756" w:type="pct"/>
            <w:tcBorders>
              <w:top w:val="single" w:sz="4" w:space="0" w:color="auto"/>
            </w:tcBorders>
            <w:hideMark/>
          </w:tcPr>
          <w:p w14:paraId="7C37EE37" w14:textId="77777777" w:rsidR="006B4A03" w:rsidRPr="00BF4644" w:rsidRDefault="006B4A03" w:rsidP="00BF4644">
            <w:pPr>
              <w:spacing w:line="360" w:lineRule="auto"/>
              <w:rPr>
                <w:sz w:val="24"/>
                <w:szCs w:val="24"/>
              </w:rPr>
            </w:pPr>
            <w:r w:rsidRPr="00BF4644">
              <w:rPr>
                <w:sz w:val="24"/>
                <w:szCs w:val="24"/>
              </w:rPr>
              <w:t>10.66</w:t>
            </w:r>
          </w:p>
          <w:p w14:paraId="08BA9CCF" w14:textId="77777777" w:rsidR="006B4A03" w:rsidRPr="00BF4644" w:rsidRDefault="006B4A03" w:rsidP="00BF4644">
            <w:pPr>
              <w:spacing w:line="360" w:lineRule="auto"/>
              <w:rPr>
                <w:sz w:val="24"/>
                <w:szCs w:val="24"/>
              </w:rPr>
            </w:pPr>
            <w:r w:rsidRPr="00BF4644">
              <w:rPr>
                <w:sz w:val="24"/>
                <w:szCs w:val="24"/>
              </w:rPr>
              <w:t>(3.93643)</w:t>
            </w:r>
          </w:p>
        </w:tc>
        <w:tc>
          <w:tcPr>
            <w:cnfStyle w:val="000100000000" w:firstRow="0" w:lastRow="0" w:firstColumn="0" w:lastColumn="1" w:oddVBand="0" w:evenVBand="0" w:oddHBand="0" w:evenHBand="0" w:firstRowFirstColumn="0" w:firstRowLastColumn="0" w:lastRowFirstColumn="0" w:lastRowLastColumn="0"/>
            <w:tcW w:w="567" w:type="pct"/>
            <w:tcBorders>
              <w:top w:val="single" w:sz="4" w:space="0" w:color="auto"/>
            </w:tcBorders>
            <w:hideMark/>
          </w:tcPr>
          <w:p w14:paraId="7A1E692B" w14:textId="77777777" w:rsidR="006B4A03" w:rsidRPr="00BF4644" w:rsidRDefault="006B4A03" w:rsidP="00BF4644">
            <w:pPr>
              <w:spacing w:line="360" w:lineRule="auto"/>
              <w:rPr>
                <w:sz w:val="24"/>
                <w:szCs w:val="24"/>
              </w:rPr>
            </w:pPr>
            <w:r w:rsidRPr="00BF4644">
              <w:rPr>
                <w:sz w:val="24"/>
                <w:szCs w:val="24"/>
              </w:rPr>
              <w:t xml:space="preserve">No. of runners </w:t>
            </w:r>
          </w:p>
        </w:tc>
      </w:tr>
      <w:tr w:rsidR="006B4A03" w:rsidRPr="00BF4644" w14:paraId="11AA9987" w14:textId="77777777" w:rsidTr="006C5990">
        <w:trPr>
          <w:trHeight w:val="407"/>
        </w:trPr>
        <w:tc>
          <w:tcPr>
            <w:tcW w:w="780" w:type="pct"/>
            <w:hideMark/>
          </w:tcPr>
          <w:p w14:paraId="7E99234B" w14:textId="77777777" w:rsidR="006B4A03" w:rsidRPr="00BF4644" w:rsidRDefault="006B4A03" w:rsidP="00BF4644">
            <w:pPr>
              <w:spacing w:line="360" w:lineRule="auto"/>
              <w:rPr>
                <w:sz w:val="24"/>
                <w:szCs w:val="24"/>
              </w:rPr>
            </w:pPr>
            <w:r w:rsidRPr="00BF4644">
              <w:rPr>
                <w:sz w:val="24"/>
                <w:szCs w:val="24"/>
              </w:rPr>
              <w:t>10353.31</w:t>
            </w:r>
          </w:p>
          <w:p w14:paraId="53EBE6F6" w14:textId="77777777" w:rsidR="006B4A03" w:rsidRPr="00BF4644" w:rsidRDefault="006B4A03" w:rsidP="00BF4644">
            <w:pPr>
              <w:spacing w:line="360" w:lineRule="auto"/>
              <w:rPr>
                <w:sz w:val="24"/>
                <w:szCs w:val="24"/>
              </w:rPr>
            </w:pPr>
            <w:r w:rsidRPr="00BF4644">
              <w:rPr>
                <w:sz w:val="24"/>
                <w:szCs w:val="24"/>
              </w:rPr>
              <w:t xml:space="preserve">(38390.95) </w:t>
            </w:r>
          </w:p>
        </w:tc>
        <w:tc>
          <w:tcPr>
            <w:tcW w:w="799" w:type="pct"/>
            <w:hideMark/>
          </w:tcPr>
          <w:p w14:paraId="1C0848CE" w14:textId="77777777" w:rsidR="006B4A03" w:rsidRPr="00BF4644" w:rsidRDefault="006B4A03" w:rsidP="00BF4644">
            <w:pPr>
              <w:spacing w:line="360" w:lineRule="auto"/>
              <w:rPr>
                <w:sz w:val="24"/>
                <w:szCs w:val="24"/>
              </w:rPr>
            </w:pPr>
            <w:r w:rsidRPr="00BF4644">
              <w:rPr>
                <w:sz w:val="24"/>
                <w:szCs w:val="24"/>
              </w:rPr>
              <w:t xml:space="preserve"> 27968.17</w:t>
            </w:r>
          </w:p>
          <w:p w14:paraId="04DDCDB9" w14:textId="77777777" w:rsidR="006B4A03" w:rsidRPr="00BF4644" w:rsidRDefault="006B4A03" w:rsidP="00BF4644">
            <w:pPr>
              <w:spacing w:line="360" w:lineRule="auto"/>
              <w:rPr>
                <w:sz w:val="24"/>
                <w:szCs w:val="24"/>
              </w:rPr>
            </w:pPr>
            <w:r w:rsidRPr="00BF4644">
              <w:rPr>
                <w:sz w:val="24"/>
                <w:szCs w:val="24"/>
              </w:rPr>
              <w:t>(75802.01)</w:t>
            </w:r>
          </w:p>
        </w:tc>
        <w:tc>
          <w:tcPr>
            <w:tcW w:w="1019" w:type="pct"/>
            <w:hideMark/>
          </w:tcPr>
          <w:p w14:paraId="4C29DF3D" w14:textId="77777777" w:rsidR="006B4A03" w:rsidRPr="00BF4644" w:rsidRDefault="006B4A03" w:rsidP="00BF4644">
            <w:pPr>
              <w:spacing w:line="360" w:lineRule="auto"/>
              <w:rPr>
                <w:sz w:val="24"/>
                <w:szCs w:val="24"/>
              </w:rPr>
            </w:pPr>
            <w:r w:rsidRPr="00BF4644">
              <w:rPr>
                <w:sz w:val="24"/>
                <w:szCs w:val="24"/>
              </w:rPr>
              <w:t>19462.62</w:t>
            </w:r>
          </w:p>
          <w:p w14:paraId="7D66075D" w14:textId="77777777" w:rsidR="006B4A03" w:rsidRPr="00BF4644" w:rsidRDefault="006B4A03" w:rsidP="00BF4644">
            <w:pPr>
              <w:spacing w:line="360" w:lineRule="auto"/>
              <w:rPr>
                <w:sz w:val="24"/>
                <w:szCs w:val="24"/>
              </w:rPr>
            </w:pPr>
            <w:r w:rsidRPr="00BF4644">
              <w:rPr>
                <w:sz w:val="24"/>
                <w:szCs w:val="24"/>
              </w:rPr>
              <w:t>(65989.2)</w:t>
            </w:r>
          </w:p>
        </w:tc>
        <w:tc>
          <w:tcPr>
            <w:tcW w:w="1079" w:type="pct"/>
            <w:hideMark/>
          </w:tcPr>
          <w:p w14:paraId="4E3583AE" w14:textId="77777777" w:rsidR="006B4A03" w:rsidRPr="00BF4644" w:rsidRDefault="006B4A03" w:rsidP="00BF4644">
            <w:pPr>
              <w:spacing w:line="360" w:lineRule="auto"/>
              <w:rPr>
                <w:sz w:val="24"/>
                <w:szCs w:val="24"/>
              </w:rPr>
            </w:pPr>
            <w:r w:rsidRPr="00BF4644">
              <w:rPr>
                <w:sz w:val="24"/>
                <w:szCs w:val="24"/>
              </w:rPr>
              <w:t>9745.128</w:t>
            </w:r>
          </w:p>
          <w:p w14:paraId="76097EA7" w14:textId="77777777" w:rsidR="006B4A03" w:rsidRPr="00BF4644" w:rsidRDefault="006B4A03" w:rsidP="00BF4644">
            <w:pPr>
              <w:spacing w:line="360" w:lineRule="auto"/>
              <w:rPr>
                <w:sz w:val="24"/>
                <w:szCs w:val="24"/>
              </w:rPr>
            </w:pPr>
            <w:r w:rsidRPr="00BF4644">
              <w:rPr>
                <w:sz w:val="24"/>
                <w:szCs w:val="24"/>
              </w:rPr>
              <w:t>(32662.35)</w:t>
            </w:r>
          </w:p>
        </w:tc>
        <w:tc>
          <w:tcPr>
            <w:tcW w:w="756" w:type="pct"/>
            <w:hideMark/>
          </w:tcPr>
          <w:p w14:paraId="654CC1B4" w14:textId="77777777" w:rsidR="006B4A03" w:rsidRPr="00BF4644" w:rsidRDefault="006B4A03" w:rsidP="00BF4644">
            <w:pPr>
              <w:spacing w:line="360" w:lineRule="auto"/>
              <w:rPr>
                <w:sz w:val="24"/>
                <w:szCs w:val="24"/>
              </w:rPr>
            </w:pPr>
            <w:r w:rsidRPr="00BF4644">
              <w:rPr>
                <w:sz w:val="24"/>
                <w:szCs w:val="24"/>
              </w:rPr>
              <w:t>12609</w:t>
            </w:r>
          </w:p>
          <w:p w14:paraId="4CB00C1A" w14:textId="77777777" w:rsidR="006B4A03" w:rsidRPr="00BF4644" w:rsidRDefault="006B4A03" w:rsidP="00BF4644">
            <w:pPr>
              <w:spacing w:line="360" w:lineRule="auto"/>
              <w:rPr>
                <w:sz w:val="24"/>
                <w:szCs w:val="24"/>
              </w:rPr>
            </w:pPr>
            <w:r w:rsidRPr="00BF4644">
              <w:rPr>
                <w:sz w:val="24"/>
                <w:szCs w:val="24"/>
              </w:rPr>
              <w:t>(4.5336.66)</w:t>
            </w:r>
          </w:p>
        </w:tc>
        <w:tc>
          <w:tcPr>
            <w:cnfStyle w:val="000100000000" w:firstRow="0" w:lastRow="0" w:firstColumn="0" w:lastColumn="1" w:oddVBand="0" w:evenVBand="0" w:oddHBand="0" w:evenHBand="0" w:firstRowFirstColumn="0" w:firstRowLastColumn="0" w:lastRowFirstColumn="0" w:lastRowLastColumn="0"/>
            <w:tcW w:w="567" w:type="pct"/>
            <w:hideMark/>
          </w:tcPr>
          <w:p w14:paraId="18CD2900" w14:textId="77777777" w:rsidR="006B4A03" w:rsidRPr="00BF4644" w:rsidRDefault="006B4A03" w:rsidP="00BF4644">
            <w:pPr>
              <w:spacing w:line="360" w:lineRule="auto"/>
              <w:rPr>
                <w:sz w:val="24"/>
                <w:szCs w:val="24"/>
              </w:rPr>
            </w:pPr>
            <w:r w:rsidRPr="00BF4644">
              <w:rPr>
                <w:sz w:val="24"/>
                <w:szCs w:val="24"/>
              </w:rPr>
              <w:t>Prize money (GBP)</w:t>
            </w:r>
          </w:p>
        </w:tc>
      </w:tr>
      <w:tr w:rsidR="006B4A03" w:rsidRPr="00BF4644" w14:paraId="41DE3D6D" w14:textId="77777777" w:rsidTr="006C5990">
        <w:trPr>
          <w:trHeight w:val="407"/>
        </w:trPr>
        <w:tc>
          <w:tcPr>
            <w:tcW w:w="780" w:type="pct"/>
            <w:hideMark/>
          </w:tcPr>
          <w:p w14:paraId="58D0902E" w14:textId="77777777" w:rsidR="006B4A03" w:rsidRPr="00BF4644" w:rsidRDefault="006B4A03" w:rsidP="00BF4644">
            <w:pPr>
              <w:spacing w:line="360" w:lineRule="auto"/>
              <w:rPr>
                <w:sz w:val="24"/>
                <w:szCs w:val="24"/>
              </w:rPr>
            </w:pPr>
            <w:r w:rsidRPr="00BF4644">
              <w:rPr>
                <w:sz w:val="24"/>
                <w:szCs w:val="24"/>
              </w:rPr>
              <w:t xml:space="preserve"> 1803.898</w:t>
            </w:r>
          </w:p>
          <w:p w14:paraId="54382122" w14:textId="77777777" w:rsidR="006B4A03" w:rsidRPr="00BF4644" w:rsidRDefault="006B4A03" w:rsidP="00BF4644">
            <w:pPr>
              <w:spacing w:line="360" w:lineRule="auto"/>
              <w:rPr>
                <w:sz w:val="24"/>
                <w:szCs w:val="24"/>
              </w:rPr>
            </w:pPr>
            <w:r w:rsidRPr="00BF4644">
              <w:rPr>
                <w:sz w:val="24"/>
                <w:szCs w:val="24"/>
              </w:rPr>
              <w:t>(612.8448)</w:t>
            </w:r>
          </w:p>
        </w:tc>
        <w:tc>
          <w:tcPr>
            <w:tcW w:w="799" w:type="pct"/>
            <w:hideMark/>
          </w:tcPr>
          <w:p w14:paraId="085BE8D3" w14:textId="77777777" w:rsidR="006B4A03" w:rsidRPr="00BF4644" w:rsidRDefault="006B4A03" w:rsidP="00BF4644">
            <w:pPr>
              <w:spacing w:line="360" w:lineRule="auto"/>
              <w:rPr>
                <w:sz w:val="24"/>
                <w:szCs w:val="24"/>
              </w:rPr>
            </w:pPr>
            <w:r w:rsidRPr="00BF4644">
              <w:rPr>
                <w:sz w:val="24"/>
                <w:szCs w:val="24"/>
              </w:rPr>
              <w:t xml:space="preserve"> 4521.857 (963.7516)</w:t>
            </w:r>
          </w:p>
        </w:tc>
        <w:tc>
          <w:tcPr>
            <w:tcW w:w="1019" w:type="pct"/>
            <w:hideMark/>
          </w:tcPr>
          <w:p w14:paraId="48FFA777" w14:textId="77777777" w:rsidR="006B4A03" w:rsidRPr="00BF4644" w:rsidRDefault="006B4A03" w:rsidP="00BF4644">
            <w:pPr>
              <w:spacing w:line="360" w:lineRule="auto"/>
              <w:rPr>
                <w:sz w:val="24"/>
                <w:szCs w:val="24"/>
              </w:rPr>
            </w:pPr>
            <w:r w:rsidRPr="00BF4644">
              <w:rPr>
                <w:sz w:val="24"/>
                <w:szCs w:val="24"/>
              </w:rPr>
              <w:t>2048.969</w:t>
            </w:r>
          </w:p>
          <w:p w14:paraId="12C85EA5" w14:textId="77777777" w:rsidR="006B4A03" w:rsidRPr="00BF4644" w:rsidRDefault="006B4A03" w:rsidP="00BF4644">
            <w:pPr>
              <w:spacing w:line="360" w:lineRule="auto"/>
              <w:rPr>
                <w:sz w:val="24"/>
                <w:szCs w:val="24"/>
              </w:rPr>
            </w:pPr>
            <w:r w:rsidRPr="00BF4644">
              <w:rPr>
                <w:sz w:val="24"/>
                <w:szCs w:val="24"/>
              </w:rPr>
              <w:t>(1077.639)</w:t>
            </w:r>
          </w:p>
        </w:tc>
        <w:tc>
          <w:tcPr>
            <w:tcW w:w="1079" w:type="pct"/>
            <w:hideMark/>
          </w:tcPr>
          <w:p w14:paraId="2BE38E53" w14:textId="77777777" w:rsidR="006B4A03" w:rsidRPr="00BF4644" w:rsidRDefault="006B4A03" w:rsidP="00BF4644">
            <w:pPr>
              <w:spacing w:line="360" w:lineRule="auto"/>
              <w:rPr>
                <w:sz w:val="24"/>
                <w:szCs w:val="24"/>
              </w:rPr>
            </w:pPr>
            <w:r w:rsidRPr="00BF4644">
              <w:rPr>
                <w:sz w:val="24"/>
                <w:szCs w:val="24"/>
              </w:rPr>
              <w:t>2197.779</w:t>
            </w:r>
          </w:p>
          <w:p w14:paraId="53D7CA56" w14:textId="77777777" w:rsidR="006B4A03" w:rsidRPr="00BF4644" w:rsidRDefault="006B4A03" w:rsidP="00BF4644">
            <w:pPr>
              <w:spacing w:line="360" w:lineRule="auto"/>
              <w:rPr>
                <w:sz w:val="24"/>
                <w:szCs w:val="24"/>
              </w:rPr>
            </w:pPr>
            <w:r w:rsidRPr="00BF4644">
              <w:rPr>
                <w:sz w:val="24"/>
                <w:szCs w:val="24"/>
              </w:rPr>
              <w:t>(1147.009)</w:t>
            </w:r>
          </w:p>
        </w:tc>
        <w:tc>
          <w:tcPr>
            <w:tcW w:w="756" w:type="pct"/>
            <w:hideMark/>
          </w:tcPr>
          <w:p w14:paraId="187A2A53" w14:textId="77777777" w:rsidR="006B4A03" w:rsidRPr="00BF4644" w:rsidRDefault="006B4A03" w:rsidP="00BF4644">
            <w:pPr>
              <w:spacing w:line="360" w:lineRule="auto"/>
              <w:rPr>
                <w:sz w:val="24"/>
                <w:szCs w:val="24"/>
              </w:rPr>
            </w:pPr>
            <w:r w:rsidRPr="00BF4644">
              <w:rPr>
                <w:sz w:val="24"/>
                <w:szCs w:val="24"/>
              </w:rPr>
              <w:t>2153.868</w:t>
            </w:r>
          </w:p>
          <w:p w14:paraId="21B666E7" w14:textId="77777777" w:rsidR="006B4A03" w:rsidRPr="00BF4644" w:rsidRDefault="006B4A03" w:rsidP="00BF4644">
            <w:pPr>
              <w:spacing w:line="360" w:lineRule="auto"/>
              <w:rPr>
                <w:sz w:val="24"/>
                <w:szCs w:val="24"/>
              </w:rPr>
            </w:pPr>
            <w:r w:rsidRPr="00BF4644">
              <w:rPr>
                <w:sz w:val="24"/>
                <w:szCs w:val="24"/>
              </w:rPr>
              <w:t>(1128.99)</w:t>
            </w:r>
          </w:p>
        </w:tc>
        <w:tc>
          <w:tcPr>
            <w:cnfStyle w:val="000100000000" w:firstRow="0" w:lastRow="0" w:firstColumn="0" w:lastColumn="1" w:oddVBand="0" w:evenVBand="0" w:oddHBand="0" w:evenHBand="0" w:firstRowFirstColumn="0" w:firstRowLastColumn="0" w:lastRowFirstColumn="0" w:lastRowLastColumn="0"/>
            <w:tcW w:w="567" w:type="pct"/>
            <w:hideMark/>
          </w:tcPr>
          <w:p w14:paraId="6D9680F6" w14:textId="77777777" w:rsidR="006B4A03" w:rsidRPr="00BF4644" w:rsidRDefault="006B4A03" w:rsidP="00BF4644">
            <w:pPr>
              <w:spacing w:line="360" w:lineRule="auto"/>
              <w:rPr>
                <w:sz w:val="24"/>
                <w:szCs w:val="24"/>
                <w:rtl/>
              </w:rPr>
            </w:pPr>
            <w:r w:rsidRPr="00BF4644">
              <w:rPr>
                <w:sz w:val="24"/>
                <w:szCs w:val="24"/>
              </w:rPr>
              <w:t xml:space="preserve">Distance </w:t>
            </w:r>
          </w:p>
        </w:tc>
      </w:tr>
      <w:tr w:rsidR="006B4A03" w:rsidRPr="00BF4644" w14:paraId="37F5808D" w14:textId="77777777" w:rsidTr="006C5990">
        <w:trPr>
          <w:trHeight w:val="211"/>
        </w:trPr>
        <w:tc>
          <w:tcPr>
            <w:tcW w:w="780" w:type="pct"/>
            <w:tcBorders>
              <w:bottom w:val="single" w:sz="4" w:space="0" w:color="auto"/>
            </w:tcBorders>
            <w:hideMark/>
          </w:tcPr>
          <w:p w14:paraId="05E75358" w14:textId="77777777" w:rsidR="006B4A03" w:rsidRPr="00BF4644" w:rsidRDefault="006B4A03" w:rsidP="00BF4644">
            <w:pPr>
              <w:spacing w:line="360" w:lineRule="auto"/>
              <w:rPr>
                <w:sz w:val="24"/>
                <w:szCs w:val="24"/>
              </w:rPr>
            </w:pPr>
            <w:r w:rsidRPr="00BF4644">
              <w:rPr>
                <w:sz w:val="24"/>
                <w:szCs w:val="24"/>
              </w:rPr>
              <w:t>Flat</w:t>
            </w:r>
          </w:p>
        </w:tc>
        <w:tc>
          <w:tcPr>
            <w:tcW w:w="799" w:type="pct"/>
            <w:tcBorders>
              <w:bottom w:val="single" w:sz="4" w:space="0" w:color="auto"/>
            </w:tcBorders>
            <w:hideMark/>
          </w:tcPr>
          <w:p w14:paraId="16751B28" w14:textId="77777777" w:rsidR="006B4A03" w:rsidRPr="00BF4644" w:rsidRDefault="006B4A03" w:rsidP="00BF4644">
            <w:pPr>
              <w:spacing w:line="360" w:lineRule="auto"/>
              <w:rPr>
                <w:sz w:val="24"/>
                <w:szCs w:val="24"/>
              </w:rPr>
            </w:pPr>
            <w:r w:rsidRPr="00BF4644">
              <w:rPr>
                <w:sz w:val="24"/>
                <w:szCs w:val="24"/>
              </w:rPr>
              <w:t>Jump</w:t>
            </w:r>
          </w:p>
        </w:tc>
        <w:tc>
          <w:tcPr>
            <w:tcW w:w="1019" w:type="pct"/>
            <w:tcBorders>
              <w:bottom w:val="single" w:sz="4" w:space="0" w:color="auto"/>
            </w:tcBorders>
            <w:hideMark/>
          </w:tcPr>
          <w:p w14:paraId="259F8C40" w14:textId="77777777" w:rsidR="006B4A03" w:rsidRPr="00BF4644" w:rsidRDefault="006B4A03" w:rsidP="00BF4644">
            <w:pPr>
              <w:spacing w:line="360" w:lineRule="auto"/>
              <w:rPr>
                <w:sz w:val="24"/>
                <w:szCs w:val="24"/>
              </w:rPr>
            </w:pPr>
            <w:r w:rsidRPr="00BF4644">
              <w:rPr>
                <w:sz w:val="24"/>
                <w:szCs w:val="24"/>
              </w:rPr>
              <w:t>Non-Handicap</w:t>
            </w:r>
          </w:p>
        </w:tc>
        <w:tc>
          <w:tcPr>
            <w:tcW w:w="1079" w:type="pct"/>
            <w:tcBorders>
              <w:bottom w:val="single" w:sz="4" w:space="0" w:color="auto"/>
            </w:tcBorders>
            <w:hideMark/>
          </w:tcPr>
          <w:p w14:paraId="74D427FF" w14:textId="77777777" w:rsidR="006B4A03" w:rsidRPr="00BF4644" w:rsidRDefault="006B4A03" w:rsidP="00BF4644">
            <w:pPr>
              <w:spacing w:line="360" w:lineRule="auto"/>
              <w:rPr>
                <w:sz w:val="24"/>
                <w:szCs w:val="24"/>
              </w:rPr>
            </w:pPr>
            <w:r w:rsidRPr="00BF4644">
              <w:rPr>
                <w:sz w:val="24"/>
                <w:szCs w:val="24"/>
              </w:rPr>
              <w:t>Handicap</w:t>
            </w:r>
          </w:p>
        </w:tc>
        <w:tc>
          <w:tcPr>
            <w:tcW w:w="756" w:type="pct"/>
            <w:tcBorders>
              <w:bottom w:val="single" w:sz="4" w:space="0" w:color="auto"/>
            </w:tcBorders>
            <w:hideMark/>
          </w:tcPr>
          <w:p w14:paraId="0A0F5D0C" w14:textId="77777777" w:rsidR="006B4A03" w:rsidRPr="00BF4644" w:rsidRDefault="006B4A03" w:rsidP="00BF4644">
            <w:pPr>
              <w:spacing w:line="360" w:lineRule="auto"/>
              <w:rPr>
                <w:sz w:val="24"/>
                <w:szCs w:val="24"/>
              </w:rPr>
            </w:pPr>
            <w:r w:rsidRPr="00BF4644">
              <w:rPr>
                <w:sz w:val="24"/>
                <w:szCs w:val="24"/>
              </w:rPr>
              <w:t>All</w:t>
            </w:r>
          </w:p>
        </w:tc>
        <w:tc>
          <w:tcPr>
            <w:cnfStyle w:val="000100000000" w:firstRow="0" w:lastRow="0" w:firstColumn="0" w:lastColumn="1" w:oddVBand="0" w:evenVBand="0" w:oddHBand="0" w:evenHBand="0" w:firstRowFirstColumn="0" w:firstRowLastColumn="0" w:lastRowFirstColumn="0" w:lastRowLastColumn="0"/>
            <w:tcW w:w="567" w:type="pct"/>
            <w:tcBorders>
              <w:bottom w:val="single" w:sz="4" w:space="0" w:color="auto"/>
            </w:tcBorders>
            <w:hideMark/>
          </w:tcPr>
          <w:p w14:paraId="0A714F22" w14:textId="77777777" w:rsidR="006B4A03" w:rsidRPr="00BF4644" w:rsidRDefault="006B4A03" w:rsidP="00BF4644">
            <w:pPr>
              <w:spacing w:line="360" w:lineRule="auto"/>
              <w:rPr>
                <w:b/>
                <w:bCs/>
                <w:sz w:val="24"/>
                <w:szCs w:val="24"/>
              </w:rPr>
            </w:pPr>
            <w:r w:rsidRPr="00BF4644">
              <w:rPr>
                <w:b/>
                <w:bCs/>
                <w:sz w:val="24"/>
                <w:szCs w:val="24"/>
              </w:rPr>
              <w:t>Horses</w:t>
            </w:r>
          </w:p>
        </w:tc>
      </w:tr>
      <w:tr w:rsidR="006B4A03" w:rsidRPr="00BF4644" w14:paraId="76CB4BFA" w14:textId="77777777" w:rsidTr="006C5990">
        <w:trPr>
          <w:trHeight w:val="203"/>
        </w:trPr>
        <w:tc>
          <w:tcPr>
            <w:tcW w:w="780" w:type="pct"/>
            <w:tcBorders>
              <w:top w:val="single" w:sz="4" w:space="0" w:color="auto"/>
            </w:tcBorders>
            <w:hideMark/>
          </w:tcPr>
          <w:p w14:paraId="605179B6" w14:textId="77777777" w:rsidR="006B4A03" w:rsidRPr="00BF4644" w:rsidRDefault="006B4A03" w:rsidP="00BF4644">
            <w:pPr>
              <w:spacing w:line="360" w:lineRule="auto"/>
              <w:rPr>
                <w:sz w:val="24"/>
                <w:szCs w:val="24"/>
              </w:rPr>
            </w:pPr>
            <w:r w:rsidRPr="00BF4644">
              <w:rPr>
                <w:sz w:val="24"/>
                <w:szCs w:val="24"/>
              </w:rPr>
              <w:t>4.410301</w:t>
            </w:r>
          </w:p>
          <w:p w14:paraId="30B728D0" w14:textId="77777777" w:rsidR="006B4A03" w:rsidRPr="00BF4644" w:rsidRDefault="006B4A03" w:rsidP="00BF4644">
            <w:pPr>
              <w:spacing w:line="360" w:lineRule="auto"/>
              <w:rPr>
                <w:sz w:val="24"/>
                <w:szCs w:val="24"/>
              </w:rPr>
            </w:pPr>
            <w:r w:rsidRPr="00BF4644">
              <w:rPr>
                <w:sz w:val="24"/>
                <w:szCs w:val="24"/>
              </w:rPr>
              <w:t>(1.894673)</w:t>
            </w:r>
          </w:p>
        </w:tc>
        <w:tc>
          <w:tcPr>
            <w:tcW w:w="799" w:type="pct"/>
            <w:tcBorders>
              <w:top w:val="single" w:sz="4" w:space="0" w:color="auto"/>
            </w:tcBorders>
            <w:hideMark/>
          </w:tcPr>
          <w:p w14:paraId="7DA58A67" w14:textId="77777777" w:rsidR="006B4A03" w:rsidRPr="00BF4644" w:rsidRDefault="006B4A03" w:rsidP="00BF4644">
            <w:pPr>
              <w:spacing w:line="360" w:lineRule="auto"/>
              <w:rPr>
                <w:sz w:val="24"/>
                <w:szCs w:val="24"/>
              </w:rPr>
            </w:pPr>
            <w:r w:rsidRPr="00BF4644">
              <w:rPr>
                <w:sz w:val="24"/>
                <w:szCs w:val="24"/>
              </w:rPr>
              <w:t>7.23773</w:t>
            </w:r>
          </w:p>
          <w:p w14:paraId="52BB7F43" w14:textId="77777777" w:rsidR="006B4A03" w:rsidRPr="00BF4644" w:rsidRDefault="006B4A03" w:rsidP="00BF4644">
            <w:pPr>
              <w:spacing w:line="360" w:lineRule="auto"/>
              <w:rPr>
                <w:sz w:val="24"/>
                <w:szCs w:val="24"/>
              </w:rPr>
            </w:pPr>
            <w:r w:rsidRPr="00BF4644">
              <w:rPr>
                <w:sz w:val="24"/>
                <w:szCs w:val="24"/>
              </w:rPr>
              <w:t>(2.110073)</w:t>
            </w:r>
          </w:p>
        </w:tc>
        <w:tc>
          <w:tcPr>
            <w:tcW w:w="1019" w:type="pct"/>
            <w:tcBorders>
              <w:top w:val="single" w:sz="4" w:space="0" w:color="auto"/>
            </w:tcBorders>
            <w:hideMark/>
          </w:tcPr>
          <w:p w14:paraId="7E0E1244" w14:textId="77777777" w:rsidR="006B4A03" w:rsidRPr="00BF4644" w:rsidRDefault="006B4A03" w:rsidP="00BF4644">
            <w:pPr>
              <w:spacing w:line="360" w:lineRule="auto"/>
              <w:rPr>
                <w:sz w:val="24"/>
                <w:szCs w:val="24"/>
              </w:rPr>
            </w:pPr>
            <w:r w:rsidRPr="00BF4644">
              <w:rPr>
                <w:sz w:val="24"/>
                <w:szCs w:val="24"/>
              </w:rPr>
              <w:t>3.781146</w:t>
            </w:r>
          </w:p>
          <w:p w14:paraId="7CDFAE3D" w14:textId="77777777" w:rsidR="006B4A03" w:rsidRPr="00BF4644" w:rsidRDefault="006B4A03" w:rsidP="00BF4644">
            <w:pPr>
              <w:spacing w:line="360" w:lineRule="auto"/>
              <w:rPr>
                <w:sz w:val="24"/>
                <w:szCs w:val="24"/>
              </w:rPr>
            </w:pPr>
            <w:r w:rsidRPr="00BF4644">
              <w:rPr>
                <w:sz w:val="24"/>
                <w:szCs w:val="24"/>
              </w:rPr>
              <w:t>(1.89898)</w:t>
            </w:r>
          </w:p>
        </w:tc>
        <w:tc>
          <w:tcPr>
            <w:tcW w:w="1079" w:type="pct"/>
            <w:tcBorders>
              <w:top w:val="single" w:sz="4" w:space="0" w:color="auto"/>
            </w:tcBorders>
            <w:hideMark/>
          </w:tcPr>
          <w:p w14:paraId="2C2C5DF6" w14:textId="77777777" w:rsidR="006B4A03" w:rsidRPr="00BF4644" w:rsidRDefault="006B4A03" w:rsidP="00BF4644">
            <w:pPr>
              <w:spacing w:line="360" w:lineRule="auto"/>
              <w:rPr>
                <w:sz w:val="24"/>
                <w:szCs w:val="24"/>
              </w:rPr>
            </w:pPr>
            <w:r w:rsidRPr="00BF4644">
              <w:rPr>
                <w:sz w:val="24"/>
                <w:szCs w:val="24"/>
              </w:rPr>
              <w:t>5.187704</w:t>
            </w:r>
          </w:p>
          <w:p w14:paraId="3D1D6D53" w14:textId="77777777" w:rsidR="006B4A03" w:rsidRPr="00BF4644" w:rsidRDefault="006B4A03" w:rsidP="00BF4644">
            <w:pPr>
              <w:spacing w:line="360" w:lineRule="auto"/>
              <w:rPr>
                <w:sz w:val="24"/>
                <w:szCs w:val="24"/>
              </w:rPr>
            </w:pPr>
            <w:r w:rsidRPr="00BF4644">
              <w:rPr>
                <w:sz w:val="24"/>
                <w:szCs w:val="24"/>
              </w:rPr>
              <w:t>(2.101953)</w:t>
            </w:r>
          </w:p>
        </w:tc>
        <w:tc>
          <w:tcPr>
            <w:tcW w:w="756" w:type="pct"/>
            <w:tcBorders>
              <w:top w:val="single" w:sz="4" w:space="0" w:color="auto"/>
            </w:tcBorders>
            <w:hideMark/>
          </w:tcPr>
          <w:p w14:paraId="2CF7E384" w14:textId="77777777" w:rsidR="006B4A03" w:rsidRPr="00BF4644" w:rsidRDefault="006B4A03" w:rsidP="00BF4644">
            <w:pPr>
              <w:spacing w:line="360" w:lineRule="auto"/>
              <w:rPr>
                <w:sz w:val="24"/>
                <w:szCs w:val="24"/>
              </w:rPr>
            </w:pPr>
            <w:r w:rsidRPr="00BF4644">
              <w:rPr>
                <w:sz w:val="24"/>
                <w:szCs w:val="24"/>
              </w:rPr>
              <w:t>4.772656</w:t>
            </w:r>
          </w:p>
          <w:p w14:paraId="3CE01B0A" w14:textId="77777777" w:rsidR="006B4A03" w:rsidRPr="00BF4644" w:rsidRDefault="006B4A03" w:rsidP="00BF4644">
            <w:pPr>
              <w:spacing w:line="360" w:lineRule="auto"/>
              <w:rPr>
                <w:sz w:val="24"/>
                <w:szCs w:val="24"/>
              </w:rPr>
            </w:pPr>
            <w:r w:rsidRPr="00BF4644">
              <w:rPr>
                <w:sz w:val="24"/>
                <w:szCs w:val="24"/>
              </w:rPr>
              <w:t>(2.1424)</w:t>
            </w:r>
          </w:p>
        </w:tc>
        <w:tc>
          <w:tcPr>
            <w:cnfStyle w:val="000100000000" w:firstRow="0" w:lastRow="0" w:firstColumn="0" w:lastColumn="1" w:oddVBand="0" w:evenVBand="0" w:oddHBand="0" w:evenHBand="0" w:firstRowFirstColumn="0" w:firstRowLastColumn="0" w:lastRowFirstColumn="0" w:lastRowLastColumn="0"/>
            <w:tcW w:w="567" w:type="pct"/>
            <w:tcBorders>
              <w:top w:val="single" w:sz="4" w:space="0" w:color="auto"/>
            </w:tcBorders>
            <w:hideMark/>
          </w:tcPr>
          <w:p w14:paraId="7C7A3189" w14:textId="77777777" w:rsidR="006B4A03" w:rsidRPr="00BF4644" w:rsidRDefault="006B4A03" w:rsidP="00BF4644">
            <w:pPr>
              <w:spacing w:line="360" w:lineRule="auto"/>
              <w:rPr>
                <w:sz w:val="24"/>
                <w:szCs w:val="24"/>
              </w:rPr>
            </w:pPr>
            <w:r w:rsidRPr="00BF4644">
              <w:rPr>
                <w:sz w:val="24"/>
                <w:szCs w:val="24"/>
              </w:rPr>
              <w:t xml:space="preserve">Age </w:t>
            </w:r>
          </w:p>
        </w:tc>
      </w:tr>
      <w:tr w:rsidR="006B4A03" w:rsidRPr="00BF4644" w14:paraId="338EF38C" w14:textId="77777777" w:rsidTr="006C5990">
        <w:trPr>
          <w:trHeight w:val="203"/>
        </w:trPr>
        <w:tc>
          <w:tcPr>
            <w:tcW w:w="780" w:type="pct"/>
            <w:hideMark/>
          </w:tcPr>
          <w:p w14:paraId="702EB5B8" w14:textId="77777777" w:rsidR="006B4A03" w:rsidRPr="00BF4644" w:rsidRDefault="006B4A03" w:rsidP="00BF4644">
            <w:pPr>
              <w:spacing w:line="360" w:lineRule="auto"/>
              <w:rPr>
                <w:sz w:val="24"/>
                <w:szCs w:val="24"/>
              </w:rPr>
            </w:pPr>
            <w:r w:rsidRPr="00BF4644">
              <w:rPr>
                <w:sz w:val="24"/>
                <w:szCs w:val="24"/>
              </w:rPr>
              <w:t>18.52829</w:t>
            </w:r>
          </w:p>
          <w:p w14:paraId="4AFE5672" w14:textId="77777777" w:rsidR="006B4A03" w:rsidRPr="00BF4644" w:rsidRDefault="006B4A03" w:rsidP="00BF4644">
            <w:pPr>
              <w:spacing w:line="360" w:lineRule="auto"/>
              <w:rPr>
                <w:sz w:val="24"/>
                <w:szCs w:val="24"/>
              </w:rPr>
            </w:pPr>
            <w:r w:rsidRPr="00BF4644">
              <w:rPr>
                <w:sz w:val="24"/>
                <w:szCs w:val="24"/>
              </w:rPr>
              <w:t>(24.65012)</w:t>
            </w:r>
          </w:p>
        </w:tc>
        <w:tc>
          <w:tcPr>
            <w:tcW w:w="799" w:type="pct"/>
            <w:hideMark/>
          </w:tcPr>
          <w:p w14:paraId="1A471DF8" w14:textId="77777777" w:rsidR="006B4A03" w:rsidRPr="00BF4644" w:rsidRDefault="006B4A03" w:rsidP="00BF4644">
            <w:pPr>
              <w:spacing w:line="360" w:lineRule="auto"/>
              <w:rPr>
                <w:sz w:val="24"/>
                <w:szCs w:val="24"/>
              </w:rPr>
            </w:pPr>
            <w:r w:rsidRPr="00BF4644">
              <w:rPr>
                <w:sz w:val="24"/>
                <w:szCs w:val="24"/>
              </w:rPr>
              <w:t>20.99674, (29.74687)</w:t>
            </w:r>
          </w:p>
        </w:tc>
        <w:tc>
          <w:tcPr>
            <w:tcW w:w="1019" w:type="pct"/>
            <w:hideMark/>
          </w:tcPr>
          <w:p w14:paraId="355582AB" w14:textId="77777777" w:rsidR="006B4A03" w:rsidRPr="00BF4644" w:rsidRDefault="006B4A03" w:rsidP="00BF4644">
            <w:pPr>
              <w:spacing w:line="360" w:lineRule="auto"/>
              <w:rPr>
                <w:sz w:val="24"/>
                <w:szCs w:val="24"/>
              </w:rPr>
            </w:pPr>
            <w:r w:rsidRPr="00BF4644">
              <w:rPr>
                <w:sz w:val="24"/>
                <w:szCs w:val="24"/>
              </w:rPr>
              <w:t>26.86497</w:t>
            </w:r>
          </w:p>
          <w:p w14:paraId="2C82B037" w14:textId="77777777" w:rsidR="006B4A03" w:rsidRPr="00BF4644" w:rsidRDefault="006B4A03" w:rsidP="00BF4644">
            <w:pPr>
              <w:spacing w:line="360" w:lineRule="auto"/>
              <w:rPr>
                <w:sz w:val="24"/>
                <w:szCs w:val="24"/>
              </w:rPr>
            </w:pPr>
            <w:r w:rsidRPr="00BF4644">
              <w:rPr>
                <w:sz w:val="24"/>
                <w:szCs w:val="24"/>
              </w:rPr>
              <w:t>(36.9666)</w:t>
            </w:r>
          </w:p>
        </w:tc>
        <w:tc>
          <w:tcPr>
            <w:tcW w:w="1079" w:type="pct"/>
            <w:hideMark/>
          </w:tcPr>
          <w:p w14:paraId="2CAEFC82" w14:textId="77777777" w:rsidR="006B4A03" w:rsidRPr="00BF4644" w:rsidRDefault="006B4A03" w:rsidP="00BF4644">
            <w:pPr>
              <w:spacing w:line="360" w:lineRule="auto"/>
              <w:rPr>
                <w:sz w:val="24"/>
                <w:szCs w:val="24"/>
              </w:rPr>
            </w:pPr>
            <w:r w:rsidRPr="00BF4644">
              <w:rPr>
                <w:sz w:val="24"/>
                <w:szCs w:val="24"/>
              </w:rPr>
              <w:t>15.48574</w:t>
            </w:r>
          </w:p>
          <w:p w14:paraId="5019C87D" w14:textId="77777777" w:rsidR="006B4A03" w:rsidRPr="00BF4644" w:rsidRDefault="006B4A03" w:rsidP="00BF4644">
            <w:pPr>
              <w:spacing w:line="360" w:lineRule="auto"/>
              <w:rPr>
                <w:sz w:val="24"/>
                <w:szCs w:val="24"/>
              </w:rPr>
            </w:pPr>
            <w:r w:rsidRPr="00BF4644">
              <w:rPr>
                <w:sz w:val="24"/>
                <w:szCs w:val="24"/>
              </w:rPr>
              <w:t>(17.4128)</w:t>
            </w:r>
          </w:p>
        </w:tc>
        <w:tc>
          <w:tcPr>
            <w:tcW w:w="756" w:type="pct"/>
            <w:hideMark/>
          </w:tcPr>
          <w:p w14:paraId="082D4545" w14:textId="77777777" w:rsidR="006B4A03" w:rsidRPr="00BF4644" w:rsidRDefault="006B4A03" w:rsidP="00BF4644">
            <w:pPr>
              <w:spacing w:line="360" w:lineRule="auto"/>
              <w:rPr>
                <w:sz w:val="24"/>
                <w:szCs w:val="24"/>
              </w:rPr>
            </w:pPr>
            <w:r w:rsidRPr="00BF4644">
              <w:rPr>
                <w:sz w:val="24"/>
                <w:szCs w:val="24"/>
              </w:rPr>
              <w:t>18.84353</w:t>
            </w:r>
          </w:p>
          <w:p w14:paraId="4BC72415" w14:textId="77777777" w:rsidR="006B4A03" w:rsidRPr="00BF4644" w:rsidRDefault="006B4A03" w:rsidP="00BF4644">
            <w:pPr>
              <w:spacing w:line="360" w:lineRule="auto"/>
              <w:rPr>
                <w:sz w:val="24"/>
                <w:szCs w:val="24"/>
                <w:rtl/>
              </w:rPr>
            </w:pPr>
            <w:r w:rsidRPr="00BF4644">
              <w:rPr>
                <w:sz w:val="24"/>
                <w:szCs w:val="24"/>
              </w:rPr>
              <w:t>(25.37398)</w:t>
            </w:r>
          </w:p>
        </w:tc>
        <w:tc>
          <w:tcPr>
            <w:cnfStyle w:val="000100000000" w:firstRow="0" w:lastRow="0" w:firstColumn="0" w:lastColumn="1" w:oddVBand="0" w:evenVBand="0" w:oddHBand="0" w:evenHBand="0" w:firstRowFirstColumn="0" w:firstRowLastColumn="0" w:lastRowFirstColumn="0" w:lastRowLastColumn="0"/>
            <w:tcW w:w="567" w:type="pct"/>
            <w:hideMark/>
          </w:tcPr>
          <w:p w14:paraId="31C0266D" w14:textId="77777777" w:rsidR="006B4A03" w:rsidRPr="00BF4644" w:rsidRDefault="006B4A03" w:rsidP="00BF4644">
            <w:pPr>
              <w:spacing w:line="360" w:lineRule="auto"/>
              <w:rPr>
                <w:sz w:val="24"/>
                <w:szCs w:val="24"/>
              </w:rPr>
            </w:pPr>
            <w:r w:rsidRPr="00BF4644">
              <w:rPr>
                <w:sz w:val="24"/>
                <w:szCs w:val="24"/>
              </w:rPr>
              <w:t>Odds</w:t>
            </w:r>
          </w:p>
        </w:tc>
      </w:tr>
    </w:tbl>
    <w:p w14:paraId="03812CA2" w14:textId="74B7636D" w:rsidR="00567073" w:rsidRDefault="008A7B13" w:rsidP="00E56EF3">
      <w:pPr>
        <w:bidi w:val="0"/>
        <w:spacing w:line="360" w:lineRule="auto"/>
        <w:rPr>
          <w:rFonts w:asciiTheme="minorBidi" w:hAnsiTheme="minorBidi"/>
          <w:sz w:val="24"/>
          <w:szCs w:val="24"/>
        </w:rPr>
      </w:pPr>
      <w:r w:rsidRPr="00BF4644">
        <w:rPr>
          <w:rFonts w:asciiTheme="minorBidi" w:hAnsiTheme="minorBidi"/>
          <w:noProof/>
          <w:sz w:val="24"/>
          <w:szCs w:val="24"/>
        </w:rPr>
        <w:lastRenderedPageBreak/>
        <mc:AlternateContent>
          <mc:Choice Requires="wps">
            <w:drawing>
              <wp:inline distT="0" distB="0" distL="0" distR="0" wp14:anchorId="6CD8C9DB" wp14:editId="6C15E371">
                <wp:extent cx="6000750" cy="476250"/>
                <wp:effectExtent l="0" t="0" r="0" b="0"/>
                <wp:docPr id="17" name="תיבת טקסט 17"/>
                <wp:cNvGraphicFramePr/>
                <a:graphic xmlns:a="http://schemas.openxmlformats.org/drawingml/2006/main">
                  <a:graphicData uri="http://schemas.microsoft.com/office/word/2010/wordprocessingShape">
                    <wps:wsp>
                      <wps:cNvSpPr txBox="1"/>
                      <wps:spPr>
                        <a:xfrm>
                          <a:off x="0" y="0"/>
                          <a:ext cx="6000750" cy="476250"/>
                        </a:xfrm>
                        <a:prstGeom prst="rect">
                          <a:avLst/>
                        </a:prstGeom>
                        <a:solidFill>
                          <a:schemeClr val="lt1"/>
                        </a:solidFill>
                        <a:ln w="6350">
                          <a:noFill/>
                        </a:ln>
                      </wps:spPr>
                      <wps:txbx>
                        <w:txbxContent>
                          <w:p w14:paraId="3FBDBC0A" w14:textId="3B3D4D83" w:rsidR="001708CB" w:rsidRDefault="001708CB" w:rsidP="00DF0A78">
                            <w:pPr>
                              <w:jc w:val="right"/>
                            </w:pPr>
                            <w:r>
                              <w:t xml:space="preserve">Summary statistics for 1619 horse race un the UK 2019. Top panel includes race statistics. Bottom panel includes individual horse statistics. Measures are means and standard deviation in parameters.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6CD8C9DB" id="_x0000_t202" coordsize="21600,21600" o:spt="202" path="m,l,21600r21600,l21600,xe">
                <v:stroke joinstyle="miter"/>
                <v:path gradientshapeok="t" o:connecttype="rect"/>
              </v:shapetype>
              <v:shape id="תיבת טקסט 17" o:spid="_x0000_s1026" type="#_x0000_t202" style="width:47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" fillcolor="white [3201]" stroked="f" strokeweight=".5pt">
                <v:textbox>
                  <w:txbxContent>
                    <w:p w14:paraId="3FBDBC0A" w14:textId="3B3D4D83" w:rsidR="001708CB" w:rsidRDefault="001708CB" w:rsidP="00DF0A78">
                      <w:pPr>
                        <w:jc w:val="right"/>
                      </w:pPr>
                      <w:r>
                        <w:t xml:space="preserve">Summary statistics for 1619 horse race un the UK 2019. Top panel includes race statistics. Bottom panel includes individual horse statistics. Measures are means and standard deviation in parameters. </w:t>
                      </w:r>
                    </w:p>
                  </w:txbxContent>
                </v:textbox>
                <w10:wrap anchorx="page"/>
                <w10:anchorlock/>
              </v:shape>
            </w:pict>
          </mc:Fallback>
        </mc:AlternateContent>
      </w:r>
    </w:p>
    <w:p w14:paraId="63FA2C31" w14:textId="53F89BE3" w:rsidR="0012097D" w:rsidRPr="00BF4644" w:rsidRDefault="0012097D" w:rsidP="00567073">
      <w:pPr>
        <w:bidi w:val="0"/>
        <w:spacing w:line="360" w:lineRule="auto"/>
        <w:rPr>
          <w:rFonts w:asciiTheme="minorBidi" w:hAnsiTheme="minorBidi"/>
          <w:sz w:val="24"/>
          <w:szCs w:val="24"/>
        </w:rPr>
      </w:pPr>
      <w:r w:rsidRPr="00BF4644">
        <w:rPr>
          <w:rFonts w:asciiTheme="minorBidi" w:hAnsiTheme="minorBidi"/>
          <w:sz w:val="24"/>
          <w:szCs w:val="24"/>
        </w:rPr>
        <w:t>Analysis:</w:t>
      </w:r>
    </w:p>
    <w:p w14:paraId="0F7E3330" w14:textId="0E07B593"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The first part of my Analysis was to confirm whether handicapping does its job in leveling the field prior to the beginning of the game, following a similar procedure taken from Brown and Chowdhury (201</w:t>
      </w:r>
      <w:r w:rsidR="0071498B" w:rsidRPr="00BF4644">
        <w:rPr>
          <w:rFonts w:asciiTheme="minorBidi" w:hAnsiTheme="minorBidi"/>
          <w:sz w:val="24"/>
          <w:szCs w:val="24"/>
        </w:rPr>
        <w:t>4</w:t>
      </w:r>
      <w:r w:rsidRPr="00BF4644">
        <w:rPr>
          <w:rFonts w:asciiTheme="minorBidi" w:hAnsiTheme="minorBidi"/>
          <w:sz w:val="24"/>
          <w:szCs w:val="24"/>
        </w:rPr>
        <w:t>).</w:t>
      </w:r>
    </w:p>
    <w:p w14:paraId="777E74AD" w14:textId="4846EB58" w:rsidR="0012097D" w:rsidRPr="00BF4644" w:rsidRDefault="00AD37E6" w:rsidP="00BF4644">
      <w:pPr>
        <w:bidi w:val="0"/>
        <w:spacing w:line="360" w:lineRule="auto"/>
        <w:rPr>
          <w:rFonts w:asciiTheme="minorBidi" w:hAnsiTheme="minorBidi"/>
          <w:sz w:val="24"/>
          <w:szCs w:val="24"/>
        </w:rPr>
      </w:pPr>
      <w:r w:rsidRPr="00BF4644">
        <w:rPr>
          <w:rFonts w:asciiTheme="minorBidi" w:hAnsiTheme="minorBidi" w:hint="cs"/>
          <w:sz w:val="24"/>
          <w:szCs w:val="24"/>
        </w:rPr>
        <w:t>H</w:t>
      </w:r>
      <w:r w:rsidRPr="00BF4644">
        <w:rPr>
          <w:rFonts w:asciiTheme="minorBidi" w:hAnsiTheme="minorBidi"/>
          <w:sz w:val="24"/>
          <w:szCs w:val="24"/>
        </w:rPr>
        <w:t>1:</w:t>
      </w:r>
      <w:r w:rsidR="009A3534" w:rsidRPr="00BF4644">
        <w:rPr>
          <w:rFonts w:asciiTheme="minorBidi" w:hAnsiTheme="minorBidi"/>
          <w:sz w:val="24"/>
          <w:szCs w:val="24"/>
        </w:rPr>
        <w:t xml:space="preserve"> </w:t>
      </w:r>
      <w:r w:rsidR="0012097D" w:rsidRPr="00BF4644">
        <w:rPr>
          <w:rFonts w:asciiTheme="minorBidi" w:hAnsiTheme="minorBidi"/>
          <w:sz w:val="24"/>
          <w:szCs w:val="24"/>
        </w:rPr>
        <w:t xml:space="preserve"> handicap racing will lead to more uncertainty in anticipating results and on results ex-post</w:t>
      </w:r>
      <w:r w:rsidR="0012097D" w:rsidRPr="00BF4644">
        <w:rPr>
          <w:rFonts w:asciiTheme="minorBidi" w:hAnsiTheme="minorBidi"/>
          <w:sz w:val="24"/>
          <w:szCs w:val="24"/>
          <w:rtl/>
        </w:rPr>
        <w:t>.</w:t>
      </w:r>
    </w:p>
    <w:p w14:paraId="494F128C" w14:textId="6C812879"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 xml:space="preserve">Testing this hypothesis, </w:t>
      </w:r>
      <w:r w:rsidR="00235F84">
        <w:rPr>
          <w:rFonts w:asciiTheme="minorBidi" w:hAnsiTheme="minorBidi"/>
          <w:sz w:val="24"/>
          <w:szCs w:val="24"/>
        </w:rPr>
        <w:t>we</w:t>
      </w:r>
      <w:r w:rsidRPr="00BF4644">
        <w:rPr>
          <w:rFonts w:asciiTheme="minorBidi" w:hAnsiTheme="minorBidi"/>
          <w:sz w:val="24"/>
          <w:szCs w:val="24"/>
        </w:rPr>
        <w:t xml:space="preserve"> run a regression on an indicator variable equaling 1 if the favorite wins the race, and 0 otherwise, on an indicator variable equaling 1 if the horse was running in a handicap race, and 0 otherwise, suggesting that if the favorite wins less in handicap racing, these events do not follow the odds as determined and expected by the bookkeeper. </w:t>
      </w:r>
    </w:p>
    <w:p w14:paraId="79876EE1" w14:textId="1ED8B1EA"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The test resulted with significance, (</w:t>
      </w:r>
      <w:r w:rsidR="00A9076F" w:rsidRPr="00BF4644">
        <w:rPr>
          <w:rFonts w:asciiTheme="minorBidi" w:hAnsiTheme="minorBidi"/>
          <w:position w:val="-10"/>
          <w:sz w:val="24"/>
          <w:szCs w:val="24"/>
        </w:rPr>
        <w:object w:dxaOrig="1359" w:dyaOrig="360" w14:anchorId="35AC063C">
          <v:shape id="_x0000_i1050" type="#_x0000_t75" style="width:1in;height:22pt" o:ole="">
            <v:imagedata r:id="rId60" o:title=""/>
          </v:shape>
          <o:OLEObject Type="Embed" ProgID="Equation.DSMT4" ShapeID="_x0000_i1050" DrawAspect="Content" ObjectID="_1665355961" r:id="rId61"/>
        </w:object>
      </w:r>
      <w:r w:rsidRPr="00BF4644">
        <w:rPr>
          <w:rFonts w:asciiTheme="minorBidi" w:hAnsiTheme="minorBidi"/>
          <w:sz w:val="24"/>
          <w:szCs w:val="24"/>
        </w:rPr>
        <w:t>, p &lt; 0.00), a control variable was added in regression 2 (</w:t>
      </w:r>
      <w:r w:rsidR="006E1435" w:rsidRPr="00BF4644">
        <w:rPr>
          <w:rFonts w:asciiTheme="minorBidi" w:hAnsiTheme="minorBidi"/>
          <w:position w:val="-10"/>
          <w:sz w:val="24"/>
          <w:szCs w:val="24"/>
        </w:rPr>
        <w:object w:dxaOrig="1400" w:dyaOrig="360" w14:anchorId="2377F408">
          <v:shape id="_x0000_i1051" type="#_x0000_t75" style="width:1in;height:22pt" o:ole="">
            <v:imagedata r:id="rId62" o:title=""/>
          </v:shape>
          <o:OLEObject Type="Embed" ProgID="Equation.DSMT4" ShapeID="_x0000_i1051" DrawAspect="Content" ObjectID="_1665355962" r:id="rId63"/>
        </w:object>
      </w:r>
      <w:r w:rsidRPr="00BF4644">
        <w:rPr>
          <w:rFonts w:asciiTheme="minorBidi" w:hAnsiTheme="minorBidi"/>
          <w:sz w:val="24"/>
          <w:szCs w:val="24"/>
        </w:rPr>
        <w:t>, p &lt; 0.00).</w:t>
      </w:r>
    </w:p>
    <w:tbl>
      <w:tblPr>
        <w:tblStyle w:val="31"/>
        <w:tblW w:w="9915" w:type="dxa"/>
        <w:tblInd w:w="-825" w:type="dxa"/>
        <w:tblLook w:val="04A0" w:firstRow="1" w:lastRow="0" w:firstColumn="1" w:lastColumn="0" w:noHBand="0" w:noVBand="1"/>
      </w:tblPr>
      <w:tblGrid>
        <w:gridCol w:w="1674"/>
        <w:gridCol w:w="1268"/>
        <w:gridCol w:w="1162"/>
        <w:gridCol w:w="1506"/>
        <w:gridCol w:w="717"/>
        <w:gridCol w:w="783"/>
        <w:gridCol w:w="1454"/>
        <w:gridCol w:w="1351"/>
      </w:tblGrid>
      <w:tr w:rsidR="00962053" w:rsidRPr="00BF4644" w14:paraId="01D54E36" w14:textId="6108AE8E" w:rsidTr="0070647A">
        <w:trPr>
          <w:cnfStyle w:val="100000000000" w:firstRow="1" w:lastRow="0" w:firstColumn="0" w:lastColumn="0" w:oddVBand="0" w:evenVBand="0" w:oddHBand="0" w:evenHBand="0" w:firstRowFirstColumn="0" w:firstRowLastColumn="0" w:lastRowFirstColumn="0" w:lastRowLastColumn="0"/>
          <w:trHeight w:val="343"/>
        </w:trPr>
        <w:tc>
          <w:tcPr>
            <w:cnfStyle w:val="001000000100" w:firstRow="0" w:lastRow="0" w:firstColumn="1" w:lastColumn="0" w:oddVBand="0" w:evenVBand="0" w:oddHBand="0" w:evenHBand="0" w:firstRowFirstColumn="1" w:firstRowLastColumn="0" w:lastRowFirstColumn="0" w:lastRowLastColumn="0"/>
            <w:tcW w:w="0" w:type="auto"/>
            <w:gridSpan w:val="7"/>
          </w:tcPr>
          <w:p w14:paraId="4862654E" w14:textId="77777777" w:rsidR="00962053" w:rsidRPr="00BF4644" w:rsidRDefault="00962053" w:rsidP="00BF4644">
            <w:pPr>
              <w:bidi w:val="0"/>
              <w:spacing w:line="360" w:lineRule="auto"/>
              <w:rPr>
                <w:rFonts w:asciiTheme="majorBidi" w:hAnsiTheme="majorBidi" w:cstheme="majorBidi"/>
                <w:sz w:val="24"/>
                <w:szCs w:val="24"/>
              </w:rPr>
            </w:pPr>
            <w:r w:rsidRPr="00666A4A">
              <w:rPr>
                <w:rFonts w:asciiTheme="majorBidi" w:hAnsiTheme="majorBidi" w:cstheme="majorBidi"/>
                <w:sz w:val="18"/>
                <w:szCs w:val="18"/>
              </w:rPr>
              <w:t>Table 1.-Logistic regression Analyses-Dependent Variable: Favorite Wins=1</w:t>
            </w:r>
          </w:p>
        </w:tc>
        <w:tc>
          <w:tcPr>
            <w:tcW w:w="0" w:type="auto"/>
          </w:tcPr>
          <w:p w14:paraId="251D56E7" w14:textId="77777777" w:rsidR="00962053" w:rsidRPr="00BF4644" w:rsidRDefault="00962053" w:rsidP="00BF4644">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B15D68" w:rsidRPr="00BF4644" w14:paraId="038630A8" w14:textId="0FCDE776" w:rsidTr="0070647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30" w:type="dxa"/>
            <w:tcBorders>
              <w:bottom w:val="single" w:sz="4" w:space="0" w:color="auto"/>
            </w:tcBorders>
            <w:shd w:val="clear" w:color="auto" w:fill="ACB9CA" w:themeFill="text2" w:themeFillTint="66"/>
          </w:tcPr>
          <w:p w14:paraId="6F261E2B" w14:textId="77777777" w:rsidR="00962053" w:rsidRPr="00666A4A" w:rsidRDefault="00962053" w:rsidP="00BF4644">
            <w:pPr>
              <w:bidi w:val="0"/>
              <w:spacing w:line="360" w:lineRule="auto"/>
              <w:rPr>
                <w:rFonts w:asciiTheme="minorBidi" w:hAnsiTheme="minorBidi"/>
                <w:sz w:val="18"/>
                <w:szCs w:val="18"/>
              </w:rPr>
            </w:pPr>
            <w:r w:rsidRPr="00666A4A">
              <w:rPr>
                <w:rFonts w:asciiTheme="minorBidi" w:hAnsiTheme="minorBidi"/>
                <w:sz w:val="18"/>
                <w:szCs w:val="18"/>
              </w:rPr>
              <w:t>Predictor</w:t>
            </w:r>
          </w:p>
        </w:tc>
        <w:tc>
          <w:tcPr>
            <w:tcW w:w="1218" w:type="dxa"/>
            <w:tcBorders>
              <w:bottom w:val="single" w:sz="4" w:space="0" w:color="auto"/>
            </w:tcBorders>
            <w:shd w:val="clear" w:color="auto" w:fill="ACB9CA" w:themeFill="text2" w:themeFillTint="66"/>
          </w:tcPr>
          <w:p w14:paraId="24604C70"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Pr>
            </w:pPr>
            <w:r w:rsidRPr="00BF4644">
              <w:rPr>
                <w:rFonts w:asciiTheme="minorBidi" w:hAnsiTheme="minorBidi"/>
                <w:b/>
                <w:bCs/>
                <w:position w:val="-10"/>
                <w:sz w:val="24"/>
                <w:szCs w:val="24"/>
              </w:rPr>
              <w:object w:dxaOrig="240" w:dyaOrig="320" w14:anchorId="0F08B6C9">
                <v:shape id="_x0000_i1052" type="#_x0000_t75" style="width:14.5pt;height:14.5pt" o:ole="">
                  <v:imagedata r:id="rId64" o:title=""/>
                </v:shape>
                <o:OLEObject Type="Embed" ProgID="Equation.DSMT4" ShapeID="_x0000_i1052" DrawAspect="Content" ObjectID="_1665355963" r:id="rId65"/>
              </w:object>
            </w:r>
            <w:r w:rsidRPr="00BF4644">
              <w:rPr>
                <w:rFonts w:asciiTheme="minorBidi" w:hAnsiTheme="minorBidi"/>
                <w:b/>
                <w:bCs/>
                <w:sz w:val="24"/>
                <w:szCs w:val="24"/>
              </w:rPr>
              <w:t xml:space="preserve"> </w:t>
            </w:r>
          </w:p>
        </w:tc>
        <w:tc>
          <w:tcPr>
            <w:tcW w:w="0" w:type="auto"/>
            <w:tcBorders>
              <w:bottom w:val="single" w:sz="4" w:space="0" w:color="auto"/>
            </w:tcBorders>
            <w:shd w:val="clear" w:color="auto" w:fill="ACB9CA" w:themeFill="text2" w:themeFillTint="66"/>
          </w:tcPr>
          <w:p w14:paraId="1D6135FD"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5C58FC08">
                <v:shape id="_x0000_i1053" type="#_x0000_t75" style="width:29pt;height:14.5pt" o:ole="">
                  <v:imagedata r:id="rId66" o:title=""/>
                </v:shape>
                <o:OLEObject Type="Embed" ProgID="Equation.DSMT4" ShapeID="_x0000_i1053" DrawAspect="Content" ObjectID="_1665355964" r:id="rId67"/>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3560E175"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30"/>
                <w:sz w:val="24"/>
                <w:szCs w:val="24"/>
              </w:rPr>
              <w:object w:dxaOrig="1240" w:dyaOrig="720" w14:anchorId="5CC9B5E4">
                <v:shape id="_x0000_i1054" type="#_x0000_t75" style="width:64.5pt;height:36.5pt" o:ole="">
                  <v:imagedata r:id="rId68" o:title=""/>
                </v:shape>
                <o:OLEObject Type="Embed" ProgID="Equation.DSMT4" ShapeID="_x0000_i1054" DrawAspect="Content" ObjectID="_1665355965" r:id="rId69"/>
              </w:object>
            </w:r>
          </w:p>
        </w:tc>
        <w:tc>
          <w:tcPr>
            <w:tcW w:w="0" w:type="auto"/>
            <w:tcBorders>
              <w:bottom w:val="single" w:sz="4" w:space="0" w:color="auto"/>
              <w:right w:val="single" w:sz="4" w:space="0" w:color="auto"/>
            </w:tcBorders>
            <w:shd w:val="clear" w:color="auto" w:fill="ACB9CA" w:themeFill="text2" w:themeFillTint="66"/>
          </w:tcPr>
          <w:p w14:paraId="60B62855"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p</w:t>
            </w:r>
          </w:p>
        </w:tc>
        <w:tc>
          <w:tcPr>
            <w:tcW w:w="750" w:type="dxa"/>
            <w:tcBorders>
              <w:left w:val="single" w:sz="4" w:space="0" w:color="auto"/>
              <w:bottom w:val="single" w:sz="4" w:space="0" w:color="auto"/>
            </w:tcBorders>
            <w:shd w:val="clear" w:color="auto" w:fill="ACB9CA" w:themeFill="text2" w:themeFillTint="66"/>
          </w:tcPr>
          <w:p w14:paraId="4736351F"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No. of obs</w:t>
            </w:r>
          </w:p>
        </w:tc>
        <w:tc>
          <w:tcPr>
            <w:tcW w:w="1316" w:type="dxa"/>
            <w:tcBorders>
              <w:bottom w:val="single" w:sz="4" w:space="0" w:color="auto"/>
            </w:tcBorders>
            <w:shd w:val="clear" w:color="auto" w:fill="ACB9CA" w:themeFill="text2" w:themeFillTint="66"/>
          </w:tcPr>
          <w:p w14:paraId="05A0C3DA"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6"/>
                <w:sz w:val="24"/>
                <w:szCs w:val="24"/>
              </w:rPr>
              <w:object w:dxaOrig="1100" w:dyaOrig="320" w14:anchorId="4153D6C0">
                <v:shape id="_x0000_i1055" type="#_x0000_t75" style="width:57.5pt;height:14.5pt" o:ole="">
                  <v:imagedata r:id="rId70" o:title=""/>
                </v:shape>
                <o:OLEObject Type="Embed" ProgID="Equation.DSMT4" ShapeID="_x0000_i1055" DrawAspect="Content" ObjectID="_1665355966" r:id="rId71"/>
              </w:object>
            </w:r>
            <w:r w:rsidRPr="00BF4644">
              <w:rPr>
                <w:rFonts w:asciiTheme="minorBidi" w:hAnsiTheme="minorBidi"/>
                <w:sz w:val="24"/>
                <w:szCs w:val="24"/>
              </w:rPr>
              <w:t xml:space="preserve"> </w:t>
            </w:r>
          </w:p>
        </w:tc>
        <w:tc>
          <w:tcPr>
            <w:tcW w:w="1377" w:type="dxa"/>
            <w:tcBorders>
              <w:bottom w:val="single" w:sz="4" w:space="0" w:color="auto"/>
            </w:tcBorders>
          </w:tcPr>
          <w:p w14:paraId="693565EB" w14:textId="77777777" w:rsidR="00962053" w:rsidRPr="00BF4644"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BF4644" w:rsidRPr="00BF4644" w14:paraId="6D7DEB08" w14:textId="21F340D4" w:rsidTr="0070647A">
        <w:trPr>
          <w:trHeight w:val="765"/>
        </w:trPr>
        <w:tc>
          <w:tcPr>
            <w:cnfStyle w:val="001000000000" w:firstRow="0" w:lastRow="0" w:firstColumn="1" w:lastColumn="0" w:oddVBand="0" w:evenVBand="0" w:oddHBand="0" w:evenHBand="0" w:firstRowFirstColumn="0" w:firstRowLastColumn="0" w:lastRowFirstColumn="0" w:lastRowLastColumn="0"/>
            <w:tcW w:w="1630" w:type="dxa"/>
            <w:tcBorders>
              <w:top w:val="single" w:sz="4" w:space="0" w:color="auto"/>
            </w:tcBorders>
          </w:tcPr>
          <w:p w14:paraId="4E0541D2" w14:textId="77777777" w:rsidR="00962053" w:rsidRPr="00666A4A" w:rsidRDefault="00962053" w:rsidP="00BF4644">
            <w:pPr>
              <w:bidi w:val="0"/>
              <w:spacing w:line="360" w:lineRule="auto"/>
              <w:rPr>
                <w:rFonts w:asciiTheme="minorBidi" w:hAnsiTheme="minorBidi"/>
                <w:sz w:val="18"/>
                <w:szCs w:val="18"/>
              </w:rPr>
            </w:pPr>
            <w:r w:rsidRPr="00666A4A">
              <w:rPr>
                <w:rFonts w:asciiTheme="minorBidi" w:hAnsiTheme="minorBidi"/>
                <w:sz w:val="18"/>
                <w:szCs w:val="18"/>
              </w:rPr>
              <w:t>Handicap</w:t>
            </w:r>
          </w:p>
        </w:tc>
        <w:tc>
          <w:tcPr>
            <w:tcW w:w="1218" w:type="dxa"/>
            <w:tcBorders>
              <w:top w:val="single" w:sz="4" w:space="0" w:color="auto"/>
            </w:tcBorders>
          </w:tcPr>
          <w:p w14:paraId="3ABAF63F" w14:textId="7E82FDC0"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-0.50099</w:t>
            </w:r>
            <w:r w:rsidR="007E5D94" w:rsidRPr="00FE3B0D">
              <w:rPr>
                <w:rFonts w:asciiTheme="minorBidi" w:hAnsiTheme="minorBidi"/>
                <w:sz w:val="20"/>
                <w:szCs w:val="20"/>
              </w:rPr>
              <w:t>0</w:t>
            </w:r>
          </w:p>
        </w:tc>
        <w:tc>
          <w:tcPr>
            <w:tcW w:w="0" w:type="auto"/>
            <w:tcBorders>
              <w:top w:val="single" w:sz="4" w:space="0" w:color="auto"/>
            </w:tcBorders>
          </w:tcPr>
          <w:p w14:paraId="3185AA60" w14:textId="51967715"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0.1086681</w:t>
            </w:r>
          </w:p>
        </w:tc>
        <w:tc>
          <w:tcPr>
            <w:tcW w:w="0" w:type="auto"/>
            <w:tcBorders>
              <w:top w:val="single" w:sz="4" w:space="0" w:color="auto"/>
            </w:tcBorders>
          </w:tcPr>
          <w:p w14:paraId="6FE5F665" w14:textId="61033C59"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0.6059303</w:t>
            </w:r>
          </w:p>
        </w:tc>
        <w:tc>
          <w:tcPr>
            <w:tcW w:w="0" w:type="auto"/>
            <w:tcBorders>
              <w:top w:val="single" w:sz="4" w:space="0" w:color="auto"/>
              <w:right w:val="single" w:sz="4" w:space="0" w:color="auto"/>
            </w:tcBorders>
          </w:tcPr>
          <w:p w14:paraId="642A7281" w14:textId="77777777"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0.000</w:t>
            </w:r>
          </w:p>
        </w:tc>
        <w:tc>
          <w:tcPr>
            <w:tcW w:w="750" w:type="dxa"/>
            <w:tcBorders>
              <w:top w:val="single" w:sz="4" w:space="0" w:color="auto"/>
              <w:left w:val="single" w:sz="4" w:space="0" w:color="auto"/>
            </w:tcBorders>
          </w:tcPr>
          <w:p w14:paraId="4B77BBC5" w14:textId="77777777"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1619</w:t>
            </w:r>
          </w:p>
        </w:tc>
        <w:tc>
          <w:tcPr>
            <w:tcW w:w="1316" w:type="dxa"/>
            <w:tcBorders>
              <w:top w:val="single" w:sz="4" w:space="0" w:color="auto"/>
            </w:tcBorders>
          </w:tcPr>
          <w:p w14:paraId="4B6B468A" w14:textId="4123CC75"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0.0099</w:t>
            </w:r>
          </w:p>
        </w:tc>
        <w:tc>
          <w:tcPr>
            <w:tcW w:w="1377" w:type="dxa"/>
            <w:tcBorders>
              <w:top w:val="single" w:sz="4" w:space="0" w:color="auto"/>
            </w:tcBorders>
          </w:tcPr>
          <w:p w14:paraId="0C0ACC94" w14:textId="77777777"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962053" w:rsidRPr="00BF4644" w14:paraId="2E136A01" w14:textId="7D7BBA9E" w:rsidTr="007064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gridSpan w:val="7"/>
          </w:tcPr>
          <w:p w14:paraId="4C0D1CB7" w14:textId="60648040" w:rsidR="00962053" w:rsidRPr="00FE3B0D" w:rsidRDefault="00962053" w:rsidP="00BF4644">
            <w:pPr>
              <w:bidi w:val="0"/>
              <w:spacing w:line="360" w:lineRule="auto"/>
              <w:rPr>
                <w:rFonts w:asciiTheme="majorBidi" w:hAnsiTheme="majorBidi" w:cstheme="majorBidi"/>
                <w:sz w:val="20"/>
                <w:szCs w:val="20"/>
              </w:rPr>
            </w:pPr>
            <w:r w:rsidRPr="00FE3B0D">
              <w:rPr>
                <w:rFonts w:asciiTheme="majorBidi" w:hAnsiTheme="majorBidi" w:cstheme="majorBidi"/>
                <w:sz w:val="20"/>
                <w:szCs w:val="20"/>
              </w:rPr>
              <w:t xml:space="preserve">Table </w:t>
            </w:r>
            <w:r w:rsidR="00920108" w:rsidRPr="00FE3B0D">
              <w:rPr>
                <w:rFonts w:asciiTheme="majorBidi" w:hAnsiTheme="majorBidi" w:cstheme="majorBidi"/>
                <w:sz w:val="20"/>
                <w:szCs w:val="20"/>
              </w:rPr>
              <w:t>2</w:t>
            </w:r>
            <w:r w:rsidRPr="00FE3B0D">
              <w:rPr>
                <w:rFonts w:asciiTheme="majorBidi" w:hAnsiTheme="majorBidi" w:cstheme="majorBidi"/>
                <w:sz w:val="20"/>
                <w:szCs w:val="20"/>
              </w:rPr>
              <w:t>.-Logistic regression Analyses-Dependent Variable: Favorite Wins=1</w:t>
            </w:r>
          </w:p>
        </w:tc>
        <w:tc>
          <w:tcPr>
            <w:tcW w:w="0" w:type="auto"/>
          </w:tcPr>
          <w:p w14:paraId="0EB32D8C" w14:textId="77777777" w:rsidR="00962053" w:rsidRPr="00FE3B0D" w:rsidRDefault="00962053"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B15D68" w:rsidRPr="00BF4644" w14:paraId="7398EDAC" w14:textId="0F011C87" w:rsidTr="0070647A">
        <w:trPr>
          <w:trHeight w:val="765"/>
        </w:trPr>
        <w:tc>
          <w:tcPr>
            <w:cnfStyle w:val="001000000000" w:firstRow="0" w:lastRow="0" w:firstColumn="1" w:lastColumn="0" w:oddVBand="0" w:evenVBand="0" w:oddHBand="0" w:evenHBand="0" w:firstRowFirstColumn="0" w:firstRowLastColumn="0" w:lastRowFirstColumn="0" w:lastRowLastColumn="0"/>
            <w:tcW w:w="1630" w:type="dxa"/>
            <w:tcBorders>
              <w:bottom w:val="single" w:sz="4" w:space="0" w:color="auto"/>
            </w:tcBorders>
            <w:shd w:val="clear" w:color="auto" w:fill="ACB9CA" w:themeFill="text2" w:themeFillTint="66"/>
          </w:tcPr>
          <w:p w14:paraId="39D673D1" w14:textId="7C17030A" w:rsidR="00962053" w:rsidRPr="00666A4A" w:rsidRDefault="00962053" w:rsidP="00BF4644">
            <w:pPr>
              <w:bidi w:val="0"/>
              <w:spacing w:line="360" w:lineRule="auto"/>
              <w:rPr>
                <w:rFonts w:asciiTheme="minorBidi" w:hAnsiTheme="minorBidi"/>
                <w:sz w:val="18"/>
                <w:szCs w:val="18"/>
              </w:rPr>
            </w:pPr>
            <w:r w:rsidRPr="00666A4A">
              <w:rPr>
                <w:rFonts w:asciiTheme="minorBidi" w:hAnsiTheme="minorBidi"/>
                <w:sz w:val="18"/>
                <w:szCs w:val="18"/>
              </w:rPr>
              <w:t>Predictor</w:t>
            </w:r>
          </w:p>
        </w:tc>
        <w:tc>
          <w:tcPr>
            <w:tcW w:w="1218" w:type="dxa"/>
            <w:tcBorders>
              <w:bottom w:val="single" w:sz="4" w:space="0" w:color="auto"/>
            </w:tcBorders>
            <w:shd w:val="clear" w:color="auto" w:fill="ACB9CA" w:themeFill="text2" w:themeFillTint="66"/>
          </w:tcPr>
          <w:p w14:paraId="7325EF64" w14:textId="29DA76A2"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position w:val="-10"/>
                <w:sz w:val="20"/>
                <w:szCs w:val="20"/>
              </w:rPr>
              <w:object w:dxaOrig="240" w:dyaOrig="320" w14:anchorId="20D83CDD">
                <v:shape id="_x0000_i1056" type="#_x0000_t75" style="width:14.5pt;height:14.5pt" o:ole="">
                  <v:imagedata r:id="rId64" o:title=""/>
                </v:shape>
                <o:OLEObject Type="Embed" ProgID="Equation.DSMT4" ShapeID="_x0000_i1056" DrawAspect="Content" ObjectID="_1665355967" r:id="rId72"/>
              </w:object>
            </w:r>
            <w:r w:rsidRPr="00FE3B0D">
              <w:rPr>
                <w:rFonts w:asciiTheme="minorBidi" w:hAnsiTheme="minorBidi"/>
                <w:sz w:val="20"/>
                <w:szCs w:val="20"/>
              </w:rPr>
              <w:t xml:space="preserve"> </w:t>
            </w:r>
          </w:p>
        </w:tc>
        <w:tc>
          <w:tcPr>
            <w:tcW w:w="0" w:type="auto"/>
            <w:tcBorders>
              <w:bottom w:val="single" w:sz="4" w:space="0" w:color="auto"/>
            </w:tcBorders>
            <w:shd w:val="clear" w:color="auto" w:fill="ACB9CA" w:themeFill="text2" w:themeFillTint="66"/>
          </w:tcPr>
          <w:p w14:paraId="115DC0B3" w14:textId="0893CB17"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position w:val="-10"/>
                <w:sz w:val="20"/>
                <w:szCs w:val="20"/>
              </w:rPr>
              <w:object w:dxaOrig="520" w:dyaOrig="320" w14:anchorId="20F3D4E4">
                <v:shape id="_x0000_i1057" type="#_x0000_t75" style="width:29pt;height:14.5pt" o:ole="">
                  <v:imagedata r:id="rId66" o:title=""/>
                </v:shape>
                <o:OLEObject Type="Embed" ProgID="Equation.DSMT4" ShapeID="_x0000_i1057" DrawAspect="Content" ObjectID="_1665355968" r:id="rId73"/>
              </w:object>
            </w:r>
            <w:r w:rsidRPr="00FE3B0D">
              <w:rPr>
                <w:rFonts w:asciiTheme="minorBidi" w:hAnsiTheme="minorBidi"/>
                <w:sz w:val="20"/>
                <w:szCs w:val="20"/>
              </w:rPr>
              <w:t xml:space="preserve"> </w:t>
            </w:r>
          </w:p>
        </w:tc>
        <w:tc>
          <w:tcPr>
            <w:tcW w:w="0" w:type="auto"/>
            <w:tcBorders>
              <w:bottom w:val="single" w:sz="4" w:space="0" w:color="auto"/>
            </w:tcBorders>
            <w:shd w:val="clear" w:color="auto" w:fill="ACB9CA" w:themeFill="text2" w:themeFillTint="66"/>
          </w:tcPr>
          <w:p w14:paraId="54B63FC2" w14:textId="266775F2"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position w:val="-30"/>
                <w:sz w:val="20"/>
                <w:szCs w:val="20"/>
              </w:rPr>
              <w:object w:dxaOrig="1240" w:dyaOrig="720" w14:anchorId="3411B55D">
                <v:shape id="_x0000_i1058" type="#_x0000_t75" style="width:64.5pt;height:36.5pt" o:ole="">
                  <v:imagedata r:id="rId68" o:title=""/>
                </v:shape>
                <o:OLEObject Type="Embed" ProgID="Equation.DSMT4" ShapeID="_x0000_i1058" DrawAspect="Content" ObjectID="_1665355969" r:id="rId74"/>
              </w:object>
            </w:r>
          </w:p>
        </w:tc>
        <w:tc>
          <w:tcPr>
            <w:tcW w:w="0" w:type="auto"/>
            <w:tcBorders>
              <w:bottom w:val="single" w:sz="4" w:space="0" w:color="auto"/>
              <w:right w:val="single" w:sz="4" w:space="0" w:color="auto"/>
            </w:tcBorders>
            <w:shd w:val="clear" w:color="auto" w:fill="ACB9CA" w:themeFill="text2" w:themeFillTint="66"/>
          </w:tcPr>
          <w:p w14:paraId="6EB8E02C" w14:textId="5AE635FD"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p</w:t>
            </w:r>
          </w:p>
        </w:tc>
        <w:tc>
          <w:tcPr>
            <w:tcW w:w="750" w:type="dxa"/>
            <w:tcBorders>
              <w:left w:val="single" w:sz="4" w:space="0" w:color="auto"/>
              <w:bottom w:val="single" w:sz="4" w:space="0" w:color="auto"/>
            </w:tcBorders>
            <w:shd w:val="clear" w:color="auto" w:fill="ACB9CA" w:themeFill="text2" w:themeFillTint="66"/>
          </w:tcPr>
          <w:p w14:paraId="457CEB00" w14:textId="595C92A8"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No. of obs</w:t>
            </w:r>
          </w:p>
        </w:tc>
        <w:tc>
          <w:tcPr>
            <w:tcW w:w="1316" w:type="dxa"/>
            <w:tcBorders>
              <w:bottom w:val="single" w:sz="4" w:space="0" w:color="auto"/>
            </w:tcBorders>
            <w:shd w:val="clear" w:color="auto" w:fill="ACB9CA" w:themeFill="text2" w:themeFillTint="66"/>
          </w:tcPr>
          <w:p w14:paraId="645031F2" w14:textId="2268A93A"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position w:val="-6"/>
                <w:sz w:val="20"/>
                <w:szCs w:val="20"/>
              </w:rPr>
              <w:object w:dxaOrig="1100" w:dyaOrig="320" w14:anchorId="1E758C4D">
                <v:shape id="_x0000_i1059" type="#_x0000_t75" style="width:57.5pt;height:14.5pt" o:ole="">
                  <v:imagedata r:id="rId70" o:title=""/>
                </v:shape>
                <o:OLEObject Type="Embed" ProgID="Equation.DSMT4" ShapeID="_x0000_i1059" DrawAspect="Content" ObjectID="_1665355970" r:id="rId75"/>
              </w:object>
            </w:r>
            <w:r w:rsidRPr="00FE3B0D">
              <w:rPr>
                <w:rFonts w:asciiTheme="minorBidi" w:hAnsiTheme="minorBidi"/>
                <w:sz w:val="20"/>
                <w:szCs w:val="20"/>
              </w:rPr>
              <w:t xml:space="preserve"> </w:t>
            </w:r>
          </w:p>
        </w:tc>
        <w:tc>
          <w:tcPr>
            <w:tcW w:w="1377" w:type="dxa"/>
            <w:tcBorders>
              <w:bottom w:val="single" w:sz="4" w:space="0" w:color="auto"/>
            </w:tcBorders>
            <w:shd w:val="clear" w:color="auto" w:fill="ACB9CA" w:themeFill="text2" w:themeFillTint="66"/>
          </w:tcPr>
          <w:p w14:paraId="38B011E7" w14:textId="069FF01A" w:rsidR="00962053" w:rsidRPr="00FE3B0D" w:rsidRDefault="00962053"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Hosmer-Lemeshow</w:t>
            </w:r>
          </w:p>
        </w:tc>
      </w:tr>
      <w:tr w:rsidR="00BF4644" w:rsidRPr="00BF4644" w14:paraId="549E0212" w14:textId="22ACA0E2" w:rsidTr="0070647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30" w:type="dxa"/>
            <w:tcBorders>
              <w:top w:val="single" w:sz="4" w:space="0" w:color="auto"/>
            </w:tcBorders>
          </w:tcPr>
          <w:p w14:paraId="4CE2DABE" w14:textId="3F95F889" w:rsidR="00A55D38" w:rsidRPr="00666A4A" w:rsidRDefault="00A55D38" w:rsidP="00BF4644">
            <w:pPr>
              <w:bidi w:val="0"/>
              <w:spacing w:line="360" w:lineRule="auto"/>
              <w:rPr>
                <w:rFonts w:asciiTheme="minorBidi" w:hAnsiTheme="minorBidi"/>
                <w:sz w:val="18"/>
                <w:szCs w:val="18"/>
              </w:rPr>
            </w:pPr>
            <w:r w:rsidRPr="00666A4A">
              <w:rPr>
                <w:rFonts w:asciiTheme="minorBidi" w:hAnsiTheme="minorBidi"/>
                <w:sz w:val="18"/>
                <w:szCs w:val="18"/>
              </w:rPr>
              <w:t>Handicap</w:t>
            </w:r>
          </w:p>
        </w:tc>
        <w:tc>
          <w:tcPr>
            <w:tcW w:w="1218" w:type="dxa"/>
            <w:tcBorders>
              <w:top w:val="single" w:sz="4" w:space="0" w:color="auto"/>
            </w:tcBorders>
          </w:tcPr>
          <w:p w14:paraId="35EE7D39" w14:textId="3D70DA5E"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-0.432545</w:t>
            </w:r>
          </w:p>
        </w:tc>
        <w:tc>
          <w:tcPr>
            <w:tcW w:w="0" w:type="auto"/>
            <w:tcBorders>
              <w:top w:val="single" w:sz="4" w:space="0" w:color="auto"/>
            </w:tcBorders>
          </w:tcPr>
          <w:p w14:paraId="1946B127" w14:textId="263B13BF"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0.1104948</w:t>
            </w:r>
          </w:p>
        </w:tc>
        <w:tc>
          <w:tcPr>
            <w:tcW w:w="0" w:type="auto"/>
            <w:tcBorders>
              <w:top w:val="single" w:sz="4" w:space="0" w:color="auto"/>
            </w:tcBorders>
          </w:tcPr>
          <w:p w14:paraId="4806D68C" w14:textId="6639B0CA"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0.6488554</w:t>
            </w:r>
          </w:p>
        </w:tc>
        <w:tc>
          <w:tcPr>
            <w:tcW w:w="0" w:type="auto"/>
            <w:tcBorders>
              <w:top w:val="single" w:sz="4" w:space="0" w:color="auto"/>
              <w:right w:val="single" w:sz="4" w:space="0" w:color="auto"/>
            </w:tcBorders>
          </w:tcPr>
          <w:p w14:paraId="4961873C" w14:textId="11A90753"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0.000</w:t>
            </w:r>
          </w:p>
        </w:tc>
        <w:tc>
          <w:tcPr>
            <w:tcW w:w="750" w:type="dxa"/>
            <w:tcBorders>
              <w:top w:val="single" w:sz="4" w:space="0" w:color="auto"/>
              <w:left w:val="single" w:sz="4" w:space="0" w:color="auto"/>
            </w:tcBorders>
          </w:tcPr>
          <w:p w14:paraId="3D8DE27D" w14:textId="4F1D7223"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1619</w:t>
            </w:r>
          </w:p>
        </w:tc>
        <w:tc>
          <w:tcPr>
            <w:tcW w:w="1316" w:type="dxa"/>
            <w:tcBorders>
              <w:top w:val="single" w:sz="4" w:space="0" w:color="auto"/>
            </w:tcBorders>
          </w:tcPr>
          <w:p w14:paraId="07369926" w14:textId="438E0CD5"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0.0165</w:t>
            </w:r>
          </w:p>
        </w:tc>
        <w:tc>
          <w:tcPr>
            <w:tcW w:w="1377" w:type="dxa"/>
            <w:tcBorders>
              <w:top w:val="single" w:sz="4" w:space="0" w:color="auto"/>
            </w:tcBorders>
          </w:tcPr>
          <w:p w14:paraId="1C1C2C63" w14:textId="68CCA1A7" w:rsidR="00A55D38" w:rsidRPr="00FE3B0D" w:rsidRDefault="00A55D38"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P=0.</w:t>
            </w:r>
            <w:r w:rsidR="00936C60" w:rsidRPr="00FE3B0D">
              <w:rPr>
                <w:rFonts w:asciiTheme="minorBidi" w:hAnsiTheme="minorBidi"/>
                <w:sz w:val="20"/>
                <w:szCs w:val="20"/>
              </w:rPr>
              <w:t>3420</w:t>
            </w:r>
          </w:p>
          <w:p w14:paraId="53A4B8D8" w14:textId="3D5E7E11" w:rsidR="00A55D38" w:rsidRPr="00FE3B0D" w:rsidRDefault="00B1759D"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E3B0D">
              <w:rPr>
                <w:rFonts w:asciiTheme="minorBidi" w:hAnsiTheme="minorBidi"/>
                <w:position w:val="-10"/>
                <w:sz w:val="20"/>
                <w:szCs w:val="20"/>
              </w:rPr>
              <w:object w:dxaOrig="1260" w:dyaOrig="360" w14:anchorId="2B2DEE50">
                <v:shape id="_x0000_i1060" type="#_x0000_t75" style="width:50.5pt;height:14.5pt" o:ole="">
                  <v:imagedata r:id="rId76" o:title=""/>
                </v:shape>
                <o:OLEObject Type="Embed" ProgID="Equation.DSMT4" ShapeID="_x0000_i1060" DrawAspect="Content" ObjectID="_1665355971" r:id="rId77"/>
              </w:object>
            </w:r>
          </w:p>
        </w:tc>
      </w:tr>
      <w:tr w:rsidR="00BF4644" w:rsidRPr="00BF4644" w14:paraId="115746AF" w14:textId="3006B74F" w:rsidTr="0070647A">
        <w:trPr>
          <w:trHeight w:val="765"/>
        </w:trPr>
        <w:tc>
          <w:tcPr>
            <w:cnfStyle w:val="001000000000" w:firstRow="0" w:lastRow="0" w:firstColumn="1" w:lastColumn="0" w:oddVBand="0" w:evenVBand="0" w:oddHBand="0" w:evenHBand="0" w:firstRowFirstColumn="0" w:firstRowLastColumn="0" w:lastRowFirstColumn="0" w:lastRowLastColumn="0"/>
            <w:tcW w:w="1630" w:type="dxa"/>
          </w:tcPr>
          <w:p w14:paraId="4CC26061" w14:textId="301E8A64" w:rsidR="00A55D38" w:rsidRPr="00666A4A" w:rsidRDefault="00A55D38" w:rsidP="00BF4644">
            <w:pPr>
              <w:bidi w:val="0"/>
              <w:spacing w:line="360" w:lineRule="auto"/>
              <w:rPr>
                <w:rFonts w:asciiTheme="minorBidi" w:hAnsiTheme="minorBidi"/>
                <w:sz w:val="18"/>
                <w:szCs w:val="18"/>
              </w:rPr>
            </w:pPr>
            <w:r w:rsidRPr="00666A4A">
              <w:rPr>
                <w:rFonts w:asciiTheme="minorBidi" w:hAnsiTheme="minorBidi"/>
                <w:sz w:val="18"/>
                <w:szCs w:val="18"/>
              </w:rPr>
              <w:t>NUMBER of runners</w:t>
            </w:r>
          </w:p>
        </w:tc>
        <w:tc>
          <w:tcPr>
            <w:tcW w:w="1218" w:type="dxa"/>
          </w:tcPr>
          <w:p w14:paraId="57F83C08" w14:textId="0CFEBBBF"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-0.587502</w:t>
            </w:r>
          </w:p>
        </w:tc>
        <w:tc>
          <w:tcPr>
            <w:tcW w:w="0" w:type="auto"/>
          </w:tcPr>
          <w:p w14:paraId="6923F418" w14:textId="12061D9B"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0.0160185</w:t>
            </w:r>
          </w:p>
        </w:tc>
        <w:tc>
          <w:tcPr>
            <w:tcW w:w="0" w:type="auto"/>
          </w:tcPr>
          <w:p w14:paraId="235819DB" w14:textId="1E2CF5EB"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0.9429423</w:t>
            </w:r>
          </w:p>
        </w:tc>
        <w:tc>
          <w:tcPr>
            <w:tcW w:w="0" w:type="auto"/>
            <w:tcBorders>
              <w:right w:val="single" w:sz="4" w:space="0" w:color="auto"/>
            </w:tcBorders>
          </w:tcPr>
          <w:p w14:paraId="05E4B7EF" w14:textId="1A38A066"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E3B0D">
              <w:rPr>
                <w:rFonts w:asciiTheme="minorBidi" w:hAnsiTheme="minorBidi"/>
                <w:sz w:val="20"/>
                <w:szCs w:val="20"/>
              </w:rPr>
              <w:t>0.000</w:t>
            </w:r>
          </w:p>
        </w:tc>
        <w:tc>
          <w:tcPr>
            <w:tcW w:w="750" w:type="dxa"/>
            <w:tcBorders>
              <w:left w:val="single" w:sz="4" w:space="0" w:color="auto"/>
            </w:tcBorders>
          </w:tcPr>
          <w:p w14:paraId="32710957" w14:textId="77777777"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316" w:type="dxa"/>
          </w:tcPr>
          <w:p w14:paraId="35802D51" w14:textId="77777777"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377" w:type="dxa"/>
          </w:tcPr>
          <w:p w14:paraId="0CB32F10" w14:textId="77777777" w:rsidR="00A55D38" w:rsidRPr="00FE3B0D" w:rsidRDefault="00A55D38"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bl>
    <w:p w14:paraId="235C3E41" w14:textId="77777777" w:rsidR="00151FC9" w:rsidRPr="00BF4644" w:rsidRDefault="00151FC9" w:rsidP="00BF4644">
      <w:pPr>
        <w:bidi w:val="0"/>
        <w:spacing w:line="360" w:lineRule="auto"/>
        <w:rPr>
          <w:rFonts w:asciiTheme="minorBidi" w:hAnsiTheme="minorBidi"/>
          <w:sz w:val="24"/>
          <w:szCs w:val="24"/>
        </w:rPr>
      </w:pPr>
    </w:p>
    <w:p w14:paraId="605F4D7C" w14:textId="77777777" w:rsidR="0070647A" w:rsidRDefault="0070647A" w:rsidP="0070647A">
      <w:pPr>
        <w:bidi w:val="0"/>
        <w:spacing w:line="360" w:lineRule="auto"/>
        <w:rPr>
          <w:rFonts w:asciiTheme="minorBidi" w:hAnsiTheme="minorBidi"/>
          <w:sz w:val="24"/>
          <w:szCs w:val="24"/>
        </w:rPr>
      </w:pPr>
    </w:p>
    <w:p w14:paraId="1DC79108" w14:textId="77777777" w:rsidR="0070647A" w:rsidRDefault="0070647A" w:rsidP="0070647A">
      <w:pPr>
        <w:bidi w:val="0"/>
        <w:spacing w:line="360" w:lineRule="auto"/>
        <w:rPr>
          <w:rFonts w:asciiTheme="minorBidi" w:hAnsiTheme="minorBidi"/>
          <w:sz w:val="24"/>
          <w:szCs w:val="24"/>
        </w:rPr>
      </w:pPr>
    </w:p>
    <w:p w14:paraId="66322676" w14:textId="77777777" w:rsidR="0070647A" w:rsidRDefault="0070647A" w:rsidP="0070647A">
      <w:pPr>
        <w:bidi w:val="0"/>
        <w:spacing w:line="360" w:lineRule="auto"/>
        <w:rPr>
          <w:rFonts w:asciiTheme="minorBidi" w:hAnsiTheme="minorBidi"/>
          <w:sz w:val="24"/>
          <w:szCs w:val="24"/>
        </w:rPr>
      </w:pPr>
    </w:p>
    <w:p w14:paraId="1DA60F5B" w14:textId="77777777" w:rsidR="0070647A" w:rsidRDefault="0070647A" w:rsidP="0070647A">
      <w:pPr>
        <w:bidi w:val="0"/>
        <w:spacing w:line="360" w:lineRule="auto"/>
        <w:rPr>
          <w:rFonts w:asciiTheme="minorBidi" w:hAnsiTheme="minorBidi"/>
          <w:sz w:val="24"/>
          <w:szCs w:val="24"/>
        </w:rPr>
      </w:pPr>
    </w:p>
    <w:p w14:paraId="2EB4CE0D" w14:textId="2CFA694A" w:rsidR="008D3F97" w:rsidRPr="00BF4644" w:rsidRDefault="0012097D" w:rsidP="0070647A">
      <w:pPr>
        <w:bidi w:val="0"/>
        <w:spacing w:line="360" w:lineRule="auto"/>
        <w:rPr>
          <w:rFonts w:asciiTheme="minorBidi" w:hAnsiTheme="minorBidi"/>
          <w:sz w:val="24"/>
          <w:szCs w:val="24"/>
        </w:rPr>
      </w:pPr>
      <w:r w:rsidRPr="00BF4644">
        <w:rPr>
          <w:rFonts w:asciiTheme="minorBidi" w:hAnsiTheme="minorBidi"/>
          <w:sz w:val="24"/>
          <w:szCs w:val="24"/>
        </w:rPr>
        <w:t>For further investigating if handicapping does its job in getting a race closer together ex-ante and ex-post, I have used two dependent variables -   the standard deviation of the odds and the standard deviation of the distance between the horses at the finishing line, respectively, as a way of measuring how even is the race.</w:t>
      </w:r>
    </w:p>
    <w:p w14:paraId="1AC4EE11" w14:textId="46126370" w:rsidR="008D3F97" w:rsidRPr="00BF4644" w:rsidRDefault="008D3F97" w:rsidP="00BF4644">
      <w:pPr>
        <w:bidi w:val="0"/>
        <w:spacing w:line="360" w:lineRule="auto"/>
        <w:rPr>
          <w:rFonts w:asciiTheme="minorBidi" w:hAnsiTheme="minorBidi"/>
          <w:sz w:val="24"/>
          <w:szCs w:val="24"/>
        </w:rPr>
      </w:pPr>
      <w:r w:rsidRPr="00BF4644">
        <w:rPr>
          <w:rFonts w:asciiTheme="minorBidi" w:hAnsiTheme="minorBidi"/>
          <w:sz w:val="24"/>
          <w:szCs w:val="24"/>
        </w:rPr>
        <w:t>H1:</w:t>
      </w:r>
      <w:r w:rsidR="00D5057A" w:rsidRPr="00BF4644">
        <w:rPr>
          <w:rFonts w:asciiTheme="minorBidi" w:hAnsiTheme="minorBidi"/>
          <w:sz w:val="24"/>
          <w:szCs w:val="24"/>
        </w:rPr>
        <w:t xml:space="preserve"> The standard deviation </w:t>
      </w:r>
      <w:r w:rsidR="004274F8" w:rsidRPr="00BF4644">
        <w:rPr>
          <w:rFonts w:asciiTheme="minorBidi" w:hAnsiTheme="minorBidi"/>
          <w:sz w:val="24"/>
          <w:szCs w:val="24"/>
        </w:rPr>
        <w:t>of the odds in handicap racing is smaller.</w:t>
      </w:r>
    </w:p>
    <w:p w14:paraId="6E30C4E3" w14:textId="745BAE06" w:rsidR="007B29AD" w:rsidRPr="00BF4644" w:rsidRDefault="004274F8" w:rsidP="00BF4644">
      <w:pPr>
        <w:bidi w:val="0"/>
        <w:spacing w:line="360" w:lineRule="auto"/>
        <w:rPr>
          <w:rFonts w:asciiTheme="minorBidi" w:hAnsiTheme="minorBidi"/>
          <w:sz w:val="24"/>
          <w:szCs w:val="24"/>
        </w:rPr>
      </w:pPr>
      <w:r w:rsidRPr="00BF4644">
        <w:rPr>
          <w:rFonts w:asciiTheme="minorBidi" w:hAnsiTheme="minorBidi"/>
          <w:sz w:val="24"/>
          <w:szCs w:val="24"/>
        </w:rPr>
        <w:t>H2: The standard deviation of the distance between the horses at the finishing line, in handicap racing is smaller.</w:t>
      </w:r>
    </w:p>
    <w:p w14:paraId="5BB5AEC3" w14:textId="11C4750D" w:rsidR="0012097D" w:rsidRPr="00BF4644" w:rsidRDefault="005B0AF2"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negative </w:t>
      </w:r>
      <w:r w:rsidR="00CE0C9B" w:rsidRPr="00BF4644">
        <w:rPr>
          <w:rFonts w:asciiTheme="minorBidi" w:hAnsiTheme="minorBidi"/>
          <w:sz w:val="24"/>
          <w:szCs w:val="24"/>
        </w:rPr>
        <w:t>coefficient</w:t>
      </w:r>
      <w:r w:rsidRPr="00BF4644">
        <w:rPr>
          <w:rFonts w:asciiTheme="minorBidi" w:hAnsiTheme="minorBidi"/>
          <w:sz w:val="24"/>
          <w:szCs w:val="24"/>
        </w:rPr>
        <w:t xml:space="preserve"> of </w:t>
      </w:r>
      <w:r w:rsidR="00E25B72" w:rsidRPr="00BF4644">
        <w:rPr>
          <w:rFonts w:asciiTheme="minorBidi" w:hAnsiTheme="minorBidi"/>
          <w:sz w:val="24"/>
          <w:szCs w:val="24"/>
        </w:rPr>
        <w:t xml:space="preserve">the </w:t>
      </w:r>
      <w:r w:rsidR="00641598" w:rsidRPr="00BF4644">
        <w:rPr>
          <w:rFonts w:asciiTheme="minorBidi" w:hAnsiTheme="minorBidi"/>
          <w:sz w:val="24"/>
          <w:szCs w:val="24"/>
        </w:rPr>
        <w:t xml:space="preserve">handicap </w:t>
      </w:r>
      <w:r w:rsidR="0075770F">
        <w:rPr>
          <w:rFonts w:asciiTheme="minorBidi" w:hAnsiTheme="minorBidi"/>
          <w:sz w:val="24"/>
          <w:szCs w:val="24"/>
        </w:rPr>
        <w:t xml:space="preserve"> as a </w:t>
      </w:r>
      <w:r w:rsidR="00641598" w:rsidRPr="00BF4644">
        <w:rPr>
          <w:rFonts w:asciiTheme="minorBidi" w:hAnsiTheme="minorBidi"/>
          <w:sz w:val="24"/>
          <w:szCs w:val="24"/>
        </w:rPr>
        <w:t>predictor</w:t>
      </w:r>
      <w:r w:rsidR="00E844A5" w:rsidRPr="00BF4644">
        <w:rPr>
          <w:rFonts w:asciiTheme="minorBidi" w:hAnsiTheme="minorBidi"/>
          <w:sz w:val="24"/>
          <w:szCs w:val="24"/>
        </w:rPr>
        <w:t>,</w:t>
      </w:r>
      <w:r w:rsidR="00CE0C9B" w:rsidRPr="00BF4644">
        <w:rPr>
          <w:rFonts w:asciiTheme="minorBidi" w:hAnsiTheme="minorBidi"/>
          <w:sz w:val="24"/>
          <w:szCs w:val="24"/>
        </w:rPr>
        <w:t xml:space="preserve"> </w:t>
      </w:r>
      <w:r w:rsidR="0008061E" w:rsidRPr="00BF4644">
        <w:rPr>
          <w:rFonts w:asciiTheme="minorBidi" w:hAnsiTheme="minorBidi"/>
          <w:sz w:val="24"/>
          <w:szCs w:val="24"/>
        </w:rPr>
        <w:t xml:space="preserve">on both independent variables, </w:t>
      </w:r>
      <w:r w:rsidR="00CE0C9B" w:rsidRPr="00BF4644">
        <w:rPr>
          <w:rFonts w:asciiTheme="minorBidi" w:hAnsiTheme="minorBidi"/>
          <w:sz w:val="24"/>
          <w:szCs w:val="24"/>
        </w:rPr>
        <w:t>indicate that</w:t>
      </w:r>
      <w:r w:rsidR="0012097D" w:rsidRPr="00BF4644">
        <w:rPr>
          <w:rFonts w:asciiTheme="minorBidi" w:hAnsiTheme="minorBidi"/>
          <w:sz w:val="24"/>
          <w:szCs w:val="24"/>
        </w:rPr>
        <w:t xml:space="preserve"> handicap racing leads to a smaller spread in odds before the race, and horses are closer to each other at the </w:t>
      </w:r>
      <w:r w:rsidR="00FC3C6C" w:rsidRPr="00BF4644">
        <w:rPr>
          <w:rFonts w:asciiTheme="minorBidi" w:hAnsiTheme="minorBidi"/>
          <w:sz w:val="24"/>
          <w:szCs w:val="24"/>
        </w:rPr>
        <w:t>end of a race</w:t>
      </w:r>
      <w:r w:rsidR="0012097D" w:rsidRPr="00BF4644">
        <w:rPr>
          <w:rFonts w:asciiTheme="minorBidi" w:hAnsiTheme="minorBidi"/>
          <w:sz w:val="24"/>
          <w:szCs w:val="24"/>
        </w:rPr>
        <w:t>, showing that handicap racing is more even than non-handicap racing.  Both measures were significant (</w:t>
      </w:r>
      <w:r w:rsidR="00FA52D4" w:rsidRPr="00BF4644">
        <w:rPr>
          <w:rFonts w:asciiTheme="minorBidi" w:hAnsiTheme="minorBidi"/>
          <w:sz w:val="24"/>
          <w:szCs w:val="24"/>
        </w:rPr>
        <w:t>F(</w:t>
      </w:r>
      <w:r w:rsidR="0012097D" w:rsidRPr="00BF4644">
        <w:rPr>
          <w:rFonts w:asciiTheme="minorBidi" w:hAnsiTheme="minorBidi"/>
          <w:sz w:val="24"/>
          <w:szCs w:val="24"/>
        </w:rPr>
        <w:t>1,1617)=387.19, P=0.00), (F(1, 1608)=14.10, p=0.00) respectively. Control variables were added in regressions 5 and 6 and find results to be robust.</w:t>
      </w:r>
    </w:p>
    <w:p w14:paraId="03DD732A" w14:textId="6197CB20" w:rsidR="00CD3930" w:rsidRPr="00BF4644" w:rsidRDefault="00CD3930" w:rsidP="00BF4644">
      <w:pPr>
        <w:bidi w:val="0"/>
        <w:spacing w:line="360" w:lineRule="auto"/>
        <w:rPr>
          <w:rFonts w:asciiTheme="minorBidi" w:hAnsiTheme="minorBidi"/>
          <w:sz w:val="24"/>
          <w:szCs w:val="24"/>
        </w:rPr>
      </w:pPr>
    </w:p>
    <w:p w14:paraId="175885A9" w14:textId="3A0C619D" w:rsidR="00CD3930" w:rsidRPr="00BF4644" w:rsidRDefault="00CD3930" w:rsidP="00BF4644">
      <w:pPr>
        <w:bidi w:val="0"/>
        <w:spacing w:line="360" w:lineRule="auto"/>
        <w:rPr>
          <w:rFonts w:asciiTheme="minorBidi" w:hAnsiTheme="minorBidi"/>
          <w:sz w:val="24"/>
          <w:szCs w:val="24"/>
        </w:rPr>
      </w:pPr>
    </w:p>
    <w:tbl>
      <w:tblPr>
        <w:tblStyle w:val="31"/>
        <w:tblW w:w="9239" w:type="dxa"/>
        <w:tblInd w:w="-518" w:type="dxa"/>
        <w:tblLook w:val="04A0" w:firstRow="1" w:lastRow="0" w:firstColumn="1" w:lastColumn="0" w:noHBand="0" w:noVBand="1"/>
      </w:tblPr>
      <w:tblGrid>
        <w:gridCol w:w="1967"/>
        <w:gridCol w:w="1632"/>
        <w:gridCol w:w="1990"/>
        <w:gridCol w:w="817"/>
        <w:gridCol w:w="1028"/>
        <w:gridCol w:w="1805"/>
      </w:tblGrid>
      <w:tr w:rsidR="00A54B01" w:rsidRPr="00BF4644" w14:paraId="0E88FC63" w14:textId="77777777" w:rsidTr="00B04E68">
        <w:trPr>
          <w:cnfStyle w:val="100000000000" w:firstRow="1" w:lastRow="0" w:firstColumn="0" w:lastColumn="0" w:oddVBand="0" w:evenVBand="0" w:oddHBand="0" w:evenHBand="0" w:firstRowFirstColumn="0" w:firstRowLastColumn="0" w:lastRowFirstColumn="0" w:lastRowLastColumn="0"/>
          <w:trHeight w:val="922"/>
        </w:trPr>
        <w:tc>
          <w:tcPr>
            <w:cnfStyle w:val="001000000100" w:firstRow="0" w:lastRow="0" w:firstColumn="1" w:lastColumn="0" w:oddVBand="0" w:evenVBand="0" w:oddHBand="0" w:evenHBand="0" w:firstRowFirstColumn="1" w:firstRowLastColumn="0" w:lastRowFirstColumn="0" w:lastRowLastColumn="0"/>
            <w:tcW w:w="9239" w:type="dxa"/>
            <w:gridSpan w:val="6"/>
            <w:tcBorders>
              <w:bottom w:val="single" w:sz="4" w:space="0" w:color="auto"/>
            </w:tcBorders>
          </w:tcPr>
          <w:p w14:paraId="087CDAD6" w14:textId="77777777" w:rsidR="00A54B01" w:rsidRPr="00BF4644" w:rsidRDefault="00A54B01" w:rsidP="00BF4644">
            <w:pPr>
              <w:bidi w:val="0"/>
              <w:spacing w:line="360" w:lineRule="auto"/>
              <w:rPr>
                <w:rFonts w:asciiTheme="majorBidi" w:hAnsiTheme="majorBidi" w:cstheme="majorBidi"/>
                <w:b w:val="0"/>
                <w:bCs w:val="0"/>
                <w:caps w:val="0"/>
                <w:sz w:val="24"/>
                <w:szCs w:val="24"/>
              </w:rPr>
            </w:pPr>
            <w:bookmarkStart w:id="17" w:name="_Hlk54196682"/>
          </w:p>
          <w:p w14:paraId="38E3ED41" w14:textId="77777777" w:rsidR="00A54B01" w:rsidRPr="00BF4644" w:rsidRDefault="00A54B01" w:rsidP="00BF4644">
            <w:pPr>
              <w:bidi w:val="0"/>
              <w:spacing w:line="360" w:lineRule="auto"/>
              <w:rPr>
                <w:rFonts w:asciiTheme="majorBidi" w:hAnsiTheme="majorBidi" w:cstheme="majorBidi"/>
                <w:b w:val="0"/>
                <w:bCs w:val="0"/>
                <w:caps w:val="0"/>
                <w:sz w:val="24"/>
                <w:szCs w:val="24"/>
              </w:rPr>
            </w:pPr>
          </w:p>
          <w:p w14:paraId="1B11A238" w14:textId="2CBB5F1C" w:rsidR="00A54B01" w:rsidRPr="00EF5C27" w:rsidRDefault="00A54B01" w:rsidP="00BF4644">
            <w:pPr>
              <w:bidi w:val="0"/>
              <w:spacing w:line="360" w:lineRule="auto"/>
              <w:rPr>
                <w:rFonts w:asciiTheme="minorBidi" w:hAnsiTheme="minorBidi"/>
                <w:sz w:val="18"/>
                <w:szCs w:val="18"/>
              </w:rPr>
            </w:pPr>
            <w:r w:rsidRPr="00EF5C27">
              <w:rPr>
                <w:rFonts w:asciiTheme="majorBidi" w:hAnsiTheme="majorBidi" w:cstheme="majorBidi"/>
                <w:sz w:val="18"/>
                <w:szCs w:val="18"/>
              </w:rPr>
              <w:t xml:space="preserve">Table </w:t>
            </w:r>
            <w:r w:rsidR="00920108" w:rsidRPr="00EF5C27">
              <w:rPr>
                <w:rFonts w:asciiTheme="majorBidi" w:hAnsiTheme="majorBidi" w:cstheme="majorBidi"/>
                <w:sz w:val="18"/>
                <w:szCs w:val="18"/>
              </w:rPr>
              <w:t>3</w:t>
            </w:r>
            <w:r w:rsidRPr="00EF5C27">
              <w:rPr>
                <w:rFonts w:asciiTheme="majorBidi" w:hAnsiTheme="majorBidi" w:cstheme="majorBidi"/>
                <w:sz w:val="18"/>
                <w:szCs w:val="18"/>
              </w:rPr>
              <w:t>.- Dependent Variable: standart deviation odds</w:t>
            </w:r>
          </w:p>
        </w:tc>
      </w:tr>
      <w:tr w:rsidR="00B04E68" w:rsidRPr="00BF4644" w14:paraId="5FC94423" w14:textId="77777777" w:rsidTr="00B04E68">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968" w:type="dxa"/>
            <w:tcBorders>
              <w:bottom w:val="single" w:sz="4" w:space="0" w:color="auto"/>
            </w:tcBorders>
            <w:shd w:val="clear" w:color="auto" w:fill="ACB9CA" w:themeFill="text2" w:themeFillTint="66"/>
          </w:tcPr>
          <w:p w14:paraId="384724BA" w14:textId="77777777" w:rsidR="00A54B01" w:rsidRPr="00EF5C27" w:rsidRDefault="00A54B01" w:rsidP="00BF4644">
            <w:pPr>
              <w:bidi w:val="0"/>
              <w:spacing w:line="360" w:lineRule="auto"/>
              <w:rPr>
                <w:rFonts w:asciiTheme="minorBidi" w:hAnsiTheme="minorBidi"/>
                <w:sz w:val="18"/>
                <w:szCs w:val="18"/>
              </w:rPr>
            </w:pPr>
          </w:p>
          <w:p w14:paraId="1C58C758" w14:textId="77777777" w:rsidR="00A54B01" w:rsidRPr="00EF5C27" w:rsidRDefault="00A54B01" w:rsidP="00BF4644">
            <w:pPr>
              <w:bidi w:val="0"/>
              <w:spacing w:line="360" w:lineRule="auto"/>
              <w:rPr>
                <w:rFonts w:asciiTheme="minorBidi" w:hAnsiTheme="minorBidi"/>
                <w:sz w:val="18"/>
                <w:szCs w:val="18"/>
              </w:rPr>
            </w:pPr>
            <w:r w:rsidRPr="00EF5C27">
              <w:rPr>
                <w:rFonts w:asciiTheme="minorBidi" w:hAnsiTheme="minorBidi"/>
                <w:sz w:val="18"/>
                <w:szCs w:val="18"/>
              </w:rPr>
              <w:t>Predictor</w:t>
            </w:r>
          </w:p>
        </w:tc>
        <w:tc>
          <w:tcPr>
            <w:tcW w:w="1633" w:type="dxa"/>
            <w:tcBorders>
              <w:bottom w:val="single" w:sz="4" w:space="0" w:color="auto"/>
            </w:tcBorders>
            <w:shd w:val="clear" w:color="auto" w:fill="ACB9CA" w:themeFill="text2" w:themeFillTint="66"/>
          </w:tcPr>
          <w:p w14:paraId="14E4314B"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1143D82D"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240" w:dyaOrig="320" w14:anchorId="576C316C">
                <v:shape id="_x0000_i1061" type="#_x0000_t75" style="width:14.5pt;height:14.5pt" o:ole="">
                  <v:imagedata r:id="rId64" o:title=""/>
                </v:shape>
                <o:OLEObject Type="Embed" ProgID="Equation.DSMT4" ShapeID="_x0000_i1061" DrawAspect="Content" ObjectID="_1665355972" r:id="rId78"/>
              </w:object>
            </w:r>
            <w:r w:rsidRPr="00BF4644">
              <w:rPr>
                <w:rFonts w:asciiTheme="minorBidi" w:hAnsiTheme="minorBidi"/>
                <w:sz w:val="24"/>
                <w:szCs w:val="24"/>
              </w:rPr>
              <w:t xml:space="preserve"> </w:t>
            </w:r>
          </w:p>
        </w:tc>
        <w:tc>
          <w:tcPr>
            <w:tcW w:w="1992" w:type="dxa"/>
            <w:tcBorders>
              <w:bottom w:val="single" w:sz="4" w:space="0" w:color="auto"/>
            </w:tcBorders>
            <w:shd w:val="clear" w:color="auto" w:fill="ACB9CA" w:themeFill="text2" w:themeFillTint="66"/>
          </w:tcPr>
          <w:p w14:paraId="72C8E639"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20351B89"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6CB0EC06">
                <v:shape id="_x0000_i1062" type="#_x0000_t75" style="width:29pt;height:14.5pt" o:ole="">
                  <v:imagedata r:id="rId66" o:title=""/>
                </v:shape>
                <o:OLEObject Type="Embed" ProgID="Equation.DSMT4" ShapeID="_x0000_i1062" DrawAspect="Content" ObjectID="_1665355973" r:id="rId79"/>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306E0FF1"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09665ABC"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p</w:t>
            </w:r>
          </w:p>
        </w:tc>
        <w:tc>
          <w:tcPr>
            <w:tcW w:w="1029" w:type="dxa"/>
            <w:tcBorders>
              <w:bottom w:val="single" w:sz="4" w:space="0" w:color="auto"/>
            </w:tcBorders>
            <w:shd w:val="clear" w:color="auto" w:fill="ACB9CA" w:themeFill="text2" w:themeFillTint="66"/>
          </w:tcPr>
          <w:p w14:paraId="36B38B08"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20E9763E"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No. of obs</w:t>
            </w:r>
          </w:p>
        </w:tc>
        <w:tc>
          <w:tcPr>
            <w:tcW w:w="1807" w:type="dxa"/>
            <w:tcBorders>
              <w:bottom w:val="single" w:sz="4" w:space="0" w:color="auto"/>
            </w:tcBorders>
            <w:shd w:val="clear" w:color="auto" w:fill="ACB9CA" w:themeFill="text2" w:themeFillTint="66"/>
          </w:tcPr>
          <w:p w14:paraId="3769F52D"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76EF9237" w14:textId="77777777" w:rsidR="00A54B01" w:rsidRPr="00BF4644" w:rsidRDefault="00A54B0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4"/>
                <w:sz w:val="24"/>
                <w:szCs w:val="24"/>
              </w:rPr>
              <w:object w:dxaOrig="380" w:dyaOrig="300" w14:anchorId="5A5BA2AE">
                <v:shape id="_x0000_i1063" type="#_x0000_t75" style="width:22pt;height:14.5pt" o:ole="">
                  <v:imagedata r:id="rId80" o:title=""/>
                </v:shape>
                <o:OLEObject Type="Embed" ProgID="Equation.DSMT4" ShapeID="_x0000_i1063" DrawAspect="Content" ObjectID="_1665355974" r:id="rId81"/>
              </w:object>
            </w:r>
            <w:r w:rsidRPr="00BF4644">
              <w:rPr>
                <w:rFonts w:asciiTheme="minorBidi" w:hAnsiTheme="minorBidi"/>
                <w:sz w:val="24"/>
                <w:szCs w:val="24"/>
              </w:rPr>
              <w:t xml:space="preserve"> </w:t>
            </w:r>
          </w:p>
        </w:tc>
      </w:tr>
      <w:tr w:rsidR="00A54B01" w:rsidRPr="00BF4644" w14:paraId="1702C071" w14:textId="77777777" w:rsidTr="00B04E68">
        <w:trPr>
          <w:trHeight w:val="922"/>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auto"/>
            </w:tcBorders>
          </w:tcPr>
          <w:p w14:paraId="4747CBCE" w14:textId="77777777" w:rsidR="00A54B01" w:rsidRPr="00EF5C27" w:rsidRDefault="00A54B01" w:rsidP="00BF4644">
            <w:pPr>
              <w:bidi w:val="0"/>
              <w:spacing w:line="360" w:lineRule="auto"/>
              <w:rPr>
                <w:rFonts w:asciiTheme="minorBidi" w:hAnsiTheme="minorBidi"/>
                <w:sz w:val="18"/>
                <w:szCs w:val="18"/>
              </w:rPr>
            </w:pPr>
            <w:r w:rsidRPr="00EF5C27">
              <w:rPr>
                <w:rFonts w:asciiTheme="minorBidi" w:hAnsiTheme="minorBidi"/>
                <w:sz w:val="18"/>
                <w:szCs w:val="18"/>
              </w:rPr>
              <w:t>Handicap</w:t>
            </w:r>
          </w:p>
        </w:tc>
        <w:tc>
          <w:tcPr>
            <w:tcW w:w="1633" w:type="dxa"/>
            <w:tcBorders>
              <w:top w:val="single" w:sz="4" w:space="0" w:color="auto"/>
            </w:tcBorders>
          </w:tcPr>
          <w:p w14:paraId="2862768E" w14:textId="54DD3854" w:rsidR="00A54B01" w:rsidRPr="00BF4644" w:rsidRDefault="00A54B0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w:t>
            </w:r>
            <w:r w:rsidR="001F5C71" w:rsidRPr="00BF4644">
              <w:rPr>
                <w:rFonts w:asciiTheme="minorBidi" w:hAnsiTheme="minorBidi"/>
                <w:sz w:val="24"/>
                <w:szCs w:val="24"/>
              </w:rPr>
              <w:t>3</w:t>
            </w:r>
            <w:r w:rsidRPr="00BF4644">
              <w:rPr>
                <w:rFonts w:asciiTheme="minorBidi" w:hAnsiTheme="minorBidi"/>
                <w:sz w:val="24"/>
                <w:szCs w:val="24"/>
              </w:rPr>
              <w:t>.7</w:t>
            </w:r>
            <w:r w:rsidR="001F5C71" w:rsidRPr="00BF4644">
              <w:rPr>
                <w:rFonts w:asciiTheme="minorBidi" w:hAnsiTheme="minorBidi"/>
                <w:sz w:val="24"/>
                <w:szCs w:val="24"/>
              </w:rPr>
              <w:t>8322</w:t>
            </w:r>
          </w:p>
        </w:tc>
        <w:tc>
          <w:tcPr>
            <w:tcW w:w="1992" w:type="dxa"/>
            <w:tcBorders>
              <w:top w:val="single" w:sz="4" w:space="0" w:color="auto"/>
            </w:tcBorders>
          </w:tcPr>
          <w:p w14:paraId="646ADB75" w14:textId="34C59760" w:rsidR="00A54B01" w:rsidRPr="00BF4644" w:rsidRDefault="00A54B0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00EB083D" w:rsidRPr="00BF4644">
              <w:rPr>
                <w:rFonts w:asciiTheme="minorBidi" w:hAnsiTheme="minorBidi"/>
                <w:sz w:val="24"/>
                <w:szCs w:val="24"/>
              </w:rPr>
              <w:t>7005478</w:t>
            </w:r>
          </w:p>
        </w:tc>
        <w:tc>
          <w:tcPr>
            <w:tcW w:w="0" w:type="auto"/>
            <w:tcBorders>
              <w:top w:val="single" w:sz="4" w:space="0" w:color="auto"/>
            </w:tcBorders>
          </w:tcPr>
          <w:p w14:paraId="72720858" w14:textId="77777777" w:rsidR="00A54B01" w:rsidRPr="00BF4644" w:rsidRDefault="00A54B0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1029" w:type="dxa"/>
            <w:tcBorders>
              <w:top w:val="single" w:sz="4" w:space="0" w:color="auto"/>
            </w:tcBorders>
          </w:tcPr>
          <w:p w14:paraId="1BB706F1" w14:textId="77777777" w:rsidR="00A54B01" w:rsidRPr="00BF4644" w:rsidRDefault="00A54B0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1619</w:t>
            </w:r>
          </w:p>
        </w:tc>
        <w:tc>
          <w:tcPr>
            <w:tcW w:w="1807" w:type="dxa"/>
            <w:tcBorders>
              <w:top w:val="single" w:sz="4" w:space="0" w:color="auto"/>
            </w:tcBorders>
          </w:tcPr>
          <w:p w14:paraId="5791FF7A" w14:textId="5470EEEE" w:rsidR="00A54B01" w:rsidRPr="00BF4644" w:rsidRDefault="00A54B0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00EB083D" w:rsidRPr="00BF4644">
              <w:rPr>
                <w:rFonts w:asciiTheme="minorBidi" w:hAnsiTheme="minorBidi"/>
                <w:sz w:val="24"/>
                <w:szCs w:val="24"/>
              </w:rPr>
              <w:t>1932</w:t>
            </w:r>
          </w:p>
        </w:tc>
      </w:tr>
      <w:bookmarkEnd w:id="17"/>
    </w:tbl>
    <w:p w14:paraId="47D6CC08" w14:textId="22E720D4" w:rsidR="00CD3930" w:rsidRPr="00BF4644" w:rsidRDefault="00CD3930" w:rsidP="00BF4644">
      <w:pPr>
        <w:bidi w:val="0"/>
        <w:spacing w:line="360" w:lineRule="auto"/>
        <w:rPr>
          <w:rFonts w:asciiTheme="minorBidi" w:hAnsiTheme="minorBidi"/>
          <w:sz w:val="24"/>
          <w:szCs w:val="24"/>
        </w:rPr>
      </w:pPr>
    </w:p>
    <w:p w14:paraId="17E32E13" w14:textId="365A0B6D" w:rsidR="00F70448" w:rsidRDefault="00F70448" w:rsidP="00BF4644">
      <w:pPr>
        <w:bidi w:val="0"/>
        <w:spacing w:line="360" w:lineRule="auto"/>
        <w:rPr>
          <w:rFonts w:asciiTheme="minorBidi" w:hAnsiTheme="minorBidi"/>
          <w:sz w:val="24"/>
          <w:szCs w:val="24"/>
        </w:rPr>
      </w:pPr>
    </w:p>
    <w:p w14:paraId="37752D8A" w14:textId="77777777" w:rsidR="00B04E68" w:rsidRPr="00BF4644" w:rsidRDefault="00B04E68" w:rsidP="00B04E68">
      <w:pPr>
        <w:bidi w:val="0"/>
        <w:spacing w:line="360" w:lineRule="auto"/>
        <w:rPr>
          <w:rFonts w:asciiTheme="minorBidi" w:hAnsiTheme="minorBidi"/>
          <w:sz w:val="24"/>
          <w:szCs w:val="24"/>
        </w:rPr>
      </w:pPr>
    </w:p>
    <w:tbl>
      <w:tblPr>
        <w:tblStyle w:val="31"/>
        <w:tblW w:w="9352" w:type="dxa"/>
        <w:tblInd w:w="-543" w:type="dxa"/>
        <w:tblLook w:val="04A0" w:firstRow="1" w:lastRow="0" w:firstColumn="1" w:lastColumn="0" w:noHBand="0" w:noVBand="1"/>
      </w:tblPr>
      <w:tblGrid>
        <w:gridCol w:w="19"/>
        <w:gridCol w:w="1761"/>
        <w:gridCol w:w="1508"/>
        <w:gridCol w:w="20"/>
        <w:gridCol w:w="1740"/>
        <w:gridCol w:w="817"/>
        <w:gridCol w:w="965"/>
        <w:gridCol w:w="955"/>
        <w:gridCol w:w="1331"/>
        <w:gridCol w:w="236"/>
      </w:tblGrid>
      <w:tr w:rsidR="005F6281" w:rsidRPr="00BF4644" w14:paraId="6089FF8B" w14:textId="77777777" w:rsidTr="007B65F2">
        <w:trPr>
          <w:cnfStyle w:val="100000000000" w:firstRow="1" w:lastRow="0" w:firstColumn="0" w:lastColumn="0" w:oddVBand="0" w:evenVBand="0" w:oddHBand="0" w:evenHBand="0" w:firstRowFirstColumn="0" w:firstRowLastColumn="0" w:lastRowFirstColumn="0" w:lastRowLastColumn="0"/>
          <w:trHeight w:val="893"/>
        </w:trPr>
        <w:tc>
          <w:tcPr>
            <w:cnfStyle w:val="001000000100" w:firstRow="0" w:lastRow="0" w:firstColumn="1" w:lastColumn="0" w:oddVBand="0" w:evenVBand="0" w:oddHBand="0" w:evenHBand="0" w:firstRowFirstColumn="1" w:firstRowLastColumn="0" w:lastRowFirstColumn="0" w:lastRowLastColumn="0"/>
            <w:tcW w:w="9352" w:type="dxa"/>
            <w:gridSpan w:val="10"/>
            <w:tcBorders>
              <w:bottom w:val="single" w:sz="4" w:space="0" w:color="auto"/>
            </w:tcBorders>
          </w:tcPr>
          <w:p w14:paraId="04A093FC" w14:textId="77777777" w:rsidR="005F6281" w:rsidRPr="00EF5C27" w:rsidRDefault="005F6281" w:rsidP="00BF4644">
            <w:pPr>
              <w:bidi w:val="0"/>
              <w:spacing w:line="360" w:lineRule="auto"/>
              <w:rPr>
                <w:rFonts w:asciiTheme="majorBidi" w:hAnsiTheme="majorBidi" w:cstheme="majorBidi"/>
                <w:b w:val="0"/>
                <w:bCs w:val="0"/>
                <w:caps w:val="0"/>
                <w:sz w:val="18"/>
                <w:szCs w:val="18"/>
              </w:rPr>
            </w:pPr>
          </w:p>
          <w:p w14:paraId="52C49F16" w14:textId="77777777" w:rsidR="005F6281" w:rsidRPr="00EF5C27" w:rsidRDefault="005F6281" w:rsidP="00BF4644">
            <w:pPr>
              <w:bidi w:val="0"/>
              <w:spacing w:line="360" w:lineRule="auto"/>
              <w:rPr>
                <w:rFonts w:asciiTheme="majorBidi" w:hAnsiTheme="majorBidi" w:cstheme="majorBidi"/>
                <w:b w:val="0"/>
                <w:bCs w:val="0"/>
                <w:caps w:val="0"/>
                <w:sz w:val="18"/>
                <w:szCs w:val="18"/>
              </w:rPr>
            </w:pPr>
          </w:p>
          <w:p w14:paraId="26E5FF90" w14:textId="4A89D751" w:rsidR="005F6281" w:rsidRPr="00EF5C27" w:rsidRDefault="005F6281" w:rsidP="00BF4644">
            <w:pPr>
              <w:bidi w:val="0"/>
              <w:spacing w:line="360" w:lineRule="auto"/>
              <w:rPr>
                <w:rFonts w:asciiTheme="minorBidi" w:hAnsiTheme="minorBidi"/>
                <w:sz w:val="18"/>
                <w:szCs w:val="18"/>
              </w:rPr>
            </w:pPr>
            <w:r w:rsidRPr="00EF5C27">
              <w:rPr>
                <w:rFonts w:asciiTheme="majorBidi" w:hAnsiTheme="majorBidi" w:cstheme="majorBidi"/>
                <w:sz w:val="18"/>
                <w:szCs w:val="18"/>
              </w:rPr>
              <w:t xml:space="preserve">Table </w:t>
            </w:r>
            <w:r w:rsidR="00920108" w:rsidRPr="00EF5C27">
              <w:rPr>
                <w:rFonts w:asciiTheme="majorBidi" w:hAnsiTheme="majorBidi" w:cstheme="majorBidi"/>
                <w:sz w:val="18"/>
                <w:szCs w:val="18"/>
              </w:rPr>
              <w:t>4</w:t>
            </w:r>
            <w:r w:rsidRPr="00EF5C27">
              <w:rPr>
                <w:rFonts w:asciiTheme="majorBidi" w:hAnsiTheme="majorBidi" w:cstheme="majorBidi"/>
                <w:sz w:val="18"/>
                <w:szCs w:val="18"/>
              </w:rPr>
              <w:t xml:space="preserve">.- Dependent Variable: </w:t>
            </w:r>
            <w:r w:rsidR="00B978F4" w:rsidRPr="00EF5C27">
              <w:rPr>
                <w:rFonts w:asciiTheme="majorBidi" w:hAnsiTheme="majorBidi" w:cstheme="majorBidi"/>
                <w:sz w:val="18"/>
                <w:szCs w:val="18"/>
              </w:rPr>
              <w:t>standart deviation odds</w:t>
            </w:r>
          </w:p>
        </w:tc>
      </w:tr>
      <w:tr w:rsidR="005F6281" w:rsidRPr="00BF4644" w14:paraId="3A77C8DF" w14:textId="77777777" w:rsidTr="007B65F2">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992" w:type="dxa"/>
            <w:gridSpan w:val="2"/>
            <w:tcBorders>
              <w:bottom w:val="single" w:sz="4" w:space="0" w:color="auto"/>
            </w:tcBorders>
            <w:shd w:val="clear" w:color="auto" w:fill="ACB9CA" w:themeFill="text2" w:themeFillTint="66"/>
          </w:tcPr>
          <w:p w14:paraId="40158C01" w14:textId="77777777" w:rsidR="005F6281" w:rsidRPr="00EF5C27" w:rsidRDefault="005F6281" w:rsidP="00BF4644">
            <w:pPr>
              <w:bidi w:val="0"/>
              <w:spacing w:line="360" w:lineRule="auto"/>
              <w:rPr>
                <w:rFonts w:asciiTheme="minorBidi" w:hAnsiTheme="minorBidi"/>
                <w:sz w:val="18"/>
                <w:szCs w:val="18"/>
              </w:rPr>
            </w:pPr>
          </w:p>
          <w:p w14:paraId="77FF8545" w14:textId="20B7A3D9" w:rsidR="005F6281" w:rsidRPr="00EF5C27" w:rsidRDefault="005F6281" w:rsidP="00BF4644">
            <w:pPr>
              <w:bidi w:val="0"/>
              <w:spacing w:line="360" w:lineRule="auto"/>
              <w:rPr>
                <w:rFonts w:asciiTheme="minorBidi" w:hAnsiTheme="minorBidi"/>
                <w:sz w:val="18"/>
                <w:szCs w:val="18"/>
              </w:rPr>
            </w:pPr>
            <w:r w:rsidRPr="00EF5C27">
              <w:rPr>
                <w:rFonts w:asciiTheme="minorBidi" w:hAnsiTheme="minorBidi"/>
                <w:sz w:val="18"/>
                <w:szCs w:val="18"/>
              </w:rPr>
              <w:t>Predictor</w:t>
            </w:r>
          </w:p>
        </w:tc>
        <w:tc>
          <w:tcPr>
            <w:tcW w:w="1653" w:type="dxa"/>
            <w:gridSpan w:val="2"/>
            <w:tcBorders>
              <w:bottom w:val="single" w:sz="4" w:space="0" w:color="auto"/>
            </w:tcBorders>
            <w:shd w:val="clear" w:color="auto" w:fill="ACB9CA" w:themeFill="text2" w:themeFillTint="66"/>
          </w:tcPr>
          <w:p w14:paraId="29E08FB2"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20A8A19A" w14:textId="347C915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240" w:dyaOrig="320" w14:anchorId="1BD726B2">
                <v:shape id="_x0000_i1064" type="#_x0000_t75" style="width:14.5pt;height:14.5pt" o:ole="">
                  <v:imagedata r:id="rId64" o:title=""/>
                </v:shape>
                <o:OLEObject Type="Embed" ProgID="Equation.DSMT4" ShapeID="_x0000_i1064" DrawAspect="Content" ObjectID="_1665355975" r:id="rId82"/>
              </w:object>
            </w:r>
            <w:r w:rsidRPr="00BF4644">
              <w:rPr>
                <w:rFonts w:asciiTheme="minorBidi" w:hAnsiTheme="minorBidi"/>
                <w:sz w:val="24"/>
                <w:szCs w:val="24"/>
              </w:rPr>
              <w:t xml:space="preserve"> </w:t>
            </w:r>
          </w:p>
        </w:tc>
        <w:tc>
          <w:tcPr>
            <w:tcW w:w="2017" w:type="dxa"/>
            <w:gridSpan w:val="2"/>
            <w:tcBorders>
              <w:bottom w:val="single" w:sz="4" w:space="0" w:color="auto"/>
            </w:tcBorders>
            <w:shd w:val="clear" w:color="auto" w:fill="ACB9CA" w:themeFill="text2" w:themeFillTint="66"/>
          </w:tcPr>
          <w:p w14:paraId="3217FD7A"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004C5C67" w14:textId="26F57862"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27F42A3F">
                <v:shape id="_x0000_i1065" type="#_x0000_t75" style="width:29pt;height:14.5pt" o:ole="">
                  <v:imagedata r:id="rId66" o:title=""/>
                </v:shape>
                <o:OLEObject Type="Embed" ProgID="Equation.DSMT4" ShapeID="_x0000_i1065" DrawAspect="Content" ObjectID="_1665355976" r:id="rId83"/>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5FBFB014"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60D25EAF" w14:textId="5D63FBCC"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p</w:t>
            </w:r>
          </w:p>
        </w:tc>
        <w:tc>
          <w:tcPr>
            <w:tcW w:w="1042" w:type="dxa"/>
            <w:tcBorders>
              <w:bottom w:val="single" w:sz="4" w:space="0" w:color="auto"/>
            </w:tcBorders>
            <w:shd w:val="clear" w:color="auto" w:fill="ACB9CA" w:themeFill="text2" w:themeFillTint="66"/>
          </w:tcPr>
          <w:p w14:paraId="79C5DEC3" w14:textId="77777777" w:rsidR="005F6281" w:rsidRPr="00EF5C27"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18"/>
                <w:szCs w:val="18"/>
              </w:rPr>
            </w:pPr>
          </w:p>
          <w:p w14:paraId="018740FA" w14:textId="754BD8B7" w:rsidR="005F6281" w:rsidRPr="00EF5C27"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F5C27">
              <w:rPr>
                <w:rFonts w:asciiTheme="minorBidi" w:hAnsiTheme="minorBidi"/>
                <w:sz w:val="18"/>
                <w:szCs w:val="18"/>
              </w:rPr>
              <w:t>No. of obs</w:t>
            </w:r>
          </w:p>
        </w:tc>
        <w:tc>
          <w:tcPr>
            <w:tcW w:w="1829" w:type="dxa"/>
            <w:gridSpan w:val="2"/>
            <w:tcBorders>
              <w:bottom w:val="single" w:sz="4" w:space="0" w:color="auto"/>
            </w:tcBorders>
            <w:shd w:val="clear" w:color="auto" w:fill="ACB9CA" w:themeFill="text2" w:themeFillTint="66"/>
          </w:tcPr>
          <w:p w14:paraId="55FD6656" w14:textId="77777777" w:rsidR="005F6281" w:rsidRPr="00EF5C27"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p w14:paraId="3CD4601B" w14:textId="32CBF832" w:rsidR="005F6281" w:rsidRPr="00EF5C27"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F5C27">
              <w:rPr>
                <w:rFonts w:asciiTheme="minorBidi" w:hAnsiTheme="minorBidi"/>
                <w:position w:val="-4"/>
                <w:sz w:val="18"/>
                <w:szCs w:val="18"/>
              </w:rPr>
              <w:object w:dxaOrig="380" w:dyaOrig="300" w14:anchorId="352BD8D3">
                <v:shape id="_x0000_i1066" type="#_x0000_t75" style="width:22pt;height:14.5pt" o:ole="">
                  <v:imagedata r:id="rId80" o:title=""/>
                </v:shape>
                <o:OLEObject Type="Embed" ProgID="Equation.DSMT4" ShapeID="_x0000_i1066" DrawAspect="Content" ObjectID="_1665355977" r:id="rId84"/>
              </w:object>
            </w:r>
            <w:r w:rsidRPr="00EF5C27">
              <w:rPr>
                <w:rFonts w:asciiTheme="minorBidi" w:hAnsiTheme="minorBidi"/>
                <w:sz w:val="18"/>
                <w:szCs w:val="18"/>
              </w:rPr>
              <w:t xml:space="preserve"> </w:t>
            </w:r>
          </w:p>
        </w:tc>
      </w:tr>
      <w:tr w:rsidR="005F6281" w:rsidRPr="00BF4644" w14:paraId="06D1145E" w14:textId="77777777" w:rsidTr="007B65F2">
        <w:trPr>
          <w:trHeight w:val="893"/>
        </w:trPr>
        <w:tc>
          <w:tcPr>
            <w:cnfStyle w:val="001000000000" w:firstRow="0" w:lastRow="0" w:firstColumn="1" w:lastColumn="0" w:oddVBand="0" w:evenVBand="0" w:oddHBand="0" w:evenHBand="0" w:firstRowFirstColumn="0" w:firstRowLastColumn="0" w:lastRowFirstColumn="0" w:lastRowLastColumn="0"/>
            <w:tcW w:w="1992" w:type="dxa"/>
            <w:gridSpan w:val="2"/>
            <w:tcBorders>
              <w:top w:val="single" w:sz="4" w:space="0" w:color="auto"/>
            </w:tcBorders>
          </w:tcPr>
          <w:p w14:paraId="2061E8E2" w14:textId="77777777" w:rsidR="005F6281" w:rsidRPr="00EF5C27" w:rsidRDefault="005F6281" w:rsidP="00BF4644">
            <w:pPr>
              <w:bidi w:val="0"/>
              <w:spacing w:line="360" w:lineRule="auto"/>
              <w:rPr>
                <w:rFonts w:asciiTheme="minorBidi" w:hAnsiTheme="minorBidi"/>
                <w:sz w:val="18"/>
                <w:szCs w:val="18"/>
              </w:rPr>
            </w:pPr>
            <w:r w:rsidRPr="00EF5C27">
              <w:rPr>
                <w:rFonts w:asciiTheme="minorBidi" w:hAnsiTheme="minorBidi"/>
                <w:sz w:val="18"/>
                <w:szCs w:val="18"/>
              </w:rPr>
              <w:t>Handicap</w:t>
            </w:r>
          </w:p>
        </w:tc>
        <w:tc>
          <w:tcPr>
            <w:tcW w:w="1653" w:type="dxa"/>
            <w:gridSpan w:val="2"/>
            <w:tcBorders>
              <w:top w:val="single" w:sz="4" w:space="0" w:color="auto"/>
            </w:tcBorders>
          </w:tcPr>
          <w:p w14:paraId="672FDFB8" w14:textId="387D2C23"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-16.70791</w:t>
            </w:r>
          </w:p>
        </w:tc>
        <w:tc>
          <w:tcPr>
            <w:tcW w:w="2017" w:type="dxa"/>
            <w:gridSpan w:val="2"/>
            <w:tcBorders>
              <w:top w:val="single" w:sz="4" w:space="0" w:color="auto"/>
            </w:tcBorders>
          </w:tcPr>
          <w:p w14:paraId="32A689D5" w14:textId="7F5AE30F"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0.6775615</w:t>
            </w:r>
          </w:p>
        </w:tc>
        <w:tc>
          <w:tcPr>
            <w:tcW w:w="0" w:type="auto"/>
            <w:tcBorders>
              <w:top w:val="single" w:sz="4" w:space="0" w:color="auto"/>
            </w:tcBorders>
          </w:tcPr>
          <w:p w14:paraId="0F85CC1F"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1042" w:type="dxa"/>
            <w:tcBorders>
              <w:top w:val="single" w:sz="4" w:space="0" w:color="auto"/>
            </w:tcBorders>
          </w:tcPr>
          <w:p w14:paraId="1AF478C9"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1619</w:t>
            </w:r>
          </w:p>
        </w:tc>
        <w:tc>
          <w:tcPr>
            <w:tcW w:w="1829" w:type="dxa"/>
            <w:gridSpan w:val="2"/>
            <w:tcBorders>
              <w:top w:val="single" w:sz="4" w:space="0" w:color="auto"/>
            </w:tcBorders>
          </w:tcPr>
          <w:p w14:paraId="2FCA815A" w14:textId="5CA169AF"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0.3130</w:t>
            </w:r>
          </w:p>
        </w:tc>
      </w:tr>
      <w:tr w:rsidR="005F6281" w:rsidRPr="00BF4644" w14:paraId="291569A2" w14:textId="77777777" w:rsidTr="007B65F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92" w:type="dxa"/>
            <w:gridSpan w:val="2"/>
          </w:tcPr>
          <w:p w14:paraId="7B44F764" w14:textId="77777777" w:rsidR="005F6281" w:rsidRPr="00EF5C27" w:rsidRDefault="005F6281" w:rsidP="00BF4644">
            <w:pPr>
              <w:bidi w:val="0"/>
              <w:spacing w:line="360" w:lineRule="auto"/>
              <w:rPr>
                <w:rFonts w:asciiTheme="minorBidi" w:hAnsiTheme="minorBidi"/>
                <w:b w:val="0"/>
                <w:bCs w:val="0"/>
                <w:caps w:val="0"/>
                <w:sz w:val="18"/>
                <w:szCs w:val="18"/>
              </w:rPr>
            </w:pPr>
            <w:r w:rsidRPr="00EF5C27">
              <w:rPr>
                <w:rFonts w:asciiTheme="minorBidi" w:hAnsiTheme="minorBidi"/>
                <w:sz w:val="18"/>
                <w:szCs w:val="18"/>
              </w:rPr>
              <w:t>Win Prize Money</w:t>
            </w:r>
          </w:p>
          <w:p w14:paraId="1E07163E" w14:textId="6A06ABDD" w:rsidR="005F6281" w:rsidRPr="00EF5C27" w:rsidRDefault="005F6281" w:rsidP="00BF4644">
            <w:pPr>
              <w:bidi w:val="0"/>
              <w:spacing w:line="360" w:lineRule="auto"/>
              <w:rPr>
                <w:rFonts w:asciiTheme="minorBidi" w:hAnsiTheme="minorBidi"/>
                <w:sz w:val="18"/>
                <w:szCs w:val="18"/>
              </w:rPr>
            </w:pPr>
          </w:p>
        </w:tc>
        <w:tc>
          <w:tcPr>
            <w:tcW w:w="1653" w:type="dxa"/>
            <w:gridSpan w:val="2"/>
          </w:tcPr>
          <w:p w14:paraId="07024797"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-0.000208</w:t>
            </w:r>
          </w:p>
          <w:p w14:paraId="10ED15ED" w14:textId="71FD7682"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017" w:type="dxa"/>
            <w:gridSpan w:val="2"/>
          </w:tcPr>
          <w:p w14:paraId="178C009D"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0.00001</w:t>
            </w:r>
          </w:p>
          <w:p w14:paraId="726EF0EC" w14:textId="7CC1C555"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5F18B9FA"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0.038</w:t>
            </w:r>
          </w:p>
          <w:p w14:paraId="78D28DD4" w14:textId="6BEDBB94"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1042" w:type="dxa"/>
          </w:tcPr>
          <w:p w14:paraId="4098003E"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1829" w:type="dxa"/>
            <w:gridSpan w:val="2"/>
          </w:tcPr>
          <w:p w14:paraId="224E18AD"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5F6281" w:rsidRPr="00BF4644" w14:paraId="4CEDC682" w14:textId="77777777" w:rsidTr="007B65F2">
        <w:trPr>
          <w:trHeight w:val="580"/>
        </w:trPr>
        <w:tc>
          <w:tcPr>
            <w:cnfStyle w:val="001000000000" w:firstRow="0" w:lastRow="0" w:firstColumn="1" w:lastColumn="0" w:oddVBand="0" w:evenVBand="0" w:oddHBand="0" w:evenHBand="0" w:firstRowFirstColumn="0" w:firstRowLastColumn="0" w:lastRowFirstColumn="0" w:lastRowLastColumn="0"/>
            <w:tcW w:w="1992" w:type="dxa"/>
            <w:gridSpan w:val="2"/>
          </w:tcPr>
          <w:p w14:paraId="6DFD57D6" w14:textId="5A9039CF" w:rsidR="005F6281" w:rsidRPr="00EF5C27" w:rsidRDefault="005F6281" w:rsidP="00BF4644">
            <w:pPr>
              <w:bidi w:val="0"/>
              <w:spacing w:line="360" w:lineRule="auto"/>
              <w:rPr>
                <w:rFonts w:asciiTheme="minorBidi" w:hAnsiTheme="minorBidi"/>
                <w:sz w:val="18"/>
                <w:szCs w:val="18"/>
              </w:rPr>
            </w:pPr>
            <w:r w:rsidRPr="00EF5C27">
              <w:rPr>
                <w:rFonts w:asciiTheme="minorBidi" w:hAnsiTheme="minorBidi"/>
                <w:sz w:val="18"/>
                <w:szCs w:val="18"/>
              </w:rPr>
              <w:t xml:space="preserve">Number of runners </w:t>
            </w:r>
          </w:p>
        </w:tc>
        <w:tc>
          <w:tcPr>
            <w:tcW w:w="1653" w:type="dxa"/>
            <w:gridSpan w:val="2"/>
          </w:tcPr>
          <w:p w14:paraId="2B1F94AB" w14:textId="074EB835"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1.148823</w:t>
            </w:r>
          </w:p>
        </w:tc>
        <w:tc>
          <w:tcPr>
            <w:tcW w:w="2017" w:type="dxa"/>
            <w:gridSpan w:val="2"/>
          </w:tcPr>
          <w:p w14:paraId="75973B8F" w14:textId="406E8B95"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0.0926833</w:t>
            </w:r>
          </w:p>
        </w:tc>
        <w:tc>
          <w:tcPr>
            <w:tcW w:w="0" w:type="auto"/>
          </w:tcPr>
          <w:p w14:paraId="382909E5"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p w14:paraId="45D4DC2D" w14:textId="643DF691"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1042" w:type="dxa"/>
          </w:tcPr>
          <w:p w14:paraId="120F94AD"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1829" w:type="dxa"/>
            <w:gridSpan w:val="2"/>
          </w:tcPr>
          <w:p w14:paraId="7AC75AA8"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5F6281" w:rsidRPr="00BF4644" w14:paraId="1C54B41C" w14:textId="77777777" w:rsidTr="007B65F2">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992" w:type="dxa"/>
            <w:gridSpan w:val="2"/>
          </w:tcPr>
          <w:p w14:paraId="47A03916" w14:textId="77777777" w:rsidR="005F6281" w:rsidRPr="00EF5C27" w:rsidRDefault="005F6281" w:rsidP="00BF4644">
            <w:pPr>
              <w:bidi w:val="0"/>
              <w:spacing w:line="360" w:lineRule="auto"/>
              <w:rPr>
                <w:rFonts w:asciiTheme="minorBidi" w:hAnsiTheme="minorBidi"/>
                <w:b w:val="0"/>
                <w:bCs w:val="0"/>
                <w:caps w:val="0"/>
                <w:sz w:val="18"/>
                <w:szCs w:val="18"/>
              </w:rPr>
            </w:pPr>
            <w:r w:rsidRPr="00EF5C27">
              <w:rPr>
                <w:rFonts w:asciiTheme="minorBidi" w:hAnsiTheme="minorBidi"/>
                <w:sz w:val="18"/>
                <w:szCs w:val="18"/>
              </w:rPr>
              <w:t>class rate</w:t>
            </w:r>
          </w:p>
          <w:p w14:paraId="44C6D117" w14:textId="77777777" w:rsidR="005F6281" w:rsidRPr="00EF5C27" w:rsidRDefault="005F6281" w:rsidP="00BF4644">
            <w:pPr>
              <w:bidi w:val="0"/>
              <w:spacing w:line="360" w:lineRule="auto"/>
              <w:rPr>
                <w:rFonts w:asciiTheme="minorBidi" w:hAnsiTheme="minorBidi"/>
                <w:sz w:val="18"/>
                <w:szCs w:val="18"/>
              </w:rPr>
            </w:pPr>
          </w:p>
        </w:tc>
        <w:tc>
          <w:tcPr>
            <w:tcW w:w="1653" w:type="dxa"/>
            <w:gridSpan w:val="2"/>
          </w:tcPr>
          <w:p w14:paraId="1A5044F6" w14:textId="68BAD56F"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2.105674</w:t>
            </w:r>
          </w:p>
        </w:tc>
        <w:tc>
          <w:tcPr>
            <w:tcW w:w="2017" w:type="dxa"/>
            <w:gridSpan w:val="2"/>
          </w:tcPr>
          <w:p w14:paraId="14725089" w14:textId="629AF85C"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0.2516379</w:t>
            </w:r>
          </w:p>
        </w:tc>
        <w:tc>
          <w:tcPr>
            <w:tcW w:w="0" w:type="auto"/>
          </w:tcPr>
          <w:p w14:paraId="6E36D6FB"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p w14:paraId="00884FF8"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1042" w:type="dxa"/>
          </w:tcPr>
          <w:p w14:paraId="0870996A"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1829" w:type="dxa"/>
            <w:gridSpan w:val="2"/>
          </w:tcPr>
          <w:p w14:paraId="62BA3373"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5F6281" w:rsidRPr="00BF4644" w14:paraId="49489984" w14:textId="77777777" w:rsidTr="007B65F2">
        <w:trPr>
          <w:trHeight w:val="893"/>
        </w:trPr>
        <w:tc>
          <w:tcPr>
            <w:cnfStyle w:val="001000000000" w:firstRow="0" w:lastRow="0" w:firstColumn="1" w:lastColumn="0" w:oddVBand="0" w:evenVBand="0" w:oddHBand="0" w:evenHBand="0" w:firstRowFirstColumn="0" w:firstRowLastColumn="0" w:lastRowFirstColumn="0" w:lastRowLastColumn="0"/>
            <w:tcW w:w="1992" w:type="dxa"/>
            <w:gridSpan w:val="2"/>
          </w:tcPr>
          <w:p w14:paraId="15AF1E9B" w14:textId="1F472DB1" w:rsidR="005F6281" w:rsidRPr="00EF5C27" w:rsidRDefault="005F6281" w:rsidP="00BF4644">
            <w:pPr>
              <w:bidi w:val="0"/>
              <w:spacing w:line="360" w:lineRule="auto"/>
              <w:rPr>
                <w:rFonts w:asciiTheme="minorBidi" w:hAnsiTheme="minorBidi"/>
                <w:sz w:val="18"/>
                <w:szCs w:val="18"/>
              </w:rPr>
            </w:pPr>
            <w:r w:rsidRPr="00EF5C27">
              <w:rPr>
                <w:rFonts w:asciiTheme="minorBidi" w:hAnsiTheme="minorBidi"/>
                <w:sz w:val="18"/>
                <w:szCs w:val="18"/>
              </w:rPr>
              <w:t>Distance</w:t>
            </w:r>
          </w:p>
        </w:tc>
        <w:tc>
          <w:tcPr>
            <w:tcW w:w="1653" w:type="dxa"/>
            <w:gridSpan w:val="2"/>
          </w:tcPr>
          <w:p w14:paraId="7A35EB29" w14:textId="1EEA8132"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0.002193</w:t>
            </w:r>
          </w:p>
        </w:tc>
        <w:tc>
          <w:tcPr>
            <w:tcW w:w="2017" w:type="dxa"/>
            <w:gridSpan w:val="2"/>
          </w:tcPr>
          <w:p w14:paraId="018B6F59" w14:textId="791C185D"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0.0004729</w:t>
            </w:r>
          </w:p>
        </w:tc>
        <w:tc>
          <w:tcPr>
            <w:tcW w:w="0" w:type="auto"/>
          </w:tcPr>
          <w:p w14:paraId="5D3B48BA" w14:textId="1EAF78F8"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1042" w:type="dxa"/>
          </w:tcPr>
          <w:p w14:paraId="4661E588"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1829" w:type="dxa"/>
            <w:gridSpan w:val="2"/>
          </w:tcPr>
          <w:p w14:paraId="34AF6F2B" w14:textId="77777777" w:rsidR="005F6281" w:rsidRPr="00BF4644" w:rsidRDefault="005F6281"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5F6281" w:rsidRPr="00BF4644" w14:paraId="670FBA54" w14:textId="77777777" w:rsidTr="007B65F2">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992" w:type="dxa"/>
            <w:gridSpan w:val="2"/>
          </w:tcPr>
          <w:p w14:paraId="32E521B9" w14:textId="56DEF1B8" w:rsidR="005F6281" w:rsidRPr="00EF5C27" w:rsidRDefault="005F6281" w:rsidP="00BF4644">
            <w:pPr>
              <w:bidi w:val="0"/>
              <w:spacing w:line="360" w:lineRule="auto"/>
              <w:rPr>
                <w:rFonts w:asciiTheme="minorBidi" w:hAnsiTheme="minorBidi"/>
                <w:sz w:val="18"/>
                <w:szCs w:val="18"/>
              </w:rPr>
            </w:pPr>
            <w:r w:rsidRPr="00EF5C27">
              <w:rPr>
                <w:rFonts w:asciiTheme="minorBidi" w:hAnsiTheme="minorBidi"/>
                <w:sz w:val="18"/>
                <w:szCs w:val="18"/>
              </w:rPr>
              <w:t>Jump race</w:t>
            </w:r>
          </w:p>
        </w:tc>
        <w:tc>
          <w:tcPr>
            <w:tcW w:w="1653" w:type="dxa"/>
            <w:gridSpan w:val="2"/>
          </w:tcPr>
          <w:p w14:paraId="1B4B8F13" w14:textId="47F4C40D"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-2.805747</w:t>
            </w:r>
          </w:p>
        </w:tc>
        <w:tc>
          <w:tcPr>
            <w:tcW w:w="2017" w:type="dxa"/>
            <w:gridSpan w:val="2"/>
          </w:tcPr>
          <w:p w14:paraId="3CBC8FB7" w14:textId="773B62DA"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1.522723</w:t>
            </w:r>
          </w:p>
        </w:tc>
        <w:tc>
          <w:tcPr>
            <w:tcW w:w="0" w:type="auto"/>
          </w:tcPr>
          <w:p w14:paraId="28E221B8" w14:textId="5EE2BC12"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0.066</w:t>
            </w:r>
          </w:p>
        </w:tc>
        <w:tc>
          <w:tcPr>
            <w:tcW w:w="1042" w:type="dxa"/>
          </w:tcPr>
          <w:p w14:paraId="06345934"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1829" w:type="dxa"/>
            <w:gridSpan w:val="2"/>
          </w:tcPr>
          <w:p w14:paraId="214ECCB3" w14:textId="77777777" w:rsidR="005F6281" w:rsidRPr="00BF4644" w:rsidRDefault="005F6281"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7B65F2" w:rsidRPr="00BF4644" w14:paraId="2FD90938" w14:textId="77777777" w:rsidTr="007B65F2">
        <w:trPr>
          <w:gridBefore w:val="1"/>
          <w:gridAfter w:val="1"/>
          <w:wBefore w:w="25" w:type="dxa"/>
          <w:wAfter w:w="88" w:type="dxa"/>
          <w:trHeight w:val="922"/>
        </w:trPr>
        <w:tc>
          <w:tcPr>
            <w:cnfStyle w:val="001000000000" w:firstRow="0" w:lastRow="0" w:firstColumn="1" w:lastColumn="0" w:oddVBand="0" w:evenVBand="0" w:oddHBand="0" w:evenHBand="0" w:firstRowFirstColumn="0" w:firstRowLastColumn="0" w:lastRowFirstColumn="0" w:lastRowLastColumn="0"/>
            <w:tcW w:w="9239" w:type="dxa"/>
            <w:gridSpan w:val="8"/>
            <w:tcBorders>
              <w:bottom w:val="single" w:sz="4" w:space="0" w:color="auto"/>
            </w:tcBorders>
          </w:tcPr>
          <w:p w14:paraId="1C940511" w14:textId="77777777" w:rsidR="007B65F2" w:rsidRPr="00BF4644" w:rsidRDefault="007B65F2" w:rsidP="00D16B5B">
            <w:pPr>
              <w:bidi w:val="0"/>
              <w:spacing w:line="360" w:lineRule="auto"/>
              <w:rPr>
                <w:rFonts w:asciiTheme="majorBidi" w:hAnsiTheme="majorBidi" w:cstheme="majorBidi"/>
                <w:b w:val="0"/>
                <w:bCs w:val="0"/>
                <w:caps w:val="0"/>
                <w:sz w:val="24"/>
                <w:szCs w:val="24"/>
              </w:rPr>
            </w:pPr>
          </w:p>
          <w:p w14:paraId="75931A17" w14:textId="77777777" w:rsidR="007B65F2" w:rsidRPr="00BF4644" w:rsidRDefault="007B65F2" w:rsidP="00D16B5B">
            <w:pPr>
              <w:bidi w:val="0"/>
              <w:spacing w:line="360" w:lineRule="auto"/>
              <w:rPr>
                <w:rFonts w:asciiTheme="majorBidi" w:hAnsiTheme="majorBidi" w:cstheme="majorBidi"/>
                <w:b w:val="0"/>
                <w:bCs w:val="0"/>
                <w:caps w:val="0"/>
                <w:sz w:val="24"/>
                <w:szCs w:val="24"/>
              </w:rPr>
            </w:pPr>
          </w:p>
          <w:p w14:paraId="275CD80C" w14:textId="385282B3" w:rsidR="007B65F2" w:rsidRPr="00EF5C27" w:rsidRDefault="007B65F2" w:rsidP="00D16B5B">
            <w:pPr>
              <w:bidi w:val="0"/>
              <w:spacing w:line="360" w:lineRule="auto"/>
              <w:rPr>
                <w:rFonts w:asciiTheme="minorBidi" w:hAnsiTheme="minorBidi"/>
                <w:sz w:val="18"/>
                <w:szCs w:val="18"/>
              </w:rPr>
            </w:pPr>
            <w:r w:rsidRPr="00EF5C27">
              <w:rPr>
                <w:rFonts w:asciiTheme="majorBidi" w:hAnsiTheme="majorBidi" w:cstheme="majorBidi"/>
                <w:sz w:val="18"/>
                <w:szCs w:val="18"/>
              </w:rPr>
              <w:t xml:space="preserve">Table </w:t>
            </w:r>
            <w:r>
              <w:rPr>
                <w:rFonts w:asciiTheme="majorBidi" w:hAnsiTheme="majorBidi" w:cstheme="majorBidi"/>
                <w:sz w:val="18"/>
                <w:szCs w:val="18"/>
              </w:rPr>
              <w:t>5</w:t>
            </w:r>
            <w:r w:rsidRPr="00EF5C27">
              <w:rPr>
                <w:rFonts w:asciiTheme="majorBidi" w:hAnsiTheme="majorBidi" w:cstheme="majorBidi"/>
                <w:sz w:val="18"/>
                <w:szCs w:val="18"/>
              </w:rPr>
              <w:t xml:space="preserve">.- </w:t>
            </w:r>
            <w:r w:rsidRPr="002763E6">
              <w:rPr>
                <w:rFonts w:asciiTheme="majorBidi" w:hAnsiTheme="majorBidi" w:cstheme="majorBidi"/>
                <w:sz w:val="18"/>
                <w:szCs w:val="18"/>
              </w:rPr>
              <w:t xml:space="preserve">Dependent Variable: </w:t>
            </w:r>
            <w:r w:rsidRPr="002763E6">
              <w:rPr>
                <w:rFonts w:asciiTheme="minorBidi" w:hAnsiTheme="minorBidi"/>
                <w:sz w:val="18"/>
                <w:szCs w:val="18"/>
              </w:rPr>
              <w:t>standard deviation of the distance between the horses at the finishing line</w:t>
            </w:r>
          </w:p>
        </w:tc>
      </w:tr>
      <w:tr w:rsidR="007B65F2" w:rsidRPr="00BF4644" w14:paraId="3D5C040D" w14:textId="77777777" w:rsidTr="007B65F2">
        <w:trPr>
          <w:gridBefore w:val="1"/>
          <w:gridAfter w:val="1"/>
          <w:cnfStyle w:val="000000100000" w:firstRow="0" w:lastRow="0" w:firstColumn="0" w:lastColumn="0" w:oddVBand="0" w:evenVBand="0" w:oddHBand="1" w:evenHBand="0" w:firstRowFirstColumn="0" w:firstRowLastColumn="0" w:lastRowFirstColumn="0" w:lastRowLastColumn="0"/>
          <w:wBefore w:w="25" w:type="dxa"/>
          <w:wAfter w:w="88" w:type="dxa"/>
          <w:trHeight w:val="922"/>
        </w:trPr>
        <w:tc>
          <w:tcPr>
            <w:cnfStyle w:val="001000000000" w:firstRow="0" w:lastRow="0" w:firstColumn="1" w:lastColumn="0" w:oddVBand="0" w:evenVBand="0" w:oddHBand="0" w:evenHBand="0" w:firstRowFirstColumn="0" w:firstRowLastColumn="0" w:lastRowFirstColumn="0" w:lastRowLastColumn="0"/>
            <w:tcW w:w="1967" w:type="dxa"/>
            <w:tcBorders>
              <w:bottom w:val="single" w:sz="4" w:space="0" w:color="auto"/>
            </w:tcBorders>
            <w:shd w:val="clear" w:color="auto" w:fill="ACB9CA" w:themeFill="text2" w:themeFillTint="66"/>
          </w:tcPr>
          <w:p w14:paraId="34438069" w14:textId="77777777" w:rsidR="007B65F2" w:rsidRPr="00EF5C27" w:rsidRDefault="007B65F2" w:rsidP="00D16B5B">
            <w:pPr>
              <w:bidi w:val="0"/>
              <w:spacing w:line="360" w:lineRule="auto"/>
              <w:rPr>
                <w:rFonts w:asciiTheme="minorBidi" w:hAnsiTheme="minorBidi"/>
                <w:sz w:val="18"/>
                <w:szCs w:val="18"/>
              </w:rPr>
            </w:pPr>
          </w:p>
          <w:p w14:paraId="1CA21889" w14:textId="77777777" w:rsidR="007B65F2" w:rsidRPr="00EF5C27" w:rsidRDefault="007B65F2" w:rsidP="00D16B5B">
            <w:pPr>
              <w:bidi w:val="0"/>
              <w:spacing w:line="360" w:lineRule="auto"/>
              <w:rPr>
                <w:rFonts w:asciiTheme="minorBidi" w:hAnsiTheme="minorBidi"/>
                <w:sz w:val="18"/>
                <w:szCs w:val="18"/>
              </w:rPr>
            </w:pPr>
            <w:r w:rsidRPr="00EF5C27">
              <w:rPr>
                <w:rFonts w:asciiTheme="minorBidi" w:hAnsiTheme="minorBidi"/>
                <w:sz w:val="18"/>
                <w:szCs w:val="18"/>
              </w:rPr>
              <w:t>Predictor</w:t>
            </w:r>
          </w:p>
        </w:tc>
        <w:tc>
          <w:tcPr>
            <w:tcW w:w="1632" w:type="dxa"/>
            <w:tcBorders>
              <w:bottom w:val="single" w:sz="4" w:space="0" w:color="auto"/>
            </w:tcBorders>
            <w:shd w:val="clear" w:color="auto" w:fill="ACB9CA" w:themeFill="text2" w:themeFillTint="66"/>
          </w:tcPr>
          <w:p w14:paraId="1193F1D3"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73B0EC03"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240" w:dyaOrig="320" w14:anchorId="17980130">
                <v:shape id="_x0000_i1067" type="#_x0000_t75" style="width:14.5pt;height:14.5pt" o:ole="">
                  <v:imagedata r:id="rId64" o:title=""/>
                </v:shape>
                <o:OLEObject Type="Embed" ProgID="Equation.DSMT4" ShapeID="_x0000_i1067" DrawAspect="Content" ObjectID="_1665355978" r:id="rId85"/>
              </w:object>
            </w:r>
            <w:r w:rsidRPr="00BF4644">
              <w:rPr>
                <w:rFonts w:asciiTheme="minorBidi" w:hAnsiTheme="minorBidi"/>
                <w:sz w:val="24"/>
                <w:szCs w:val="24"/>
              </w:rPr>
              <w:t xml:space="preserve"> </w:t>
            </w:r>
          </w:p>
        </w:tc>
        <w:tc>
          <w:tcPr>
            <w:tcW w:w="1990" w:type="dxa"/>
            <w:gridSpan w:val="2"/>
            <w:tcBorders>
              <w:bottom w:val="single" w:sz="4" w:space="0" w:color="auto"/>
            </w:tcBorders>
            <w:shd w:val="clear" w:color="auto" w:fill="ACB9CA" w:themeFill="text2" w:themeFillTint="66"/>
          </w:tcPr>
          <w:p w14:paraId="655B306A"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765D4020"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3D725578">
                <v:shape id="_x0000_i1068" type="#_x0000_t75" style="width:29pt;height:14.5pt" o:ole="">
                  <v:imagedata r:id="rId66" o:title=""/>
                </v:shape>
                <o:OLEObject Type="Embed" ProgID="Equation.DSMT4" ShapeID="_x0000_i1068" DrawAspect="Content" ObjectID="_1665355979" r:id="rId86"/>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727201DC"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1ABE470A"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p</w:t>
            </w:r>
          </w:p>
        </w:tc>
        <w:tc>
          <w:tcPr>
            <w:tcW w:w="1028" w:type="dxa"/>
            <w:tcBorders>
              <w:bottom w:val="single" w:sz="4" w:space="0" w:color="auto"/>
            </w:tcBorders>
            <w:shd w:val="clear" w:color="auto" w:fill="ACB9CA" w:themeFill="text2" w:themeFillTint="66"/>
          </w:tcPr>
          <w:p w14:paraId="10B816B0"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014B1F6E"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No. of obs</w:t>
            </w:r>
          </w:p>
        </w:tc>
        <w:tc>
          <w:tcPr>
            <w:tcW w:w="1805" w:type="dxa"/>
            <w:gridSpan w:val="2"/>
            <w:tcBorders>
              <w:bottom w:val="single" w:sz="4" w:space="0" w:color="auto"/>
            </w:tcBorders>
            <w:shd w:val="clear" w:color="auto" w:fill="ACB9CA" w:themeFill="text2" w:themeFillTint="66"/>
          </w:tcPr>
          <w:p w14:paraId="3A0168FF"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6325D4A7" w14:textId="77777777" w:rsidR="007B65F2" w:rsidRPr="00BF4644" w:rsidRDefault="007B65F2" w:rsidP="00D16B5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4"/>
                <w:sz w:val="24"/>
                <w:szCs w:val="24"/>
              </w:rPr>
              <w:object w:dxaOrig="380" w:dyaOrig="300" w14:anchorId="6645BDEC">
                <v:shape id="_x0000_i1069" type="#_x0000_t75" style="width:22pt;height:14.5pt" o:ole="">
                  <v:imagedata r:id="rId80" o:title=""/>
                </v:shape>
                <o:OLEObject Type="Embed" ProgID="Equation.DSMT4" ShapeID="_x0000_i1069" DrawAspect="Content" ObjectID="_1665355980" r:id="rId87"/>
              </w:object>
            </w:r>
            <w:r w:rsidRPr="00BF4644">
              <w:rPr>
                <w:rFonts w:asciiTheme="minorBidi" w:hAnsiTheme="minorBidi"/>
                <w:sz w:val="24"/>
                <w:szCs w:val="24"/>
              </w:rPr>
              <w:t xml:space="preserve"> </w:t>
            </w:r>
          </w:p>
        </w:tc>
      </w:tr>
      <w:tr w:rsidR="00EA2E0A" w:rsidRPr="00BF4644" w14:paraId="41C56AB2" w14:textId="77777777" w:rsidTr="007B65F2">
        <w:trPr>
          <w:gridBefore w:val="1"/>
          <w:gridAfter w:val="1"/>
          <w:wBefore w:w="25" w:type="dxa"/>
          <w:wAfter w:w="88" w:type="dxa"/>
          <w:trHeight w:val="922"/>
        </w:trPr>
        <w:tc>
          <w:tcPr>
            <w:cnfStyle w:val="001000000000" w:firstRow="0" w:lastRow="0" w:firstColumn="1" w:lastColumn="0" w:oddVBand="0" w:evenVBand="0" w:oddHBand="0" w:evenHBand="0" w:firstRowFirstColumn="0" w:firstRowLastColumn="0" w:lastRowFirstColumn="0" w:lastRowLastColumn="0"/>
            <w:tcW w:w="1967" w:type="dxa"/>
            <w:tcBorders>
              <w:top w:val="single" w:sz="4" w:space="0" w:color="auto"/>
            </w:tcBorders>
          </w:tcPr>
          <w:p w14:paraId="0E144A75" w14:textId="77777777" w:rsidR="007B65F2" w:rsidRPr="00EF5C27" w:rsidRDefault="007B65F2" w:rsidP="00D16B5B">
            <w:pPr>
              <w:bidi w:val="0"/>
              <w:spacing w:line="360" w:lineRule="auto"/>
              <w:rPr>
                <w:rFonts w:asciiTheme="minorBidi" w:hAnsiTheme="minorBidi"/>
                <w:sz w:val="18"/>
                <w:szCs w:val="18"/>
              </w:rPr>
            </w:pPr>
            <w:r w:rsidRPr="00EF5C27">
              <w:rPr>
                <w:rFonts w:asciiTheme="minorBidi" w:hAnsiTheme="minorBidi"/>
                <w:sz w:val="18"/>
                <w:szCs w:val="18"/>
              </w:rPr>
              <w:t>Handicap</w:t>
            </w:r>
          </w:p>
        </w:tc>
        <w:tc>
          <w:tcPr>
            <w:tcW w:w="1632" w:type="dxa"/>
            <w:tcBorders>
              <w:top w:val="single" w:sz="4" w:space="0" w:color="auto"/>
            </w:tcBorders>
          </w:tcPr>
          <w:p w14:paraId="3B7914EA" w14:textId="680121EE" w:rsidR="007B65F2" w:rsidRPr="00BF4644" w:rsidRDefault="005A03B5" w:rsidP="00D16B5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-1.622</w:t>
            </w:r>
            <w:r w:rsidR="00EA2E0A">
              <w:rPr>
                <w:rFonts w:asciiTheme="minorBidi" w:hAnsiTheme="minorBidi"/>
                <w:sz w:val="24"/>
                <w:szCs w:val="24"/>
              </w:rPr>
              <w:t>607</w:t>
            </w:r>
          </w:p>
        </w:tc>
        <w:tc>
          <w:tcPr>
            <w:tcW w:w="1990" w:type="dxa"/>
            <w:gridSpan w:val="2"/>
            <w:tcBorders>
              <w:top w:val="single" w:sz="4" w:space="0" w:color="auto"/>
            </w:tcBorders>
          </w:tcPr>
          <w:p w14:paraId="2F242781" w14:textId="6653B7A1" w:rsidR="007B65F2" w:rsidRPr="00BF4644" w:rsidRDefault="007B65F2" w:rsidP="00D16B5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00EA2E0A">
              <w:rPr>
                <w:rFonts w:asciiTheme="minorBidi" w:hAnsiTheme="minorBidi"/>
                <w:sz w:val="24"/>
                <w:szCs w:val="24"/>
              </w:rPr>
              <w:t>427465</w:t>
            </w:r>
          </w:p>
        </w:tc>
        <w:tc>
          <w:tcPr>
            <w:tcW w:w="0" w:type="auto"/>
            <w:tcBorders>
              <w:top w:val="single" w:sz="4" w:space="0" w:color="auto"/>
            </w:tcBorders>
          </w:tcPr>
          <w:p w14:paraId="190C592E" w14:textId="77777777" w:rsidR="007B65F2" w:rsidRPr="00BF4644" w:rsidRDefault="007B65F2" w:rsidP="00D16B5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1028" w:type="dxa"/>
            <w:tcBorders>
              <w:top w:val="single" w:sz="4" w:space="0" w:color="auto"/>
            </w:tcBorders>
          </w:tcPr>
          <w:p w14:paraId="09C600F9" w14:textId="77777777" w:rsidR="007B65F2" w:rsidRPr="00BF4644" w:rsidRDefault="007B65F2" w:rsidP="00D16B5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1619</w:t>
            </w:r>
          </w:p>
        </w:tc>
        <w:tc>
          <w:tcPr>
            <w:tcW w:w="1805" w:type="dxa"/>
            <w:gridSpan w:val="2"/>
            <w:tcBorders>
              <w:top w:val="single" w:sz="4" w:space="0" w:color="auto"/>
            </w:tcBorders>
          </w:tcPr>
          <w:p w14:paraId="0C1FF9F9" w14:textId="1E711F1A" w:rsidR="007B65F2" w:rsidRPr="00BF4644" w:rsidRDefault="007B65F2" w:rsidP="00D16B5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00EA2E0A">
              <w:rPr>
                <w:rFonts w:asciiTheme="minorBidi" w:hAnsiTheme="minorBidi"/>
                <w:sz w:val="24"/>
                <w:szCs w:val="24"/>
              </w:rPr>
              <w:t>0</w:t>
            </w:r>
            <w:r w:rsidR="00000AC1">
              <w:rPr>
                <w:rFonts w:asciiTheme="minorBidi" w:hAnsiTheme="minorBidi"/>
                <w:sz w:val="24"/>
                <w:szCs w:val="24"/>
              </w:rPr>
              <w:t>88</w:t>
            </w:r>
          </w:p>
        </w:tc>
      </w:tr>
    </w:tbl>
    <w:tbl>
      <w:tblPr>
        <w:tblStyle w:val="31"/>
        <w:tblpPr w:leftFromText="180" w:rightFromText="180" w:vertAnchor="page" w:horzAnchor="margin" w:tblpY="602"/>
        <w:tblW w:w="0" w:type="auto"/>
        <w:tblLook w:val="04A0" w:firstRow="1" w:lastRow="0" w:firstColumn="1" w:lastColumn="0" w:noHBand="0" w:noVBand="1"/>
      </w:tblPr>
      <w:tblGrid>
        <w:gridCol w:w="1989"/>
        <w:gridCol w:w="1585"/>
        <w:gridCol w:w="1541"/>
        <w:gridCol w:w="937"/>
        <w:gridCol w:w="1163"/>
        <w:gridCol w:w="1091"/>
      </w:tblGrid>
      <w:tr w:rsidR="00291F89" w:rsidRPr="00BF4644" w14:paraId="0C8752C7" w14:textId="77777777" w:rsidTr="00291F89">
        <w:trPr>
          <w:cnfStyle w:val="100000000000" w:firstRow="1" w:lastRow="0" w:firstColumn="0" w:lastColumn="0" w:oddVBand="0" w:evenVBand="0" w:oddHBand="0" w:evenHBand="0" w:firstRowFirstColumn="0" w:firstRowLastColumn="0" w:lastRowFirstColumn="0" w:lastRowLastColumn="0"/>
          <w:trHeight w:val="2308"/>
        </w:trPr>
        <w:tc>
          <w:tcPr>
            <w:cnfStyle w:val="001000000100" w:firstRow="0" w:lastRow="0" w:firstColumn="1" w:lastColumn="0" w:oddVBand="0" w:evenVBand="0" w:oddHBand="0" w:evenHBand="0" w:firstRowFirstColumn="1" w:firstRowLastColumn="0" w:lastRowFirstColumn="0" w:lastRowLastColumn="0"/>
            <w:tcW w:w="0" w:type="auto"/>
            <w:gridSpan w:val="6"/>
            <w:tcBorders>
              <w:bottom w:val="single" w:sz="4" w:space="0" w:color="auto"/>
            </w:tcBorders>
          </w:tcPr>
          <w:p w14:paraId="2B91CD8E" w14:textId="77777777" w:rsidR="00291F89" w:rsidRPr="002763E6" w:rsidRDefault="00291F89" w:rsidP="00BF4644">
            <w:pPr>
              <w:bidi w:val="0"/>
              <w:spacing w:line="360" w:lineRule="auto"/>
              <w:rPr>
                <w:rFonts w:asciiTheme="minorBidi" w:hAnsiTheme="minorBidi"/>
                <w:b w:val="0"/>
                <w:bCs w:val="0"/>
                <w:caps w:val="0"/>
                <w:sz w:val="18"/>
                <w:szCs w:val="18"/>
              </w:rPr>
            </w:pPr>
          </w:p>
          <w:p w14:paraId="13878752" w14:textId="77777777" w:rsidR="00291F89" w:rsidRPr="002763E6" w:rsidRDefault="00291F89" w:rsidP="00BF4644">
            <w:pPr>
              <w:bidi w:val="0"/>
              <w:spacing w:line="360" w:lineRule="auto"/>
              <w:rPr>
                <w:rFonts w:asciiTheme="minorBidi" w:hAnsiTheme="minorBidi"/>
                <w:b w:val="0"/>
                <w:bCs w:val="0"/>
                <w:caps w:val="0"/>
                <w:sz w:val="18"/>
                <w:szCs w:val="18"/>
              </w:rPr>
            </w:pPr>
          </w:p>
          <w:p w14:paraId="515F1A3F" w14:textId="77777777" w:rsidR="00291F89" w:rsidRPr="002763E6" w:rsidRDefault="00291F89" w:rsidP="00BF4644">
            <w:pPr>
              <w:bidi w:val="0"/>
              <w:spacing w:line="360" w:lineRule="auto"/>
              <w:rPr>
                <w:rFonts w:asciiTheme="minorBidi" w:hAnsiTheme="minorBidi"/>
                <w:b w:val="0"/>
                <w:bCs w:val="0"/>
                <w:caps w:val="0"/>
                <w:sz w:val="18"/>
                <w:szCs w:val="18"/>
              </w:rPr>
            </w:pPr>
          </w:p>
          <w:p w14:paraId="487ECB56" w14:textId="77777777" w:rsidR="00291F89" w:rsidRPr="002763E6" w:rsidRDefault="00291F89" w:rsidP="00BF4644">
            <w:pPr>
              <w:bidi w:val="0"/>
              <w:spacing w:line="360" w:lineRule="auto"/>
              <w:rPr>
                <w:rFonts w:asciiTheme="minorBidi" w:hAnsiTheme="minorBidi"/>
                <w:b w:val="0"/>
                <w:bCs w:val="0"/>
                <w:caps w:val="0"/>
                <w:sz w:val="18"/>
                <w:szCs w:val="18"/>
              </w:rPr>
            </w:pPr>
          </w:p>
          <w:p w14:paraId="434B8406" w14:textId="77777777" w:rsidR="00291F89" w:rsidRPr="002763E6" w:rsidRDefault="00291F89" w:rsidP="00BF4644">
            <w:pPr>
              <w:bidi w:val="0"/>
              <w:spacing w:line="360" w:lineRule="auto"/>
              <w:rPr>
                <w:rFonts w:asciiTheme="minorBidi" w:hAnsiTheme="minorBidi"/>
                <w:sz w:val="18"/>
                <w:szCs w:val="18"/>
              </w:rPr>
            </w:pPr>
          </w:p>
          <w:p w14:paraId="4314B598" w14:textId="7904D0CE" w:rsidR="00291F89" w:rsidRPr="002763E6" w:rsidRDefault="00291F89" w:rsidP="00BF4644">
            <w:pPr>
              <w:bidi w:val="0"/>
              <w:spacing w:line="360" w:lineRule="auto"/>
              <w:rPr>
                <w:rFonts w:asciiTheme="minorBidi" w:hAnsiTheme="minorBidi"/>
                <w:sz w:val="18"/>
                <w:szCs w:val="18"/>
              </w:rPr>
            </w:pPr>
            <w:r w:rsidRPr="002763E6">
              <w:rPr>
                <w:rFonts w:asciiTheme="majorBidi" w:hAnsiTheme="majorBidi" w:cstheme="majorBidi"/>
                <w:sz w:val="18"/>
                <w:szCs w:val="18"/>
              </w:rPr>
              <w:t xml:space="preserve">Table </w:t>
            </w:r>
            <w:r w:rsidR="007B65F2">
              <w:rPr>
                <w:rFonts w:asciiTheme="majorBidi" w:hAnsiTheme="majorBidi" w:cstheme="majorBidi"/>
                <w:sz w:val="18"/>
                <w:szCs w:val="18"/>
              </w:rPr>
              <w:t>6</w:t>
            </w:r>
            <w:r w:rsidRPr="002763E6">
              <w:rPr>
                <w:rFonts w:asciiTheme="majorBidi" w:hAnsiTheme="majorBidi" w:cstheme="majorBidi"/>
                <w:sz w:val="18"/>
                <w:szCs w:val="18"/>
              </w:rPr>
              <w:t xml:space="preserve">- Dependent Variable: </w:t>
            </w:r>
            <w:r w:rsidRPr="002763E6">
              <w:rPr>
                <w:rFonts w:asciiTheme="minorBidi" w:hAnsiTheme="minorBidi"/>
                <w:sz w:val="18"/>
                <w:szCs w:val="18"/>
              </w:rPr>
              <w:t>standard deviation of the distance between the horses at the finishing line</w:t>
            </w:r>
          </w:p>
        </w:tc>
      </w:tr>
      <w:tr w:rsidR="00291F89" w:rsidRPr="00BF4644" w14:paraId="2366C281" w14:textId="77777777" w:rsidTr="00A271D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CB9CA" w:themeFill="text2" w:themeFillTint="66"/>
          </w:tcPr>
          <w:p w14:paraId="3E7F4581" w14:textId="77777777" w:rsidR="00291F89" w:rsidRPr="002763E6" w:rsidRDefault="00291F89" w:rsidP="00BF4644">
            <w:pPr>
              <w:bidi w:val="0"/>
              <w:spacing w:line="360" w:lineRule="auto"/>
              <w:rPr>
                <w:rFonts w:asciiTheme="minorBidi" w:hAnsiTheme="minorBidi"/>
                <w:sz w:val="18"/>
                <w:szCs w:val="18"/>
              </w:rPr>
            </w:pPr>
          </w:p>
          <w:p w14:paraId="339A3BF5" w14:textId="77777777" w:rsidR="00291F89" w:rsidRPr="002763E6" w:rsidRDefault="00291F89" w:rsidP="00BF4644">
            <w:pPr>
              <w:bidi w:val="0"/>
              <w:spacing w:line="360" w:lineRule="auto"/>
              <w:rPr>
                <w:rFonts w:asciiTheme="minorBidi" w:hAnsiTheme="minorBidi"/>
                <w:sz w:val="18"/>
                <w:szCs w:val="18"/>
              </w:rPr>
            </w:pPr>
            <w:r w:rsidRPr="002763E6">
              <w:rPr>
                <w:rFonts w:asciiTheme="minorBidi" w:hAnsiTheme="minorBidi"/>
                <w:sz w:val="18"/>
                <w:szCs w:val="18"/>
              </w:rPr>
              <w:t>Predictor</w:t>
            </w:r>
          </w:p>
        </w:tc>
        <w:tc>
          <w:tcPr>
            <w:tcW w:w="0" w:type="auto"/>
            <w:tcBorders>
              <w:bottom w:val="single" w:sz="4" w:space="0" w:color="auto"/>
            </w:tcBorders>
            <w:shd w:val="clear" w:color="auto" w:fill="ACB9CA" w:themeFill="text2" w:themeFillTint="66"/>
          </w:tcPr>
          <w:p w14:paraId="3EFAF487"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3C83C6AB"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240" w:dyaOrig="320" w14:anchorId="38506B56">
                <v:shape id="_x0000_i1070" type="#_x0000_t75" style="width:14.5pt;height:14.5pt" o:ole="">
                  <v:imagedata r:id="rId64" o:title=""/>
                </v:shape>
                <o:OLEObject Type="Embed" ProgID="Equation.DSMT4" ShapeID="_x0000_i1070" DrawAspect="Content" ObjectID="_1665355981" r:id="rId88"/>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26696FFB"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35F9AC34"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00329F62">
                <v:shape id="_x0000_i1071" type="#_x0000_t75" style="width:29pt;height:14.5pt" o:ole="">
                  <v:imagedata r:id="rId66" o:title=""/>
                </v:shape>
                <o:OLEObject Type="Embed" ProgID="Equation.DSMT4" ShapeID="_x0000_i1071" DrawAspect="Content" ObjectID="_1665355982" r:id="rId89"/>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46500D53"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081BF91B"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r w:rsidRPr="00BF4644">
              <w:rPr>
                <w:rFonts w:asciiTheme="minorBidi" w:hAnsiTheme="minorBidi"/>
                <w:sz w:val="24"/>
                <w:szCs w:val="24"/>
              </w:rPr>
              <w:t>p</w:t>
            </w:r>
          </w:p>
        </w:tc>
        <w:tc>
          <w:tcPr>
            <w:tcW w:w="0" w:type="auto"/>
            <w:tcBorders>
              <w:bottom w:val="single" w:sz="4" w:space="0" w:color="auto"/>
            </w:tcBorders>
            <w:shd w:val="clear" w:color="auto" w:fill="ACB9CA" w:themeFill="text2" w:themeFillTint="66"/>
          </w:tcPr>
          <w:p w14:paraId="34302D04"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p>
          <w:p w14:paraId="373BD2BD"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aps/>
                <w:sz w:val="24"/>
                <w:szCs w:val="24"/>
              </w:rPr>
            </w:pPr>
            <w:r w:rsidRPr="00BF4644">
              <w:rPr>
                <w:rFonts w:asciiTheme="minorBidi" w:hAnsiTheme="minorBidi"/>
                <w:sz w:val="24"/>
                <w:szCs w:val="24"/>
              </w:rPr>
              <w:t>No. of obs</w:t>
            </w:r>
          </w:p>
        </w:tc>
        <w:tc>
          <w:tcPr>
            <w:tcW w:w="0" w:type="auto"/>
            <w:tcBorders>
              <w:bottom w:val="single" w:sz="4" w:space="0" w:color="auto"/>
            </w:tcBorders>
            <w:shd w:val="clear" w:color="auto" w:fill="ACB9CA" w:themeFill="text2" w:themeFillTint="66"/>
          </w:tcPr>
          <w:p w14:paraId="0D105FCD"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p w14:paraId="4837E55B"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4"/>
                <w:sz w:val="24"/>
                <w:szCs w:val="24"/>
              </w:rPr>
              <w:object w:dxaOrig="380" w:dyaOrig="300" w14:anchorId="31191D9D">
                <v:shape id="_x0000_i1072" type="#_x0000_t75" style="width:22pt;height:14.5pt" o:ole="">
                  <v:imagedata r:id="rId80" o:title=""/>
                </v:shape>
                <o:OLEObject Type="Embed" ProgID="Equation.DSMT4" ShapeID="_x0000_i1072" DrawAspect="Content" ObjectID="_1665355983" r:id="rId90"/>
              </w:object>
            </w:r>
            <w:r w:rsidRPr="00BF4644">
              <w:rPr>
                <w:rFonts w:asciiTheme="minorBidi" w:hAnsiTheme="minorBidi"/>
                <w:sz w:val="24"/>
                <w:szCs w:val="24"/>
              </w:rPr>
              <w:t xml:space="preserve"> </w:t>
            </w:r>
          </w:p>
        </w:tc>
      </w:tr>
      <w:tr w:rsidR="00291F89" w:rsidRPr="00BF4644" w14:paraId="5BDD2D20" w14:textId="77777777" w:rsidTr="00291F89">
        <w:trPr>
          <w:trHeight w:val="57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38409EAA" w14:textId="77777777" w:rsidR="00291F89" w:rsidRPr="002763E6" w:rsidRDefault="00291F89" w:rsidP="00BF4644">
            <w:pPr>
              <w:bidi w:val="0"/>
              <w:spacing w:line="360" w:lineRule="auto"/>
              <w:rPr>
                <w:rFonts w:asciiTheme="minorBidi" w:hAnsiTheme="minorBidi"/>
                <w:sz w:val="18"/>
                <w:szCs w:val="18"/>
              </w:rPr>
            </w:pPr>
            <w:r w:rsidRPr="002763E6">
              <w:rPr>
                <w:rFonts w:asciiTheme="minorBidi" w:hAnsiTheme="minorBidi"/>
                <w:sz w:val="18"/>
                <w:szCs w:val="18"/>
              </w:rPr>
              <w:t>Handicap</w:t>
            </w:r>
          </w:p>
        </w:tc>
        <w:tc>
          <w:tcPr>
            <w:tcW w:w="0" w:type="auto"/>
            <w:tcBorders>
              <w:top w:val="single" w:sz="4" w:space="0" w:color="auto"/>
            </w:tcBorders>
          </w:tcPr>
          <w:p w14:paraId="2213A465"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-3.032781</w:t>
            </w:r>
          </w:p>
        </w:tc>
        <w:tc>
          <w:tcPr>
            <w:tcW w:w="0" w:type="auto"/>
            <w:tcBorders>
              <w:top w:val="single" w:sz="4" w:space="0" w:color="auto"/>
            </w:tcBorders>
          </w:tcPr>
          <w:p w14:paraId="669678DA"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sz w:val="24"/>
                <w:szCs w:val="24"/>
              </w:rPr>
              <w:t>3704592</w:t>
            </w:r>
          </w:p>
        </w:tc>
        <w:tc>
          <w:tcPr>
            <w:tcW w:w="0" w:type="auto"/>
            <w:tcBorders>
              <w:top w:val="single" w:sz="4" w:space="0" w:color="auto"/>
            </w:tcBorders>
          </w:tcPr>
          <w:p w14:paraId="35A72BF2"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0" w:type="auto"/>
            <w:tcBorders>
              <w:top w:val="single" w:sz="4" w:space="0" w:color="auto"/>
            </w:tcBorders>
          </w:tcPr>
          <w:p w14:paraId="694DBA34"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1616</w:t>
            </w:r>
          </w:p>
        </w:tc>
        <w:tc>
          <w:tcPr>
            <w:tcW w:w="0" w:type="auto"/>
            <w:tcBorders>
              <w:top w:val="single" w:sz="4" w:space="0" w:color="auto"/>
            </w:tcBorders>
          </w:tcPr>
          <w:p w14:paraId="65ED4E2E"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0.3229</w:t>
            </w:r>
          </w:p>
        </w:tc>
      </w:tr>
      <w:tr w:rsidR="00291F89" w:rsidRPr="00BF4644" w14:paraId="70D1211F" w14:textId="77777777" w:rsidTr="00291F89">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auto"/>
          </w:tcPr>
          <w:p w14:paraId="4F190C7A" w14:textId="77777777" w:rsidR="00291F89" w:rsidRPr="002763E6" w:rsidRDefault="00291F89" w:rsidP="00BF4644">
            <w:pPr>
              <w:bidi w:val="0"/>
              <w:spacing w:line="360" w:lineRule="auto"/>
              <w:rPr>
                <w:rFonts w:asciiTheme="minorBidi" w:hAnsiTheme="minorBidi"/>
                <w:b w:val="0"/>
                <w:bCs w:val="0"/>
                <w:caps w:val="0"/>
                <w:sz w:val="18"/>
                <w:szCs w:val="18"/>
              </w:rPr>
            </w:pPr>
            <w:r w:rsidRPr="002763E6">
              <w:rPr>
                <w:rFonts w:asciiTheme="minorBidi" w:hAnsiTheme="minorBidi"/>
                <w:sz w:val="18"/>
                <w:szCs w:val="18"/>
              </w:rPr>
              <w:t>Win Prize Money</w:t>
            </w:r>
          </w:p>
          <w:p w14:paraId="0F0074B9" w14:textId="77777777" w:rsidR="00291F89" w:rsidRPr="002763E6" w:rsidRDefault="00291F89" w:rsidP="00BF4644">
            <w:pPr>
              <w:bidi w:val="0"/>
              <w:spacing w:line="360" w:lineRule="auto"/>
              <w:rPr>
                <w:rFonts w:asciiTheme="minorBidi" w:hAnsiTheme="minorBidi"/>
                <w:sz w:val="18"/>
                <w:szCs w:val="18"/>
              </w:rPr>
            </w:pPr>
          </w:p>
        </w:tc>
        <w:tc>
          <w:tcPr>
            <w:tcW w:w="0" w:type="auto"/>
          </w:tcPr>
          <w:p w14:paraId="1F8A8CDD"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-0.000208</w:t>
            </w:r>
          </w:p>
          <w:p w14:paraId="214AC1D8"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4BFB40DA"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0.00001</w:t>
            </w:r>
          </w:p>
          <w:p w14:paraId="00F3CCAE"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23FFEEC1"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w:t>
            </w:r>
            <w:r w:rsidRPr="00BF4644">
              <w:rPr>
                <w:rFonts w:asciiTheme="minorBidi" w:hAnsiTheme="minorBidi" w:hint="cs"/>
                <w:sz w:val="24"/>
                <w:szCs w:val="24"/>
                <w:rtl/>
              </w:rPr>
              <w:t>07</w:t>
            </w:r>
          </w:p>
          <w:p w14:paraId="2C7716CA"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6FB21CF5"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1F0DD5D5"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291F89" w:rsidRPr="00BF4644" w14:paraId="68C783D9" w14:textId="77777777" w:rsidTr="00291F89">
        <w:trPr>
          <w:trHeight w:val="372"/>
        </w:trPr>
        <w:tc>
          <w:tcPr>
            <w:cnfStyle w:val="001000000000" w:firstRow="0" w:lastRow="0" w:firstColumn="1" w:lastColumn="0" w:oddVBand="0" w:evenVBand="0" w:oddHBand="0" w:evenHBand="0" w:firstRowFirstColumn="0" w:firstRowLastColumn="0" w:lastRowFirstColumn="0" w:lastRowLastColumn="0"/>
            <w:tcW w:w="0" w:type="auto"/>
          </w:tcPr>
          <w:p w14:paraId="21F08CD0" w14:textId="77777777" w:rsidR="00291F89" w:rsidRPr="002763E6" w:rsidRDefault="00291F89" w:rsidP="00BF4644">
            <w:pPr>
              <w:bidi w:val="0"/>
              <w:spacing w:line="360" w:lineRule="auto"/>
              <w:rPr>
                <w:rFonts w:asciiTheme="minorBidi" w:hAnsiTheme="minorBidi"/>
                <w:sz w:val="18"/>
                <w:szCs w:val="18"/>
              </w:rPr>
            </w:pPr>
            <w:r w:rsidRPr="002763E6">
              <w:rPr>
                <w:rFonts w:asciiTheme="minorBidi" w:hAnsiTheme="minorBidi"/>
                <w:sz w:val="18"/>
                <w:szCs w:val="18"/>
              </w:rPr>
              <w:t xml:space="preserve">Number of runners </w:t>
            </w:r>
          </w:p>
        </w:tc>
        <w:tc>
          <w:tcPr>
            <w:tcW w:w="0" w:type="auto"/>
          </w:tcPr>
          <w:p w14:paraId="2456C66E"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0.4003202</w:t>
            </w:r>
          </w:p>
        </w:tc>
        <w:tc>
          <w:tcPr>
            <w:tcW w:w="0" w:type="auto"/>
          </w:tcPr>
          <w:p w14:paraId="30072CA6"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sz w:val="24"/>
                <w:szCs w:val="24"/>
              </w:rPr>
              <w:t>0506749</w:t>
            </w:r>
          </w:p>
        </w:tc>
        <w:tc>
          <w:tcPr>
            <w:tcW w:w="0" w:type="auto"/>
          </w:tcPr>
          <w:p w14:paraId="1E48A91C"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p w14:paraId="648C519D"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0" w:type="auto"/>
          </w:tcPr>
          <w:p w14:paraId="7623E7F2"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0" w:type="auto"/>
          </w:tcPr>
          <w:p w14:paraId="5A862F0A"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291F89" w:rsidRPr="00BF4644" w14:paraId="6A72244C" w14:textId="77777777" w:rsidTr="00291F89">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491A0747" w14:textId="77777777" w:rsidR="00291F89" w:rsidRPr="002763E6" w:rsidRDefault="00291F89" w:rsidP="00BF4644">
            <w:pPr>
              <w:bidi w:val="0"/>
              <w:spacing w:line="360" w:lineRule="auto"/>
              <w:rPr>
                <w:rFonts w:asciiTheme="minorBidi" w:hAnsiTheme="minorBidi"/>
                <w:b w:val="0"/>
                <w:bCs w:val="0"/>
                <w:caps w:val="0"/>
                <w:sz w:val="18"/>
                <w:szCs w:val="18"/>
              </w:rPr>
            </w:pPr>
            <w:r w:rsidRPr="002763E6">
              <w:rPr>
                <w:rFonts w:asciiTheme="minorBidi" w:hAnsiTheme="minorBidi"/>
                <w:sz w:val="18"/>
                <w:szCs w:val="18"/>
              </w:rPr>
              <w:t>class rate</w:t>
            </w:r>
          </w:p>
          <w:p w14:paraId="06961AC5" w14:textId="77777777" w:rsidR="00291F89" w:rsidRPr="002763E6" w:rsidRDefault="00291F89" w:rsidP="00BF4644">
            <w:pPr>
              <w:bidi w:val="0"/>
              <w:spacing w:line="360" w:lineRule="auto"/>
              <w:rPr>
                <w:rFonts w:asciiTheme="minorBidi" w:hAnsiTheme="minorBidi"/>
                <w:sz w:val="18"/>
                <w:szCs w:val="18"/>
              </w:rPr>
            </w:pPr>
          </w:p>
        </w:tc>
        <w:tc>
          <w:tcPr>
            <w:tcW w:w="0" w:type="auto"/>
          </w:tcPr>
          <w:p w14:paraId="478DA13A"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cs="Arial"/>
                <w:sz w:val="24"/>
                <w:szCs w:val="24"/>
                <w:rtl/>
              </w:rPr>
              <w:t>4786002</w:t>
            </w:r>
          </w:p>
        </w:tc>
        <w:tc>
          <w:tcPr>
            <w:tcW w:w="0" w:type="auto"/>
          </w:tcPr>
          <w:p w14:paraId="1F6F079D"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0 .137584</w:t>
            </w:r>
          </w:p>
        </w:tc>
        <w:tc>
          <w:tcPr>
            <w:tcW w:w="0" w:type="auto"/>
          </w:tcPr>
          <w:p w14:paraId="0183C7D6"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w:t>
            </w:r>
            <w:r w:rsidRPr="00BF4644">
              <w:rPr>
                <w:rFonts w:asciiTheme="minorBidi" w:hAnsiTheme="minorBidi" w:hint="cs"/>
                <w:sz w:val="24"/>
                <w:szCs w:val="24"/>
                <w:rtl/>
              </w:rPr>
              <w:t>1</w:t>
            </w:r>
          </w:p>
          <w:p w14:paraId="37962041"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15602A58"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254530E9"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291F89" w:rsidRPr="00BF4644" w14:paraId="068D4215" w14:textId="77777777" w:rsidTr="00291F89">
        <w:trPr>
          <w:trHeight w:val="573"/>
        </w:trPr>
        <w:tc>
          <w:tcPr>
            <w:cnfStyle w:val="001000000000" w:firstRow="0" w:lastRow="0" w:firstColumn="1" w:lastColumn="0" w:oddVBand="0" w:evenVBand="0" w:oddHBand="0" w:evenHBand="0" w:firstRowFirstColumn="0" w:firstRowLastColumn="0" w:lastRowFirstColumn="0" w:lastRowLastColumn="0"/>
            <w:tcW w:w="0" w:type="auto"/>
          </w:tcPr>
          <w:p w14:paraId="37E766A7" w14:textId="77777777" w:rsidR="00291F89" w:rsidRPr="002763E6" w:rsidRDefault="00291F89" w:rsidP="00BF4644">
            <w:pPr>
              <w:bidi w:val="0"/>
              <w:spacing w:line="360" w:lineRule="auto"/>
              <w:rPr>
                <w:rFonts w:asciiTheme="minorBidi" w:hAnsiTheme="minorBidi"/>
                <w:sz w:val="18"/>
                <w:szCs w:val="18"/>
              </w:rPr>
            </w:pPr>
            <w:r w:rsidRPr="002763E6">
              <w:rPr>
                <w:rFonts w:asciiTheme="minorBidi" w:hAnsiTheme="minorBidi"/>
                <w:sz w:val="18"/>
                <w:szCs w:val="18"/>
              </w:rPr>
              <w:t>Distance</w:t>
            </w:r>
          </w:p>
        </w:tc>
        <w:tc>
          <w:tcPr>
            <w:tcW w:w="0" w:type="auto"/>
          </w:tcPr>
          <w:p w14:paraId="4359F5DA"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sz w:val="24"/>
                <w:szCs w:val="24"/>
              </w:rPr>
              <w:t>0037074</w:t>
            </w:r>
          </w:p>
        </w:tc>
        <w:tc>
          <w:tcPr>
            <w:tcW w:w="0" w:type="auto"/>
          </w:tcPr>
          <w:p w14:paraId="6D397639"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cs="Arial"/>
                <w:sz w:val="24"/>
                <w:szCs w:val="24"/>
                <w:rtl/>
              </w:rPr>
              <w:t>.000258</w:t>
            </w:r>
            <w:r w:rsidRPr="00BF4644">
              <w:rPr>
                <w:rFonts w:asciiTheme="minorBidi" w:hAnsiTheme="minorBidi" w:cs="Arial" w:hint="cs"/>
                <w:sz w:val="24"/>
                <w:szCs w:val="24"/>
                <w:rtl/>
              </w:rPr>
              <w:t>6</w:t>
            </w:r>
          </w:p>
        </w:tc>
        <w:tc>
          <w:tcPr>
            <w:tcW w:w="0" w:type="auto"/>
          </w:tcPr>
          <w:p w14:paraId="5079543A"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0.000</w:t>
            </w:r>
          </w:p>
        </w:tc>
        <w:tc>
          <w:tcPr>
            <w:tcW w:w="0" w:type="auto"/>
          </w:tcPr>
          <w:p w14:paraId="59A12816"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0" w:type="auto"/>
          </w:tcPr>
          <w:p w14:paraId="168BA6DE" w14:textId="77777777" w:rsidR="00291F89" w:rsidRPr="00BF4644" w:rsidRDefault="00291F89" w:rsidP="00BF464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291F89" w:rsidRPr="00BF4644" w14:paraId="4F0FE5A5" w14:textId="77777777" w:rsidTr="00291F89">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742CD247" w14:textId="77777777" w:rsidR="00291F89" w:rsidRPr="002763E6" w:rsidRDefault="00291F89" w:rsidP="00BF4644">
            <w:pPr>
              <w:bidi w:val="0"/>
              <w:spacing w:line="360" w:lineRule="auto"/>
              <w:rPr>
                <w:rFonts w:asciiTheme="minorBidi" w:hAnsiTheme="minorBidi"/>
                <w:sz w:val="18"/>
                <w:szCs w:val="18"/>
              </w:rPr>
            </w:pPr>
            <w:r w:rsidRPr="002763E6">
              <w:rPr>
                <w:rFonts w:asciiTheme="minorBidi" w:hAnsiTheme="minorBidi"/>
                <w:sz w:val="18"/>
                <w:szCs w:val="18"/>
              </w:rPr>
              <w:t>Jump race</w:t>
            </w:r>
          </w:p>
        </w:tc>
        <w:tc>
          <w:tcPr>
            <w:tcW w:w="0" w:type="auto"/>
          </w:tcPr>
          <w:p w14:paraId="768BE5E6"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1.432244</w:t>
            </w:r>
          </w:p>
        </w:tc>
        <w:tc>
          <w:tcPr>
            <w:tcW w:w="0" w:type="auto"/>
          </w:tcPr>
          <w:p w14:paraId="6FFFAF59"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w:t>
            </w:r>
            <w:r w:rsidRPr="00BF4644">
              <w:rPr>
                <w:sz w:val="24"/>
                <w:szCs w:val="24"/>
                <w:rtl/>
              </w:rPr>
              <w:t xml:space="preserve"> </w:t>
            </w:r>
            <w:r w:rsidRPr="00BF4644">
              <w:rPr>
                <w:rFonts w:asciiTheme="minorBidi" w:hAnsiTheme="minorBidi"/>
                <w:sz w:val="24"/>
                <w:szCs w:val="24"/>
              </w:rPr>
              <w:t>8325544</w:t>
            </w:r>
          </w:p>
        </w:tc>
        <w:tc>
          <w:tcPr>
            <w:tcW w:w="0" w:type="auto"/>
          </w:tcPr>
          <w:p w14:paraId="3EF6E0D8"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0.0</w:t>
            </w:r>
            <w:r w:rsidRPr="00BF4644">
              <w:rPr>
                <w:rFonts w:asciiTheme="minorBidi" w:hAnsiTheme="minorBidi" w:hint="cs"/>
                <w:sz w:val="24"/>
                <w:szCs w:val="24"/>
                <w:rtl/>
              </w:rPr>
              <w:t>8</w:t>
            </w:r>
            <w:r w:rsidRPr="00BF4644">
              <w:rPr>
                <w:rFonts w:asciiTheme="minorBidi" w:hAnsiTheme="minorBidi"/>
                <w:sz w:val="24"/>
                <w:szCs w:val="24"/>
              </w:rPr>
              <w:t>6</w:t>
            </w:r>
          </w:p>
        </w:tc>
        <w:tc>
          <w:tcPr>
            <w:tcW w:w="0" w:type="auto"/>
          </w:tcPr>
          <w:p w14:paraId="201C8D85"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0" w:type="auto"/>
          </w:tcPr>
          <w:p w14:paraId="026DF300" w14:textId="77777777" w:rsidR="00291F89" w:rsidRPr="00BF4644" w:rsidRDefault="00291F89" w:rsidP="00BF464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bl>
    <w:p w14:paraId="15F560ED" w14:textId="77777777" w:rsidR="006D1C97" w:rsidRPr="00BF4644" w:rsidRDefault="006D1C97" w:rsidP="00BF4644">
      <w:pPr>
        <w:bidi w:val="0"/>
        <w:spacing w:line="360" w:lineRule="auto"/>
        <w:rPr>
          <w:rFonts w:asciiTheme="minorBidi" w:hAnsiTheme="minorBidi"/>
          <w:sz w:val="24"/>
          <w:szCs w:val="24"/>
        </w:rPr>
      </w:pPr>
    </w:p>
    <w:p w14:paraId="379052D5" w14:textId="77777777" w:rsidR="00533AAE" w:rsidRPr="00BF4644" w:rsidRDefault="00533AAE" w:rsidP="00BF4644">
      <w:pPr>
        <w:bidi w:val="0"/>
        <w:spacing w:line="360" w:lineRule="auto"/>
        <w:rPr>
          <w:rFonts w:asciiTheme="minorBidi" w:hAnsiTheme="minorBidi"/>
          <w:sz w:val="24"/>
          <w:szCs w:val="24"/>
        </w:rPr>
      </w:pPr>
    </w:p>
    <w:p w14:paraId="63FE66F3" w14:textId="77777777"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Following Brown and Chowdhury (2014) line of work, I continued by checking the correlation between the odds determined by the bookkeeper and the public as an indicator of expectations, as smaller odds represent expectations for a higher-ranking horse.</w:t>
      </w:r>
    </w:p>
    <w:p w14:paraId="31C058A3" w14:textId="77777777"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It seems that both handicapping and non-handicapping odds are correlated with the positioning of the horse. However, non-handicapping odds show a stronger relationship to results with a correlation of 0.444 compared with a correlation of 0.382 in handicap races, indicating more uncertain outcomes.</w:t>
      </w:r>
    </w:p>
    <w:p w14:paraId="5484F2D6" w14:textId="34C8D565" w:rsidR="008F5778"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second part of </w:t>
      </w:r>
      <w:r w:rsidR="002678C8" w:rsidRPr="00BF4644">
        <w:rPr>
          <w:rFonts w:asciiTheme="minorBidi" w:hAnsiTheme="minorBidi"/>
          <w:sz w:val="24"/>
          <w:szCs w:val="24"/>
        </w:rPr>
        <w:t>the</w:t>
      </w:r>
      <w:r w:rsidRPr="00BF4644">
        <w:rPr>
          <w:rFonts w:asciiTheme="minorBidi" w:hAnsiTheme="minorBidi"/>
          <w:sz w:val="24"/>
          <w:szCs w:val="24"/>
        </w:rPr>
        <w:t xml:space="preserve"> analysis was to determine whether interference happens more in handicap than non-handicap racing.</w:t>
      </w:r>
    </w:p>
    <w:p w14:paraId="7BFFAE6B" w14:textId="59FE5E27" w:rsidR="006021EB" w:rsidRPr="00BF4644" w:rsidRDefault="006021EB" w:rsidP="00BF4644">
      <w:pPr>
        <w:bidi w:val="0"/>
        <w:spacing w:line="360" w:lineRule="auto"/>
        <w:rPr>
          <w:rFonts w:asciiTheme="minorBidi" w:hAnsiTheme="minorBidi"/>
          <w:sz w:val="24"/>
          <w:szCs w:val="24"/>
        </w:rPr>
      </w:pPr>
      <w:r w:rsidRPr="00BF4644">
        <w:rPr>
          <w:rFonts w:asciiTheme="minorBidi" w:hAnsiTheme="minorBidi"/>
          <w:sz w:val="24"/>
          <w:szCs w:val="24"/>
        </w:rPr>
        <w:t xml:space="preserve">H1: </w:t>
      </w:r>
      <w:r w:rsidR="005A7753" w:rsidRPr="00BF4644">
        <w:rPr>
          <w:rFonts w:asciiTheme="minorBidi" w:hAnsiTheme="minorBidi"/>
          <w:sz w:val="24"/>
          <w:szCs w:val="24"/>
        </w:rPr>
        <w:t xml:space="preserve">sabotage presented as </w:t>
      </w:r>
      <w:r w:rsidR="00724A72" w:rsidRPr="00BF4644">
        <w:rPr>
          <w:rFonts w:asciiTheme="minorBidi" w:hAnsiTheme="minorBidi"/>
          <w:sz w:val="24"/>
          <w:szCs w:val="24"/>
        </w:rPr>
        <w:t xml:space="preserve">cases of </w:t>
      </w:r>
      <w:r w:rsidR="005A7753" w:rsidRPr="00BF4644">
        <w:rPr>
          <w:rFonts w:asciiTheme="minorBidi" w:hAnsiTheme="minorBidi"/>
          <w:sz w:val="24"/>
          <w:szCs w:val="24"/>
        </w:rPr>
        <w:t>interference</w:t>
      </w:r>
      <w:r w:rsidR="00BA4A8D" w:rsidRPr="00BF4644">
        <w:rPr>
          <w:rFonts w:asciiTheme="minorBidi" w:hAnsiTheme="minorBidi"/>
          <w:sz w:val="24"/>
          <w:szCs w:val="24"/>
        </w:rPr>
        <w:t>,</w:t>
      </w:r>
      <w:r w:rsidR="005A7753" w:rsidRPr="00BF4644">
        <w:rPr>
          <w:rFonts w:asciiTheme="minorBidi" w:hAnsiTheme="minorBidi"/>
          <w:sz w:val="24"/>
          <w:szCs w:val="24"/>
        </w:rPr>
        <w:t xml:space="preserve"> </w:t>
      </w:r>
      <w:r w:rsidR="00C87ED5" w:rsidRPr="00BF4644">
        <w:rPr>
          <w:rFonts w:asciiTheme="minorBidi" w:hAnsiTheme="minorBidi"/>
          <w:sz w:val="24"/>
          <w:szCs w:val="24"/>
        </w:rPr>
        <w:t>is</w:t>
      </w:r>
      <w:r w:rsidR="006208CD" w:rsidRPr="00BF4644">
        <w:rPr>
          <w:rFonts w:asciiTheme="minorBidi" w:hAnsiTheme="minorBidi"/>
          <w:sz w:val="24"/>
          <w:szCs w:val="24"/>
        </w:rPr>
        <w:t xml:space="preserve"> mo</w:t>
      </w:r>
      <w:r w:rsidR="00051D2A" w:rsidRPr="00BF4644">
        <w:rPr>
          <w:rFonts w:asciiTheme="minorBidi" w:hAnsiTheme="minorBidi"/>
          <w:sz w:val="24"/>
          <w:szCs w:val="24"/>
        </w:rPr>
        <w:t>re</w:t>
      </w:r>
      <w:r w:rsidR="00724A72" w:rsidRPr="00BF4644">
        <w:rPr>
          <w:rFonts w:asciiTheme="minorBidi" w:hAnsiTheme="minorBidi"/>
          <w:sz w:val="24"/>
          <w:szCs w:val="24"/>
        </w:rPr>
        <w:t xml:space="preserve"> </w:t>
      </w:r>
      <w:r w:rsidR="00C87ED5" w:rsidRPr="00BF4644">
        <w:rPr>
          <w:rFonts w:asciiTheme="minorBidi" w:hAnsiTheme="minorBidi"/>
          <w:sz w:val="24"/>
          <w:szCs w:val="24"/>
        </w:rPr>
        <w:t>present in handicap racing than in non-handicap racing.</w:t>
      </w:r>
    </w:p>
    <w:p w14:paraId="3B152F52" w14:textId="59B20A73"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 xml:space="preserve"> An indicator equaling 1 if there was an interference by a jokey and 0 otherwise, was regressed against a variable equaling 1 if the race was a handicap race, 0 otherwise. As expected, the result shows a positive relationship (</w:t>
      </w:r>
      <w:r w:rsidR="00166EC7" w:rsidRPr="00BF4644">
        <w:rPr>
          <w:rFonts w:asciiTheme="minorBidi" w:hAnsiTheme="minorBidi"/>
          <w:position w:val="-10"/>
          <w:sz w:val="24"/>
          <w:szCs w:val="24"/>
        </w:rPr>
        <w:object w:dxaOrig="1340" w:dyaOrig="360" w14:anchorId="4BD98E47">
          <v:shape id="_x0000_i1073" type="#_x0000_t75" style="width:64.5pt;height:22pt" o:ole="">
            <v:imagedata r:id="rId91" o:title=""/>
          </v:shape>
          <o:OLEObject Type="Embed" ProgID="Equation.DSMT4" ShapeID="_x0000_i1073" DrawAspect="Content" ObjectID="_1665355984" r:id="rId92"/>
        </w:object>
      </w:r>
      <w:r w:rsidRPr="00BF4644">
        <w:rPr>
          <w:rFonts w:asciiTheme="minorBidi" w:hAnsiTheme="minorBidi"/>
          <w:sz w:val="24"/>
          <w:szCs w:val="24"/>
        </w:rPr>
        <w:t>, p &lt; 0.00).</w:t>
      </w:r>
    </w:p>
    <w:p w14:paraId="7648977E" w14:textId="25E0798C" w:rsidR="00CC5EEA" w:rsidRPr="00BF4644" w:rsidRDefault="00CC5EEA" w:rsidP="00BF4644">
      <w:pPr>
        <w:bidi w:val="0"/>
        <w:spacing w:line="360" w:lineRule="auto"/>
        <w:rPr>
          <w:rFonts w:asciiTheme="minorBidi" w:hAnsiTheme="minorBidi"/>
          <w:sz w:val="24"/>
          <w:szCs w:val="24"/>
        </w:rPr>
      </w:pPr>
    </w:p>
    <w:p w14:paraId="36C528EB" w14:textId="43AD2482" w:rsidR="0012097D"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In the following regression, control variables were included and revealed some negative relationship between the odds and the interference</w:t>
      </w:r>
      <w:r w:rsidR="00F12CFA" w:rsidRPr="00BF4644">
        <w:rPr>
          <w:rFonts w:asciiTheme="minorBidi" w:hAnsiTheme="minorBidi"/>
          <w:sz w:val="24"/>
          <w:szCs w:val="24"/>
        </w:rPr>
        <w:t xml:space="preserve"> and</w:t>
      </w:r>
      <w:r w:rsidRPr="00BF4644">
        <w:rPr>
          <w:rFonts w:asciiTheme="minorBidi" w:hAnsiTheme="minorBidi"/>
          <w:sz w:val="24"/>
          <w:szCs w:val="24"/>
        </w:rPr>
        <w:t xml:space="preserve"> </w:t>
      </w:r>
      <w:r w:rsidR="00F12CFA" w:rsidRPr="00BF4644">
        <w:rPr>
          <w:rFonts w:asciiTheme="minorBidi" w:hAnsiTheme="minorBidi"/>
          <w:sz w:val="24"/>
          <w:szCs w:val="24"/>
        </w:rPr>
        <w:t>a</w:t>
      </w:r>
      <w:r w:rsidRPr="00BF4644">
        <w:rPr>
          <w:rFonts w:asciiTheme="minorBidi" w:hAnsiTheme="minorBidi"/>
          <w:sz w:val="24"/>
          <w:szCs w:val="24"/>
        </w:rPr>
        <w:t xml:space="preserve">s before, </w:t>
      </w:r>
      <w:r w:rsidR="00F12CFA" w:rsidRPr="00BF4644">
        <w:rPr>
          <w:rFonts w:asciiTheme="minorBidi" w:hAnsiTheme="minorBidi"/>
          <w:sz w:val="24"/>
          <w:szCs w:val="24"/>
        </w:rPr>
        <w:t>we</w:t>
      </w:r>
      <w:r w:rsidRPr="00BF4644">
        <w:rPr>
          <w:rFonts w:asciiTheme="minorBidi" w:hAnsiTheme="minorBidi"/>
          <w:sz w:val="24"/>
          <w:szCs w:val="24"/>
        </w:rPr>
        <w:t xml:space="preserve"> find a positive eﬀect of handicapping on sabotage in a race (</w:t>
      </w:r>
      <w:r w:rsidR="0067156A" w:rsidRPr="00BF4644">
        <w:rPr>
          <w:rFonts w:asciiTheme="minorBidi" w:hAnsiTheme="minorBidi"/>
          <w:position w:val="-10"/>
          <w:sz w:val="24"/>
          <w:szCs w:val="24"/>
        </w:rPr>
        <w:object w:dxaOrig="1400" w:dyaOrig="360" w14:anchorId="74341C8C">
          <v:shape id="_x0000_i1074" type="#_x0000_t75" style="width:1in;height:22pt" o:ole="">
            <v:imagedata r:id="rId93" o:title=""/>
          </v:shape>
          <o:OLEObject Type="Embed" ProgID="Equation.DSMT4" ShapeID="_x0000_i1074" DrawAspect="Content" ObjectID="_1665355985" r:id="rId94"/>
        </w:object>
      </w:r>
      <w:r w:rsidRPr="00BF4644">
        <w:rPr>
          <w:rFonts w:asciiTheme="minorBidi" w:hAnsiTheme="minorBidi"/>
          <w:sz w:val="24"/>
          <w:szCs w:val="24"/>
        </w:rPr>
        <w:t xml:space="preserve">, p &lt; 0.00). </w:t>
      </w:r>
    </w:p>
    <w:tbl>
      <w:tblPr>
        <w:tblStyle w:val="31"/>
        <w:tblpPr w:leftFromText="180" w:rightFromText="180" w:vertAnchor="page" w:horzAnchor="margin" w:tblpY="6049"/>
        <w:tblW w:w="9685" w:type="dxa"/>
        <w:tblLook w:val="04A0" w:firstRow="1" w:lastRow="0" w:firstColumn="1" w:lastColumn="0" w:noHBand="0" w:noVBand="1"/>
      </w:tblPr>
      <w:tblGrid>
        <w:gridCol w:w="1446"/>
        <w:gridCol w:w="1205"/>
        <w:gridCol w:w="1067"/>
        <w:gridCol w:w="1506"/>
        <w:gridCol w:w="747"/>
        <w:gridCol w:w="857"/>
        <w:gridCol w:w="1480"/>
        <w:gridCol w:w="1377"/>
      </w:tblGrid>
      <w:tr w:rsidR="00254875" w:rsidRPr="00BF4644" w14:paraId="4136A6BB" w14:textId="77777777" w:rsidTr="00254875">
        <w:trPr>
          <w:cnfStyle w:val="100000000000" w:firstRow="1" w:lastRow="0" w:firstColumn="0" w:lastColumn="0" w:oddVBand="0" w:evenVBand="0" w:oddHBand="0" w:evenHBand="0" w:firstRowFirstColumn="0" w:firstRowLastColumn="0" w:lastRowFirstColumn="0" w:lastRowLastColumn="0"/>
          <w:trHeight w:val="356"/>
        </w:trPr>
        <w:tc>
          <w:tcPr>
            <w:cnfStyle w:val="001000000100" w:firstRow="0" w:lastRow="0" w:firstColumn="1" w:lastColumn="0" w:oddVBand="0" w:evenVBand="0" w:oddHBand="0" w:evenHBand="0" w:firstRowFirstColumn="1" w:firstRowLastColumn="0" w:lastRowFirstColumn="0" w:lastRowLastColumn="0"/>
            <w:tcW w:w="0" w:type="auto"/>
            <w:gridSpan w:val="7"/>
          </w:tcPr>
          <w:p w14:paraId="339C8E27" w14:textId="3F196842" w:rsidR="00254875" w:rsidRPr="002763E6" w:rsidRDefault="00254875" w:rsidP="00254875">
            <w:pPr>
              <w:bidi w:val="0"/>
              <w:spacing w:line="360" w:lineRule="auto"/>
              <w:rPr>
                <w:rFonts w:asciiTheme="majorBidi" w:hAnsiTheme="majorBidi" w:cstheme="majorBidi"/>
                <w:sz w:val="18"/>
                <w:szCs w:val="18"/>
              </w:rPr>
            </w:pPr>
            <w:r w:rsidRPr="002763E6">
              <w:rPr>
                <w:rFonts w:asciiTheme="majorBidi" w:hAnsiTheme="majorBidi" w:cstheme="majorBidi"/>
                <w:sz w:val="18"/>
                <w:szCs w:val="18"/>
              </w:rPr>
              <w:t xml:space="preserve">Table </w:t>
            </w:r>
            <w:r w:rsidR="007B65F2">
              <w:rPr>
                <w:rFonts w:asciiTheme="majorBidi" w:hAnsiTheme="majorBidi" w:cstheme="majorBidi"/>
                <w:sz w:val="18"/>
                <w:szCs w:val="18"/>
              </w:rPr>
              <w:t>7</w:t>
            </w:r>
            <w:r w:rsidRPr="002763E6">
              <w:rPr>
                <w:rFonts w:asciiTheme="majorBidi" w:hAnsiTheme="majorBidi" w:cstheme="majorBidi"/>
                <w:sz w:val="18"/>
                <w:szCs w:val="18"/>
              </w:rPr>
              <w:t>.-Logistic regression Analyses-Dependent Variable: jockey is a sabotuer=1</w:t>
            </w:r>
          </w:p>
        </w:tc>
        <w:tc>
          <w:tcPr>
            <w:tcW w:w="0" w:type="auto"/>
          </w:tcPr>
          <w:p w14:paraId="18063547" w14:textId="77777777" w:rsidR="00254875" w:rsidRPr="00BF4644" w:rsidRDefault="00254875" w:rsidP="00254875">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54875" w:rsidRPr="00BF4644" w14:paraId="5535A27D" w14:textId="77777777" w:rsidTr="00254875">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462" w:type="dxa"/>
            <w:tcBorders>
              <w:bottom w:val="single" w:sz="4" w:space="0" w:color="auto"/>
            </w:tcBorders>
            <w:shd w:val="clear" w:color="auto" w:fill="ACB9CA" w:themeFill="text2" w:themeFillTint="66"/>
          </w:tcPr>
          <w:p w14:paraId="68A727C7" w14:textId="77777777" w:rsidR="00254875" w:rsidRPr="002763E6" w:rsidRDefault="00254875" w:rsidP="00254875">
            <w:pPr>
              <w:bidi w:val="0"/>
              <w:spacing w:line="360" w:lineRule="auto"/>
              <w:rPr>
                <w:rFonts w:asciiTheme="minorBidi" w:hAnsiTheme="minorBidi"/>
                <w:sz w:val="18"/>
                <w:szCs w:val="18"/>
              </w:rPr>
            </w:pPr>
            <w:r w:rsidRPr="002763E6">
              <w:rPr>
                <w:rFonts w:asciiTheme="minorBidi" w:hAnsiTheme="minorBidi"/>
                <w:sz w:val="18"/>
                <w:szCs w:val="18"/>
              </w:rPr>
              <w:t>Predictor</w:t>
            </w:r>
          </w:p>
        </w:tc>
        <w:tc>
          <w:tcPr>
            <w:tcW w:w="1218" w:type="dxa"/>
            <w:tcBorders>
              <w:bottom w:val="single" w:sz="4" w:space="0" w:color="auto"/>
            </w:tcBorders>
            <w:shd w:val="clear" w:color="auto" w:fill="ACB9CA" w:themeFill="text2" w:themeFillTint="66"/>
          </w:tcPr>
          <w:p w14:paraId="6FADE0F2"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240" w:dyaOrig="320" w14:anchorId="366C9CF7">
                <v:shape id="_x0000_i1075" type="#_x0000_t75" style="width:14.5pt;height:14.5pt" o:ole="">
                  <v:imagedata r:id="rId64" o:title=""/>
                </v:shape>
                <o:OLEObject Type="Embed" ProgID="Equation.DSMT4" ShapeID="_x0000_i1075" DrawAspect="Content" ObjectID="_1665355986" r:id="rId95"/>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7C9B9414"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10"/>
                <w:sz w:val="24"/>
                <w:szCs w:val="24"/>
              </w:rPr>
              <w:object w:dxaOrig="520" w:dyaOrig="320" w14:anchorId="7FCE89DE">
                <v:shape id="_x0000_i1076" type="#_x0000_t75" style="width:29pt;height:14.5pt" o:ole="">
                  <v:imagedata r:id="rId66" o:title=""/>
                </v:shape>
                <o:OLEObject Type="Embed" ProgID="Equation.DSMT4" ShapeID="_x0000_i1076" DrawAspect="Content" ObjectID="_1665355987" r:id="rId96"/>
              </w:object>
            </w:r>
            <w:r w:rsidRPr="00BF4644">
              <w:rPr>
                <w:rFonts w:asciiTheme="minorBidi" w:hAnsiTheme="minorBidi"/>
                <w:sz w:val="24"/>
                <w:szCs w:val="24"/>
              </w:rPr>
              <w:t xml:space="preserve"> </w:t>
            </w:r>
          </w:p>
        </w:tc>
        <w:tc>
          <w:tcPr>
            <w:tcW w:w="0" w:type="auto"/>
            <w:tcBorders>
              <w:bottom w:val="single" w:sz="4" w:space="0" w:color="auto"/>
            </w:tcBorders>
            <w:shd w:val="clear" w:color="auto" w:fill="ACB9CA" w:themeFill="text2" w:themeFillTint="66"/>
          </w:tcPr>
          <w:p w14:paraId="778CC051"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30"/>
                <w:sz w:val="24"/>
                <w:szCs w:val="24"/>
              </w:rPr>
              <w:object w:dxaOrig="1240" w:dyaOrig="720" w14:anchorId="318BF732">
                <v:shape id="_x0000_i1077" type="#_x0000_t75" style="width:64.5pt;height:36.5pt" o:ole="">
                  <v:imagedata r:id="rId68" o:title=""/>
                </v:shape>
                <o:OLEObject Type="Embed" ProgID="Equation.DSMT4" ShapeID="_x0000_i1077" DrawAspect="Content" ObjectID="_1665355988" r:id="rId97"/>
              </w:object>
            </w:r>
          </w:p>
        </w:tc>
        <w:tc>
          <w:tcPr>
            <w:tcW w:w="752" w:type="dxa"/>
            <w:tcBorders>
              <w:bottom w:val="single" w:sz="4" w:space="0" w:color="auto"/>
              <w:right w:val="single" w:sz="4" w:space="0" w:color="auto"/>
            </w:tcBorders>
            <w:shd w:val="clear" w:color="auto" w:fill="ACB9CA" w:themeFill="text2" w:themeFillTint="66"/>
          </w:tcPr>
          <w:p w14:paraId="6DBAE9C5"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p</w:t>
            </w:r>
          </w:p>
        </w:tc>
        <w:tc>
          <w:tcPr>
            <w:tcW w:w="888" w:type="dxa"/>
            <w:tcBorders>
              <w:left w:val="single" w:sz="4" w:space="0" w:color="auto"/>
              <w:bottom w:val="single" w:sz="4" w:space="0" w:color="auto"/>
            </w:tcBorders>
            <w:shd w:val="clear" w:color="auto" w:fill="ACB9CA" w:themeFill="text2" w:themeFillTint="66"/>
          </w:tcPr>
          <w:p w14:paraId="36A71EA2"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No. of obs</w:t>
            </w:r>
          </w:p>
        </w:tc>
        <w:tc>
          <w:tcPr>
            <w:tcW w:w="1465" w:type="dxa"/>
            <w:tcBorders>
              <w:bottom w:val="single" w:sz="4" w:space="0" w:color="auto"/>
            </w:tcBorders>
            <w:shd w:val="clear" w:color="auto" w:fill="ACB9CA" w:themeFill="text2" w:themeFillTint="66"/>
          </w:tcPr>
          <w:p w14:paraId="444EEE44"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position w:val="-6"/>
                <w:sz w:val="24"/>
                <w:szCs w:val="24"/>
              </w:rPr>
              <w:object w:dxaOrig="1100" w:dyaOrig="320" w14:anchorId="61970238">
                <v:shape id="_x0000_i1078" type="#_x0000_t75" style="width:57.5pt;height:14.5pt" o:ole="">
                  <v:imagedata r:id="rId70" o:title=""/>
                </v:shape>
                <o:OLEObject Type="Embed" ProgID="Equation.DSMT4" ShapeID="_x0000_i1078" DrawAspect="Content" ObjectID="_1665355989" r:id="rId98"/>
              </w:object>
            </w:r>
            <w:r w:rsidRPr="00BF4644">
              <w:rPr>
                <w:rFonts w:asciiTheme="minorBidi" w:hAnsiTheme="minorBidi"/>
                <w:sz w:val="24"/>
                <w:szCs w:val="24"/>
              </w:rPr>
              <w:t xml:space="preserve"> </w:t>
            </w:r>
          </w:p>
        </w:tc>
        <w:tc>
          <w:tcPr>
            <w:tcW w:w="1377" w:type="dxa"/>
            <w:tcBorders>
              <w:bottom w:val="single" w:sz="4" w:space="0" w:color="auto"/>
            </w:tcBorders>
            <w:shd w:val="clear" w:color="auto" w:fill="ACB9CA" w:themeFill="text2" w:themeFillTint="66"/>
          </w:tcPr>
          <w:p w14:paraId="23177023" w14:textId="77777777" w:rsidR="00254875" w:rsidRPr="00BF4644"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BF4644">
              <w:rPr>
                <w:rFonts w:asciiTheme="minorBidi" w:hAnsiTheme="minorBidi"/>
                <w:sz w:val="24"/>
                <w:szCs w:val="24"/>
              </w:rPr>
              <w:t>Hosmer-Lemeshow</w:t>
            </w:r>
          </w:p>
        </w:tc>
      </w:tr>
      <w:tr w:rsidR="00254875" w:rsidRPr="00BF4644" w14:paraId="78815B15" w14:textId="77777777" w:rsidTr="00254875">
        <w:trPr>
          <w:trHeight w:val="796"/>
        </w:trPr>
        <w:tc>
          <w:tcPr>
            <w:cnfStyle w:val="001000000000" w:firstRow="0" w:lastRow="0" w:firstColumn="1" w:lastColumn="0" w:oddVBand="0" w:evenVBand="0" w:oddHBand="0" w:evenHBand="0" w:firstRowFirstColumn="0" w:firstRowLastColumn="0" w:lastRowFirstColumn="0" w:lastRowLastColumn="0"/>
            <w:tcW w:w="1462" w:type="dxa"/>
            <w:tcBorders>
              <w:top w:val="single" w:sz="4" w:space="0" w:color="auto"/>
            </w:tcBorders>
          </w:tcPr>
          <w:p w14:paraId="05A782F6" w14:textId="77777777" w:rsidR="00254875" w:rsidRPr="002763E6" w:rsidRDefault="00254875" w:rsidP="00254875">
            <w:pPr>
              <w:bidi w:val="0"/>
              <w:spacing w:line="360" w:lineRule="auto"/>
              <w:rPr>
                <w:rFonts w:asciiTheme="minorBidi" w:hAnsiTheme="minorBidi"/>
                <w:sz w:val="18"/>
                <w:szCs w:val="18"/>
              </w:rPr>
            </w:pPr>
            <w:r w:rsidRPr="002763E6">
              <w:rPr>
                <w:rFonts w:asciiTheme="minorBidi" w:hAnsiTheme="minorBidi"/>
                <w:sz w:val="18"/>
                <w:szCs w:val="18"/>
              </w:rPr>
              <w:t>Handicap</w:t>
            </w:r>
          </w:p>
        </w:tc>
        <w:tc>
          <w:tcPr>
            <w:tcW w:w="1218" w:type="dxa"/>
            <w:tcBorders>
              <w:top w:val="single" w:sz="4" w:space="0" w:color="auto"/>
            </w:tcBorders>
          </w:tcPr>
          <w:p w14:paraId="0657B9EA"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w:t>
            </w:r>
            <w:r w:rsidRPr="00DD0CAF">
              <w:rPr>
                <w:b/>
                <w:bCs/>
                <w:sz w:val="18"/>
                <w:szCs w:val="18"/>
                <w:rtl/>
              </w:rPr>
              <w:t xml:space="preserve"> </w:t>
            </w:r>
            <w:r w:rsidRPr="00DD0CAF">
              <w:rPr>
                <w:rFonts w:asciiTheme="minorBidi" w:hAnsiTheme="minorBidi"/>
                <w:b/>
                <w:bCs/>
                <w:sz w:val="18"/>
                <w:szCs w:val="18"/>
              </w:rPr>
              <w:t>4016528</w:t>
            </w:r>
          </w:p>
        </w:tc>
        <w:tc>
          <w:tcPr>
            <w:tcW w:w="0" w:type="auto"/>
            <w:tcBorders>
              <w:top w:val="single" w:sz="4" w:space="0" w:color="auto"/>
            </w:tcBorders>
          </w:tcPr>
          <w:p w14:paraId="6E83EF5E"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w:t>
            </w:r>
            <w:r w:rsidRPr="00DD0CAF">
              <w:rPr>
                <w:b/>
                <w:bCs/>
                <w:sz w:val="18"/>
                <w:szCs w:val="18"/>
                <w:rtl/>
              </w:rPr>
              <w:t xml:space="preserve"> </w:t>
            </w:r>
            <w:r w:rsidRPr="00DD0CAF">
              <w:rPr>
                <w:rFonts w:asciiTheme="minorBidi" w:hAnsiTheme="minorBidi" w:cs="Arial"/>
                <w:b/>
                <w:bCs/>
                <w:sz w:val="18"/>
                <w:szCs w:val="18"/>
                <w:rtl/>
              </w:rPr>
              <w:t>165933</w:t>
            </w:r>
          </w:p>
        </w:tc>
        <w:tc>
          <w:tcPr>
            <w:tcW w:w="0" w:type="auto"/>
            <w:tcBorders>
              <w:top w:val="single" w:sz="4" w:space="0" w:color="auto"/>
            </w:tcBorders>
          </w:tcPr>
          <w:p w14:paraId="5682CD2D"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1.494292</w:t>
            </w:r>
          </w:p>
        </w:tc>
        <w:tc>
          <w:tcPr>
            <w:tcW w:w="752" w:type="dxa"/>
            <w:tcBorders>
              <w:top w:val="single" w:sz="4" w:space="0" w:color="auto"/>
              <w:right w:val="single" w:sz="4" w:space="0" w:color="auto"/>
            </w:tcBorders>
          </w:tcPr>
          <w:p w14:paraId="73062411"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w:t>
            </w:r>
            <w:r w:rsidRPr="00DD0CAF">
              <w:rPr>
                <w:rFonts w:asciiTheme="minorBidi" w:hAnsiTheme="minorBidi" w:hint="cs"/>
                <w:b/>
                <w:bCs/>
                <w:sz w:val="18"/>
                <w:szCs w:val="18"/>
                <w:rtl/>
              </w:rPr>
              <w:t>15</w:t>
            </w:r>
          </w:p>
        </w:tc>
        <w:tc>
          <w:tcPr>
            <w:tcW w:w="888" w:type="dxa"/>
            <w:tcBorders>
              <w:top w:val="single" w:sz="4" w:space="0" w:color="auto"/>
              <w:left w:val="single" w:sz="4" w:space="0" w:color="auto"/>
            </w:tcBorders>
          </w:tcPr>
          <w:p w14:paraId="4DA28F85"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1</w:t>
            </w:r>
            <w:r w:rsidRPr="00DD0CAF">
              <w:rPr>
                <w:rFonts w:asciiTheme="minorBidi" w:hAnsiTheme="minorBidi" w:hint="cs"/>
                <w:b/>
                <w:bCs/>
                <w:sz w:val="18"/>
                <w:szCs w:val="18"/>
                <w:rtl/>
              </w:rPr>
              <w:t>5206</w:t>
            </w:r>
          </w:p>
        </w:tc>
        <w:tc>
          <w:tcPr>
            <w:tcW w:w="1465" w:type="dxa"/>
            <w:tcBorders>
              <w:top w:val="single" w:sz="4" w:space="0" w:color="auto"/>
            </w:tcBorders>
          </w:tcPr>
          <w:p w14:paraId="7068B828"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w:t>
            </w:r>
            <w:r w:rsidRPr="00DD0CAF">
              <w:rPr>
                <w:rFonts w:asciiTheme="minorBidi" w:hAnsiTheme="minorBidi" w:hint="cs"/>
                <w:b/>
                <w:bCs/>
                <w:sz w:val="18"/>
                <w:szCs w:val="18"/>
                <w:rtl/>
              </w:rPr>
              <w:t>218</w:t>
            </w:r>
          </w:p>
        </w:tc>
        <w:tc>
          <w:tcPr>
            <w:tcW w:w="1377" w:type="dxa"/>
            <w:tcBorders>
              <w:top w:val="single" w:sz="4" w:space="0" w:color="auto"/>
            </w:tcBorders>
          </w:tcPr>
          <w:p w14:paraId="7C6DC45F"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P=0.3283</w:t>
            </w:r>
          </w:p>
          <w:p w14:paraId="1A137BCE"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position w:val="-10"/>
                <w:sz w:val="18"/>
                <w:szCs w:val="18"/>
              </w:rPr>
              <w:object w:dxaOrig="1280" w:dyaOrig="360" w14:anchorId="793CFC00">
                <v:shape id="_x0000_i1079" type="#_x0000_t75" style="width:50.5pt;height:14.5pt" o:ole="">
                  <v:imagedata r:id="rId99" o:title=""/>
                </v:shape>
                <o:OLEObject Type="Embed" ProgID="Equation.DSMT4" ShapeID="_x0000_i1079" DrawAspect="Content" ObjectID="_1665355990" r:id="rId100"/>
              </w:object>
            </w:r>
          </w:p>
        </w:tc>
      </w:tr>
      <w:tr w:rsidR="00254875" w:rsidRPr="00BF4644" w14:paraId="23ECD621" w14:textId="77777777" w:rsidTr="00254875">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462" w:type="dxa"/>
          </w:tcPr>
          <w:p w14:paraId="15903F40" w14:textId="77777777" w:rsidR="00254875" w:rsidRPr="002763E6" w:rsidRDefault="00254875" w:rsidP="00254875">
            <w:pPr>
              <w:bidi w:val="0"/>
              <w:spacing w:line="360" w:lineRule="auto"/>
              <w:rPr>
                <w:rFonts w:asciiTheme="minorBidi" w:hAnsiTheme="minorBidi"/>
                <w:sz w:val="18"/>
                <w:szCs w:val="18"/>
              </w:rPr>
            </w:pPr>
            <w:r w:rsidRPr="002763E6">
              <w:rPr>
                <w:rFonts w:asciiTheme="minorBidi" w:hAnsiTheme="minorBidi"/>
                <w:sz w:val="18"/>
                <w:szCs w:val="18"/>
              </w:rPr>
              <w:t>NUMBER of runners</w:t>
            </w:r>
          </w:p>
        </w:tc>
        <w:tc>
          <w:tcPr>
            <w:tcW w:w="1218" w:type="dxa"/>
          </w:tcPr>
          <w:p w14:paraId="59D72F39"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-0.0283804</w:t>
            </w:r>
          </w:p>
        </w:tc>
        <w:tc>
          <w:tcPr>
            <w:tcW w:w="0" w:type="auto"/>
          </w:tcPr>
          <w:p w14:paraId="2F3B87A8"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w:t>
            </w:r>
            <w:r w:rsidRPr="00DD0CAF">
              <w:rPr>
                <w:b/>
                <w:bCs/>
                <w:sz w:val="18"/>
                <w:szCs w:val="18"/>
              </w:rPr>
              <w:t xml:space="preserve"> </w:t>
            </w:r>
            <w:r w:rsidRPr="00DD0CAF">
              <w:rPr>
                <w:rFonts w:asciiTheme="minorBidi" w:hAnsiTheme="minorBidi"/>
                <w:b/>
                <w:bCs/>
                <w:sz w:val="18"/>
                <w:szCs w:val="18"/>
              </w:rPr>
              <w:t>016984</w:t>
            </w:r>
          </w:p>
        </w:tc>
        <w:tc>
          <w:tcPr>
            <w:tcW w:w="0" w:type="auto"/>
          </w:tcPr>
          <w:p w14:paraId="19D00BBB"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w:t>
            </w:r>
            <w:r w:rsidRPr="00DD0CAF">
              <w:rPr>
                <w:rFonts w:asciiTheme="minorBidi" w:hAnsiTheme="minorBidi" w:cs="Arial"/>
                <w:b/>
                <w:bCs/>
                <w:sz w:val="18"/>
                <w:szCs w:val="18"/>
                <w:rtl/>
              </w:rPr>
              <w:t>.9720185</w:t>
            </w:r>
          </w:p>
        </w:tc>
        <w:tc>
          <w:tcPr>
            <w:tcW w:w="752" w:type="dxa"/>
            <w:tcBorders>
              <w:right w:val="single" w:sz="4" w:space="0" w:color="auto"/>
            </w:tcBorders>
          </w:tcPr>
          <w:p w14:paraId="5D5EB449"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w:t>
            </w:r>
            <w:r w:rsidRPr="00DD0CAF">
              <w:rPr>
                <w:rFonts w:asciiTheme="minorBidi" w:hAnsiTheme="minorBidi" w:hint="cs"/>
                <w:b/>
                <w:bCs/>
                <w:sz w:val="18"/>
                <w:szCs w:val="18"/>
                <w:rtl/>
              </w:rPr>
              <w:t>95</w:t>
            </w:r>
          </w:p>
        </w:tc>
        <w:tc>
          <w:tcPr>
            <w:tcW w:w="888" w:type="dxa"/>
            <w:tcBorders>
              <w:left w:val="single" w:sz="4" w:space="0" w:color="auto"/>
            </w:tcBorders>
          </w:tcPr>
          <w:p w14:paraId="15374CEF"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c>
          <w:tcPr>
            <w:tcW w:w="1465" w:type="dxa"/>
          </w:tcPr>
          <w:p w14:paraId="058F1C55"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c>
          <w:tcPr>
            <w:tcW w:w="1377" w:type="dxa"/>
          </w:tcPr>
          <w:p w14:paraId="5E3EA27F"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r>
      <w:tr w:rsidR="00254875" w:rsidRPr="00BF4644" w14:paraId="40C32372" w14:textId="77777777" w:rsidTr="00254875">
        <w:trPr>
          <w:trHeight w:val="796"/>
        </w:trPr>
        <w:tc>
          <w:tcPr>
            <w:cnfStyle w:val="001000000000" w:firstRow="0" w:lastRow="0" w:firstColumn="1" w:lastColumn="0" w:oddVBand="0" w:evenVBand="0" w:oddHBand="0" w:evenHBand="0" w:firstRowFirstColumn="0" w:firstRowLastColumn="0" w:lastRowFirstColumn="0" w:lastRowLastColumn="0"/>
            <w:tcW w:w="1462" w:type="dxa"/>
          </w:tcPr>
          <w:p w14:paraId="4FDF6A5B" w14:textId="77777777" w:rsidR="00254875" w:rsidRPr="002763E6" w:rsidRDefault="00254875" w:rsidP="00254875">
            <w:pPr>
              <w:bidi w:val="0"/>
              <w:spacing w:line="360" w:lineRule="auto"/>
              <w:rPr>
                <w:rFonts w:asciiTheme="minorBidi" w:hAnsiTheme="minorBidi"/>
                <w:sz w:val="18"/>
                <w:szCs w:val="18"/>
              </w:rPr>
            </w:pPr>
            <w:r w:rsidRPr="002763E6">
              <w:rPr>
                <w:rFonts w:asciiTheme="minorBidi" w:hAnsiTheme="minorBidi"/>
                <w:sz w:val="18"/>
                <w:szCs w:val="18"/>
              </w:rPr>
              <w:t>odds by number</w:t>
            </w:r>
          </w:p>
        </w:tc>
        <w:tc>
          <w:tcPr>
            <w:tcW w:w="1218" w:type="dxa"/>
          </w:tcPr>
          <w:p w14:paraId="49001201"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-0.0230714</w:t>
            </w:r>
          </w:p>
        </w:tc>
        <w:tc>
          <w:tcPr>
            <w:tcW w:w="0" w:type="auto"/>
          </w:tcPr>
          <w:p w14:paraId="22BF8E40"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0.005217</w:t>
            </w:r>
          </w:p>
        </w:tc>
        <w:tc>
          <w:tcPr>
            <w:tcW w:w="0" w:type="auto"/>
          </w:tcPr>
          <w:p w14:paraId="29C0F795"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0.9771927</w:t>
            </w:r>
          </w:p>
        </w:tc>
        <w:tc>
          <w:tcPr>
            <w:tcW w:w="752" w:type="dxa"/>
            <w:tcBorders>
              <w:right w:val="single" w:sz="4" w:space="0" w:color="auto"/>
            </w:tcBorders>
          </w:tcPr>
          <w:p w14:paraId="6AE6C9CC"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0.000</w:t>
            </w:r>
          </w:p>
        </w:tc>
        <w:tc>
          <w:tcPr>
            <w:tcW w:w="888" w:type="dxa"/>
            <w:tcBorders>
              <w:left w:val="single" w:sz="4" w:space="0" w:color="auto"/>
            </w:tcBorders>
          </w:tcPr>
          <w:p w14:paraId="32D87991"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p>
        </w:tc>
        <w:tc>
          <w:tcPr>
            <w:tcW w:w="1465" w:type="dxa"/>
          </w:tcPr>
          <w:p w14:paraId="35BC7D3A"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p>
        </w:tc>
        <w:tc>
          <w:tcPr>
            <w:tcW w:w="1377" w:type="dxa"/>
          </w:tcPr>
          <w:p w14:paraId="1B1CF3D6" w14:textId="77777777" w:rsidR="00254875" w:rsidRPr="00DD0CAF" w:rsidRDefault="00254875" w:rsidP="00254875">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Pr>
            </w:pPr>
          </w:p>
        </w:tc>
      </w:tr>
      <w:tr w:rsidR="00254875" w:rsidRPr="00BF4644" w14:paraId="41FAAD36" w14:textId="77777777" w:rsidTr="00254875">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462" w:type="dxa"/>
          </w:tcPr>
          <w:p w14:paraId="1933A9ED" w14:textId="77777777" w:rsidR="00254875" w:rsidRPr="002763E6" w:rsidRDefault="00254875" w:rsidP="00254875">
            <w:pPr>
              <w:bidi w:val="0"/>
              <w:spacing w:line="360" w:lineRule="auto"/>
              <w:rPr>
                <w:rFonts w:asciiTheme="minorBidi" w:hAnsiTheme="minorBidi"/>
                <w:sz w:val="18"/>
                <w:szCs w:val="18"/>
              </w:rPr>
            </w:pPr>
            <w:r w:rsidRPr="002763E6">
              <w:rPr>
                <w:rFonts w:asciiTheme="minorBidi" w:hAnsiTheme="minorBidi"/>
                <w:sz w:val="18"/>
                <w:szCs w:val="18"/>
              </w:rPr>
              <w:t>official rating</w:t>
            </w:r>
          </w:p>
        </w:tc>
        <w:tc>
          <w:tcPr>
            <w:tcW w:w="1218" w:type="dxa"/>
          </w:tcPr>
          <w:p w14:paraId="6E0AB6F2"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0.0035484</w:t>
            </w:r>
          </w:p>
        </w:tc>
        <w:tc>
          <w:tcPr>
            <w:tcW w:w="0" w:type="auto"/>
          </w:tcPr>
          <w:p w14:paraId="2C19578E"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0.0020747</w:t>
            </w:r>
          </w:p>
        </w:tc>
        <w:tc>
          <w:tcPr>
            <w:tcW w:w="0" w:type="auto"/>
          </w:tcPr>
          <w:p w14:paraId="63409CF4"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1.003555</w:t>
            </w:r>
          </w:p>
        </w:tc>
        <w:tc>
          <w:tcPr>
            <w:tcW w:w="752" w:type="dxa"/>
            <w:tcBorders>
              <w:right w:val="single" w:sz="4" w:space="0" w:color="auto"/>
            </w:tcBorders>
          </w:tcPr>
          <w:p w14:paraId="40D22996"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DD0CAF">
              <w:rPr>
                <w:rFonts w:asciiTheme="minorBidi" w:hAnsiTheme="minorBidi"/>
                <w:b/>
                <w:bCs/>
                <w:sz w:val="18"/>
                <w:szCs w:val="18"/>
              </w:rPr>
              <w:t>0.087</w:t>
            </w:r>
          </w:p>
        </w:tc>
        <w:tc>
          <w:tcPr>
            <w:tcW w:w="888" w:type="dxa"/>
            <w:tcBorders>
              <w:left w:val="single" w:sz="4" w:space="0" w:color="auto"/>
            </w:tcBorders>
          </w:tcPr>
          <w:p w14:paraId="59923D60"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c>
          <w:tcPr>
            <w:tcW w:w="1465" w:type="dxa"/>
          </w:tcPr>
          <w:p w14:paraId="5A497C91"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c>
          <w:tcPr>
            <w:tcW w:w="1377" w:type="dxa"/>
          </w:tcPr>
          <w:p w14:paraId="503CA7B5" w14:textId="77777777" w:rsidR="00254875" w:rsidRPr="00DD0CAF" w:rsidRDefault="00254875" w:rsidP="0025487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r>
    </w:tbl>
    <w:p w14:paraId="11916172" w14:textId="77777777" w:rsidR="00254875" w:rsidRPr="00BF4644" w:rsidRDefault="00254875" w:rsidP="00254875">
      <w:pPr>
        <w:bidi w:val="0"/>
        <w:spacing w:line="360" w:lineRule="auto"/>
        <w:rPr>
          <w:rFonts w:asciiTheme="minorBidi" w:hAnsiTheme="minorBidi"/>
          <w:sz w:val="24"/>
          <w:szCs w:val="24"/>
        </w:rPr>
      </w:pPr>
    </w:p>
    <w:p w14:paraId="44BF87D4" w14:textId="616DC183" w:rsidR="0012097D" w:rsidRPr="00BF4644" w:rsidRDefault="0012097D" w:rsidP="00BF4644">
      <w:pPr>
        <w:tabs>
          <w:tab w:val="left" w:pos="5038"/>
        </w:tabs>
        <w:bidi w:val="0"/>
        <w:spacing w:line="360" w:lineRule="auto"/>
        <w:rPr>
          <w:rFonts w:asciiTheme="minorBidi" w:hAnsiTheme="minorBidi"/>
          <w:sz w:val="24"/>
          <w:szCs w:val="24"/>
        </w:rPr>
      </w:pPr>
      <w:r w:rsidRPr="00BF4644">
        <w:rPr>
          <w:rFonts w:asciiTheme="minorBidi" w:hAnsiTheme="minorBidi"/>
          <w:sz w:val="24"/>
          <w:szCs w:val="24"/>
        </w:rPr>
        <w:t>As mentioned in previous work, the strong correlation between interference and handicap racing might give a wrong impression of causality, while an act of interference m</w:t>
      </w:r>
      <w:r w:rsidR="009E49B1" w:rsidRPr="00BF4644">
        <w:rPr>
          <w:rFonts w:asciiTheme="minorBidi" w:hAnsiTheme="minorBidi"/>
          <w:sz w:val="24"/>
          <w:szCs w:val="24"/>
        </w:rPr>
        <w:t>ay</w:t>
      </w:r>
      <w:r w:rsidRPr="00BF4644">
        <w:rPr>
          <w:rFonts w:asciiTheme="minorBidi" w:hAnsiTheme="minorBidi"/>
          <w:sz w:val="24"/>
          <w:szCs w:val="24"/>
        </w:rPr>
        <w:t xml:space="preserve"> derive from the tight racing that handicapping provides. Therefore, I will measure the effect of the closeness of the race, as well as handicap and non-handicap on interference, as it appears in horse racing in the UK.</w:t>
      </w:r>
    </w:p>
    <w:p w14:paraId="5DD4CD9F" w14:textId="482B9BCE" w:rsidR="001C0D7A" w:rsidRPr="00BF4644" w:rsidRDefault="001C0D7A" w:rsidP="00BF4644">
      <w:pPr>
        <w:tabs>
          <w:tab w:val="left" w:pos="5038"/>
        </w:tabs>
        <w:bidi w:val="0"/>
        <w:spacing w:line="360" w:lineRule="auto"/>
        <w:rPr>
          <w:rFonts w:asciiTheme="minorBidi" w:hAnsiTheme="minorBidi"/>
          <w:sz w:val="24"/>
          <w:szCs w:val="24"/>
        </w:rPr>
      </w:pPr>
      <w:r w:rsidRPr="00BF4644">
        <w:rPr>
          <w:rFonts w:asciiTheme="minorBidi" w:hAnsiTheme="minorBidi"/>
          <w:sz w:val="24"/>
          <w:szCs w:val="24"/>
        </w:rPr>
        <w:t xml:space="preserve">H1: </w:t>
      </w:r>
      <w:r w:rsidR="00D86806" w:rsidRPr="00BF4644">
        <w:rPr>
          <w:rFonts w:asciiTheme="minorBidi" w:hAnsiTheme="minorBidi"/>
          <w:sz w:val="24"/>
          <w:szCs w:val="24"/>
        </w:rPr>
        <w:t>close</w:t>
      </w:r>
      <w:r w:rsidR="000E5786" w:rsidRPr="00BF4644">
        <w:rPr>
          <w:rFonts w:asciiTheme="minorBidi" w:hAnsiTheme="minorBidi"/>
          <w:sz w:val="24"/>
          <w:szCs w:val="24"/>
        </w:rPr>
        <w:t>r races both handicap and non-handicap have more cases of sab</w:t>
      </w:r>
      <w:r w:rsidR="00E6082E" w:rsidRPr="00BF4644">
        <w:rPr>
          <w:rFonts w:asciiTheme="minorBidi" w:hAnsiTheme="minorBidi"/>
          <w:sz w:val="24"/>
          <w:szCs w:val="24"/>
        </w:rPr>
        <w:t>o</w:t>
      </w:r>
      <w:r w:rsidR="000E5786" w:rsidRPr="00BF4644">
        <w:rPr>
          <w:rFonts w:asciiTheme="minorBidi" w:hAnsiTheme="minorBidi"/>
          <w:sz w:val="24"/>
          <w:szCs w:val="24"/>
        </w:rPr>
        <w:t>tage</w:t>
      </w:r>
      <w:r w:rsidR="00E6082E" w:rsidRPr="00BF4644">
        <w:rPr>
          <w:rFonts w:asciiTheme="minorBidi" w:hAnsiTheme="minorBidi"/>
          <w:sz w:val="24"/>
          <w:szCs w:val="24"/>
        </w:rPr>
        <w:t>.</w:t>
      </w:r>
    </w:p>
    <w:p w14:paraId="02CA9C4C" w14:textId="6EEDDB4B"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lastRenderedPageBreak/>
        <w:t>A variable I use to measure the closeness of the race is the standard deviation of the odds. In regression 1 I have regressed interference, on the standard deviation of the odds with an expected negative relation between tighter racing and interference (</w:t>
      </w:r>
      <w:r w:rsidR="0028265B" w:rsidRPr="00BF4644">
        <w:rPr>
          <w:rFonts w:asciiTheme="minorBidi" w:hAnsiTheme="minorBidi"/>
          <w:position w:val="-10"/>
          <w:sz w:val="24"/>
          <w:szCs w:val="24"/>
        </w:rPr>
        <w:object w:dxaOrig="1400" w:dyaOrig="360" w14:anchorId="0E381023">
          <v:shape id="_x0000_i1080" type="#_x0000_t75" style="width:1in;height:22pt" o:ole="">
            <v:imagedata r:id="rId101" o:title=""/>
          </v:shape>
          <o:OLEObject Type="Embed" ProgID="Equation.DSMT4" ShapeID="_x0000_i1080" DrawAspect="Content" ObjectID="_1665355991" r:id="rId102"/>
        </w:object>
      </w:r>
      <w:r w:rsidRPr="00BF4644">
        <w:rPr>
          <w:rFonts w:asciiTheme="minorBidi" w:hAnsiTheme="minorBidi"/>
          <w:sz w:val="24"/>
          <w:szCs w:val="24"/>
        </w:rPr>
        <w:t xml:space="preserve">, p </w:t>
      </w:r>
      <w:r w:rsidR="00ED6894" w:rsidRPr="00BF4644">
        <w:rPr>
          <w:rFonts w:asciiTheme="minorBidi" w:hAnsiTheme="minorBidi"/>
          <w:sz w:val="24"/>
          <w:szCs w:val="24"/>
        </w:rPr>
        <w:t>=</w:t>
      </w:r>
      <w:r w:rsidRPr="00BF4644">
        <w:rPr>
          <w:rFonts w:asciiTheme="minorBidi" w:hAnsiTheme="minorBidi"/>
          <w:sz w:val="24"/>
          <w:szCs w:val="24"/>
        </w:rPr>
        <w:t>0.</w:t>
      </w:r>
      <w:r w:rsidR="009B1174" w:rsidRPr="00BF4644">
        <w:rPr>
          <w:rFonts w:asciiTheme="minorBidi" w:hAnsiTheme="minorBidi"/>
          <w:sz w:val="24"/>
          <w:szCs w:val="24"/>
        </w:rPr>
        <w:t>0382</w:t>
      </w:r>
      <w:r w:rsidR="007E4D47" w:rsidRPr="00BF4644">
        <w:rPr>
          <w:rFonts w:asciiTheme="minorBidi" w:hAnsiTheme="minorBidi"/>
          <w:sz w:val="24"/>
          <w:szCs w:val="24"/>
        </w:rPr>
        <w:t>)</w:t>
      </w:r>
      <w:r w:rsidRPr="00BF4644">
        <w:rPr>
          <w:rFonts w:asciiTheme="minorBidi" w:hAnsiTheme="minorBidi"/>
          <w:sz w:val="24"/>
          <w:szCs w:val="24"/>
        </w:rPr>
        <w:t>.</w:t>
      </w:r>
    </w:p>
    <w:p w14:paraId="31DABFA4" w14:textId="2D74462F" w:rsidR="0012097D" w:rsidRPr="00BF4644" w:rsidRDefault="0012097D" w:rsidP="00BF4644">
      <w:pPr>
        <w:tabs>
          <w:tab w:val="left" w:pos="5038"/>
        </w:tabs>
        <w:bidi w:val="0"/>
        <w:spacing w:line="360" w:lineRule="auto"/>
        <w:rPr>
          <w:rFonts w:asciiTheme="minorBidi" w:hAnsiTheme="minorBidi"/>
          <w:sz w:val="24"/>
          <w:szCs w:val="24"/>
        </w:rPr>
      </w:pPr>
      <w:r w:rsidRPr="00BF4644">
        <w:rPr>
          <w:rFonts w:asciiTheme="minorBidi" w:hAnsiTheme="minorBidi"/>
          <w:sz w:val="24"/>
          <w:szCs w:val="24"/>
        </w:rPr>
        <w:t>In the following regressions I have separated handicap races from non-handicap races and</w:t>
      </w:r>
      <w:r w:rsidR="00A01250" w:rsidRPr="00BF4644">
        <w:rPr>
          <w:rFonts w:asciiTheme="minorBidi" w:hAnsiTheme="minorBidi"/>
          <w:sz w:val="24"/>
          <w:szCs w:val="24"/>
        </w:rPr>
        <w:t xml:space="preserve"> </w:t>
      </w:r>
      <w:r w:rsidRPr="00BF4644">
        <w:rPr>
          <w:rFonts w:asciiTheme="minorBidi" w:hAnsiTheme="minorBidi"/>
          <w:sz w:val="24"/>
          <w:szCs w:val="24"/>
        </w:rPr>
        <w:t xml:space="preserve"> the regression report</w:t>
      </w:r>
      <w:r w:rsidR="009571DA" w:rsidRPr="00BF4644">
        <w:rPr>
          <w:rFonts w:asciiTheme="minorBidi" w:hAnsiTheme="minorBidi"/>
          <w:sz w:val="24"/>
          <w:szCs w:val="24"/>
        </w:rPr>
        <w:t>ed</w:t>
      </w:r>
      <w:r w:rsidRPr="00BF4644">
        <w:rPr>
          <w:rFonts w:asciiTheme="minorBidi" w:hAnsiTheme="minorBidi"/>
          <w:sz w:val="24"/>
          <w:szCs w:val="24"/>
        </w:rPr>
        <w:t xml:space="preserve"> with</w:t>
      </w:r>
      <w:r w:rsidR="00CA2842" w:rsidRPr="00BF4644">
        <w:rPr>
          <w:rFonts w:asciiTheme="minorBidi" w:hAnsiTheme="minorBidi"/>
          <w:sz w:val="24"/>
          <w:szCs w:val="24"/>
        </w:rPr>
        <w:t xml:space="preserve"> </w:t>
      </w:r>
      <w:r w:rsidRPr="00BF4644">
        <w:rPr>
          <w:rFonts w:asciiTheme="minorBidi" w:hAnsiTheme="minorBidi"/>
          <w:sz w:val="24"/>
          <w:szCs w:val="24"/>
        </w:rPr>
        <w:t>significance (</w:t>
      </w:r>
      <w:r w:rsidR="00BA7B4A" w:rsidRPr="00BF4644">
        <w:rPr>
          <w:rFonts w:asciiTheme="minorBidi" w:hAnsiTheme="minorBidi"/>
          <w:position w:val="-10"/>
          <w:sz w:val="24"/>
          <w:szCs w:val="24"/>
        </w:rPr>
        <w:object w:dxaOrig="1240" w:dyaOrig="360" w14:anchorId="17CFCA23">
          <v:shape id="_x0000_i1081" type="#_x0000_t75" style="width:64.5pt;height:22pt" o:ole="">
            <v:imagedata r:id="rId103" o:title=""/>
          </v:shape>
          <o:OLEObject Type="Embed" ProgID="Equation.DSMT4" ShapeID="_x0000_i1081" DrawAspect="Content" ObjectID="_1665355992" r:id="rId104"/>
        </w:object>
      </w:r>
      <w:r w:rsidRPr="00BF4644">
        <w:rPr>
          <w:rFonts w:asciiTheme="minorBidi" w:hAnsiTheme="minorBidi"/>
          <w:sz w:val="24"/>
          <w:szCs w:val="24"/>
        </w:rPr>
        <w:t>,p=0.0746) the negative coefficient of -0.1</w:t>
      </w:r>
      <w:r w:rsidR="00BA7B4A" w:rsidRPr="00BF4644">
        <w:rPr>
          <w:rFonts w:asciiTheme="minorBidi" w:hAnsiTheme="minorBidi"/>
          <w:sz w:val="24"/>
          <w:szCs w:val="24"/>
        </w:rPr>
        <w:t>7</w:t>
      </w:r>
      <w:r w:rsidRPr="00BF4644">
        <w:rPr>
          <w:rFonts w:asciiTheme="minorBidi" w:hAnsiTheme="minorBidi"/>
          <w:sz w:val="24"/>
          <w:szCs w:val="24"/>
        </w:rPr>
        <w:t xml:space="preserve"> reflect</w:t>
      </w:r>
      <w:r w:rsidR="00BA7B4A" w:rsidRPr="00BF4644">
        <w:rPr>
          <w:rFonts w:asciiTheme="minorBidi" w:hAnsiTheme="minorBidi"/>
          <w:sz w:val="24"/>
          <w:szCs w:val="24"/>
        </w:rPr>
        <w:t>s</w:t>
      </w:r>
      <w:r w:rsidRPr="00BF4644">
        <w:rPr>
          <w:rFonts w:asciiTheme="minorBidi" w:hAnsiTheme="minorBidi"/>
          <w:sz w:val="24"/>
          <w:szCs w:val="24"/>
        </w:rPr>
        <w:t xml:space="preserve"> on the nature of the relationship between tightness of a race and interference.</w:t>
      </w:r>
    </w:p>
    <w:p w14:paraId="6559E447" w14:textId="77777777" w:rsidR="00C727F7" w:rsidRPr="00BF4644" w:rsidRDefault="0012097D" w:rsidP="00BF4644">
      <w:pPr>
        <w:tabs>
          <w:tab w:val="left" w:pos="5038"/>
        </w:tabs>
        <w:bidi w:val="0"/>
        <w:spacing w:line="360" w:lineRule="auto"/>
        <w:rPr>
          <w:rFonts w:asciiTheme="minorBidi" w:hAnsiTheme="minorBidi"/>
          <w:sz w:val="24"/>
          <w:szCs w:val="24"/>
        </w:rPr>
      </w:pPr>
      <w:r w:rsidRPr="00BF4644">
        <w:rPr>
          <w:rFonts w:asciiTheme="minorBidi" w:hAnsiTheme="minorBidi"/>
          <w:sz w:val="24"/>
          <w:szCs w:val="24"/>
        </w:rPr>
        <w:t>I find a similar significant result in non-handicap racing with a negative coefficient of -0.</w:t>
      </w:r>
      <w:r w:rsidR="00D80826" w:rsidRPr="00BF4644">
        <w:rPr>
          <w:rFonts w:asciiTheme="minorBidi" w:hAnsiTheme="minorBidi"/>
          <w:sz w:val="24"/>
          <w:szCs w:val="24"/>
        </w:rPr>
        <w:t xml:space="preserve">2, </w:t>
      </w:r>
      <w:r w:rsidRPr="00BF4644">
        <w:rPr>
          <w:rFonts w:asciiTheme="minorBidi" w:hAnsiTheme="minorBidi"/>
          <w:sz w:val="24"/>
          <w:szCs w:val="24"/>
        </w:rPr>
        <w:t>(</w:t>
      </w:r>
      <w:r w:rsidR="009B1174" w:rsidRPr="00BF4644">
        <w:rPr>
          <w:rFonts w:asciiTheme="minorBidi" w:hAnsiTheme="minorBidi"/>
          <w:position w:val="-10"/>
          <w:sz w:val="24"/>
          <w:szCs w:val="24"/>
        </w:rPr>
        <w:object w:dxaOrig="1240" w:dyaOrig="360" w14:anchorId="198A55C4">
          <v:shape id="_x0000_i1082" type="#_x0000_t75" style="width:64.5pt;height:22pt" o:ole="">
            <v:imagedata r:id="rId105" o:title=""/>
          </v:shape>
          <o:OLEObject Type="Embed" ProgID="Equation.DSMT4" ShapeID="_x0000_i1082" DrawAspect="Content" ObjectID="_1665355993" r:id="rId106"/>
        </w:object>
      </w:r>
      <w:r w:rsidRPr="00BF4644">
        <w:rPr>
          <w:rFonts w:asciiTheme="minorBidi" w:hAnsiTheme="minorBidi"/>
          <w:sz w:val="24"/>
          <w:szCs w:val="24"/>
        </w:rPr>
        <w:t>, p = 0.0</w:t>
      </w:r>
      <w:r w:rsidR="009B1174" w:rsidRPr="00BF4644">
        <w:rPr>
          <w:rFonts w:asciiTheme="minorBidi" w:hAnsiTheme="minorBidi"/>
          <w:sz w:val="24"/>
          <w:szCs w:val="24"/>
        </w:rPr>
        <w:t>216</w:t>
      </w:r>
      <w:r w:rsidRPr="00BF4644">
        <w:rPr>
          <w:rFonts w:asciiTheme="minorBidi" w:hAnsiTheme="minorBidi"/>
          <w:sz w:val="24"/>
          <w:szCs w:val="24"/>
        </w:rPr>
        <w:t>).</w:t>
      </w:r>
    </w:p>
    <w:tbl>
      <w:tblPr>
        <w:tblStyle w:val="af0"/>
        <w:tblW w:w="9121" w:type="dxa"/>
        <w:tblLook w:val="04A0" w:firstRow="1" w:lastRow="0" w:firstColumn="1" w:lastColumn="0" w:noHBand="0" w:noVBand="1"/>
      </w:tblPr>
      <w:tblGrid>
        <w:gridCol w:w="1004"/>
        <w:gridCol w:w="1145"/>
        <w:gridCol w:w="1145"/>
        <w:gridCol w:w="1560"/>
        <w:gridCol w:w="719"/>
        <w:gridCol w:w="771"/>
        <w:gridCol w:w="1410"/>
        <w:gridCol w:w="1367"/>
      </w:tblGrid>
      <w:tr w:rsidR="00C727F7" w14:paraId="0EAC305B" w14:textId="77777777" w:rsidTr="00167140">
        <w:trPr>
          <w:trHeight w:val="311"/>
        </w:trPr>
        <w:tc>
          <w:tcPr>
            <w:tcW w:w="9121" w:type="dxa"/>
            <w:gridSpan w:val="8"/>
          </w:tcPr>
          <w:p w14:paraId="6DE89515" w14:textId="39793A9B" w:rsidR="00C727F7" w:rsidRPr="007006BB" w:rsidRDefault="00C727F7" w:rsidP="00BF4644">
            <w:pPr>
              <w:tabs>
                <w:tab w:val="left" w:pos="5038"/>
              </w:tabs>
              <w:bidi w:val="0"/>
              <w:spacing w:line="360" w:lineRule="auto"/>
              <w:rPr>
                <w:rFonts w:asciiTheme="minorBidi" w:hAnsiTheme="minorBidi"/>
                <w:b/>
                <w:bCs/>
                <w:sz w:val="20"/>
                <w:szCs w:val="20"/>
              </w:rPr>
            </w:pPr>
            <w:r w:rsidRPr="007006BB">
              <w:rPr>
                <w:rFonts w:asciiTheme="minorBidi" w:hAnsiTheme="minorBidi"/>
                <w:b/>
                <w:bCs/>
                <w:sz w:val="20"/>
                <w:szCs w:val="20"/>
              </w:rPr>
              <w:t xml:space="preserve">Table </w:t>
            </w:r>
            <w:r w:rsidR="007B65F2">
              <w:rPr>
                <w:rFonts w:asciiTheme="minorBidi" w:hAnsiTheme="minorBidi"/>
                <w:b/>
                <w:bCs/>
                <w:sz w:val="20"/>
                <w:szCs w:val="20"/>
              </w:rPr>
              <w:t>8</w:t>
            </w:r>
            <w:r w:rsidRPr="007006BB">
              <w:rPr>
                <w:rFonts w:asciiTheme="minorBidi" w:hAnsiTheme="minorBidi"/>
                <w:b/>
                <w:bCs/>
                <w:sz w:val="20"/>
                <w:szCs w:val="20"/>
              </w:rPr>
              <w:t>.-Logistic regression Analyses-Dependent Variable: jockey is a sabot</w:t>
            </w:r>
            <w:r w:rsidR="007006BB">
              <w:rPr>
                <w:rFonts w:asciiTheme="minorBidi" w:hAnsiTheme="minorBidi"/>
                <w:b/>
                <w:bCs/>
                <w:sz w:val="20"/>
                <w:szCs w:val="20"/>
              </w:rPr>
              <w:t>eu</w:t>
            </w:r>
            <w:r w:rsidRPr="007006BB">
              <w:rPr>
                <w:rFonts w:asciiTheme="minorBidi" w:hAnsiTheme="minorBidi"/>
                <w:b/>
                <w:bCs/>
                <w:sz w:val="20"/>
                <w:szCs w:val="20"/>
              </w:rPr>
              <w:t>r=1 for all races</w:t>
            </w:r>
          </w:p>
        </w:tc>
      </w:tr>
      <w:tr w:rsidR="00D32056" w14:paraId="43252A2A" w14:textId="77777777" w:rsidTr="00D32056">
        <w:trPr>
          <w:trHeight w:val="810"/>
        </w:trPr>
        <w:tc>
          <w:tcPr>
            <w:tcW w:w="1004" w:type="dxa"/>
            <w:shd w:val="clear" w:color="auto" w:fill="ACB9CA" w:themeFill="text2" w:themeFillTint="66"/>
          </w:tcPr>
          <w:p w14:paraId="7EC7D1EC" w14:textId="4A948431" w:rsidR="00C727F7" w:rsidRDefault="00C727F7" w:rsidP="00C727F7">
            <w:pPr>
              <w:tabs>
                <w:tab w:val="left" w:pos="5038"/>
              </w:tabs>
              <w:bidi w:val="0"/>
              <w:spacing w:line="360" w:lineRule="auto"/>
              <w:rPr>
                <w:rFonts w:asciiTheme="minorBidi" w:hAnsiTheme="minorBidi"/>
                <w:sz w:val="24"/>
                <w:szCs w:val="24"/>
              </w:rPr>
            </w:pPr>
            <w:r w:rsidRPr="0074794C">
              <w:rPr>
                <w:rFonts w:asciiTheme="minorBidi" w:hAnsiTheme="minorBidi"/>
                <w:sz w:val="16"/>
                <w:szCs w:val="16"/>
              </w:rPr>
              <w:t>Predictor</w:t>
            </w:r>
          </w:p>
        </w:tc>
        <w:tc>
          <w:tcPr>
            <w:tcW w:w="1145" w:type="dxa"/>
            <w:shd w:val="clear" w:color="auto" w:fill="ACB9CA" w:themeFill="text2" w:themeFillTint="66"/>
          </w:tcPr>
          <w:p w14:paraId="52CD33C8" w14:textId="1FBA02CC"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240" w:dyaOrig="320" w14:anchorId="3EA01E5F">
                <v:shape id="_x0000_i1083" type="#_x0000_t75" style="width:14.5pt;height:14.5pt" o:ole="">
                  <v:imagedata r:id="rId64" o:title=""/>
                </v:shape>
                <o:OLEObject Type="Embed" ProgID="Equation.DSMT4" ShapeID="_x0000_i1083" DrawAspect="Content" ObjectID="_1665355994" r:id="rId107"/>
              </w:object>
            </w:r>
            <w:r w:rsidRPr="00E63173">
              <w:rPr>
                <w:rFonts w:asciiTheme="minorBidi" w:hAnsiTheme="minorBidi"/>
                <w:sz w:val="18"/>
                <w:szCs w:val="18"/>
              </w:rPr>
              <w:t xml:space="preserve"> </w:t>
            </w:r>
          </w:p>
        </w:tc>
        <w:tc>
          <w:tcPr>
            <w:tcW w:w="1145" w:type="dxa"/>
            <w:shd w:val="clear" w:color="auto" w:fill="ACB9CA" w:themeFill="text2" w:themeFillTint="66"/>
          </w:tcPr>
          <w:p w14:paraId="254872F9" w14:textId="22F7B423"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520" w:dyaOrig="320" w14:anchorId="3E0A0F3F">
                <v:shape id="_x0000_i1084" type="#_x0000_t75" style="width:29pt;height:14.5pt" o:ole="">
                  <v:imagedata r:id="rId66" o:title=""/>
                </v:shape>
                <o:OLEObject Type="Embed" ProgID="Equation.DSMT4" ShapeID="_x0000_i1084" DrawAspect="Content" ObjectID="_1665355995" r:id="rId108"/>
              </w:object>
            </w:r>
            <w:r w:rsidRPr="00E63173">
              <w:rPr>
                <w:rFonts w:asciiTheme="minorBidi" w:hAnsiTheme="minorBidi"/>
                <w:sz w:val="18"/>
                <w:szCs w:val="18"/>
              </w:rPr>
              <w:t xml:space="preserve"> </w:t>
            </w:r>
          </w:p>
        </w:tc>
        <w:tc>
          <w:tcPr>
            <w:tcW w:w="1560" w:type="dxa"/>
            <w:shd w:val="clear" w:color="auto" w:fill="ACB9CA" w:themeFill="text2" w:themeFillTint="66"/>
          </w:tcPr>
          <w:p w14:paraId="676F82D6" w14:textId="3DFBE3E9"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position w:val="-30"/>
                <w:sz w:val="18"/>
                <w:szCs w:val="18"/>
              </w:rPr>
              <w:object w:dxaOrig="1240" w:dyaOrig="720" w14:anchorId="13C66ACD">
                <v:shape id="_x0000_i1085" type="#_x0000_t75" style="width:64.5pt;height:36.5pt" o:ole="">
                  <v:imagedata r:id="rId68" o:title=""/>
                </v:shape>
                <o:OLEObject Type="Embed" ProgID="Equation.DSMT4" ShapeID="_x0000_i1085" DrawAspect="Content" ObjectID="_1665355996" r:id="rId109"/>
              </w:object>
            </w:r>
          </w:p>
        </w:tc>
        <w:tc>
          <w:tcPr>
            <w:tcW w:w="719" w:type="dxa"/>
            <w:shd w:val="clear" w:color="auto" w:fill="ACB9CA" w:themeFill="text2" w:themeFillTint="66"/>
          </w:tcPr>
          <w:p w14:paraId="3BFB376A" w14:textId="03632648"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P</w:t>
            </w:r>
          </w:p>
        </w:tc>
        <w:tc>
          <w:tcPr>
            <w:tcW w:w="771" w:type="dxa"/>
            <w:shd w:val="clear" w:color="auto" w:fill="ACB9CA" w:themeFill="text2" w:themeFillTint="66"/>
          </w:tcPr>
          <w:p w14:paraId="2F89B806" w14:textId="0DC05A52"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No. of obs</w:t>
            </w:r>
          </w:p>
        </w:tc>
        <w:tc>
          <w:tcPr>
            <w:tcW w:w="1410" w:type="dxa"/>
            <w:shd w:val="clear" w:color="auto" w:fill="ACB9CA" w:themeFill="text2" w:themeFillTint="66"/>
          </w:tcPr>
          <w:p w14:paraId="516581D7" w14:textId="1F6D9BA4"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position w:val="-6"/>
                <w:sz w:val="18"/>
                <w:szCs w:val="18"/>
              </w:rPr>
              <w:object w:dxaOrig="1100" w:dyaOrig="320" w14:anchorId="2755BE2D">
                <v:shape id="_x0000_i1086" type="#_x0000_t75" style="width:57.5pt;height:14.5pt" o:ole="">
                  <v:imagedata r:id="rId70" o:title=""/>
                </v:shape>
                <o:OLEObject Type="Embed" ProgID="Equation.DSMT4" ShapeID="_x0000_i1086" DrawAspect="Content" ObjectID="_1665355997" r:id="rId110"/>
              </w:object>
            </w:r>
            <w:r w:rsidRPr="00E63173">
              <w:rPr>
                <w:rFonts w:asciiTheme="minorBidi" w:hAnsiTheme="minorBidi"/>
                <w:sz w:val="18"/>
                <w:szCs w:val="18"/>
              </w:rPr>
              <w:t xml:space="preserve"> </w:t>
            </w:r>
          </w:p>
        </w:tc>
        <w:tc>
          <w:tcPr>
            <w:tcW w:w="1367" w:type="dxa"/>
            <w:shd w:val="clear" w:color="auto" w:fill="ACB9CA" w:themeFill="text2" w:themeFillTint="66"/>
          </w:tcPr>
          <w:p w14:paraId="3E32EFC5" w14:textId="4AF8AD82"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Hosmer-Lemeshow</w:t>
            </w:r>
          </w:p>
        </w:tc>
      </w:tr>
      <w:tr w:rsidR="00C727F7" w14:paraId="453BD53D" w14:textId="77777777" w:rsidTr="00167140">
        <w:trPr>
          <w:trHeight w:val="1234"/>
        </w:trPr>
        <w:tc>
          <w:tcPr>
            <w:tcW w:w="1004" w:type="dxa"/>
          </w:tcPr>
          <w:p w14:paraId="03CF5FAF" w14:textId="213E328E"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standard deviation odds</w:t>
            </w:r>
          </w:p>
        </w:tc>
        <w:tc>
          <w:tcPr>
            <w:tcW w:w="1145" w:type="dxa"/>
          </w:tcPr>
          <w:p w14:paraId="4596688F" w14:textId="52A34F4D"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-0.024</w:t>
            </w:r>
            <w:r>
              <w:rPr>
                <w:rFonts w:asciiTheme="minorBidi" w:hAnsiTheme="minorBidi"/>
                <w:sz w:val="18"/>
                <w:szCs w:val="18"/>
              </w:rPr>
              <w:t>7344</w:t>
            </w:r>
          </w:p>
        </w:tc>
        <w:tc>
          <w:tcPr>
            <w:tcW w:w="1145" w:type="dxa"/>
          </w:tcPr>
          <w:p w14:paraId="36360154" w14:textId="5E261BC1"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w:t>
            </w:r>
            <w:r w:rsidRPr="00E63173">
              <w:rPr>
                <w:sz w:val="18"/>
                <w:szCs w:val="18"/>
                <w:rtl/>
              </w:rPr>
              <w:t xml:space="preserve"> </w:t>
            </w:r>
            <w:r w:rsidRPr="00E63173">
              <w:rPr>
                <w:rFonts w:asciiTheme="minorBidi" w:hAnsiTheme="minorBidi" w:cs="Arial"/>
                <w:sz w:val="18"/>
                <w:szCs w:val="18"/>
              </w:rPr>
              <w:t>0057</w:t>
            </w:r>
            <w:r>
              <w:rPr>
                <w:rFonts w:asciiTheme="minorBidi" w:hAnsiTheme="minorBidi" w:cs="Arial"/>
                <w:sz w:val="18"/>
                <w:szCs w:val="18"/>
              </w:rPr>
              <w:t>5</w:t>
            </w:r>
          </w:p>
        </w:tc>
        <w:tc>
          <w:tcPr>
            <w:tcW w:w="1560" w:type="dxa"/>
          </w:tcPr>
          <w:p w14:paraId="50DDC304" w14:textId="7703B2B2"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1.494292</w:t>
            </w:r>
          </w:p>
        </w:tc>
        <w:tc>
          <w:tcPr>
            <w:tcW w:w="719" w:type="dxa"/>
          </w:tcPr>
          <w:p w14:paraId="668F3F93" w14:textId="63EB52F8"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0.000</w:t>
            </w:r>
          </w:p>
        </w:tc>
        <w:tc>
          <w:tcPr>
            <w:tcW w:w="771" w:type="dxa"/>
          </w:tcPr>
          <w:p w14:paraId="2086E36A" w14:textId="55DADB1F"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1</w:t>
            </w:r>
            <w:r w:rsidRPr="00E63173">
              <w:rPr>
                <w:rFonts w:asciiTheme="minorBidi" w:hAnsiTheme="minorBidi" w:hint="cs"/>
                <w:sz w:val="18"/>
                <w:szCs w:val="18"/>
                <w:rtl/>
              </w:rPr>
              <w:t>5206</w:t>
            </w:r>
          </w:p>
        </w:tc>
        <w:tc>
          <w:tcPr>
            <w:tcW w:w="1410" w:type="dxa"/>
          </w:tcPr>
          <w:p w14:paraId="71CF1A65" w14:textId="481504BC"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0.0077</w:t>
            </w:r>
          </w:p>
        </w:tc>
        <w:tc>
          <w:tcPr>
            <w:tcW w:w="1367" w:type="dxa"/>
          </w:tcPr>
          <w:p w14:paraId="28CA1CF5" w14:textId="77777777" w:rsidR="00C727F7" w:rsidRPr="00E63173" w:rsidRDefault="00C727F7" w:rsidP="00C727F7">
            <w:pPr>
              <w:bidi w:val="0"/>
              <w:spacing w:line="360" w:lineRule="auto"/>
              <w:rPr>
                <w:rFonts w:asciiTheme="minorBidi" w:hAnsiTheme="minorBidi"/>
                <w:sz w:val="18"/>
                <w:szCs w:val="18"/>
              </w:rPr>
            </w:pPr>
            <w:r w:rsidRPr="00E63173">
              <w:rPr>
                <w:rFonts w:asciiTheme="minorBidi" w:hAnsiTheme="minorBidi"/>
                <w:sz w:val="18"/>
                <w:szCs w:val="18"/>
              </w:rPr>
              <w:t>P=0.6882</w:t>
            </w:r>
          </w:p>
          <w:p w14:paraId="31347A12" w14:textId="6CC5A8C2" w:rsidR="00C727F7" w:rsidRDefault="00C727F7" w:rsidP="00C727F7">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1260" w:dyaOrig="360" w14:anchorId="69637D48">
                <v:shape id="_x0000_i1087" type="#_x0000_t75" style="width:50.5pt;height:14.5pt" o:ole="">
                  <v:imagedata r:id="rId111" o:title=""/>
                </v:shape>
                <o:OLEObject Type="Embed" ProgID="Equation.DSMT4" ShapeID="_x0000_i1087" DrawAspect="Content" ObjectID="_1665355998" r:id="rId112"/>
              </w:object>
            </w:r>
          </w:p>
        </w:tc>
      </w:tr>
      <w:tr w:rsidR="00167140" w14:paraId="618F101D" w14:textId="77777777" w:rsidTr="00167140">
        <w:trPr>
          <w:trHeight w:val="411"/>
        </w:trPr>
        <w:tc>
          <w:tcPr>
            <w:tcW w:w="9121" w:type="dxa"/>
            <w:gridSpan w:val="8"/>
          </w:tcPr>
          <w:p w14:paraId="6EC6F417" w14:textId="34AE1970" w:rsidR="00167140" w:rsidRPr="007006BB" w:rsidRDefault="00167140" w:rsidP="00167140">
            <w:pPr>
              <w:tabs>
                <w:tab w:val="left" w:pos="5038"/>
              </w:tabs>
              <w:bidi w:val="0"/>
              <w:spacing w:line="360" w:lineRule="auto"/>
              <w:rPr>
                <w:rFonts w:asciiTheme="minorBidi" w:hAnsiTheme="minorBidi"/>
                <w:b/>
                <w:bCs/>
                <w:sz w:val="20"/>
                <w:szCs w:val="20"/>
              </w:rPr>
            </w:pPr>
            <w:r w:rsidRPr="007006BB">
              <w:rPr>
                <w:rFonts w:asciiTheme="minorBidi" w:hAnsiTheme="minorBidi"/>
                <w:b/>
                <w:bCs/>
                <w:sz w:val="20"/>
                <w:szCs w:val="20"/>
              </w:rPr>
              <w:t xml:space="preserve">Table </w:t>
            </w:r>
            <w:r w:rsidR="007B65F2">
              <w:rPr>
                <w:rFonts w:asciiTheme="minorBidi" w:hAnsiTheme="minorBidi"/>
                <w:b/>
                <w:bCs/>
                <w:sz w:val="20"/>
                <w:szCs w:val="20"/>
              </w:rPr>
              <w:t>9</w:t>
            </w:r>
            <w:r w:rsidRPr="007006BB">
              <w:rPr>
                <w:rFonts w:asciiTheme="minorBidi" w:hAnsiTheme="minorBidi"/>
                <w:b/>
                <w:bCs/>
                <w:sz w:val="20"/>
                <w:szCs w:val="20"/>
              </w:rPr>
              <w:t>.-Logistic regression Analyses-Dependent Variable: jockey is a saboteur=1handicap racing</w:t>
            </w:r>
          </w:p>
        </w:tc>
      </w:tr>
      <w:tr w:rsidR="00D32056" w14:paraId="0D4C7591" w14:textId="77777777" w:rsidTr="00D32056">
        <w:trPr>
          <w:trHeight w:val="822"/>
        </w:trPr>
        <w:tc>
          <w:tcPr>
            <w:tcW w:w="1004" w:type="dxa"/>
            <w:shd w:val="clear" w:color="auto" w:fill="ACB9CA" w:themeFill="text2" w:themeFillTint="66"/>
          </w:tcPr>
          <w:p w14:paraId="486A08D1" w14:textId="16FCBDD9" w:rsidR="00167140" w:rsidRDefault="00167140" w:rsidP="00167140">
            <w:pPr>
              <w:tabs>
                <w:tab w:val="left" w:pos="5038"/>
              </w:tabs>
              <w:bidi w:val="0"/>
              <w:spacing w:line="360" w:lineRule="auto"/>
              <w:rPr>
                <w:rFonts w:asciiTheme="minorBidi" w:hAnsiTheme="minorBidi"/>
                <w:sz w:val="24"/>
                <w:szCs w:val="24"/>
              </w:rPr>
            </w:pPr>
            <w:r w:rsidRPr="0074794C">
              <w:rPr>
                <w:rFonts w:asciiTheme="minorBidi" w:hAnsiTheme="minorBidi"/>
                <w:sz w:val="16"/>
                <w:szCs w:val="16"/>
              </w:rPr>
              <w:t>Predictor</w:t>
            </w:r>
          </w:p>
        </w:tc>
        <w:tc>
          <w:tcPr>
            <w:tcW w:w="1145" w:type="dxa"/>
            <w:shd w:val="clear" w:color="auto" w:fill="ACB9CA" w:themeFill="text2" w:themeFillTint="66"/>
          </w:tcPr>
          <w:p w14:paraId="26E1236D" w14:textId="56B891EA"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240" w:dyaOrig="320" w14:anchorId="790BDA09">
                <v:shape id="_x0000_i1088" type="#_x0000_t75" style="width:14.5pt;height:14.5pt" o:ole="">
                  <v:imagedata r:id="rId64" o:title=""/>
                </v:shape>
                <o:OLEObject Type="Embed" ProgID="Equation.DSMT4" ShapeID="_x0000_i1088" DrawAspect="Content" ObjectID="_1665355999" r:id="rId113"/>
              </w:object>
            </w:r>
            <w:r w:rsidRPr="00E63173">
              <w:rPr>
                <w:rFonts w:asciiTheme="minorBidi" w:hAnsiTheme="minorBidi"/>
                <w:sz w:val="18"/>
                <w:szCs w:val="18"/>
              </w:rPr>
              <w:t xml:space="preserve"> </w:t>
            </w:r>
          </w:p>
        </w:tc>
        <w:tc>
          <w:tcPr>
            <w:tcW w:w="1145" w:type="dxa"/>
            <w:shd w:val="clear" w:color="auto" w:fill="ACB9CA" w:themeFill="text2" w:themeFillTint="66"/>
          </w:tcPr>
          <w:p w14:paraId="2618DCD9" w14:textId="23A3D659"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520" w:dyaOrig="320" w14:anchorId="01C2A796">
                <v:shape id="_x0000_i1089" type="#_x0000_t75" style="width:29pt;height:14.5pt" o:ole="">
                  <v:imagedata r:id="rId66" o:title=""/>
                </v:shape>
                <o:OLEObject Type="Embed" ProgID="Equation.DSMT4" ShapeID="_x0000_i1089" DrawAspect="Content" ObjectID="_1665356000" r:id="rId114"/>
              </w:object>
            </w:r>
            <w:r w:rsidRPr="00E63173">
              <w:rPr>
                <w:rFonts w:asciiTheme="minorBidi" w:hAnsiTheme="minorBidi"/>
                <w:sz w:val="18"/>
                <w:szCs w:val="18"/>
              </w:rPr>
              <w:t xml:space="preserve"> </w:t>
            </w:r>
          </w:p>
        </w:tc>
        <w:tc>
          <w:tcPr>
            <w:tcW w:w="1560" w:type="dxa"/>
            <w:shd w:val="clear" w:color="auto" w:fill="ACB9CA" w:themeFill="text2" w:themeFillTint="66"/>
          </w:tcPr>
          <w:p w14:paraId="22DD38EA" w14:textId="6E109C6B"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position w:val="-30"/>
                <w:sz w:val="18"/>
                <w:szCs w:val="18"/>
              </w:rPr>
              <w:object w:dxaOrig="1240" w:dyaOrig="720" w14:anchorId="5F62D84B">
                <v:shape id="_x0000_i1090" type="#_x0000_t75" style="width:64.5pt;height:36.5pt" o:ole="">
                  <v:imagedata r:id="rId68" o:title=""/>
                </v:shape>
                <o:OLEObject Type="Embed" ProgID="Equation.DSMT4" ShapeID="_x0000_i1090" DrawAspect="Content" ObjectID="_1665356001" r:id="rId115"/>
              </w:object>
            </w:r>
          </w:p>
        </w:tc>
        <w:tc>
          <w:tcPr>
            <w:tcW w:w="719" w:type="dxa"/>
            <w:shd w:val="clear" w:color="auto" w:fill="ACB9CA" w:themeFill="text2" w:themeFillTint="66"/>
          </w:tcPr>
          <w:p w14:paraId="1BDD38CF" w14:textId="0E4DB9A6"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P</w:t>
            </w:r>
          </w:p>
        </w:tc>
        <w:tc>
          <w:tcPr>
            <w:tcW w:w="771" w:type="dxa"/>
            <w:shd w:val="clear" w:color="auto" w:fill="ACB9CA" w:themeFill="text2" w:themeFillTint="66"/>
          </w:tcPr>
          <w:p w14:paraId="10D921D6" w14:textId="56D7C3AF"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No. of obs</w:t>
            </w:r>
          </w:p>
        </w:tc>
        <w:tc>
          <w:tcPr>
            <w:tcW w:w="1410" w:type="dxa"/>
            <w:shd w:val="clear" w:color="auto" w:fill="ACB9CA" w:themeFill="text2" w:themeFillTint="66"/>
          </w:tcPr>
          <w:p w14:paraId="74F3D0E7" w14:textId="3F00B957"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position w:val="-6"/>
                <w:sz w:val="18"/>
                <w:szCs w:val="18"/>
              </w:rPr>
              <w:object w:dxaOrig="1100" w:dyaOrig="320" w14:anchorId="2E7AFB20">
                <v:shape id="_x0000_i1091" type="#_x0000_t75" style="width:57.5pt;height:14.5pt" o:ole="">
                  <v:imagedata r:id="rId70" o:title=""/>
                </v:shape>
                <o:OLEObject Type="Embed" ProgID="Equation.DSMT4" ShapeID="_x0000_i1091" DrawAspect="Content" ObjectID="_1665356002" r:id="rId116"/>
              </w:object>
            </w:r>
            <w:r w:rsidRPr="00E63173">
              <w:rPr>
                <w:rFonts w:asciiTheme="minorBidi" w:hAnsiTheme="minorBidi"/>
                <w:sz w:val="18"/>
                <w:szCs w:val="18"/>
              </w:rPr>
              <w:t xml:space="preserve"> </w:t>
            </w:r>
          </w:p>
        </w:tc>
        <w:tc>
          <w:tcPr>
            <w:tcW w:w="1367" w:type="dxa"/>
            <w:shd w:val="clear" w:color="auto" w:fill="ACB9CA" w:themeFill="text2" w:themeFillTint="66"/>
          </w:tcPr>
          <w:p w14:paraId="48A216AB" w14:textId="19D319B9"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Hosmer-Lemeshow</w:t>
            </w:r>
          </w:p>
        </w:tc>
      </w:tr>
      <w:tr w:rsidR="00167140" w14:paraId="04E008FD" w14:textId="77777777" w:rsidTr="00167140">
        <w:trPr>
          <w:trHeight w:val="1234"/>
        </w:trPr>
        <w:tc>
          <w:tcPr>
            <w:tcW w:w="1004" w:type="dxa"/>
          </w:tcPr>
          <w:p w14:paraId="4946EE2D" w14:textId="11BD9ECE"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standard deviation odds</w:t>
            </w:r>
          </w:p>
        </w:tc>
        <w:tc>
          <w:tcPr>
            <w:tcW w:w="1145" w:type="dxa"/>
          </w:tcPr>
          <w:p w14:paraId="412C1E85" w14:textId="32A0A1C5"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-0.017</w:t>
            </w:r>
            <w:r>
              <w:rPr>
                <w:rFonts w:asciiTheme="minorBidi" w:hAnsiTheme="minorBidi"/>
                <w:sz w:val="18"/>
                <w:szCs w:val="18"/>
              </w:rPr>
              <w:t>0738</w:t>
            </w:r>
          </w:p>
        </w:tc>
        <w:tc>
          <w:tcPr>
            <w:tcW w:w="1145" w:type="dxa"/>
          </w:tcPr>
          <w:p w14:paraId="549BBCEA" w14:textId="576AC70D"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0.0085468</w:t>
            </w:r>
          </w:p>
        </w:tc>
        <w:tc>
          <w:tcPr>
            <w:tcW w:w="1560" w:type="dxa"/>
          </w:tcPr>
          <w:p w14:paraId="75AB4CB9" w14:textId="36631850"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1.494292</w:t>
            </w:r>
          </w:p>
        </w:tc>
        <w:tc>
          <w:tcPr>
            <w:tcW w:w="719" w:type="dxa"/>
          </w:tcPr>
          <w:p w14:paraId="47AB4EBE" w14:textId="12A87FB2"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0.046</w:t>
            </w:r>
          </w:p>
        </w:tc>
        <w:tc>
          <w:tcPr>
            <w:tcW w:w="771" w:type="dxa"/>
          </w:tcPr>
          <w:p w14:paraId="11F89A7B" w14:textId="65377FD7"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10719</w:t>
            </w:r>
          </w:p>
        </w:tc>
        <w:tc>
          <w:tcPr>
            <w:tcW w:w="1410" w:type="dxa"/>
          </w:tcPr>
          <w:p w14:paraId="094B10CB" w14:textId="1D305371"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0.0019</w:t>
            </w:r>
          </w:p>
        </w:tc>
        <w:tc>
          <w:tcPr>
            <w:tcW w:w="1367" w:type="dxa"/>
          </w:tcPr>
          <w:p w14:paraId="64452261" w14:textId="77777777" w:rsidR="00167140" w:rsidRPr="00E63173" w:rsidRDefault="00167140" w:rsidP="00167140">
            <w:pPr>
              <w:bidi w:val="0"/>
              <w:spacing w:line="360" w:lineRule="auto"/>
              <w:rPr>
                <w:rFonts w:asciiTheme="minorBidi" w:hAnsiTheme="minorBidi"/>
                <w:sz w:val="18"/>
                <w:szCs w:val="18"/>
              </w:rPr>
            </w:pPr>
            <w:r w:rsidRPr="00E63173">
              <w:rPr>
                <w:rFonts w:asciiTheme="minorBidi" w:hAnsiTheme="minorBidi"/>
                <w:sz w:val="18"/>
                <w:szCs w:val="18"/>
              </w:rPr>
              <w:t>P=0.7801</w:t>
            </w:r>
          </w:p>
          <w:p w14:paraId="1FCFE063" w14:textId="4B44D6DA" w:rsidR="00167140" w:rsidRDefault="00167140" w:rsidP="00167140">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1280" w:dyaOrig="360" w14:anchorId="61FDE4F3">
                <v:shape id="_x0000_i1092" type="#_x0000_t75" style="width:50.5pt;height:14.5pt" o:ole="">
                  <v:imagedata r:id="rId117" o:title=""/>
                </v:shape>
                <o:OLEObject Type="Embed" ProgID="Equation.DSMT4" ShapeID="_x0000_i1092" DrawAspect="Content" ObjectID="_1665356003" r:id="rId118"/>
              </w:object>
            </w:r>
          </w:p>
        </w:tc>
      </w:tr>
      <w:tr w:rsidR="003830F5" w14:paraId="4020AD00" w14:textId="77777777" w:rsidTr="001708CB">
        <w:trPr>
          <w:trHeight w:val="399"/>
        </w:trPr>
        <w:tc>
          <w:tcPr>
            <w:tcW w:w="9121" w:type="dxa"/>
            <w:gridSpan w:val="8"/>
          </w:tcPr>
          <w:p w14:paraId="53E2D560" w14:textId="0A993299" w:rsidR="003830F5" w:rsidRPr="007006BB" w:rsidRDefault="003830F5" w:rsidP="003830F5">
            <w:pPr>
              <w:tabs>
                <w:tab w:val="left" w:pos="5038"/>
              </w:tabs>
              <w:bidi w:val="0"/>
              <w:spacing w:line="360" w:lineRule="auto"/>
              <w:rPr>
                <w:rFonts w:asciiTheme="minorBidi" w:hAnsiTheme="minorBidi"/>
                <w:b/>
                <w:bCs/>
                <w:sz w:val="20"/>
                <w:szCs w:val="20"/>
              </w:rPr>
            </w:pPr>
            <w:r w:rsidRPr="007006BB">
              <w:rPr>
                <w:rFonts w:asciiTheme="minorBidi" w:hAnsiTheme="minorBidi"/>
                <w:b/>
                <w:bCs/>
                <w:sz w:val="20"/>
                <w:szCs w:val="20"/>
              </w:rPr>
              <w:t xml:space="preserve">Table </w:t>
            </w:r>
            <w:r w:rsidR="007B65F2">
              <w:rPr>
                <w:rFonts w:asciiTheme="minorBidi" w:hAnsiTheme="minorBidi"/>
                <w:b/>
                <w:bCs/>
                <w:sz w:val="20"/>
                <w:szCs w:val="20"/>
              </w:rPr>
              <w:t>10</w:t>
            </w:r>
            <w:r w:rsidRPr="007006BB">
              <w:rPr>
                <w:rFonts w:asciiTheme="minorBidi" w:hAnsiTheme="minorBidi"/>
                <w:b/>
                <w:bCs/>
                <w:sz w:val="20"/>
                <w:szCs w:val="20"/>
              </w:rPr>
              <w:t>.-Logistic regression Analyses-Dependent Variable: jockey is a saboteur=non-handicap</w:t>
            </w:r>
            <w:r w:rsidR="0073689D" w:rsidRPr="007006BB">
              <w:rPr>
                <w:rFonts w:asciiTheme="minorBidi" w:hAnsiTheme="minorBidi"/>
                <w:b/>
                <w:bCs/>
                <w:sz w:val="20"/>
                <w:szCs w:val="20"/>
              </w:rPr>
              <w:t xml:space="preserve"> racing</w:t>
            </w:r>
          </w:p>
        </w:tc>
      </w:tr>
      <w:tr w:rsidR="00D32056" w14:paraId="3DF3F004" w14:textId="77777777" w:rsidTr="00D32056">
        <w:trPr>
          <w:trHeight w:val="411"/>
        </w:trPr>
        <w:tc>
          <w:tcPr>
            <w:tcW w:w="1004" w:type="dxa"/>
            <w:shd w:val="clear" w:color="auto" w:fill="ACB9CA" w:themeFill="text2" w:themeFillTint="66"/>
          </w:tcPr>
          <w:p w14:paraId="4099ACC5" w14:textId="1BB7A362" w:rsidR="0073689D" w:rsidRDefault="0073689D" w:rsidP="0073689D">
            <w:pPr>
              <w:tabs>
                <w:tab w:val="left" w:pos="5038"/>
              </w:tabs>
              <w:bidi w:val="0"/>
              <w:spacing w:line="360" w:lineRule="auto"/>
              <w:rPr>
                <w:rFonts w:asciiTheme="minorBidi" w:hAnsiTheme="minorBidi"/>
                <w:sz w:val="24"/>
                <w:szCs w:val="24"/>
              </w:rPr>
            </w:pPr>
            <w:r w:rsidRPr="0074794C">
              <w:rPr>
                <w:rFonts w:asciiTheme="minorBidi" w:hAnsiTheme="minorBidi"/>
                <w:sz w:val="16"/>
                <w:szCs w:val="16"/>
              </w:rPr>
              <w:t>Predictor</w:t>
            </w:r>
          </w:p>
        </w:tc>
        <w:tc>
          <w:tcPr>
            <w:tcW w:w="1145" w:type="dxa"/>
            <w:shd w:val="clear" w:color="auto" w:fill="ACB9CA" w:themeFill="text2" w:themeFillTint="66"/>
          </w:tcPr>
          <w:p w14:paraId="6285DE40" w14:textId="77E486D0"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240" w:dyaOrig="320" w14:anchorId="6F0397D4">
                <v:shape id="_x0000_i1093" type="#_x0000_t75" style="width:14.5pt;height:14.5pt" o:ole="">
                  <v:imagedata r:id="rId64" o:title=""/>
                </v:shape>
                <o:OLEObject Type="Embed" ProgID="Equation.DSMT4" ShapeID="_x0000_i1093" DrawAspect="Content" ObjectID="_1665356004" r:id="rId119"/>
              </w:object>
            </w:r>
            <w:r w:rsidRPr="00E63173">
              <w:rPr>
                <w:rFonts w:asciiTheme="minorBidi" w:hAnsiTheme="minorBidi"/>
                <w:sz w:val="18"/>
                <w:szCs w:val="18"/>
              </w:rPr>
              <w:t xml:space="preserve"> </w:t>
            </w:r>
          </w:p>
        </w:tc>
        <w:tc>
          <w:tcPr>
            <w:tcW w:w="1145" w:type="dxa"/>
            <w:shd w:val="clear" w:color="auto" w:fill="ACB9CA" w:themeFill="text2" w:themeFillTint="66"/>
          </w:tcPr>
          <w:p w14:paraId="44AC318A" w14:textId="5D2977FB"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520" w:dyaOrig="320" w14:anchorId="1514E1DC">
                <v:shape id="_x0000_i1094" type="#_x0000_t75" style="width:29pt;height:14.5pt" o:ole="">
                  <v:imagedata r:id="rId66" o:title=""/>
                </v:shape>
                <o:OLEObject Type="Embed" ProgID="Equation.DSMT4" ShapeID="_x0000_i1094" DrawAspect="Content" ObjectID="_1665356005" r:id="rId120"/>
              </w:object>
            </w:r>
            <w:r w:rsidRPr="00E63173">
              <w:rPr>
                <w:rFonts w:asciiTheme="minorBidi" w:hAnsiTheme="minorBidi"/>
                <w:sz w:val="18"/>
                <w:szCs w:val="18"/>
              </w:rPr>
              <w:t xml:space="preserve"> </w:t>
            </w:r>
          </w:p>
        </w:tc>
        <w:tc>
          <w:tcPr>
            <w:tcW w:w="1560" w:type="dxa"/>
            <w:shd w:val="clear" w:color="auto" w:fill="ACB9CA" w:themeFill="text2" w:themeFillTint="66"/>
          </w:tcPr>
          <w:p w14:paraId="1CF55161" w14:textId="08BADC39"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position w:val="-30"/>
                <w:sz w:val="18"/>
                <w:szCs w:val="18"/>
              </w:rPr>
              <w:object w:dxaOrig="1240" w:dyaOrig="720" w14:anchorId="1AECC7D4">
                <v:shape id="_x0000_i1095" type="#_x0000_t75" style="width:64.5pt;height:36.5pt" o:ole="">
                  <v:imagedata r:id="rId68" o:title=""/>
                </v:shape>
                <o:OLEObject Type="Embed" ProgID="Equation.DSMT4" ShapeID="_x0000_i1095" DrawAspect="Content" ObjectID="_1665356006" r:id="rId121"/>
              </w:object>
            </w:r>
          </w:p>
        </w:tc>
        <w:tc>
          <w:tcPr>
            <w:tcW w:w="719" w:type="dxa"/>
            <w:shd w:val="clear" w:color="auto" w:fill="ACB9CA" w:themeFill="text2" w:themeFillTint="66"/>
          </w:tcPr>
          <w:p w14:paraId="0A3FAC57" w14:textId="039F1FC6"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p</w:t>
            </w:r>
          </w:p>
        </w:tc>
        <w:tc>
          <w:tcPr>
            <w:tcW w:w="771" w:type="dxa"/>
            <w:shd w:val="clear" w:color="auto" w:fill="ACB9CA" w:themeFill="text2" w:themeFillTint="66"/>
          </w:tcPr>
          <w:p w14:paraId="47C33EA0" w14:textId="0A9290BA"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No. of obs</w:t>
            </w:r>
          </w:p>
        </w:tc>
        <w:tc>
          <w:tcPr>
            <w:tcW w:w="1410" w:type="dxa"/>
            <w:shd w:val="clear" w:color="auto" w:fill="ACB9CA" w:themeFill="text2" w:themeFillTint="66"/>
          </w:tcPr>
          <w:p w14:paraId="284662BB" w14:textId="6F8B3A55"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position w:val="-6"/>
                <w:sz w:val="18"/>
                <w:szCs w:val="18"/>
              </w:rPr>
              <w:object w:dxaOrig="1100" w:dyaOrig="320" w14:anchorId="33C6DFFA">
                <v:shape id="_x0000_i1096" type="#_x0000_t75" style="width:57.5pt;height:14.5pt" o:ole="">
                  <v:imagedata r:id="rId70" o:title=""/>
                </v:shape>
                <o:OLEObject Type="Embed" ProgID="Equation.DSMT4" ShapeID="_x0000_i1096" DrawAspect="Content" ObjectID="_1665356007" r:id="rId122"/>
              </w:object>
            </w:r>
            <w:r w:rsidRPr="00E63173">
              <w:rPr>
                <w:rFonts w:asciiTheme="minorBidi" w:hAnsiTheme="minorBidi"/>
                <w:sz w:val="18"/>
                <w:szCs w:val="18"/>
              </w:rPr>
              <w:t xml:space="preserve"> </w:t>
            </w:r>
          </w:p>
        </w:tc>
        <w:tc>
          <w:tcPr>
            <w:tcW w:w="1367" w:type="dxa"/>
            <w:shd w:val="clear" w:color="auto" w:fill="ACB9CA" w:themeFill="text2" w:themeFillTint="66"/>
          </w:tcPr>
          <w:p w14:paraId="2F467B46" w14:textId="4B49B7C7"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Hosmer-Lemeshow</w:t>
            </w:r>
          </w:p>
        </w:tc>
      </w:tr>
      <w:tr w:rsidR="0073689D" w14:paraId="6B8EEE4A" w14:textId="77777777" w:rsidTr="00167140">
        <w:trPr>
          <w:trHeight w:val="411"/>
        </w:trPr>
        <w:tc>
          <w:tcPr>
            <w:tcW w:w="1004" w:type="dxa"/>
          </w:tcPr>
          <w:p w14:paraId="2FDF416B" w14:textId="258A9FD5"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standard deviation odds</w:t>
            </w:r>
          </w:p>
        </w:tc>
        <w:tc>
          <w:tcPr>
            <w:tcW w:w="1145" w:type="dxa"/>
          </w:tcPr>
          <w:p w14:paraId="22DD64BD" w14:textId="62CB015D"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-0.0203</w:t>
            </w:r>
            <w:r>
              <w:rPr>
                <w:rFonts w:asciiTheme="minorBidi" w:hAnsiTheme="minorBidi"/>
                <w:sz w:val="18"/>
                <w:szCs w:val="18"/>
              </w:rPr>
              <w:t>0</w:t>
            </w:r>
            <w:r w:rsidRPr="00E63173">
              <w:rPr>
                <w:rFonts w:asciiTheme="minorBidi" w:hAnsiTheme="minorBidi"/>
                <w:sz w:val="18"/>
                <w:szCs w:val="18"/>
              </w:rPr>
              <w:t>9</w:t>
            </w:r>
            <w:r>
              <w:rPr>
                <w:rFonts w:asciiTheme="minorBidi" w:hAnsiTheme="minorBidi"/>
                <w:sz w:val="18"/>
                <w:szCs w:val="18"/>
              </w:rPr>
              <w:t>2</w:t>
            </w:r>
          </w:p>
        </w:tc>
        <w:tc>
          <w:tcPr>
            <w:tcW w:w="1145" w:type="dxa"/>
          </w:tcPr>
          <w:p w14:paraId="226E6959" w14:textId="21003FF4"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w:t>
            </w:r>
            <w:r w:rsidRPr="00E63173">
              <w:rPr>
                <w:sz w:val="18"/>
                <w:szCs w:val="18"/>
                <w:rtl/>
              </w:rPr>
              <w:t xml:space="preserve"> </w:t>
            </w:r>
            <w:r w:rsidRPr="00E63173">
              <w:rPr>
                <w:rFonts w:asciiTheme="minorBidi" w:hAnsiTheme="minorBidi" w:cs="Arial"/>
                <w:sz w:val="18"/>
                <w:szCs w:val="18"/>
              </w:rPr>
              <w:t>0094657</w:t>
            </w:r>
          </w:p>
        </w:tc>
        <w:tc>
          <w:tcPr>
            <w:tcW w:w="1560" w:type="dxa"/>
          </w:tcPr>
          <w:p w14:paraId="00CC4823" w14:textId="21A22E16"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1.494292</w:t>
            </w:r>
          </w:p>
        </w:tc>
        <w:tc>
          <w:tcPr>
            <w:tcW w:w="719" w:type="dxa"/>
          </w:tcPr>
          <w:p w14:paraId="37F82129" w14:textId="65CECF8A"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0.032</w:t>
            </w:r>
          </w:p>
        </w:tc>
        <w:tc>
          <w:tcPr>
            <w:tcW w:w="771" w:type="dxa"/>
          </w:tcPr>
          <w:p w14:paraId="451CEF72" w14:textId="49FCE143"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4487</w:t>
            </w:r>
          </w:p>
        </w:tc>
        <w:tc>
          <w:tcPr>
            <w:tcW w:w="1410" w:type="dxa"/>
          </w:tcPr>
          <w:p w14:paraId="021ACDA5" w14:textId="055A920C"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sz w:val="18"/>
                <w:szCs w:val="18"/>
              </w:rPr>
              <w:t>0.0089</w:t>
            </w:r>
          </w:p>
        </w:tc>
        <w:tc>
          <w:tcPr>
            <w:tcW w:w="1367" w:type="dxa"/>
          </w:tcPr>
          <w:p w14:paraId="16BE8214" w14:textId="77777777" w:rsidR="0073689D" w:rsidRPr="00E63173" w:rsidRDefault="0073689D" w:rsidP="0073689D">
            <w:pPr>
              <w:bidi w:val="0"/>
              <w:spacing w:line="360" w:lineRule="auto"/>
              <w:rPr>
                <w:rFonts w:asciiTheme="minorBidi" w:hAnsiTheme="minorBidi"/>
                <w:sz w:val="18"/>
                <w:szCs w:val="18"/>
              </w:rPr>
            </w:pPr>
            <w:r w:rsidRPr="00E63173">
              <w:rPr>
                <w:rFonts w:asciiTheme="minorBidi" w:hAnsiTheme="minorBidi"/>
                <w:sz w:val="18"/>
                <w:szCs w:val="18"/>
              </w:rPr>
              <w:t>P=0.6913</w:t>
            </w:r>
          </w:p>
          <w:p w14:paraId="594FF5A0" w14:textId="2591089E" w:rsidR="0073689D" w:rsidRDefault="0073689D" w:rsidP="0073689D">
            <w:pPr>
              <w:tabs>
                <w:tab w:val="left" w:pos="5038"/>
              </w:tabs>
              <w:bidi w:val="0"/>
              <w:spacing w:line="360" w:lineRule="auto"/>
              <w:rPr>
                <w:rFonts w:asciiTheme="minorBidi" w:hAnsiTheme="minorBidi"/>
                <w:sz w:val="24"/>
                <w:szCs w:val="24"/>
              </w:rPr>
            </w:pPr>
            <w:r w:rsidRPr="00E63173">
              <w:rPr>
                <w:rFonts w:asciiTheme="minorBidi" w:hAnsiTheme="minorBidi"/>
                <w:position w:val="-10"/>
                <w:sz w:val="18"/>
                <w:szCs w:val="18"/>
              </w:rPr>
              <w:object w:dxaOrig="1240" w:dyaOrig="360" w14:anchorId="7EA18D81">
                <v:shape id="_x0000_i1097" type="#_x0000_t75" style="width:50.5pt;height:14.5pt" o:ole="">
                  <v:imagedata r:id="rId123" o:title=""/>
                </v:shape>
                <o:OLEObject Type="Embed" ProgID="Equation.DSMT4" ShapeID="_x0000_i1097" DrawAspect="Content" ObjectID="_1665356008" r:id="rId124"/>
              </w:object>
            </w:r>
          </w:p>
        </w:tc>
      </w:tr>
    </w:tbl>
    <w:p w14:paraId="7FD13320" w14:textId="77777777" w:rsidR="00D32056" w:rsidRDefault="00D32056" w:rsidP="00BF4644">
      <w:pPr>
        <w:bidi w:val="0"/>
        <w:spacing w:line="360" w:lineRule="auto"/>
        <w:rPr>
          <w:rFonts w:asciiTheme="minorBidi" w:hAnsiTheme="minorBidi"/>
          <w:sz w:val="24"/>
          <w:szCs w:val="24"/>
        </w:rPr>
      </w:pPr>
    </w:p>
    <w:p w14:paraId="2762072E" w14:textId="2837CD71" w:rsidR="0012097D" w:rsidRPr="00BF4644" w:rsidRDefault="0012097D" w:rsidP="00D32056">
      <w:pPr>
        <w:bidi w:val="0"/>
        <w:spacing w:line="360" w:lineRule="auto"/>
        <w:rPr>
          <w:rFonts w:asciiTheme="minorBidi" w:hAnsiTheme="minorBidi"/>
          <w:sz w:val="24"/>
          <w:szCs w:val="24"/>
        </w:rPr>
      </w:pPr>
      <w:r w:rsidRPr="00BF4644">
        <w:rPr>
          <w:rFonts w:asciiTheme="minorBidi" w:hAnsiTheme="minorBidi"/>
          <w:sz w:val="24"/>
          <w:szCs w:val="24"/>
        </w:rPr>
        <w:lastRenderedPageBreak/>
        <w:t>As in previous research, these results leave us with a question regarding the incentive that Lazear's (1989) model suggests. Is the incentive the reason for interference, or is it just a thing jockeys do when a race provides them with a closer field?</w:t>
      </w:r>
    </w:p>
    <w:p w14:paraId="76BA49FF" w14:textId="77777777"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On my journey to collect data, I could not miss some relationship between the saboteur (the jokey who interfered) to his position in the race.</w:t>
      </w:r>
      <w:r w:rsidRPr="00BF4644">
        <w:rPr>
          <w:rFonts w:asciiTheme="minorBidi" w:hAnsiTheme="minorBidi"/>
          <w:sz w:val="24"/>
          <w:szCs w:val="24"/>
          <w:rtl/>
        </w:rPr>
        <w:t xml:space="preserve"> </w:t>
      </w:r>
    </w:p>
    <w:p w14:paraId="69AF84D0" w14:textId="77777777" w:rsidR="00564EA7"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In order to measure this, I have added a new independent variable: the distance to the winner.</w:t>
      </w:r>
    </w:p>
    <w:p w14:paraId="2299450C" w14:textId="77777777" w:rsidR="00024873" w:rsidRDefault="006A033F" w:rsidP="005107BF">
      <w:pPr>
        <w:bidi w:val="0"/>
        <w:spacing w:line="360" w:lineRule="auto"/>
        <w:rPr>
          <w:rFonts w:asciiTheme="minorBidi" w:hAnsiTheme="minorBidi"/>
          <w:sz w:val="24"/>
          <w:szCs w:val="24"/>
        </w:rPr>
      </w:pPr>
      <w:r w:rsidRPr="00BF4644">
        <w:rPr>
          <w:rFonts w:asciiTheme="minorBidi" w:hAnsiTheme="minorBidi"/>
          <w:sz w:val="24"/>
          <w:szCs w:val="24"/>
        </w:rPr>
        <w:t xml:space="preserve"> </w:t>
      </w:r>
      <w:r w:rsidR="006471BC" w:rsidRPr="00BF4644">
        <w:rPr>
          <w:rFonts w:asciiTheme="minorBidi" w:hAnsiTheme="minorBidi"/>
          <w:sz w:val="24"/>
          <w:szCs w:val="24"/>
        </w:rPr>
        <w:t xml:space="preserve">H1: cases of sabotage </w:t>
      </w:r>
      <w:r w:rsidR="00CF56CB" w:rsidRPr="00BF4644">
        <w:rPr>
          <w:rFonts w:asciiTheme="minorBidi" w:hAnsiTheme="minorBidi"/>
          <w:sz w:val="24"/>
          <w:szCs w:val="24"/>
        </w:rPr>
        <w:t xml:space="preserve">appear more at the top of the race i.e. </w:t>
      </w:r>
      <w:r w:rsidR="00127AB6" w:rsidRPr="00BF4644">
        <w:rPr>
          <w:rFonts w:asciiTheme="minorBidi" w:hAnsiTheme="minorBidi"/>
          <w:sz w:val="24"/>
          <w:szCs w:val="24"/>
        </w:rPr>
        <w:t>with the leading horses.</w:t>
      </w:r>
    </w:p>
    <w:p w14:paraId="63B5B71E" w14:textId="4C2F651D" w:rsidR="0012097D" w:rsidRDefault="0012097D" w:rsidP="00A234CB">
      <w:pPr>
        <w:bidi w:val="0"/>
        <w:spacing w:line="360" w:lineRule="auto"/>
        <w:rPr>
          <w:rFonts w:asciiTheme="minorBidi" w:hAnsiTheme="minorBidi"/>
          <w:sz w:val="24"/>
          <w:szCs w:val="24"/>
        </w:rPr>
      </w:pPr>
      <w:r w:rsidRPr="00BF4644">
        <w:rPr>
          <w:rFonts w:asciiTheme="minorBidi" w:hAnsiTheme="minorBidi"/>
          <w:sz w:val="24"/>
          <w:szCs w:val="24"/>
        </w:rPr>
        <w:t xml:space="preserve"> </w:t>
      </w:r>
      <w:r w:rsidR="00127AB6" w:rsidRPr="00BF4644">
        <w:rPr>
          <w:rFonts w:asciiTheme="minorBidi" w:hAnsiTheme="minorBidi"/>
          <w:sz w:val="24"/>
          <w:szCs w:val="24"/>
        </w:rPr>
        <w:t xml:space="preserve">As </w:t>
      </w:r>
      <w:r w:rsidRPr="00BF4644">
        <w:rPr>
          <w:rFonts w:asciiTheme="minorBidi" w:hAnsiTheme="minorBidi"/>
          <w:sz w:val="24"/>
          <w:szCs w:val="24"/>
        </w:rPr>
        <w:t xml:space="preserve"> expected, there is a strong negative relationship between interference and the distance to the winner in the race in general (</w:t>
      </w:r>
      <w:r w:rsidR="00644BCD" w:rsidRPr="00BF4644">
        <w:rPr>
          <w:rFonts w:asciiTheme="minorBidi" w:hAnsiTheme="minorBidi"/>
          <w:position w:val="-10"/>
          <w:sz w:val="24"/>
          <w:szCs w:val="24"/>
        </w:rPr>
        <w:object w:dxaOrig="1440" w:dyaOrig="360" w14:anchorId="6B090AC1">
          <v:shape id="_x0000_i1098" type="#_x0000_t75" style="width:1in;height:22pt" o:ole="">
            <v:imagedata r:id="rId125" o:title=""/>
          </v:shape>
          <o:OLEObject Type="Embed" ProgID="Equation.DSMT4" ShapeID="_x0000_i1098" DrawAspect="Content" ObjectID="_1665356009" r:id="rId126"/>
        </w:object>
      </w:r>
      <w:r w:rsidRPr="00BF4644">
        <w:rPr>
          <w:rFonts w:asciiTheme="minorBidi" w:hAnsiTheme="minorBidi"/>
          <w:sz w:val="24"/>
          <w:szCs w:val="24"/>
        </w:rPr>
        <w:t xml:space="preserve">, p  </w:t>
      </w:r>
      <w:r w:rsidR="00644BCD">
        <w:rPr>
          <w:rFonts w:asciiTheme="minorBidi" w:hAnsiTheme="minorBidi"/>
          <w:sz w:val="24"/>
          <w:szCs w:val="24"/>
        </w:rPr>
        <w:t>=</w:t>
      </w:r>
      <w:r w:rsidRPr="00BF4644">
        <w:rPr>
          <w:rFonts w:asciiTheme="minorBidi" w:hAnsiTheme="minorBidi"/>
          <w:sz w:val="24"/>
          <w:szCs w:val="24"/>
        </w:rPr>
        <w:t>.00) handicap and non-handicap (</w:t>
      </w:r>
      <w:r w:rsidR="003F5245" w:rsidRPr="00BF4644">
        <w:rPr>
          <w:rFonts w:asciiTheme="minorBidi" w:hAnsiTheme="minorBidi"/>
          <w:position w:val="-10"/>
          <w:sz w:val="24"/>
          <w:szCs w:val="24"/>
        </w:rPr>
        <w:object w:dxaOrig="1100" w:dyaOrig="360" w14:anchorId="54EE840D">
          <v:shape id="_x0000_i1099" type="#_x0000_t75" style="width:57.5pt;height:22pt" o:ole="">
            <v:imagedata r:id="rId127" o:title=""/>
          </v:shape>
          <o:OLEObject Type="Embed" ProgID="Equation.DSMT4" ShapeID="_x0000_i1099" DrawAspect="Content" ObjectID="_1665356010" r:id="rId128"/>
        </w:object>
      </w:r>
      <w:r w:rsidRPr="00BF4644">
        <w:rPr>
          <w:rFonts w:asciiTheme="minorBidi" w:hAnsiTheme="minorBidi"/>
          <w:sz w:val="24"/>
          <w:szCs w:val="24"/>
        </w:rPr>
        <w:t xml:space="preserve">, p </w:t>
      </w:r>
      <w:r w:rsidR="00C073C3">
        <w:rPr>
          <w:rFonts w:asciiTheme="minorBidi" w:hAnsiTheme="minorBidi"/>
          <w:sz w:val="24"/>
          <w:szCs w:val="24"/>
        </w:rPr>
        <w:t>=</w:t>
      </w:r>
      <w:r w:rsidRPr="00BF4644">
        <w:rPr>
          <w:rFonts w:asciiTheme="minorBidi" w:hAnsiTheme="minorBidi"/>
          <w:sz w:val="24"/>
          <w:szCs w:val="24"/>
        </w:rPr>
        <w:t xml:space="preserve"> 0.000</w:t>
      </w:r>
      <w:r w:rsidR="00C073C3" w:rsidRPr="00BF4644">
        <w:rPr>
          <w:rFonts w:asciiTheme="minorBidi" w:hAnsiTheme="minorBidi"/>
          <w:position w:val="-10"/>
          <w:sz w:val="24"/>
          <w:szCs w:val="24"/>
        </w:rPr>
        <w:object w:dxaOrig="1120" w:dyaOrig="360" w14:anchorId="5D4CBCF7">
          <v:shape id="_x0000_i1100" type="#_x0000_t75" style="width:57.5pt;height:22pt" o:ole="">
            <v:imagedata r:id="rId129" o:title=""/>
          </v:shape>
          <o:OLEObject Type="Embed" ProgID="Equation.DSMT4" ShapeID="_x0000_i1100" DrawAspect="Content" ObjectID="_1665356011" r:id="rId130"/>
        </w:object>
      </w:r>
      <w:r w:rsidRPr="00BF4644">
        <w:rPr>
          <w:rFonts w:asciiTheme="minorBidi" w:hAnsiTheme="minorBidi"/>
          <w:sz w:val="24"/>
          <w:szCs w:val="24"/>
        </w:rPr>
        <w:t xml:space="preserve">, p </w:t>
      </w:r>
      <w:r w:rsidR="00C073C3">
        <w:rPr>
          <w:rFonts w:asciiTheme="minorBidi" w:hAnsiTheme="minorBidi"/>
          <w:sz w:val="24"/>
          <w:szCs w:val="24"/>
        </w:rPr>
        <w:t>=</w:t>
      </w:r>
      <w:r w:rsidRPr="00BF4644">
        <w:rPr>
          <w:rFonts w:asciiTheme="minorBidi" w:hAnsiTheme="minorBidi"/>
          <w:sz w:val="24"/>
          <w:szCs w:val="24"/>
        </w:rPr>
        <w:t xml:space="preserve"> 0.00</w:t>
      </w:r>
      <w:r w:rsidR="00C073C3">
        <w:rPr>
          <w:rFonts w:asciiTheme="minorBidi" w:hAnsiTheme="minorBidi"/>
          <w:sz w:val="24"/>
          <w:szCs w:val="24"/>
        </w:rPr>
        <w:t>0</w:t>
      </w:r>
      <w:r w:rsidRPr="00BF4644">
        <w:rPr>
          <w:rFonts w:asciiTheme="minorBidi" w:hAnsiTheme="minorBidi"/>
          <w:sz w:val="24"/>
          <w:szCs w:val="24"/>
        </w:rPr>
        <w:t>) respectively.</w:t>
      </w:r>
    </w:p>
    <w:tbl>
      <w:tblPr>
        <w:tblStyle w:val="31"/>
        <w:tblpPr w:leftFromText="180" w:rightFromText="180" w:vertAnchor="page" w:horzAnchor="margin" w:tblpXSpec="center" w:tblpY="10542"/>
        <w:tblW w:w="10627" w:type="dxa"/>
        <w:tblLayout w:type="fixed"/>
        <w:tblLook w:val="04A0" w:firstRow="1" w:lastRow="0" w:firstColumn="1" w:lastColumn="0" w:noHBand="0" w:noVBand="1"/>
      </w:tblPr>
      <w:tblGrid>
        <w:gridCol w:w="1334"/>
        <w:gridCol w:w="2119"/>
        <w:gridCol w:w="1269"/>
        <w:gridCol w:w="1398"/>
        <w:gridCol w:w="818"/>
        <w:gridCol w:w="1213"/>
        <w:gridCol w:w="1265"/>
        <w:gridCol w:w="1211"/>
      </w:tblGrid>
      <w:tr w:rsidR="00CA0BCB" w:rsidRPr="00E63173" w14:paraId="260D38C0" w14:textId="77777777" w:rsidTr="00A234CB">
        <w:trPr>
          <w:cnfStyle w:val="100000000000" w:firstRow="1" w:lastRow="0" w:firstColumn="0" w:lastColumn="0" w:oddVBand="0" w:evenVBand="0" w:oddHBand="0" w:evenHBand="0" w:firstRowFirstColumn="0" w:firstRowLastColumn="0" w:lastRowFirstColumn="0" w:lastRowLastColumn="0"/>
          <w:trHeight w:val="306"/>
        </w:trPr>
        <w:tc>
          <w:tcPr>
            <w:cnfStyle w:val="001000000100" w:firstRow="0" w:lastRow="0" w:firstColumn="1" w:lastColumn="0" w:oddVBand="0" w:evenVBand="0" w:oddHBand="0" w:evenHBand="0" w:firstRowFirstColumn="1" w:firstRowLastColumn="0" w:lastRowFirstColumn="0" w:lastRowLastColumn="0"/>
            <w:tcW w:w="10627" w:type="dxa"/>
            <w:gridSpan w:val="8"/>
            <w:tcBorders>
              <w:bottom w:val="single" w:sz="4" w:space="0" w:color="auto"/>
            </w:tcBorders>
            <w:shd w:val="clear" w:color="auto" w:fill="ACB9CA" w:themeFill="text2" w:themeFillTint="66"/>
          </w:tcPr>
          <w:p w14:paraId="5BA362AC" w14:textId="78E28998" w:rsidR="00CA0BCB" w:rsidRPr="00E63173" w:rsidRDefault="00CA0BCB" w:rsidP="00A234CB">
            <w:pPr>
              <w:bidi w:val="0"/>
              <w:spacing w:line="360" w:lineRule="auto"/>
              <w:rPr>
                <w:rFonts w:asciiTheme="minorBidi" w:hAnsiTheme="minorBidi"/>
                <w:sz w:val="18"/>
                <w:szCs w:val="18"/>
              </w:rPr>
            </w:pPr>
            <w:r w:rsidRPr="00E63173">
              <w:rPr>
                <w:rFonts w:asciiTheme="majorBidi" w:hAnsiTheme="majorBidi" w:cstheme="majorBidi"/>
                <w:sz w:val="18"/>
                <w:szCs w:val="18"/>
              </w:rPr>
              <w:t xml:space="preserve">Table </w:t>
            </w:r>
            <w:r>
              <w:rPr>
                <w:rFonts w:asciiTheme="majorBidi" w:hAnsiTheme="majorBidi" w:cstheme="majorBidi"/>
                <w:sz w:val="18"/>
                <w:szCs w:val="18"/>
              </w:rPr>
              <w:t>1</w:t>
            </w:r>
            <w:r w:rsidR="007B65F2">
              <w:rPr>
                <w:rFonts w:asciiTheme="majorBidi" w:hAnsiTheme="majorBidi" w:cstheme="majorBidi"/>
                <w:sz w:val="18"/>
                <w:szCs w:val="18"/>
              </w:rPr>
              <w:t>1</w:t>
            </w:r>
            <w:r w:rsidRPr="00E63173">
              <w:rPr>
                <w:rFonts w:asciiTheme="majorBidi" w:hAnsiTheme="majorBidi" w:cstheme="majorBidi"/>
                <w:sz w:val="18"/>
                <w:szCs w:val="18"/>
              </w:rPr>
              <w:t>.-Logistic regression Analyses-Dependent Variable: jockey is a sabotuer=1</w:t>
            </w:r>
          </w:p>
        </w:tc>
      </w:tr>
      <w:tr w:rsidR="00CA0BCB" w:rsidRPr="00E63173" w14:paraId="67013117" w14:textId="77777777" w:rsidTr="00A234C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ACB9CA" w:themeFill="text2" w:themeFillTint="66"/>
          </w:tcPr>
          <w:p w14:paraId="6446F68A" w14:textId="77777777" w:rsidR="00CA0BCB" w:rsidRPr="0074794C" w:rsidRDefault="00CA0BCB" w:rsidP="00A234CB">
            <w:pPr>
              <w:bidi w:val="0"/>
              <w:spacing w:line="360" w:lineRule="auto"/>
              <w:rPr>
                <w:rFonts w:asciiTheme="minorBidi" w:hAnsiTheme="minorBidi"/>
                <w:sz w:val="16"/>
                <w:szCs w:val="16"/>
              </w:rPr>
            </w:pPr>
            <w:r w:rsidRPr="0074794C">
              <w:rPr>
                <w:rFonts w:asciiTheme="minorBidi" w:hAnsiTheme="minorBidi"/>
                <w:sz w:val="16"/>
                <w:szCs w:val="16"/>
              </w:rPr>
              <w:t>Predictor</w:t>
            </w:r>
          </w:p>
        </w:tc>
        <w:tc>
          <w:tcPr>
            <w:tcW w:w="2119" w:type="dxa"/>
            <w:tcBorders>
              <w:bottom w:val="single" w:sz="4" w:space="0" w:color="auto"/>
            </w:tcBorders>
            <w:shd w:val="clear" w:color="auto" w:fill="ACB9CA" w:themeFill="text2" w:themeFillTint="66"/>
          </w:tcPr>
          <w:p w14:paraId="116CEF57"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240" w:dyaOrig="320" w14:anchorId="2005BD2C">
                <v:shape id="_x0000_i1101" type="#_x0000_t75" style="width:14.5pt;height:14.5pt" o:ole="">
                  <v:imagedata r:id="rId64" o:title=""/>
                </v:shape>
                <o:OLEObject Type="Embed" ProgID="Equation.DSMT4" ShapeID="_x0000_i1101" DrawAspect="Content" ObjectID="_1665356012" r:id="rId131"/>
              </w:object>
            </w:r>
            <w:r w:rsidRPr="00E63173">
              <w:rPr>
                <w:rFonts w:asciiTheme="minorBidi" w:hAnsiTheme="minorBidi"/>
                <w:sz w:val="18"/>
                <w:szCs w:val="18"/>
              </w:rPr>
              <w:t xml:space="preserve"> </w:t>
            </w:r>
          </w:p>
        </w:tc>
        <w:tc>
          <w:tcPr>
            <w:tcW w:w="1269" w:type="dxa"/>
            <w:tcBorders>
              <w:bottom w:val="single" w:sz="4" w:space="0" w:color="auto"/>
            </w:tcBorders>
            <w:shd w:val="clear" w:color="auto" w:fill="ACB9CA" w:themeFill="text2" w:themeFillTint="66"/>
          </w:tcPr>
          <w:p w14:paraId="1B26A2F7"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520" w:dyaOrig="320" w14:anchorId="1736FA88">
                <v:shape id="_x0000_i1102" type="#_x0000_t75" style="width:29pt;height:14.5pt" o:ole="">
                  <v:imagedata r:id="rId66" o:title=""/>
                </v:shape>
                <o:OLEObject Type="Embed" ProgID="Equation.DSMT4" ShapeID="_x0000_i1102" DrawAspect="Content" ObjectID="_1665356013" r:id="rId132"/>
              </w:object>
            </w:r>
            <w:r w:rsidRPr="00E63173">
              <w:rPr>
                <w:rFonts w:asciiTheme="minorBidi" w:hAnsiTheme="minorBidi"/>
                <w:sz w:val="18"/>
                <w:szCs w:val="18"/>
              </w:rPr>
              <w:t xml:space="preserve"> </w:t>
            </w:r>
          </w:p>
        </w:tc>
        <w:tc>
          <w:tcPr>
            <w:tcW w:w="1398" w:type="dxa"/>
            <w:tcBorders>
              <w:bottom w:val="single" w:sz="4" w:space="0" w:color="auto"/>
            </w:tcBorders>
            <w:shd w:val="clear" w:color="auto" w:fill="ACB9CA" w:themeFill="text2" w:themeFillTint="66"/>
          </w:tcPr>
          <w:p w14:paraId="3446A6B6"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30"/>
                <w:sz w:val="18"/>
                <w:szCs w:val="18"/>
              </w:rPr>
              <w:object w:dxaOrig="1240" w:dyaOrig="720" w14:anchorId="3335FA11">
                <v:shape id="_x0000_i1103" type="#_x0000_t75" style="width:64.5pt;height:36.5pt" o:ole="">
                  <v:imagedata r:id="rId68" o:title=""/>
                </v:shape>
                <o:OLEObject Type="Embed" ProgID="Equation.DSMT4" ShapeID="_x0000_i1103" DrawAspect="Content" ObjectID="_1665356014" r:id="rId133"/>
              </w:object>
            </w:r>
          </w:p>
        </w:tc>
        <w:tc>
          <w:tcPr>
            <w:tcW w:w="818" w:type="dxa"/>
            <w:tcBorders>
              <w:bottom w:val="single" w:sz="4" w:space="0" w:color="auto"/>
              <w:right w:val="single" w:sz="4" w:space="0" w:color="auto"/>
            </w:tcBorders>
            <w:shd w:val="clear" w:color="auto" w:fill="ACB9CA" w:themeFill="text2" w:themeFillTint="66"/>
          </w:tcPr>
          <w:p w14:paraId="15766AD0"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p>
        </w:tc>
        <w:tc>
          <w:tcPr>
            <w:tcW w:w="1213" w:type="dxa"/>
            <w:tcBorders>
              <w:left w:val="single" w:sz="4" w:space="0" w:color="auto"/>
              <w:bottom w:val="single" w:sz="4" w:space="0" w:color="auto"/>
            </w:tcBorders>
            <w:shd w:val="clear" w:color="auto" w:fill="ACB9CA" w:themeFill="text2" w:themeFillTint="66"/>
          </w:tcPr>
          <w:p w14:paraId="7AEC671B"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No. of obs</w:t>
            </w:r>
          </w:p>
        </w:tc>
        <w:tc>
          <w:tcPr>
            <w:tcW w:w="1265" w:type="dxa"/>
            <w:tcBorders>
              <w:bottom w:val="single" w:sz="4" w:space="0" w:color="auto"/>
            </w:tcBorders>
            <w:shd w:val="clear" w:color="auto" w:fill="ACB9CA" w:themeFill="text2" w:themeFillTint="66"/>
          </w:tcPr>
          <w:p w14:paraId="5A3C63D4"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6"/>
                <w:sz w:val="18"/>
                <w:szCs w:val="18"/>
              </w:rPr>
              <w:object w:dxaOrig="1100" w:dyaOrig="320" w14:anchorId="38C71CAB">
                <v:shape id="_x0000_i1104" type="#_x0000_t75" style="width:57.5pt;height:14.5pt" o:ole="">
                  <v:imagedata r:id="rId70" o:title=""/>
                </v:shape>
                <o:OLEObject Type="Embed" ProgID="Equation.DSMT4" ShapeID="_x0000_i1104" DrawAspect="Content" ObjectID="_1665356015" r:id="rId134"/>
              </w:object>
            </w:r>
            <w:r w:rsidRPr="00E63173">
              <w:rPr>
                <w:rFonts w:asciiTheme="minorBidi" w:hAnsiTheme="minorBidi"/>
                <w:sz w:val="18"/>
                <w:szCs w:val="18"/>
              </w:rPr>
              <w:t xml:space="preserve"> </w:t>
            </w:r>
          </w:p>
        </w:tc>
        <w:tc>
          <w:tcPr>
            <w:tcW w:w="1211" w:type="dxa"/>
            <w:tcBorders>
              <w:bottom w:val="single" w:sz="4" w:space="0" w:color="auto"/>
            </w:tcBorders>
            <w:shd w:val="clear" w:color="auto" w:fill="ACB9CA" w:themeFill="text2" w:themeFillTint="66"/>
          </w:tcPr>
          <w:p w14:paraId="59CEA0F1"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Hosmer-Lemeshow</w:t>
            </w:r>
          </w:p>
        </w:tc>
      </w:tr>
      <w:tr w:rsidR="00CA0BCB" w:rsidRPr="00E63173" w14:paraId="0A7BCFB4" w14:textId="77777777" w:rsidTr="00A234CB">
        <w:trPr>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33C51CA4" w14:textId="77777777" w:rsidR="00CA0BCB" w:rsidRPr="00E63173" w:rsidRDefault="00CA0BCB" w:rsidP="00A234CB">
            <w:pPr>
              <w:bidi w:val="0"/>
              <w:spacing w:line="360" w:lineRule="auto"/>
              <w:rPr>
                <w:rFonts w:asciiTheme="minorBidi" w:hAnsiTheme="minorBidi"/>
                <w:sz w:val="18"/>
                <w:szCs w:val="18"/>
              </w:rPr>
            </w:pPr>
            <w:r>
              <w:rPr>
                <w:rFonts w:asciiTheme="minorBidi" w:hAnsiTheme="minorBidi"/>
                <w:sz w:val="18"/>
                <w:szCs w:val="18"/>
              </w:rPr>
              <w:t>distance to the winner</w:t>
            </w:r>
          </w:p>
        </w:tc>
        <w:tc>
          <w:tcPr>
            <w:tcW w:w="2119" w:type="dxa"/>
            <w:tcBorders>
              <w:top w:val="single" w:sz="4" w:space="0" w:color="auto"/>
              <w:bottom w:val="single" w:sz="4" w:space="0" w:color="auto"/>
            </w:tcBorders>
          </w:tcPr>
          <w:p w14:paraId="2BE89EE3"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w:t>
            </w:r>
            <w:r w:rsidRPr="00282269">
              <w:rPr>
                <w:rFonts w:asciiTheme="minorBidi" w:hAnsiTheme="minorBidi"/>
                <w:sz w:val="18"/>
                <w:szCs w:val="18"/>
              </w:rPr>
              <w:t>1266843</w:t>
            </w:r>
          </w:p>
        </w:tc>
        <w:tc>
          <w:tcPr>
            <w:tcW w:w="1269" w:type="dxa"/>
            <w:tcBorders>
              <w:top w:val="single" w:sz="4" w:space="0" w:color="auto"/>
              <w:bottom w:val="single" w:sz="4" w:space="0" w:color="auto"/>
            </w:tcBorders>
          </w:tcPr>
          <w:p w14:paraId="1624461B"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w:t>
            </w:r>
            <w:r w:rsidRPr="00E63173">
              <w:rPr>
                <w:sz w:val="18"/>
                <w:szCs w:val="18"/>
                <w:rtl/>
              </w:rPr>
              <w:t xml:space="preserve"> </w:t>
            </w:r>
            <w:r w:rsidRPr="0094081C">
              <w:rPr>
                <w:rFonts w:asciiTheme="minorBidi" w:hAnsiTheme="minorBidi" w:cs="Arial"/>
                <w:sz w:val="18"/>
                <w:szCs w:val="18"/>
              </w:rPr>
              <w:t>0140731</w:t>
            </w:r>
          </w:p>
        </w:tc>
        <w:tc>
          <w:tcPr>
            <w:tcW w:w="1398" w:type="dxa"/>
            <w:tcBorders>
              <w:top w:val="single" w:sz="4" w:space="0" w:color="auto"/>
              <w:bottom w:val="single" w:sz="4" w:space="0" w:color="auto"/>
            </w:tcBorders>
          </w:tcPr>
          <w:p w14:paraId="08A232E8"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w:t>
            </w:r>
            <w:r w:rsidRPr="00537881">
              <w:rPr>
                <w:rFonts w:asciiTheme="minorBidi" w:hAnsiTheme="minorBidi"/>
                <w:sz w:val="18"/>
                <w:szCs w:val="18"/>
              </w:rPr>
              <w:t>8810118</w:t>
            </w:r>
          </w:p>
        </w:tc>
        <w:tc>
          <w:tcPr>
            <w:tcW w:w="818" w:type="dxa"/>
            <w:tcBorders>
              <w:top w:val="single" w:sz="4" w:space="0" w:color="auto"/>
              <w:bottom w:val="single" w:sz="4" w:space="0" w:color="auto"/>
              <w:right w:val="single" w:sz="4" w:space="0" w:color="auto"/>
            </w:tcBorders>
          </w:tcPr>
          <w:p w14:paraId="5187B17E"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0.0</w:t>
            </w:r>
            <w:r>
              <w:rPr>
                <w:rFonts w:asciiTheme="minorBidi" w:hAnsiTheme="minorBidi"/>
                <w:sz w:val="18"/>
                <w:szCs w:val="18"/>
              </w:rPr>
              <w:t>00</w:t>
            </w:r>
          </w:p>
        </w:tc>
        <w:tc>
          <w:tcPr>
            <w:tcW w:w="1213" w:type="dxa"/>
            <w:tcBorders>
              <w:top w:val="single" w:sz="4" w:space="0" w:color="auto"/>
              <w:left w:val="single" w:sz="4" w:space="0" w:color="auto"/>
              <w:bottom w:val="single" w:sz="4" w:space="0" w:color="auto"/>
            </w:tcBorders>
          </w:tcPr>
          <w:p w14:paraId="5DB105FD"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1</w:t>
            </w:r>
            <w:r w:rsidRPr="00E63173">
              <w:rPr>
                <w:rFonts w:asciiTheme="minorBidi" w:hAnsiTheme="minorBidi"/>
                <w:sz w:val="18"/>
                <w:szCs w:val="18"/>
              </w:rPr>
              <w:t>4</w:t>
            </w:r>
            <w:r>
              <w:rPr>
                <w:rFonts w:asciiTheme="minorBidi" w:hAnsiTheme="minorBidi"/>
                <w:sz w:val="18"/>
                <w:szCs w:val="18"/>
              </w:rPr>
              <w:t>824</w:t>
            </w:r>
          </w:p>
        </w:tc>
        <w:tc>
          <w:tcPr>
            <w:tcW w:w="1265" w:type="dxa"/>
            <w:tcBorders>
              <w:top w:val="single" w:sz="4" w:space="0" w:color="auto"/>
              <w:bottom w:val="single" w:sz="4" w:space="0" w:color="auto"/>
            </w:tcBorders>
          </w:tcPr>
          <w:p w14:paraId="6B3FA53B"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0.0</w:t>
            </w:r>
            <w:r>
              <w:rPr>
                <w:rFonts w:asciiTheme="minorBidi" w:hAnsiTheme="minorBidi"/>
                <w:sz w:val="18"/>
                <w:szCs w:val="18"/>
              </w:rPr>
              <w:t>514</w:t>
            </w:r>
          </w:p>
        </w:tc>
        <w:tc>
          <w:tcPr>
            <w:tcW w:w="1211" w:type="dxa"/>
            <w:tcBorders>
              <w:top w:val="single" w:sz="4" w:space="0" w:color="auto"/>
              <w:bottom w:val="single" w:sz="4" w:space="0" w:color="auto"/>
            </w:tcBorders>
          </w:tcPr>
          <w:p w14:paraId="03B2BEF9"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P=0.</w:t>
            </w:r>
            <w:r>
              <w:rPr>
                <w:rFonts w:asciiTheme="minorBidi" w:hAnsiTheme="minorBidi"/>
                <w:sz w:val="18"/>
                <w:szCs w:val="18"/>
              </w:rPr>
              <w:t>000</w:t>
            </w:r>
          </w:p>
          <w:p w14:paraId="7B5517B7"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1420" w:dyaOrig="360" w14:anchorId="49A39254">
                <v:shape id="_x0000_i1105" type="#_x0000_t75" style="width:57.5pt;height:14.5pt" o:ole="">
                  <v:imagedata r:id="rId135" o:title=""/>
                </v:shape>
                <o:OLEObject Type="Embed" ProgID="Equation.DSMT4" ShapeID="_x0000_i1105" DrawAspect="Content" ObjectID="_1665356016" r:id="rId136"/>
              </w:object>
            </w:r>
          </w:p>
        </w:tc>
      </w:tr>
      <w:tr w:rsidR="00CA0BCB" w:rsidRPr="00E63173" w14:paraId="71758A51" w14:textId="77777777" w:rsidTr="00A234C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627" w:type="dxa"/>
            <w:gridSpan w:val="8"/>
            <w:tcBorders>
              <w:top w:val="single" w:sz="4" w:space="0" w:color="auto"/>
              <w:bottom w:val="single" w:sz="4" w:space="0" w:color="auto"/>
            </w:tcBorders>
          </w:tcPr>
          <w:p w14:paraId="4ADBE88F" w14:textId="278632F3" w:rsidR="00CA0BCB" w:rsidRPr="00E63173" w:rsidRDefault="00CA0BCB" w:rsidP="00A234CB">
            <w:pPr>
              <w:bidi w:val="0"/>
              <w:spacing w:line="360" w:lineRule="auto"/>
              <w:rPr>
                <w:rFonts w:asciiTheme="minorBidi" w:hAnsiTheme="minorBidi"/>
                <w:sz w:val="18"/>
                <w:szCs w:val="18"/>
              </w:rPr>
            </w:pPr>
            <w:r w:rsidRPr="00E63173">
              <w:rPr>
                <w:rFonts w:asciiTheme="majorBidi" w:hAnsiTheme="majorBidi" w:cstheme="majorBidi"/>
                <w:sz w:val="18"/>
                <w:szCs w:val="18"/>
              </w:rPr>
              <w:t xml:space="preserve">Table </w:t>
            </w:r>
            <w:r>
              <w:rPr>
                <w:rFonts w:asciiTheme="majorBidi" w:hAnsiTheme="majorBidi" w:cstheme="majorBidi"/>
                <w:sz w:val="18"/>
                <w:szCs w:val="18"/>
              </w:rPr>
              <w:t>1</w:t>
            </w:r>
            <w:r w:rsidR="007B65F2">
              <w:rPr>
                <w:rFonts w:asciiTheme="majorBidi" w:hAnsiTheme="majorBidi" w:cstheme="majorBidi"/>
                <w:sz w:val="18"/>
                <w:szCs w:val="18"/>
              </w:rPr>
              <w:t>2</w:t>
            </w:r>
            <w:r w:rsidRPr="00E63173">
              <w:rPr>
                <w:rFonts w:asciiTheme="majorBidi" w:hAnsiTheme="majorBidi" w:cstheme="majorBidi"/>
                <w:sz w:val="18"/>
                <w:szCs w:val="18"/>
              </w:rPr>
              <w:t>.-Logistic regression Analyses-Dependent Variable: jockey is a sabotuer=1</w:t>
            </w:r>
          </w:p>
        </w:tc>
      </w:tr>
      <w:tr w:rsidR="00CA0BCB" w:rsidRPr="00E63173" w14:paraId="7916AFE5" w14:textId="77777777" w:rsidTr="00A234CB">
        <w:trPr>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ACB9CA" w:themeFill="text2" w:themeFillTint="66"/>
          </w:tcPr>
          <w:p w14:paraId="4548337F" w14:textId="77777777" w:rsidR="00CA0BCB" w:rsidRPr="00E63173" w:rsidRDefault="00CA0BCB" w:rsidP="00A234CB">
            <w:pPr>
              <w:bidi w:val="0"/>
              <w:spacing w:line="360" w:lineRule="auto"/>
              <w:rPr>
                <w:rFonts w:asciiTheme="minorBidi" w:hAnsiTheme="minorBidi"/>
                <w:sz w:val="18"/>
                <w:szCs w:val="18"/>
              </w:rPr>
            </w:pPr>
            <w:r w:rsidRPr="0074794C">
              <w:rPr>
                <w:rFonts w:asciiTheme="minorBidi" w:hAnsiTheme="minorBidi"/>
                <w:sz w:val="16"/>
                <w:szCs w:val="16"/>
              </w:rPr>
              <w:t>Predictor</w:t>
            </w:r>
          </w:p>
        </w:tc>
        <w:tc>
          <w:tcPr>
            <w:tcW w:w="2119" w:type="dxa"/>
            <w:tcBorders>
              <w:bottom w:val="single" w:sz="4" w:space="0" w:color="auto"/>
            </w:tcBorders>
            <w:shd w:val="clear" w:color="auto" w:fill="ACB9CA" w:themeFill="text2" w:themeFillTint="66"/>
          </w:tcPr>
          <w:p w14:paraId="7DEC6287"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240" w:dyaOrig="320" w14:anchorId="233181ED">
                <v:shape id="_x0000_i1106" type="#_x0000_t75" style="width:14.5pt;height:14.5pt" o:ole="">
                  <v:imagedata r:id="rId64" o:title=""/>
                </v:shape>
                <o:OLEObject Type="Embed" ProgID="Equation.DSMT4" ShapeID="_x0000_i1106" DrawAspect="Content" ObjectID="_1665356017" r:id="rId137"/>
              </w:object>
            </w:r>
            <w:r w:rsidRPr="00E63173">
              <w:rPr>
                <w:rFonts w:asciiTheme="minorBidi" w:hAnsiTheme="minorBidi"/>
                <w:sz w:val="18"/>
                <w:szCs w:val="18"/>
              </w:rPr>
              <w:t xml:space="preserve"> </w:t>
            </w:r>
          </w:p>
        </w:tc>
        <w:tc>
          <w:tcPr>
            <w:tcW w:w="1269" w:type="dxa"/>
            <w:tcBorders>
              <w:bottom w:val="single" w:sz="4" w:space="0" w:color="auto"/>
            </w:tcBorders>
            <w:shd w:val="clear" w:color="auto" w:fill="ACB9CA" w:themeFill="text2" w:themeFillTint="66"/>
          </w:tcPr>
          <w:p w14:paraId="708CDB9D"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520" w:dyaOrig="320" w14:anchorId="3D5219AB">
                <v:shape id="_x0000_i1107" type="#_x0000_t75" style="width:29pt;height:14.5pt" o:ole="">
                  <v:imagedata r:id="rId66" o:title=""/>
                </v:shape>
                <o:OLEObject Type="Embed" ProgID="Equation.DSMT4" ShapeID="_x0000_i1107" DrawAspect="Content" ObjectID="_1665356018" r:id="rId138"/>
              </w:object>
            </w:r>
            <w:r w:rsidRPr="00E63173">
              <w:rPr>
                <w:rFonts w:asciiTheme="minorBidi" w:hAnsiTheme="minorBidi"/>
                <w:sz w:val="18"/>
                <w:szCs w:val="18"/>
              </w:rPr>
              <w:t xml:space="preserve"> </w:t>
            </w:r>
          </w:p>
        </w:tc>
        <w:tc>
          <w:tcPr>
            <w:tcW w:w="1398" w:type="dxa"/>
            <w:tcBorders>
              <w:bottom w:val="single" w:sz="4" w:space="0" w:color="auto"/>
            </w:tcBorders>
            <w:shd w:val="clear" w:color="auto" w:fill="ACB9CA" w:themeFill="text2" w:themeFillTint="66"/>
          </w:tcPr>
          <w:p w14:paraId="66D1F890"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30"/>
                <w:sz w:val="18"/>
                <w:szCs w:val="18"/>
              </w:rPr>
              <w:object w:dxaOrig="1240" w:dyaOrig="720" w14:anchorId="11AF9448">
                <v:shape id="_x0000_i1108" type="#_x0000_t75" style="width:64.5pt;height:36.5pt" o:ole="">
                  <v:imagedata r:id="rId68" o:title=""/>
                </v:shape>
                <o:OLEObject Type="Embed" ProgID="Equation.DSMT4" ShapeID="_x0000_i1108" DrawAspect="Content" ObjectID="_1665356019" r:id="rId139"/>
              </w:object>
            </w:r>
          </w:p>
        </w:tc>
        <w:tc>
          <w:tcPr>
            <w:tcW w:w="818" w:type="dxa"/>
            <w:tcBorders>
              <w:bottom w:val="single" w:sz="4" w:space="0" w:color="auto"/>
              <w:right w:val="single" w:sz="4" w:space="0" w:color="auto"/>
            </w:tcBorders>
            <w:shd w:val="clear" w:color="auto" w:fill="ACB9CA" w:themeFill="text2" w:themeFillTint="66"/>
          </w:tcPr>
          <w:p w14:paraId="2039A71F"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p>
        </w:tc>
        <w:tc>
          <w:tcPr>
            <w:tcW w:w="1213" w:type="dxa"/>
            <w:tcBorders>
              <w:left w:val="single" w:sz="4" w:space="0" w:color="auto"/>
              <w:bottom w:val="single" w:sz="4" w:space="0" w:color="auto"/>
            </w:tcBorders>
            <w:shd w:val="clear" w:color="auto" w:fill="ACB9CA" w:themeFill="text2" w:themeFillTint="66"/>
          </w:tcPr>
          <w:p w14:paraId="5ECD1EEF"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No. of obs</w:t>
            </w:r>
          </w:p>
        </w:tc>
        <w:tc>
          <w:tcPr>
            <w:tcW w:w="1265" w:type="dxa"/>
            <w:tcBorders>
              <w:bottom w:val="single" w:sz="4" w:space="0" w:color="auto"/>
            </w:tcBorders>
            <w:shd w:val="clear" w:color="auto" w:fill="ACB9CA" w:themeFill="text2" w:themeFillTint="66"/>
          </w:tcPr>
          <w:p w14:paraId="7E28AC62"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6"/>
                <w:sz w:val="18"/>
                <w:szCs w:val="18"/>
              </w:rPr>
              <w:object w:dxaOrig="1100" w:dyaOrig="320" w14:anchorId="17D85BDC">
                <v:shape id="_x0000_i1109" type="#_x0000_t75" style="width:57.5pt;height:14.5pt" o:ole="">
                  <v:imagedata r:id="rId70" o:title=""/>
                </v:shape>
                <o:OLEObject Type="Embed" ProgID="Equation.DSMT4" ShapeID="_x0000_i1109" DrawAspect="Content" ObjectID="_1665356020" r:id="rId140"/>
              </w:object>
            </w:r>
            <w:r w:rsidRPr="00E63173">
              <w:rPr>
                <w:rFonts w:asciiTheme="minorBidi" w:hAnsiTheme="minorBidi"/>
                <w:sz w:val="18"/>
                <w:szCs w:val="18"/>
              </w:rPr>
              <w:t xml:space="preserve"> </w:t>
            </w:r>
          </w:p>
        </w:tc>
        <w:tc>
          <w:tcPr>
            <w:tcW w:w="1211" w:type="dxa"/>
            <w:tcBorders>
              <w:bottom w:val="single" w:sz="4" w:space="0" w:color="auto"/>
            </w:tcBorders>
            <w:shd w:val="clear" w:color="auto" w:fill="ACB9CA" w:themeFill="text2" w:themeFillTint="66"/>
          </w:tcPr>
          <w:p w14:paraId="796A2B93"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Hosmer-Lemeshow</w:t>
            </w:r>
          </w:p>
        </w:tc>
      </w:tr>
      <w:tr w:rsidR="00CA0BCB" w:rsidRPr="00E63173" w14:paraId="372483A7" w14:textId="77777777" w:rsidTr="00A234C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7666CA04" w14:textId="77777777" w:rsidR="00CA0BCB" w:rsidRPr="00E63173" w:rsidRDefault="00CA0BCB" w:rsidP="00A234CB">
            <w:pPr>
              <w:bidi w:val="0"/>
              <w:spacing w:line="360" w:lineRule="auto"/>
              <w:rPr>
                <w:rFonts w:asciiTheme="minorBidi" w:hAnsiTheme="minorBidi"/>
                <w:sz w:val="18"/>
                <w:szCs w:val="18"/>
              </w:rPr>
            </w:pPr>
            <w:r>
              <w:rPr>
                <w:rFonts w:asciiTheme="minorBidi" w:hAnsiTheme="minorBidi"/>
                <w:sz w:val="18"/>
                <w:szCs w:val="18"/>
              </w:rPr>
              <w:t>distance to the winner</w:t>
            </w:r>
          </w:p>
        </w:tc>
        <w:tc>
          <w:tcPr>
            <w:tcW w:w="2119" w:type="dxa"/>
            <w:tcBorders>
              <w:top w:val="single" w:sz="4" w:space="0" w:color="auto"/>
              <w:bottom w:val="single" w:sz="4" w:space="0" w:color="auto"/>
            </w:tcBorders>
          </w:tcPr>
          <w:p w14:paraId="6060F5F6"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-0.1155852</w:t>
            </w:r>
          </w:p>
        </w:tc>
        <w:tc>
          <w:tcPr>
            <w:tcW w:w="1269" w:type="dxa"/>
            <w:tcBorders>
              <w:top w:val="single" w:sz="4" w:space="0" w:color="auto"/>
              <w:bottom w:val="single" w:sz="4" w:space="0" w:color="auto"/>
            </w:tcBorders>
          </w:tcPr>
          <w:p w14:paraId="02C8B79C"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0.0154883</w:t>
            </w:r>
          </w:p>
        </w:tc>
        <w:tc>
          <w:tcPr>
            <w:tcW w:w="1398" w:type="dxa"/>
            <w:tcBorders>
              <w:top w:val="single" w:sz="4" w:space="0" w:color="auto"/>
              <w:bottom w:val="single" w:sz="4" w:space="0" w:color="auto"/>
            </w:tcBorders>
          </w:tcPr>
          <w:p w14:paraId="69389BF5"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0.8908446</w:t>
            </w:r>
          </w:p>
        </w:tc>
        <w:tc>
          <w:tcPr>
            <w:tcW w:w="818" w:type="dxa"/>
            <w:tcBorders>
              <w:top w:val="single" w:sz="4" w:space="0" w:color="auto"/>
              <w:bottom w:val="single" w:sz="4" w:space="0" w:color="auto"/>
              <w:right w:val="single" w:sz="4" w:space="0" w:color="auto"/>
            </w:tcBorders>
          </w:tcPr>
          <w:p w14:paraId="3BC4005D"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0.000</w:t>
            </w:r>
          </w:p>
        </w:tc>
        <w:tc>
          <w:tcPr>
            <w:tcW w:w="1213" w:type="dxa"/>
            <w:tcBorders>
              <w:top w:val="single" w:sz="4" w:space="0" w:color="auto"/>
              <w:left w:val="single" w:sz="4" w:space="0" w:color="auto"/>
              <w:bottom w:val="single" w:sz="4" w:space="0" w:color="auto"/>
            </w:tcBorders>
          </w:tcPr>
          <w:p w14:paraId="694ED204"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10440</w:t>
            </w:r>
          </w:p>
        </w:tc>
        <w:tc>
          <w:tcPr>
            <w:tcW w:w="1265" w:type="dxa"/>
            <w:tcBorders>
              <w:top w:val="single" w:sz="4" w:space="0" w:color="auto"/>
              <w:bottom w:val="single" w:sz="4" w:space="0" w:color="auto"/>
            </w:tcBorders>
          </w:tcPr>
          <w:p w14:paraId="0FDBC251"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0.0434</w:t>
            </w:r>
          </w:p>
        </w:tc>
        <w:tc>
          <w:tcPr>
            <w:tcW w:w="1211" w:type="dxa"/>
            <w:tcBorders>
              <w:top w:val="single" w:sz="4" w:space="0" w:color="auto"/>
              <w:bottom w:val="single" w:sz="4" w:space="0" w:color="auto"/>
            </w:tcBorders>
          </w:tcPr>
          <w:p w14:paraId="7CBA4F40"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P=0.</w:t>
            </w:r>
            <w:r>
              <w:rPr>
                <w:rFonts w:asciiTheme="minorBidi" w:hAnsiTheme="minorBidi"/>
                <w:sz w:val="18"/>
                <w:szCs w:val="18"/>
              </w:rPr>
              <w:t>000</w:t>
            </w:r>
          </w:p>
          <w:p w14:paraId="127F4270"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1400" w:dyaOrig="360" w14:anchorId="6248C842">
                <v:shape id="_x0000_i1110" type="#_x0000_t75" style="width:57.5pt;height:14.5pt" o:ole="">
                  <v:imagedata r:id="rId141" o:title=""/>
                </v:shape>
                <o:OLEObject Type="Embed" ProgID="Equation.DSMT4" ShapeID="_x0000_i1110" DrawAspect="Content" ObjectID="_1665356021" r:id="rId142"/>
              </w:object>
            </w:r>
          </w:p>
        </w:tc>
      </w:tr>
      <w:tr w:rsidR="00CA0BCB" w:rsidRPr="00E63173" w14:paraId="118ACA2C" w14:textId="77777777" w:rsidTr="00A234CB">
        <w:trPr>
          <w:trHeight w:val="306"/>
        </w:trPr>
        <w:tc>
          <w:tcPr>
            <w:cnfStyle w:val="001000000000" w:firstRow="0" w:lastRow="0" w:firstColumn="1" w:lastColumn="0" w:oddVBand="0" w:evenVBand="0" w:oddHBand="0" w:evenHBand="0" w:firstRowFirstColumn="0" w:firstRowLastColumn="0" w:lastRowFirstColumn="0" w:lastRowLastColumn="0"/>
            <w:tcW w:w="10627" w:type="dxa"/>
            <w:gridSpan w:val="8"/>
            <w:tcBorders>
              <w:top w:val="single" w:sz="4" w:space="0" w:color="auto"/>
              <w:bottom w:val="single" w:sz="4" w:space="0" w:color="auto"/>
            </w:tcBorders>
          </w:tcPr>
          <w:p w14:paraId="0EDB63A8" w14:textId="6B12A386" w:rsidR="00CA0BCB" w:rsidRPr="00E63173" w:rsidRDefault="00CA0BCB" w:rsidP="00A234CB">
            <w:pPr>
              <w:bidi w:val="0"/>
              <w:spacing w:line="360" w:lineRule="auto"/>
              <w:rPr>
                <w:rFonts w:asciiTheme="minorBidi" w:hAnsiTheme="minorBidi"/>
                <w:sz w:val="18"/>
                <w:szCs w:val="18"/>
              </w:rPr>
            </w:pPr>
            <w:r w:rsidRPr="00E63173">
              <w:rPr>
                <w:rFonts w:asciiTheme="majorBidi" w:hAnsiTheme="majorBidi" w:cstheme="majorBidi"/>
                <w:sz w:val="18"/>
                <w:szCs w:val="18"/>
              </w:rPr>
              <w:t xml:space="preserve">Table </w:t>
            </w:r>
            <w:r>
              <w:rPr>
                <w:rFonts w:asciiTheme="majorBidi" w:hAnsiTheme="majorBidi" w:cstheme="majorBidi"/>
                <w:sz w:val="18"/>
                <w:szCs w:val="18"/>
              </w:rPr>
              <w:t>1</w:t>
            </w:r>
            <w:r w:rsidR="00F5525A">
              <w:rPr>
                <w:rFonts w:asciiTheme="majorBidi" w:hAnsiTheme="majorBidi" w:cstheme="majorBidi"/>
                <w:sz w:val="18"/>
                <w:szCs w:val="18"/>
              </w:rPr>
              <w:t>3</w:t>
            </w:r>
            <w:r w:rsidRPr="00E63173">
              <w:rPr>
                <w:rFonts w:asciiTheme="majorBidi" w:hAnsiTheme="majorBidi" w:cstheme="majorBidi"/>
                <w:sz w:val="18"/>
                <w:szCs w:val="18"/>
              </w:rPr>
              <w:t>.-Logistic regression Analyses-Dependent Variable: jockey is a sabotuer=1</w:t>
            </w:r>
          </w:p>
        </w:tc>
      </w:tr>
      <w:tr w:rsidR="00CA0BCB" w:rsidRPr="00E63173" w14:paraId="16209288" w14:textId="77777777" w:rsidTr="00A234C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ACB9CA" w:themeFill="text2" w:themeFillTint="66"/>
          </w:tcPr>
          <w:p w14:paraId="147ABEEC" w14:textId="77777777" w:rsidR="00CA0BCB" w:rsidRPr="00E63173" w:rsidRDefault="00CA0BCB" w:rsidP="00A234CB">
            <w:pPr>
              <w:bidi w:val="0"/>
              <w:spacing w:line="360" w:lineRule="auto"/>
              <w:rPr>
                <w:rFonts w:asciiTheme="minorBidi" w:hAnsiTheme="minorBidi"/>
                <w:sz w:val="18"/>
                <w:szCs w:val="18"/>
              </w:rPr>
            </w:pPr>
            <w:r w:rsidRPr="0074794C">
              <w:rPr>
                <w:rFonts w:asciiTheme="minorBidi" w:hAnsiTheme="minorBidi"/>
                <w:sz w:val="16"/>
                <w:szCs w:val="16"/>
              </w:rPr>
              <w:lastRenderedPageBreak/>
              <w:t>Predictor</w:t>
            </w:r>
          </w:p>
        </w:tc>
        <w:tc>
          <w:tcPr>
            <w:tcW w:w="2119" w:type="dxa"/>
            <w:tcBorders>
              <w:bottom w:val="single" w:sz="4" w:space="0" w:color="auto"/>
            </w:tcBorders>
            <w:shd w:val="clear" w:color="auto" w:fill="ACB9CA" w:themeFill="text2" w:themeFillTint="66"/>
          </w:tcPr>
          <w:p w14:paraId="43FB1B68"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240" w:dyaOrig="320" w14:anchorId="1D3774CE">
                <v:shape id="_x0000_i1111" type="#_x0000_t75" style="width:14.5pt;height:14.5pt" o:ole="">
                  <v:imagedata r:id="rId64" o:title=""/>
                </v:shape>
                <o:OLEObject Type="Embed" ProgID="Equation.DSMT4" ShapeID="_x0000_i1111" DrawAspect="Content" ObjectID="_1665356022" r:id="rId143"/>
              </w:object>
            </w:r>
            <w:r w:rsidRPr="00E63173">
              <w:rPr>
                <w:rFonts w:asciiTheme="minorBidi" w:hAnsiTheme="minorBidi"/>
                <w:sz w:val="18"/>
                <w:szCs w:val="18"/>
              </w:rPr>
              <w:t xml:space="preserve"> </w:t>
            </w:r>
          </w:p>
        </w:tc>
        <w:tc>
          <w:tcPr>
            <w:tcW w:w="1269" w:type="dxa"/>
            <w:tcBorders>
              <w:bottom w:val="single" w:sz="4" w:space="0" w:color="auto"/>
            </w:tcBorders>
            <w:shd w:val="clear" w:color="auto" w:fill="ACB9CA" w:themeFill="text2" w:themeFillTint="66"/>
          </w:tcPr>
          <w:p w14:paraId="13573D0D"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520" w:dyaOrig="320" w14:anchorId="7388BABB">
                <v:shape id="_x0000_i1112" type="#_x0000_t75" style="width:29pt;height:14.5pt" o:ole="">
                  <v:imagedata r:id="rId66" o:title=""/>
                </v:shape>
                <o:OLEObject Type="Embed" ProgID="Equation.DSMT4" ShapeID="_x0000_i1112" DrawAspect="Content" ObjectID="_1665356023" r:id="rId144"/>
              </w:object>
            </w:r>
            <w:r w:rsidRPr="00E63173">
              <w:rPr>
                <w:rFonts w:asciiTheme="minorBidi" w:hAnsiTheme="minorBidi"/>
                <w:sz w:val="18"/>
                <w:szCs w:val="18"/>
              </w:rPr>
              <w:t xml:space="preserve"> </w:t>
            </w:r>
          </w:p>
        </w:tc>
        <w:tc>
          <w:tcPr>
            <w:tcW w:w="1398" w:type="dxa"/>
            <w:tcBorders>
              <w:bottom w:val="single" w:sz="4" w:space="0" w:color="auto"/>
            </w:tcBorders>
            <w:shd w:val="clear" w:color="auto" w:fill="ACB9CA" w:themeFill="text2" w:themeFillTint="66"/>
          </w:tcPr>
          <w:p w14:paraId="14CDCE27"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30"/>
                <w:sz w:val="18"/>
                <w:szCs w:val="18"/>
              </w:rPr>
              <w:object w:dxaOrig="1240" w:dyaOrig="720" w14:anchorId="5F70851A">
                <v:shape id="_x0000_i1113" type="#_x0000_t75" style="width:64.5pt;height:36.5pt" o:ole="">
                  <v:imagedata r:id="rId68" o:title=""/>
                </v:shape>
                <o:OLEObject Type="Embed" ProgID="Equation.DSMT4" ShapeID="_x0000_i1113" DrawAspect="Content" ObjectID="_1665356024" r:id="rId145"/>
              </w:object>
            </w:r>
          </w:p>
        </w:tc>
        <w:tc>
          <w:tcPr>
            <w:tcW w:w="818" w:type="dxa"/>
            <w:tcBorders>
              <w:bottom w:val="single" w:sz="4" w:space="0" w:color="auto"/>
              <w:right w:val="single" w:sz="4" w:space="0" w:color="auto"/>
            </w:tcBorders>
            <w:shd w:val="clear" w:color="auto" w:fill="ACB9CA" w:themeFill="text2" w:themeFillTint="66"/>
          </w:tcPr>
          <w:p w14:paraId="366A6B03"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p>
        </w:tc>
        <w:tc>
          <w:tcPr>
            <w:tcW w:w="1213" w:type="dxa"/>
            <w:tcBorders>
              <w:left w:val="single" w:sz="4" w:space="0" w:color="auto"/>
              <w:bottom w:val="single" w:sz="4" w:space="0" w:color="auto"/>
            </w:tcBorders>
            <w:shd w:val="clear" w:color="auto" w:fill="ACB9CA" w:themeFill="text2" w:themeFillTint="66"/>
          </w:tcPr>
          <w:p w14:paraId="2B981873"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No. of obs</w:t>
            </w:r>
          </w:p>
        </w:tc>
        <w:tc>
          <w:tcPr>
            <w:tcW w:w="1265" w:type="dxa"/>
            <w:tcBorders>
              <w:bottom w:val="single" w:sz="4" w:space="0" w:color="auto"/>
            </w:tcBorders>
            <w:shd w:val="clear" w:color="auto" w:fill="ACB9CA" w:themeFill="text2" w:themeFillTint="66"/>
          </w:tcPr>
          <w:p w14:paraId="04EEBCC3"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6"/>
                <w:sz w:val="18"/>
                <w:szCs w:val="18"/>
              </w:rPr>
              <w:object w:dxaOrig="1100" w:dyaOrig="320" w14:anchorId="7AAF294F">
                <v:shape id="_x0000_i1114" type="#_x0000_t75" style="width:57.5pt;height:14.5pt" o:ole="">
                  <v:imagedata r:id="rId70" o:title=""/>
                </v:shape>
                <o:OLEObject Type="Embed" ProgID="Equation.DSMT4" ShapeID="_x0000_i1114" DrawAspect="Content" ObjectID="_1665356025" r:id="rId146"/>
              </w:object>
            </w:r>
            <w:r w:rsidRPr="00E63173">
              <w:rPr>
                <w:rFonts w:asciiTheme="minorBidi" w:hAnsiTheme="minorBidi"/>
                <w:sz w:val="18"/>
                <w:szCs w:val="18"/>
              </w:rPr>
              <w:t xml:space="preserve"> </w:t>
            </w:r>
          </w:p>
        </w:tc>
        <w:tc>
          <w:tcPr>
            <w:tcW w:w="1211" w:type="dxa"/>
            <w:tcBorders>
              <w:bottom w:val="single" w:sz="4" w:space="0" w:color="auto"/>
            </w:tcBorders>
            <w:shd w:val="clear" w:color="auto" w:fill="ACB9CA" w:themeFill="text2" w:themeFillTint="66"/>
          </w:tcPr>
          <w:p w14:paraId="55CC352B" w14:textId="77777777" w:rsidR="00CA0BCB" w:rsidRPr="00E63173" w:rsidRDefault="00CA0BCB" w:rsidP="00A234C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Hosmer-Lemeshow</w:t>
            </w:r>
          </w:p>
        </w:tc>
      </w:tr>
      <w:tr w:rsidR="00CA0BCB" w:rsidRPr="00E63173" w14:paraId="12BF6C95" w14:textId="77777777" w:rsidTr="00A234CB">
        <w:trPr>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FFFFFF" w:themeFill="background1"/>
          </w:tcPr>
          <w:p w14:paraId="7AA2320F" w14:textId="77777777" w:rsidR="00CA0BCB" w:rsidRPr="0074794C" w:rsidRDefault="00CA0BCB" w:rsidP="00A234CB">
            <w:pPr>
              <w:bidi w:val="0"/>
              <w:spacing w:line="360" w:lineRule="auto"/>
              <w:rPr>
                <w:rFonts w:asciiTheme="minorBidi" w:hAnsiTheme="minorBidi"/>
                <w:sz w:val="16"/>
                <w:szCs w:val="16"/>
              </w:rPr>
            </w:pPr>
            <w:r>
              <w:rPr>
                <w:rFonts w:asciiTheme="minorBidi" w:hAnsiTheme="minorBidi"/>
                <w:sz w:val="18"/>
                <w:szCs w:val="18"/>
              </w:rPr>
              <w:t>distance to the winner</w:t>
            </w:r>
          </w:p>
        </w:tc>
        <w:tc>
          <w:tcPr>
            <w:tcW w:w="2119" w:type="dxa"/>
            <w:tcBorders>
              <w:bottom w:val="single" w:sz="4" w:space="0" w:color="auto"/>
            </w:tcBorders>
            <w:shd w:val="clear" w:color="auto" w:fill="FFFFFF" w:themeFill="background1"/>
          </w:tcPr>
          <w:p w14:paraId="3B6774AB"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-0.1665207</w:t>
            </w:r>
          </w:p>
        </w:tc>
        <w:tc>
          <w:tcPr>
            <w:tcW w:w="1269" w:type="dxa"/>
            <w:tcBorders>
              <w:bottom w:val="single" w:sz="4" w:space="0" w:color="auto"/>
            </w:tcBorders>
            <w:shd w:val="clear" w:color="auto" w:fill="FFFFFF" w:themeFill="background1"/>
          </w:tcPr>
          <w:p w14:paraId="0AF38A7B"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0.0348909</w:t>
            </w:r>
          </w:p>
        </w:tc>
        <w:tc>
          <w:tcPr>
            <w:tcW w:w="1398" w:type="dxa"/>
            <w:tcBorders>
              <w:bottom w:val="single" w:sz="4" w:space="0" w:color="auto"/>
            </w:tcBorders>
            <w:shd w:val="clear" w:color="auto" w:fill="FFFFFF" w:themeFill="background1"/>
          </w:tcPr>
          <w:p w14:paraId="3C1459AA"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0.8466053</w:t>
            </w:r>
          </w:p>
        </w:tc>
        <w:tc>
          <w:tcPr>
            <w:tcW w:w="818" w:type="dxa"/>
            <w:tcBorders>
              <w:bottom w:val="single" w:sz="4" w:space="0" w:color="auto"/>
              <w:right w:val="single" w:sz="4" w:space="0" w:color="auto"/>
            </w:tcBorders>
            <w:shd w:val="clear" w:color="auto" w:fill="FFFFFF" w:themeFill="background1"/>
          </w:tcPr>
          <w:p w14:paraId="73C0A572"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0.000</w:t>
            </w:r>
          </w:p>
        </w:tc>
        <w:tc>
          <w:tcPr>
            <w:tcW w:w="1213" w:type="dxa"/>
            <w:tcBorders>
              <w:left w:val="single" w:sz="4" w:space="0" w:color="auto"/>
              <w:bottom w:val="single" w:sz="4" w:space="0" w:color="auto"/>
            </w:tcBorders>
            <w:shd w:val="clear" w:color="auto" w:fill="FFFFFF" w:themeFill="background1"/>
          </w:tcPr>
          <w:p w14:paraId="40980CB0"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 xml:space="preserve">4384 </w:t>
            </w:r>
          </w:p>
        </w:tc>
        <w:tc>
          <w:tcPr>
            <w:tcW w:w="1265" w:type="dxa"/>
            <w:tcBorders>
              <w:bottom w:val="single" w:sz="4" w:space="0" w:color="auto"/>
            </w:tcBorders>
            <w:shd w:val="clear" w:color="auto" w:fill="FFFFFF" w:themeFill="background1"/>
          </w:tcPr>
          <w:p w14:paraId="242B8299"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0.0767</w:t>
            </w:r>
          </w:p>
        </w:tc>
        <w:tc>
          <w:tcPr>
            <w:tcW w:w="1211" w:type="dxa"/>
            <w:tcBorders>
              <w:bottom w:val="single" w:sz="4" w:space="0" w:color="auto"/>
            </w:tcBorders>
            <w:shd w:val="clear" w:color="auto" w:fill="FFFFFF" w:themeFill="background1"/>
          </w:tcPr>
          <w:p w14:paraId="343DE613"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P=0.</w:t>
            </w:r>
            <w:r>
              <w:rPr>
                <w:rFonts w:asciiTheme="minorBidi" w:hAnsiTheme="minorBidi"/>
                <w:sz w:val="18"/>
                <w:szCs w:val="18"/>
              </w:rPr>
              <w:t>849</w:t>
            </w:r>
          </w:p>
          <w:p w14:paraId="45B02D1C" w14:textId="77777777" w:rsidR="00CA0BCB" w:rsidRPr="00E63173" w:rsidRDefault="00CA0BCB" w:rsidP="00A234C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1280" w:dyaOrig="360" w14:anchorId="2CD0A6FF">
                <v:shape id="_x0000_i1115" type="#_x0000_t75" style="width:50.5pt;height:14.5pt" o:ole="">
                  <v:imagedata r:id="rId147" o:title=""/>
                </v:shape>
                <o:OLEObject Type="Embed" ProgID="Equation.DSMT4" ShapeID="_x0000_i1115" DrawAspect="Content" ObjectID="_1665356026" r:id="rId148"/>
              </w:object>
            </w:r>
          </w:p>
        </w:tc>
      </w:tr>
    </w:tbl>
    <w:p w14:paraId="1E52B8EC" w14:textId="668CF7D2" w:rsidR="002E6478" w:rsidRDefault="002E6478" w:rsidP="002E6478">
      <w:pPr>
        <w:bidi w:val="0"/>
        <w:spacing w:line="360" w:lineRule="auto"/>
        <w:rPr>
          <w:rFonts w:asciiTheme="minorBidi" w:hAnsiTheme="minorBidi"/>
          <w:sz w:val="24"/>
          <w:szCs w:val="24"/>
        </w:rPr>
      </w:pPr>
    </w:p>
    <w:p w14:paraId="094B081D" w14:textId="6D3767E9" w:rsidR="00067769" w:rsidRDefault="00067769" w:rsidP="00067769">
      <w:pPr>
        <w:bidi w:val="0"/>
        <w:spacing w:line="360" w:lineRule="auto"/>
        <w:rPr>
          <w:rFonts w:asciiTheme="minorBidi" w:hAnsiTheme="minorBidi"/>
          <w:sz w:val="24"/>
          <w:szCs w:val="24"/>
        </w:rPr>
      </w:pPr>
    </w:p>
    <w:p w14:paraId="019A431E" w14:textId="77777777" w:rsidR="00CA0BCB" w:rsidRDefault="00CA0BCB" w:rsidP="00CA0BCB">
      <w:pPr>
        <w:bidi w:val="0"/>
        <w:spacing w:line="360" w:lineRule="auto"/>
        <w:rPr>
          <w:rFonts w:asciiTheme="minorBidi" w:hAnsiTheme="minorBidi"/>
          <w:sz w:val="24"/>
          <w:szCs w:val="24"/>
          <w:rtl/>
        </w:rPr>
      </w:pPr>
    </w:p>
    <w:p w14:paraId="4D3EE0ED" w14:textId="14B56437" w:rsidR="0012097D" w:rsidRPr="00BF4644" w:rsidRDefault="0012097D" w:rsidP="00067769">
      <w:pPr>
        <w:bidi w:val="0"/>
        <w:spacing w:line="360" w:lineRule="auto"/>
        <w:rPr>
          <w:rFonts w:asciiTheme="minorBidi" w:hAnsiTheme="minorBidi"/>
          <w:sz w:val="24"/>
          <w:szCs w:val="24"/>
        </w:rPr>
      </w:pPr>
      <w:r w:rsidRPr="00BF4644">
        <w:rPr>
          <w:rFonts w:asciiTheme="minorBidi" w:hAnsiTheme="minorBidi"/>
          <w:sz w:val="24"/>
          <w:szCs w:val="24"/>
        </w:rPr>
        <w:t xml:space="preserve">This suggests that more competitive jockeys participate in the act of interference. There </w:t>
      </w:r>
      <w:r w:rsidR="00E557E4">
        <w:rPr>
          <w:rFonts w:asciiTheme="minorBidi" w:hAnsiTheme="minorBidi"/>
          <w:sz w:val="24"/>
          <w:szCs w:val="24"/>
        </w:rPr>
        <w:t>may</w:t>
      </w:r>
      <w:r w:rsidRPr="00BF4644">
        <w:rPr>
          <w:rFonts w:asciiTheme="minorBidi" w:hAnsiTheme="minorBidi"/>
          <w:sz w:val="24"/>
          <w:szCs w:val="24"/>
        </w:rPr>
        <w:t xml:space="preserve"> be a need to reconsider leveling the playing field as this may increase a destructive effort on the part of the players.</w:t>
      </w:r>
    </w:p>
    <w:p w14:paraId="797C72E8" w14:textId="2A8AE91C" w:rsidR="00AD0352"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 xml:space="preserve">One question left open is, does interference help? Should the jockey </w:t>
      </w:r>
      <w:r w:rsidR="009D42BB" w:rsidRPr="00BF4644">
        <w:rPr>
          <w:rFonts w:asciiTheme="minorBidi" w:hAnsiTheme="minorBidi"/>
          <w:sz w:val="24"/>
          <w:szCs w:val="24"/>
        </w:rPr>
        <w:t>interfere</w:t>
      </w:r>
      <w:r w:rsidR="009D42BB">
        <w:rPr>
          <w:rFonts w:asciiTheme="minorBidi" w:hAnsiTheme="minorBidi" w:hint="cs"/>
          <w:sz w:val="24"/>
          <w:szCs w:val="24"/>
          <w:rtl/>
        </w:rPr>
        <w:t>?</w:t>
      </w:r>
      <w:r w:rsidRPr="00BF4644">
        <w:rPr>
          <w:rFonts w:asciiTheme="minorBidi" w:hAnsiTheme="minorBidi"/>
          <w:sz w:val="24"/>
          <w:szCs w:val="24"/>
          <w:rtl/>
        </w:rPr>
        <w:t xml:space="preserve"> </w:t>
      </w:r>
      <w:r w:rsidR="009D42BB">
        <w:rPr>
          <w:rFonts w:asciiTheme="minorBidi" w:hAnsiTheme="minorBidi"/>
          <w:sz w:val="24"/>
          <w:szCs w:val="24"/>
        </w:rPr>
        <w:t xml:space="preserve"> The next</w:t>
      </w:r>
      <w:r w:rsidRPr="00BF4644">
        <w:rPr>
          <w:rFonts w:asciiTheme="minorBidi" w:hAnsiTheme="minorBidi"/>
          <w:sz w:val="24"/>
          <w:szCs w:val="24"/>
        </w:rPr>
        <w:t xml:space="preserve"> hypothesis tested that. </w:t>
      </w:r>
    </w:p>
    <w:p w14:paraId="27335064" w14:textId="209B0CBC" w:rsidR="00AD0352" w:rsidRDefault="00AD0352" w:rsidP="00AD0352">
      <w:pPr>
        <w:bidi w:val="0"/>
        <w:spacing w:line="360" w:lineRule="auto"/>
        <w:rPr>
          <w:rFonts w:asciiTheme="minorBidi" w:hAnsiTheme="minorBidi"/>
          <w:sz w:val="24"/>
          <w:szCs w:val="24"/>
        </w:rPr>
      </w:pPr>
      <w:r>
        <w:rPr>
          <w:rFonts w:asciiTheme="minorBidi" w:hAnsiTheme="minorBidi"/>
          <w:sz w:val="24"/>
          <w:szCs w:val="24"/>
        </w:rPr>
        <w:t xml:space="preserve">H1: </w:t>
      </w:r>
      <w:r w:rsidR="00DC410C">
        <w:rPr>
          <w:rFonts w:asciiTheme="minorBidi" w:hAnsiTheme="minorBidi"/>
          <w:sz w:val="24"/>
          <w:szCs w:val="24"/>
        </w:rPr>
        <w:t xml:space="preserve">winning </w:t>
      </w:r>
      <w:r>
        <w:rPr>
          <w:rFonts w:asciiTheme="minorBidi" w:hAnsiTheme="minorBidi"/>
          <w:sz w:val="24"/>
          <w:szCs w:val="24"/>
        </w:rPr>
        <w:t>Jockeys will participate more in action of sabotage than regular jockeys.</w:t>
      </w:r>
    </w:p>
    <w:p w14:paraId="0047B493" w14:textId="2861CABE" w:rsidR="0012097D" w:rsidRDefault="0006224D" w:rsidP="00AD0352">
      <w:pPr>
        <w:bidi w:val="0"/>
        <w:spacing w:line="360" w:lineRule="auto"/>
        <w:rPr>
          <w:rFonts w:asciiTheme="minorBidi" w:hAnsiTheme="minorBidi"/>
          <w:sz w:val="24"/>
          <w:szCs w:val="24"/>
        </w:rPr>
      </w:pPr>
      <w:r>
        <w:rPr>
          <w:rFonts w:asciiTheme="minorBidi" w:hAnsiTheme="minorBidi"/>
          <w:sz w:val="24"/>
          <w:szCs w:val="24"/>
        </w:rPr>
        <w:t xml:space="preserve">A logit regression </w:t>
      </w:r>
      <w:r w:rsidR="0012097D" w:rsidRPr="00BF4644">
        <w:rPr>
          <w:rFonts w:asciiTheme="minorBidi" w:hAnsiTheme="minorBidi"/>
          <w:sz w:val="24"/>
          <w:szCs w:val="24"/>
        </w:rPr>
        <w:t>Using an indicator variable equaling 1 if the horse won the race, 0 otherwise, on an indicator equaling 1 if the jockey had interfered, 0 otherwise</w:t>
      </w:r>
      <w:r>
        <w:rPr>
          <w:rFonts w:asciiTheme="minorBidi" w:hAnsiTheme="minorBidi"/>
          <w:sz w:val="24"/>
          <w:szCs w:val="24"/>
        </w:rPr>
        <w:t xml:space="preserve"> </w:t>
      </w:r>
      <w:r w:rsidR="00833FE8">
        <w:rPr>
          <w:rFonts w:asciiTheme="minorBidi" w:hAnsiTheme="minorBidi"/>
          <w:sz w:val="24"/>
          <w:szCs w:val="24"/>
        </w:rPr>
        <w:t xml:space="preserve"> </w:t>
      </w:r>
      <w:r>
        <w:rPr>
          <w:rFonts w:asciiTheme="minorBidi" w:hAnsiTheme="minorBidi"/>
          <w:sz w:val="24"/>
          <w:szCs w:val="24"/>
        </w:rPr>
        <w:t xml:space="preserve">reported with significance </w:t>
      </w:r>
      <w:r w:rsidR="00AD3BE7">
        <w:rPr>
          <w:rFonts w:asciiTheme="minorBidi" w:hAnsiTheme="minorBidi"/>
          <w:sz w:val="24"/>
          <w:szCs w:val="24"/>
        </w:rPr>
        <w:t>(</w:t>
      </w:r>
      <w:r w:rsidR="00AD3BE7" w:rsidRPr="00BF4644">
        <w:rPr>
          <w:rFonts w:asciiTheme="minorBidi" w:hAnsiTheme="minorBidi"/>
          <w:sz w:val="24"/>
          <w:szCs w:val="24"/>
        </w:rPr>
        <w:t>(</w:t>
      </w:r>
      <w:r w:rsidR="00C92F4E" w:rsidRPr="00BF4644">
        <w:rPr>
          <w:rFonts w:asciiTheme="minorBidi" w:hAnsiTheme="minorBidi"/>
          <w:position w:val="-10"/>
          <w:sz w:val="24"/>
          <w:szCs w:val="24"/>
        </w:rPr>
        <w:object w:dxaOrig="1120" w:dyaOrig="360" w14:anchorId="6BA5CB5F">
          <v:shape id="_x0000_i1116" type="#_x0000_t75" style="width:58.5pt;height:22pt" o:ole="">
            <v:imagedata r:id="rId149" o:title=""/>
          </v:shape>
          <o:OLEObject Type="Embed" ProgID="Equation.DSMT4" ShapeID="_x0000_i1116" DrawAspect="Content" ObjectID="_1665356027" r:id="rId150"/>
        </w:object>
      </w:r>
      <w:r w:rsidR="00AD3BE7" w:rsidRPr="00BF4644">
        <w:rPr>
          <w:rFonts w:asciiTheme="minorBidi" w:hAnsiTheme="minorBidi"/>
          <w:sz w:val="24"/>
          <w:szCs w:val="24"/>
        </w:rPr>
        <w:t xml:space="preserve">, p </w:t>
      </w:r>
      <w:r w:rsidR="00AD3BE7">
        <w:rPr>
          <w:rFonts w:asciiTheme="minorBidi" w:hAnsiTheme="minorBidi"/>
          <w:sz w:val="24"/>
          <w:szCs w:val="24"/>
        </w:rPr>
        <w:t>=</w:t>
      </w:r>
      <w:r w:rsidR="00AD3BE7" w:rsidRPr="00BF4644">
        <w:rPr>
          <w:rFonts w:asciiTheme="minorBidi" w:hAnsiTheme="minorBidi"/>
          <w:sz w:val="24"/>
          <w:szCs w:val="24"/>
        </w:rPr>
        <w:t xml:space="preserve"> 0.000</w:t>
      </w:r>
      <w:r w:rsidR="00C92F4E">
        <w:rPr>
          <w:rFonts w:asciiTheme="minorBidi" w:hAnsiTheme="minorBidi"/>
          <w:sz w:val="24"/>
          <w:szCs w:val="24"/>
        </w:rPr>
        <w:t xml:space="preserve">). </w:t>
      </w:r>
      <w:r w:rsidR="00833FE8">
        <w:rPr>
          <w:rFonts w:asciiTheme="minorBidi" w:hAnsiTheme="minorBidi"/>
          <w:sz w:val="24"/>
          <w:szCs w:val="24"/>
        </w:rPr>
        <w:t xml:space="preserve">The </w:t>
      </w:r>
      <w:r w:rsidR="003A3E80">
        <w:rPr>
          <w:rFonts w:asciiTheme="minorBidi" w:hAnsiTheme="minorBidi"/>
          <w:sz w:val="24"/>
          <w:szCs w:val="24"/>
        </w:rPr>
        <w:t>control variables</w:t>
      </w:r>
      <w:r w:rsidR="00AD0352">
        <w:rPr>
          <w:rFonts w:asciiTheme="minorBidi" w:hAnsiTheme="minorBidi"/>
          <w:sz w:val="24"/>
          <w:szCs w:val="24"/>
        </w:rPr>
        <w:t xml:space="preserve">: </w:t>
      </w:r>
      <w:r w:rsidR="00833FE8">
        <w:rPr>
          <w:rFonts w:asciiTheme="minorBidi" w:hAnsiTheme="minorBidi"/>
          <w:sz w:val="24"/>
          <w:szCs w:val="24"/>
        </w:rPr>
        <w:t>number of runners</w:t>
      </w:r>
      <w:r w:rsidR="003A3E80">
        <w:rPr>
          <w:rFonts w:asciiTheme="minorBidi" w:hAnsiTheme="minorBidi"/>
          <w:sz w:val="24"/>
          <w:szCs w:val="24"/>
        </w:rPr>
        <w:t xml:space="preserve">, the horses official rating and </w:t>
      </w:r>
      <w:r w:rsidR="00AD0352">
        <w:rPr>
          <w:rFonts w:asciiTheme="minorBidi" w:hAnsiTheme="minorBidi"/>
          <w:sz w:val="24"/>
          <w:szCs w:val="24"/>
        </w:rPr>
        <w:t>the dummy variable was it a handicap race, where added and find the results to be robust.</w:t>
      </w:r>
      <w:r w:rsidR="00C92F4E">
        <w:rPr>
          <w:rFonts w:asciiTheme="minorBidi" w:hAnsiTheme="minorBidi"/>
          <w:sz w:val="24"/>
          <w:szCs w:val="24"/>
        </w:rPr>
        <w:t>(</w:t>
      </w:r>
      <w:r w:rsidR="00C92F4E" w:rsidRPr="00C92F4E">
        <w:rPr>
          <w:rFonts w:asciiTheme="minorBidi" w:hAnsiTheme="minorBidi"/>
          <w:sz w:val="24"/>
          <w:szCs w:val="24"/>
        </w:rPr>
        <w:t xml:space="preserve"> </w:t>
      </w:r>
      <w:r w:rsidR="00C92F4E" w:rsidRPr="00BF4644">
        <w:rPr>
          <w:rFonts w:asciiTheme="minorBidi" w:hAnsiTheme="minorBidi"/>
          <w:sz w:val="24"/>
          <w:szCs w:val="24"/>
        </w:rPr>
        <w:t>(</w:t>
      </w:r>
      <w:r w:rsidR="00BB33D8" w:rsidRPr="00BF4644">
        <w:rPr>
          <w:rFonts w:asciiTheme="minorBidi" w:hAnsiTheme="minorBidi"/>
          <w:position w:val="-10"/>
          <w:sz w:val="24"/>
          <w:szCs w:val="24"/>
        </w:rPr>
        <w:object w:dxaOrig="1240" w:dyaOrig="360" w14:anchorId="0AD69966">
          <v:shape id="_x0000_i1117" type="#_x0000_t75" style="width:65pt;height:22pt" o:ole="">
            <v:imagedata r:id="rId151" o:title=""/>
          </v:shape>
          <o:OLEObject Type="Embed" ProgID="Equation.DSMT4" ShapeID="_x0000_i1117" DrawAspect="Content" ObjectID="_1665356028" r:id="rId152"/>
        </w:object>
      </w:r>
      <w:r w:rsidR="00C92F4E" w:rsidRPr="00BF4644">
        <w:rPr>
          <w:rFonts w:asciiTheme="minorBidi" w:hAnsiTheme="minorBidi"/>
          <w:sz w:val="24"/>
          <w:szCs w:val="24"/>
        </w:rPr>
        <w:t xml:space="preserve">, p </w:t>
      </w:r>
      <w:r w:rsidR="00C92F4E">
        <w:rPr>
          <w:rFonts w:asciiTheme="minorBidi" w:hAnsiTheme="minorBidi"/>
          <w:sz w:val="24"/>
          <w:szCs w:val="24"/>
        </w:rPr>
        <w:t>=</w:t>
      </w:r>
      <w:r w:rsidR="00C92F4E" w:rsidRPr="00BF4644">
        <w:rPr>
          <w:rFonts w:asciiTheme="minorBidi" w:hAnsiTheme="minorBidi"/>
          <w:sz w:val="24"/>
          <w:szCs w:val="24"/>
        </w:rPr>
        <w:t xml:space="preserve"> 0.000</w:t>
      </w:r>
      <w:r w:rsidR="00BB33D8">
        <w:rPr>
          <w:rFonts w:asciiTheme="minorBidi" w:hAnsiTheme="minorBidi"/>
          <w:sz w:val="24"/>
          <w:szCs w:val="24"/>
        </w:rPr>
        <w:t>)</w:t>
      </w:r>
      <w:r w:rsidR="00AD0352">
        <w:rPr>
          <w:rFonts w:asciiTheme="minorBidi" w:hAnsiTheme="minorBidi"/>
          <w:sz w:val="24"/>
          <w:szCs w:val="24"/>
        </w:rPr>
        <w:t xml:space="preserve"> </w:t>
      </w:r>
    </w:p>
    <w:p w14:paraId="59E72206" w14:textId="4AABB277" w:rsidR="0012097D" w:rsidRDefault="0012097D" w:rsidP="00BF4644">
      <w:pPr>
        <w:bidi w:val="0"/>
        <w:spacing w:line="360" w:lineRule="auto"/>
        <w:rPr>
          <w:rFonts w:asciiTheme="minorBidi" w:hAnsiTheme="minorBidi"/>
          <w:sz w:val="24"/>
          <w:szCs w:val="24"/>
        </w:rPr>
      </w:pPr>
    </w:p>
    <w:p w14:paraId="70F629C9" w14:textId="77777777" w:rsidR="00434D6C" w:rsidRDefault="00434D6C" w:rsidP="00BF4644">
      <w:pPr>
        <w:bidi w:val="0"/>
        <w:spacing w:line="360" w:lineRule="auto"/>
        <w:rPr>
          <w:rFonts w:asciiTheme="minorBidi" w:hAnsiTheme="minorBidi"/>
          <w:sz w:val="24"/>
          <w:szCs w:val="24"/>
        </w:rPr>
      </w:pPr>
    </w:p>
    <w:p w14:paraId="62722CA5" w14:textId="77777777" w:rsidR="00434D6C" w:rsidRDefault="00434D6C" w:rsidP="00434D6C">
      <w:pPr>
        <w:bidi w:val="0"/>
        <w:spacing w:line="360" w:lineRule="auto"/>
        <w:rPr>
          <w:rFonts w:asciiTheme="minorBidi" w:hAnsiTheme="minorBidi"/>
          <w:sz w:val="24"/>
          <w:szCs w:val="24"/>
        </w:rPr>
      </w:pPr>
    </w:p>
    <w:p w14:paraId="7924F666" w14:textId="77777777" w:rsidR="00434D6C" w:rsidRDefault="00434D6C" w:rsidP="00434D6C">
      <w:pPr>
        <w:bidi w:val="0"/>
        <w:spacing w:line="360" w:lineRule="auto"/>
        <w:rPr>
          <w:rFonts w:asciiTheme="minorBidi" w:hAnsiTheme="minorBidi"/>
          <w:sz w:val="24"/>
          <w:szCs w:val="24"/>
        </w:rPr>
      </w:pPr>
    </w:p>
    <w:p w14:paraId="16D997B1" w14:textId="77777777" w:rsidR="00434D6C" w:rsidRDefault="00434D6C" w:rsidP="00434D6C">
      <w:pPr>
        <w:bidi w:val="0"/>
        <w:spacing w:line="360" w:lineRule="auto"/>
        <w:rPr>
          <w:rFonts w:asciiTheme="minorBidi" w:hAnsiTheme="minorBidi"/>
          <w:sz w:val="24"/>
          <w:szCs w:val="24"/>
        </w:rPr>
      </w:pPr>
    </w:p>
    <w:p w14:paraId="0B4C6FC9" w14:textId="77777777" w:rsidR="00434D6C" w:rsidRDefault="00434D6C" w:rsidP="00434D6C">
      <w:pPr>
        <w:bidi w:val="0"/>
        <w:spacing w:line="360" w:lineRule="auto"/>
        <w:rPr>
          <w:rFonts w:asciiTheme="minorBidi" w:hAnsiTheme="minorBidi"/>
          <w:sz w:val="24"/>
          <w:szCs w:val="24"/>
        </w:rPr>
      </w:pPr>
    </w:p>
    <w:p w14:paraId="723DB167" w14:textId="77777777" w:rsidR="00434D6C" w:rsidRDefault="00434D6C" w:rsidP="00434D6C">
      <w:pPr>
        <w:bidi w:val="0"/>
        <w:spacing w:line="360" w:lineRule="auto"/>
        <w:rPr>
          <w:rFonts w:asciiTheme="minorBidi" w:hAnsiTheme="minorBidi"/>
          <w:sz w:val="24"/>
          <w:szCs w:val="24"/>
        </w:rPr>
      </w:pPr>
    </w:p>
    <w:p w14:paraId="76FF34E3" w14:textId="77777777" w:rsidR="00434D6C" w:rsidRDefault="00434D6C" w:rsidP="00434D6C">
      <w:pPr>
        <w:bidi w:val="0"/>
        <w:spacing w:line="360" w:lineRule="auto"/>
        <w:rPr>
          <w:rFonts w:asciiTheme="minorBidi" w:hAnsiTheme="minorBidi"/>
          <w:sz w:val="24"/>
          <w:szCs w:val="24"/>
        </w:rPr>
      </w:pPr>
    </w:p>
    <w:p w14:paraId="17BC6F49" w14:textId="77777777" w:rsidR="00434D6C" w:rsidRDefault="00434D6C" w:rsidP="00434D6C">
      <w:pPr>
        <w:bidi w:val="0"/>
        <w:spacing w:line="360" w:lineRule="auto"/>
        <w:rPr>
          <w:rFonts w:asciiTheme="minorBidi" w:hAnsiTheme="minorBidi"/>
          <w:sz w:val="24"/>
          <w:szCs w:val="24"/>
        </w:rPr>
      </w:pPr>
    </w:p>
    <w:p w14:paraId="07518145" w14:textId="77777777" w:rsidR="00434D6C" w:rsidRDefault="00434D6C" w:rsidP="00434D6C">
      <w:pPr>
        <w:bidi w:val="0"/>
        <w:spacing w:line="360" w:lineRule="auto"/>
        <w:rPr>
          <w:rFonts w:asciiTheme="minorBidi" w:hAnsiTheme="minorBidi"/>
          <w:sz w:val="24"/>
          <w:szCs w:val="24"/>
        </w:rPr>
      </w:pPr>
    </w:p>
    <w:p w14:paraId="070F7E7E" w14:textId="77777777" w:rsidR="00434D6C" w:rsidRDefault="00434D6C" w:rsidP="00434D6C">
      <w:pPr>
        <w:bidi w:val="0"/>
        <w:spacing w:line="360" w:lineRule="auto"/>
        <w:rPr>
          <w:rFonts w:asciiTheme="minorBidi" w:hAnsiTheme="minorBidi"/>
          <w:sz w:val="24"/>
          <w:szCs w:val="24"/>
        </w:rPr>
      </w:pPr>
    </w:p>
    <w:p w14:paraId="232B146F" w14:textId="77777777" w:rsidR="00434D6C" w:rsidRDefault="00434D6C" w:rsidP="00434D6C">
      <w:pPr>
        <w:bidi w:val="0"/>
        <w:spacing w:line="360" w:lineRule="auto"/>
        <w:rPr>
          <w:rFonts w:asciiTheme="minorBidi" w:hAnsiTheme="minorBidi"/>
          <w:sz w:val="24"/>
          <w:szCs w:val="24"/>
        </w:rPr>
      </w:pPr>
    </w:p>
    <w:p w14:paraId="268C5933" w14:textId="77777777" w:rsidR="00434D6C" w:rsidRDefault="00434D6C" w:rsidP="00434D6C">
      <w:pPr>
        <w:bidi w:val="0"/>
        <w:spacing w:line="360" w:lineRule="auto"/>
        <w:rPr>
          <w:rFonts w:asciiTheme="minorBidi" w:hAnsiTheme="minorBidi"/>
          <w:sz w:val="24"/>
          <w:szCs w:val="24"/>
        </w:rPr>
      </w:pPr>
    </w:p>
    <w:p w14:paraId="094D128B" w14:textId="67448BEE" w:rsidR="00434D6C" w:rsidRPr="00BF4644" w:rsidRDefault="0012097D" w:rsidP="00434D6C">
      <w:pPr>
        <w:bidi w:val="0"/>
        <w:spacing w:line="360" w:lineRule="auto"/>
        <w:rPr>
          <w:rFonts w:asciiTheme="minorBidi" w:hAnsiTheme="minorBidi"/>
          <w:sz w:val="24"/>
          <w:szCs w:val="24"/>
        </w:rPr>
      </w:pPr>
      <w:r w:rsidRPr="00BF4644">
        <w:rPr>
          <w:rFonts w:asciiTheme="minorBidi" w:hAnsiTheme="minorBidi"/>
          <w:sz w:val="24"/>
          <w:szCs w:val="24"/>
        </w:rPr>
        <w:t>In order to investigate further and also to assure that my results are not influenced by the longshot bias, Griffith (1949), where better preforming</w:t>
      </w:r>
      <w:r w:rsidR="00F823FB">
        <w:rPr>
          <w:rFonts w:asciiTheme="minorBidi" w:hAnsiTheme="minorBidi"/>
          <w:sz w:val="24"/>
          <w:szCs w:val="24"/>
        </w:rPr>
        <w:t xml:space="preserve">  </w:t>
      </w:r>
      <w:r w:rsidRPr="00BF4644">
        <w:rPr>
          <w:rFonts w:asciiTheme="minorBidi" w:hAnsiTheme="minorBidi"/>
          <w:sz w:val="24"/>
          <w:szCs w:val="24"/>
        </w:rPr>
        <w:t xml:space="preserve"> </w:t>
      </w:r>
    </w:p>
    <w:tbl>
      <w:tblPr>
        <w:tblStyle w:val="31"/>
        <w:tblpPr w:leftFromText="180" w:rightFromText="180" w:vertAnchor="page" w:horzAnchor="margin" w:tblpXSpec="center" w:tblpY="574"/>
        <w:tblW w:w="10627" w:type="dxa"/>
        <w:tblLayout w:type="fixed"/>
        <w:tblLook w:val="04A0" w:firstRow="1" w:lastRow="0" w:firstColumn="1" w:lastColumn="0" w:noHBand="0" w:noVBand="1"/>
      </w:tblPr>
      <w:tblGrid>
        <w:gridCol w:w="1334"/>
        <w:gridCol w:w="2119"/>
        <w:gridCol w:w="1083"/>
        <w:gridCol w:w="1584"/>
        <w:gridCol w:w="818"/>
        <w:gridCol w:w="1213"/>
        <w:gridCol w:w="1265"/>
        <w:gridCol w:w="1211"/>
      </w:tblGrid>
      <w:tr w:rsidR="00434D6C" w:rsidRPr="00E63173" w14:paraId="0EDC130D" w14:textId="77777777" w:rsidTr="00434D6C">
        <w:trPr>
          <w:cnfStyle w:val="100000000000" w:firstRow="1" w:lastRow="0" w:firstColumn="0" w:lastColumn="0" w:oddVBand="0" w:evenVBand="0" w:oddHBand="0" w:evenHBand="0" w:firstRowFirstColumn="0" w:firstRowLastColumn="0" w:lastRowFirstColumn="0" w:lastRowLastColumn="0"/>
          <w:trHeight w:val="306"/>
        </w:trPr>
        <w:tc>
          <w:tcPr>
            <w:cnfStyle w:val="001000000100" w:firstRow="0" w:lastRow="0" w:firstColumn="1" w:lastColumn="0" w:oddVBand="0" w:evenVBand="0" w:oddHBand="0" w:evenHBand="0" w:firstRowFirstColumn="1" w:firstRowLastColumn="0" w:lastRowFirstColumn="0" w:lastRowLastColumn="0"/>
            <w:tcW w:w="10627" w:type="dxa"/>
            <w:gridSpan w:val="8"/>
            <w:tcBorders>
              <w:bottom w:val="single" w:sz="4" w:space="0" w:color="auto"/>
            </w:tcBorders>
            <w:shd w:val="clear" w:color="auto" w:fill="ACB9CA" w:themeFill="text2" w:themeFillTint="66"/>
          </w:tcPr>
          <w:p w14:paraId="6DD7E794" w14:textId="4DA00BD1" w:rsidR="00434D6C" w:rsidRPr="00E63173" w:rsidRDefault="00434D6C" w:rsidP="00434D6C">
            <w:pPr>
              <w:bidi w:val="0"/>
              <w:spacing w:line="360" w:lineRule="auto"/>
              <w:rPr>
                <w:rFonts w:asciiTheme="minorBidi" w:hAnsiTheme="minorBidi"/>
                <w:sz w:val="18"/>
                <w:szCs w:val="18"/>
              </w:rPr>
            </w:pPr>
            <w:r w:rsidRPr="00E63173">
              <w:rPr>
                <w:rFonts w:asciiTheme="majorBidi" w:hAnsiTheme="majorBidi" w:cstheme="majorBidi"/>
                <w:sz w:val="18"/>
                <w:szCs w:val="18"/>
              </w:rPr>
              <w:t xml:space="preserve">Table </w:t>
            </w:r>
            <w:r>
              <w:rPr>
                <w:rFonts w:asciiTheme="majorBidi" w:hAnsiTheme="majorBidi" w:cstheme="majorBidi"/>
                <w:sz w:val="18"/>
                <w:szCs w:val="18"/>
              </w:rPr>
              <w:t>1</w:t>
            </w:r>
            <w:r w:rsidR="00F5525A">
              <w:rPr>
                <w:rFonts w:asciiTheme="majorBidi" w:hAnsiTheme="majorBidi" w:cstheme="majorBidi"/>
                <w:sz w:val="18"/>
                <w:szCs w:val="18"/>
              </w:rPr>
              <w:t>4</w:t>
            </w:r>
            <w:r w:rsidRPr="00E63173">
              <w:rPr>
                <w:rFonts w:asciiTheme="majorBidi" w:hAnsiTheme="majorBidi" w:cstheme="majorBidi"/>
                <w:sz w:val="18"/>
                <w:szCs w:val="18"/>
              </w:rPr>
              <w:t xml:space="preserve">.-Logistic regression Analyses-Dependent Variable: </w:t>
            </w:r>
            <w:r>
              <w:rPr>
                <w:rFonts w:asciiTheme="majorBidi" w:hAnsiTheme="majorBidi" w:cstheme="majorBidi"/>
                <w:sz w:val="18"/>
                <w:szCs w:val="18"/>
              </w:rPr>
              <w:t>jockey won the race</w:t>
            </w:r>
            <w:r w:rsidRPr="00E63173">
              <w:rPr>
                <w:rFonts w:asciiTheme="majorBidi" w:hAnsiTheme="majorBidi" w:cstheme="majorBidi"/>
                <w:sz w:val="18"/>
                <w:szCs w:val="18"/>
              </w:rPr>
              <w:t>=1</w:t>
            </w:r>
          </w:p>
        </w:tc>
      </w:tr>
      <w:tr w:rsidR="00434D6C" w:rsidRPr="00E63173" w14:paraId="5AA9AEDC" w14:textId="77777777" w:rsidTr="00434D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ACB9CA" w:themeFill="text2" w:themeFillTint="66"/>
          </w:tcPr>
          <w:p w14:paraId="2BD39DFC" w14:textId="77777777" w:rsidR="00434D6C" w:rsidRPr="0074794C" w:rsidRDefault="00434D6C" w:rsidP="00434D6C">
            <w:pPr>
              <w:bidi w:val="0"/>
              <w:spacing w:line="360" w:lineRule="auto"/>
              <w:rPr>
                <w:rFonts w:asciiTheme="minorBidi" w:hAnsiTheme="minorBidi"/>
                <w:sz w:val="16"/>
                <w:szCs w:val="16"/>
              </w:rPr>
            </w:pPr>
            <w:r w:rsidRPr="0074794C">
              <w:rPr>
                <w:rFonts w:asciiTheme="minorBidi" w:hAnsiTheme="minorBidi"/>
                <w:sz w:val="16"/>
                <w:szCs w:val="16"/>
              </w:rPr>
              <w:t>Predictor</w:t>
            </w:r>
          </w:p>
        </w:tc>
        <w:tc>
          <w:tcPr>
            <w:tcW w:w="2119" w:type="dxa"/>
            <w:tcBorders>
              <w:bottom w:val="single" w:sz="4" w:space="0" w:color="auto"/>
            </w:tcBorders>
            <w:shd w:val="clear" w:color="auto" w:fill="ACB9CA" w:themeFill="text2" w:themeFillTint="66"/>
          </w:tcPr>
          <w:p w14:paraId="7060923A"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240" w:dyaOrig="320" w14:anchorId="6CCD15B7">
                <v:shape id="_x0000_i1118" type="#_x0000_t75" style="width:14.5pt;height:14.5pt" o:ole="">
                  <v:imagedata r:id="rId64" o:title=""/>
                </v:shape>
                <o:OLEObject Type="Embed" ProgID="Equation.DSMT4" ShapeID="_x0000_i1118" DrawAspect="Content" ObjectID="_1665356029" r:id="rId153"/>
              </w:object>
            </w:r>
            <w:r w:rsidRPr="00E63173">
              <w:rPr>
                <w:rFonts w:asciiTheme="minorBidi" w:hAnsiTheme="minorBidi"/>
                <w:sz w:val="18"/>
                <w:szCs w:val="18"/>
              </w:rPr>
              <w:t xml:space="preserve"> </w:t>
            </w:r>
          </w:p>
        </w:tc>
        <w:tc>
          <w:tcPr>
            <w:tcW w:w="1083" w:type="dxa"/>
            <w:tcBorders>
              <w:bottom w:val="single" w:sz="4" w:space="0" w:color="auto"/>
            </w:tcBorders>
            <w:shd w:val="clear" w:color="auto" w:fill="ACB9CA" w:themeFill="text2" w:themeFillTint="66"/>
          </w:tcPr>
          <w:p w14:paraId="43D6B86D"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520" w:dyaOrig="320" w14:anchorId="12C708AA">
                <v:shape id="_x0000_i1119" type="#_x0000_t75" style="width:29pt;height:14.5pt" o:ole="">
                  <v:imagedata r:id="rId66" o:title=""/>
                </v:shape>
                <o:OLEObject Type="Embed" ProgID="Equation.DSMT4" ShapeID="_x0000_i1119" DrawAspect="Content" ObjectID="_1665356030" r:id="rId154"/>
              </w:object>
            </w:r>
            <w:r w:rsidRPr="00E63173">
              <w:rPr>
                <w:rFonts w:asciiTheme="minorBidi" w:hAnsiTheme="minorBidi"/>
                <w:sz w:val="18"/>
                <w:szCs w:val="18"/>
              </w:rPr>
              <w:t xml:space="preserve"> </w:t>
            </w:r>
          </w:p>
        </w:tc>
        <w:tc>
          <w:tcPr>
            <w:tcW w:w="1584" w:type="dxa"/>
            <w:tcBorders>
              <w:bottom w:val="single" w:sz="4" w:space="0" w:color="auto"/>
            </w:tcBorders>
            <w:shd w:val="clear" w:color="auto" w:fill="ACB9CA" w:themeFill="text2" w:themeFillTint="66"/>
          </w:tcPr>
          <w:p w14:paraId="1F6E0318"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30"/>
                <w:sz w:val="18"/>
                <w:szCs w:val="18"/>
              </w:rPr>
              <w:object w:dxaOrig="1240" w:dyaOrig="720" w14:anchorId="78A42CE8">
                <v:shape id="_x0000_i1120" type="#_x0000_t75" style="width:64.5pt;height:36.5pt" o:ole="">
                  <v:imagedata r:id="rId68" o:title=""/>
                </v:shape>
                <o:OLEObject Type="Embed" ProgID="Equation.DSMT4" ShapeID="_x0000_i1120" DrawAspect="Content" ObjectID="_1665356031" r:id="rId155"/>
              </w:object>
            </w:r>
          </w:p>
        </w:tc>
        <w:tc>
          <w:tcPr>
            <w:tcW w:w="818" w:type="dxa"/>
            <w:tcBorders>
              <w:bottom w:val="single" w:sz="4" w:space="0" w:color="auto"/>
              <w:right w:val="single" w:sz="4" w:space="0" w:color="auto"/>
            </w:tcBorders>
            <w:shd w:val="clear" w:color="auto" w:fill="ACB9CA" w:themeFill="text2" w:themeFillTint="66"/>
          </w:tcPr>
          <w:p w14:paraId="5A796CDC"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p>
        </w:tc>
        <w:tc>
          <w:tcPr>
            <w:tcW w:w="1213" w:type="dxa"/>
            <w:tcBorders>
              <w:left w:val="single" w:sz="4" w:space="0" w:color="auto"/>
              <w:bottom w:val="single" w:sz="4" w:space="0" w:color="auto"/>
            </w:tcBorders>
            <w:shd w:val="clear" w:color="auto" w:fill="ACB9CA" w:themeFill="text2" w:themeFillTint="66"/>
          </w:tcPr>
          <w:p w14:paraId="7F521626"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No. of obs</w:t>
            </w:r>
          </w:p>
        </w:tc>
        <w:tc>
          <w:tcPr>
            <w:tcW w:w="1265" w:type="dxa"/>
            <w:tcBorders>
              <w:bottom w:val="single" w:sz="4" w:space="0" w:color="auto"/>
            </w:tcBorders>
            <w:shd w:val="clear" w:color="auto" w:fill="ACB9CA" w:themeFill="text2" w:themeFillTint="66"/>
          </w:tcPr>
          <w:p w14:paraId="0B28B508"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6"/>
                <w:sz w:val="18"/>
                <w:szCs w:val="18"/>
              </w:rPr>
              <w:object w:dxaOrig="1100" w:dyaOrig="320" w14:anchorId="4D5BC79A">
                <v:shape id="_x0000_i1121" type="#_x0000_t75" style="width:57.5pt;height:14.5pt" o:ole="">
                  <v:imagedata r:id="rId70" o:title=""/>
                </v:shape>
                <o:OLEObject Type="Embed" ProgID="Equation.DSMT4" ShapeID="_x0000_i1121" DrawAspect="Content" ObjectID="_1665356032" r:id="rId156"/>
              </w:object>
            </w:r>
            <w:r w:rsidRPr="00E63173">
              <w:rPr>
                <w:rFonts w:asciiTheme="minorBidi" w:hAnsiTheme="minorBidi"/>
                <w:sz w:val="18"/>
                <w:szCs w:val="18"/>
              </w:rPr>
              <w:t xml:space="preserve"> </w:t>
            </w:r>
          </w:p>
        </w:tc>
        <w:tc>
          <w:tcPr>
            <w:tcW w:w="1211" w:type="dxa"/>
            <w:tcBorders>
              <w:bottom w:val="single" w:sz="4" w:space="0" w:color="auto"/>
            </w:tcBorders>
            <w:shd w:val="clear" w:color="auto" w:fill="ACB9CA" w:themeFill="text2" w:themeFillTint="66"/>
          </w:tcPr>
          <w:p w14:paraId="33B5A5E2"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Hosmer-Lemeshow</w:t>
            </w:r>
          </w:p>
        </w:tc>
      </w:tr>
      <w:tr w:rsidR="00434D6C" w:rsidRPr="00E63173" w14:paraId="4686D02B" w14:textId="77777777" w:rsidTr="00434D6C">
        <w:trPr>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3AA60D02" w14:textId="77777777" w:rsidR="00434D6C" w:rsidRPr="001578F9" w:rsidRDefault="00434D6C" w:rsidP="00434D6C">
            <w:pPr>
              <w:bidi w:val="0"/>
              <w:spacing w:line="360" w:lineRule="auto"/>
              <w:rPr>
                <w:rFonts w:asciiTheme="minorBidi" w:hAnsiTheme="minorBidi"/>
                <w:sz w:val="16"/>
                <w:szCs w:val="16"/>
              </w:rPr>
            </w:pPr>
            <w:r w:rsidRPr="001578F9">
              <w:rPr>
                <w:rFonts w:asciiTheme="minorBidi" w:hAnsiTheme="minorBidi"/>
                <w:sz w:val="16"/>
                <w:szCs w:val="16"/>
              </w:rPr>
              <w:t xml:space="preserve">jockey had interfered </w:t>
            </w:r>
          </w:p>
        </w:tc>
        <w:tc>
          <w:tcPr>
            <w:tcW w:w="2119" w:type="dxa"/>
            <w:tcBorders>
              <w:top w:val="single" w:sz="4" w:space="0" w:color="auto"/>
              <w:bottom w:val="single" w:sz="4" w:space="0" w:color="auto"/>
            </w:tcBorders>
          </w:tcPr>
          <w:p w14:paraId="0F4DCC76"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1.128535</w:t>
            </w:r>
          </w:p>
        </w:tc>
        <w:tc>
          <w:tcPr>
            <w:tcW w:w="1083" w:type="dxa"/>
            <w:tcBorders>
              <w:top w:val="single" w:sz="4" w:space="0" w:color="auto"/>
              <w:bottom w:val="single" w:sz="4" w:space="0" w:color="auto"/>
            </w:tcBorders>
          </w:tcPr>
          <w:p w14:paraId="36A99054"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0.135435</w:t>
            </w:r>
          </w:p>
        </w:tc>
        <w:tc>
          <w:tcPr>
            <w:tcW w:w="1584" w:type="dxa"/>
            <w:tcBorders>
              <w:top w:val="single" w:sz="4" w:space="0" w:color="auto"/>
              <w:bottom w:val="single" w:sz="4" w:space="0" w:color="auto"/>
            </w:tcBorders>
          </w:tcPr>
          <w:p w14:paraId="2212A89B"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3.091124</w:t>
            </w:r>
          </w:p>
        </w:tc>
        <w:tc>
          <w:tcPr>
            <w:tcW w:w="818" w:type="dxa"/>
            <w:tcBorders>
              <w:top w:val="single" w:sz="4" w:space="0" w:color="auto"/>
              <w:bottom w:val="single" w:sz="4" w:space="0" w:color="auto"/>
              <w:right w:val="single" w:sz="4" w:space="0" w:color="auto"/>
            </w:tcBorders>
          </w:tcPr>
          <w:p w14:paraId="40DAFDBA"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0.0</w:t>
            </w:r>
            <w:r>
              <w:rPr>
                <w:rFonts w:asciiTheme="minorBidi" w:hAnsiTheme="minorBidi"/>
                <w:sz w:val="18"/>
                <w:szCs w:val="18"/>
              </w:rPr>
              <w:t>00</w:t>
            </w:r>
          </w:p>
        </w:tc>
        <w:tc>
          <w:tcPr>
            <w:tcW w:w="1213" w:type="dxa"/>
            <w:tcBorders>
              <w:top w:val="single" w:sz="4" w:space="0" w:color="auto"/>
              <w:left w:val="single" w:sz="4" w:space="0" w:color="auto"/>
              <w:bottom w:val="single" w:sz="4" w:space="0" w:color="auto"/>
            </w:tcBorders>
          </w:tcPr>
          <w:p w14:paraId="2C44A3FC"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15206</w:t>
            </w:r>
          </w:p>
        </w:tc>
        <w:tc>
          <w:tcPr>
            <w:tcW w:w="1265" w:type="dxa"/>
            <w:tcBorders>
              <w:top w:val="single" w:sz="4" w:space="0" w:color="auto"/>
              <w:bottom w:val="single" w:sz="4" w:space="0" w:color="auto"/>
            </w:tcBorders>
          </w:tcPr>
          <w:p w14:paraId="6053C519"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0.0</w:t>
            </w:r>
            <w:r>
              <w:rPr>
                <w:rFonts w:asciiTheme="minorBidi" w:hAnsiTheme="minorBidi"/>
                <w:sz w:val="18"/>
                <w:szCs w:val="18"/>
              </w:rPr>
              <w:t>056</w:t>
            </w:r>
          </w:p>
        </w:tc>
        <w:tc>
          <w:tcPr>
            <w:tcW w:w="1211" w:type="dxa"/>
            <w:tcBorders>
              <w:top w:val="single" w:sz="4" w:space="0" w:color="auto"/>
              <w:bottom w:val="single" w:sz="4" w:space="0" w:color="auto"/>
            </w:tcBorders>
          </w:tcPr>
          <w:p w14:paraId="08BD4606"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P=0.</w:t>
            </w:r>
            <w:r>
              <w:rPr>
                <w:rFonts w:asciiTheme="minorBidi" w:hAnsiTheme="minorBidi"/>
                <w:sz w:val="18"/>
                <w:szCs w:val="18"/>
              </w:rPr>
              <w:t>000</w:t>
            </w:r>
          </w:p>
          <w:p w14:paraId="603403E8"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1280" w:dyaOrig="360" w14:anchorId="55053A95">
                <v:shape id="_x0000_i1122" type="#_x0000_t75" style="width:53pt;height:14.5pt" o:ole="">
                  <v:imagedata r:id="rId157" o:title=""/>
                </v:shape>
                <o:OLEObject Type="Embed" ProgID="Equation.DSMT4" ShapeID="_x0000_i1122" DrawAspect="Content" ObjectID="_1665356033" r:id="rId158"/>
              </w:object>
            </w:r>
          </w:p>
        </w:tc>
      </w:tr>
      <w:tr w:rsidR="00434D6C" w:rsidRPr="00E63173" w14:paraId="67BCF7BE" w14:textId="77777777" w:rsidTr="00434D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627" w:type="dxa"/>
            <w:gridSpan w:val="8"/>
            <w:tcBorders>
              <w:top w:val="single" w:sz="4" w:space="0" w:color="auto"/>
              <w:bottom w:val="single" w:sz="4" w:space="0" w:color="auto"/>
            </w:tcBorders>
          </w:tcPr>
          <w:p w14:paraId="3CECE93F" w14:textId="59B5837C" w:rsidR="00434D6C" w:rsidRPr="00E63173" w:rsidRDefault="00434D6C" w:rsidP="00434D6C">
            <w:pPr>
              <w:bidi w:val="0"/>
              <w:spacing w:line="360" w:lineRule="auto"/>
              <w:rPr>
                <w:rFonts w:asciiTheme="minorBidi" w:hAnsiTheme="minorBidi"/>
                <w:sz w:val="18"/>
                <w:szCs w:val="18"/>
              </w:rPr>
            </w:pPr>
            <w:r w:rsidRPr="00E63173">
              <w:rPr>
                <w:rFonts w:asciiTheme="majorBidi" w:hAnsiTheme="majorBidi" w:cstheme="majorBidi"/>
                <w:sz w:val="18"/>
                <w:szCs w:val="18"/>
              </w:rPr>
              <w:t xml:space="preserve">Table </w:t>
            </w:r>
            <w:r>
              <w:rPr>
                <w:rFonts w:asciiTheme="majorBidi" w:hAnsiTheme="majorBidi" w:cstheme="majorBidi"/>
                <w:sz w:val="18"/>
                <w:szCs w:val="18"/>
              </w:rPr>
              <w:t>1</w:t>
            </w:r>
            <w:r w:rsidR="00F5525A">
              <w:rPr>
                <w:rFonts w:asciiTheme="majorBidi" w:hAnsiTheme="majorBidi" w:cstheme="majorBidi"/>
                <w:sz w:val="18"/>
                <w:szCs w:val="18"/>
              </w:rPr>
              <w:t>5</w:t>
            </w:r>
            <w:r w:rsidRPr="00E63173">
              <w:rPr>
                <w:rFonts w:asciiTheme="majorBidi" w:hAnsiTheme="majorBidi" w:cstheme="majorBidi"/>
                <w:sz w:val="18"/>
                <w:szCs w:val="18"/>
              </w:rPr>
              <w:t xml:space="preserve">.-Logistic regression Analyses-Dependent Variable: </w:t>
            </w:r>
            <w:r>
              <w:rPr>
                <w:rFonts w:asciiTheme="majorBidi" w:hAnsiTheme="majorBidi" w:cstheme="majorBidi"/>
                <w:sz w:val="18"/>
                <w:szCs w:val="18"/>
              </w:rPr>
              <w:t xml:space="preserve"> jockey won the race</w:t>
            </w:r>
            <w:r w:rsidRPr="00E63173">
              <w:rPr>
                <w:rFonts w:asciiTheme="majorBidi" w:hAnsiTheme="majorBidi" w:cstheme="majorBidi"/>
                <w:sz w:val="18"/>
                <w:szCs w:val="18"/>
              </w:rPr>
              <w:t>=1</w:t>
            </w:r>
          </w:p>
        </w:tc>
      </w:tr>
      <w:tr w:rsidR="00434D6C" w:rsidRPr="00E63173" w14:paraId="0312495E" w14:textId="77777777" w:rsidTr="00434D6C">
        <w:trPr>
          <w:trHeight w:val="306"/>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ACB9CA" w:themeFill="text2" w:themeFillTint="66"/>
          </w:tcPr>
          <w:p w14:paraId="57791667" w14:textId="77777777" w:rsidR="00434D6C" w:rsidRPr="00E63173" w:rsidRDefault="00434D6C" w:rsidP="00434D6C">
            <w:pPr>
              <w:bidi w:val="0"/>
              <w:spacing w:line="360" w:lineRule="auto"/>
              <w:rPr>
                <w:rFonts w:asciiTheme="minorBidi" w:hAnsiTheme="minorBidi"/>
                <w:sz w:val="18"/>
                <w:szCs w:val="18"/>
              </w:rPr>
            </w:pPr>
            <w:r w:rsidRPr="0074794C">
              <w:rPr>
                <w:rFonts w:asciiTheme="minorBidi" w:hAnsiTheme="minorBidi"/>
                <w:sz w:val="16"/>
                <w:szCs w:val="16"/>
              </w:rPr>
              <w:t>Predictor</w:t>
            </w:r>
          </w:p>
        </w:tc>
        <w:tc>
          <w:tcPr>
            <w:tcW w:w="2119" w:type="dxa"/>
            <w:tcBorders>
              <w:bottom w:val="single" w:sz="4" w:space="0" w:color="auto"/>
            </w:tcBorders>
            <w:shd w:val="clear" w:color="auto" w:fill="ACB9CA" w:themeFill="text2" w:themeFillTint="66"/>
          </w:tcPr>
          <w:p w14:paraId="5B5D5A36"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240" w:dyaOrig="320" w14:anchorId="44A54596">
                <v:shape id="_x0000_i1123" type="#_x0000_t75" style="width:14.5pt;height:14.5pt" o:ole="">
                  <v:imagedata r:id="rId64" o:title=""/>
                </v:shape>
                <o:OLEObject Type="Embed" ProgID="Equation.DSMT4" ShapeID="_x0000_i1123" DrawAspect="Content" ObjectID="_1665356034" r:id="rId159"/>
              </w:object>
            </w:r>
            <w:r w:rsidRPr="00E63173">
              <w:rPr>
                <w:rFonts w:asciiTheme="minorBidi" w:hAnsiTheme="minorBidi"/>
                <w:sz w:val="18"/>
                <w:szCs w:val="18"/>
              </w:rPr>
              <w:t xml:space="preserve"> </w:t>
            </w:r>
          </w:p>
        </w:tc>
        <w:tc>
          <w:tcPr>
            <w:tcW w:w="1083" w:type="dxa"/>
            <w:tcBorders>
              <w:bottom w:val="single" w:sz="4" w:space="0" w:color="auto"/>
            </w:tcBorders>
            <w:shd w:val="clear" w:color="auto" w:fill="ACB9CA" w:themeFill="text2" w:themeFillTint="66"/>
          </w:tcPr>
          <w:p w14:paraId="275ABFEE"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520" w:dyaOrig="320" w14:anchorId="136B7512">
                <v:shape id="_x0000_i1124" type="#_x0000_t75" style="width:29pt;height:14.5pt" o:ole="">
                  <v:imagedata r:id="rId66" o:title=""/>
                </v:shape>
                <o:OLEObject Type="Embed" ProgID="Equation.DSMT4" ShapeID="_x0000_i1124" DrawAspect="Content" ObjectID="_1665356035" r:id="rId160"/>
              </w:object>
            </w:r>
            <w:r w:rsidRPr="00E63173">
              <w:rPr>
                <w:rFonts w:asciiTheme="minorBidi" w:hAnsiTheme="minorBidi"/>
                <w:sz w:val="18"/>
                <w:szCs w:val="18"/>
              </w:rPr>
              <w:t xml:space="preserve"> </w:t>
            </w:r>
          </w:p>
        </w:tc>
        <w:tc>
          <w:tcPr>
            <w:tcW w:w="1584" w:type="dxa"/>
            <w:tcBorders>
              <w:bottom w:val="single" w:sz="4" w:space="0" w:color="auto"/>
            </w:tcBorders>
            <w:shd w:val="clear" w:color="auto" w:fill="ACB9CA" w:themeFill="text2" w:themeFillTint="66"/>
          </w:tcPr>
          <w:p w14:paraId="5F81E008"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30"/>
                <w:sz w:val="18"/>
                <w:szCs w:val="18"/>
              </w:rPr>
              <w:object w:dxaOrig="1240" w:dyaOrig="720" w14:anchorId="1C76E465">
                <v:shape id="_x0000_i1125" type="#_x0000_t75" style="width:64.5pt;height:36.5pt" o:ole="">
                  <v:imagedata r:id="rId68" o:title=""/>
                </v:shape>
                <o:OLEObject Type="Embed" ProgID="Equation.DSMT4" ShapeID="_x0000_i1125" DrawAspect="Content" ObjectID="_1665356036" r:id="rId161"/>
              </w:object>
            </w:r>
          </w:p>
        </w:tc>
        <w:tc>
          <w:tcPr>
            <w:tcW w:w="818" w:type="dxa"/>
            <w:tcBorders>
              <w:bottom w:val="single" w:sz="4" w:space="0" w:color="auto"/>
              <w:right w:val="single" w:sz="4" w:space="0" w:color="auto"/>
            </w:tcBorders>
            <w:shd w:val="clear" w:color="auto" w:fill="ACB9CA" w:themeFill="text2" w:themeFillTint="66"/>
          </w:tcPr>
          <w:p w14:paraId="147C7331"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p>
        </w:tc>
        <w:tc>
          <w:tcPr>
            <w:tcW w:w="1213" w:type="dxa"/>
            <w:tcBorders>
              <w:left w:val="single" w:sz="4" w:space="0" w:color="auto"/>
              <w:bottom w:val="single" w:sz="4" w:space="0" w:color="auto"/>
            </w:tcBorders>
            <w:shd w:val="clear" w:color="auto" w:fill="ACB9CA" w:themeFill="text2" w:themeFillTint="66"/>
          </w:tcPr>
          <w:p w14:paraId="055BE1F1"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No. of obs</w:t>
            </w:r>
          </w:p>
        </w:tc>
        <w:tc>
          <w:tcPr>
            <w:tcW w:w="1265" w:type="dxa"/>
            <w:tcBorders>
              <w:bottom w:val="single" w:sz="4" w:space="0" w:color="auto"/>
            </w:tcBorders>
            <w:shd w:val="clear" w:color="auto" w:fill="ACB9CA" w:themeFill="text2" w:themeFillTint="66"/>
          </w:tcPr>
          <w:p w14:paraId="30F78470"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position w:val="-6"/>
                <w:sz w:val="18"/>
                <w:szCs w:val="18"/>
              </w:rPr>
              <w:object w:dxaOrig="1100" w:dyaOrig="320" w14:anchorId="1824BAA7">
                <v:shape id="_x0000_i1126" type="#_x0000_t75" style="width:57.5pt;height:14.5pt" o:ole="">
                  <v:imagedata r:id="rId70" o:title=""/>
                </v:shape>
                <o:OLEObject Type="Embed" ProgID="Equation.DSMT4" ShapeID="_x0000_i1126" DrawAspect="Content" ObjectID="_1665356037" r:id="rId162"/>
              </w:object>
            </w:r>
            <w:r w:rsidRPr="00E63173">
              <w:rPr>
                <w:rFonts w:asciiTheme="minorBidi" w:hAnsiTheme="minorBidi"/>
                <w:sz w:val="18"/>
                <w:szCs w:val="18"/>
              </w:rPr>
              <w:t xml:space="preserve"> </w:t>
            </w:r>
          </w:p>
        </w:tc>
        <w:tc>
          <w:tcPr>
            <w:tcW w:w="1211" w:type="dxa"/>
            <w:tcBorders>
              <w:bottom w:val="single" w:sz="4" w:space="0" w:color="auto"/>
            </w:tcBorders>
            <w:shd w:val="clear" w:color="auto" w:fill="ACB9CA" w:themeFill="text2" w:themeFillTint="66"/>
          </w:tcPr>
          <w:p w14:paraId="22A084C5"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Hosmer-Lemeshow</w:t>
            </w:r>
          </w:p>
        </w:tc>
      </w:tr>
      <w:tr w:rsidR="00434D6C" w:rsidRPr="00E63173" w14:paraId="679FD86E" w14:textId="77777777" w:rsidTr="00434D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6F955FC8" w14:textId="77777777" w:rsidR="00434D6C" w:rsidRPr="00E63173" w:rsidRDefault="00434D6C" w:rsidP="00434D6C">
            <w:pPr>
              <w:bidi w:val="0"/>
              <w:spacing w:line="360" w:lineRule="auto"/>
              <w:rPr>
                <w:rFonts w:asciiTheme="minorBidi" w:hAnsiTheme="minorBidi"/>
                <w:sz w:val="18"/>
                <w:szCs w:val="18"/>
              </w:rPr>
            </w:pPr>
            <w:r w:rsidRPr="001578F9">
              <w:rPr>
                <w:rFonts w:asciiTheme="minorBidi" w:hAnsiTheme="minorBidi"/>
                <w:sz w:val="16"/>
                <w:szCs w:val="16"/>
              </w:rPr>
              <w:t>jockey had interfered</w:t>
            </w:r>
          </w:p>
        </w:tc>
        <w:tc>
          <w:tcPr>
            <w:tcW w:w="2119" w:type="dxa"/>
            <w:tcBorders>
              <w:top w:val="single" w:sz="4" w:space="0" w:color="auto"/>
              <w:bottom w:val="single" w:sz="4" w:space="0" w:color="auto"/>
            </w:tcBorders>
          </w:tcPr>
          <w:p w14:paraId="5088642F"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9400B">
              <w:rPr>
                <w:rFonts w:asciiTheme="minorBidi" w:hAnsiTheme="minorBidi"/>
                <w:sz w:val="18"/>
                <w:szCs w:val="18"/>
              </w:rPr>
              <w:t xml:space="preserve">  1.086553</w:t>
            </w:r>
          </w:p>
        </w:tc>
        <w:tc>
          <w:tcPr>
            <w:tcW w:w="1083" w:type="dxa"/>
            <w:tcBorders>
              <w:top w:val="single" w:sz="4" w:space="0" w:color="auto"/>
              <w:bottom w:val="single" w:sz="4" w:space="0" w:color="auto"/>
            </w:tcBorders>
          </w:tcPr>
          <w:p w14:paraId="1B783877"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w:t>
            </w:r>
            <w:r w:rsidRPr="00DA40FE">
              <w:rPr>
                <w:rFonts w:asciiTheme="minorBidi" w:hAnsiTheme="minorBidi" w:cs="Arial"/>
                <w:sz w:val="18"/>
                <w:szCs w:val="18"/>
                <w:rtl/>
              </w:rPr>
              <w:t>1376304</w:t>
            </w:r>
          </w:p>
        </w:tc>
        <w:tc>
          <w:tcPr>
            <w:tcW w:w="1584" w:type="dxa"/>
            <w:tcBorders>
              <w:top w:val="single" w:sz="4" w:space="0" w:color="auto"/>
              <w:bottom w:val="single" w:sz="4" w:space="0" w:color="auto"/>
            </w:tcBorders>
          </w:tcPr>
          <w:p w14:paraId="6E1AFB74"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DA40FE">
              <w:rPr>
                <w:rFonts w:asciiTheme="minorBidi" w:hAnsiTheme="minorBidi"/>
                <w:sz w:val="18"/>
                <w:szCs w:val="18"/>
              </w:rPr>
              <w:t>2.964039</w:t>
            </w:r>
          </w:p>
        </w:tc>
        <w:tc>
          <w:tcPr>
            <w:tcW w:w="818" w:type="dxa"/>
            <w:tcBorders>
              <w:top w:val="single" w:sz="4" w:space="0" w:color="auto"/>
              <w:bottom w:val="single" w:sz="4" w:space="0" w:color="auto"/>
              <w:right w:val="single" w:sz="4" w:space="0" w:color="auto"/>
            </w:tcBorders>
          </w:tcPr>
          <w:p w14:paraId="1C2D8342"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0.000</w:t>
            </w:r>
          </w:p>
        </w:tc>
        <w:tc>
          <w:tcPr>
            <w:tcW w:w="1213" w:type="dxa"/>
            <w:tcBorders>
              <w:top w:val="single" w:sz="4" w:space="0" w:color="auto"/>
              <w:left w:val="single" w:sz="4" w:space="0" w:color="auto"/>
              <w:bottom w:val="single" w:sz="4" w:space="0" w:color="auto"/>
            </w:tcBorders>
          </w:tcPr>
          <w:p w14:paraId="19114708"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15206</w:t>
            </w:r>
          </w:p>
        </w:tc>
        <w:tc>
          <w:tcPr>
            <w:tcW w:w="1265" w:type="dxa"/>
            <w:tcBorders>
              <w:top w:val="single" w:sz="4" w:space="0" w:color="auto"/>
              <w:bottom w:val="single" w:sz="4" w:space="0" w:color="auto"/>
            </w:tcBorders>
          </w:tcPr>
          <w:p w14:paraId="46DEBF65"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0.0297</w:t>
            </w:r>
          </w:p>
        </w:tc>
        <w:tc>
          <w:tcPr>
            <w:tcW w:w="1211" w:type="dxa"/>
            <w:tcBorders>
              <w:top w:val="single" w:sz="4" w:space="0" w:color="auto"/>
              <w:bottom w:val="single" w:sz="4" w:space="0" w:color="auto"/>
            </w:tcBorders>
          </w:tcPr>
          <w:p w14:paraId="6A615616"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sz w:val="18"/>
                <w:szCs w:val="18"/>
              </w:rPr>
              <w:t>P=</w:t>
            </w:r>
            <w:r>
              <w:rPr>
                <w:rFonts w:asciiTheme="minorBidi" w:hAnsiTheme="minorBidi"/>
                <w:sz w:val="18"/>
                <w:szCs w:val="18"/>
              </w:rPr>
              <w:t>0.4760</w:t>
            </w:r>
          </w:p>
          <w:p w14:paraId="33308660"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63173">
              <w:rPr>
                <w:rFonts w:asciiTheme="minorBidi" w:hAnsiTheme="minorBidi"/>
                <w:position w:val="-10"/>
                <w:sz w:val="18"/>
                <w:szCs w:val="18"/>
              </w:rPr>
              <w:object w:dxaOrig="1280" w:dyaOrig="360" w14:anchorId="541968D7">
                <v:shape id="_x0000_i1127" type="#_x0000_t75" style="width:53pt;height:14.5pt" o:ole="">
                  <v:imagedata r:id="rId163" o:title=""/>
                </v:shape>
                <o:OLEObject Type="Embed" ProgID="Equation.DSMT4" ShapeID="_x0000_i1127" DrawAspect="Content" ObjectID="_1665356038" r:id="rId164"/>
              </w:object>
            </w:r>
          </w:p>
        </w:tc>
      </w:tr>
      <w:tr w:rsidR="00434D6C" w:rsidRPr="00E63173" w14:paraId="6643742F" w14:textId="77777777" w:rsidTr="00434D6C">
        <w:trPr>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7A3EDFB4" w14:textId="77777777" w:rsidR="00434D6C" w:rsidRPr="001578F9" w:rsidRDefault="00434D6C" w:rsidP="00434D6C">
            <w:pPr>
              <w:bidi w:val="0"/>
              <w:spacing w:line="360" w:lineRule="auto"/>
              <w:rPr>
                <w:rFonts w:asciiTheme="minorBidi" w:hAnsiTheme="minorBidi"/>
                <w:sz w:val="16"/>
                <w:szCs w:val="16"/>
              </w:rPr>
            </w:pPr>
            <w:r>
              <w:rPr>
                <w:rFonts w:asciiTheme="minorBidi" w:hAnsiTheme="minorBidi"/>
                <w:sz w:val="16"/>
                <w:szCs w:val="16"/>
              </w:rPr>
              <w:t>Handicap</w:t>
            </w:r>
          </w:p>
        </w:tc>
        <w:tc>
          <w:tcPr>
            <w:tcW w:w="2119" w:type="dxa"/>
            <w:tcBorders>
              <w:top w:val="single" w:sz="4" w:space="0" w:color="auto"/>
              <w:bottom w:val="single" w:sz="4" w:space="0" w:color="auto"/>
            </w:tcBorders>
          </w:tcPr>
          <w:p w14:paraId="5919043C"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-0.2084771</w:t>
            </w:r>
          </w:p>
        </w:tc>
        <w:tc>
          <w:tcPr>
            <w:tcW w:w="1083" w:type="dxa"/>
            <w:tcBorders>
              <w:top w:val="single" w:sz="4" w:space="0" w:color="auto"/>
              <w:bottom w:val="single" w:sz="4" w:space="0" w:color="auto"/>
            </w:tcBorders>
          </w:tcPr>
          <w:p w14:paraId="2FC457C7"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0.0655103</w:t>
            </w:r>
          </w:p>
        </w:tc>
        <w:tc>
          <w:tcPr>
            <w:tcW w:w="1584" w:type="dxa"/>
            <w:tcBorders>
              <w:top w:val="single" w:sz="4" w:space="0" w:color="auto"/>
              <w:bottom w:val="single" w:sz="4" w:space="0" w:color="auto"/>
            </w:tcBorders>
          </w:tcPr>
          <w:p w14:paraId="1A6828F0"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0.8118196</w:t>
            </w:r>
          </w:p>
        </w:tc>
        <w:tc>
          <w:tcPr>
            <w:tcW w:w="818" w:type="dxa"/>
            <w:tcBorders>
              <w:top w:val="single" w:sz="4" w:space="0" w:color="auto"/>
              <w:bottom w:val="single" w:sz="4" w:space="0" w:color="auto"/>
              <w:right w:val="single" w:sz="4" w:space="0" w:color="auto"/>
            </w:tcBorders>
          </w:tcPr>
          <w:p w14:paraId="28F74925"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0.001</w:t>
            </w:r>
          </w:p>
        </w:tc>
        <w:tc>
          <w:tcPr>
            <w:tcW w:w="1213" w:type="dxa"/>
            <w:tcBorders>
              <w:top w:val="single" w:sz="4" w:space="0" w:color="auto"/>
              <w:left w:val="single" w:sz="4" w:space="0" w:color="auto"/>
              <w:bottom w:val="single" w:sz="4" w:space="0" w:color="auto"/>
            </w:tcBorders>
          </w:tcPr>
          <w:p w14:paraId="31BDCEA2"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65" w:type="dxa"/>
            <w:tcBorders>
              <w:top w:val="single" w:sz="4" w:space="0" w:color="auto"/>
              <w:bottom w:val="single" w:sz="4" w:space="0" w:color="auto"/>
            </w:tcBorders>
          </w:tcPr>
          <w:p w14:paraId="59ACED8C"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11" w:type="dxa"/>
            <w:tcBorders>
              <w:top w:val="single" w:sz="4" w:space="0" w:color="auto"/>
              <w:bottom w:val="single" w:sz="4" w:space="0" w:color="auto"/>
            </w:tcBorders>
          </w:tcPr>
          <w:p w14:paraId="5A2205C0"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434D6C" w:rsidRPr="00E63173" w14:paraId="49911970" w14:textId="77777777" w:rsidTr="00434D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44CD1C52" w14:textId="77777777" w:rsidR="00434D6C" w:rsidRPr="001578F9" w:rsidRDefault="00434D6C" w:rsidP="00434D6C">
            <w:pPr>
              <w:bidi w:val="0"/>
              <w:spacing w:line="360" w:lineRule="auto"/>
              <w:rPr>
                <w:rFonts w:asciiTheme="minorBidi" w:hAnsiTheme="minorBidi"/>
                <w:sz w:val="16"/>
                <w:szCs w:val="16"/>
              </w:rPr>
            </w:pPr>
            <w:r>
              <w:rPr>
                <w:rFonts w:asciiTheme="minorBidi" w:hAnsiTheme="minorBidi"/>
                <w:sz w:val="16"/>
                <w:szCs w:val="16"/>
              </w:rPr>
              <w:t>number of runners</w:t>
            </w:r>
          </w:p>
        </w:tc>
        <w:tc>
          <w:tcPr>
            <w:tcW w:w="2119" w:type="dxa"/>
            <w:tcBorders>
              <w:top w:val="single" w:sz="4" w:space="0" w:color="auto"/>
              <w:bottom w:val="single" w:sz="4" w:space="0" w:color="auto"/>
            </w:tcBorders>
          </w:tcPr>
          <w:p w14:paraId="0BC44930"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-0.1127765</w:t>
            </w:r>
          </w:p>
        </w:tc>
        <w:tc>
          <w:tcPr>
            <w:tcW w:w="1083" w:type="dxa"/>
            <w:tcBorders>
              <w:top w:val="single" w:sz="4" w:space="0" w:color="auto"/>
              <w:bottom w:val="single" w:sz="4" w:space="0" w:color="auto"/>
            </w:tcBorders>
          </w:tcPr>
          <w:p w14:paraId="04387049"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0.0083172</w:t>
            </w:r>
          </w:p>
        </w:tc>
        <w:tc>
          <w:tcPr>
            <w:tcW w:w="1584" w:type="dxa"/>
            <w:tcBorders>
              <w:top w:val="single" w:sz="4" w:space="0" w:color="auto"/>
              <w:bottom w:val="single" w:sz="4" w:space="0" w:color="auto"/>
            </w:tcBorders>
          </w:tcPr>
          <w:p w14:paraId="04385CB1"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0.8933503</w:t>
            </w:r>
          </w:p>
        </w:tc>
        <w:tc>
          <w:tcPr>
            <w:tcW w:w="818" w:type="dxa"/>
            <w:tcBorders>
              <w:top w:val="single" w:sz="4" w:space="0" w:color="auto"/>
              <w:bottom w:val="single" w:sz="4" w:space="0" w:color="auto"/>
              <w:right w:val="single" w:sz="4" w:space="0" w:color="auto"/>
            </w:tcBorders>
          </w:tcPr>
          <w:p w14:paraId="0148A050"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0.000</w:t>
            </w:r>
          </w:p>
        </w:tc>
        <w:tc>
          <w:tcPr>
            <w:tcW w:w="1213" w:type="dxa"/>
            <w:tcBorders>
              <w:top w:val="single" w:sz="4" w:space="0" w:color="auto"/>
              <w:left w:val="single" w:sz="4" w:space="0" w:color="auto"/>
              <w:bottom w:val="single" w:sz="4" w:space="0" w:color="auto"/>
            </w:tcBorders>
          </w:tcPr>
          <w:p w14:paraId="5A3ABE68"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265" w:type="dxa"/>
            <w:tcBorders>
              <w:top w:val="single" w:sz="4" w:space="0" w:color="auto"/>
              <w:bottom w:val="single" w:sz="4" w:space="0" w:color="auto"/>
            </w:tcBorders>
          </w:tcPr>
          <w:p w14:paraId="1AA76F1B" w14:textId="77777777" w:rsidR="00434D6C"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211" w:type="dxa"/>
            <w:tcBorders>
              <w:top w:val="single" w:sz="4" w:space="0" w:color="auto"/>
              <w:bottom w:val="single" w:sz="4" w:space="0" w:color="auto"/>
            </w:tcBorders>
          </w:tcPr>
          <w:p w14:paraId="245E1D27" w14:textId="77777777" w:rsidR="00434D6C" w:rsidRPr="00E63173" w:rsidRDefault="00434D6C" w:rsidP="00434D6C">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434D6C" w:rsidRPr="00E63173" w14:paraId="51017FAB" w14:textId="77777777" w:rsidTr="00434D6C">
        <w:trPr>
          <w:trHeight w:val="30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single" w:sz="4" w:space="0" w:color="auto"/>
            </w:tcBorders>
          </w:tcPr>
          <w:p w14:paraId="5E89C756" w14:textId="77777777" w:rsidR="00434D6C" w:rsidRDefault="00434D6C" w:rsidP="00434D6C">
            <w:pPr>
              <w:bidi w:val="0"/>
              <w:spacing w:line="360" w:lineRule="auto"/>
              <w:rPr>
                <w:rFonts w:asciiTheme="minorBidi" w:hAnsiTheme="minorBidi"/>
                <w:sz w:val="16"/>
                <w:szCs w:val="16"/>
              </w:rPr>
            </w:pPr>
            <w:r>
              <w:rPr>
                <w:rFonts w:asciiTheme="minorBidi" w:hAnsiTheme="minorBidi"/>
                <w:sz w:val="16"/>
                <w:szCs w:val="16"/>
              </w:rPr>
              <w:t>official rating</w:t>
            </w:r>
          </w:p>
        </w:tc>
        <w:tc>
          <w:tcPr>
            <w:tcW w:w="2119" w:type="dxa"/>
            <w:tcBorders>
              <w:top w:val="single" w:sz="4" w:space="0" w:color="auto"/>
              <w:bottom w:val="single" w:sz="4" w:space="0" w:color="auto"/>
            </w:tcBorders>
          </w:tcPr>
          <w:p w14:paraId="66B10C6D"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0.0043915</w:t>
            </w:r>
          </w:p>
        </w:tc>
        <w:tc>
          <w:tcPr>
            <w:tcW w:w="1083" w:type="dxa"/>
            <w:tcBorders>
              <w:top w:val="single" w:sz="4" w:space="0" w:color="auto"/>
              <w:bottom w:val="single" w:sz="4" w:space="0" w:color="auto"/>
            </w:tcBorders>
          </w:tcPr>
          <w:p w14:paraId="313697CD"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0.0008336</w:t>
            </w:r>
          </w:p>
        </w:tc>
        <w:tc>
          <w:tcPr>
            <w:tcW w:w="1584" w:type="dxa"/>
            <w:tcBorders>
              <w:top w:val="single" w:sz="4" w:space="0" w:color="auto"/>
              <w:bottom w:val="single" w:sz="4" w:space="0" w:color="auto"/>
            </w:tcBorders>
          </w:tcPr>
          <w:p w14:paraId="166A6406"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1.004401</w:t>
            </w:r>
          </w:p>
        </w:tc>
        <w:tc>
          <w:tcPr>
            <w:tcW w:w="818" w:type="dxa"/>
            <w:tcBorders>
              <w:top w:val="single" w:sz="4" w:space="0" w:color="auto"/>
              <w:bottom w:val="single" w:sz="4" w:space="0" w:color="auto"/>
              <w:right w:val="single" w:sz="4" w:space="0" w:color="auto"/>
            </w:tcBorders>
          </w:tcPr>
          <w:p w14:paraId="0A8BF7C6"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Pr>
                <w:rFonts w:asciiTheme="minorBidi" w:hAnsiTheme="minorBidi"/>
                <w:sz w:val="18"/>
                <w:szCs w:val="18"/>
              </w:rPr>
              <w:t>0.000</w:t>
            </w:r>
          </w:p>
        </w:tc>
        <w:tc>
          <w:tcPr>
            <w:tcW w:w="1213" w:type="dxa"/>
            <w:tcBorders>
              <w:top w:val="single" w:sz="4" w:space="0" w:color="auto"/>
              <w:left w:val="single" w:sz="4" w:space="0" w:color="auto"/>
              <w:bottom w:val="single" w:sz="4" w:space="0" w:color="auto"/>
            </w:tcBorders>
          </w:tcPr>
          <w:p w14:paraId="36AD263F"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65" w:type="dxa"/>
            <w:tcBorders>
              <w:top w:val="single" w:sz="4" w:space="0" w:color="auto"/>
              <w:bottom w:val="single" w:sz="4" w:space="0" w:color="auto"/>
            </w:tcBorders>
          </w:tcPr>
          <w:p w14:paraId="2BA10505" w14:textId="77777777" w:rsidR="00434D6C"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11" w:type="dxa"/>
            <w:tcBorders>
              <w:top w:val="single" w:sz="4" w:space="0" w:color="auto"/>
              <w:bottom w:val="single" w:sz="4" w:space="0" w:color="auto"/>
            </w:tcBorders>
          </w:tcPr>
          <w:p w14:paraId="5B4A6B41" w14:textId="77777777" w:rsidR="00434D6C" w:rsidRPr="00E63173" w:rsidRDefault="00434D6C" w:rsidP="00434D6C">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bl>
    <w:p w14:paraId="131129FC" w14:textId="120A30F4" w:rsidR="0012097D" w:rsidRPr="00BF4644" w:rsidRDefault="0012097D" w:rsidP="00BD687C">
      <w:pPr>
        <w:bidi w:val="0"/>
        <w:spacing w:line="360" w:lineRule="auto"/>
        <w:rPr>
          <w:rFonts w:asciiTheme="minorBidi" w:hAnsiTheme="minorBidi"/>
          <w:sz w:val="24"/>
          <w:szCs w:val="24"/>
        </w:rPr>
      </w:pPr>
      <w:r w:rsidRPr="00BF4644">
        <w:rPr>
          <w:rFonts w:asciiTheme="minorBidi" w:hAnsiTheme="minorBidi"/>
          <w:sz w:val="24"/>
          <w:szCs w:val="24"/>
        </w:rPr>
        <w:t xml:space="preserve">horses are underrated and weaker horses are overrated, I have regressed a dependent variable: the </w:t>
      </w:r>
      <w:r w:rsidR="006C48C5">
        <w:rPr>
          <w:rFonts w:asciiTheme="minorBidi" w:hAnsiTheme="minorBidi"/>
          <w:sz w:val="24"/>
          <w:szCs w:val="24"/>
        </w:rPr>
        <w:t>performance of a horse</w:t>
      </w:r>
      <w:r w:rsidRPr="00BF4644">
        <w:rPr>
          <w:rFonts w:asciiTheme="minorBidi" w:hAnsiTheme="minorBidi"/>
          <w:sz w:val="24"/>
          <w:szCs w:val="24"/>
        </w:rPr>
        <w:t xml:space="preserve"> </w:t>
      </w:r>
      <w:r w:rsidR="00F56090">
        <w:rPr>
          <w:rFonts w:asciiTheme="minorBidi" w:hAnsiTheme="minorBidi"/>
          <w:sz w:val="24"/>
          <w:szCs w:val="24"/>
        </w:rPr>
        <w:t xml:space="preserve">against a dummy </w:t>
      </w:r>
      <w:r w:rsidR="002B7580">
        <w:rPr>
          <w:rFonts w:asciiTheme="minorBidi" w:hAnsiTheme="minorBidi"/>
          <w:sz w:val="24"/>
          <w:szCs w:val="24"/>
        </w:rPr>
        <w:t>variable</w:t>
      </w:r>
      <w:r w:rsidR="005E6107">
        <w:rPr>
          <w:rFonts w:asciiTheme="minorBidi" w:hAnsiTheme="minorBidi"/>
          <w:sz w:val="24"/>
          <w:szCs w:val="24"/>
        </w:rPr>
        <w:t>,</w:t>
      </w:r>
      <w:r w:rsidR="00F56090">
        <w:rPr>
          <w:rFonts w:asciiTheme="minorBidi" w:hAnsiTheme="minorBidi"/>
          <w:sz w:val="24"/>
          <w:szCs w:val="24"/>
        </w:rPr>
        <w:t xml:space="preserve"> had the jockey interfered</w:t>
      </w:r>
      <w:r w:rsidR="00BD687C">
        <w:rPr>
          <w:rFonts w:asciiTheme="minorBidi" w:hAnsiTheme="minorBidi"/>
          <w:sz w:val="24"/>
          <w:szCs w:val="24"/>
        </w:rPr>
        <w:t>.</w:t>
      </w:r>
    </w:p>
    <w:p w14:paraId="14845655" w14:textId="6A26D3E7" w:rsidR="0012097D" w:rsidRPr="00BF4644" w:rsidRDefault="00E33497" w:rsidP="00BF4644">
      <w:pPr>
        <w:bidi w:val="0"/>
        <w:spacing w:line="360" w:lineRule="auto"/>
        <w:rPr>
          <w:rFonts w:asciiTheme="minorBidi" w:hAnsiTheme="minorBidi"/>
          <w:sz w:val="24"/>
          <w:szCs w:val="24"/>
        </w:rPr>
      </w:pPr>
      <w:r w:rsidRPr="00BF4644">
        <w:rPr>
          <w:rFonts w:asciiTheme="minorBidi" w:hAnsiTheme="minorBidi"/>
          <w:sz w:val="24"/>
          <w:szCs w:val="24"/>
        </w:rPr>
        <w:t>F</w:t>
      </w:r>
      <w:r w:rsidR="0012097D" w:rsidRPr="00BF4644">
        <w:rPr>
          <w:rFonts w:asciiTheme="minorBidi" w:hAnsiTheme="minorBidi"/>
          <w:sz w:val="24"/>
          <w:szCs w:val="24"/>
        </w:rPr>
        <w:t>or this hypothesis, I used a measure suggested again by Brown and Chowdhury (2014):</w:t>
      </w:r>
    </w:p>
    <w:p w14:paraId="33F0ADAE" w14:textId="77777777"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 xml:space="preserve"> Performance= (The predicted finishing position - actual finishing position)/number of runners in class. </w:t>
      </w:r>
    </w:p>
    <w:p w14:paraId="3343CBE5" w14:textId="77777777" w:rsidR="0012097D" w:rsidRPr="00BF4644"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 xml:space="preserve">The predicted finishing position is a derivative of horse's odds in a race. Shorter odds indicate expectations for a higher-ranking horse. Horses with long odds are expected to finish last. This measure is by nature an order scale (shortest odds are predicted to finish first, second shortest to finish </w:t>
      </w:r>
      <w:r w:rsidRPr="00BF4644">
        <w:rPr>
          <w:rFonts w:asciiTheme="minorBidi" w:hAnsiTheme="minorBidi"/>
          <w:sz w:val="24"/>
          <w:szCs w:val="24"/>
        </w:rPr>
        <w:lastRenderedPageBreak/>
        <w:t>second and so forth). A positive performance signals a horse succeeding beyond the expectations while a negative result means the horse has underperformed.</w:t>
      </w:r>
    </w:p>
    <w:p w14:paraId="4AF1E84F" w14:textId="4E8B1CF4" w:rsidR="0012097D" w:rsidRDefault="0012097D" w:rsidP="00BF4644">
      <w:pPr>
        <w:bidi w:val="0"/>
        <w:spacing w:line="360" w:lineRule="auto"/>
        <w:rPr>
          <w:rFonts w:asciiTheme="minorBidi" w:hAnsiTheme="minorBidi"/>
          <w:sz w:val="24"/>
          <w:szCs w:val="24"/>
        </w:rPr>
      </w:pPr>
      <w:r w:rsidRPr="00BF4644">
        <w:rPr>
          <w:rFonts w:asciiTheme="minorBidi" w:hAnsiTheme="minorBidi"/>
          <w:sz w:val="24"/>
          <w:szCs w:val="24"/>
        </w:rPr>
        <w:t>Regression resulted with significance (F(1,15204)=</w:t>
      </w:r>
      <w:r w:rsidR="009D4EB7">
        <w:rPr>
          <w:rFonts w:asciiTheme="minorBidi" w:hAnsiTheme="minorBidi"/>
          <w:sz w:val="24"/>
          <w:szCs w:val="24"/>
        </w:rPr>
        <w:t>28.37</w:t>
      </w:r>
      <w:r w:rsidRPr="00BF4644">
        <w:rPr>
          <w:rFonts w:asciiTheme="minorBidi" w:hAnsiTheme="minorBidi"/>
          <w:sz w:val="24"/>
          <w:szCs w:val="24"/>
        </w:rPr>
        <w:t>, p</w:t>
      </w:r>
      <w:r w:rsidR="009D4EB7">
        <w:rPr>
          <w:rFonts w:asciiTheme="minorBidi" w:hAnsiTheme="minorBidi"/>
          <w:sz w:val="24"/>
          <w:szCs w:val="24"/>
        </w:rPr>
        <w:t>=</w:t>
      </w:r>
      <w:r w:rsidRPr="00BF4644">
        <w:rPr>
          <w:rFonts w:asciiTheme="minorBidi" w:hAnsiTheme="minorBidi"/>
          <w:sz w:val="24"/>
          <w:szCs w:val="24"/>
        </w:rPr>
        <w:t>0.00) meaning the jockey who interfered had improved his performance. Our average number of runners is 10.66</w:t>
      </w:r>
      <w:r w:rsidR="001A02FE">
        <w:rPr>
          <w:rFonts w:asciiTheme="minorBidi" w:hAnsiTheme="minorBidi"/>
          <w:sz w:val="24"/>
          <w:szCs w:val="24"/>
        </w:rPr>
        <w:t xml:space="preserve"> and the coefficient i</w:t>
      </w:r>
      <w:r w:rsidR="00933E2F">
        <w:rPr>
          <w:rFonts w:asciiTheme="minorBidi" w:hAnsiTheme="minorBidi"/>
          <w:sz w:val="24"/>
          <w:szCs w:val="24"/>
        </w:rPr>
        <w:t>s .</w:t>
      </w:r>
      <w:r w:rsidR="009317E5">
        <w:rPr>
          <w:rFonts w:asciiTheme="minorBidi" w:hAnsiTheme="minorBidi"/>
          <w:sz w:val="24"/>
          <w:szCs w:val="24"/>
        </w:rPr>
        <w:t>092</w:t>
      </w:r>
      <w:r w:rsidRPr="00BF4644">
        <w:rPr>
          <w:rFonts w:asciiTheme="minorBidi" w:hAnsiTheme="minorBidi"/>
          <w:sz w:val="24"/>
          <w:szCs w:val="24"/>
        </w:rPr>
        <w:t xml:space="preserve"> which means that an interferer had improved his position to expectations by .</w:t>
      </w:r>
      <w:r w:rsidR="004F6CD3">
        <w:rPr>
          <w:rFonts w:asciiTheme="minorBidi" w:hAnsiTheme="minorBidi"/>
          <w:sz w:val="24"/>
          <w:szCs w:val="24"/>
        </w:rPr>
        <w:t>98</w:t>
      </w:r>
      <w:r w:rsidRPr="00BF4644">
        <w:rPr>
          <w:rFonts w:asciiTheme="minorBidi" w:hAnsiTheme="minorBidi"/>
          <w:sz w:val="24"/>
          <w:szCs w:val="24"/>
        </w:rPr>
        <w:t xml:space="preserve"> on average.</w:t>
      </w:r>
    </w:p>
    <w:p w14:paraId="49E2A95C" w14:textId="399482F4" w:rsidR="00694167" w:rsidRDefault="00A12004" w:rsidP="00694167">
      <w:pPr>
        <w:bidi w:val="0"/>
        <w:spacing w:line="360" w:lineRule="auto"/>
        <w:rPr>
          <w:rFonts w:asciiTheme="minorBidi" w:hAnsiTheme="minorBidi"/>
          <w:sz w:val="24"/>
          <w:szCs w:val="24"/>
        </w:rPr>
      </w:pPr>
      <w:r>
        <w:rPr>
          <w:rFonts w:asciiTheme="minorBidi" w:hAnsiTheme="minorBidi"/>
          <w:sz w:val="24"/>
          <w:szCs w:val="24"/>
        </w:rPr>
        <w:t xml:space="preserve">The odds of each jockey was added as a control variable </w:t>
      </w:r>
      <w:r w:rsidR="00853B88">
        <w:rPr>
          <w:rFonts w:asciiTheme="minorBidi" w:hAnsiTheme="minorBidi"/>
          <w:sz w:val="24"/>
          <w:szCs w:val="24"/>
        </w:rPr>
        <w:t>in the following regression</w:t>
      </w:r>
      <w:r w:rsidR="0001066B">
        <w:rPr>
          <w:rFonts w:asciiTheme="minorBidi" w:hAnsiTheme="minorBidi"/>
          <w:sz w:val="24"/>
          <w:szCs w:val="24"/>
        </w:rPr>
        <w:t>(</w:t>
      </w:r>
      <w:r w:rsidR="00CA6B1A">
        <w:rPr>
          <w:rFonts w:asciiTheme="minorBidi" w:hAnsiTheme="minorBidi"/>
          <w:sz w:val="24"/>
          <w:szCs w:val="24"/>
        </w:rPr>
        <w:t>F(2,15203)=30.88, p=0.000)</w:t>
      </w:r>
    </w:p>
    <w:p w14:paraId="3A73D45C" w14:textId="77777777" w:rsidR="005A048E" w:rsidRDefault="005A048E" w:rsidP="005A048E">
      <w:pPr>
        <w:bidi w:val="0"/>
        <w:spacing w:line="360" w:lineRule="auto"/>
        <w:rPr>
          <w:rFonts w:asciiTheme="minorBidi" w:hAnsiTheme="minorBidi"/>
          <w:sz w:val="24"/>
          <w:szCs w:val="24"/>
        </w:rPr>
      </w:pPr>
    </w:p>
    <w:p w14:paraId="7251427D" w14:textId="3270A2BB" w:rsidR="00B67BC2" w:rsidRDefault="00B67BC2" w:rsidP="00B67BC2">
      <w:pPr>
        <w:bidi w:val="0"/>
        <w:spacing w:line="360" w:lineRule="auto"/>
        <w:rPr>
          <w:rFonts w:asciiTheme="minorBidi" w:hAnsiTheme="minorBidi"/>
          <w:sz w:val="24"/>
          <w:szCs w:val="24"/>
        </w:rPr>
      </w:pPr>
    </w:p>
    <w:tbl>
      <w:tblPr>
        <w:tblStyle w:val="af0"/>
        <w:tblW w:w="0" w:type="auto"/>
        <w:tblLook w:val="04A0" w:firstRow="1" w:lastRow="0" w:firstColumn="1" w:lastColumn="0" w:noHBand="0" w:noVBand="1"/>
      </w:tblPr>
      <w:tblGrid>
        <w:gridCol w:w="1382"/>
        <w:gridCol w:w="1382"/>
        <w:gridCol w:w="1383"/>
        <w:gridCol w:w="1383"/>
        <w:gridCol w:w="1383"/>
        <w:gridCol w:w="1383"/>
      </w:tblGrid>
      <w:tr w:rsidR="00F34DB7" w14:paraId="07F166F7" w14:textId="77777777" w:rsidTr="001708CB">
        <w:tc>
          <w:tcPr>
            <w:tcW w:w="8296" w:type="dxa"/>
            <w:gridSpan w:val="6"/>
          </w:tcPr>
          <w:p w14:paraId="0DD0B66B" w14:textId="77777777" w:rsidR="00F34DB7" w:rsidRPr="00F34DB7" w:rsidRDefault="00F34DB7" w:rsidP="00F34DB7">
            <w:pPr>
              <w:bidi w:val="0"/>
              <w:spacing w:line="360" w:lineRule="auto"/>
              <w:rPr>
                <w:rFonts w:asciiTheme="majorBidi" w:hAnsiTheme="majorBidi" w:cstheme="majorBidi"/>
                <w:b/>
                <w:bCs/>
                <w:caps/>
                <w:sz w:val="24"/>
                <w:szCs w:val="24"/>
              </w:rPr>
            </w:pPr>
            <w:bookmarkStart w:id="18" w:name="_Hlk54201206"/>
          </w:p>
          <w:p w14:paraId="13ED0BFB" w14:textId="4F56798F" w:rsidR="00F34DB7" w:rsidRDefault="00F34DB7" w:rsidP="00F34DB7">
            <w:pPr>
              <w:bidi w:val="0"/>
              <w:spacing w:line="360" w:lineRule="auto"/>
              <w:rPr>
                <w:rFonts w:asciiTheme="minorBidi" w:hAnsiTheme="minorBidi"/>
                <w:sz w:val="24"/>
                <w:szCs w:val="24"/>
              </w:rPr>
            </w:pPr>
            <w:r w:rsidRPr="00F34DB7">
              <w:rPr>
                <w:rFonts w:asciiTheme="majorBidi" w:hAnsiTheme="majorBidi" w:cstheme="majorBidi"/>
                <w:b/>
                <w:bCs/>
                <w:sz w:val="24"/>
                <w:szCs w:val="24"/>
              </w:rPr>
              <w:t>Table 1</w:t>
            </w:r>
            <w:r w:rsidR="00F5525A">
              <w:rPr>
                <w:rFonts w:asciiTheme="majorBidi" w:hAnsiTheme="majorBidi" w:cstheme="majorBidi"/>
                <w:b/>
                <w:bCs/>
                <w:sz w:val="24"/>
                <w:szCs w:val="24"/>
              </w:rPr>
              <w:t>6</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p>
        </w:tc>
      </w:tr>
      <w:tr w:rsidR="00F34DB7" w14:paraId="112840A3" w14:textId="77777777" w:rsidTr="00A057E5">
        <w:tc>
          <w:tcPr>
            <w:tcW w:w="1382" w:type="dxa"/>
            <w:shd w:val="clear" w:color="auto" w:fill="ACB9CA" w:themeFill="text2" w:themeFillTint="66"/>
          </w:tcPr>
          <w:p w14:paraId="129BB501" w14:textId="77777777" w:rsidR="00F34DB7" w:rsidRPr="00EF5C27" w:rsidRDefault="00F34DB7" w:rsidP="00F34DB7">
            <w:pPr>
              <w:bidi w:val="0"/>
              <w:spacing w:line="360" w:lineRule="auto"/>
              <w:rPr>
                <w:rFonts w:asciiTheme="minorBidi" w:hAnsiTheme="minorBidi"/>
                <w:sz w:val="18"/>
                <w:szCs w:val="18"/>
              </w:rPr>
            </w:pPr>
          </w:p>
          <w:p w14:paraId="5307CFD8" w14:textId="7A7B9331" w:rsidR="00F34DB7" w:rsidRDefault="00F34DB7" w:rsidP="00F34DB7">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0B8CA9D7" w14:textId="77777777" w:rsidR="00F34DB7" w:rsidRPr="00BF4644" w:rsidRDefault="00F34DB7" w:rsidP="00F34DB7">
            <w:pPr>
              <w:bidi w:val="0"/>
              <w:spacing w:line="360" w:lineRule="auto"/>
              <w:rPr>
                <w:rFonts w:asciiTheme="minorBidi" w:hAnsiTheme="minorBidi"/>
                <w:sz w:val="24"/>
                <w:szCs w:val="24"/>
              </w:rPr>
            </w:pPr>
          </w:p>
          <w:p w14:paraId="6DBD818F" w14:textId="2E5C4532" w:rsidR="00F34DB7" w:rsidRDefault="00F34DB7" w:rsidP="00F34DB7">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71CAC8F7">
                <v:shape id="_x0000_i1128" type="#_x0000_t75" style="width:14.5pt;height:14.5pt" o:ole="">
                  <v:imagedata r:id="rId64" o:title=""/>
                </v:shape>
                <o:OLEObject Type="Embed" ProgID="Equation.DSMT4" ShapeID="_x0000_i1128" DrawAspect="Content" ObjectID="_1665356039" r:id="rId165"/>
              </w:object>
            </w:r>
            <w:r w:rsidRPr="00BF4644">
              <w:rPr>
                <w:rFonts w:asciiTheme="minorBidi" w:hAnsiTheme="minorBidi"/>
                <w:sz w:val="24"/>
                <w:szCs w:val="24"/>
              </w:rPr>
              <w:t xml:space="preserve"> </w:t>
            </w:r>
          </w:p>
        </w:tc>
        <w:tc>
          <w:tcPr>
            <w:tcW w:w="1383" w:type="dxa"/>
            <w:shd w:val="clear" w:color="auto" w:fill="ACB9CA" w:themeFill="text2" w:themeFillTint="66"/>
          </w:tcPr>
          <w:p w14:paraId="7229F37B" w14:textId="77777777" w:rsidR="00F34DB7" w:rsidRPr="00BF4644" w:rsidRDefault="00F34DB7" w:rsidP="00F34DB7">
            <w:pPr>
              <w:bidi w:val="0"/>
              <w:spacing w:line="360" w:lineRule="auto"/>
              <w:rPr>
                <w:rFonts w:asciiTheme="minorBidi" w:hAnsiTheme="minorBidi"/>
                <w:sz w:val="24"/>
                <w:szCs w:val="24"/>
              </w:rPr>
            </w:pPr>
          </w:p>
          <w:p w14:paraId="1A2040F7" w14:textId="4E6E97B0" w:rsidR="00F34DB7" w:rsidRDefault="00F34DB7" w:rsidP="00F34DB7">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24D74976">
                <v:shape id="_x0000_i1129" type="#_x0000_t75" style="width:29pt;height:14.5pt" o:ole="">
                  <v:imagedata r:id="rId66" o:title=""/>
                </v:shape>
                <o:OLEObject Type="Embed" ProgID="Equation.DSMT4" ShapeID="_x0000_i1129" DrawAspect="Content" ObjectID="_1665356040" r:id="rId166"/>
              </w:object>
            </w:r>
            <w:r w:rsidRPr="00BF4644">
              <w:rPr>
                <w:rFonts w:asciiTheme="minorBidi" w:hAnsiTheme="minorBidi"/>
                <w:sz w:val="24"/>
                <w:szCs w:val="24"/>
              </w:rPr>
              <w:t xml:space="preserve"> </w:t>
            </w:r>
          </w:p>
        </w:tc>
        <w:tc>
          <w:tcPr>
            <w:tcW w:w="1383" w:type="dxa"/>
            <w:shd w:val="clear" w:color="auto" w:fill="ACB9CA" w:themeFill="text2" w:themeFillTint="66"/>
          </w:tcPr>
          <w:p w14:paraId="03BE2B42" w14:textId="77777777" w:rsidR="00F34DB7" w:rsidRPr="00BF4644" w:rsidRDefault="00F34DB7" w:rsidP="00F34DB7">
            <w:pPr>
              <w:bidi w:val="0"/>
              <w:spacing w:line="360" w:lineRule="auto"/>
              <w:rPr>
                <w:rFonts w:asciiTheme="minorBidi" w:hAnsiTheme="minorBidi"/>
                <w:b/>
                <w:bCs/>
                <w:caps/>
                <w:sz w:val="24"/>
                <w:szCs w:val="24"/>
              </w:rPr>
            </w:pPr>
          </w:p>
          <w:p w14:paraId="6268FA80" w14:textId="318E412B" w:rsidR="00F34DB7" w:rsidRDefault="00F34DB7" w:rsidP="00F34DB7">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3966DF52" w14:textId="77777777" w:rsidR="00F34DB7" w:rsidRPr="00BF4644" w:rsidRDefault="00F34DB7" w:rsidP="00F34DB7">
            <w:pPr>
              <w:bidi w:val="0"/>
              <w:spacing w:line="360" w:lineRule="auto"/>
              <w:rPr>
                <w:rFonts w:asciiTheme="minorBidi" w:hAnsiTheme="minorBidi"/>
                <w:b/>
                <w:bCs/>
                <w:caps/>
                <w:sz w:val="24"/>
                <w:szCs w:val="24"/>
              </w:rPr>
            </w:pPr>
          </w:p>
          <w:p w14:paraId="705EF83C" w14:textId="3A921851" w:rsidR="00F34DB7" w:rsidRDefault="00F34DB7" w:rsidP="00F34DB7">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69AFBD2A" w14:textId="77777777" w:rsidR="00F34DB7" w:rsidRPr="00BF4644" w:rsidRDefault="00F34DB7" w:rsidP="00F34DB7">
            <w:pPr>
              <w:bidi w:val="0"/>
              <w:spacing w:line="360" w:lineRule="auto"/>
              <w:rPr>
                <w:rFonts w:asciiTheme="minorBidi" w:hAnsiTheme="minorBidi"/>
                <w:sz w:val="24"/>
                <w:szCs w:val="24"/>
              </w:rPr>
            </w:pPr>
          </w:p>
          <w:p w14:paraId="0665F9AE" w14:textId="15F8EE05" w:rsidR="00F34DB7" w:rsidRDefault="00F34DB7" w:rsidP="00F34DB7">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11BBB8DD">
                <v:shape id="_x0000_i1130" type="#_x0000_t75" style="width:22pt;height:14.5pt" o:ole="">
                  <v:imagedata r:id="rId80" o:title=""/>
                </v:shape>
                <o:OLEObject Type="Embed" ProgID="Equation.DSMT4" ShapeID="_x0000_i1130" DrawAspect="Content" ObjectID="_1665356041" r:id="rId167"/>
              </w:object>
            </w:r>
            <w:r w:rsidRPr="00BF4644">
              <w:rPr>
                <w:rFonts w:asciiTheme="minorBidi" w:hAnsiTheme="minorBidi"/>
                <w:sz w:val="24"/>
                <w:szCs w:val="24"/>
              </w:rPr>
              <w:t xml:space="preserve"> </w:t>
            </w:r>
          </w:p>
        </w:tc>
      </w:tr>
      <w:tr w:rsidR="00F34DB7" w14:paraId="0EB2F7C6" w14:textId="77777777" w:rsidTr="00F34DB7">
        <w:tc>
          <w:tcPr>
            <w:tcW w:w="1382" w:type="dxa"/>
          </w:tcPr>
          <w:p w14:paraId="50445813" w14:textId="115421FE" w:rsidR="00F34DB7" w:rsidRPr="006D74D4" w:rsidRDefault="006D74D4" w:rsidP="00F34DB7">
            <w:pPr>
              <w:bidi w:val="0"/>
              <w:spacing w:line="360" w:lineRule="auto"/>
              <w:rPr>
                <w:rFonts w:asciiTheme="minorBidi" w:hAnsiTheme="minorBidi"/>
                <w:b/>
                <w:bCs/>
                <w:sz w:val="18"/>
                <w:szCs w:val="18"/>
              </w:rPr>
            </w:pPr>
            <w:bookmarkStart w:id="19" w:name="_Hlk54200030"/>
            <w:r w:rsidRPr="006D74D4">
              <w:rPr>
                <w:rFonts w:asciiTheme="minorBidi" w:hAnsiTheme="minorBidi"/>
                <w:b/>
                <w:bCs/>
                <w:sz w:val="18"/>
                <w:szCs w:val="18"/>
              </w:rPr>
              <w:t>jockey had interfered</w:t>
            </w:r>
          </w:p>
        </w:tc>
        <w:tc>
          <w:tcPr>
            <w:tcW w:w="1382" w:type="dxa"/>
          </w:tcPr>
          <w:p w14:paraId="68F3A6D8" w14:textId="27A7359E" w:rsidR="00F34DB7" w:rsidRPr="003A5D35" w:rsidRDefault="002F6E8E" w:rsidP="00F34DB7">
            <w:pPr>
              <w:bidi w:val="0"/>
              <w:spacing w:line="360" w:lineRule="auto"/>
              <w:rPr>
                <w:rFonts w:asciiTheme="minorBidi" w:hAnsiTheme="minorBidi"/>
                <w:sz w:val="18"/>
                <w:szCs w:val="18"/>
              </w:rPr>
            </w:pPr>
            <w:r w:rsidRPr="003A5D35">
              <w:rPr>
                <w:rFonts w:asciiTheme="minorBidi" w:hAnsiTheme="minorBidi"/>
                <w:sz w:val="18"/>
                <w:szCs w:val="18"/>
              </w:rPr>
              <w:t>0.0920632</w:t>
            </w:r>
          </w:p>
        </w:tc>
        <w:tc>
          <w:tcPr>
            <w:tcW w:w="1383" w:type="dxa"/>
          </w:tcPr>
          <w:p w14:paraId="6654936B" w14:textId="63BA0A93" w:rsidR="00F34DB7" w:rsidRPr="003A5D35" w:rsidRDefault="002F6E8E" w:rsidP="00F34DB7">
            <w:pPr>
              <w:bidi w:val="0"/>
              <w:spacing w:line="360" w:lineRule="auto"/>
              <w:rPr>
                <w:rFonts w:asciiTheme="minorBidi" w:hAnsiTheme="minorBidi"/>
                <w:sz w:val="18"/>
                <w:szCs w:val="18"/>
                <w:rtl/>
              </w:rPr>
            </w:pPr>
            <w:r w:rsidRPr="003A5D35">
              <w:rPr>
                <w:rFonts w:asciiTheme="minorBidi" w:hAnsiTheme="minorBidi"/>
                <w:sz w:val="18"/>
                <w:szCs w:val="18"/>
              </w:rPr>
              <w:t>0.</w:t>
            </w:r>
            <w:r w:rsidRPr="003A5D35">
              <w:rPr>
                <w:sz w:val="18"/>
                <w:szCs w:val="18"/>
                <w:rtl/>
              </w:rPr>
              <w:t xml:space="preserve"> </w:t>
            </w:r>
            <w:r w:rsidRPr="003A5D35">
              <w:rPr>
                <w:rFonts w:asciiTheme="minorBidi" w:hAnsiTheme="minorBidi" w:cs="Arial"/>
                <w:sz w:val="18"/>
                <w:szCs w:val="18"/>
                <w:rtl/>
              </w:rPr>
              <w:t>017283</w:t>
            </w:r>
          </w:p>
        </w:tc>
        <w:tc>
          <w:tcPr>
            <w:tcW w:w="1383" w:type="dxa"/>
          </w:tcPr>
          <w:p w14:paraId="55A85FBD" w14:textId="51E35B89" w:rsidR="00F34DB7" w:rsidRPr="003A5D35" w:rsidRDefault="002F6E8E" w:rsidP="00F34DB7">
            <w:pPr>
              <w:bidi w:val="0"/>
              <w:spacing w:line="360" w:lineRule="auto"/>
              <w:rPr>
                <w:rFonts w:asciiTheme="minorBidi" w:hAnsiTheme="minorBidi"/>
                <w:sz w:val="18"/>
                <w:szCs w:val="18"/>
              </w:rPr>
            </w:pPr>
            <w:r w:rsidRPr="003A5D35">
              <w:rPr>
                <w:rFonts w:asciiTheme="minorBidi" w:hAnsiTheme="minorBidi"/>
                <w:sz w:val="18"/>
                <w:szCs w:val="18"/>
              </w:rPr>
              <w:t>0.000</w:t>
            </w:r>
          </w:p>
        </w:tc>
        <w:tc>
          <w:tcPr>
            <w:tcW w:w="1383" w:type="dxa"/>
          </w:tcPr>
          <w:p w14:paraId="376DB6C5" w14:textId="2B30F0C3" w:rsidR="00F34DB7" w:rsidRPr="003A5D35" w:rsidRDefault="006D74D4" w:rsidP="00F34DB7">
            <w:pPr>
              <w:bidi w:val="0"/>
              <w:spacing w:line="360" w:lineRule="auto"/>
              <w:rPr>
                <w:rFonts w:asciiTheme="minorBidi" w:hAnsiTheme="minorBidi"/>
                <w:sz w:val="18"/>
                <w:szCs w:val="18"/>
              </w:rPr>
            </w:pPr>
            <w:r w:rsidRPr="003A5D35">
              <w:rPr>
                <w:rFonts w:asciiTheme="minorBidi" w:hAnsiTheme="minorBidi"/>
                <w:sz w:val="18"/>
                <w:szCs w:val="18"/>
              </w:rPr>
              <w:t>15206</w:t>
            </w:r>
          </w:p>
        </w:tc>
        <w:tc>
          <w:tcPr>
            <w:tcW w:w="1383" w:type="dxa"/>
          </w:tcPr>
          <w:p w14:paraId="070966A2" w14:textId="5BE0FEBC" w:rsidR="00F34DB7" w:rsidRPr="003A5D35" w:rsidRDefault="006D74D4" w:rsidP="00F34DB7">
            <w:pPr>
              <w:bidi w:val="0"/>
              <w:spacing w:line="360" w:lineRule="auto"/>
              <w:rPr>
                <w:rFonts w:asciiTheme="minorBidi" w:hAnsiTheme="minorBidi"/>
                <w:sz w:val="18"/>
                <w:szCs w:val="18"/>
              </w:rPr>
            </w:pPr>
            <w:r w:rsidRPr="003A5D35">
              <w:rPr>
                <w:rFonts w:asciiTheme="minorBidi" w:hAnsiTheme="minorBidi"/>
                <w:sz w:val="18"/>
                <w:szCs w:val="18"/>
              </w:rPr>
              <w:t>0.0019</w:t>
            </w:r>
          </w:p>
        </w:tc>
      </w:tr>
      <w:bookmarkEnd w:id="19"/>
      <w:tr w:rsidR="001942C4" w14:paraId="28AD5099" w14:textId="77777777" w:rsidTr="001708CB">
        <w:tc>
          <w:tcPr>
            <w:tcW w:w="8296" w:type="dxa"/>
            <w:gridSpan w:val="6"/>
          </w:tcPr>
          <w:p w14:paraId="5A4F20E1" w14:textId="644908BA" w:rsidR="001942C4" w:rsidRDefault="001942C4" w:rsidP="00F34DB7">
            <w:pPr>
              <w:bidi w:val="0"/>
              <w:spacing w:line="360" w:lineRule="auto"/>
              <w:rPr>
                <w:rFonts w:asciiTheme="minorBidi" w:hAnsiTheme="minorBidi"/>
                <w:sz w:val="24"/>
                <w:szCs w:val="24"/>
              </w:rPr>
            </w:pPr>
            <w:r w:rsidRPr="00F34DB7">
              <w:rPr>
                <w:rFonts w:asciiTheme="majorBidi" w:hAnsiTheme="majorBidi" w:cstheme="majorBidi"/>
                <w:b/>
                <w:bCs/>
                <w:sz w:val="24"/>
                <w:szCs w:val="24"/>
              </w:rPr>
              <w:t>Table 1</w:t>
            </w:r>
            <w:r>
              <w:rPr>
                <w:rFonts w:asciiTheme="majorBidi" w:hAnsiTheme="majorBidi" w:cstheme="majorBidi"/>
                <w:b/>
                <w:bCs/>
                <w:sz w:val="24"/>
                <w:szCs w:val="24"/>
              </w:rPr>
              <w:t>6</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p>
        </w:tc>
      </w:tr>
      <w:tr w:rsidR="001942C4" w14:paraId="16EF60F0" w14:textId="77777777" w:rsidTr="00A057E5">
        <w:tc>
          <w:tcPr>
            <w:tcW w:w="1382" w:type="dxa"/>
            <w:shd w:val="clear" w:color="auto" w:fill="ACB9CA" w:themeFill="text2" w:themeFillTint="66"/>
          </w:tcPr>
          <w:p w14:paraId="1E191C41" w14:textId="77777777" w:rsidR="001942C4" w:rsidRPr="00EF5C27" w:rsidRDefault="001942C4" w:rsidP="001942C4">
            <w:pPr>
              <w:bidi w:val="0"/>
              <w:spacing w:line="360" w:lineRule="auto"/>
              <w:rPr>
                <w:rFonts w:asciiTheme="minorBidi" w:hAnsiTheme="minorBidi"/>
                <w:sz w:val="18"/>
                <w:szCs w:val="18"/>
              </w:rPr>
            </w:pPr>
          </w:p>
          <w:p w14:paraId="03E35888" w14:textId="445D9D8A" w:rsidR="001942C4" w:rsidRDefault="001942C4" w:rsidP="001942C4">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707A2643" w14:textId="77777777" w:rsidR="001942C4" w:rsidRPr="00BF4644" w:rsidRDefault="001942C4" w:rsidP="001942C4">
            <w:pPr>
              <w:bidi w:val="0"/>
              <w:spacing w:line="360" w:lineRule="auto"/>
              <w:rPr>
                <w:rFonts w:asciiTheme="minorBidi" w:hAnsiTheme="minorBidi"/>
                <w:sz w:val="24"/>
                <w:szCs w:val="24"/>
              </w:rPr>
            </w:pPr>
          </w:p>
          <w:p w14:paraId="6B3E9BCF" w14:textId="191ADBB1" w:rsidR="001942C4" w:rsidRDefault="001942C4" w:rsidP="001942C4">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5D1E5A46">
                <v:shape id="_x0000_i1131" type="#_x0000_t75" style="width:14.5pt;height:14.5pt" o:ole="">
                  <v:imagedata r:id="rId64" o:title=""/>
                </v:shape>
                <o:OLEObject Type="Embed" ProgID="Equation.DSMT4" ShapeID="_x0000_i1131" DrawAspect="Content" ObjectID="_1665356042" r:id="rId168"/>
              </w:object>
            </w:r>
            <w:r w:rsidRPr="00BF4644">
              <w:rPr>
                <w:rFonts w:asciiTheme="minorBidi" w:hAnsiTheme="minorBidi"/>
                <w:sz w:val="24"/>
                <w:szCs w:val="24"/>
              </w:rPr>
              <w:t xml:space="preserve"> </w:t>
            </w:r>
          </w:p>
        </w:tc>
        <w:tc>
          <w:tcPr>
            <w:tcW w:w="1383" w:type="dxa"/>
            <w:shd w:val="clear" w:color="auto" w:fill="ACB9CA" w:themeFill="text2" w:themeFillTint="66"/>
          </w:tcPr>
          <w:p w14:paraId="443CA0B9" w14:textId="77777777" w:rsidR="001942C4" w:rsidRPr="00BF4644" w:rsidRDefault="001942C4" w:rsidP="001942C4">
            <w:pPr>
              <w:bidi w:val="0"/>
              <w:spacing w:line="360" w:lineRule="auto"/>
              <w:rPr>
                <w:rFonts w:asciiTheme="minorBidi" w:hAnsiTheme="minorBidi"/>
                <w:sz w:val="24"/>
                <w:szCs w:val="24"/>
              </w:rPr>
            </w:pPr>
          </w:p>
          <w:p w14:paraId="107532F3" w14:textId="64EEAAE0" w:rsidR="001942C4" w:rsidRDefault="001942C4" w:rsidP="001942C4">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3C0C704A">
                <v:shape id="_x0000_i1132" type="#_x0000_t75" style="width:29pt;height:14.5pt" o:ole="">
                  <v:imagedata r:id="rId66" o:title=""/>
                </v:shape>
                <o:OLEObject Type="Embed" ProgID="Equation.DSMT4" ShapeID="_x0000_i1132" DrawAspect="Content" ObjectID="_1665356043" r:id="rId169"/>
              </w:object>
            </w:r>
            <w:r w:rsidRPr="00BF4644">
              <w:rPr>
                <w:rFonts w:asciiTheme="minorBidi" w:hAnsiTheme="minorBidi"/>
                <w:sz w:val="24"/>
                <w:szCs w:val="24"/>
              </w:rPr>
              <w:t xml:space="preserve"> </w:t>
            </w:r>
          </w:p>
        </w:tc>
        <w:tc>
          <w:tcPr>
            <w:tcW w:w="1383" w:type="dxa"/>
            <w:shd w:val="clear" w:color="auto" w:fill="ACB9CA" w:themeFill="text2" w:themeFillTint="66"/>
          </w:tcPr>
          <w:p w14:paraId="2D67E737" w14:textId="77777777" w:rsidR="001942C4" w:rsidRPr="00BF4644" w:rsidRDefault="001942C4" w:rsidP="001942C4">
            <w:pPr>
              <w:bidi w:val="0"/>
              <w:spacing w:line="360" w:lineRule="auto"/>
              <w:rPr>
                <w:rFonts w:asciiTheme="minorBidi" w:hAnsiTheme="minorBidi"/>
                <w:b/>
                <w:bCs/>
                <w:caps/>
                <w:sz w:val="24"/>
                <w:szCs w:val="24"/>
              </w:rPr>
            </w:pPr>
          </w:p>
          <w:p w14:paraId="075FDBBA" w14:textId="061DF4BD" w:rsidR="001942C4" w:rsidRDefault="001942C4" w:rsidP="001942C4">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04720A51" w14:textId="77777777" w:rsidR="001942C4" w:rsidRPr="00BF4644" w:rsidRDefault="001942C4" w:rsidP="001942C4">
            <w:pPr>
              <w:bidi w:val="0"/>
              <w:spacing w:line="360" w:lineRule="auto"/>
              <w:rPr>
                <w:rFonts w:asciiTheme="minorBidi" w:hAnsiTheme="minorBidi"/>
                <w:b/>
                <w:bCs/>
                <w:caps/>
                <w:sz w:val="24"/>
                <w:szCs w:val="24"/>
              </w:rPr>
            </w:pPr>
          </w:p>
          <w:p w14:paraId="735EEEB8" w14:textId="26027395" w:rsidR="001942C4" w:rsidRDefault="001942C4" w:rsidP="001942C4">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12E8D1B8" w14:textId="77777777" w:rsidR="001942C4" w:rsidRPr="00BF4644" w:rsidRDefault="001942C4" w:rsidP="001942C4">
            <w:pPr>
              <w:bidi w:val="0"/>
              <w:spacing w:line="360" w:lineRule="auto"/>
              <w:rPr>
                <w:rFonts w:asciiTheme="minorBidi" w:hAnsiTheme="minorBidi"/>
                <w:sz w:val="24"/>
                <w:szCs w:val="24"/>
              </w:rPr>
            </w:pPr>
          </w:p>
          <w:p w14:paraId="3792D482" w14:textId="08C23918" w:rsidR="001942C4" w:rsidRDefault="001942C4" w:rsidP="001942C4">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22D9A703">
                <v:shape id="_x0000_i1133" type="#_x0000_t75" style="width:22pt;height:14.5pt" o:ole="">
                  <v:imagedata r:id="rId80" o:title=""/>
                </v:shape>
                <o:OLEObject Type="Embed" ProgID="Equation.DSMT4" ShapeID="_x0000_i1133" DrawAspect="Content" ObjectID="_1665356044" r:id="rId170"/>
              </w:object>
            </w:r>
            <w:r w:rsidRPr="00BF4644">
              <w:rPr>
                <w:rFonts w:asciiTheme="minorBidi" w:hAnsiTheme="minorBidi"/>
                <w:sz w:val="24"/>
                <w:szCs w:val="24"/>
              </w:rPr>
              <w:t xml:space="preserve"> </w:t>
            </w:r>
          </w:p>
        </w:tc>
      </w:tr>
      <w:tr w:rsidR="001942C4" w14:paraId="1ED675AE" w14:textId="77777777" w:rsidTr="001942C4">
        <w:tc>
          <w:tcPr>
            <w:tcW w:w="1382" w:type="dxa"/>
          </w:tcPr>
          <w:p w14:paraId="05F223F6" w14:textId="5722A434" w:rsidR="001942C4" w:rsidRPr="00EF5C27" w:rsidRDefault="001942C4" w:rsidP="001942C4">
            <w:pPr>
              <w:bidi w:val="0"/>
              <w:spacing w:line="360" w:lineRule="auto"/>
              <w:rPr>
                <w:rFonts w:asciiTheme="minorBidi" w:hAnsiTheme="minorBidi"/>
                <w:sz w:val="18"/>
                <w:szCs w:val="18"/>
              </w:rPr>
            </w:pPr>
            <w:r w:rsidRPr="006D74D4">
              <w:rPr>
                <w:rFonts w:asciiTheme="minorBidi" w:hAnsiTheme="minorBidi"/>
                <w:b/>
                <w:bCs/>
                <w:sz w:val="18"/>
                <w:szCs w:val="18"/>
              </w:rPr>
              <w:t>jockey had interfered</w:t>
            </w:r>
          </w:p>
        </w:tc>
        <w:tc>
          <w:tcPr>
            <w:tcW w:w="1382" w:type="dxa"/>
          </w:tcPr>
          <w:p w14:paraId="355A3676" w14:textId="3DC13072" w:rsidR="001942C4" w:rsidRPr="00BF4644" w:rsidRDefault="001942C4" w:rsidP="001942C4">
            <w:pPr>
              <w:bidi w:val="0"/>
              <w:spacing w:line="360" w:lineRule="auto"/>
              <w:rPr>
                <w:rFonts w:asciiTheme="minorBidi" w:hAnsiTheme="minorBidi"/>
                <w:sz w:val="24"/>
                <w:szCs w:val="24"/>
              </w:rPr>
            </w:pPr>
            <w:r w:rsidRPr="003A5D35">
              <w:rPr>
                <w:rFonts w:asciiTheme="minorBidi" w:hAnsiTheme="minorBidi"/>
                <w:sz w:val="18"/>
                <w:szCs w:val="18"/>
              </w:rPr>
              <w:t>0</w:t>
            </w:r>
            <w:r w:rsidR="003A5D35" w:rsidRPr="003A5D35">
              <w:rPr>
                <w:rFonts w:asciiTheme="minorBidi" w:hAnsiTheme="minorBidi"/>
                <w:sz w:val="18"/>
                <w:szCs w:val="18"/>
              </w:rPr>
              <w:t xml:space="preserve"> .0877881</w:t>
            </w:r>
          </w:p>
        </w:tc>
        <w:tc>
          <w:tcPr>
            <w:tcW w:w="1383" w:type="dxa"/>
          </w:tcPr>
          <w:p w14:paraId="60E81924" w14:textId="193292D8" w:rsidR="001942C4" w:rsidRPr="00B66CB6" w:rsidRDefault="001942C4" w:rsidP="001942C4">
            <w:pPr>
              <w:bidi w:val="0"/>
              <w:spacing w:line="360" w:lineRule="auto"/>
              <w:rPr>
                <w:rFonts w:asciiTheme="minorBidi" w:hAnsiTheme="minorBidi"/>
                <w:sz w:val="18"/>
                <w:szCs w:val="18"/>
              </w:rPr>
            </w:pPr>
            <w:r w:rsidRPr="00B66CB6">
              <w:rPr>
                <w:rFonts w:asciiTheme="minorBidi" w:hAnsiTheme="minorBidi"/>
                <w:sz w:val="18"/>
                <w:szCs w:val="18"/>
              </w:rPr>
              <w:t>0.</w:t>
            </w:r>
            <w:r w:rsidR="00B66CB6" w:rsidRPr="00B66CB6">
              <w:rPr>
                <w:sz w:val="18"/>
                <w:szCs w:val="18"/>
                <w:rtl/>
              </w:rPr>
              <w:t xml:space="preserve"> </w:t>
            </w:r>
            <w:r w:rsidR="00B66CB6" w:rsidRPr="00B66CB6">
              <w:rPr>
                <w:rFonts w:cs="Arial"/>
                <w:sz w:val="18"/>
                <w:szCs w:val="18"/>
                <w:rtl/>
              </w:rPr>
              <w:t>0172812</w:t>
            </w:r>
          </w:p>
        </w:tc>
        <w:tc>
          <w:tcPr>
            <w:tcW w:w="1383" w:type="dxa"/>
          </w:tcPr>
          <w:p w14:paraId="431976D5" w14:textId="05BD8F5E" w:rsidR="001942C4" w:rsidRPr="00B66CB6" w:rsidRDefault="001942C4" w:rsidP="001942C4">
            <w:pPr>
              <w:bidi w:val="0"/>
              <w:spacing w:line="360" w:lineRule="auto"/>
              <w:rPr>
                <w:rFonts w:asciiTheme="minorBidi" w:hAnsiTheme="minorBidi"/>
                <w:b/>
                <w:bCs/>
                <w:caps/>
                <w:sz w:val="18"/>
                <w:szCs w:val="18"/>
              </w:rPr>
            </w:pPr>
            <w:r w:rsidRPr="00B66CB6">
              <w:rPr>
                <w:rFonts w:asciiTheme="minorBidi" w:hAnsiTheme="minorBidi"/>
                <w:sz w:val="18"/>
                <w:szCs w:val="18"/>
              </w:rPr>
              <w:t>0.000</w:t>
            </w:r>
          </w:p>
        </w:tc>
        <w:tc>
          <w:tcPr>
            <w:tcW w:w="1383" w:type="dxa"/>
          </w:tcPr>
          <w:p w14:paraId="42F0B3C7" w14:textId="5431C1F1" w:rsidR="001942C4" w:rsidRPr="00B66CB6" w:rsidRDefault="001942C4" w:rsidP="001942C4">
            <w:pPr>
              <w:bidi w:val="0"/>
              <w:spacing w:line="360" w:lineRule="auto"/>
              <w:rPr>
                <w:rFonts w:asciiTheme="minorBidi" w:hAnsiTheme="minorBidi"/>
                <w:b/>
                <w:bCs/>
                <w:caps/>
                <w:sz w:val="18"/>
                <w:szCs w:val="18"/>
              </w:rPr>
            </w:pPr>
            <w:r w:rsidRPr="00B66CB6">
              <w:rPr>
                <w:rFonts w:asciiTheme="minorBidi" w:hAnsiTheme="minorBidi"/>
                <w:sz w:val="18"/>
                <w:szCs w:val="18"/>
              </w:rPr>
              <w:t>15206</w:t>
            </w:r>
          </w:p>
        </w:tc>
        <w:tc>
          <w:tcPr>
            <w:tcW w:w="1383" w:type="dxa"/>
          </w:tcPr>
          <w:p w14:paraId="272DB070" w14:textId="42014C20" w:rsidR="001942C4" w:rsidRPr="00B66CB6" w:rsidRDefault="001942C4" w:rsidP="001942C4">
            <w:pPr>
              <w:bidi w:val="0"/>
              <w:spacing w:line="360" w:lineRule="auto"/>
              <w:rPr>
                <w:rFonts w:asciiTheme="minorBidi" w:hAnsiTheme="minorBidi"/>
                <w:sz w:val="18"/>
                <w:szCs w:val="18"/>
              </w:rPr>
            </w:pPr>
            <w:r w:rsidRPr="00B66CB6">
              <w:rPr>
                <w:rFonts w:asciiTheme="minorBidi" w:hAnsiTheme="minorBidi"/>
                <w:sz w:val="18"/>
                <w:szCs w:val="18"/>
              </w:rPr>
              <w:t>0.00</w:t>
            </w:r>
            <w:r w:rsidR="00DC5B16">
              <w:rPr>
                <w:rFonts w:asciiTheme="minorBidi" w:hAnsiTheme="minorBidi"/>
                <w:sz w:val="18"/>
                <w:szCs w:val="18"/>
              </w:rPr>
              <w:t>40</w:t>
            </w:r>
          </w:p>
        </w:tc>
      </w:tr>
      <w:tr w:rsidR="001942C4" w14:paraId="7313DB4F" w14:textId="77777777" w:rsidTr="001942C4">
        <w:tc>
          <w:tcPr>
            <w:tcW w:w="1382" w:type="dxa"/>
          </w:tcPr>
          <w:p w14:paraId="5784785B" w14:textId="272F4BCF" w:rsidR="001942C4" w:rsidRPr="005400CD" w:rsidRDefault="00DC5B16" w:rsidP="001942C4">
            <w:pPr>
              <w:bidi w:val="0"/>
              <w:spacing w:line="360" w:lineRule="auto"/>
              <w:rPr>
                <w:rFonts w:asciiTheme="minorBidi" w:hAnsiTheme="minorBidi"/>
                <w:b/>
                <w:bCs/>
                <w:sz w:val="18"/>
                <w:szCs w:val="18"/>
              </w:rPr>
            </w:pPr>
            <w:r w:rsidRPr="005400CD">
              <w:rPr>
                <w:rFonts w:asciiTheme="minorBidi" w:hAnsiTheme="minorBidi"/>
                <w:b/>
                <w:bCs/>
                <w:sz w:val="18"/>
                <w:szCs w:val="18"/>
              </w:rPr>
              <w:t xml:space="preserve">Odds </w:t>
            </w:r>
          </w:p>
        </w:tc>
        <w:tc>
          <w:tcPr>
            <w:tcW w:w="1382" w:type="dxa"/>
          </w:tcPr>
          <w:p w14:paraId="100A216A" w14:textId="197D87F4" w:rsidR="001942C4" w:rsidRPr="005400CD" w:rsidRDefault="005400CD" w:rsidP="001942C4">
            <w:pPr>
              <w:bidi w:val="0"/>
              <w:spacing w:line="360" w:lineRule="auto"/>
              <w:rPr>
                <w:rFonts w:asciiTheme="minorBidi" w:hAnsiTheme="minorBidi"/>
                <w:sz w:val="18"/>
                <w:szCs w:val="18"/>
              </w:rPr>
            </w:pPr>
            <w:r w:rsidRPr="005400CD">
              <w:rPr>
                <w:rFonts w:asciiTheme="minorBidi" w:hAnsiTheme="minorBidi"/>
                <w:sz w:val="18"/>
                <w:szCs w:val="18"/>
              </w:rPr>
              <w:t xml:space="preserve">-0.0005406   </w:t>
            </w:r>
          </w:p>
        </w:tc>
        <w:tc>
          <w:tcPr>
            <w:tcW w:w="1383" w:type="dxa"/>
          </w:tcPr>
          <w:p w14:paraId="6FB097A0" w14:textId="1597C6DB" w:rsidR="001942C4" w:rsidRPr="005400CD" w:rsidRDefault="005400CD" w:rsidP="001942C4">
            <w:pPr>
              <w:bidi w:val="0"/>
              <w:spacing w:line="360" w:lineRule="auto"/>
              <w:rPr>
                <w:rFonts w:asciiTheme="minorBidi" w:hAnsiTheme="minorBidi"/>
                <w:sz w:val="18"/>
                <w:szCs w:val="18"/>
              </w:rPr>
            </w:pPr>
            <w:r w:rsidRPr="005400CD">
              <w:rPr>
                <w:rFonts w:asciiTheme="minorBidi" w:hAnsiTheme="minorBidi"/>
                <w:sz w:val="18"/>
                <w:szCs w:val="18"/>
              </w:rPr>
              <w:t>0. 0000936</w:t>
            </w:r>
          </w:p>
        </w:tc>
        <w:tc>
          <w:tcPr>
            <w:tcW w:w="1383" w:type="dxa"/>
          </w:tcPr>
          <w:p w14:paraId="64B5D733" w14:textId="30A8644D" w:rsidR="001942C4" w:rsidRPr="005400CD" w:rsidRDefault="005400CD" w:rsidP="001942C4">
            <w:pPr>
              <w:bidi w:val="0"/>
              <w:spacing w:line="360" w:lineRule="auto"/>
              <w:rPr>
                <w:rFonts w:asciiTheme="minorBidi" w:hAnsiTheme="minorBidi"/>
                <w:caps/>
                <w:sz w:val="24"/>
                <w:szCs w:val="24"/>
              </w:rPr>
            </w:pPr>
            <w:r w:rsidRPr="005400CD">
              <w:rPr>
                <w:rFonts w:asciiTheme="minorBidi" w:hAnsiTheme="minorBidi"/>
                <w:caps/>
                <w:sz w:val="18"/>
                <w:szCs w:val="18"/>
              </w:rPr>
              <w:t>0.000</w:t>
            </w:r>
          </w:p>
        </w:tc>
        <w:tc>
          <w:tcPr>
            <w:tcW w:w="1383" w:type="dxa"/>
          </w:tcPr>
          <w:p w14:paraId="2F0DA5F5" w14:textId="77777777" w:rsidR="001942C4" w:rsidRPr="00BF4644" w:rsidRDefault="001942C4" w:rsidP="001942C4">
            <w:pPr>
              <w:bidi w:val="0"/>
              <w:spacing w:line="360" w:lineRule="auto"/>
              <w:rPr>
                <w:rFonts w:asciiTheme="minorBidi" w:hAnsiTheme="minorBidi"/>
                <w:b/>
                <w:bCs/>
                <w:caps/>
                <w:sz w:val="24"/>
                <w:szCs w:val="24"/>
              </w:rPr>
            </w:pPr>
          </w:p>
        </w:tc>
        <w:tc>
          <w:tcPr>
            <w:tcW w:w="1383" w:type="dxa"/>
          </w:tcPr>
          <w:p w14:paraId="39A46718" w14:textId="77777777" w:rsidR="001942C4" w:rsidRPr="00BF4644" w:rsidRDefault="001942C4" w:rsidP="001942C4">
            <w:pPr>
              <w:bidi w:val="0"/>
              <w:spacing w:line="360" w:lineRule="auto"/>
              <w:rPr>
                <w:rFonts w:asciiTheme="minorBidi" w:hAnsiTheme="minorBidi"/>
                <w:sz w:val="24"/>
                <w:szCs w:val="24"/>
              </w:rPr>
            </w:pPr>
          </w:p>
        </w:tc>
      </w:tr>
      <w:bookmarkEnd w:id="18"/>
    </w:tbl>
    <w:p w14:paraId="2A9B8B77" w14:textId="57B6B820" w:rsidR="00B67BC2" w:rsidRDefault="00B67BC2" w:rsidP="00B67BC2">
      <w:pPr>
        <w:bidi w:val="0"/>
        <w:spacing w:line="360" w:lineRule="auto"/>
        <w:rPr>
          <w:rFonts w:asciiTheme="minorBidi" w:hAnsiTheme="minorBidi"/>
          <w:sz w:val="24"/>
          <w:szCs w:val="24"/>
        </w:rPr>
      </w:pPr>
    </w:p>
    <w:p w14:paraId="15EEE703" w14:textId="0754DCA8" w:rsidR="00D00F36" w:rsidRDefault="00FC695D" w:rsidP="00FC695D">
      <w:pPr>
        <w:bidi w:val="0"/>
        <w:spacing w:line="360" w:lineRule="auto"/>
        <w:rPr>
          <w:rFonts w:asciiTheme="minorBidi" w:hAnsiTheme="minorBidi"/>
          <w:sz w:val="24"/>
          <w:szCs w:val="24"/>
        </w:rPr>
      </w:pPr>
      <w:r>
        <w:rPr>
          <w:rFonts w:asciiTheme="minorBidi" w:hAnsiTheme="minorBidi"/>
          <w:sz w:val="24"/>
          <w:szCs w:val="24"/>
        </w:rPr>
        <w:t xml:space="preserve">We </w:t>
      </w:r>
      <w:r w:rsidR="003920AE">
        <w:rPr>
          <w:rFonts w:asciiTheme="minorBidi" w:hAnsiTheme="minorBidi"/>
          <w:sz w:val="24"/>
          <w:szCs w:val="24"/>
        </w:rPr>
        <w:t>measured</w:t>
      </w:r>
      <w:r w:rsidR="005E6107">
        <w:rPr>
          <w:rFonts w:asciiTheme="minorBidi" w:hAnsiTheme="minorBidi"/>
          <w:sz w:val="24"/>
          <w:szCs w:val="24"/>
        </w:rPr>
        <w:t xml:space="preserve"> changes in p</w:t>
      </w:r>
      <w:r w:rsidR="003920AE">
        <w:rPr>
          <w:rFonts w:asciiTheme="minorBidi" w:hAnsiTheme="minorBidi"/>
          <w:sz w:val="24"/>
          <w:szCs w:val="24"/>
        </w:rPr>
        <w:t>erformance</w:t>
      </w:r>
      <w:r w:rsidR="005E6107">
        <w:rPr>
          <w:rFonts w:asciiTheme="minorBidi" w:hAnsiTheme="minorBidi"/>
          <w:sz w:val="24"/>
          <w:szCs w:val="24"/>
        </w:rPr>
        <w:t xml:space="preserve"> </w:t>
      </w:r>
      <w:r w:rsidR="00843616">
        <w:rPr>
          <w:rFonts w:asciiTheme="minorBidi" w:hAnsiTheme="minorBidi"/>
          <w:sz w:val="24"/>
          <w:szCs w:val="24"/>
        </w:rPr>
        <w:t>related to actions of sabotage also in handicap races</w:t>
      </w:r>
      <w:r w:rsidR="00AC1921">
        <w:rPr>
          <w:rFonts w:asciiTheme="minorBidi" w:hAnsiTheme="minorBidi"/>
          <w:sz w:val="24"/>
          <w:szCs w:val="24"/>
        </w:rPr>
        <w:t xml:space="preserve"> only, (F(</w:t>
      </w:r>
      <w:r w:rsidR="00873DEF">
        <w:rPr>
          <w:rFonts w:asciiTheme="minorBidi" w:hAnsiTheme="minorBidi"/>
          <w:sz w:val="24"/>
          <w:szCs w:val="24"/>
        </w:rPr>
        <w:t>1,</w:t>
      </w:r>
      <w:r w:rsidR="00474890">
        <w:rPr>
          <w:rFonts w:asciiTheme="minorBidi" w:hAnsiTheme="minorBidi"/>
          <w:sz w:val="24"/>
          <w:szCs w:val="24"/>
        </w:rPr>
        <w:t>10717) =</w:t>
      </w:r>
      <w:r w:rsidR="00873DEF">
        <w:rPr>
          <w:rFonts w:asciiTheme="minorBidi" w:hAnsiTheme="minorBidi"/>
          <w:sz w:val="24"/>
          <w:szCs w:val="24"/>
        </w:rPr>
        <w:t>22.81,p=0.000)</w:t>
      </w:r>
      <w:r w:rsidR="003920AE">
        <w:rPr>
          <w:rFonts w:asciiTheme="minorBidi" w:hAnsiTheme="minorBidi"/>
          <w:sz w:val="24"/>
          <w:szCs w:val="24"/>
        </w:rPr>
        <w:t xml:space="preserve"> </w:t>
      </w:r>
      <w:r w:rsidR="00474890">
        <w:rPr>
          <w:rFonts w:asciiTheme="minorBidi" w:hAnsiTheme="minorBidi"/>
          <w:sz w:val="24"/>
          <w:szCs w:val="24"/>
        </w:rPr>
        <w:t xml:space="preserve">and adding a </w:t>
      </w:r>
      <w:r w:rsidR="003F0313">
        <w:rPr>
          <w:rFonts w:asciiTheme="minorBidi" w:hAnsiTheme="minorBidi"/>
          <w:sz w:val="24"/>
          <w:szCs w:val="24"/>
        </w:rPr>
        <w:t>the odds as a control variable repeated with significance (</w:t>
      </w:r>
      <w:r w:rsidR="005306DB">
        <w:rPr>
          <w:rFonts w:asciiTheme="minorBidi" w:hAnsiTheme="minorBidi"/>
          <w:sz w:val="24"/>
          <w:szCs w:val="24"/>
        </w:rPr>
        <w:t>F(2,10716)=28.66,p=0.000).</w:t>
      </w:r>
      <w:r w:rsidR="007D2038">
        <w:rPr>
          <w:rFonts w:asciiTheme="minorBidi" w:hAnsiTheme="minorBidi"/>
          <w:sz w:val="24"/>
          <w:szCs w:val="24"/>
        </w:rPr>
        <w:t xml:space="preserve"> followed by the same </w:t>
      </w:r>
      <w:r w:rsidR="00E7292A">
        <w:rPr>
          <w:rFonts w:asciiTheme="minorBidi" w:hAnsiTheme="minorBidi"/>
          <w:sz w:val="24"/>
          <w:szCs w:val="24"/>
        </w:rPr>
        <w:t>procedure</w:t>
      </w:r>
      <w:r w:rsidR="007D2038">
        <w:rPr>
          <w:rFonts w:asciiTheme="minorBidi" w:hAnsiTheme="minorBidi"/>
          <w:sz w:val="24"/>
          <w:szCs w:val="24"/>
        </w:rPr>
        <w:t xml:space="preserve"> for non</w:t>
      </w:r>
      <w:r w:rsidR="00E7292A">
        <w:rPr>
          <w:rFonts w:asciiTheme="minorBidi" w:hAnsiTheme="minorBidi"/>
          <w:sz w:val="24"/>
          <w:szCs w:val="24"/>
        </w:rPr>
        <w:t>-</w:t>
      </w:r>
      <w:r w:rsidR="007D2038">
        <w:rPr>
          <w:rFonts w:asciiTheme="minorBidi" w:hAnsiTheme="minorBidi"/>
          <w:sz w:val="24"/>
          <w:szCs w:val="24"/>
        </w:rPr>
        <w:t xml:space="preserve"> handicap racing</w:t>
      </w:r>
      <w:r w:rsidR="00E7292A">
        <w:rPr>
          <w:rFonts w:asciiTheme="minorBidi" w:hAnsiTheme="minorBidi"/>
          <w:sz w:val="24"/>
          <w:szCs w:val="24"/>
        </w:rPr>
        <w:t>, (</w:t>
      </w:r>
      <w:r w:rsidR="00D00F36">
        <w:rPr>
          <w:rFonts w:asciiTheme="minorBidi" w:hAnsiTheme="minorBidi"/>
          <w:sz w:val="24"/>
          <w:szCs w:val="24"/>
        </w:rPr>
        <w:t>F (</w:t>
      </w:r>
      <w:r w:rsidR="00E7292A">
        <w:rPr>
          <w:rFonts w:asciiTheme="minorBidi" w:hAnsiTheme="minorBidi"/>
          <w:sz w:val="24"/>
          <w:szCs w:val="24"/>
        </w:rPr>
        <w:t>1,</w:t>
      </w:r>
      <w:r w:rsidR="009707CE">
        <w:rPr>
          <w:rFonts w:asciiTheme="minorBidi" w:hAnsiTheme="minorBidi"/>
          <w:sz w:val="24"/>
          <w:szCs w:val="24"/>
        </w:rPr>
        <w:t>4485) =</w:t>
      </w:r>
    </w:p>
    <w:p w14:paraId="17C2894E" w14:textId="5F8FA1B8" w:rsidR="00FC695D" w:rsidRDefault="00D00F36" w:rsidP="00FC695D">
      <w:pPr>
        <w:bidi w:val="0"/>
        <w:spacing w:line="360" w:lineRule="auto"/>
        <w:rPr>
          <w:rFonts w:asciiTheme="minorBidi" w:hAnsiTheme="minorBidi"/>
          <w:sz w:val="24"/>
          <w:szCs w:val="24"/>
        </w:rPr>
      </w:pPr>
      <w:r>
        <w:rPr>
          <w:rFonts w:asciiTheme="minorBidi" w:hAnsiTheme="minorBidi"/>
          <w:sz w:val="24"/>
          <w:szCs w:val="24"/>
        </w:rPr>
        <w:t>4.72, p</w:t>
      </w:r>
      <w:r w:rsidR="00A57979">
        <w:rPr>
          <w:rFonts w:asciiTheme="minorBidi" w:hAnsiTheme="minorBidi"/>
          <w:sz w:val="24"/>
          <w:szCs w:val="24"/>
        </w:rPr>
        <w:t>=0.0299), F(</w:t>
      </w:r>
      <w:r w:rsidR="009707CE">
        <w:rPr>
          <w:rFonts w:asciiTheme="minorBidi" w:hAnsiTheme="minorBidi"/>
          <w:sz w:val="24"/>
          <w:szCs w:val="24"/>
        </w:rPr>
        <w:t>2,</w:t>
      </w:r>
      <w:r w:rsidR="00A057E5">
        <w:rPr>
          <w:rFonts w:asciiTheme="minorBidi" w:hAnsiTheme="minorBidi"/>
          <w:sz w:val="24"/>
          <w:szCs w:val="24"/>
        </w:rPr>
        <w:t>4484) =</w:t>
      </w:r>
      <w:r w:rsidR="009707CE">
        <w:rPr>
          <w:rFonts w:asciiTheme="minorBidi" w:hAnsiTheme="minorBidi"/>
          <w:sz w:val="24"/>
          <w:szCs w:val="24"/>
        </w:rPr>
        <w:t>7.73,p=0.000) respectively.</w:t>
      </w:r>
    </w:p>
    <w:p w14:paraId="45F9C31C" w14:textId="77777777" w:rsidR="005836AF" w:rsidRDefault="005836AF" w:rsidP="005836AF">
      <w:pPr>
        <w:bidi w:val="0"/>
        <w:spacing w:line="360" w:lineRule="auto"/>
        <w:rPr>
          <w:rFonts w:asciiTheme="minorBidi" w:hAnsiTheme="minorBidi"/>
          <w:sz w:val="24"/>
          <w:szCs w:val="24"/>
        </w:rPr>
      </w:pPr>
    </w:p>
    <w:tbl>
      <w:tblPr>
        <w:tblStyle w:val="af0"/>
        <w:tblpPr w:leftFromText="180" w:rightFromText="180" w:vertAnchor="text" w:horzAnchor="margin" w:tblpY="17"/>
        <w:tblW w:w="0" w:type="auto"/>
        <w:tblLook w:val="04A0" w:firstRow="1" w:lastRow="0" w:firstColumn="1" w:lastColumn="0" w:noHBand="0" w:noVBand="1"/>
      </w:tblPr>
      <w:tblGrid>
        <w:gridCol w:w="1382"/>
        <w:gridCol w:w="1382"/>
        <w:gridCol w:w="1383"/>
        <w:gridCol w:w="1383"/>
        <w:gridCol w:w="1383"/>
        <w:gridCol w:w="1383"/>
      </w:tblGrid>
      <w:tr w:rsidR="00D00F36" w14:paraId="63BE49A0" w14:textId="77777777" w:rsidTr="00D00F36">
        <w:tc>
          <w:tcPr>
            <w:tcW w:w="8296" w:type="dxa"/>
            <w:gridSpan w:val="6"/>
          </w:tcPr>
          <w:p w14:paraId="314FFEA8" w14:textId="77777777" w:rsidR="00D00F36" w:rsidRPr="00F34DB7" w:rsidRDefault="00D00F36" w:rsidP="00D00F36">
            <w:pPr>
              <w:bidi w:val="0"/>
              <w:spacing w:line="360" w:lineRule="auto"/>
              <w:rPr>
                <w:rFonts w:asciiTheme="majorBidi" w:hAnsiTheme="majorBidi" w:cstheme="majorBidi"/>
                <w:b/>
                <w:bCs/>
                <w:caps/>
                <w:sz w:val="24"/>
                <w:szCs w:val="24"/>
              </w:rPr>
            </w:pPr>
          </w:p>
          <w:p w14:paraId="64E9430E" w14:textId="74B69652" w:rsidR="00D00F36" w:rsidRDefault="00D00F36" w:rsidP="00D00F36">
            <w:pPr>
              <w:bidi w:val="0"/>
              <w:spacing w:line="360" w:lineRule="auto"/>
              <w:rPr>
                <w:rFonts w:asciiTheme="minorBidi" w:hAnsiTheme="minorBidi"/>
                <w:sz w:val="24"/>
                <w:szCs w:val="24"/>
              </w:rPr>
            </w:pPr>
            <w:r w:rsidRPr="00F34DB7">
              <w:rPr>
                <w:rFonts w:asciiTheme="majorBidi" w:hAnsiTheme="majorBidi" w:cstheme="majorBidi"/>
                <w:b/>
                <w:bCs/>
                <w:sz w:val="24"/>
                <w:szCs w:val="24"/>
              </w:rPr>
              <w:t>Table 1</w:t>
            </w:r>
            <w:r w:rsidR="00F5525A">
              <w:rPr>
                <w:rFonts w:asciiTheme="majorBidi" w:hAnsiTheme="majorBidi" w:cstheme="majorBidi"/>
                <w:b/>
                <w:bCs/>
                <w:sz w:val="24"/>
                <w:szCs w:val="24"/>
              </w:rPr>
              <w:t>7</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r>
              <w:rPr>
                <w:rFonts w:asciiTheme="minorBidi" w:hAnsiTheme="minorBidi"/>
                <w:sz w:val="24"/>
                <w:szCs w:val="24"/>
              </w:rPr>
              <w:t xml:space="preserve"> </w:t>
            </w:r>
            <w:r w:rsidRPr="00D00F36">
              <w:rPr>
                <w:rFonts w:asciiTheme="minorBidi" w:hAnsiTheme="minorBidi"/>
                <w:b/>
                <w:bCs/>
                <w:sz w:val="18"/>
                <w:szCs w:val="18"/>
              </w:rPr>
              <w:t>handicap racing</w:t>
            </w:r>
          </w:p>
        </w:tc>
      </w:tr>
      <w:tr w:rsidR="00D00F36" w14:paraId="403035A2" w14:textId="77777777" w:rsidTr="00A057E5">
        <w:tc>
          <w:tcPr>
            <w:tcW w:w="1382" w:type="dxa"/>
            <w:shd w:val="clear" w:color="auto" w:fill="ACB9CA" w:themeFill="text2" w:themeFillTint="66"/>
          </w:tcPr>
          <w:p w14:paraId="161B5B4A" w14:textId="77777777" w:rsidR="00D00F36" w:rsidRPr="00EF5C27" w:rsidRDefault="00D00F36" w:rsidP="00D00F36">
            <w:pPr>
              <w:bidi w:val="0"/>
              <w:spacing w:line="360" w:lineRule="auto"/>
              <w:rPr>
                <w:rFonts w:asciiTheme="minorBidi" w:hAnsiTheme="minorBidi"/>
                <w:sz w:val="18"/>
                <w:szCs w:val="18"/>
              </w:rPr>
            </w:pPr>
          </w:p>
          <w:p w14:paraId="3289E965" w14:textId="77777777" w:rsidR="00D00F36" w:rsidRDefault="00D00F36" w:rsidP="00D00F36">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6FCB946A" w14:textId="77777777" w:rsidR="00D00F36" w:rsidRPr="00BF4644" w:rsidRDefault="00D00F36" w:rsidP="00D00F36">
            <w:pPr>
              <w:bidi w:val="0"/>
              <w:spacing w:line="360" w:lineRule="auto"/>
              <w:rPr>
                <w:rFonts w:asciiTheme="minorBidi" w:hAnsiTheme="minorBidi"/>
                <w:sz w:val="24"/>
                <w:szCs w:val="24"/>
              </w:rPr>
            </w:pPr>
          </w:p>
          <w:p w14:paraId="7009A6B5"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5B39DBF1">
                <v:shape id="_x0000_i1134" type="#_x0000_t75" style="width:14.5pt;height:14.5pt" o:ole="">
                  <v:imagedata r:id="rId64" o:title=""/>
                </v:shape>
                <o:OLEObject Type="Embed" ProgID="Equation.DSMT4" ShapeID="_x0000_i1134" DrawAspect="Content" ObjectID="_1665356045" r:id="rId171"/>
              </w:object>
            </w:r>
            <w:r w:rsidRPr="00BF4644">
              <w:rPr>
                <w:rFonts w:asciiTheme="minorBidi" w:hAnsiTheme="minorBidi"/>
                <w:sz w:val="24"/>
                <w:szCs w:val="24"/>
              </w:rPr>
              <w:t xml:space="preserve"> </w:t>
            </w:r>
          </w:p>
        </w:tc>
        <w:tc>
          <w:tcPr>
            <w:tcW w:w="1383" w:type="dxa"/>
            <w:shd w:val="clear" w:color="auto" w:fill="ACB9CA" w:themeFill="text2" w:themeFillTint="66"/>
          </w:tcPr>
          <w:p w14:paraId="3D4D65DD" w14:textId="77777777" w:rsidR="00D00F36" w:rsidRPr="00BF4644" w:rsidRDefault="00D00F36" w:rsidP="00D00F36">
            <w:pPr>
              <w:bidi w:val="0"/>
              <w:spacing w:line="360" w:lineRule="auto"/>
              <w:rPr>
                <w:rFonts w:asciiTheme="minorBidi" w:hAnsiTheme="minorBidi"/>
                <w:sz w:val="24"/>
                <w:szCs w:val="24"/>
              </w:rPr>
            </w:pPr>
          </w:p>
          <w:p w14:paraId="5D49AFB7"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55B79DB1">
                <v:shape id="_x0000_i1135" type="#_x0000_t75" style="width:29pt;height:14.5pt" o:ole="">
                  <v:imagedata r:id="rId66" o:title=""/>
                </v:shape>
                <o:OLEObject Type="Embed" ProgID="Equation.DSMT4" ShapeID="_x0000_i1135" DrawAspect="Content" ObjectID="_1665356046" r:id="rId172"/>
              </w:object>
            </w:r>
            <w:r w:rsidRPr="00BF4644">
              <w:rPr>
                <w:rFonts w:asciiTheme="minorBidi" w:hAnsiTheme="minorBidi"/>
                <w:sz w:val="24"/>
                <w:szCs w:val="24"/>
              </w:rPr>
              <w:t xml:space="preserve"> </w:t>
            </w:r>
          </w:p>
        </w:tc>
        <w:tc>
          <w:tcPr>
            <w:tcW w:w="1383" w:type="dxa"/>
            <w:shd w:val="clear" w:color="auto" w:fill="ACB9CA" w:themeFill="text2" w:themeFillTint="66"/>
          </w:tcPr>
          <w:p w14:paraId="6EE6F6EA" w14:textId="77777777" w:rsidR="00D00F36" w:rsidRPr="00BF4644" w:rsidRDefault="00D00F36" w:rsidP="00D00F36">
            <w:pPr>
              <w:bidi w:val="0"/>
              <w:spacing w:line="360" w:lineRule="auto"/>
              <w:rPr>
                <w:rFonts w:asciiTheme="minorBidi" w:hAnsiTheme="minorBidi"/>
                <w:b/>
                <w:bCs/>
                <w:caps/>
                <w:sz w:val="24"/>
                <w:szCs w:val="24"/>
              </w:rPr>
            </w:pPr>
          </w:p>
          <w:p w14:paraId="2D9B5D61"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3C5A1B25" w14:textId="77777777" w:rsidR="00D00F36" w:rsidRPr="00BF4644" w:rsidRDefault="00D00F36" w:rsidP="00D00F36">
            <w:pPr>
              <w:bidi w:val="0"/>
              <w:spacing w:line="360" w:lineRule="auto"/>
              <w:rPr>
                <w:rFonts w:asciiTheme="minorBidi" w:hAnsiTheme="minorBidi"/>
                <w:b/>
                <w:bCs/>
                <w:caps/>
                <w:sz w:val="24"/>
                <w:szCs w:val="24"/>
              </w:rPr>
            </w:pPr>
          </w:p>
          <w:p w14:paraId="67D02A2A"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37EE714A" w14:textId="77777777" w:rsidR="00D00F36" w:rsidRPr="00BF4644" w:rsidRDefault="00D00F36" w:rsidP="00D00F36">
            <w:pPr>
              <w:bidi w:val="0"/>
              <w:spacing w:line="360" w:lineRule="auto"/>
              <w:rPr>
                <w:rFonts w:asciiTheme="minorBidi" w:hAnsiTheme="minorBidi"/>
                <w:sz w:val="24"/>
                <w:szCs w:val="24"/>
              </w:rPr>
            </w:pPr>
          </w:p>
          <w:p w14:paraId="517CEA2A"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002973C9">
                <v:shape id="_x0000_i1136" type="#_x0000_t75" style="width:22pt;height:14.5pt" o:ole="">
                  <v:imagedata r:id="rId80" o:title=""/>
                </v:shape>
                <o:OLEObject Type="Embed" ProgID="Equation.DSMT4" ShapeID="_x0000_i1136" DrawAspect="Content" ObjectID="_1665356047" r:id="rId173"/>
              </w:object>
            </w:r>
            <w:r w:rsidRPr="00BF4644">
              <w:rPr>
                <w:rFonts w:asciiTheme="minorBidi" w:hAnsiTheme="minorBidi"/>
                <w:sz w:val="24"/>
                <w:szCs w:val="24"/>
              </w:rPr>
              <w:t xml:space="preserve"> </w:t>
            </w:r>
          </w:p>
        </w:tc>
      </w:tr>
      <w:tr w:rsidR="00D00F36" w14:paraId="27C62120" w14:textId="77777777" w:rsidTr="00D00F36">
        <w:tc>
          <w:tcPr>
            <w:tcW w:w="1382" w:type="dxa"/>
          </w:tcPr>
          <w:p w14:paraId="148662AB" w14:textId="77777777" w:rsidR="00D00F36" w:rsidRPr="006D74D4" w:rsidRDefault="00D00F36" w:rsidP="00D00F36">
            <w:pPr>
              <w:bidi w:val="0"/>
              <w:spacing w:line="360" w:lineRule="auto"/>
              <w:rPr>
                <w:rFonts w:asciiTheme="minorBidi" w:hAnsiTheme="minorBidi"/>
                <w:b/>
                <w:bCs/>
                <w:sz w:val="18"/>
                <w:szCs w:val="18"/>
              </w:rPr>
            </w:pPr>
            <w:r w:rsidRPr="006D74D4">
              <w:rPr>
                <w:rFonts w:asciiTheme="minorBidi" w:hAnsiTheme="minorBidi"/>
                <w:b/>
                <w:bCs/>
                <w:sz w:val="18"/>
                <w:szCs w:val="18"/>
              </w:rPr>
              <w:t>jockey had interfered</w:t>
            </w:r>
          </w:p>
        </w:tc>
        <w:tc>
          <w:tcPr>
            <w:tcW w:w="1382" w:type="dxa"/>
          </w:tcPr>
          <w:p w14:paraId="0283F34C" w14:textId="6F70BD7A" w:rsidR="00D00F36" w:rsidRPr="003A5D35" w:rsidRDefault="00D00F36" w:rsidP="00D00F36">
            <w:pPr>
              <w:bidi w:val="0"/>
              <w:spacing w:line="360" w:lineRule="auto"/>
              <w:rPr>
                <w:rFonts w:asciiTheme="minorBidi" w:hAnsiTheme="minorBidi"/>
                <w:sz w:val="18"/>
                <w:szCs w:val="18"/>
              </w:rPr>
            </w:pPr>
            <w:r w:rsidRPr="003A5D35">
              <w:rPr>
                <w:rFonts w:asciiTheme="minorBidi" w:hAnsiTheme="minorBidi"/>
                <w:sz w:val="18"/>
                <w:szCs w:val="18"/>
              </w:rPr>
              <w:t>0.</w:t>
            </w:r>
            <w:r w:rsidR="00796C02" w:rsidRPr="00796C02">
              <w:rPr>
                <w:rFonts w:asciiTheme="minorBidi" w:hAnsiTheme="minorBidi"/>
                <w:sz w:val="18"/>
                <w:szCs w:val="18"/>
              </w:rPr>
              <w:t>0958935</w:t>
            </w:r>
          </w:p>
        </w:tc>
        <w:tc>
          <w:tcPr>
            <w:tcW w:w="1383" w:type="dxa"/>
          </w:tcPr>
          <w:p w14:paraId="1B194E6D" w14:textId="328DECAB" w:rsidR="00D00F36" w:rsidRPr="003A5D35" w:rsidRDefault="00D00F36" w:rsidP="00D00F36">
            <w:pPr>
              <w:bidi w:val="0"/>
              <w:spacing w:line="360" w:lineRule="auto"/>
              <w:rPr>
                <w:rFonts w:asciiTheme="minorBidi" w:hAnsiTheme="minorBidi"/>
                <w:sz w:val="18"/>
                <w:szCs w:val="18"/>
                <w:rtl/>
              </w:rPr>
            </w:pPr>
            <w:r w:rsidRPr="003A5D35">
              <w:rPr>
                <w:rFonts w:asciiTheme="minorBidi" w:hAnsiTheme="minorBidi"/>
                <w:sz w:val="18"/>
                <w:szCs w:val="18"/>
              </w:rPr>
              <w:t>0</w:t>
            </w:r>
            <w:r w:rsidR="00796C02" w:rsidRPr="00796C02">
              <w:rPr>
                <w:rFonts w:asciiTheme="minorBidi" w:hAnsiTheme="minorBidi"/>
                <w:sz w:val="18"/>
                <w:szCs w:val="18"/>
              </w:rPr>
              <w:t>.0200783</w:t>
            </w:r>
          </w:p>
        </w:tc>
        <w:tc>
          <w:tcPr>
            <w:tcW w:w="1383" w:type="dxa"/>
          </w:tcPr>
          <w:p w14:paraId="34E27EB2" w14:textId="77777777" w:rsidR="00D00F36" w:rsidRPr="003A5D35" w:rsidRDefault="00D00F36" w:rsidP="00D00F36">
            <w:pPr>
              <w:bidi w:val="0"/>
              <w:spacing w:line="360" w:lineRule="auto"/>
              <w:rPr>
                <w:rFonts w:asciiTheme="minorBidi" w:hAnsiTheme="minorBidi"/>
                <w:sz w:val="18"/>
                <w:szCs w:val="18"/>
              </w:rPr>
            </w:pPr>
            <w:r w:rsidRPr="003A5D35">
              <w:rPr>
                <w:rFonts w:asciiTheme="minorBidi" w:hAnsiTheme="minorBidi"/>
                <w:sz w:val="18"/>
                <w:szCs w:val="18"/>
              </w:rPr>
              <w:t>0.000</w:t>
            </w:r>
          </w:p>
        </w:tc>
        <w:tc>
          <w:tcPr>
            <w:tcW w:w="1383" w:type="dxa"/>
          </w:tcPr>
          <w:p w14:paraId="70234E00" w14:textId="77777777" w:rsidR="00D00F36" w:rsidRPr="003A5D35" w:rsidRDefault="00D00F36" w:rsidP="00D00F36">
            <w:pPr>
              <w:bidi w:val="0"/>
              <w:spacing w:line="360" w:lineRule="auto"/>
              <w:rPr>
                <w:rFonts w:asciiTheme="minorBidi" w:hAnsiTheme="minorBidi"/>
                <w:sz w:val="18"/>
                <w:szCs w:val="18"/>
              </w:rPr>
            </w:pPr>
            <w:r w:rsidRPr="003A5D35">
              <w:rPr>
                <w:rFonts w:asciiTheme="minorBidi" w:hAnsiTheme="minorBidi"/>
                <w:sz w:val="18"/>
                <w:szCs w:val="18"/>
              </w:rPr>
              <w:t>15206</w:t>
            </w:r>
          </w:p>
        </w:tc>
        <w:tc>
          <w:tcPr>
            <w:tcW w:w="1383" w:type="dxa"/>
          </w:tcPr>
          <w:p w14:paraId="15743FF4" w14:textId="1B644254" w:rsidR="00D00F36" w:rsidRPr="003A5D35" w:rsidRDefault="00D00F36" w:rsidP="00D00F36">
            <w:pPr>
              <w:bidi w:val="0"/>
              <w:spacing w:line="360" w:lineRule="auto"/>
              <w:rPr>
                <w:rFonts w:asciiTheme="minorBidi" w:hAnsiTheme="minorBidi"/>
                <w:sz w:val="18"/>
                <w:szCs w:val="18"/>
              </w:rPr>
            </w:pPr>
            <w:r w:rsidRPr="003A5D35">
              <w:rPr>
                <w:rFonts w:asciiTheme="minorBidi" w:hAnsiTheme="minorBidi"/>
                <w:sz w:val="18"/>
                <w:szCs w:val="18"/>
              </w:rPr>
              <w:t>0.00</w:t>
            </w:r>
            <w:r w:rsidR="00A05D89">
              <w:rPr>
                <w:rFonts w:asciiTheme="minorBidi" w:hAnsiTheme="minorBidi"/>
                <w:sz w:val="18"/>
                <w:szCs w:val="18"/>
              </w:rPr>
              <w:t>21</w:t>
            </w:r>
          </w:p>
        </w:tc>
      </w:tr>
      <w:tr w:rsidR="00D00F36" w14:paraId="2AAB522D" w14:textId="77777777" w:rsidTr="00D00F36">
        <w:tc>
          <w:tcPr>
            <w:tcW w:w="8296" w:type="dxa"/>
            <w:gridSpan w:val="6"/>
          </w:tcPr>
          <w:p w14:paraId="76F185EA" w14:textId="0E498D56" w:rsidR="00D00F36" w:rsidRDefault="00D00F36" w:rsidP="00D00F36">
            <w:pPr>
              <w:bidi w:val="0"/>
              <w:spacing w:line="360" w:lineRule="auto"/>
              <w:rPr>
                <w:rFonts w:asciiTheme="minorBidi" w:hAnsiTheme="minorBidi"/>
                <w:sz w:val="24"/>
                <w:szCs w:val="24"/>
              </w:rPr>
            </w:pPr>
            <w:r w:rsidRPr="00F34DB7">
              <w:rPr>
                <w:rFonts w:asciiTheme="majorBidi" w:hAnsiTheme="majorBidi" w:cstheme="majorBidi"/>
                <w:b/>
                <w:bCs/>
                <w:sz w:val="24"/>
                <w:szCs w:val="24"/>
              </w:rPr>
              <w:t>Table 1</w:t>
            </w:r>
            <w:r w:rsidR="00F5525A">
              <w:rPr>
                <w:rFonts w:asciiTheme="majorBidi" w:hAnsiTheme="majorBidi" w:cstheme="majorBidi"/>
                <w:b/>
                <w:bCs/>
                <w:sz w:val="24"/>
                <w:szCs w:val="24"/>
              </w:rPr>
              <w:t>8</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r w:rsidR="00796C02" w:rsidRPr="00D00F36">
              <w:rPr>
                <w:rFonts w:asciiTheme="minorBidi" w:hAnsiTheme="minorBidi"/>
                <w:b/>
                <w:bCs/>
                <w:sz w:val="18"/>
                <w:szCs w:val="18"/>
              </w:rPr>
              <w:t xml:space="preserve"> handicap racing</w:t>
            </w:r>
          </w:p>
        </w:tc>
      </w:tr>
      <w:tr w:rsidR="00D00F36" w14:paraId="672766D0" w14:textId="77777777" w:rsidTr="00A057E5">
        <w:tc>
          <w:tcPr>
            <w:tcW w:w="1382" w:type="dxa"/>
            <w:shd w:val="clear" w:color="auto" w:fill="ACB9CA" w:themeFill="text2" w:themeFillTint="66"/>
          </w:tcPr>
          <w:p w14:paraId="097C5F0B" w14:textId="77777777" w:rsidR="00D00F36" w:rsidRPr="00EF5C27" w:rsidRDefault="00D00F36" w:rsidP="00D00F36">
            <w:pPr>
              <w:bidi w:val="0"/>
              <w:spacing w:line="360" w:lineRule="auto"/>
              <w:rPr>
                <w:rFonts w:asciiTheme="minorBidi" w:hAnsiTheme="minorBidi"/>
                <w:sz w:val="18"/>
                <w:szCs w:val="18"/>
              </w:rPr>
            </w:pPr>
          </w:p>
          <w:p w14:paraId="0356E28C" w14:textId="77777777" w:rsidR="00D00F36" w:rsidRDefault="00D00F36" w:rsidP="00D00F36">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373DB528" w14:textId="77777777" w:rsidR="00D00F36" w:rsidRPr="00BF4644" w:rsidRDefault="00D00F36" w:rsidP="00D00F36">
            <w:pPr>
              <w:bidi w:val="0"/>
              <w:spacing w:line="360" w:lineRule="auto"/>
              <w:rPr>
                <w:rFonts w:asciiTheme="minorBidi" w:hAnsiTheme="minorBidi"/>
                <w:sz w:val="24"/>
                <w:szCs w:val="24"/>
              </w:rPr>
            </w:pPr>
          </w:p>
          <w:p w14:paraId="555B7E05"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514B8963">
                <v:shape id="_x0000_i1137" type="#_x0000_t75" style="width:14.5pt;height:14.5pt" o:ole="">
                  <v:imagedata r:id="rId64" o:title=""/>
                </v:shape>
                <o:OLEObject Type="Embed" ProgID="Equation.DSMT4" ShapeID="_x0000_i1137" DrawAspect="Content" ObjectID="_1665356048" r:id="rId174"/>
              </w:object>
            </w:r>
            <w:r w:rsidRPr="00BF4644">
              <w:rPr>
                <w:rFonts w:asciiTheme="minorBidi" w:hAnsiTheme="minorBidi"/>
                <w:sz w:val="24"/>
                <w:szCs w:val="24"/>
              </w:rPr>
              <w:t xml:space="preserve"> </w:t>
            </w:r>
          </w:p>
        </w:tc>
        <w:tc>
          <w:tcPr>
            <w:tcW w:w="1383" w:type="dxa"/>
            <w:shd w:val="clear" w:color="auto" w:fill="ACB9CA" w:themeFill="text2" w:themeFillTint="66"/>
          </w:tcPr>
          <w:p w14:paraId="31FE7264" w14:textId="77777777" w:rsidR="00D00F36" w:rsidRPr="00BF4644" w:rsidRDefault="00D00F36" w:rsidP="00D00F36">
            <w:pPr>
              <w:bidi w:val="0"/>
              <w:spacing w:line="360" w:lineRule="auto"/>
              <w:rPr>
                <w:rFonts w:asciiTheme="minorBidi" w:hAnsiTheme="minorBidi"/>
                <w:sz w:val="24"/>
                <w:szCs w:val="24"/>
              </w:rPr>
            </w:pPr>
          </w:p>
          <w:p w14:paraId="09772160"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59E26A9D">
                <v:shape id="_x0000_i1138" type="#_x0000_t75" style="width:29pt;height:14.5pt" o:ole="">
                  <v:imagedata r:id="rId66" o:title=""/>
                </v:shape>
                <o:OLEObject Type="Embed" ProgID="Equation.DSMT4" ShapeID="_x0000_i1138" DrawAspect="Content" ObjectID="_1665356049" r:id="rId175"/>
              </w:object>
            </w:r>
            <w:r w:rsidRPr="00BF4644">
              <w:rPr>
                <w:rFonts w:asciiTheme="minorBidi" w:hAnsiTheme="minorBidi"/>
                <w:sz w:val="24"/>
                <w:szCs w:val="24"/>
              </w:rPr>
              <w:t xml:space="preserve"> </w:t>
            </w:r>
          </w:p>
        </w:tc>
        <w:tc>
          <w:tcPr>
            <w:tcW w:w="1383" w:type="dxa"/>
            <w:shd w:val="clear" w:color="auto" w:fill="ACB9CA" w:themeFill="text2" w:themeFillTint="66"/>
          </w:tcPr>
          <w:p w14:paraId="3A481872" w14:textId="77777777" w:rsidR="00D00F36" w:rsidRPr="00BF4644" w:rsidRDefault="00D00F36" w:rsidP="00D00F36">
            <w:pPr>
              <w:bidi w:val="0"/>
              <w:spacing w:line="360" w:lineRule="auto"/>
              <w:rPr>
                <w:rFonts w:asciiTheme="minorBidi" w:hAnsiTheme="minorBidi"/>
                <w:b/>
                <w:bCs/>
                <w:caps/>
                <w:sz w:val="24"/>
                <w:szCs w:val="24"/>
              </w:rPr>
            </w:pPr>
          </w:p>
          <w:p w14:paraId="7ADEAC92"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4B8F511A" w14:textId="77777777" w:rsidR="00D00F36" w:rsidRPr="00BF4644" w:rsidRDefault="00D00F36" w:rsidP="00D00F36">
            <w:pPr>
              <w:bidi w:val="0"/>
              <w:spacing w:line="360" w:lineRule="auto"/>
              <w:rPr>
                <w:rFonts w:asciiTheme="minorBidi" w:hAnsiTheme="minorBidi"/>
                <w:b/>
                <w:bCs/>
                <w:caps/>
                <w:sz w:val="24"/>
                <w:szCs w:val="24"/>
              </w:rPr>
            </w:pPr>
          </w:p>
          <w:p w14:paraId="54273A38"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7FF16622" w14:textId="77777777" w:rsidR="00D00F36" w:rsidRPr="00BF4644" w:rsidRDefault="00D00F36" w:rsidP="00D00F36">
            <w:pPr>
              <w:bidi w:val="0"/>
              <w:spacing w:line="360" w:lineRule="auto"/>
              <w:rPr>
                <w:rFonts w:asciiTheme="minorBidi" w:hAnsiTheme="minorBidi"/>
                <w:sz w:val="24"/>
                <w:szCs w:val="24"/>
              </w:rPr>
            </w:pPr>
          </w:p>
          <w:p w14:paraId="6AE826DA" w14:textId="77777777" w:rsidR="00D00F36" w:rsidRDefault="00D00F36" w:rsidP="00D00F36">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5E20F47B">
                <v:shape id="_x0000_i1139" type="#_x0000_t75" style="width:22pt;height:14.5pt" o:ole="">
                  <v:imagedata r:id="rId80" o:title=""/>
                </v:shape>
                <o:OLEObject Type="Embed" ProgID="Equation.DSMT4" ShapeID="_x0000_i1139" DrawAspect="Content" ObjectID="_1665356050" r:id="rId176"/>
              </w:object>
            </w:r>
            <w:r w:rsidRPr="00BF4644">
              <w:rPr>
                <w:rFonts w:asciiTheme="minorBidi" w:hAnsiTheme="minorBidi"/>
                <w:sz w:val="24"/>
                <w:szCs w:val="24"/>
              </w:rPr>
              <w:t xml:space="preserve"> </w:t>
            </w:r>
          </w:p>
        </w:tc>
      </w:tr>
      <w:tr w:rsidR="00D00F36" w14:paraId="58CA86BC" w14:textId="77777777" w:rsidTr="00D00F36">
        <w:tc>
          <w:tcPr>
            <w:tcW w:w="1382" w:type="dxa"/>
          </w:tcPr>
          <w:p w14:paraId="6DA02FDF" w14:textId="77777777" w:rsidR="00D00F36" w:rsidRPr="00EF5C27" w:rsidRDefault="00D00F36" w:rsidP="00D00F36">
            <w:pPr>
              <w:bidi w:val="0"/>
              <w:spacing w:line="360" w:lineRule="auto"/>
              <w:rPr>
                <w:rFonts w:asciiTheme="minorBidi" w:hAnsiTheme="minorBidi"/>
                <w:sz w:val="18"/>
                <w:szCs w:val="18"/>
              </w:rPr>
            </w:pPr>
            <w:r w:rsidRPr="006D74D4">
              <w:rPr>
                <w:rFonts w:asciiTheme="minorBidi" w:hAnsiTheme="minorBidi"/>
                <w:b/>
                <w:bCs/>
                <w:sz w:val="18"/>
                <w:szCs w:val="18"/>
              </w:rPr>
              <w:t>jockey had interfered</w:t>
            </w:r>
          </w:p>
        </w:tc>
        <w:tc>
          <w:tcPr>
            <w:tcW w:w="1382" w:type="dxa"/>
          </w:tcPr>
          <w:p w14:paraId="355976F2" w14:textId="77777777" w:rsidR="00D00F36" w:rsidRPr="00BF4644" w:rsidRDefault="00D00F36" w:rsidP="00D00F36">
            <w:pPr>
              <w:bidi w:val="0"/>
              <w:spacing w:line="360" w:lineRule="auto"/>
              <w:rPr>
                <w:rFonts w:asciiTheme="minorBidi" w:hAnsiTheme="minorBidi"/>
                <w:sz w:val="24"/>
                <w:szCs w:val="24"/>
              </w:rPr>
            </w:pPr>
            <w:r w:rsidRPr="003A5D35">
              <w:rPr>
                <w:rFonts w:asciiTheme="minorBidi" w:hAnsiTheme="minorBidi"/>
                <w:sz w:val="18"/>
                <w:szCs w:val="18"/>
              </w:rPr>
              <w:t>0 .0877881</w:t>
            </w:r>
          </w:p>
        </w:tc>
        <w:tc>
          <w:tcPr>
            <w:tcW w:w="1383" w:type="dxa"/>
          </w:tcPr>
          <w:p w14:paraId="44350259" w14:textId="77777777" w:rsidR="00D00F36" w:rsidRPr="00B66CB6" w:rsidRDefault="00D00F36" w:rsidP="00D00F36">
            <w:pPr>
              <w:bidi w:val="0"/>
              <w:spacing w:line="360" w:lineRule="auto"/>
              <w:rPr>
                <w:rFonts w:asciiTheme="minorBidi" w:hAnsiTheme="minorBidi"/>
                <w:sz w:val="18"/>
                <w:szCs w:val="18"/>
              </w:rPr>
            </w:pPr>
            <w:r w:rsidRPr="00B66CB6">
              <w:rPr>
                <w:rFonts w:asciiTheme="minorBidi" w:hAnsiTheme="minorBidi"/>
                <w:sz w:val="18"/>
                <w:szCs w:val="18"/>
              </w:rPr>
              <w:t>0.</w:t>
            </w:r>
            <w:r w:rsidRPr="00B66CB6">
              <w:rPr>
                <w:sz w:val="18"/>
                <w:szCs w:val="18"/>
                <w:rtl/>
              </w:rPr>
              <w:t xml:space="preserve"> </w:t>
            </w:r>
            <w:r w:rsidRPr="00B66CB6">
              <w:rPr>
                <w:rFonts w:cs="Arial"/>
                <w:sz w:val="18"/>
                <w:szCs w:val="18"/>
                <w:rtl/>
              </w:rPr>
              <w:t>0172812</w:t>
            </w:r>
          </w:p>
        </w:tc>
        <w:tc>
          <w:tcPr>
            <w:tcW w:w="1383" w:type="dxa"/>
          </w:tcPr>
          <w:p w14:paraId="40A7E168" w14:textId="77777777" w:rsidR="00D00F36" w:rsidRPr="00B66CB6" w:rsidRDefault="00D00F36" w:rsidP="00D00F36">
            <w:pPr>
              <w:bidi w:val="0"/>
              <w:spacing w:line="360" w:lineRule="auto"/>
              <w:rPr>
                <w:rFonts w:asciiTheme="minorBidi" w:hAnsiTheme="minorBidi"/>
                <w:b/>
                <w:bCs/>
                <w:caps/>
                <w:sz w:val="18"/>
                <w:szCs w:val="18"/>
              </w:rPr>
            </w:pPr>
            <w:r w:rsidRPr="00B66CB6">
              <w:rPr>
                <w:rFonts w:asciiTheme="minorBidi" w:hAnsiTheme="minorBidi"/>
                <w:sz w:val="18"/>
                <w:szCs w:val="18"/>
              </w:rPr>
              <w:t>0.000</w:t>
            </w:r>
          </w:p>
        </w:tc>
        <w:tc>
          <w:tcPr>
            <w:tcW w:w="1383" w:type="dxa"/>
          </w:tcPr>
          <w:p w14:paraId="037F1ACB" w14:textId="6EDBCA8D" w:rsidR="00D00F36" w:rsidRPr="00B66CB6" w:rsidRDefault="00A05D89" w:rsidP="00D00F36">
            <w:pPr>
              <w:bidi w:val="0"/>
              <w:spacing w:line="360" w:lineRule="auto"/>
              <w:rPr>
                <w:rFonts w:asciiTheme="minorBidi" w:hAnsiTheme="minorBidi"/>
                <w:b/>
                <w:bCs/>
                <w:caps/>
                <w:sz w:val="18"/>
                <w:szCs w:val="18"/>
              </w:rPr>
            </w:pPr>
            <w:r>
              <w:rPr>
                <w:rFonts w:asciiTheme="minorBidi" w:hAnsiTheme="minorBidi"/>
                <w:sz w:val="18"/>
                <w:szCs w:val="18"/>
              </w:rPr>
              <w:t>10719</w:t>
            </w:r>
          </w:p>
        </w:tc>
        <w:tc>
          <w:tcPr>
            <w:tcW w:w="1383" w:type="dxa"/>
          </w:tcPr>
          <w:p w14:paraId="3E338037" w14:textId="33E6631D" w:rsidR="00D00F36" w:rsidRPr="00B66CB6" w:rsidRDefault="00D00F36" w:rsidP="00D00F36">
            <w:pPr>
              <w:bidi w:val="0"/>
              <w:spacing w:line="360" w:lineRule="auto"/>
              <w:rPr>
                <w:rFonts w:asciiTheme="minorBidi" w:hAnsiTheme="minorBidi"/>
                <w:sz w:val="18"/>
                <w:szCs w:val="18"/>
              </w:rPr>
            </w:pPr>
            <w:r w:rsidRPr="00B66CB6">
              <w:rPr>
                <w:rFonts w:asciiTheme="minorBidi" w:hAnsiTheme="minorBidi"/>
                <w:sz w:val="18"/>
                <w:szCs w:val="18"/>
              </w:rPr>
              <w:t>0.00</w:t>
            </w:r>
            <w:r w:rsidR="00A05D89">
              <w:rPr>
                <w:rFonts w:asciiTheme="minorBidi" w:hAnsiTheme="minorBidi"/>
                <w:sz w:val="18"/>
                <w:szCs w:val="18"/>
              </w:rPr>
              <w:t>53</w:t>
            </w:r>
          </w:p>
        </w:tc>
      </w:tr>
      <w:tr w:rsidR="00D00F36" w14:paraId="5F134488" w14:textId="77777777" w:rsidTr="00D00F36">
        <w:tc>
          <w:tcPr>
            <w:tcW w:w="1382" w:type="dxa"/>
          </w:tcPr>
          <w:p w14:paraId="6C9FC272" w14:textId="77777777" w:rsidR="00D00F36" w:rsidRPr="005400CD" w:rsidRDefault="00D00F36" w:rsidP="00D00F36">
            <w:pPr>
              <w:bidi w:val="0"/>
              <w:spacing w:line="360" w:lineRule="auto"/>
              <w:rPr>
                <w:rFonts w:asciiTheme="minorBidi" w:hAnsiTheme="minorBidi"/>
                <w:b/>
                <w:bCs/>
                <w:sz w:val="18"/>
                <w:szCs w:val="18"/>
              </w:rPr>
            </w:pPr>
            <w:r w:rsidRPr="005400CD">
              <w:rPr>
                <w:rFonts w:asciiTheme="minorBidi" w:hAnsiTheme="minorBidi"/>
                <w:b/>
                <w:bCs/>
                <w:sz w:val="18"/>
                <w:szCs w:val="18"/>
              </w:rPr>
              <w:t xml:space="preserve">Odds </w:t>
            </w:r>
          </w:p>
        </w:tc>
        <w:tc>
          <w:tcPr>
            <w:tcW w:w="1382" w:type="dxa"/>
          </w:tcPr>
          <w:p w14:paraId="47F37BAF" w14:textId="5E497D66" w:rsidR="00D00F36" w:rsidRPr="005400CD" w:rsidRDefault="00D00F36" w:rsidP="00D00F36">
            <w:pPr>
              <w:bidi w:val="0"/>
              <w:spacing w:line="360" w:lineRule="auto"/>
              <w:rPr>
                <w:rFonts w:asciiTheme="minorBidi" w:hAnsiTheme="minorBidi"/>
                <w:sz w:val="18"/>
                <w:szCs w:val="18"/>
              </w:rPr>
            </w:pPr>
            <w:r w:rsidRPr="005400CD">
              <w:rPr>
                <w:rFonts w:asciiTheme="minorBidi" w:hAnsiTheme="minorBidi"/>
                <w:sz w:val="18"/>
                <w:szCs w:val="18"/>
              </w:rPr>
              <w:t>-0</w:t>
            </w:r>
            <w:r w:rsidR="00097211">
              <w:rPr>
                <w:rFonts w:asciiTheme="minorBidi" w:hAnsiTheme="minorBidi"/>
                <w:sz w:val="18"/>
                <w:szCs w:val="18"/>
              </w:rPr>
              <w:t>.</w:t>
            </w:r>
            <w:r w:rsidR="00097211" w:rsidRPr="00097211">
              <w:rPr>
                <w:rFonts w:asciiTheme="minorBidi" w:hAnsiTheme="minorBidi"/>
                <w:sz w:val="18"/>
                <w:szCs w:val="18"/>
              </w:rPr>
              <w:t>0009962</w:t>
            </w:r>
          </w:p>
        </w:tc>
        <w:tc>
          <w:tcPr>
            <w:tcW w:w="1383" w:type="dxa"/>
          </w:tcPr>
          <w:p w14:paraId="62DCD48B" w14:textId="57CCBA27" w:rsidR="00D00F36" w:rsidRPr="005400CD" w:rsidRDefault="00D00F36" w:rsidP="00D00F36">
            <w:pPr>
              <w:bidi w:val="0"/>
              <w:spacing w:line="360" w:lineRule="auto"/>
              <w:rPr>
                <w:rFonts w:asciiTheme="minorBidi" w:hAnsiTheme="minorBidi"/>
                <w:sz w:val="18"/>
                <w:szCs w:val="18"/>
              </w:rPr>
            </w:pPr>
            <w:r w:rsidRPr="005400CD">
              <w:rPr>
                <w:rFonts w:asciiTheme="minorBidi" w:hAnsiTheme="minorBidi"/>
                <w:sz w:val="18"/>
                <w:szCs w:val="18"/>
              </w:rPr>
              <w:t>0</w:t>
            </w:r>
            <w:r w:rsidR="002D2B76" w:rsidRPr="002D2B76">
              <w:rPr>
                <w:rFonts w:asciiTheme="minorBidi" w:hAnsiTheme="minorBidi"/>
                <w:sz w:val="18"/>
                <w:szCs w:val="18"/>
              </w:rPr>
              <w:t xml:space="preserve"> </w:t>
            </w:r>
            <w:r w:rsidR="00A05D89" w:rsidRPr="00A05D89">
              <w:rPr>
                <w:rFonts w:asciiTheme="minorBidi" w:hAnsiTheme="minorBidi"/>
                <w:sz w:val="18"/>
                <w:szCs w:val="18"/>
              </w:rPr>
              <w:t xml:space="preserve"> .0001698</w:t>
            </w:r>
          </w:p>
        </w:tc>
        <w:tc>
          <w:tcPr>
            <w:tcW w:w="1383" w:type="dxa"/>
          </w:tcPr>
          <w:p w14:paraId="4CD2CEE2" w14:textId="77777777" w:rsidR="00D00F36" w:rsidRPr="005400CD" w:rsidRDefault="00D00F36" w:rsidP="00D00F36">
            <w:pPr>
              <w:bidi w:val="0"/>
              <w:spacing w:line="360" w:lineRule="auto"/>
              <w:rPr>
                <w:rFonts w:asciiTheme="minorBidi" w:hAnsiTheme="minorBidi"/>
                <w:caps/>
                <w:sz w:val="24"/>
                <w:szCs w:val="24"/>
              </w:rPr>
            </w:pPr>
            <w:r w:rsidRPr="005400CD">
              <w:rPr>
                <w:rFonts w:asciiTheme="minorBidi" w:hAnsiTheme="minorBidi"/>
                <w:caps/>
                <w:sz w:val="18"/>
                <w:szCs w:val="18"/>
              </w:rPr>
              <w:t>0.000</w:t>
            </w:r>
          </w:p>
        </w:tc>
        <w:tc>
          <w:tcPr>
            <w:tcW w:w="1383" w:type="dxa"/>
          </w:tcPr>
          <w:p w14:paraId="4E578DA4" w14:textId="77777777" w:rsidR="00D00F36" w:rsidRPr="00BF4644" w:rsidRDefault="00D00F36" w:rsidP="00D00F36">
            <w:pPr>
              <w:bidi w:val="0"/>
              <w:spacing w:line="360" w:lineRule="auto"/>
              <w:rPr>
                <w:rFonts w:asciiTheme="minorBidi" w:hAnsiTheme="minorBidi"/>
                <w:b/>
                <w:bCs/>
                <w:caps/>
                <w:sz w:val="24"/>
                <w:szCs w:val="24"/>
              </w:rPr>
            </w:pPr>
          </w:p>
        </w:tc>
        <w:tc>
          <w:tcPr>
            <w:tcW w:w="1383" w:type="dxa"/>
          </w:tcPr>
          <w:p w14:paraId="0FE1A8BE" w14:textId="77777777" w:rsidR="00D00F36" w:rsidRPr="00BF4644" w:rsidRDefault="00D00F36" w:rsidP="00D00F36">
            <w:pPr>
              <w:bidi w:val="0"/>
              <w:spacing w:line="360" w:lineRule="auto"/>
              <w:rPr>
                <w:rFonts w:asciiTheme="minorBidi" w:hAnsiTheme="minorBidi"/>
                <w:sz w:val="24"/>
                <w:szCs w:val="24"/>
              </w:rPr>
            </w:pPr>
          </w:p>
        </w:tc>
      </w:tr>
    </w:tbl>
    <w:p w14:paraId="4295D750" w14:textId="77777777" w:rsidR="00D00F36" w:rsidRDefault="00D00F36" w:rsidP="00D00F36">
      <w:pPr>
        <w:bidi w:val="0"/>
        <w:spacing w:line="360" w:lineRule="auto"/>
        <w:rPr>
          <w:rFonts w:asciiTheme="minorBidi" w:hAnsiTheme="minorBidi"/>
          <w:sz w:val="24"/>
          <w:szCs w:val="24"/>
        </w:rPr>
      </w:pPr>
    </w:p>
    <w:tbl>
      <w:tblPr>
        <w:tblStyle w:val="af0"/>
        <w:tblpPr w:leftFromText="180" w:rightFromText="180" w:vertAnchor="text" w:horzAnchor="margin" w:tblpY="17"/>
        <w:tblW w:w="0" w:type="auto"/>
        <w:tblLook w:val="04A0" w:firstRow="1" w:lastRow="0" w:firstColumn="1" w:lastColumn="0" w:noHBand="0" w:noVBand="1"/>
      </w:tblPr>
      <w:tblGrid>
        <w:gridCol w:w="1382"/>
        <w:gridCol w:w="1382"/>
        <w:gridCol w:w="1383"/>
        <w:gridCol w:w="1383"/>
        <w:gridCol w:w="1383"/>
        <w:gridCol w:w="1383"/>
      </w:tblGrid>
      <w:tr w:rsidR="00A05D89" w14:paraId="160A5366" w14:textId="77777777" w:rsidTr="001708CB">
        <w:tc>
          <w:tcPr>
            <w:tcW w:w="8296" w:type="dxa"/>
            <w:gridSpan w:val="6"/>
          </w:tcPr>
          <w:p w14:paraId="25FCC4E2" w14:textId="77777777" w:rsidR="00A05D89" w:rsidRPr="00F34DB7" w:rsidRDefault="00A05D89" w:rsidP="001708CB">
            <w:pPr>
              <w:bidi w:val="0"/>
              <w:spacing w:line="360" w:lineRule="auto"/>
              <w:rPr>
                <w:rFonts w:asciiTheme="majorBidi" w:hAnsiTheme="majorBidi" w:cstheme="majorBidi"/>
                <w:b/>
                <w:bCs/>
                <w:caps/>
                <w:sz w:val="24"/>
                <w:szCs w:val="24"/>
              </w:rPr>
            </w:pPr>
          </w:p>
          <w:p w14:paraId="6D19E8F1" w14:textId="7959A2F3" w:rsidR="00A05D89" w:rsidRDefault="00A05D89" w:rsidP="001708CB">
            <w:pPr>
              <w:bidi w:val="0"/>
              <w:spacing w:line="360" w:lineRule="auto"/>
              <w:rPr>
                <w:rFonts w:asciiTheme="minorBidi" w:hAnsiTheme="minorBidi"/>
                <w:sz w:val="24"/>
                <w:szCs w:val="24"/>
              </w:rPr>
            </w:pPr>
            <w:r w:rsidRPr="00F34DB7">
              <w:rPr>
                <w:rFonts w:asciiTheme="majorBidi" w:hAnsiTheme="majorBidi" w:cstheme="majorBidi"/>
                <w:b/>
                <w:bCs/>
                <w:sz w:val="24"/>
                <w:szCs w:val="24"/>
              </w:rPr>
              <w:t>Table 1</w:t>
            </w:r>
            <w:r w:rsidR="00F5525A">
              <w:rPr>
                <w:rFonts w:asciiTheme="majorBidi" w:hAnsiTheme="majorBidi" w:cstheme="majorBidi"/>
                <w:b/>
                <w:bCs/>
                <w:sz w:val="24"/>
                <w:szCs w:val="24"/>
              </w:rPr>
              <w:t>9</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r>
              <w:rPr>
                <w:rFonts w:asciiTheme="minorBidi" w:hAnsiTheme="minorBidi"/>
                <w:sz w:val="24"/>
                <w:szCs w:val="24"/>
              </w:rPr>
              <w:t xml:space="preserve"> </w:t>
            </w:r>
            <w:r w:rsidRPr="00A05D89">
              <w:rPr>
                <w:rFonts w:asciiTheme="minorBidi" w:hAnsiTheme="minorBidi"/>
                <w:b/>
                <w:bCs/>
                <w:sz w:val="18"/>
                <w:szCs w:val="18"/>
              </w:rPr>
              <w:t>non-</w:t>
            </w:r>
            <w:r>
              <w:rPr>
                <w:rFonts w:asciiTheme="minorBidi" w:hAnsiTheme="minorBidi"/>
                <w:sz w:val="24"/>
                <w:szCs w:val="24"/>
              </w:rPr>
              <w:t xml:space="preserve"> </w:t>
            </w:r>
            <w:r w:rsidRPr="00D00F36">
              <w:rPr>
                <w:rFonts w:asciiTheme="minorBidi" w:hAnsiTheme="minorBidi"/>
                <w:b/>
                <w:bCs/>
                <w:sz w:val="18"/>
                <w:szCs w:val="18"/>
              </w:rPr>
              <w:t>handicap racing</w:t>
            </w:r>
          </w:p>
        </w:tc>
      </w:tr>
      <w:tr w:rsidR="00A05D89" w14:paraId="02C643DD" w14:textId="77777777" w:rsidTr="00A057E5">
        <w:tc>
          <w:tcPr>
            <w:tcW w:w="1382" w:type="dxa"/>
            <w:shd w:val="clear" w:color="auto" w:fill="ACB9CA" w:themeFill="text2" w:themeFillTint="66"/>
          </w:tcPr>
          <w:p w14:paraId="252E2E9F" w14:textId="77777777" w:rsidR="00A05D89" w:rsidRPr="00EF5C27" w:rsidRDefault="00A05D89" w:rsidP="001708CB">
            <w:pPr>
              <w:bidi w:val="0"/>
              <w:spacing w:line="360" w:lineRule="auto"/>
              <w:rPr>
                <w:rFonts w:asciiTheme="minorBidi" w:hAnsiTheme="minorBidi"/>
                <w:sz w:val="18"/>
                <w:szCs w:val="18"/>
              </w:rPr>
            </w:pPr>
          </w:p>
          <w:p w14:paraId="77BF56EF" w14:textId="77777777" w:rsidR="00A05D89" w:rsidRDefault="00A05D89" w:rsidP="001708CB">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0277127A" w14:textId="77777777" w:rsidR="00A05D89" w:rsidRPr="00BF4644" w:rsidRDefault="00A05D89" w:rsidP="001708CB">
            <w:pPr>
              <w:bidi w:val="0"/>
              <w:spacing w:line="360" w:lineRule="auto"/>
              <w:rPr>
                <w:rFonts w:asciiTheme="minorBidi" w:hAnsiTheme="minorBidi"/>
                <w:sz w:val="24"/>
                <w:szCs w:val="24"/>
              </w:rPr>
            </w:pPr>
          </w:p>
          <w:p w14:paraId="2D0C8B58"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0BC3D5AC">
                <v:shape id="_x0000_i1140" type="#_x0000_t75" style="width:14.5pt;height:14.5pt" o:ole="">
                  <v:imagedata r:id="rId64" o:title=""/>
                </v:shape>
                <o:OLEObject Type="Embed" ProgID="Equation.DSMT4" ShapeID="_x0000_i1140" DrawAspect="Content" ObjectID="_1665356051" r:id="rId177"/>
              </w:object>
            </w:r>
            <w:r w:rsidRPr="00BF4644">
              <w:rPr>
                <w:rFonts w:asciiTheme="minorBidi" w:hAnsiTheme="minorBidi"/>
                <w:sz w:val="24"/>
                <w:szCs w:val="24"/>
              </w:rPr>
              <w:t xml:space="preserve"> </w:t>
            </w:r>
          </w:p>
        </w:tc>
        <w:tc>
          <w:tcPr>
            <w:tcW w:w="1383" w:type="dxa"/>
            <w:shd w:val="clear" w:color="auto" w:fill="ACB9CA" w:themeFill="text2" w:themeFillTint="66"/>
          </w:tcPr>
          <w:p w14:paraId="554A6B36" w14:textId="77777777" w:rsidR="00A05D89" w:rsidRPr="00BF4644" w:rsidRDefault="00A05D89" w:rsidP="001708CB">
            <w:pPr>
              <w:bidi w:val="0"/>
              <w:spacing w:line="360" w:lineRule="auto"/>
              <w:rPr>
                <w:rFonts w:asciiTheme="minorBidi" w:hAnsiTheme="minorBidi"/>
                <w:sz w:val="24"/>
                <w:szCs w:val="24"/>
              </w:rPr>
            </w:pPr>
          </w:p>
          <w:p w14:paraId="22FFE8F6"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72E8D32A">
                <v:shape id="_x0000_i1141" type="#_x0000_t75" style="width:29pt;height:14.5pt" o:ole="">
                  <v:imagedata r:id="rId66" o:title=""/>
                </v:shape>
                <o:OLEObject Type="Embed" ProgID="Equation.DSMT4" ShapeID="_x0000_i1141" DrawAspect="Content" ObjectID="_1665356052" r:id="rId178"/>
              </w:object>
            </w:r>
            <w:r w:rsidRPr="00BF4644">
              <w:rPr>
                <w:rFonts w:asciiTheme="minorBidi" w:hAnsiTheme="minorBidi"/>
                <w:sz w:val="24"/>
                <w:szCs w:val="24"/>
              </w:rPr>
              <w:t xml:space="preserve"> </w:t>
            </w:r>
          </w:p>
        </w:tc>
        <w:tc>
          <w:tcPr>
            <w:tcW w:w="1383" w:type="dxa"/>
            <w:shd w:val="clear" w:color="auto" w:fill="ACB9CA" w:themeFill="text2" w:themeFillTint="66"/>
          </w:tcPr>
          <w:p w14:paraId="4E98DFE3" w14:textId="77777777" w:rsidR="00A05D89" w:rsidRPr="00BF4644" w:rsidRDefault="00A05D89" w:rsidP="001708CB">
            <w:pPr>
              <w:bidi w:val="0"/>
              <w:spacing w:line="360" w:lineRule="auto"/>
              <w:rPr>
                <w:rFonts w:asciiTheme="minorBidi" w:hAnsiTheme="minorBidi"/>
                <w:b/>
                <w:bCs/>
                <w:caps/>
                <w:sz w:val="24"/>
                <w:szCs w:val="24"/>
              </w:rPr>
            </w:pPr>
          </w:p>
          <w:p w14:paraId="59D1DBFC"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62F12830" w14:textId="77777777" w:rsidR="00A05D89" w:rsidRPr="00BF4644" w:rsidRDefault="00A05D89" w:rsidP="001708CB">
            <w:pPr>
              <w:bidi w:val="0"/>
              <w:spacing w:line="360" w:lineRule="auto"/>
              <w:rPr>
                <w:rFonts w:asciiTheme="minorBidi" w:hAnsiTheme="minorBidi"/>
                <w:b/>
                <w:bCs/>
                <w:caps/>
                <w:sz w:val="24"/>
                <w:szCs w:val="24"/>
              </w:rPr>
            </w:pPr>
          </w:p>
          <w:p w14:paraId="589FAAE1"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006B53BB" w14:textId="77777777" w:rsidR="00A05D89" w:rsidRPr="00BF4644" w:rsidRDefault="00A05D89" w:rsidP="001708CB">
            <w:pPr>
              <w:bidi w:val="0"/>
              <w:spacing w:line="360" w:lineRule="auto"/>
              <w:rPr>
                <w:rFonts w:asciiTheme="minorBidi" w:hAnsiTheme="minorBidi"/>
                <w:sz w:val="24"/>
                <w:szCs w:val="24"/>
              </w:rPr>
            </w:pPr>
          </w:p>
          <w:p w14:paraId="3077E62E"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68F9EE7D">
                <v:shape id="_x0000_i1142" type="#_x0000_t75" style="width:22pt;height:14.5pt" o:ole="">
                  <v:imagedata r:id="rId80" o:title=""/>
                </v:shape>
                <o:OLEObject Type="Embed" ProgID="Equation.DSMT4" ShapeID="_x0000_i1142" DrawAspect="Content" ObjectID="_1665356053" r:id="rId179"/>
              </w:object>
            </w:r>
            <w:r w:rsidRPr="00BF4644">
              <w:rPr>
                <w:rFonts w:asciiTheme="minorBidi" w:hAnsiTheme="minorBidi"/>
                <w:sz w:val="24"/>
                <w:szCs w:val="24"/>
              </w:rPr>
              <w:t xml:space="preserve"> </w:t>
            </w:r>
          </w:p>
        </w:tc>
      </w:tr>
      <w:tr w:rsidR="00A05D89" w14:paraId="4DA569DC" w14:textId="77777777" w:rsidTr="001708CB">
        <w:tc>
          <w:tcPr>
            <w:tcW w:w="1382" w:type="dxa"/>
          </w:tcPr>
          <w:p w14:paraId="0B262967" w14:textId="77777777" w:rsidR="00A05D89" w:rsidRPr="006D74D4" w:rsidRDefault="00A05D89" w:rsidP="001708CB">
            <w:pPr>
              <w:bidi w:val="0"/>
              <w:spacing w:line="360" w:lineRule="auto"/>
              <w:rPr>
                <w:rFonts w:asciiTheme="minorBidi" w:hAnsiTheme="minorBidi"/>
                <w:b/>
                <w:bCs/>
                <w:sz w:val="18"/>
                <w:szCs w:val="18"/>
              </w:rPr>
            </w:pPr>
            <w:r w:rsidRPr="006D74D4">
              <w:rPr>
                <w:rFonts w:asciiTheme="minorBidi" w:hAnsiTheme="minorBidi"/>
                <w:b/>
                <w:bCs/>
                <w:sz w:val="18"/>
                <w:szCs w:val="18"/>
              </w:rPr>
              <w:t>jockey had interfered</w:t>
            </w:r>
          </w:p>
        </w:tc>
        <w:tc>
          <w:tcPr>
            <w:tcW w:w="1382" w:type="dxa"/>
          </w:tcPr>
          <w:p w14:paraId="520F016A" w14:textId="279D361D" w:rsidR="00A05D89" w:rsidRPr="003A5D35" w:rsidRDefault="00A05D89" w:rsidP="001708CB">
            <w:pPr>
              <w:bidi w:val="0"/>
              <w:spacing w:line="360" w:lineRule="auto"/>
              <w:rPr>
                <w:rFonts w:asciiTheme="minorBidi" w:hAnsiTheme="minorBidi"/>
                <w:sz w:val="18"/>
                <w:szCs w:val="18"/>
              </w:rPr>
            </w:pPr>
            <w:r w:rsidRPr="003A5D35">
              <w:rPr>
                <w:rFonts w:asciiTheme="minorBidi" w:hAnsiTheme="minorBidi"/>
                <w:sz w:val="18"/>
                <w:szCs w:val="18"/>
              </w:rPr>
              <w:t>0</w:t>
            </w:r>
            <w:r w:rsidR="00191D02" w:rsidRPr="00191D02">
              <w:rPr>
                <w:rFonts w:asciiTheme="minorBidi" w:hAnsiTheme="minorBidi"/>
                <w:sz w:val="18"/>
                <w:szCs w:val="18"/>
              </w:rPr>
              <w:t xml:space="preserve"> .0761857  </w:t>
            </w:r>
          </w:p>
        </w:tc>
        <w:tc>
          <w:tcPr>
            <w:tcW w:w="1383" w:type="dxa"/>
          </w:tcPr>
          <w:p w14:paraId="24B6200C" w14:textId="3034EECA" w:rsidR="00A05D89" w:rsidRPr="003A5D35" w:rsidRDefault="00A05D89" w:rsidP="001708CB">
            <w:pPr>
              <w:bidi w:val="0"/>
              <w:spacing w:line="360" w:lineRule="auto"/>
              <w:rPr>
                <w:rFonts w:asciiTheme="minorBidi" w:hAnsiTheme="minorBidi"/>
                <w:sz w:val="18"/>
                <w:szCs w:val="18"/>
                <w:rtl/>
              </w:rPr>
            </w:pPr>
            <w:r w:rsidRPr="003A5D35">
              <w:rPr>
                <w:rFonts w:asciiTheme="minorBidi" w:hAnsiTheme="minorBidi"/>
                <w:sz w:val="18"/>
                <w:szCs w:val="18"/>
              </w:rPr>
              <w:t>0</w:t>
            </w:r>
            <w:r w:rsidR="00191D02" w:rsidRPr="00191D02">
              <w:rPr>
                <w:rFonts w:asciiTheme="minorBidi" w:hAnsiTheme="minorBidi"/>
                <w:sz w:val="18"/>
                <w:szCs w:val="18"/>
              </w:rPr>
              <w:t xml:space="preserve"> .0350693</w:t>
            </w:r>
          </w:p>
        </w:tc>
        <w:tc>
          <w:tcPr>
            <w:tcW w:w="1383" w:type="dxa"/>
          </w:tcPr>
          <w:p w14:paraId="79F82574" w14:textId="521C8D30" w:rsidR="00A05D89" w:rsidRPr="003A5D35" w:rsidRDefault="00A05D89" w:rsidP="001708CB">
            <w:pPr>
              <w:bidi w:val="0"/>
              <w:spacing w:line="360" w:lineRule="auto"/>
              <w:rPr>
                <w:rFonts w:asciiTheme="minorBidi" w:hAnsiTheme="minorBidi"/>
                <w:sz w:val="18"/>
                <w:szCs w:val="18"/>
              </w:rPr>
            </w:pPr>
            <w:r w:rsidRPr="003A5D35">
              <w:rPr>
                <w:rFonts w:asciiTheme="minorBidi" w:hAnsiTheme="minorBidi"/>
                <w:sz w:val="18"/>
                <w:szCs w:val="18"/>
              </w:rPr>
              <w:t>0.0</w:t>
            </w:r>
            <w:r w:rsidR="00D6305A">
              <w:rPr>
                <w:rFonts w:asciiTheme="minorBidi" w:hAnsiTheme="minorBidi"/>
                <w:sz w:val="18"/>
                <w:szCs w:val="18"/>
              </w:rPr>
              <w:t>30</w:t>
            </w:r>
          </w:p>
        </w:tc>
        <w:tc>
          <w:tcPr>
            <w:tcW w:w="1383" w:type="dxa"/>
          </w:tcPr>
          <w:p w14:paraId="3FC1BCB7" w14:textId="1239B1E0" w:rsidR="00A05D89" w:rsidRPr="003A5D35" w:rsidRDefault="00D12A50" w:rsidP="001708CB">
            <w:pPr>
              <w:bidi w:val="0"/>
              <w:spacing w:line="360" w:lineRule="auto"/>
              <w:rPr>
                <w:rFonts w:asciiTheme="minorBidi" w:hAnsiTheme="minorBidi"/>
                <w:sz w:val="18"/>
                <w:szCs w:val="18"/>
              </w:rPr>
            </w:pPr>
            <w:r>
              <w:rPr>
                <w:rFonts w:asciiTheme="minorBidi" w:hAnsiTheme="minorBidi"/>
                <w:sz w:val="18"/>
                <w:szCs w:val="18"/>
              </w:rPr>
              <w:t>4487</w:t>
            </w:r>
          </w:p>
        </w:tc>
        <w:tc>
          <w:tcPr>
            <w:tcW w:w="1383" w:type="dxa"/>
          </w:tcPr>
          <w:p w14:paraId="06718FC7" w14:textId="2FEBB533" w:rsidR="00A05D89" w:rsidRPr="003A5D35" w:rsidRDefault="00A05D89" w:rsidP="001708CB">
            <w:pPr>
              <w:bidi w:val="0"/>
              <w:spacing w:line="360" w:lineRule="auto"/>
              <w:rPr>
                <w:rFonts w:asciiTheme="minorBidi" w:hAnsiTheme="minorBidi"/>
                <w:sz w:val="18"/>
                <w:szCs w:val="18"/>
              </w:rPr>
            </w:pPr>
            <w:r w:rsidRPr="003A5D35">
              <w:rPr>
                <w:rFonts w:asciiTheme="minorBidi" w:hAnsiTheme="minorBidi"/>
                <w:sz w:val="18"/>
                <w:szCs w:val="18"/>
              </w:rPr>
              <w:t>0.0</w:t>
            </w:r>
            <w:r w:rsidR="00D12A50">
              <w:rPr>
                <w:rFonts w:asciiTheme="minorBidi" w:hAnsiTheme="minorBidi"/>
                <w:sz w:val="18"/>
                <w:szCs w:val="18"/>
              </w:rPr>
              <w:t>299</w:t>
            </w:r>
          </w:p>
        </w:tc>
      </w:tr>
      <w:tr w:rsidR="00A05D89" w14:paraId="3228804F" w14:textId="77777777" w:rsidTr="001708CB">
        <w:tc>
          <w:tcPr>
            <w:tcW w:w="8296" w:type="dxa"/>
            <w:gridSpan w:val="6"/>
          </w:tcPr>
          <w:p w14:paraId="5DDAE8F9" w14:textId="3065AFAA" w:rsidR="00A05D89" w:rsidRDefault="00A05D89" w:rsidP="001708CB">
            <w:pPr>
              <w:bidi w:val="0"/>
              <w:spacing w:line="360" w:lineRule="auto"/>
              <w:rPr>
                <w:rFonts w:asciiTheme="minorBidi" w:hAnsiTheme="minorBidi"/>
                <w:sz w:val="24"/>
                <w:szCs w:val="24"/>
              </w:rPr>
            </w:pPr>
            <w:r w:rsidRPr="00F34DB7">
              <w:rPr>
                <w:rFonts w:asciiTheme="majorBidi" w:hAnsiTheme="majorBidi" w:cstheme="majorBidi"/>
                <w:b/>
                <w:bCs/>
                <w:sz w:val="24"/>
                <w:szCs w:val="24"/>
              </w:rPr>
              <w:t xml:space="preserve">Table </w:t>
            </w:r>
            <w:r w:rsidR="00F5525A">
              <w:rPr>
                <w:rFonts w:asciiTheme="majorBidi" w:hAnsiTheme="majorBidi" w:cstheme="majorBidi"/>
                <w:b/>
                <w:bCs/>
                <w:sz w:val="24"/>
                <w:szCs w:val="24"/>
              </w:rPr>
              <w:t>20</w:t>
            </w:r>
            <w:r w:rsidRPr="00F34DB7">
              <w:rPr>
                <w:rFonts w:asciiTheme="majorBidi" w:hAnsiTheme="majorBidi" w:cstheme="majorBidi"/>
                <w:b/>
                <w:bCs/>
                <w:sz w:val="24"/>
                <w:szCs w:val="24"/>
              </w:rPr>
              <w:t xml:space="preserve">- Dependent Variable: </w:t>
            </w:r>
            <w:r>
              <w:rPr>
                <w:rFonts w:asciiTheme="majorBidi" w:hAnsiTheme="majorBidi" w:cstheme="majorBidi"/>
                <w:b/>
                <w:bCs/>
                <w:sz w:val="24"/>
                <w:szCs w:val="24"/>
              </w:rPr>
              <w:t>P</w:t>
            </w:r>
            <w:r w:rsidRPr="00F34DB7">
              <w:rPr>
                <w:rFonts w:asciiTheme="majorBidi" w:hAnsiTheme="majorBidi" w:cstheme="majorBidi"/>
                <w:b/>
                <w:bCs/>
                <w:sz w:val="24"/>
                <w:szCs w:val="24"/>
              </w:rPr>
              <w:t>erformance</w:t>
            </w:r>
            <w:r w:rsidRPr="00D00F36">
              <w:rPr>
                <w:rFonts w:asciiTheme="minorBidi" w:hAnsiTheme="minorBidi"/>
                <w:b/>
                <w:bCs/>
                <w:sz w:val="18"/>
                <w:szCs w:val="18"/>
              </w:rPr>
              <w:t xml:space="preserve"> handicap racing</w:t>
            </w:r>
          </w:p>
        </w:tc>
      </w:tr>
      <w:tr w:rsidR="00A05D89" w14:paraId="0CBDF548" w14:textId="77777777" w:rsidTr="00A057E5">
        <w:tc>
          <w:tcPr>
            <w:tcW w:w="1382" w:type="dxa"/>
            <w:shd w:val="clear" w:color="auto" w:fill="ACB9CA" w:themeFill="text2" w:themeFillTint="66"/>
          </w:tcPr>
          <w:p w14:paraId="56CF2719" w14:textId="77777777" w:rsidR="00A05D89" w:rsidRPr="00EF5C27" w:rsidRDefault="00A05D89" w:rsidP="001708CB">
            <w:pPr>
              <w:bidi w:val="0"/>
              <w:spacing w:line="360" w:lineRule="auto"/>
              <w:rPr>
                <w:rFonts w:asciiTheme="minorBidi" w:hAnsiTheme="minorBidi"/>
                <w:sz w:val="18"/>
                <w:szCs w:val="18"/>
              </w:rPr>
            </w:pPr>
          </w:p>
          <w:p w14:paraId="641BC019" w14:textId="77777777" w:rsidR="00A05D89" w:rsidRDefault="00A05D89" w:rsidP="001708CB">
            <w:pPr>
              <w:bidi w:val="0"/>
              <w:spacing w:line="360" w:lineRule="auto"/>
              <w:rPr>
                <w:rFonts w:asciiTheme="minorBidi" w:hAnsiTheme="minorBidi"/>
                <w:sz w:val="24"/>
                <w:szCs w:val="24"/>
              </w:rPr>
            </w:pPr>
            <w:r w:rsidRPr="00EF5C27">
              <w:rPr>
                <w:rFonts w:asciiTheme="minorBidi" w:hAnsiTheme="minorBidi"/>
                <w:sz w:val="18"/>
                <w:szCs w:val="18"/>
              </w:rPr>
              <w:t>Predictor</w:t>
            </w:r>
          </w:p>
        </w:tc>
        <w:tc>
          <w:tcPr>
            <w:tcW w:w="1382" w:type="dxa"/>
            <w:shd w:val="clear" w:color="auto" w:fill="ACB9CA" w:themeFill="text2" w:themeFillTint="66"/>
          </w:tcPr>
          <w:p w14:paraId="17A56D01" w14:textId="77777777" w:rsidR="00A05D89" w:rsidRPr="00BF4644" w:rsidRDefault="00A05D89" w:rsidP="001708CB">
            <w:pPr>
              <w:bidi w:val="0"/>
              <w:spacing w:line="360" w:lineRule="auto"/>
              <w:rPr>
                <w:rFonts w:asciiTheme="minorBidi" w:hAnsiTheme="minorBidi"/>
                <w:sz w:val="24"/>
                <w:szCs w:val="24"/>
              </w:rPr>
            </w:pPr>
          </w:p>
          <w:p w14:paraId="405384BF"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10"/>
                <w:sz w:val="24"/>
                <w:szCs w:val="24"/>
              </w:rPr>
              <w:object w:dxaOrig="240" w:dyaOrig="320" w14:anchorId="573F118B">
                <v:shape id="_x0000_i1143" type="#_x0000_t75" style="width:14.5pt;height:14.5pt" o:ole="">
                  <v:imagedata r:id="rId64" o:title=""/>
                </v:shape>
                <o:OLEObject Type="Embed" ProgID="Equation.DSMT4" ShapeID="_x0000_i1143" DrawAspect="Content" ObjectID="_1665356054" r:id="rId180"/>
              </w:object>
            </w:r>
            <w:r w:rsidRPr="00BF4644">
              <w:rPr>
                <w:rFonts w:asciiTheme="minorBidi" w:hAnsiTheme="minorBidi"/>
                <w:sz w:val="24"/>
                <w:szCs w:val="24"/>
              </w:rPr>
              <w:t xml:space="preserve"> </w:t>
            </w:r>
          </w:p>
        </w:tc>
        <w:tc>
          <w:tcPr>
            <w:tcW w:w="1383" w:type="dxa"/>
            <w:shd w:val="clear" w:color="auto" w:fill="ACB9CA" w:themeFill="text2" w:themeFillTint="66"/>
          </w:tcPr>
          <w:p w14:paraId="5F1874DE" w14:textId="77777777" w:rsidR="00A05D89" w:rsidRPr="00BF4644" w:rsidRDefault="00A05D89" w:rsidP="001708CB">
            <w:pPr>
              <w:bidi w:val="0"/>
              <w:spacing w:line="360" w:lineRule="auto"/>
              <w:rPr>
                <w:rFonts w:asciiTheme="minorBidi" w:hAnsiTheme="minorBidi"/>
                <w:sz w:val="24"/>
                <w:szCs w:val="24"/>
              </w:rPr>
            </w:pPr>
          </w:p>
          <w:p w14:paraId="48484E8D"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10"/>
                <w:sz w:val="24"/>
                <w:szCs w:val="24"/>
              </w:rPr>
              <w:object w:dxaOrig="520" w:dyaOrig="320" w14:anchorId="2990DD0F">
                <v:shape id="_x0000_i1144" type="#_x0000_t75" style="width:29pt;height:14.5pt" o:ole="">
                  <v:imagedata r:id="rId66" o:title=""/>
                </v:shape>
                <o:OLEObject Type="Embed" ProgID="Equation.DSMT4" ShapeID="_x0000_i1144" DrawAspect="Content" ObjectID="_1665356055" r:id="rId181"/>
              </w:object>
            </w:r>
            <w:r w:rsidRPr="00BF4644">
              <w:rPr>
                <w:rFonts w:asciiTheme="minorBidi" w:hAnsiTheme="minorBidi"/>
                <w:sz w:val="24"/>
                <w:szCs w:val="24"/>
              </w:rPr>
              <w:t xml:space="preserve"> </w:t>
            </w:r>
          </w:p>
        </w:tc>
        <w:tc>
          <w:tcPr>
            <w:tcW w:w="1383" w:type="dxa"/>
            <w:shd w:val="clear" w:color="auto" w:fill="ACB9CA" w:themeFill="text2" w:themeFillTint="66"/>
          </w:tcPr>
          <w:p w14:paraId="18FA5243" w14:textId="77777777" w:rsidR="00A05D89" w:rsidRPr="00BF4644" w:rsidRDefault="00A05D89" w:rsidP="001708CB">
            <w:pPr>
              <w:bidi w:val="0"/>
              <w:spacing w:line="360" w:lineRule="auto"/>
              <w:rPr>
                <w:rFonts w:asciiTheme="minorBidi" w:hAnsiTheme="minorBidi"/>
                <w:b/>
                <w:bCs/>
                <w:caps/>
                <w:sz w:val="24"/>
                <w:szCs w:val="24"/>
              </w:rPr>
            </w:pPr>
          </w:p>
          <w:p w14:paraId="5632A26A"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sz w:val="24"/>
                <w:szCs w:val="24"/>
              </w:rPr>
              <w:t>p</w:t>
            </w:r>
          </w:p>
        </w:tc>
        <w:tc>
          <w:tcPr>
            <w:tcW w:w="1383" w:type="dxa"/>
            <w:shd w:val="clear" w:color="auto" w:fill="ACB9CA" w:themeFill="text2" w:themeFillTint="66"/>
          </w:tcPr>
          <w:p w14:paraId="6F8DA0AF" w14:textId="77777777" w:rsidR="00A05D89" w:rsidRPr="00BF4644" w:rsidRDefault="00A05D89" w:rsidP="001708CB">
            <w:pPr>
              <w:bidi w:val="0"/>
              <w:spacing w:line="360" w:lineRule="auto"/>
              <w:rPr>
                <w:rFonts w:asciiTheme="minorBidi" w:hAnsiTheme="minorBidi"/>
                <w:b/>
                <w:bCs/>
                <w:caps/>
                <w:sz w:val="24"/>
                <w:szCs w:val="24"/>
              </w:rPr>
            </w:pPr>
          </w:p>
          <w:p w14:paraId="275A5429"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sz w:val="24"/>
                <w:szCs w:val="24"/>
              </w:rPr>
              <w:t>No. of obs</w:t>
            </w:r>
          </w:p>
        </w:tc>
        <w:tc>
          <w:tcPr>
            <w:tcW w:w="1383" w:type="dxa"/>
            <w:shd w:val="clear" w:color="auto" w:fill="ACB9CA" w:themeFill="text2" w:themeFillTint="66"/>
          </w:tcPr>
          <w:p w14:paraId="4F5B62AA" w14:textId="77777777" w:rsidR="00A05D89" w:rsidRPr="00BF4644" w:rsidRDefault="00A05D89" w:rsidP="001708CB">
            <w:pPr>
              <w:bidi w:val="0"/>
              <w:spacing w:line="360" w:lineRule="auto"/>
              <w:rPr>
                <w:rFonts w:asciiTheme="minorBidi" w:hAnsiTheme="minorBidi"/>
                <w:sz w:val="24"/>
                <w:szCs w:val="24"/>
              </w:rPr>
            </w:pPr>
          </w:p>
          <w:p w14:paraId="7FE4EF51" w14:textId="77777777" w:rsidR="00A05D89" w:rsidRDefault="00A05D89" w:rsidP="001708CB">
            <w:pPr>
              <w:bidi w:val="0"/>
              <w:spacing w:line="360" w:lineRule="auto"/>
              <w:rPr>
                <w:rFonts w:asciiTheme="minorBidi" w:hAnsiTheme="minorBidi"/>
                <w:sz w:val="24"/>
                <w:szCs w:val="24"/>
              </w:rPr>
            </w:pPr>
            <w:r w:rsidRPr="00BF4644">
              <w:rPr>
                <w:rFonts w:asciiTheme="minorBidi" w:hAnsiTheme="minorBidi"/>
                <w:position w:val="-4"/>
                <w:sz w:val="24"/>
                <w:szCs w:val="24"/>
              </w:rPr>
              <w:object w:dxaOrig="380" w:dyaOrig="300" w14:anchorId="357D60F1">
                <v:shape id="_x0000_i1145" type="#_x0000_t75" style="width:22pt;height:14.5pt" o:ole="">
                  <v:imagedata r:id="rId80" o:title=""/>
                </v:shape>
                <o:OLEObject Type="Embed" ProgID="Equation.DSMT4" ShapeID="_x0000_i1145" DrawAspect="Content" ObjectID="_1665356056" r:id="rId182"/>
              </w:object>
            </w:r>
            <w:r w:rsidRPr="00BF4644">
              <w:rPr>
                <w:rFonts w:asciiTheme="minorBidi" w:hAnsiTheme="minorBidi"/>
                <w:sz w:val="24"/>
                <w:szCs w:val="24"/>
              </w:rPr>
              <w:t xml:space="preserve"> </w:t>
            </w:r>
          </w:p>
        </w:tc>
      </w:tr>
      <w:tr w:rsidR="00A05D89" w14:paraId="5567FF5A" w14:textId="77777777" w:rsidTr="001708CB">
        <w:tc>
          <w:tcPr>
            <w:tcW w:w="1382" w:type="dxa"/>
          </w:tcPr>
          <w:p w14:paraId="6E77928F" w14:textId="77777777" w:rsidR="00A05D89" w:rsidRPr="00EF5C27" w:rsidRDefault="00A05D89" w:rsidP="001708CB">
            <w:pPr>
              <w:bidi w:val="0"/>
              <w:spacing w:line="360" w:lineRule="auto"/>
              <w:rPr>
                <w:rFonts w:asciiTheme="minorBidi" w:hAnsiTheme="minorBidi"/>
                <w:sz w:val="18"/>
                <w:szCs w:val="18"/>
              </w:rPr>
            </w:pPr>
            <w:r w:rsidRPr="006D74D4">
              <w:rPr>
                <w:rFonts w:asciiTheme="minorBidi" w:hAnsiTheme="minorBidi"/>
                <w:b/>
                <w:bCs/>
                <w:sz w:val="18"/>
                <w:szCs w:val="18"/>
              </w:rPr>
              <w:t>jockey had interfered</w:t>
            </w:r>
          </w:p>
        </w:tc>
        <w:tc>
          <w:tcPr>
            <w:tcW w:w="1382" w:type="dxa"/>
          </w:tcPr>
          <w:p w14:paraId="7C3E7C1F" w14:textId="5E8C338F" w:rsidR="00A05D89" w:rsidRPr="00BF4644" w:rsidRDefault="00E028A6" w:rsidP="001708CB">
            <w:pPr>
              <w:bidi w:val="0"/>
              <w:spacing w:line="360" w:lineRule="auto"/>
              <w:rPr>
                <w:rFonts w:asciiTheme="minorBidi" w:hAnsiTheme="minorBidi"/>
                <w:sz w:val="24"/>
                <w:szCs w:val="24"/>
              </w:rPr>
            </w:pPr>
            <w:r>
              <w:rPr>
                <w:rFonts w:asciiTheme="minorBidi" w:hAnsiTheme="minorBidi"/>
                <w:sz w:val="18"/>
                <w:szCs w:val="18"/>
              </w:rPr>
              <w:t>0</w:t>
            </w:r>
            <w:r w:rsidRPr="00E028A6">
              <w:rPr>
                <w:rFonts w:asciiTheme="minorBidi" w:hAnsiTheme="minorBidi"/>
                <w:sz w:val="18"/>
                <w:szCs w:val="18"/>
              </w:rPr>
              <w:t>.0706668</w:t>
            </w:r>
          </w:p>
        </w:tc>
        <w:tc>
          <w:tcPr>
            <w:tcW w:w="1383" w:type="dxa"/>
          </w:tcPr>
          <w:p w14:paraId="042C9AFD" w14:textId="7F964CAC" w:rsidR="00A05D89" w:rsidRPr="00B66CB6" w:rsidRDefault="00A05D89" w:rsidP="001708CB">
            <w:pPr>
              <w:bidi w:val="0"/>
              <w:spacing w:line="360" w:lineRule="auto"/>
              <w:rPr>
                <w:rFonts w:asciiTheme="minorBidi" w:hAnsiTheme="minorBidi"/>
                <w:sz w:val="18"/>
                <w:szCs w:val="18"/>
              </w:rPr>
            </w:pPr>
            <w:r w:rsidRPr="00B66CB6">
              <w:rPr>
                <w:rFonts w:asciiTheme="minorBidi" w:hAnsiTheme="minorBidi"/>
                <w:sz w:val="18"/>
                <w:szCs w:val="18"/>
              </w:rPr>
              <w:t>0</w:t>
            </w:r>
            <w:r w:rsidR="00E028A6" w:rsidRPr="00E028A6">
              <w:rPr>
                <w:sz w:val="18"/>
                <w:szCs w:val="18"/>
              </w:rPr>
              <w:t>.0350718</w:t>
            </w:r>
          </w:p>
        </w:tc>
        <w:tc>
          <w:tcPr>
            <w:tcW w:w="1383" w:type="dxa"/>
          </w:tcPr>
          <w:p w14:paraId="3E429AC7" w14:textId="36396C16" w:rsidR="00A05D89" w:rsidRPr="00B66CB6" w:rsidRDefault="00A05D89" w:rsidP="001708CB">
            <w:pPr>
              <w:bidi w:val="0"/>
              <w:spacing w:line="360" w:lineRule="auto"/>
              <w:rPr>
                <w:rFonts w:asciiTheme="minorBidi" w:hAnsiTheme="minorBidi"/>
                <w:b/>
                <w:bCs/>
                <w:caps/>
                <w:sz w:val="18"/>
                <w:szCs w:val="18"/>
              </w:rPr>
            </w:pPr>
            <w:r w:rsidRPr="00B66CB6">
              <w:rPr>
                <w:rFonts w:asciiTheme="minorBidi" w:hAnsiTheme="minorBidi"/>
                <w:sz w:val="18"/>
                <w:szCs w:val="18"/>
              </w:rPr>
              <w:t>0.0</w:t>
            </w:r>
            <w:r w:rsidR="00D6305A">
              <w:rPr>
                <w:rFonts w:asciiTheme="minorBidi" w:hAnsiTheme="minorBidi"/>
                <w:sz w:val="18"/>
                <w:szCs w:val="18"/>
              </w:rPr>
              <w:t>44</w:t>
            </w:r>
          </w:p>
        </w:tc>
        <w:tc>
          <w:tcPr>
            <w:tcW w:w="1383" w:type="dxa"/>
          </w:tcPr>
          <w:p w14:paraId="1C3886FB" w14:textId="5F722872" w:rsidR="00A05D89" w:rsidRPr="00B66CB6" w:rsidRDefault="00D12A50" w:rsidP="001708CB">
            <w:pPr>
              <w:bidi w:val="0"/>
              <w:spacing w:line="360" w:lineRule="auto"/>
              <w:rPr>
                <w:rFonts w:asciiTheme="minorBidi" w:hAnsiTheme="minorBidi"/>
                <w:b/>
                <w:bCs/>
                <w:caps/>
                <w:sz w:val="18"/>
                <w:szCs w:val="18"/>
              </w:rPr>
            </w:pPr>
            <w:r>
              <w:rPr>
                <w:rFonts w:asciiTheme="minorBidi" w:hAnsiTheme="minorBidi"/>
                <w:sz w:val="18"/>
                <w:szCs w:val="18"/>
              </w:rPr>
              <w:t>4487</w:t>
            </w:r>
          </w:p>
        </w:tc>
        <w:tc>
          <w:tcPr>
            <w:tcW w:w="1383" w:type="dxa"/>
          </w:tcPr>
          <w:p w14:paraId="3F9F17FC" w14:textId="7F06AE8F" w:rsidR="00A05D89" w:rsidRPr="00B66CB6" w:rsidRDefault="00A05D89" w:rsidP="001708CB">
            <w:pPr>
              <w:bidi w:val="0"/>
              <w:spacing w:line="360" w:lineRule="auto"/>
              <w:rPr>
                <w:rFonts w:asciiTheme="minorBidi" w:hAnsiTheme="minorBidi"/>
                <w:sz w:val="18"/>
                <w:szCs w:val="18"/>
              </w:rPr>
            </w:pPr>
            <w:r w:rsidRPr="00B66CB6">
              <w:rPr>
                <w:rFonts w:asciiTheme="minorBidi" w:hAnsiTheme="minorBidi"/>
                <w:sz w:val="18"/>
                <w:szCs w:val="18"/>
              </w:rPr>
              <w:t>0.0</w:t>
            </w:r>
            <w:r w:rsidR="00D6305A">
              <w:rPr>
                <w:rFonts w:asciiTheme="minorBidi" w:hAnsiTheme="minorBidi"/>
                <w:sz w:val="18"/>
                <w:szCs w:val="18"/>
              </w:rPr>
              <w:t>034</w:t>
            </w:r>
          </w:p>
        </w:tc>
      </w:tr>
      <w:tr w:rsidR="00A05D89" w14:paraId="459C3C94" w14:textId="77777777" w:rsidTr="001708CB">
        <w:tc>
          <w:tcPr>
            <w:tcW w:w="1382" w:type="dxa"/>
          </w:tcPr>
          <w:p w14:paraId="11BC139D" w14:textId="77777777" w:rsidR="00A05D89" w:rsidRPr="005400CD" w:rsidRDefault="00A05D89" w:rsidP="001708CB">
            <w:pPr>
              <w:bidi w:val="0"/>
              <w:spacing w:line="360" w:lineRule="auto"/>
              <w:rPr>
                <w:rFonts w:asciiTheme="minorBidi" w:hAnsiTheme="minorBidi"/>
                <w:b/>
                <w:bCs/>
                <w:sz w:val="18"/>
                <w:szCs w:val="18"/>
              </w:rPr>
            </w:pPr>
            <w:r w:rsidRPr="005400CD">
              <w:rPr>
                <w:rFonts w:asciiTheme="minorBidi" w:hAnsiTheme="minorBidi"/>
                <w:b/>
                <w:bCs/>
                <w:sz w:val="18"/>
                <w:szCs w:val="18"/>
              </w:rPr>
              <w:t xml:space="preserve">Odds </w:t>
            </w:r>
          </w:p>
        </w:tc>
        <w:tc>
          <w:tcPr>
            <w:tcW w:w="1382" w:type="dxa"/>
          </w:tcPr>
          <w:p w14:paraId="7749216F" w14:textId="4918BDF0" w:rsidR="00A05D89" w:rsidRPr="005400CD" w:rsidRDefault="00A05D89" w:rsidP="001708CB">
            <w:pPr>
              <w:bidi w:val="0"/>
              <w:spacing w:line="360" w:lineRule="auto"/>
              <w:rPr>
                <w:rFonts w:asciiTheme="minorBidi" w:hAnsiTheme="minorBidi"/>
                <w:sz w:val="18"/>
                <w:szCs w:val="18"/>
              </w:rPr>
            </w:pPr>
            <w:r w:rsidRPr="005400CD">
              <w:rPr>
                <w:rFonts w:asciiTheme="minorBidi" w:hAnsiTheme="minorBidi"/>
                <w:sz w:val="18"/>
                <w:szCs w:val="18"/>
              </w:rPr>
              <w:t>-0</w:t>
            </w:r>
            <w:r w:rsidR="00E028A6" w:rsidRPr="00E028A6">
              <w:rPr>
                <w:rFonts w:asciiTheme="minorBidi" w:hAnsiTheme="minorBidi"/>
                <w:sz w:val="18"/>
                <w:szCs w:val="18"/>
              </w:rPr>
              <w:t>.0003421</w:t>
            </w:r>
          </w:p>
        </w:tc>
        <w:tc>
          <w:tcPr>
            <w:tcW w:w="1383" w:type="dxa"/>
          </w:tcPr>
          <w:p w14:paraId="4B949064" w14:textId="7B669AB3" w:rsidR="00A05D89" w:rsidRPr="005400CD" w:rsidRDefault="00A05D89" w:rsidP="001708CB">
            <w:pPr>
              <w:bidi w:val="0"/>
              <w:spacing w:line="360" w:lineRule="auto"/>
              <w:rPr>
                <w:rFonts w:asciiTheme="minorBidi" w:hAnsiTheme="minorBidi"/>
                <w:sz w:val="18"/>
                <w:szCs w:val="18"/>
              </w:rPr>
            </w:pPr>
            <w:r w:rsidRPr="005400CD">
              <w:rPr>
                <w:rFonts w:asciiTheme="minorBidi" w:hAnsiTheme="minorBidi"/>
                <w:sz w:val="18"/>
                <w:szCs w:val="18"/>
              </w:rPr>
              <w:t>0</w:t>
            </w:r>
            <w:r w:rsidR="003274AF">
              <w:rPr>
                <w:rFonts w:asciiTheme="minorBidi" w:hAnsiTheme="minorBidi"/>
                <w:sz w:val="18"/>
                <w:szCs w:val="18"/>
              </w:rPr>
              <w:t>.</w:t>
            </w:r>
            <w:r w:rsidR="003274AF" w:rsidRPr="003274AF">
              <w:rPr>
                <w:rFonts w:asciiTheme="minorBidi" w:hAnsiTheme="minorBidi"/>
                <w:sz w:val="18"/>
                <w:szCs w:val="18"/>
              </w:rPr>
              <w:t>0001044</w:t>
            </w:r>
          </w:p>
        </w:tc>
        <w:tc>
          <w:tcPr>
            <w:tcW w:w="1383" w:type="dxa"/>
          </w:tcPr>
          <w:p w14:paraId="1D7429EA" w14:textId="2E899A25" w:rsidR="00A05D89" w:rsidRPr="005400CD" w:rsidRDefault="00A05D89" w:rsidP="001708CB">
            <w:pPr>
              <w:bidi w:val="0"/>
              <w:spacing w:line="360" w:lineRule="auto"/>
              <w:rPr>
                <w:rFonts w:asciiTheme="minorBidi" w:hAnsiTheme="minorBidi"/>
                <w:caps/>
                <w:sz w:val="24"/>
                <w:szCs w:val="24"/>
              </w:rPr>
            </w:pPr>
            <w:r w:rsidRPr="005400CD">
              <w:rPr>
                <w:rFonts w:asciiTheme="minorBidi" w:hAnsiTheme="minorBidi"/>
                <w:caps/>
                <w:sz w:val="18"/>
                <w:szCs w:val="18"/>
              </w:rPr>
              <w:t>0.00</w:t>
            </w:r>
            <w:r w:rsidR="00191D02">
              <w:rPr>
                <w:rFonts w:asciiTheme="minorBidi" w:hAnsiTheme="minorBidi"/>
                <w:caps/>
                <w:sz w:val="18"/>
                <w:szCs w:val="18"/>
              </w:rPr>
              <w:t>1</w:t>
            </w:r>
          </w:p>
        </w:tc>
        <w:tc>
          <w:tcPr>
            <w:tcW w:w="1383" w:type="dxa"/>
          </w:tcPr>
          <w:p w14:paraId="0C78CAD5" w14:textId="77777777" w:rsidR="00A05D89" w:rsidRPr="00BF4644" w:rsidRDefault="00A05D89" w:rsidP="001708CB">
            <w:pPr>
              <w:bidi w:val="0"/>
              <w:spacing w:line="360" w:lineRule="auto"/>
              <w:rPr>
                <w:rFonts w:asciiTheme="minorBidi" w:hAnsiTheme="minorBidi"/>
                <w:b/>
                <w:bCs/>
                <w:caps/>
                <w:sz w:val="24"/>
                <w:szCs w:val="24"/>
              </w:rPr>
            </w:pPr>
          </w:p>
        </w:tc>
        <w:tc>
          <w:tcPr>
            <w:tcW w:w="1383" w:type="dxa"/>
          </w:tcPr>
          <w:p w14:paraId="1109F22C" w14:textId="77777777" w:rsidR="00A05D89" w:rsidRPr="00BF4644" w:rsidRDefault="00A05D89" w:rsidP="001708CB">
            <w:pPr>
              <w:bidi w:val="0"/>
              <w:spacing w:line="360" w:lineRule="auto"/>
              <w:rPr>
                <w:rFonts w:asciiTheme="minorBidi" w:hAnsiTheme="minorBidi"/>
                <w:sz w:val="24"/>
                <w:szCs w:val="24"/>
              </w:rPr>
            </w:pPr>
          </w:p>
        </w:tc>
      </w:tr>
    </w:tbl>
    <w:p w14:paraId="72BEDFAA" w14:textId="77777777" w:rsidR="00D00F36" w:rsidRDefault="00D00F36" w:rsidP="00BF4644">
      <w:pPr>
        <w:tabs>
          <w:tab w:val="left" w:pos="1482"/>
        </w:tabs>
        <w:bidi w:val="0"/>
        <w:spacing w:line="360" w:lineRule="auto"/>
        <w:rPr>
          <w:rFonts w:asciiTheme="minorBidi" w:hAnsiTheme="minorBidi"/>
          <w:sz w:val="24"/>
          <w:szCs w:val="24"/>
        </w:rPr>
      </w:pPr>
    </w:p>
    <w:p w14:paraId="0A5836BC" w14:textId="45E514E6" w:rsidR="00E33497" w:rsidRPr="00BF4644" w:rsidRDefault="00E33497" w:rsidP="00A057E5">
      <w:pPr>
        <w:tabs>
          <w:tab w:val="left" w:pos="1482"/>
        </w:tabs>
        <w:bidi w:val="0"/>
        <w:spacing w:line="360" w:lineRule="auto"/>
        <w:rPr>
          <w:rFonts w:asciiTheme="minorBidi" w:hAnsiTheme="minorBidi"/>
          <w:sz w:val="24"/>
          <w:szCs w:val="24"/>
        </w:rPr>
      </w:pPr>
      <w:r w:rsidRPr="00BF4644">
        <w:rPr>
          <w:rFonts w:asciiTheme="minorBidi" w:hAnsiTheme="minorBidi"/>
          <w:sz w:val="24"/>
          <w:szCs w:val="24"/>
        </w:rPr>
        <w:t xml:space="preserve">According to the BHA there are in about 450 professional jockeys listed in the UK.  </w:t>
      </w:r>
      <w:r w:rsidR="00612B33">
        <w:rPr>
          <w:rFonts w:asciiTheme="minorBidi" w:hAnsiTheme="minorBidi"/>
          <w:sz w:val="24"/>
          <w:szCs w:val="24"/>
        </w:rPr>
        <w:t>D</w:t>
      </w:r>
      <w:r w:rsidRPr="00BF4644">
        <w:rPr>
          <w:rFonts w:asciiTheme="minorBidi" w:hAnsiTheme="minorBidi"/>
          <w:sz w:val="24"/>
          <w:szCs w:val="24"/>
        </w:rPr>
        <w:t>ata describing top jockeys for 2019 UK</w:t>
      </w:r>
      <w:r w:rsidR="00DE2402">
        <w:rPr>
          <w:rFonts w:asciiTheme="minorBidi" w:hAnsiTheme="minorBidi"/>
          <w:sz w:val="24"/>
          <w:szCs w:val="24"/>
        </w:rPr>
        <w:t>,</w:t>
      </w:r>
      <w:r w:rsidR="00612B33">
        <w:rPr>
          <w:rFonts w:asciiTheme="minorBidi" w:hAnsiTheme="minorBidi"/>
          <w:sz w:val="24"/>
          <w:szCs w:val="24"/>
        </w:rPr>
        <w:t xml:space="preserve"> will offer as one more perspective</w:t>
      </w:r>
      <w:r w:rsidR="00DE2402">
        <w:rPr>
          <w:rFonts w:asciiTheme="minorBidi" w:hAnsiTheme="minorBidi"/>
          <w:sz w:val="24"/>
          <w:szCs w:val="24"/>
        </w:rPr>
        <w:t>,</w:t>
      </w:r>
      <w:r w:rsidR="00612B33">
        <w:rPr>
          <w:rFonts w:asciiTheme="minorBidi" w:hAnsiTheme="minorBidi"/>
          <w:sz w:val="24"/>
          <w:szCs w:val="24"/>
        </w:rPr>
        <w:t xml:space="preserve"> </w:t>
      </w:r>
      <w:r w:rsidR="00955EA2">
        <w:rPr>
          <w:rFonts w:asciiTheme="minorBidi" w:hAnsiTheme="minorBidi"/>
          <w:sz w:val="24"/>
          <w:szCs w:val="24"/>
        </w:rPr>
        <w:t xml:space="preserve">in </w:t>
      </w:r>
      <w:r w:rsidR="00E739D5">
        <w:rPr>
          <w:rFonts w:asciiTheme="minorBidi" w:hAnsiTheme="minorBidi"/>
          <w:sz w:val="24"/>
          <w:szCs w:val="24"/>
        </w:rPr>
        <w:t>addition</w:t>
      </w:r>
      <w:r w:rsidR="00955EA2">
        <w:rPr>
          <w:rFonts w:asciiTheme="minorBidi" w:hAnsiTheme="minorBidi"/>
          <w:sz w:val="24"/>
          <w:szCs w:val="24"/>
        </w:rPr>
        <w:t xml:space="preserve"> to the existing literature</w:t>
      </w:r>
      <w:r w:rsidR="00F218BD">
        <w:rPr>
          <w:rFonts w:asciiTheme="minorBidi" w:hAnsiTheme="minorBidi"/>
          <w:sz w:val="24"/>
          <w:szCs w:val="24"/>
        </w:rPr>
        <w:t xml:space="preserve">, being able to </w:t>
      </w:r>
      <w:r w:rsidR="00867608">
        <w:rPr>
          <w:rFonts w:asciiTheme="minorBidi" w:hAnsiTheme="minorBidi"/>
          <w:sz w:val="24"/>
          <w:szCs w:val="24"/>
        </w:rPr>
        <w:t xml:space="preserve">count the </w:t>
      </w:r>
      <w:r w:rsidR="00ED0787">
        <w:rPr>
          <w:rFonts w:asciiTheme="minorBidi" w:hAnsiTheme="minorBidi"/>
          <w:sz w:val="24"/>
          <w:szCs w:val="24"/>
        </w:rPr>
        <w:t xml:space="preserve">times a top jockey will participate in an act of </w:t>
      </w:r>
      <w:r w:rsidR="00B4208E">
        <w:rPr>
          <w:rFonts w:asciiTheme="minorBidi" w:hAnsiTheme="minorBidi"/>
          <w:sz w:val="24"/>
          <w:szCs w:val="24"/>
        </w:rPr>
        <w:t>sabotage on</w:t>
      </w:r>
      <w:r w:rsidR="00ED0787">
        <w:rPr>
          <w:rFonts w:asciiTheme="minorBidi" w:hAnsiTheme="minorBidi"/>
          <w:sz w:val="24"/>
          <w:szCs w:val="24"/>
        </w:rPr>
        <w:t xml:space="preserve"> average</w:t>
      </w:r>
      <w:r w:rsidR="00955EA2">
        <w:rPr>
          <w:rFonts w:asciiTheme="minorBidi" w:hAnsiTheme="minorBidi"/>
          <w:sz w:val="24"/>
          <w:szCs w:val="24"/>
        </w:rPr>
        <w:t xml:space="preserve"> </w:t>
      </w:r>
      <w:r w:rsidR="00F734CD">
        <w:rPr>
          <w:rFonts w:asciiTheme="minorBidi" w:hAnsiTheme="minorBidi"/>
          <w:sz w:val="24"/>
          <w:szCs w:val="24"/>
        </w:rPr>
        <w:t>for a</w:t>
      </w:r>
      <w:r w:rsidR="0082297A">
        <w:rPr>
          <w:rFonts w:asciiTheme="minorBidi" w:hAnsiTheme="minorBidi"/>
          <w:sz w:val="24"/>
          <w:szCs w:val="24"/>
        </w:rPr>
        <w:t xml:space="preserve"> long</w:t>
      </w:r>
      <w:r w:rsidR="00F734CD">
        <w:rPr>
          <w:rFonts w:asciiTheme="minorBidi" w:hAnsiTheme="minorBidi"/>
          <w:sz w:val="24"/>
          <w:szCs w:val="24"/>
        </w:rPr>
        <w:t xml:space="preserve"> </w:t>
      </w:r>
      <w:r w:rsidR="0082297A">
        <w:rPr>
          <w:rFonts w:asciiTheme="minorBidi" w:hAnsiTheme="minorBidi"/>
          <w:sz w:val="24"/>
          <w:szCs w:val="24"/>
        </w:rPr>
        <w:t>period</w:t>
      </w:r>
      <w:r w:rsidR="00F734CD">
        <w:rPr>
          <w:rFonts w:asciiTheme="minorBidi" w:hAnsiTheme="minorBidi"/>
          <w:sz w:val="24"/>
          <w:szCs w:val="24"/>
        </w:rPr>
        <w:t xml:space="preserve"> of time </w:t>
      </w:r>
      <w:r w:rsidR="00B4208E">
        <w:rPr>
          <w:rFonts w:asciiTheme="minorBidi" w:hAnsiTheme="minorBidi"/>
          <w:sz w:val="24"/>
          <w:szCs w:val="24"/>
        </w:rPr>
        <w:t>and</w:t>
      </w:r>
      <w:r w:rsidR="00DE2402">
        <w:rPr>
          <w:rFonts w:asciiTheme="minorBidi" w:hAnsiTheme="minorBidi"/>
          <w:sz w:val="24"/>
          <w:szCs w:val="24"/>
        </w:rPr>
        <w:t>,</w:t>
      </w:r>
      <w:r w:rsidR="00B4208E">
        <w:rPr>
          <w:rFonts w:asciiTheme="minorBidi" w:hAnsiTheme="minorBidi"/>
          <w:sz w:val="24"/>
          <w:szCs w:val="24"/>
        </w:rPr>
        <w:t xml:space="preserve"> </w:t>
      </w:r>
      <w:r w:rsidR="0082297A">
        <w:rPr>
          <w:rFonts w:asciiTheme="minorBidi" w:hAnsiTheme="minorBidi"/>
          <w:sz w:val="24"/>
          <w:szCs w:val="24"/>
        </w:rPr>
        <w:t>comparing it</w:t>
      </w:r>
      <w:r w:rsidR="00B4208E">
        <w:rPr>
          <w:rFonts w:asciiTheme="minorBidi" w:hAnsiTheme="minorBidi"/>
          <w:sz w:val="24"/>
          <w:szCs w:val="24"/>
        </w:rPr>
        <w:t xml:space="preserve"> with regular jock</w:t>
      </w:r>
      <w:r w:rsidR="00DE2402">
        <w:rPr>
          <w:rFonts w:asciiTheme="minorBidi" w:hAnsiTheme="minorBidi"/>
          <w:sz w:val="24"/>
          <w:szCs w:val="24"/>
        </w:rPr>
        <w:t>eys</w:t>
      </w:r>
      <w:r w:rsidR="0082297A">
        <w:rPr>
          <w:rFonts w:asciiTheme="minorBidi" w:hAnsiTheme="minorBidi"/>
          <w:sz w:val="24"/>
          <w:szCs w:val="24"/>
        </w:rPr>
        <w:t>.</w:t>
      </w:r>
      <w:r w:rsidR="00DE2402">
        <w:rPr>
          <w:rFonts w:asciiTheme="minorBidi" w:hAnsiTheme="minorBidi"/>
          <w:sz w:val="24"/>
          <w:szCs w:val="24"/>
        </w:rPr>
        <w:t xml:space="preserve"> </w:t>
      </w:r>
    </w:p>
    <w:p w14:paraId="75387F45" w14:textId="13D9D669" w:rsidR="00E33497" w:rsidRPr="00BF4644" w:rsidRDefault="00ED15A0" w:rsidP="00BF4644">
      <w:pPr>
        <w:tabs>
          <w:tab w:val="left" w:pos="1482"/>
        </w:tabs>
        <w:bidi w:val="0"/>
        <w:spacing w:line="360" w:lineRule="auto"/>
        <w:rPr>
          <w:rFonts w:asciiTheme="minorBidi" w:hAnsiTheme="minorBidi"/>
          <w:sz w:val="24"/>
          <w:szCs w:val="24"/>
          <w:rtl/>
        </w:rPr>
      </w:pPr>
      <w:r>
        <w:rPr>
          <w:rFonts w:asciiTheme="minorBidi" w:hAnsiTheme="minorBidi"/>
          <w:sz w:val="24"/>
          <w:szCs w:val="24"/>
        </w:rPr>
        <w:t>H1</w:t>
      </w:r>
      <w:r w:rsidR="00AC1680" w:rsidRPr="00BF4644">
        <w:rPr>
          <w:rFonts w:asciiTheme="minorBidi" w:hAnsiTheme="minorBidi"/>
          <w:sz w:val="24"/>
          <w:szCs w:val="24"/>
        </w:rPr>
        <w:t>:</w:t>
      </w:r>
      <w:r w:rsidR="00E33497" w:rsidRPr="00BF4644">
        <w:rPr>
          <w:rFonts w:asciiTheme="minorBidi" w:hAnsiTheme="minorBidi"/>
          <w:sz w:val="24"/>
          <w:szCs w:val="24"/>
        </w:rPr>
        <w:t xml:space="preserve"> top successful jockeys participate in destructive behavior i.e. sabotage more than regular jockeys.</w:t>
      </w:r>
    </w:p>
    <w:p w14:paraId="13776405" w14:textId="77777777" w:rsidR="00E33497" w:rsidRPr="00BF4644" w:rsidRDefault="00E33497" w:rsidP="00BF4644">
      <w:pPr>
        <w:tabs>
          <w:tab w:val="left" w:pos="1482"/>
        </w:tabs>
        <w:bidi w:val="0"/>
        <w:spacing w:line="360" w:lineRule="auto"/>
        <w:rPr>
          <w:rFonts w:asciiTheme="minorBidi" w:hAnsiTheme="minorBidi"/>
          <w:sz w:val="24"/>
          <w:szCs w:val="24"/>
        </w:rPr>
      </w:pPr>
      <w:r w:rsidRPr="00BF4644">
        <w:rPr>
          <w:rFonts w:asciiTheme="minorBidi" w:hAnsiTheme="minorBidi"/>
          <w:sz w:val="24"/>
          <w:szCs w:val="24"/>
        </w:rPr>
        <w:lastRenderedPageBreak/>
        <w:t>A simple t test checking for the top 5% of professional flat jockeys in the UK revealed significant differences between the group of the top 5% and other jockeys.</w:t>
      </w:r>
    </w:p>
    <w:p w14:paraId="6644C14C" w14:textId="77777777" w:rsidR="00E33497" w:rsidRPr="00BF4644" w:rsidRDefault="00E33497" w:rsidP="00BF4644">
      <w:pPr>
        <w:tabs>
          <w:tab w:val="left" w:pos="1482"/>
        </w:tabs>
        <w:bidi w:val="0"/>
        <w:spacing w:line="360" w:lineRule="auto"/>
        <w:rPr>
          <w:rFonts w:asciiTheme="minorBidi" w:hAnsiTheme="minorBidi"/>
          <w:sz w:val="24"/>
          <w:szCs w:val="24"/>
        </w:rPr>
      </w:pPr>
      <w:r w:rsidRPr="00BF4644">
        <w:rPr>
          <w:rFonts w:asciiTheme="minorBidi" w:hAnsiTheme="minorBidi"/>
          <w:sz w:val="24"/>
          <w:szCs w:val="24"/>
        </w:rPr>
        <w:t>The average amount of interference incidents for top flat jockeys between 01/01/2019-13/07/2019 was 2.86 times, 4.386 times more than rest of the jockeys who interfered in average 0.652.(t=7.1432, p=0.00).</w:t>
      </w:r>
    </w:p>
    <w:p w14:paraId="76B86443" w14:textId="05B03B52" w:rsidR="00E33497" w:rsidRDefault="00E33497" w:rsidP="00BF4644">
      <w:pPr>
        <w:tabs>
          <w:tab w:val="left" w:pos="1482"/>
        </w:tabs>
        <w:bidi w:val="0"/>
        <w:spacing w:line="360" w:lineRule="auto"/>
        <w:rPr>
          <w:rFonts w:asciiTheme="minorBidi" w:hAnsiTheme="minorBidi"/>
          <w:sz w:val="24"/>
          <w:szCs w:val="24"/>
        </w:rPr>
      </w:pPr>
      <w:r w:rsidRPr="00BF4644">
        <w:rPr>
          <w:rFonts w:asciiTheme="minorBidi" w:hAnsiTheme="minorBidi"/>
          <w:sz w:val="24"/>
          <w:szCs w:val="24"/>
        </w:rPr>
        <w:t>Smaller differences were observed with the Jump Jockeys where the top 5% of jump Jockeys interfered 0.272 times on average in that time, and regular jump jockeys had interfered 0.144 times on average. The test had reported with weak significance (t=1.2942, p=0.0984)</w:t>
      </w:r>
      <w:r w:rsidR="009D7E09">
        <w:rPr>
          <w:rFonts w:asciiTheme="minorBidi" w:hAnsiTheme="minorBidi"/>
          <w:sz w:val="24"/>
          <w:szCs w:val="24"/>
        </w:rPr>
        <w:t>.</w:t>
      </w:r>
    </w:p>
    <w:tbl>
      <w:tblPr>
        <w:tblStyle w:val="af0"/>
        <w:tblW w:w="0" w:type="auto"/>
        <w:tblLook w:val="04A0" w:firstRow="1" w:lastRow="0" w:firstColumn="1" w:lastColumn="0" w:noHBand="0" w:noVBand="1"/>
      </w:tblPr>
      <w:tblGrid>
        <w:gridCol w:w="2830"/>
        <w:gridCol w:w="2700"/>
        <w:gridCol w:w="2766"/>
      </w:tblGrid>
      <w:tr w:rsidR="00413B0C" w14:paraId="4BBE5C75" w14:textId="77777777" w:rsidTr="002B42E6">
        <w:tc>
          <w:tcPr>
            <w:tcW w:w="2830" w:type="dxa"/>
          </w:tcPr>
          <w:p w14:paraId="585356F2" w14:textId="05447FD0" w:rsidR="00413B0C" w:rsidRDefault="00FB1634" w:rsidP="001708CB">
            <w:pPr>
              <w:tabs>
                <w:tab w:val="left" w:pos="1482"/>
              </w:tabs>
              <w:bidi w:val="0"/>
              <w:spacing w:line="360" w:lineRule="auto"/>
              <w:rPr>
                <w:rFonts w:asciiTheme="minorBidi" w:hAnsiTheme="minorBidi"/>
                <w:sz w:val="24"/>
                <w:szCs w:val="24"/>
              </w:rPr>
            </w:pPr>
            <w:bookmarkStart w:id="20" w:name="_Hlk54255590"/>
            <w:r w:rsidRPr="00F34DB7">
              <w:rPr>
                <w:rFonts w:asciiTheme="majorBidi" w:hAnsiTheme="majorBidi" w:cstheme="majorBidi"/>
                <w:b/>
                <w:bCs/>
                <w:sz w:val="24"/>
                <w:szCs w:val="24"/>
              </w:rPr>
              <w:t xml:space="preserve">Table </w:t>
            </w:r>
            <w:r>
              <w:rPr>
                <w:rFonts w:asciiTheme="majorBidi" w:hAnsiTheme="majorBidi" w:cstheme="majorBidi"/>
                <w:b/>
                <w:bCs/>
                <w:sz w:val="24"/>
                <w:szCs w:val="24"/>
              </w:rPr>
              <w:t>21</w:t>
            </w:r>
          </w:p>
        </w:tc>
        <w:tc>
          <w:tcPr>
            <w:tcW w:w="2700" w:type="dxa"/>
          </w:tcPr>
          <w:p w14:paraId="103B79E1" w14:textId="1A4FAC81" w:rsidR="00413B0C" w:rsidRDefault="009149A1" w:rsidP="001708CB">
            <w:pPr>
              <w:tabs>
                <w:tab w:val="left" w:pos="1482"/>
              </w:tabs>
              <w:bidi w:val="0"/>
              <w:spacing w:line="360" w:lineRule="auto"/>
              <w:rPr>
                <w:rFonts w:asciiTheme="minorBidi" w:hAnsiTheme="minorBidi"/>
                <w:sz w:val="24"/>
                <w:szCs w:val="24"/>
              </w:rPr>
            </w:pPr>
            <w:r>
              <w:rPr>
                <w:rFonts w:asciiTheme="minorBidi" w:hAnsiTheme="minorBidi"/>
                <w:sz w:val="24"/>
                <w:szCs w:val="24"/>
              </w:rPr>
              <w:t>Top flat jockeys</w:t>
            </w:r>
          </w:p>
        </w:tc>
        <w:tc>
          <w:tcPr>
            <w:tcW w:w="2766" w:type="dxa"/>
          </w:tcPr>
          <w:p w14:paraId="54BF58CC" w14:textId="40037FE3" w:rsidR="00413B0C" w:rsidRDefault="009149A1" w:rsidP="001708CB">
            <w:pPr>
              <w:tabs>
                <w:tab w:val="left" w:pos="1482"/>
              </w:tabs>
              <w:bidi w:val="0"/>
              <w:spacing w:line="360" w:lineRule="auto"/>
              <w:rPr>
                <w:rFonts w:asciiTheme="minorBidi" w:hAnsiTheme="minorBidi"/>
                <w:sz w:val="24"/>
                <w:szCs w:val="24"/>
              </w:rPr>
            </w:pPr>
            <w:r>
              <w:rPr>
                <w:rFonts w:asciiTheme="minorBidi" w:hAnsiTheme="minorBidi"/>
                <w:sz w:val="24"/>
                <w:szCs w:val="24"/>
              </w:rPr>
              <w:t>Regular flat jockeys</w:t>
            </w:r>
          </w:p>
        </w:tc>
      </w:tr>
      <w:bookmarkEnd w:id="20"/>
      <w:tr w:rsidR="00413B0C" w14:paraId="3A068C30" w14:textId="77777777" w:rsidTr="002B42E6">
        <w:tc>
          <w:tcPr>
            <w:tcW w:w="2830" w:type="dxa"/>
          </w:tcPr>
          <w:p w14:paraId="60EDBFE1" w14:textId="1D85AD98" w:rsidR="00413B0C" w:rsidRDefault="002B42E6" w:rsidP="001708CB">
            <w:pPr>
              <w:tabs>
                <w:tab w:val="left" w:pos="1482"/>
              </w:tabs>
              <w:bidi w:val="0"/>
              <w:spacing w:line="360" w:lineRule="auto"/>
              <w:rPr>
                <w:rFonts w:asciiTheme="minorBidi" w:hAnsiTheme="minorBidi"/>
                <w:sz w:val="24"/>
                <w:szCs w:val="24"/>
              </w:rPr>
            </w:pPr>
            <w:r>
              <w:rPr>
                <w:rFonts w:asciiTheme="minorBidi" w:hAnsiTheme="minorBidi"/>
                <w:sz w:val="24"/>
                <w:szCs w:val="24"/>
              </w:rPr>
              <w:t>Average number of interferences</w:t>
            </w:r>
          </w:p>
        </w:tc>
        <w:tc>
          <w:tcPr>
            <w:tcW w:w="2700" w:type="dxa"/>
          </w:tcPr>
          <w:p w14:paraId="1BE7109A" w14:textId="44ADB6FF" w:rsidR="00413B0C" w:rsidRDefault="009149A1" w:rsidP="001708CB">
            <w:pPr>
              <w:tabs>
                <w:tab w:val="left" w:pos="1482"/>
              </w:tabs>
              <w:bidi w:val="0"/>
              <w:spacing w:line="360" w:lineRule="auto"/>
              <w:rPr>
                <w:rFonts w:asciiTheme="minorBidi" w:hAnsiTheme="minorBidi"/>
                <w:sz w:val="24"/>
                <w:szCs w:val="24"/>
              </w:rPr>
            </w:pPr>
            <w:r w:rsidRPr="0048412F">
              <w:rPr>
                <w:rFonts w:asciiTheme="minorBidi" w:hAnsiTheme="minorBidi"/>
                <w:sz w:val="24"/>
                <w:szCs w:val="24"/>
              </w:rPr>
              <w:t>2.863636</w:t>
            </w:r>
          </w:p>
        </w:tc>
        <w:tc>
          <w:tcPr>
            <w:tcW w:w="2766" w:type="dxa"/>
          </w:tcPr>
          <w:p w14:paraId="0A74B313" w14:textId="296F6C1E" w:rsidR="00413B0C" w:rsidRDefault="009149A1" w:rsidP="001708CB">
            <w:pPr>
              <w:tabs>
                <w:tab w:val="left" w:pos="1482"/>
              </w:tabs>
              <w:bidi w:val="0"/>
              <w:spacing w:line="360" w:lineRule="auto"/>
              <w:rPr>
                <w:rFonts w:asciiTheme="minorBidi" w:hAnsiTheme="minorBidi"/>
                <w:sz w:val="24"/>
                <w:szCs w:val="24"/>
              </w:rPr>
            </w:pPr>
            <w:r>
              <w:rPr>
                <w:rFonts w:asciiTheme="minorBidi" w:hAnsiTheme="minorBidi"/>
                <w:sz w:val="24"/>
                <w:szCs w:val="24"/>
              </w:rPr>
              <w:t>0</w:t>
            </w:r>
            <w:r w:rsidRPr="0048412F">
              <w:rPr>
                <w:rFonts w:asciiTheme="minorBidi" w:hAnsiTheme="minorBidi"/>
                <w:sz w:val="24"/>
                <w:szCs w:val="24"/>
              </w:rPr>
              <w:t>.6528662</w:t>
            </w:r>
          </w:p>
        </w:tc>
      </w:tr>
      <w:tr w:rsidR="0048412F" w14:paraId="5D4DE477" w14:textId="77777777" w:rsidTr="002B42E6">
        <w:tc>
          <w:tcPr>
            <w:tcW w:w="2830" w:type="dxa"/>
          </w:tcPr>
          <w:p w14:paraId="3FC42B88" w14:textId="327BCAAD" w:rsidR="0048412F" w:rsidRDefault="009149A1" w:rsidP="002B42E6">
            <w:pPr>
              <w:tabs>
                <w:tab w:val="left" w:pos="1482"/>
              </w:tabs>
              <w:bidi w:val="0"/>
              <w:spacing w:line="360" w:lineRule="auto"/>
              <w:rPr>
                <w:rFonts w:asciiTheme="minorBidi" w:hAnsiTheme="minorBidi"/>
                <w:sz w:val="24"/>
                <w:szCs w:val="24"/>
              </w:rPr>
            </w:pPr>
            <w:r>
              <w:rPr>
                <w:rFonts w:asciiTheme="minorBidi" w:hAnsiTheme="minorBidi"/>
                <w:sz w:val="24"/>
                <w:szCs w:val="24"/>
              </w:rPr>
              <w:t>P-Value</w:t>
            </w:r>
          </w:p>
        </w:tc>
        <w:tc>
          <w:tcPr>
            <w:tcW w:w="5466" w:type="dxa"/>
            <w:gridSpan w:val="2"/>
          </w:tcPr>
          <w:p w14:paraId="63C6D107" w14:textId="1D77A5B8" w:rsidR="0048412F" w:rsidRDefault="009149A1" w:rsidP="001708CB">
            <w:pPr>
              <w:tabs>
                <w:tab w:val="left" w:pos="1482"/>
              </w:tabs>
              <w:bidi w:val="0"/>
              <w:spacing w:line="360" w:lineRule="auto"/>
              <w:rPr>
                <w:rFonts w:asciiTheme="minorBidi" w:hAnsiTheme="minorBidi"/>
                <w:sz w:val="24"/>
                <w:szCs w:val="24"/>
              </w:rPr>
            </w:pPr>
            <w:r>
              <w:rPr>
                <w:rFonts w:asciiTheme="minorBidi" w:hAnsiTheme="minorBidi"/>
                <w:sz w:val="24"/>
                <w:szCs w:val="24"/>
              </w:rPr>
              <w:t>0.000</w:t>
            </w:r>
          </w:p>
        </w:tc>
      </w:tr>
      <w:tr w:rsidR="003A4F90" w14:paraId="7156D04E" w14:textId="77777777" w:rsidTr="002B42E6">
        <w:tc>
          <w:tcPr>
            <w:tcW w:w="5530" w:type="dxa"/>
            <w:gridSpan w:val="2"/>
          </w:tcPr>
          <w:p w14:paraId="7DC8AA25" w14:textId="77777777" w:rsidR="003A4F90" w:rsidRDefault="003A4F90" w:rsidP="00095D13">
            <w:pPr>
              <w:tabs>
                <w:tab w:val="left" w:pos="1482"/>
              </w:tabs>
              <w:bidi w:val="0"/>
              <w:spacing w:line="360" w:lineRule="auto"/>
              <w:jc w:val="center"/>
              <w:rPr>
                <w:rFonts w:asciiTheme="minorBidi" w:hAnsiTheme="minorBidi"/>
                <w:sz w:val="24"/>
                <w:szCs w:val="24"/>
              </w:rPr>
            </w:pPr>
          </w:p>
        </w:tc>
        <w:tc>
          <w:tcPr>
            <w:tcW w:w="2766" w:type="dxa"/>
          </w:tcPr>
          <w:p w14:paraId="16345969" w14:textId="77777777" w:rsidR="003A4F90" w:rsidRDefault="003A4F90" w:rsidP="001708CB">
            <w:pPr>
              <w:tabs>
                <w:tab w:val="left" w:pos="1482"/>
              </w:tabs>
              <w:bidi w:val="0"/>
              <w:spacing w:line="360" w:lineRule="auto"/>
              <w:rPr>
                <w:rFonts w:asciiTheme="minorBidi" w:hAnsiTheme="minorBidi"/>
                <w:sz w:val="24"/>
                <w:szCs w:val="24"/>
              </w:rPr>
            </w:pPr>
          </w:p>
        </w:tc>
      </w:tr>
      <w:tr w:rsidR="002B42E6" w14:paraId="2CFDF608" w14:textId="77777777" w:rsidTr="002B42E6">
        <w:tc>
          <w:tcPr>
            <w:tcW w:w="2830" w:type="dxa"/>
          </w:tcPr>
          <w:p w14:paraId="4CF237A7" w14:textId="65659019" w:rsidR="002B42E6" w:rsidRDefault="002B42E6" w:rsidP="002B42E6">
            <w:pPr>
              <w:tabs>
                <w:tab w:val="left" w:pos="1482"/>
              </w:tabs>
              <w:bidi w:val="0"/>
              <w:spacing w:line="360" w:lineRule="auto"/>
              <w:rPr>
                <w:rFonts w:asciiTheme="minorBidi" w:hAnsiTheme="minorBidi"/>
                <w:sz w:val="24"/>
                <w:szCs w:val="24"/>
              </w:rPr>
            </w:pPr>
          </w:p>
        </w:tc>
        <w:tc>
          <w:tcPr>
            <w:tcW w:w="2700" w:type="dxa"/>
          </w:tcPr>
          <w:p w14:paraId="034DE3AE" w14:textId="6F48723B"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Top flat jockeys</w:t>
            </w:r>
          </w:p>
        </w:tc>
        <w:tc>
          <w:tcPr>
            <w:tcW w:w="2766" w:type="dxa"/>
          </w:tcPr>
          <w:p w14:paraId="5E242DCD" w14:textId="495335CC"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Regular flat jockeys</w:t>
            </w:r>
          </w:p>
        </w:tc>
      </w:tr>
      <w:tr w:rsidR="002B42E6" w14:paraId="66063263" w14:textId="77777777" w:rsidTr="002B42E6">
        <w:trPr>
          <w:trHeight w:val="645"/>
        </w:trPr>
        <w:tc>
          <w:tcPr>
            <w:tcW w:w="2830" w:type="dxa"/>
          </w:tcPr>
          <w:p w14:paraId="3FAB1707" w14:textId="18A88AA5"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Average number of interferences</w:t>
            </w:r>
          </w:p>
        </w:tc>
        <w:tc>
          <w:tcPr>
            <w:tcW w:w="2700" w:type="dxa"/>
          </w:tcPr>
          <w:p w14:paraId="219F33F9" w14:textId="701BBB02"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0.</w:t>
            </w:r>
            <w:r>
              <w:rPr>
                <w:rtl/>
              </w:rPr>
              <w:t xml:space="preserve"> </w:t>
            </w:r>
            <w:r w:rsidRPr="00A16E8D">
              <w:rPr>
                <w:rFonts w:asciiTheme="minorBidi" w:hAnsiTheme="minorBidi" w:cs="Arial"/>
                <w:sz w:val="24"/>
                <w:szCs w:val="24"/>
                <w:rtl/>
              </w:rPr>
              <w:t>2727273</w:t>
            </w:r>
          </w:p>
        </w:tc>
        <w:tc>
          <w:tcPr>
            <w:tcW w:w="2766" w:type="dxa"/>
          </w:tcPr>
          <w:p w14:paraId="7399956B" w14:textId="1E2EB08C"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0.</w:t>
            </w:r>
            <w:r>
              <w:rPr>
                <w:rtl/>
              </w:rPr>
              <w:t xml:space="preserve"> </w:t>
            </w:r>
            <w:r w:rsidRPr="00A16E8D">
              <w:rPr>
                <w:rFonts w:asciiTheme="minorBidi" w:hAnsiTheme="minorBidi" w:cs="Arial"/>
                <w:sz w:val="24"/>
                <w:szCs w:val="24"/>
                <w:rtl/>
              </w:rPr>
              <w:t>1449275</w:t>
            </w:r>
          </w:p>
        </w:tc>
      </w:tr>
      <w:tr w:rsidR="002B42E6" w14:paraId="379AC4F4" w14:textId="77777777" w:rsidTr="002B42E6">
        <w:tc>
          <w:tcPr>
            <w:tcW w:w="2830" w:type="dxa"/>
          </w:tcPr>
          <w:p w14:paraId="35798DF3" w14:textId="40B4C3E8" w:rsidR="002B42E6" w:rsidRDefault="002B42E6" w:rsidP="002B42E6">
            <w:pPr>
              <w:tabs>
                <w:tab w:val="left" w:pos="1482"/>
              </w:tabs>
              <w:bidi w:val="0"/>
              <w:spacing w:line="360" w:lineRule="auto"/>
              <w:rPr>
                <w:rFonts w:asciiTheme="minorBidi" w:hAnsiTheme="minorBidi"/>
                <w:sz w:val="24"/>
                <w:szCs w:val="24"/>
              </w:rPr>
            </w:pPr>
            <w:r>
              <w:rPr>
                <w:rFonts w:asciiTheme="minorBidi" w:hAnsiTheme="minorBidi"/>
                <w:sz w:val="24"/>
                <w:szCs w:val="24"/>
              </w:rPr>
              <w:t>P-Value</w:t>
            </w:r>
          </w:p>
        </w:tc>
        <w:tc>
          <w:tcPr>
            <w:tcW w:w="5466" w:type="dxa"/>
            <w:gridSpan w:val="2"/>
          </w:tcPr>
          <w:p w14:paraId="13477687" w14:textId="24C4732B" w:rsidR="002B42E6" w:rsidRDefault="002B42E6" w:rsidP="002B42E6">
            <w:pPr>
              <w:tabs>
                <w:tab w:val="left" w:pos="1482"/>
              </w:tabs>
              <w:bidi w:val="0"/>
              <w:spacing w:line="360" w:lineRule="auto"/>
              <w:rPr>
                <w:rFonts w:asciiTheme="minorBidi" w:hAnsiTheme="minorBidi"/>
                <w:sz w:val="24"/>
                <w:szCs w:val="24"/>
              </w:rPr>
            </w:pPr>
            <w:r w:rsidRPr="00317969">
              <w:rPr>
                <w:rFonts w:asciiTheme="minorBidi" w:hAnsiTheme="minorBidi"/>
                <w:sz w:val="24"/>
                <w:szCs w:val="24"/>
              </w:rPr>
              <w:t>0.0984</w:t>
            </w:r>
          </w:p>
        </w:tc>
      </w:tr>
    </w:tbl>
    <w:p w14:paraId="0EEDD81E" w14:textId="77777777" w:rsidR="001708CB" w:rsidRDefault="001708CB" w:rsidP="001708CB">
      <w:pPr>
        <w:tabs>
          <w:tab w:val="left" w:pos="1482"/>
        </w:tabs>
        <w:bidi w:val="0"/>
        <w:spacing w:line="360" w:lineRule="auto"/>
        <w:rPr>
          <w:rFonts w:asciiTheme="minorBidi" w:hAnsiTheme="minorBidi"/>
          <w:sz w:val="24"/>
          <w:szCs w:val="24"/>
        </w:rPr>
      </w:pPr>
    </w:p>
    <w:p w14:paraId="32623661" w14:textId="636632A2" w:rsidR="0066296E" w:rsidRPr="00BF4644" w:rsidRDefault="0066296E" w:rsidP="0066296E">
      <w:pPr>
        <w:tabs>
          <w:tab w:val="left" w:pos="1482"/>
        </w:tabs>
        <w:bidi w:val="0"/>
        <w:spacing w:line="360" w:lineRule="auto"/>
        <w:rPr>
          <w:rFonts w:asciiTheme="minorBidi" w:hAnsiTheme="minorBidi"/>
          <w:sz w:val="24"/>
          <w:szCs w:val="24"/>
        </w:rPr>
      </w:pPr>
      <w:r>
        <w:rPr>
          <w:noProof/>
        </w:rPr>
        <mc:AlternateContent>
          <mc:Choice Requires="cx1">
            <w:drawing>
              <wp:inline distT="0" distB="0" distL="0" distR="0" wp14:anchorId="62B14AFD" wp14:editId="4696B975">
                <wp:extent cx="4568190" cy="2739390"/>
                <wp:effectExtent l="0" t="0" r="3810" b="3810"/>
                <wp:docPr id="5" name="תרשים 5">
                  <a:extLst xmlns:a="http://schemas.openxmlformats.org/drawingml/2006/main">
                    <a:ext uri="{FF2B5EF4-FFF2-40B4-BE49-F238E27FC236}">
                      <a16:creationId xmlns:a16="http://schemas.microsoft.com/office/drawing/2014/main" id="{94ED8CAD-7999-4C67-8EFA-0E7C1E3FD49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3"/>
                  </a:graphicData>
                </a:graphic>
              </wp:inline>
            </w:drawing>
          </mc:Choice>
          <mc:Fallback>
            <w:drawing>
              <wp:inline distT="0" distB="0" distL="0" distR="0" wp14:anchorId="62B14AFD" wp14:editId="4696B975">
                <wp:extent cx="4568190" cy="2739390"/>
                <wp:effectExtent l="0" t="0" r="3810" b="3810"/>
                <wp:docPr id="5" name="תרשים 5">
                  <a:extLst xmlns:a="http://schemas.openxmlformats.org/drawingml/2006/main">
                    <a:ext uri="{FF2B5EF4-FFF2-40B4-BE49-F238E27FC236}">
                      <a16:creationId xmlns:a16="http://schemas.microsoft.com/office/drawing/2014/main" id="{94ED8CAD-7999-4C67-8EFA-0E7C1E3FD49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תרשים 5">
                          <a:extLst>
                            <a:ext uri="{FF2B5EF4-FFF2-40B4-BE49-F238E27FC236}">
                              <a16:creationId xmlns:a16="http://schemas.microsoft.com/office/drawing/2014/main" id="{94ED8CAD-7999-4C67-8EFA-0E7C1E3FD49B}"/>
                            </a:ext>
                          </a:extLst>
                        </pic:cNvPr>
                        <pic:cNvPicPr>
                          <a:picLocks noGrp="1" noRot="1" noChangeAspect="1" noMove="1" noResize="1" noEditPoints="1" noAdjustHandles="1" noChangeArrowheads="1" noChangeShapeType="1"/>
                        </pic:cNvPicPr>
                      </pic:nvPicPr>
                      <pic:blipFill>
                        <a:blip r:embed="rId184"/>
                        <a:stretch>
                          <a:fillRect/>
                        </a:stretch>
                      </pic:blipFill>
                      <pic:spPr>
                        <a:xfrm>
                          <a:off x="0" y="0"/>
                          <a:ext cx="4568190" cy="2739390"/>
                        </a:xfrm>
                        <a:prstGeom prst="rect">
                          <a:avLst/>
                        </a:prstGeom>
                      </pic:spPr>
                    </pic:pic>
                  </a:graphicData>
                </a:graphic>
              </wp:inline>
            </w:drawing>
          </mc:Fallback>
        </mc:AlternateContent>
      </w:r>
    </w:p>
    <w:p w14:paraId="41DB9101" w14:textId="77777777" w:rsidR="00C87E53" w:rsidRPr="00BF4644" w:rsidRDefault="00C87E53" w:rsidP="00BF4644">
      <w:pPr>
        <w:pStyle w:val="1"/>
        <w:bidi w:val="0"/>
        <w:spacing w:line="360" w:lineRule="auto"/>
        <w:rPr>
          <w:rFonts w:asciiTheme="minorBidi" w:hAnsiTheme="minorBidi" w:cstheme="minorBidi"/>
          <w:sz w:val="24"/>
          <w:szCs w:val="24"/>
        </w:rPr>
      </w:pPr>
      <w:bookmarkStart w:id="21" w:name="_Toc52801184"/>
    </w:p>
    <w:p w14:paraId="3C85F278" w14:textId="3826C18A" w:rsidR="000F5FCD" w:rsidRPr="00BF4644" w:rsidRDefault="000F5FCD" w:rsidP="00BF4644">
      <w:pPr>
        <w:pStyle w:val="1"/>
        <w:bidi w:val="0"/>
        <w:spacing w:line="360" w:lineRule="auto"/>
        <w:rPr>
          <w:rFonts w:asciiTheme="minorBidi" w:hAnsiTheme="minorBidi" w:cstheme="minorBidi"/>
          <w:sz w:val="24"/>
          <w:szCs w:val="24"/>
        </w:rPr>
      </w:pPr>
      <w:bookmarkStart w:id="22" w:name="_Toc54502052"/>
      <w:r w:rsidRPr="00BF4644">
        <w:rPr>
          <w:rFonts w:asciiTheme="minorBidi" w:hAnsiTheme="minorBidi" w:cstheme="minorBidi"/>
          <w:sz w:val="24"/>
          <w:szCs w:val="24"/>
        </w:rPr>
        <w:t>General discussion</w:t>
      </w:r>
      <w:bookmarkEnd w:id="21"/>
      <w:bookmarkEnd w:id="22"/>
    </w:p>
    <w:p w14:paraId="7EBE606C" w14:textId="022506E5" w:rsidR="003E03EA" w:rsidRPr="00BF4644" w:rsidRDefault="00636A06" w:rsidP="005B52BB">
      <w:pPr>
        <w:bidi w:val="0"/>
        <w:spacing w:line="360" w:lineRule="auto"/>
        <w:rPr>
          <w:rFonts w:asciiTheme="minorBidi" w:hAnsiTheme="minorBidi"/>
          <w:sz w:val="24"/>
          <w:szCs w:val="24"/>
        </w:rPr>
      </w:pPr>
      <w:r w:rsidRPr="00BF4644">
        <w:rPr>
          <w:rFonts w:asciiTheme="minorBidi" w:hAnsiTheme="minorBidi"/>
          <w:sz w:val="24"/>
          <w:szCs w:val="24"/>
        </w:rPr>
        <w:t xml:space="preserve">Handicapping is a </w:t>
      </w:r>
      <w:r w:rsidR="0096092D" w:rsidRPr="00BF4644">
        <w:rPr>
          <w:rFonts w:asciiTheme="minorBidi" w:hAnsiTheme="minorBidi"/>
          <w:sz w:val="24"/>
          <w:szCs w:val="24"/>
        </w:rPr>
        <w:t xml:space="preserve">common tool </w:t>
      </w:r>
      <w:r w:rsidR="00DE23F6" w:rsidRPr="00BF4644">
        <w:rPr>
          <w:rFonts w:asciiTheme="minorBidi" w:hAnsiTheme="minorBidi"/>
          <w:sz w:val="24"/>
          <w:szCs w:val="24"/>
        </w:rPr>
        <w:t>used in contests</w:t>
      </w:r>
      <w:r w:rsidR="00FA6CFB" w:rsidRPr="00BF4644">
        <w:rPr>
          <w:rFonts w:asciiTheme="minorBidi" w:hAnsiTheme="minorBidi"/>
          <w:sz w:val="24"/>
          <w:szCs w:val="24"/>
        </w:rPr>
        <w:t>,</w:t>
      </w:r>
      <w:r w:rsidR="00DE23F6" w:rsidRPr="00BF4644">
        <w:rPr>
          <w:rFonts w:asciiTheme="minorBidi" w:hAnsiTheme="minorBidi"/>
          <w:sz w:val="24"/>
          <w:szCs w:val="24"/>
        </w:rPr>
        <w:t xml:space="preserve"> in the </w:t>
      </w:r>
      <w:r w:rsidR="00746271" w:rsidRPr="00BF4644">
        <w:rPr>
          <w:rFonts w:asciiTheme="minorBidi" w:hAnsiTheme="minorBidi"/>
          <w:sz w:val="24"/>
          <w:szCs w:val="24"/>
        </w:rPr>
        <w:t>attempt</w:t>
      </w:r>
      <w:r w:rsidR="00DE23F6" w:rsidRPr="00BF4644">
        <w:rPr>
          <w:rFonts w:asciiTheme="minorBidi" w:hAnsiTheme="minorBidi"/>
          <w:sz w:val="24"/>
          <w:szCs w:val="24"/>
        </w:rPr>
        <w:t xml:space="preserve"> to reduce</w:t>
      </w:r>
      <w:r w:rsidR="00746271" w:rsidRPr="00BF4644">
        <w:rPr>
          <w:rFonts w:asciiTheme="minorBidi" w:hAnsiTheme="minorBidi"/>
          <w:sz w:val="24"/>
          <w:szCs w:val="24"/>
        </w:rPr>
        <w:t xml:space="preserve"> a</w:t>
      </w:r>
      <w:r w:rsidR="00FA6CFB" w:rsidRPr="00BF4644">
        <w:rPr>
          <w:rFonts w:asciiTheme="minorBidi" w:hAnsiTheme="minorBidi"/>
          <w:sz w:val="24"/>
          <w:szCs w:val="24"/>
        </w:rPr>
        <w:t>-</w:t>
      </w:r>
      <w:r w:rsidR="00746271" w:rsidRPr="00BF4644">
        <w:rPr>
          <w:rFonts w:asciiTheme="minorBidi" w:hAnsiTheme="minorBidi"/>
          <w:sz w:val="24"/>
          <w:szCs w:val="24"/>
        </w:rPr>
        <w:t>priory differences between contesta</w:t>
      </w:r>
      <w:r w:rsidR="00FA6CFB" w:rsidRPr="00BF4644">
        <w:rPr>
          <w:rFonts w:asciiTheme="minorBidi" w:hAnsiTheme="minorBidi"/>
          <w:sz w:val="24"/>
          <w:szCs w:val="24"/>
        </w:rPr>
        <w:t xml:space="preserve">nts </w:t>
      </w:r>
      <w:r w:rsidR="00C2163D" w:rsidRPr="00BF4644">
        <w:rPr>
          <w:rFonts w:asciiTheme="minorBidi" w:hAnsiTheme="minorBidi"/>
          <w:sz w:val="24"/>
          <w:szCs w:val="24"/>
        </w:rPr>
        <w:t xml:space="preserve">and </w:t>
      </w:r>
      <w:r w:rsidR="00C635BB" w:rsidRPr="00BF4644">
        <w:rPr>
          <w:rFonts w:asciiTheme="minorBidi" w:hAnsiTheme="minorBidi"/>
          <w:sz w:val="24"/>
          <w:szCs w:val="24"/>
        </w:rPr>
        <w:t xml:space="preserve">lead to </w:t>
      </w:r>
      <w:r w:rsidR="00B03A76" w:rsidRPr="00BF4644">
        <w:rPr>
          <w:rFonts w:asciiTheme="minorBidi" w:hAnsiTheme="minorBidi"/>
          <w:sz w:val="24"/>
          <w:szCs w:val="24"/>
        </w:rPr>
        <w:t>an increase</w:t>
      </w:r>
      <w:r w:rsidR="00204217" w:rsidRPr="00BF4644">
        <w:rPr>
          <w:rFonts w:asciiTheme="minorBidi" w:hAnsiTheme="minorBidi"/>
          <w:sz w:val="24"/>
          <w:szCs w:val="24"/>
        </w:rPr>
        <w:t xml:space="preserve"> in aggregate effort.</w:t>
      </w:r>
      <w:r w:rsidR="00FA6CFB" w:rsidRPr="00BF4644">
        <w:rPr>
          <w:rFonts w:asciiTheme="minorBidi" w:hAnsiTheme="minorBidi"/>
          <w:sz w:val="24"/>
          <w:szCs w:val="24"/>
        </w:rPr>
        <w:t xml:space="preserve"> </w:t>
      </w:r>
      <w:r w:rsidR="00DE23F6" w:rsidRPr="00BF4644">
        <w:rPr>
          <w:rFonts w:asciiTheme="minorBidi" w:hAnsiTheme="minorBidi"/>
          <w:sz w:val="24"/>
          <w:szCs w:val="24"/>
        </w:rPr>
        <w:t xml:space="preserve"> </w:t>
      </w:r>
      <w:r w:rsidR="00790586" w:rsidRPr="00BF4644">
        <w:rPr>
          <w:rFonts w:asciiTheme="minorBidi" w:hAnsiTheme="minorBidi"/>
          <w:sz w:val="24"/>
          <w:szCs w:val="24"/>
        </w:rPr>
        <w:t xml:space="preserve">It has been shown </w:t>
      </w:r>
      <w:r w:rsidR="00863B5B" w:rsidRPr="00BF4644">
        <w:rPr>
          <w:rFonts w:asciiTheme="minorBidi" w:hAnsiTheme="minorBidi"/>
          <w:sz w:val="24"/>
          <w:szCs w:val="24"/>
        </w:rPr>
        <w:t>in previous research as in this paper, that handicap</w:t>
      </w:r>
      <w:r w:rsidR="00C635BB" w:rsidRPr="00BF4644">
        <w:rPr>
          <w:rFonts w:asciiTheme="minorBidi" w:hAnsiTheme="minorBidi"/>
          <w:sz w:val="24"/>
          <w:szCs w:val="24"/>
        </w:rPr>
        <w:t xml:space="preserve"> policy does indeed allow </w:t>
      </w:r>
      <w:r w:rsidR="008D002D" w:rsidRPr="00BF4644">
        <w:rPr>
          <w:rFonts w:asciiTheme="minorBidi" w:hAnsiTheme="minorBidi"/>
          <w:sz w:val="24"/>
          <w:szCs w:val="24"/>
        </w:rPr>
        <w:t>an increase in</w:t>
      </w:r>
      <w:r w:rsidR="00C635BB" w:rsidRPr="00BF4644">
        <w:rPr>
          <w:rFonts w:asciiTheme="minorBidi" w:hAnsiTheme="minorBidi"/>
          <w:sz w:val="24"/>
          <w:szCs w:val="24"/>
        </w:rPr>
        <w:t xml:space="preserve"> winning probabilities</w:t>
      </w:r>
      <w:r w:rsidR="008D002D" w:rsidRPr="00BF4644">
        <w:rPr>
          <w:rFonts w:asciiTheme="minorBidi" w:hAnsiTheme="minorBidi"/>
          <w:sz w:val="24"/>
          <w:szCs w:val="24"/>
        </w:rPr>
        <w:t xml:space="preserve"> for w</w:t>
      </w:r>
      <w:r w:rsidR="009656FC">
        <w:rPr>
          <w:rFonts w:asciiTheme="minorBidi" w:hAnsiTheme="minorBidi"/>
          <w:sz w:val="24"/>
          <w:szCs w:val="24"/>
        </w:rPr>
        <w:t>ea</w:t>
      </w:r>
      <w:r w:rsidR="008D002D" w:rsidRPr="00BF4644">
        <w:rPr>
          <w:rFonts w:asciiTheme="minorBidi" w:hAnsiTheme="minorBidi"/>
          <w:sz w:val="24"/>
          <w:szCs w:val="24"/>
        </w:rPr>
        <w:t xml:space="preserve">ker </w:t>
      </w:r>
      <w:r w:rsidR="00696C03" w:rsidRPr="00BF4644">
        <w:rPr>
          <w:rFonts w:asciiTheme="minorBidi" w:hAnsiTheme="minorBidi"/>
          <w:sz w:val="24"/>
          <w:szCs w:val="24"/>
        </w:rPr>
        <w:t>contestants</w:t>
      </w:r>
      <w:r w:rsidR="000176A3" w:rsidRPr="00BF4644">
        <w:rPr>
          <w:rFonts w:asciiTheme="minorBidi" w:hAnsiTheme="minorBidi"/>
          <w:sz w:val="24"/>
          <w:szCs w:val="24"/>
        </w:rPr>
        <w:t xml:space="preserve">. Following the steps of </w:t>
      </w:r>
      <w:r w:rsidR="001A62DF" w:rsidRPr="00BF4644">
        <w:rPr>
          <w:rFonts w:asciiTheme="minorBidi" w:hAnsiTheme="minorBidi"/>
          <w:sz w:val="24"/>
          <w:szCs w:val="24"/>
        </w:rPr>
        <w:t>Brown and Chowdhury (201</w:t>
      </w:r>
      <w:r w:rsidR="00C35B56">
        <w:rPr>
          <w:rFonts w:asciiTheme="minorBidi" w:hAnsiTheme="minorBidi"/>
          <w:sz w:val="24"/>
          <w:szCs w:val="24"/>
        </w:rPr>
        <w:t>4</w:t>
      </w:r>
      <w:r w:rsidR="001A62DF" w:rsidRPr="00BF4644">
        <w:rPr>
          <w:rFonts w:asciiTheme="minorBidi" w:hAnsiTheme="minorBidi"/>
          <w:sz w:val="24"/>
          <w:szCs w:val="24"/>
        </w:rPr>
        <w:t>)</w:t>
      </w:r>
      <w:r w:rsidR="000C58CD" w:rsidRPr="00BF4644">
        <w:rPr>
          <w:rFonts w:asciiTheme="minorBidi" w:hAnsiTheme="minorBidi"/>
          <w:sz w:val="24"/>
          <w:szCs w:val="24"/>
        </w:rPr>
        <w:t xml:space="preserve"> </w:t>
      </w:r>
      <w:r w:rsidR="00C35B56">
        <w:rPr>
          <w:rFonts w:asciiTheme="minorBidi" w:hAnsiTheme="minorBidi"/>
          <w:sz w:val="24"/>
          <w:szCs w:val="24"/>
        </w:rPr>
        <w:t>we</w:t>
      </w:r>
      <w:r w:rsidR="000C58CD" w:rsidRPr="00BF4644">
        <w:rPr>
          <w:rFonts w:asciiTheme="minorBidi" w:hAnsiTheme="minorBidi"/>
          <w:sz w:val="24"/>
          <w:szCs w:val="24"/>
        </w:rPr>
        <w:t xml:space="preserve"> have also </w:t>
      </w:r>
      <w:r w:rsidR="002E7061" w:rsidRPr="00BF4644">
        <w:rPr>
          <w:rFonts w:asciiTheme="minorBidi" w:hAnsiTheme="minorBidi"/>
          <w:sz w:val="24"/>
          <w:szCs w:val="24"/>
        </w:rPr>
        <w:t>demonstrated how</w:t>
      </w:r>
      <w:r w:rsidR="00C00121" w:rsidRPr="00BF4644">
        <w:rPr>
          <w:rFonts w:asciiTheme="minorBidi" w:hAnsiTheme="minorBidi"/>
          <w:sz w:val="24"/>
          <w:szCs w:val="24"/>
        </w:rPr>
        <w:t>,</w:t>
      </w:r>
      <w:r w:rsidR="00B70366" w:rsidRPr="00BF4644">
        <w:rPr>
          <w:rFonts w:asciiTheme="minorBidi" w:hAnsiTheme="minorBidi"/>
          <w:sz w:val="24"/>
          <w:szCs w:val="24"/>
        </w:rPr>
        <w:t xml:space="preserve"> the </w:t>
      </w:r>
      <w:r w:rsidR="00E71042" w:rsidRPr="00BF4644">
        <w:rPr>
          <w:rFonts w:asciiTheme="minorBidi" w:hAnsiTheme="minorBidi"/>
          <w:sz w:val="24"/>
          <w:szCs w:val="24"/>
        </w:rPr>
        <w:t>competitive closeness</w:t>
      </w:r>
      <w:r w:rsidR="00761B33">
        <w:rPr>
          <w:rFonts w:asciiTheme="minorBidi" w:hAnsiTheme="minorBidi"/>
          <w:sz w:val="24"/>
          <w:szCs w:val="24"/>
        </w:rPr>
        <w:t xml:space="preserve">, </w:t>
      </w:r>
      <w:r w:rsidR="00F05E25" w:rsidRPr="00BF4644">
        <w:rPr>
          <w:rFonts w:asciiTheme="minorBidi" w:hAnsiTheme="minorBidi"/>
          <w:sz w:val="24"/>
          <w:szCs w:val="24"/>
        </w:rPr>
        <w:t>is positively correlated with cases off sabotage</w:t>
      </w:r>
      <w:r w:rsidR="00C00121" w:rsidRPr="00BF4644">
        <w:rPr>
          <w:rFonts w:asciiTheme="minorBidi" w:hAnsiTheme="minorBidi"/>
          <w:sz w:val="24"/>
          <w:szCs w:val="24"/>
        </w:rPr>
        <w:t>. U</w:t>
      </w:r>
      <w:r w:rsidR="00E67EBA" w:rsidRPr="00BF4644">
        <w:rPr>
          <w:rFonts w:asciiTheme="minorBidi" w:hAnsiTheme="minorBidi"/>
          <w:sz w:val="24"/>
          <w:szCs w:val="24"/>
        </w:rPr>
        <w:t xml:space="preserve">sing </w:t>
      </w:r>
      <w:r w:rsidR="00C651EE" w:rsidRPr="00BF4644">
        <w:rPr>
          <w:rFonts w:asciiTheme="minorBidi" w:hAnsiTheme="minorBidi"/>
          <w:sz w:val="24"/>
          <w:szCs w:val="24"/>
        </w:rPr>
        <w:t>data</w:t>
      </w:r>
      <w:r w:rsidR="00FB3C94" w:rsidRPr="00BF4644">
        <w:rPr>
          <w:rFonts w:asciiTheme="minorBidi" w:hAnsiTheme="minorBidi"/>
          <w:sz w:val="24"/>
          <w:szCs w:val="24"/>
        </w:rPr>
        <w:t xml:space="preserve"> on </w:t>
      </w:r>
      <w:r w:rsidR="00700D1A" w:rsidRPr="00BF4644">
        <w:rPr>
          <w:rFonts w:asciiTheme="minorBidi" w:hAnsiTheme="minorBidi"/>
          <w:sz w:val="24"/>
          <w:szCs w:val="24"/>
        </w:rPr>
        <w:t>horseracing,</w:t>
      </w:r>
      <w:r w:rsidR="00C225C2" w:rsidRPr="00BF4644">
        <w:rPr>
          <w:rFonts w:asciiTheme="minorBidi" w:hAnsiTheme="minorBidi"/>
          <w:sz w:val="24"/>
          <w:szCs w:val="24"/>
        </w:rPr>
        <w:t xml:space="preserve"> it </w:t>
      </w:r>
      <w:r w:rsidR="000C30A4" w:rsidRPr="00BF4644">
        <w:rPr>
          <w:rFonts w:asciiTheme="minorBidi" w:hAnsiTheme="minorBidi"/>
          <w:sz w:val="24"/>
          <w:szCs w:val="24"/>
        </w:rPr>
        <w:t xml:space="preserve">has been verified that </w:t>
      </w:r>
      <w:r w:rsidR="00F05E25" w:rsidRPr="00BF4644">
        <w:rPr>
          <w:rFonts w:asciiTheme="minorBidi" w:hAnsiTheme="minorBidi"/>
          <w:sz w:val="24"/>
          <w:szCs w:val="24"/>
        </w:rPr>
        <w:t xml:space="preserve">the tighter the race, </w:t>
      </w:r>
      <w:r w:rsidR="001D303E" w:rsidRPr="00BF4644">
        <w:rPr>
          <w:rFonts w:asciiTheme="minorBidi" w:hAnsiTheme="minorBidi"/>
          <w:sz w:val="24"/>
          <w:szCs w:val="24"/>
        </w:rPr>
        <w:t xml:space="preserve">the </w:t>
      </w:r>
      <w:r w:rsidR="00220649" w:rsidRPr="00BF4644">
        <w:rPr>
          <w:rFonts w:asciiTheme="minorBidi" w:hAnsiTheme="minorBidi"/>
          <w:sz w:val="24"/>
          <w:szCs w:val="24"/>
        </w:rPr>
        <w:t>more chances for interference between jock</w:t>
      </w:r>
      <w:r w:rsidR="00CA1502" w:rsidRPr="00BF4644">
        <w:rPr>
          <w:rFonts w:asciiTheme="minorBidi" w:hAnsiTheme="minorBidi"/>
          <w:sz w:val="24"/>
          <w:szCs w:val="24"/>
        </w:rPr>
        <w:t>eys</w:t>
      </w:r>
      <w:r w:rsidR="001C794E">
        <w:rPr>
          <w:rFonts w:asciiTheme="minorBidi" w:hAnsiTheme="minorBidi"/>
          <w:sz w:val="24"/>
          <w:szCs w:val="24"/>
        </w:rPr>
        <w:t xml:space="preserve"> and</w:t>
      </w:r>
      <w:r w:rsidR="0041288A">
        <w:rPr>
          <w:rFonts w:asciiTheme="minorBidi" w:hAnsiTheme="minorBidi"/>
          <w:sz w:val="24"/>
          <w:szCs w:val="24"/>
        </w:rPr>
        <w:t>,</w:t>
      </w:r>
      <w:r w:rsidR="001C794E">
        <w:rPr>
          <w:rFonts w:asciiTheme="minorBidi" w:hAnsiTheme="minorBidi"/>
          <w:sz w:val="24"/>
          <w:szCs w:val="24"/>
        </w:rPr>
        <w:t xml:space="preserve"> that cases of sabotage will </w:t>
      </w:r>
      <w:r w:rsidR="005B52BB">
        <w:rPr>
          <w:rFonts w:asciiTheme="minorBidi" w:hAnsiTheme="minorBidi"/>
          <w:sz w:val="24"/>
          <w:szCs w:val="24"/>
        </w:rPr>
        <w:t>usually</w:t>
      </w:r>
      <w:r w:rsidR="001C794E">
        <w:rPr>
          <w:rFonts w:asciiTheme="minorBidi" w:hAnsiTheme="minorBidi"/>
          <w:sz w:val="24"/>
          <w:szCs w:val="24"/>
        </w:rPr>
        <w:t xml:space="preserve"> </w:t>
      </w:r>
      <w:r w:rsidR="005B52BB">
        <w:rPr>
          <w:rFonts w:asciiTheme="minorBidi" w:hAnsiTheme="minorBidi"/>
          <w:sz w:val="24"/>
          <w:szCs w:val="24"/>
        </w:rPr>
        <w:t>occur</w:t>
      </w:r>
      <w:r w:rsidR="001C794E">
        <w:rPr>
          <w:rFonts w:asciiTheme="minorBidi" w:hAnsiTheme="minorBidi"/>
          <w:sz w:val="24"/>
          <w:szCs w:val="24"/>
        </w:rPr>
        <w:t xml:space="preserve"> at the top</w:t>
      </w:r>
      <w:r w:rsidR="005B52BB">
        <w:rPr>
          <w:rFonts w:asciiTheme="minorBidi" w:hAnsiTheme="minorBidi"/>
          <w:sz w:val="24"/>
          <w:szCs w:val="24"/>
        </w:rPr>
        <w:t xml:space="preserve"> of a race between the leading jockeys.</w:t>
      </w:r>
    </w:p>
    <w:p w14:paraId="038AF5D0" w14:textId="58C66BA5" w:rsidR="00B0539E" w:rsidRPr="00BF4644" w:rsidRDefault="000350D6" w:rsidP="00D845CE">
      <w:pPr>
        <w:bidi w:val="0"/>
        <w:spacing w:line="360" w:lineRule="auto"/>
        <w:rPr>
          <w:rFonts w:asciiTheme="minorBidi" w:hAnsiTheme="minorBidi"/>
          <w:sz w:val="24"/>
          <w:szCs w:val="24"/>
        </w:rPr>
      </w:pPr>
      <w:r w:rsidRPr="00BF4644">
        <w:rPr>
          <w:rFonts w:asciiTheme="minorBidi" w:hAnsiTheme="minorBidi"/>
          <w:sz w:val="24"/>
          <w:szCs w:val="24"/>
        </w:rPr>
        <w:t xml:space="preserve">One </w:t>
      </w:r>
      <w:r w:rsidR="00F22E00" w:rsidRPr="00BF4644">
        <w:rPr>
          <w:rFonts w:asciiTheme="minorBidi" w:hAnsiTheme="minorBidi"/>
          <w:sz w:val="24"/>
          <w:szCs w:val="24"/>
        </w:rPr>
        <w:t xml:space="preserve">addition to </w:t>
      </w:r>
      <w:r w:rsidR="000278DC" w:rsidRPr="00BF4644">
        <w:rPr>
          <w:rFonts w:asciiTheme="minorBidi" w:hAnsiTheme="minorBidi"/>
          <w:sz w:val="24"/>
          <w:szCs w:val="24"/>
        </w:rPr>
        <w:t xml:space="preserve">the </w:t>
      </w:r>
      <w:r w:rsidRPr="00BF4644">
        <w:rPr>
          <w:rFonts w:asciiTheme="minorBidi" w:hAnsiTheme="minorBidi"/>
          <w:sz w:val="24"/>
          <w:szCs w:val="24"/>
        </w:rPr>
        <w:t xml:space="preserve">existing </w:t>
      </w:r>
      <w:r w:rsidR="000278DC" w:rsidRPr="00BF4644">
        <w:rPr>
          <w:rFonts w:asciiTheme="minorBidi" w:hAnsiTheme="minorBidi"/>
          <w:sz w:val="24"/>
          <w:szCs w:val="24"/>
        </w:rPr>
        <w:t>literature</w:t>
      </w:r>
      <w:r w:rsidRPr="00BF4644">
        <w:rPr>
          <w:rFonts w:asciiTheme="minorBidi" w:hAnsiTheme="minorBidi"/>
          <w:sz w:val="24"/>
          <w:szCs w:val="24"/>
        </w:rPr>
        <w:t>,</w:t>
      </w:r>
      <w:r w:rsidR="000278DC" w:rsidRPr="00BF4644">
        <w:rPr>
          <w:rFonts w:asciiTheme="minorBidi" w:hAnsiTheme="minorBidi"/>
          <w:sz w:val="24"/>
          <w:szCs w:val="24"/>
        </w:rPr>
        <w:t xml:space="preserve"> </w:t>
      </w:r>
      <w:r w:rsidRPr="00BF4644">
        <w:rPr>
          <w:rFonts w:asciiTheme="minorBidi" w:hAnsiTheme="minorBidi"/>
          <w:sz w:val="24"/>
          <w:szCs w:val="24"/>
        </w:rPr>
        <w:t>in this paper</w:t>
      </w:r>
      <w:r w:rsidR="00805147" w:rsidRPr="00BF4644">
        <w:rPr>
          <w:rFonts w:asciiTheme="minorBidi" w:hAnsiTheme="minorBidi"/>
          <w:sz w:val="24"/>
          <w:szCs w:val="24"/>
        </w:rPr>
        <w:t>,</w:t>
      </w:r>
      <w:r w:rsidRPr="00BF4644">
        <w:rPr>
          <w:rFonts w:asciiTheme="minorBidi" w:hAnsiTheme="minorBidi"/>
          <w:sz w:val="24"/>
          <w:szCs w:val="24"/>
        </w:rPr>
        <w:t xml:space="preserve"> </w:t>
      </w:r>
      <w:r w:rsidR="000278DC" w:rsidRPr="00BF4644">
        <w:rPr>
          <w:rFonts w:asciiTheme="minorBidi" w:hAnsiTheme="minorBidi"/>
          <w:sz w:val="24"/>
          <w:szCs w:val="24"/>
        </w:rPr>
        <w:t>I</w:t>
      </w:r>
      <w:r w:rsidR="002B539C" w:rsidRPr="00BF4644">
        <w:rPr>
          <w:rFonts w:asciiTheme="minorBidi" w:hAnsiTheme="minorBidi"/>
          <w:sz w:val="24"/>
          <w:szCs w:val="24"/>
        </w:rPr>
        <w:t xml:space="preserve">s the ability to </w:t>
      </w:r>
      <w:r w:rsidR="006F4D1D" w:rsidRPr="00BF4644">
        <w:rPr>
          <w:rFonts w:asciiTheme="minorBidi" w:hAnsiTheme="minorBidi"/>
          <w:sz w:val="24"/>
          <w:szCs w:val="24"/>
        </w:rPr>
        <w:t xml:space="preserve">distinguish </w:t>
      </w:r>
      <w:r w:rsidR="00805147" w:rsidRPr="00BF4644">
        <w:rPr>
          <w:rFonts w:asciiTheme="minorBidi" w:hAnsiTheme="minorBidi"/>
          <w:sz w:val="24"/>
          <w:szCs w:val="24"/>
        </w:rPr>
        <w:t>between the</w:t>
      </w:r>
      <w:r w:rsidR="006F4D1D" w:rsidRPr="00BF4644">
        <w:rPr>
          <w:rFonts w:asciiTheme="minorBidi" w:hAnsiTheme="minorBidi"/>
          <w:sz w:val="24"/>
          <w:szCs w:val="24"/>
        </w:rPr>
        <w:t xml:space="preserve"> behavior</w:t>
      </w:r>
      <w:r w:rsidR="00805147" w:rsidRPr="00BF4644">
        <w:rPr>
          <w:rFonts w:asciiTheme="minorBidi" w:hAnsiTheme="minorBidi"/>
          <w:sz w:val="24"/>
          <w:szCs w:val="24"/>
        </w:rPr>
        <w:t xml:space="preserve"> of top </w:t>
      </w:r>
      <w:r w:rsidR="001C363C" w:rsidRPr="00BF4644">
        <w:rPr>
          <w:rFonts w:asciiTheme="minorBidi" w:hAnsiTheme="minorBidi"/>
          <w:sz w:val="24"/>
          <w:szCs w:val="24"/>
        </w:rPr>
        <w:t>contestants</w:t>
      </w:r>
      <w:r w:rsidR="00EB6114" w:rsidRPr="00BF4644">
        <w:rPr>
          <w:rFonts w:asciiTheme="minorBidi" w:hAnsiTheme="minorBidi"/>
          <w:sz w:val="24"/>
          <w:szCs w:val="24"/>
        </w:rPr>
        <w:t xml:space="preserve"> and regular </w:t>
      </w:r>
      <w:r w:rsidR="001C363C" w:rsidRPr="00BF4644">
        <w:rPr>
          <w:rFonts w:asciiTheme="minorBidi" w:hAnsiTheme="minorBidi"/>
          <w:sz w:val="24"/>
          <w:szCs w:val="24"/>
        </w:rPr>
        <w:t>contestants</w:t>
      </w:r>
      <w:r w:rsidR="00EB6114" w:rsidRPr="00BF4644">
        <w:rPr>
          <w:rFonts w:asciiTheme="minorBidi" w:hAnsiTheme="minorBidi"/>
          <w:sz w:val="24"/>
          <w:szCs w:val="24"/>
        </w:rPr>
        <w:t xml:space="preserve"> in </w:t>
      </w:r>
      <w:r w:rsidR="00BC2666" w:rsidRPr="00BF4644">
        <w:rPr>
          <w:rFonts w:asciiTheme="minorBidi" w:hAnsiTheme="minorBidi"/>
          <w:sz w:val="24"/>
          <w:szCs w:val="24"/>
        </w:rPr>
        <w:t>respect to negative behavior and sabotage</w:t>
      </w:r>
      <w:r w:rsidR="001C363C" w:rsidRPr="00BF4644">
        <w:rPr>
          <w:rFonts w:asciiTheme="minorBidi" w:hAnsiTheme="minorBidi"/>
          <w:sz w:val="24"/>
          <w:szCs w:val="24"/>
        </w:rPr>
        <w:t>, using the top</w:t>
      </w:r>
      <w:r w:rsidR="009F3BC5" w:rsidRPr="00BF4644">
        <w:rPr>
          <w:rFonts w:asciiTheme="minorBidi" w:hAnsiTheme="minorBidi"/>
          <w:sz w:val="24"/>
          <w:szCs w:val="24"/>
        </w:rPr>
        <w:t xml:space="preserve"> 5% of jockeys in the UK as a representative of </w:t>
      </w:r>
      <w:r w:rsidR="00BE1C49" w:rsidRPr="00BF4644">
        <w:rPr>
          <w:rFonts w:asciiTheme="minorBidi" w:hAnsiTheme="minorBidi"/>
          <w:sz w:val="24"/>
          <w:szCs w:val="24"/>
        </w:rPr>
        <w:t>superior sportsman</w:t>
      </w:r>
      <w:r w:rsidR="00F76EEA">
        <w:rPr>
          <w:rFonts w:asciiTheme="minorBidi" w:hAnsiTheme="minorBidi"/>
          <w:sz w:val="24"/>
          <w:szCs w:val="24"/>
        </w:rPr>
        <w:t>,</w:t>
      </w:r>
      <w:r w:rsidR="009E629B" w:rsidRPr="00BF4644">
        <w:rPr>
          <w:rFonts w:asciiTheme="minorBidi" w:hAnsiTheme="minorBidi"/>
          <w:sz w:val="24"/>
          <w:szCs w:val="24"/>
        </w:rPr>
        <w:t xml:space="preserve"> </w:t>
      </w:r>
      <w:r w:rsidR="005B52BB">
        <w:rPr>
          <w:rFonts w:asciiTheme="minorBidi" w:hAnsiTheme="minorBidi"/>
          <w:sz w:val="24"/>
          <w:szCs w:val="24"/>
        </w:rPr>
        <w:t>we</w:t>
      </w:r>
      <w:r w:rsidR="009E629B" w:rsidRPr="00BF4644">
        <w:rPr>
          <w:rFonts w:asciiTheme="minorBidi" w:hAnsiTheme="minorBidi"/>
          <w:sz w:val="24"/>
          <w:szCs w:val="24"/>
        </w:rPr>
        <w:t xml:space="preserve"> have shown that the top 5</w:t>
      </w:r>
      <w:r w:rsidR="008A33FC" w:rsidRPr="00BF4644">
        <w:rPr>
          <w:rFonts w:asciiTheme="minorBidi" w:hAnsiTheme="minorBidi"/>
          <w:sz w:val="24"/>
          <w:szCs w:val="24"/>
        </w:rPr>
        <w:t xml:space="preserve">% will participate in </w:t>
      </w:r>
      <w:r w:rsidR="00357D3F" w:rsidRPr="00BF4644">
        <w:rPr>
          <w:rFonts w:asciiTheme="minorBidi" w:hAnsiTheme="minorBidi"/>
          <w:sz w:val="24"/>
          <w:szCs w:val="24"/>
        </w:rPr>
        <w:t>sabotage incidents 4.</w:t>
      </w:r>
      <w:r w:rsidR="00150EC4">
        <w:rPr>
          <w:rFonts w:asciiTheme="minorBidi" w:hAnsiTheme="minorBidi"/>
          <w:sz w:val="24"/>
          <w:szCs w:val="24"/>
        </w:rPr>
        <w:t>5</w:t>
      </w:r>
      <w:r w:rsidR="00357D3F" w:rsidRPr="00BF4644">
        <w:rPr>
          <w:rFonts w:asciiTheme="minorBidi" w:hAnsiTheme="minorBidi"/>
          <w:sz w:val="24"/>
          <w:szCs w:val="24"/>
        </w:rPr>
        <w:t xml:space="preserve"> times more than regular contestants</w:t>
      </w:r>
      <w:r w:rsidR="00B0539E">
        <w:rPr>
          <w:rFonts w:asciiTheme="minorBidi" w:hAnsiTheme="minorBidi"/>
          <w:sz w:val="24"/>
          <w:szCs w:val="24"/>
        </w:rPr>
        <w:t>.</w:t>
      </w:r>
    </w:p>
    <w:p w14:paraId="6A9ED5A3" w14:textId="656B9A21" w:rsidR="008F638A" w:rsidRDefault="000C7BBA" w:rsidP="00E80239">
      <w:pPr>
        <w:bidi w:val="0"/>
        <w:spacing w:line="360" w:lineRule="auto"/>
        <w:rPr>
          <w:rFonts w:asciiTheme="minorBidi" w:hAnsiTheme="minorBidi"/>
          <w:sz w:val="24"/>
          <w:szCs w:val="24"/>
        </w:rPr>
      </w:pPr>
      <w:r w:rsidRPr="00BF4644">
        <w:rPr>
          <w:rFonts w:asciiTheme="minorBidi" w:hAnsiTheme="minorBidi"/>
          <w:sz w:val="24"/>
          <w:szCs w:val="24"/>
        </w:rPr>
        <w:t>A question arises</w:t>
      </w:r>
      <w:r w:rsidR="00DB7E39" w:rsidRPr="00BF4644">
        <w:rPr>
          <w:rFonts w:asciiTheme="minorBidi" w:hAnsiTheme="minorBidi"/>
          <w:sz w:val="24"/>
          <w:szCs w:val="24"/>
        </w:rPr>
        <w:t>,</w:t>
      </w:r>
      <w:r w:rsidRPr="00BF4644">
        <w:rPr>
          <w:rFonts w:asciiTheme="minorBidi" w:hAnsiTheme="minorBidi"/>
          <w:sz w:val="24"/>
          <w:szCs w:val="24"/>
        </w:rPr>
        <w:t xml:space="preserve"> </w:t>
      </w:r>
      <w:r w:rsidR="00B539C7">
        <w:rPr>
          <w:rFonts w:asciiTheme="minorBidi" w:hAnsiTheme="minorBidi"/>
          <w:sz w:val="24"/>
          <w:szCs w:val="24"/>
        </w:rPr>
        <w:t>i</w:t>
      </w:r>
      <w:r w:rsidR="009B2408" w:rsidRPr="00BF4644">
        <w:rPr>
          <w:rFonts w:asciiTheme="minorBidi" w:hAnsiTheme="minorBidi"/>
          <w:sz w:val="24"/>
          <w:szCs w:val="24"/>
        </w:rPr>
        <w:t xml:space="preserve">s negative </w:t>
      </w:r>
      <w:r w:rsidR="009B2583" w:rsidRPr="00BF4644">
        <w:rPr>
          <w:rFonts w:asciiTheme="minorBidi" w:hAnsiTheme="minorBidi"/>
          <w:sz w:val="24"/>
          <w:szCs w:val="24"/>
        </w:rPr>
        <w:t xml:space="preserve">behavior a </w:t>
      </w:r>
      <w:r w:rsidR="001B5636" w:rsidRPr="00BF4644">
        <w:rPr>
          <w:rFonts w:asciiTheme="minorBidi" w:hAnsiTheme="minorBidi"/>
          <w:sz w:val="24"/>
          <w:szCs w:val="24"/>
        </w:rPr>
        <w:t>tactic to get to the top</w:t>
      </w:r>
      <w:r w:rsidR="00D8702A" w:rsidRPr="00BF4644">
        <w:rPr>
          <w:rFonts w:asciiTheme="minorBidi" w:hAnsiTheme="minorBidi"/>
          <w:sz w:val="24"/>
          <w:szCs w:val="24"/>
        </w:rPr>
        <w:t>,</w:t>
      </w:r>
      <w:r w:rsidR="001B5636" w:rsidRPr="00BF4644">
        <w:rPr>
          <w:rFonts w:asciiTheme="minorBidi" w:hAnsiTheme="minorBidi"/>
          <w:sz w:val="24"/>
          <w:szCs w:val="24"/>
        </w:rPr>
        <w:t xml:space="preserve"> or is it that successful</w:t>
      </w:r>
      <w:r w:rsidR="00A259E3" w:rsidRPr="00BF4644">
        <w:rPr>
          <w:rFonts w:asciiTheme="minorBidi" w:hAnsiTheme="minorBidi"/>
          <w:sz w:val="24"/>
          <w:szCs w:val="24"/>
        </w:rPr>
        <w:t xml:space="preserve"> contestants </w:t>
      </w:r>
      <w:r w:rsidR="007B6006" w:rsidRPr="00BF4644">
        <w:rPr>
          <w:rFonts w:asciiTheme="minorBidi" w:hAnsiTheme="minorBidi"/>
          <w:sz w:val="24"/>
          <w:szCs w:val="24"/>
        </w:rPr>
        <w:t xml:space="preserve">just participate more in </w:t>
      </w:r>
      <w:r w:rsidRPr="00BF4644">
        <w:rPr>
          <w:rFonts w:asciiTheme="minorBidi" w:hAnsiTheme="minorBidi"/>
          <w:sz w:val="24"/>
          <w:szCs w:val="24"/>
        </w:rPr>
        <w:t>cases of sabotage</w:t>
      </w:r>
      <w:r w:rsidR="00D8702A" w:rsidRPr="00BF4644">
        <w:rPr>
          <w:rFonts w:asciiTheme="minorBidi" w:hAnsiTheme="minorBidi"/>
          <w:sz w:val="24"/>
          <w:szCs w:val="24"/>
        </w:rPr>
        <w:t xml:space="preserve">? This question </w:t>
      </w:r>
      <w:r w:rsidR="00200E80" w:rsidRPr="00BF4644">
        <w:rPr>
          <w:rFonts w:asciiTheme="minorBidi" w:hAnsiTheme="minorBidi"/>
          <w:sz w:val="24"/>
          <w:szCs w:val="24"/>
        </w:rPr>
        <w:t xml:space="preserve">is not answered in the </w:t>
      </w:r>
      <w:r w:rsidR="00EE0705" w:rsidRPr="00BF4644">
        <w:rPr>
          <w:rFonts w:asciiTheme="minorBidi" w:hAnsiTheme="minorBidi"/>
          <w:sz w:val="24"/>
          <w:szCs w:val="24"/>
        </w:rPr>
        <w:t>limits of this paper th</w:t>
      </w:r>
      <w:r w:rsidR="00A4300E" w:rsidRPr="00BF4644">
        <w:rPr>
          <w:rFonts w:asciiTheme="minorBidi" w:hAnsiTheme="minorBidi"/>
          <w:sz w:val="24"/>
          <w:szCs w:val="24"/>
        </w:rPr>
        <w:t>ough</w:t>
      </w:r>
      <w:r w:rsidR="00BB372A">
        <w:rPr>
          <w:rFonts w:asciiTheme="minorBidi" w:hAnsiTheme="minorBidi"/>
          <w:sz w:val="24"/>
          <w:szCs w:val="24"/>
        </w:rPr>
        <w:t>,</w:t>
      </w:r>
      <w:r w:rsidR="00A4300E" w:rsidRPr="00BF4644">
        <w:rPr>
          <w:rFonts w:asciiTheme="minorBidi" w:hAnsiTheme="minorBidi"/>
          <w:sz w:val="24"/>
          <w:szCs w:val="24"/>
        </w:rPr>
        <w:t xml:space="preserve"> it is worthwhile</w:t>
      </w:r>
      <w:r w:rsidR="0095259A">
        <w:rPr>
          <w:rFonts w:asciiTheme="minorBidi" w:hAnsiTheme="minorBidi"/>
          <w:sz w:val="24"/>
          <w:szCs w:val="24"/>
        </w:rPr>
        <w:t xml:space="preserve"> to consider</w:t>
      </w:r>
      <w:r w:rsidR="004428C7">
        <w:rPr>
          <w:rFonts w:asciiTheme="minorBidi" w:hAnsiTheme="minorBidi"/>
          <w:sz w:val="24"/>
          <w:szCs w:val="24"/>
        </w:rPr>
        <w:t>,</w:t>
      </w:r>
      <w:r w:rsidR="0095259A">
        <w:rPr>
          <w:rFonts w:asciiTheme="minorBidi" w:hAnsiTheme="minorBidi"/>
          <w:sz w:val="24"/>
          <w:szCs w:val="24"/>
        </w:rPr>
        <w:t xml:space="preserve"> perhaps separating </w:t>
      </w:r>
      <w:r w:rsidR="00985F68">
        <w:rPr>
          <w:rFonts w:asciiTheme="minorBidi" w:hAnsiTheme="minorBidi"/>
          <w:sz w:val="24"/>
          <w:szCs w:val="24"/>
        </w:rPr>
        <w:t xml:space="preserve">leading sportsman into a smaller group of </w:t>
      </w:r>
      <w:r w:rsidR="00C65F02">
        <w:rPr>
          <w:rFonts w:asciiTheme="minorBidi" w:hAnsiTheme="minorBidi"/>
          <w:sz w:val="24"/>
          <w:szCs w:val="24"/>
        </w:rPr>
        <w:t>contestants</w:t>
      </w:r>
      <w:r w:rsidR="00985F68">
        <w:rPr>
          <w:rFonts w:asciiTheme="minorBidi" w:hAnsiTheme="minorBidi"/>
          <w:sz w:val="24"/>
          <w:szCs w:val="24"/>
        </w:rPr>
        <w:t xml:space="preserve"> rather than handicapping </w:t>
      </w:r>
      <w:r w:rsidR="00C65F02">
        <w:rPr>
          <w:rFonts w:asciiTheme="minorBidi" w:hAnsiTheme="minorBidi"/>
          <w:sz w:val="24"/>
          <w:szCs w:val="24"/>
        </w:rPr>
        <w:t>them in the attempt to</w:t>
      </w:r>
      <w:r w:rsidR="00375B4A">
        <w:rPr>
          <w:rFonts w:asciiTheme="minorBidi" w:hAnsiTheme="minorBidi"/>
          <w:sz w:val="24"/>
          <w:szCs w:val="24"/>
        </w:rPr>
        <w:t xml:space="preserve"> level their winning probabilities</w:t>
      </w:r>
      <w:r w:rsidR="00C65F02">
        <w:rPr>
          <w:rFonts w:asciiTheme="minorBidi" w:hAnsiTheme="minorBidi"/>
          <w:sz w:val="24"/>
          <w:szCs w:val="24"/>
        </w:rPr>
        <w:t xml:space="preserve"> </w:t>
      </w:r>
      <w:r w:rsidR="00FE7039">
        <w:rPr>
          <w:rFonts w:asciiTheme="minorBidi" w:hAnsiTheme="minorBidi"/>
          <w:sz w:val="24"/>
          <w:szCs w:val="24"/>
        </w:rPr>
        <w:t xml:space="preserve">with weaker players. </w:t>
      </w:r>
      <w:r w:rsidR="00B25EDF">
        <w:rPr>
          <w:rFonts w:asciiTheme="minorBidi" w:hAnsiTheme="minorBidi"/>
          <w:sz w:val="24"/>
          <w:szCs w:val="24"/>
        </w:rPr>
        <w:t xml:space="preserve">It is not to </w:t>
      </w:r>
      <w:r w:rsidR="001008F7">
        <w:rPr>
          <w:rFonts w:asciiTheme="minorBidi" w:hAnsiTheme="minorBidi"/>
          <w:sz w:val="24"/>
          <w:szCs w:val="24"/>
        </w:rPr>
        <w:t>f</w:t>
      </w:r>
      <w:r w:rsidR="001008F7" w:rsidRPr="001008F7">
        <w:rPr>
          <w:rFonts w:asciiTheme="minorBidi" w:hAnsiTheme="minorBidi"/>
          <w:sz w:val="24"/>
          <w:szCs w:val="24"/>
        </w:rPr>
        <w:t>acilitate the importance of</w:t>
      </w:r>
      <w:r w:rsidR="001008F7">
        <w:rPr>
          <w:rFonts w:asciiTheme="minorBidi" w:hAnsiTheme="minorBidi"/>
          <w:sz w:val="24"/>
          <w:szCs w:val="24"/>
        </w:rPr>
        <w:t xml:space="preserve"> handic</w:t>
      </w:r>
      <w:r w:rsidR="00F95661">
        <w:rPr>
          <w:rFonts w:asciiTheme="minorBidi" w:hAnsiTheme="minorBidi"/>
          <w:sz w:val="24"/>
          <w:szCs w:val="24"/>
        </w:rPr>
        <w:t>apping as a tool used by the contest d</w:t>
      </w:r>
      <w:r w:rsidR="00FF0913">
        <w:rPr>
          <w:rFonts w:asciiTheme="minorBidi" w:hAnsiTheme="minorBidi"/>
          <w:sz w:val="24"/>
          <w:szCs w:val="24"/>
        </w:rPr>
        <w:t>esigner</w:t>
      </w:r>
      <w:r w:rsidR="00874E7C">
        <w:rPr>
          <w:rFonts w:asciiTheme="minorBidi" w:hAnsiTheme="minorBidi"/>
          <w:sz w:val="24"/>
          <w:szCs w:val="24"/>
        </w:rPr>
        <w:t>,</w:t>
      </w:r>
      <w:r w:rsidR="00FF0913">
        <w:rPr>
          <w:rFonts w:asciiTheme="minorBidi" w:hAnsiTheme="minorBidi"/>
          <w:sz w:val="24"/>
          <w:szCs w:val="24"/>
        </w:rPr>
        <w:t xml:space="preserve"> for the benefits it provides</w:t>
      </w:r>
      <w:r w:rsidR="00B929F8">
        <w:rPr>
          <w:rFonts w:asciiTheme="minorBidi" w:hAnsiTheme="minorBidi"/>
          <w:sz w:val="24"/>
          <w:szCs w:val="24"/>
        </w:rPr>
        <w:t xml:space="preserve"> but rather to help understand </w:t>
      </w:r>
      <w:r w:rsidR="00874E7C">
        <w:rPr>
          <w:rFonts w:asciiTheme="minorBidi" w:hAnsiTheme="minorBidi"/>
          <w:sz w:val="24"/>
          <w:szCs w:val="24"/>
        </w:rPr>
        <w:t xml:space="preserve">and perhaps better deal with </w:t>
      </w:r>
      <w:r w:rsidR="004055DC">
        <w:rPr>
          <w:rFonts w:asciiTheme="minorBidi" w:hAnsiTheme="minorBidi"/>
          <w:sz w:val="24"/>
          <w:szCs w:val="24"/>
        </w:rPr>
        <w:t xml:space="preserve">the weaknesses </w:t>
      </w:r>
      <w:r w:rsidR="00772B37">
        <w:rPr>
          <w:rFonts w:asciiTheme="minorBidi" w:hAnsiTheme="minorBidi"/>
          <w:sz w:val="24"/>
          <w:szCs w:val="24"/>
        </w:rPr>
        <w:t>that come with</w:t>
      </w:r>
      <w:r w:rsidR="002B642B">
        <w:rPr>
          <w:rFonts w:asciiTheme="minorBidi" w:hAnsiTheme="minorBidi"/>
          <w:sz w:val="24"/>
          <w:szCs w:val="24"/>
        </w:rPr>
        <w:t>.</w:t>
      </w:r>
    </w:p>
    <w:p w14:paraId="0204525F" w14:textId="7AD8AEF8" w:rsidR="0067760B" w:rsidRPr="00BF4644" w:rsidRDefault="0067760B" w:rsidP="00BF4644">
      <w:pPr>
        <w:bidi w:val="0"/>
        <w:spacing w:line="360" w:lineRule="auto"/>
        <w:rPr>
          <w:rFonts w:asciiTheme="minorBidi" w:hAnsiTheme="minorBidi"/>
          <w:sz w:val="24"/>
          <w:szCs w:val="24"/>
        </w:rPr>
      </w:pPr>
    </w:p>
    <w:p w14:paraId="65BD6398" w14:textId="1A9B73AD" w:rsidR="0067760B" w:rsidRPr="00BF4644" w:rsidRDefault="0067760B" w:rsidP="00BF4644">
      <w:pPr>
        <w:bidi w:val="0"/>
        <w:spacing w:line="360" w:lineRule="auto"/>
        <w:rPr>
          <w:rFonts w:asciiTheme="minorBidi" w:hAnsiTheme="minorBidi"/>
          <w:sz w:val="24"/>
          <w:szCs w:val="24"/>
        </w:rPr>
      </w:pPr>
    </w:p>
    <w:p w14:paraId="463EC870" w14:textId="75EBAFAD" w:rsidR="00173D05" w:rsidRDefault="00173D05" w:rsidP="00BF4644">
      <w:pPr>
        <w:spacing w:line="360" w:lineRule="auto"/>
        <w:rPr>
          <w:rFonts w:hint="cs"/>
          <w:sz w:val="24"/>
          <w:szCs w:val="24"/>
          <w:rtl/>
        </w:rPr>
      </w:pPr>
    </w:p>
    <w:p w14:paraId="6DBF8418" w14:textId="673B7D7C" w:rsidR="00376087" w:rsidRDefault="00376087" w:rsidP="00BF4644">
      <w:pPr>
        <w:spacing w:line="360" w:lineRule="auto"/>
        <w:rPr>
          <w:sz w:val="24"/>
          <w:szCs w:val="24"/>
          <w:rtl/>
        </w:rPr>
      </w:pPr>
    </w:p>
    <w:p w14:paraId="1AE9184E" w14:textId="14F56C94" w:rsidR="002048FF" w:rsidRDefault="002048FF" w:rsidP="000E1AAC">
      <w:pPr>
        <w:pStyle w:val="1"/>
        <w:bidi w:val="0"/>
        <w:rPr>
          <w:shd w:val="clear" w:color="auto" w:fill="FFFFFF"/>
        </w:rPr>
      </w:pPr>
      <w:bookmarkStart w:id="23" w:name="_Toc54502053"/>
      <w:r w:rsidRPr="002048FF">
        <w:rPr>
          <w:shd w:val="clear" w:color="auto" w:fill="FFFFFF"/>
        </w:rPr>
        <w:lastRenderedPageBreak/>
        <w:t>References</w:t>
      </w:r>
      <w:bookmarkEnd w:id="23"/>
    </w:p>
    <w:p w14:paraId="30FA31CC" w14:textId="77777777" w:rsidR="002048FF" w:rsidRDefault="002048FF" w:rsidP="00BF4644">
      <w:pPr>
        <w:spacing w:line="360" w:lineRule="auto"/>
        <w:ind w:firstLine="720"/>
        <w:jc w:val="right"/>
        <w:rPr>
          <w:rFonts w:asciiTheme="minorBidi" w:hAnsiTheme="minorBidi"/>
          <w:color w:val="3A3A3A"/>
          <w:sz w:val="24"/>
          <w:szCs w:val="24"/>
          <w:shd w:val="clear" w:color="auto" w:fill="FFFFFF"/>
        </w:rPr>
      </w:pPr>
    </w:p>
    <w:p w14:paraId="7204287F" w14:textId="7B561896" w:rsidR="00756302" w:rsidRPr="00BF4644" w:rsidRDefault="00756302" w:rsidP="00BF4644">
      <w:pPr>
        <w:spacing w:line="360" w:lineRule="auto"/>
        <w:ind w:firstLine="720"/>
        <w:jc w:val="right"/>
        <w:rPr>
          <w:rFonts w:asciiTheme="minorBidi" w:hAnsiTheme="minorBidi"/>
          <w:sz w:val="24"/>
          <w:szCs w:val="24"/>
          <w:rtl/>
        </w:rPr>
      </w:pPr>
      <w:r w:rsidRPr="00BF4644">
        <w:rPr>
          <w:rFonts w:asciiTheme="minorBidi" w:hAnsiTheme="minorBidi"/>
          <w:color w:val="3A3A3A"/>
          <w:sz w:val="24"/>
          <w:szCs w:val="24"/>
          <w:shd w:val="clear" w:color="auto" w:fill="FFFFFF"/>
        </w:rPr>
        <w:t>Ayton, P. (1997). How to Be IncoherentandSeductive: Bookmakers’ Odds and Support Theory. </w:t>
      </w:r>
      <w:r w:rsidRPr="00BF4644">
        <w:rPr>
          <w:rFonts w:asciiTheme="minorBidi" w:hAnsiTheme="minorBidi"/>
          <w:i/>
          <w:iCs/>
          <w:color w:val="3A3A3A"/>
          <w:sz w:val="24"/>
          <w:szCs w:val="24"/>
          <w:shd w:val="clear" w:color="auto" w:fill="FFFFFF"/>
        </w:rPr>
        <w:t>Organizational Behavior and Human Decision Processes.</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72</w:t>
      </w:r>
      <w:r w:rsidRPr="00BF4644">
        <w:rPr>
          <w:rFonts w:asciiTheme="minorBidi" w:hAnsiTheme="minorBidi"/>
          <w:color w:val="3A3A3A"/>
          <w:sz w:val="24"/>
          <w:szCs w:val="24"/>
          <w:shd w:val="clear" w:color="auto" w:fill="FFFFFF"/>
        </w:rPr>
        <w:t>(1), 99–115. https://doi.org/10.1006/obhd.1997.2732</w:t>
      </w:r>
    </w:p>
    <w:p w14:paraId="2492778A" w14:textId="77777777" w:rsidR="00756302" w:rsidRPr="00BF4644" w:rsidRDefault="00756302" w:rsidP="00BF4644">
      <w:pPr>
        <w:spacing w:line="360" w:lineRule="auto"/>
        <w:jc w:val="right"/>
        <w:rPr>
          <w:rFonts w:asciiTheme="minorBidi" w:hAnsiTheme="minorBidi"/>
          <w:b/>
          <w:bCs/>
          <w:sz w:val="24"/>
          <w:szCs w:val="24"/>
        </w:rPr>
      </w:pPr>
      <w:r w:rsidRPr="00BF4644">
        <w:rPr>
          <w:rFonts w:asciiTheme="minorBidi" w:hAnsiTheme="minorBidi"/>
          <w:color w:val="3A3A3A"/>
          <w:sz w:val="24"/>
          <w:szCs w:val="24"/>
          <w:shd w:val="clear" w:color="auto" w:fill="FFFFFF"/>
        </w:rPr>
        <w:t>Brown, J. (2011). Quitters Never Win: The (Adverse) Incentive Effects of Competing with Superstars. </w:t>
      </w:r>
      <w:r w:rsidRPr="00BF4644">
        <w:rPr>
          <w:rFonts w:asciiTheme="minorBidi" w:hAnsiTheme="minorBidi"/>
          <w:i/>
          <w:iCs/>
          <w:color w:val="3A3A3A"/>
          <w:sz w:val="24"/>
          <w:szCs w:val="24"/>
          <w:shd w:val="clear" w:color="auto" w:fill="FFFFFF"/>
        </w:rPr>
        <w:t>The Journal of Political Economy.</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119</w:t>
      </w:r>
      <w:r w:rsidRPr="00BF4644">
        <w:rPr>
          <w:rFonts w:asciiTheme="minorBidi" w:hAnsiTheme="minorBidi"/>
          <w:color w:val="3A3A3A"/>
          <w:sz w:val="24"/>
          <w:szCs w:val="24"/>
          <w:shd w:val="clear" w:color="auto" w:fill="FFFFFF"/>
        </w:rPr>
        <w:t>(5), 982–1013. https://doi.org/10.1086/663306</w:t>
      </w:r>
    </w:p>
    <w:p w14:paraId="2200B616" w14:textId="77777777" w:rsidR="00756302" w:rsidRPr="00BF4644" w:rsidRDefault="00756302" w:rsidP="00BF4644">
      <w:pPr>
        <w:spacing w:line="360" w:lineRule="auto"/>
        <w:jc w:val="right"/>
        <w:rPr>
          <w:rFonts w:asciiTheme="minorBidi" w:hAnsiTheme="minorBidi"/>
          <w:sz w:val="24"/>
          <w:szCs w:val="24"/>
        </w:rPr>
      </w:pPr>
      <w:r w:rsidRPr="00BF4644">
        <w:rPr>
          <w:rFonts w:asciiTheme="minorBidi" w:hAnsiTheme="minorBidi"/>
          <w:sz w:val="24"/>
          <w:szCs w:val="24"/>
        </w:rPr>
        <w:t>Brown, A. and S. M. Chowdhury (2017). The hidden perils of affirmative action: Sabotage in handicap contests</w:t>
      </w:r>
      <w:r w:rsidRPr="00BF4644">
        <w:rPr>
          <w:rFonts w:asciiTheme="minorBidi" w:hAnsiTheme="minorBidi"/>
          <w:i/>
          <w:iCs/>
          <w:sz w:val="24"/>
          <w:szCs w:val="24"/>
        </w:rPr>
        <w:t xml:space="preserve">. Journal of Economic Behavior &amp; Organization </w:t>
      </w:r>
      <w:r w:rsidRPr="00BF4644">
        <w:rPr>
          <w:rFonts w:asciiTheme="minorBidi" w:hAnsiTheme="minorBidi"/>
          <w:sz w:val="24"/>
          <w:szCs w:val="24"/>
        </w:rPr>
        <w:t>133, 273–284</w:t>
      </w:r>
    </w:p>
    <w:p w14:paraId="10563260" w14:textId="77777777" w:rsidR="00756302" w:rsidRPr="00BF4644" w:rsidRDefault="00756302" w:rsidP="00BF4644">
      <w:pPr>
        <w:spacing w:line="360" w:lineRule="auto"/>
        <w:jc w:val="right"/>
        <w:rPr>
          <w:rFonts w:asciiTheme="minorBidi" w:hAnsiTheme="minorBidi"/>
          <w:sz w:val="24"/>
          <w:szCs w:val="24"/>
        </w:rPr>
      </w:pPr>
      <w:r w:rsidRPr="00BF4644">
        <w:rPr>
          <w:rFonts w:asciiTheme="minorBidi" w:hAnsiTheme="minorBidi"/>
          <w:color w:val="3A3A3A"/>
          <w:sz w:val="24"/>
          <w:szCs w:val="24"/>
          <w:shd w:val="clear" w:color="auto" w:fill="FFFFFF"/>
        </w:rPr>
        <w:t>Chowdhury, S., &amp; Gürtler, O. (2015). Sabotage in contests: a survey. </w:t>
      </w:r>
      <w:r w:rsidRPr="00BF4644">
        <w:rPr>
          <w:rFonts w:asciiTheme="minorBidi" w:hAnsiTheme="minorBidi"/>
          <w:i/>
          <w:iCs/>
          <w:color w:val="3A3A3A"/>
          <w:sz w:val="24"/>
          <w:szCs w:val="24"/>
          <w:shd w:val="clear" w:color="auto" w:fill="FFFFFF"/>
        </w:rPr>
        <w:t>Public Choice.</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164</w:t>
      </w:r>
      <w:r w:rsidRPr="00BF4644">
        <w:rPr>
          <w:rFonts w:asciiTheme="minorBidi" w:hAnsiTheme="minorBidi"/>
          <w:color w:val="3A3A3A"/>
          <w:sz w:val="24"/>
          <w:szCs w:val="24"/>
          <w:shd w:val="clear" w:color="auto" w:fill="FFFFFF"/>
        </w:rPr>
        <w:t>(1-2), 135–155. https://doi.org/10.1007/s11127-015-0264-9</w:t>
      </w:r>
    </w:p>
    <w:p w14:paraId="55D7522F" w14:textId="77777777" w:rsidR="00756302" w:rsidRPr="00BF4644" w:rsidRDefault="00756302" w:rsidP="00BF4644">
      <w:pPr>
        <w:spacing w:line="360" w:lineRule="auto"/>
        <w:jc w:val="right"/>
        <w:rPr>
          <w:rFonts w:asciiTheme="minorBidi" w:hAnsiTheme="minorBidi"/>
          <w:sz w:val="24"/>
          <w:szCs w:val="24"/>
          <w:rtl/>
        </w:rPr>
      </w:pPr>
      <w:r w:rsidRPr="00BF4644">
        <w:rPr>
          <w:rFonts w:asciiTheme="minorBidi" w:hAnsiTheme="minorBidi"/>
          <w:color w:val="505050"/>
          <w:sz w:val="24"/>
          <w:szCs w:val="24"/>
          <w:shd w:val="clear" w:color="auto" w:fill="FFFFFF"/>
        </w:rPr>
        <w:t>Chowdhury, S., Esteve-Gonzalez, P., &amp; Mukherjee, A. (2019). Heterogeneity, Leveling the Playing Field, and Affirmative Action in Contests. Available at SSRN: </w:t>
      </w:r>
      <w:hyperlink r:id="rId185" w:tgtFrame="_blank" w:history="1">
        <w:r w:rsidRPr="00BF4644">
          <w:rPr>
            <w:rFonts w:asciiTheme="minorBidi" w:hAnsiTheme="minorBidi"/>
            <w:color w:val="505050"/>
            <w:sz w:val="24"/>
            <w:szCs w:val="24"/>
            <w:u w:val="single"/>
            <w:shd w:val="clear" w:color="auto" w:fill="FFFFFF"/>
          </w:rPr>
          <w:t>https://ssrn.com/abstract=3655727</w:t>
        </w:r>
      </w:hyperlink>
      <w:r w:rsidRPr="00BF4644">
        <w:rPr>
          <w:rFonts w:asciiTheme="minorBidi" w:hAnsiTheme="minorBidi"/>
          <w:color w:val="505050"/>
          <w:sz w:val="24"/>
          <w:szCs w:val="24"/>
          <w:shd w:val="clear" w:color="auto" w:fill="FFFFFF"/>
        </w:rPr>
        <w:t> or </w:t>
      </w:r>
      <w:hyperlink r:id="rId186" w:tgtFrame="_blank" w:history="1">
        <w:r w:rsidRPr="00BF4644">
          <w:rPr>
            <w:rFonts w:asciiTheme="minorBidi" w:hAnsiTheme="minorBidi"/>
            <w:color w:val="505050"/>
            <w:sz w:val="24"/>
            <w:szCs w:val="24"/>
            <w:u w:val="single"/>
            <w:shd w:val="clear" w:color="auto" w:fill="FFFFFF"/>
          </w:rPr>
          <w:t>http://dx.doi.org/10.2139/ssrn.3655727</w:t>
        </w:r>
      </w:hyperlink>
    </w:p>
    <w:p w14:paraId="4078AF97" w14:textId="77777777" w:rsidR="00756302" w:rsidRPr="00BF4644" w:rsidRDefault="00756302" w:rsidP="00BF4644">
      <w:pPr>
        <w:spacing w:line="360" w:lineRule="auto"/>
        <w:jc w:val="right"/>
        <w:rPr>
          <w:rFonts w:asciiTheme="minorBidi" w:hAnsiTheme="minorBidi"/>
          <w:sz w:val="24"/>
          <w:szCs w:val="24"/>
        </w:rPr>
      </w:pPr>
      <w:r w:rsidRPr="00BF4644">
        <w:rPr>
          <w:rFonts w:asciiTheme="minorBidi" w:hAnsiTheme="minorBidi"/>
          <w:sz w:val="24"/>
          <w:szCs w:val="24"/>
        </w:rPr>
        <w:t>Corchón, L. C., &amp; Serena, M. (2018). Contest theory. In Handbook of game theory and industrial organization, Volume II: Applications (pp. 125–146). Cheltenham, U.K., and Northampton, MA: Edward Elgar.</w:t>
      </w:r>
    </w:p>
    <w:p w14:paraId="70F4F783" w14:textId="297C48C6" w:rsidR="00756302" w:rsidRPr="00BF4644" w:rsidRDefault="004203E1" w:rsidP="00BF4644">
      <w:pPr>
        <w:spacing w:line="360" w:lineRule="auto"/>
        <w:jc w:val="right"/>
        <w:rPr>
          <w:rFonts w:asciiTheme="minorBidi" w:hAnsiTheme="minorBidi"/>
          <w:sz w:val="24"/>
          <w:szCs w:val="24"/>
        </w:rPr>
      </w:pPr>
      <w:r w:rsidRPr="00BF4644">
        <w:rPr>
          <w:rFonts w:asciiTheme="minorBidi" w:hAnsiTheme="minorBidi"/>
          <w:color w:val="3A3A3A"/>
          <w:sz w:val="24"/>
          <w:szCs w:val="24"/>
          <w:shd w:val="clear" w:color="auto" w:fill="FFFFFF"/>
        </w:rPr>
        <w:t>D</w:t>
      </w:r>
      <w:r w:rsidR="00756302" w:rsidRPr="00BF4644">
        <w:rPr>
          <w:rFonts w:asciiTheme="minorBidi" w:hAnsiTheme="minorBidi"/>
          <w:color w:val="3A3A3A"/>
          <w:sz w:val="24"/>
          <w:szCs w:val="24"/>
          <w:shd w:val="clear" w:color="auto" w:fill="FFFFFF"/>
        </w:rPr>
        <w:t>el Corral, J., Prieto-Rodríguez, J., &amp; Simmons, R. (2010). The Effect of Incentives on Sabotage: The Case of Spanish Football. </w:t>
      </w:r>
      <w:r w:rsidR="00756302" w:rsidRPr="00BF4644">
        <w:rPr>
          <w:rFonts w:asciiTheme="minorBidi" w:hAnsiTheme="minorBidi"/>
          <w:i/>
          <w:iCs/>
          <w:color w:val="3A3A3A"/>
          <w:sz w:val="24"/>
          <w:szCs w:val="24"/>
          <w:shd w:val="clear" w:color="auto" w:fill="FFFFFF"/>
        </w:rPr>
        <w:t>Journal of Sports Economics.</w:t>
      </w:r>
      <w:r w:rsidR="00756302" w:rsidRPr="00BF4644">
        <w:rPr>
          <w:rFonts w:asciiTheme="minorBidi" w:hAnsiTheme="minorBidi"/>
          <w:color w:val="3A3A3A"/>
          <w:sz w:val="24"/>
          <w:szCs w:val="24"/>
          <w:shd w:val="clear" w:color="auto" w:fill="FFFFFF"/>
        </w:rPr>
        <w:t>, </w:t>
      </w:r>
      <w:r w:rsidR="00756302" w:rsidRPr="00BF4644">
        <w:rPr>
          <w:rFonts w:asciiTheme="minorBidi" w:hAnsiTheme="minorBidi"/>
          <w:i/>
          <w:iCs/>
          <w:color w:val="3A3A3A"/>
          <w:sz w:val="24"/>
          <w:szCs w:val="24"/>
          <w:shd w:val="clear" w:color="auto" w:fill="FFFFFF"/>
        </w:rPr>
        <w:t>11</w:t>
      </w:r>
      <w:r w:rsidR="00756302" w:rsidRPr="00BF4644">
        <w:rPr>
          <w:rFonts w:asciiTheme="minorBidi" w:hAnsiTheme="minorBidi"/>
          <w:color w:val="3A3A3A"/>
          <w:sz w:val="24"/>
          <w:szCs w:val="24"/>
          <w:shd w:val="clear" w:color="auto" w:fill="FFFFFF"/>
        </w:rPr>
        <w:t>(3), 243–260. https://doi.org/10.1177/1527002509340666</w:t>
      </w:r>
    </w:p>
    <w:p w14:paraId="00C85D9F" w14:textId="5E0C2211" w:rsidR="00756302" w:rsidRPr="00BF4644" w:rsidRDefault="00756302" w:rsidP="00BF4644">
      <w:pPr>
        <w:spacing w:line="360" w:lineRule="auto"/>
        <w:ind w:firstLine="720"/>
        <w:jc w:val="right"/>
        <w:rPr>
          <w:rFonts w:asciiTheme="minorBidi" w:hAnsiTheme="minorBidi"/>
          <w:sz w:val="24"/>
          <w:szCs w:val="24"/>
        </w:rPr>
      </w:pPr>
      <w:r w:rsidRPr="00BF4644">
        <w:rPr>
          <w:rFonts w:asciiTheme="minorBidi" w:hAnsiTheme="minorBidi"/>
          <w:sz w:val="24"/>
          <w:szCs w:val="24"/>
        </w:rPr>
        <w:t xml:space="preserve">Fryer R., J., and Loury, G., C., (2005). Affirmative Action in Winner-Take-All Markets. </w:t>
      </w:r>
      <w:r w:rsidRPr="00BF4644">
        <w:rPr>
          <w:rFonts w:asciiTheme="minorBidi" w:hAnsiTheme="minorBidi"/>
          <w:i/>
          <w:iCs/>
          <w:sz w:val="24"/>
          <w:szCs w:val="24"/>
        </w:rPr>
        <w:t>Journal of Economic Inequality</w:t>
      </w:r>
      <w:r w:rsidRPr="00BF4644">
        <w:rPr>
          <w:rFonts w:asciiTheme="minorBidi" w:hAnsiTheme="minorBidi"/>
          <w:sz w:val="24"/>
          <w:szCs w:val="24"/>
        </w:rPr>
        <w:t>, 3, 263-280.</w:t>
      </w:r>
    </w:p>
    <w:p w14:paraId="65B490BE" w14:textId="77777777" w:rsidR="004A72AE" w:rsidRPr="00BF4644" w:rsidRDefault="004A72AE" w:rsidP="00BF4644">
      <w:pPr>
        <w:spacing w:line="360" w:lineRule="auto"/>
        <w:jc w:val="right"/>
        <w:rPr>
          <w:rFonts w:asciiTheme="minorBidi" w:hAnsiTheme="minorBidi"/>
          <w:color w:val="3A3A3A"/>
          <w:sz w:val="24"/>
          <w:szCs w:val="24"/>
          <w:shd w:val="clear" w:color="auto" w:fill="FFFFFF"/>
        </w:rPr>
      </w:pPr>
      <w:r w:rsidRPr="00BF4644">
        <w:rPr>
          <w:rFonts w:asciiTheme="minorBidi" w:hAnsiTheme="minorBidi"/>
          <w:color w:val="505050"/>
          <w:sz w:val="24"/>
          <w:szCs w:val="24"/>
          <w:shd w:val="clear" w:color="auto" w:fill="FFFFFF"/>
        </w:rPr>
        <w:t>Grad, T,. Lettl, C,.  Riedl,C. (2020) Strategic Behavior in Contests with Ability Heterogeneous Contestants: Evidence from Field Data. Available at SSRN: </w:t>
      </w:r>
      <w:hyperlink r:id="rId187" w:tgtFrame="_blank" w:history="1">
        <w:r w:rsidRPr="00BF4644">
          <w:rPr>
            <w:rStyle w:val="Hyperlink"/>
            <w:rFonts w:asciiTheme="minorBidi" w:hAnsiTheme="minorBidi"/>
            <w:color w:val="505050"/>
            <w:sz w:val="24"/>
            <w:szCs w:val="24"/>
            <w:shd w:val="clear" w:color="auto" w:fill="FFFFFF"/>
          </w:rPr>
          <w:t>https://ssrn.com/abstract=3387056</w:t>
        </w:r>
      </w:hyperlink>
      <w:r w:rsidRPr="00BF4644">
        <w:rPr>
          <w:rFonts w:asciiTheme="minorBidi" w:hAnsiTheme="minorBidi"/>
          <w:color w:val="505050"/>
          <w:sz w:val="24"/>
          <w:szCs w:val="24"/>
          <w:shd w:val="clear" w:color="auto" w:fill="FFFFFF"/>
        </w:rPr>
        <w:t> or </w:t>
      </w:r>
      <w:hyperlink r:id="rId188" w:tgtFrame="_blank" w:history="1">
        <w:r w:rsidRPr="00BF4644">
          <w:rPr>
            <w:rStyle w:val="Hyperlink"/>
            <w:rFonts w:asciiTheme="minorBidi" w:hAnsiTheme="minorBidi"/>
            <w:color w:val="505050"/>
            <w:sz w:val="24"/>
            <w:szCs w:val="24"/>
            <w:shd w:val="clear" w:color="auto" w:fill="FFFFFF"/>
          </w:rPr>
          <w:t>http://dx.doi.org/10.2139/ssrn.3387056</w:t>
        </w:r>
      </w:hyperlink>
    </w:p>
    <w:p w14:paraId="1283CF4E" w14:textId="77777777" w:rsidR="004A72AE" w:rsidRPr="00BF4644" w:rsidRDefault="004A72AE" w:rsidP="00BF4644">
      <w:pPr>
        <w:spacing w:line="360" w:lineRule="auto"/>
        <w:ind w:firstLine="720"/>
        <w:jc w:val="right"/>
        <w:rPr>
          <w:rFonts w:asciiTheme="minorBidi" w:hAnsiTheme="minorBidi"/>
          <w:sz w:val="24"/>
          <w:szCs w:val="24"/>
        </w:rPr>
      </w:pPr>
    </w:p>
    <w:p w14:paraId="4F2893CD" w14:textId="140219E4" w:rsidR="00756302" w:rsidRPr="00BF4644" w:rsidRDefault="00756302" w:rsidP="00BF4644">
      <w:pPr>
        <w:spacing w:line="360" w:lineRule="auto"/>
        <w:ind w:firstLine="720"/>
        <w:jc w:val="right"/>
        <w:rPr>
          <w:rFonts w:asciiTheme="minorBidi" w:hAnsiTheme="minorBidi"/>
          <w:sz w:val="24"/>
          <w:szCs w:val="24"/>
          <w:shd w:val="clear" w:color="auto" w:fill="FFFFFF"/>
          <w:rtl/>
        </w:rPr>
      </w:pPr>
      <w:r w:rsidRPr="00BF4644">
        <w:rPr>
          <w:rFonts w:asciiTheme="minorBidi" w:hAnsiTheme="minorBidi"/>
          <w:sz w:val="24"/>
          <w:szCs w:val="24"/>
          <w:shd w:val="clear" w:color="auto" w:fill="FFFFFF"/>
        </w:rPr>
        <w:lastRenderedPageBreak/>
        <w:t>Hausch, D., &amp; Ziemba, W. (1995). Chapter 18 Efficiency of sports and lottery betting markets. In </w:t>
      </w:r>
      <w:r w:rsidRPr="00BF4644">
        <w:rPr>
          <w:rFonts w:asciiTheme="minorBidi" w:hAnsiTheme="minorBidi"/>
          <w:i/>
          <w:iCs/>
          <w:sz w:val="24"/>
          <w:szCs w:val="24"/>
          <w:shd w:val="clear" w:color="auto" w:fill="FFFFFF"/>
        </w:rPr>
        <w:t>Handbooks in Operations Research and Management Science: Finance</w:t>
      </w:r>
      <w:r w:rsidRPr="00BF4644">
        <w:rPr>
          <w:rFonts w:asciiTheme="minorBidi" w:hAnsiTheme="minorBidi"/>
          <w:sz w:val="24"/>
          <w:szCs w:val="24"/>
          <w:shd w:val="clear" w:color="auto" w:fill="FFFFFF"/>
        </w:rPr>
        <w:t xml:space="preserve"> (Vol. 9, pp. 545–580). Elsevier. </w:t>
      </w:r>
      <w:hyperlink r:id="rId189" w:history="1">
        <w:r w:rsidRPr="00BF4644">
          <w:rPr>
            <w:rStyle w:val="Hyperlink"/>
            <w:rFonts w:asciiTheme="minorBidi" w:hAnsiTheme="minorBidi"/>
            <w:color w:val="auto"/>
            <w:sz w:val="24"/>
            <w:szCs w:val="24"/>
            <w:shd w:val="clear" w:color="auto" w:fill="FFFFFF"/>
          </w:rPr>
          <w:t>https://doi.org/10.1016/S0927-0507(05)80062-3</w:t>
        </w:r>
      </w:hyperlink>
    </w:p>
    <w:p w14:paraId="2FA7FD6C" w14:textId="77777777" w:rsidR="00C953BF" w:rsidRPr="00BF4644" w:rsidRDefault="00C953BF" w:rsidP="00BF4644">
      <w:pPr>
        <w:spacing w:line="360" w:lineRule="auto"/>
        <w:ind w:firstLine="720"/>
        <w:jc w:val="right"/>
        <w:rPr>
          <w:rFonts w:asciiTheme="minorBidi" w:hAnsiTheme="minorBidi"/>
          <w:sz w:val="24"/>
          <w:szCs w:val="24"/>
          <w:shd w:val="clear" w:color="auto" w:fill="FFFFFF"/>
        </w:rPr>
      </w:pPr>
    </w:p>
    <w:p w14:paraId="62BAF514" w14:textId="77777777" w:rsidR="00756302" w:rsidRPr="00BF4644" w:rsidRDefault="00756302" w:rsidP="00BF4644">
      <w:pPr>
        <w:spacing w:line="360" w:lineRule="auto"/>
        <w:ind w:firstLine="720"/>
        <w:jc w:val="right"/>
        <w:rPr>
          <w:rStyle w:val="Hyperlink"/>
          <w:rFonts w:asciiTheme="minorBidi" w:hAnsiTheme="minorBidi"/>
          <w:sz w:val="24"/>
          <w:szCs w:val="24"/>
          <w:shd w:val="clear" w:color="auto" w:fill="FFFFFF"/>
        </w:rPr>
      </w:pPr>
      <w:r w:rsidRPr="00BF4644">
        <w:rPr>
          <w:rFonts w:asciiTheme="minorBidi" w:hAnsiTheme="minorBidi"/>
          <w:color w:val="3A3A3A"/>
          <w:sz w:val="24"/>
          <w:szCs w:val="24"/>
          <w:shd w:val="clear" w:color="auto" w:fill="FFFFFF"/>
        </w:rPr>
        <w:t>Konrad, K. (2003). Sabotage in rent-seeking contests. </w:t>
      </w:r>
      <w:r w:rsidRPr="00BF4644">
        <w:rPr>
          <w:rFonts w:asciiTheme="minorBidi" w:hAnsiTheme="minorBidi"/>
          <w:i/>
          <w:iCs/>
          <w:color w:val="3A3A3A"/>
          <w:sz w:val="24"/>
          <w:szCs w:val="24"/>
          <w:shd w:val="clear" w:color="auto" w:fill="FFFFFF"/>
        </w:rPr>
        <w:t>The Journal of Law, Economics, &amp; Organization.</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16</w:t>
      </w:r>
      <w:r w:rsidRPr="00BF4644">
        <w:rPr>
          <w:rFonts w:asciiTheme="minorBidi" w:hAnsiTheme="minorBidi"/>
          <w:color w:val="3A3A3A"/>
          <w:sz w:val="24"/>
          <w:szCs w:val="24"/>
          <w:shd w:val="clear" w:color="auto" w:fill="FFFFFF"/>
        </w:rPr>
        <w:t xml:space="preserve">(1), 155–165. </w:t>
      </w:r>
      <w:hyperlink r:id="rId190" w:history="1">
        <w:r w:rsidRPr="00BF4644">
          <w:rPr>
            <w:rStyle w:val="Hyperlink"/>
            <w:rFonts w:asciiTheme="minorBidi" w:hAnsiTheme="minorBidi"/>
            <w:sz w:val="24"/>
            <w:szCs w:val="24"/>
            <w:shd w:val="clear" w:color="auto" w:fill="FFFFFF"/>
          </w:rPr>
          <w:t>https://doi.org/10.1093/jleo/16.1.155</w:t>
        </w:r>
      </w:hyperlink>
    </w:p>
    <w:p w14:paraId="3958DB14" w14:textId="77777777" w:rsidR="00756302" w:rsidRPr="00BF4644" w:rsidRDefault="00756302" w:rsidP="00BF4644">
      <w:pPr>
        <w:spacing w:line="360" w:lineRule="auto"/>
        <w:ind w:firstLine="720"/>
        <w:jc w:val="right"/>
        <w:rPr>
          <w:rStyle w:val="Hyperlink"/>
          <w:rFonts w:asciiTheme="minorBidi" w:hAnsiTheme="minorBidi"/>
          <w:sz w:val="24"/>
          <w:szCs w:val="24"/>
          <w:shd w:val="clear" w:color="auto" w:fill="FFFFFF"/>
        </w:rPr>
      </w:pPr>
      <w:r w:rsidRPr="00BF4644">
        <w:rPr>
          <w:rFonts w:asciiTheme="minorBidi" w:hAnsiTheme="minorBidi"/>
          <w:color w:val="3A3A3A"/>
          <w:sz w:val="24"/>
          <w:szCs w:val="24"/>
          <w:shd w:val="clear" w:color="auto" w:fill="FFFFFF"/>
        </w:rPr>
        <w:t>Lazear, E. (1989). Pay Equality and Industrial Politics. </w:t>
      </w:r>
      <w:r w:rsidRPr="00BF4644">
        <w:rPr>
          <w:rFonts w:asciiTheme="minorBidi" w:hAnsiTheme="minorBidi"/>
          <w:i/>
          <w:iCs/>
          <w:color w:val="3A3A3A"/>
          <w:sz w:val="24"/>
          <w:szCs w:val="24"/>
          <w:shd w:val="clear" w:color="auto" w:fill="FFFFFF"/>
        </w:rPr>
        <w:t>The Journal of Political Economy.</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97</w:t>
      </w:r>
      <w:r w:rsidRPr="00BF4644">
        <w:rPr>
          <w:rFonts w:asciiTheme="minorBidi" w:hAnsiTheme="minorBidi"/>
          <w:color w:val="3A3A3A"/>
          <w:sz w:val="24"/>
          <w:szCs w:val="24"/>
          <w:shd w:val="clear" w:color="auto" w:fill="FFFFFF"/>
        </w:rPr>
        <w:t xml:space="preserve">(3), 561–580. </w:t>
      </w:r>
      <w:hyperlink r:id="rId191" w:history="1">
        <w:r w:rsidRPr="00BF4644">
          <w:rPr>
            <w:rStyle w:val="Hyperlink"/>
            <w:rFonts w:asciiTheme="minorBidi" w:hAnsiTheme="minorBidi"/>
            <w:sz w:val="24"/>
            <w:szCs w:val="24"/>
            <w:shd w:val="clear" w:color="auto" w:fill="FFFFFF"/>
          </w:rPr>
          <w:t>https://doi.org/10.1086/261616</w:t>
        </w:r>
      </w:hyperlink>
    </w:p>
    <w:p w14:paraId="20D96DCD" w14:textId="44990DDB" w:rsidR="00756302" w:rsidRPr="00BF4644" w:rsidRDefault="00756302" w:rsidP="00BF4644">
      <w:pPr>
        <w:shd w:val="clear" w:color="auto" w:fill="FFFFFF"/>
        <w:bidi w:val="0"/>
        <w:spacing w:after="0" w:line="360" w:lineRule="auto"/>
        <w:rPr>
          <w:rFonts w:asciiTheme="minorBidi" w:eastAsia="Times New Roman" w:hAnsiTheme="minorBidi"/>
          <w:color w:val="006ACC"/>
          <w:sz w:val="24"/>
          <w:szCs w:val="24"/>
          <w:u w:val="single"/>
        </w:rPr>
      </w:pPr>
      <w:r w:rsidRPr="00BF4644">
        <w:rPr>
          <w:rFonts w:asciiTheme="minorBidi" w:eastAsia="Times New Roman" w:hAnsiTheme="minorBidi"/>
          <w:color w:val="333333"/>
          <w:sz w:val="24"/>
          <w:szCs w:val="24"/>
        </w:rPr>
        <w:t>Lim N. (2010) Social Loss Aversion and Optimal Contest Design. </w:t>
      </w:r>
      <w:r w:rsidRPr="00BF4644">
        <w:rPr>
          <w:rFonts w:asciiTheme="minorBidi" w:eastAsia="Times New Roman" w:hAnsiTheme="minorBidi"/>
          <w:i/>
          <w:iCs/>
          <w:color w:val="333333"/>
          <w:sz w:val="24"/>
          <w:szCs w:val="24"/>
        </w:rPr>
        <w:t>Journal of Marketing Research</w:t>
      </w:r>
      <w:r w:rsidRPr="00BF4644">
        <w:rPr>
          <w:rFonts w:asciiTheme="minorBidi" w:eastAsia="Times New Roman" w:hAnsiTheme="minorBidi"/>
          <w:color w:val="333333"/>
          <w:sz w:val="24"/>
          <w:szCs w:val="24"/>
        </w:rPr>
        <w:t xml:space="preserve"> ;47(4):777-787. doi:</w:t>
      </w:r>
      <w:hyperlink r:id="rId192" w:history="1">
        <w:r w:rsidRPr="00BF4644">
          <w:rPr>
            <w:rFonts w:asciiTheme="minorBidi" w:eastAsia="Times New Roman" w:hAnsiTheme="minorBidi"/>
            <w:color w:val="006ACC"/>
            <w:sz w:val="24"/>
            <w:szCs w:val="24"/>
            <w:u w:val="single"/>
          </w:rPr>
          <w:t>10.1509/jmkr.47.4.777</w:t>
        </w:r>
      </w:hyperlink>
    </w:p>
    <w:p w14:paraId="3EB57302" w14:textId="77777777" w:rsidR="009A495C" w:rsidRPr="00BF4644" w:rsidRDefault="009A495C" w:rsidP="00BF4644">
      <w:pPr>
        <w:shd w:val="clear" w:color="auto" w:fill="FFFFFF"/>
        <w:bidi w:val="0"/>
        <w:spacing w:after="0" w:line="360" w:lineRule="auto"/>
        <w:rPr>
          <w:rFonts w:asciiTheme="minorBidi" w:eastAsia="Times New Roman" w:hAnsiTheme="minorBidi"/>
          <w:color w:val="333333"/>
          <w:sz w:val="24"/>
          <w:szCs w:val="24"/>
        </w:rPr>
      </w:pPr>
    </w:p>
    <w:p w14:paraId="50561BA7" w14:textId="5EE91453" w:rsidR="00756302" w:rsidRPr="00BF4644" w:rsidRDefault="00756302" w:rsidP="00BF4644">
      <w:pPr>
        <w:spacing w:line="360" w:lineRule="auto"/>
        <w:jc w:val="right"/>
        <w:rPr>
          <w:rFonts w:asciiTheme="minorBidi" w:hAnsiTheme="minorBidi"/>
          <w:color w:val="3A3A3A"/>
          <w:sz w:val="24"/>
          <w:szCs w:val="24"/>
          <w:shd w:val="clear" w:color="auto" w:fill="FFFFFF"/>
        </w:rPr>
      </w:pPr>
      <w:r w:rsidRPr="00BF4644">
        <w:rPr>
          <w:rFonts w:asciiTheme="minorBidi" w:hAnsiTheme="minorBidi"/>
          <w:color w:val="3A3A3A"/>
          <w:sz w:val="24"/>
          <w:szCs w:val="24"/>
          <w:shd w:val="clear" w:color="auto" w:fill="FFFFFF"/>
        </w:rPr>
        <w:t xml:space="preserve">Munster, J. (2007)Selection Tournaments, Sabotage, and Participation . </w:t>
      </w:r>
      <w:r w:rsidRPr="00BF4644">
        <w:rPr>
          <w:rFonts w:asciiTheme="minorBidi" w:hAnsiTheme="minorBidi"/>
          <w:i/>
          <w:iCs/>
          <w:color w:val="3A3A3A"/>
          <w:sz w:val="24"/>
          <w:szCs w:val="24"/>
          <w:shd w:val="clear" w:color="auto" w:fill="FFFFFF"/>
        </w:rPr>
        <w:t>Journal of Economics &amp; Management Strategy.</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16</w:t>
      </w:r>
      <w:r w:rsidRPr="00BF4644">
        <w:rPr>
          <w:rFonts w:asciiTheme="minorBidi" w:hAnsiTheme="minorBidi"/>
          <w:color w:val="3A3A3A"/>
          <w:sz w:val="24"/>
          <w:szCs w:val="24"/>
          <w:shd w:val="clear" w:color="auto" w:fill="FFFFFF"/>
        </w:rPr>
        <w:t>(4).</w:t>
      </w:r>
    </w:p>
    <w:p w14:paraId="2EBD9BC8" w14:textId="63946278" w:rsidR="009A495C" w:rsidRPr="00BF4644" w:rsidRDefault="009A495C" w:rsidP="00BF4644">
      <w:pPr>
        <w:spacing w:line="360" w:lineRule="auto"/>
        <w:jc w:val="right"/>
        <w:rPr>
          <w:rFonts w:asciiTheme="minorBidi" w:hAnsiTheme="minorBidi"/>
          <w:sz w:val="24"/>
          <w:szCs w:val="24"/>
        </w:rPr>
      </w:pPr>
      <w:r w:rsidRPr="00BF4644">
        <w:rPr>
          <w:rFonts w:asciiTheme="minorBidi" w:hAnsiTheme="minorBidi"/>
          <w:sz w:val="24"/>
          <w:szCs w:val="24"/>
        </w:rPr>
        <w:t>Mealem, Y. and S. Nitzan (2016). Discrimination in contests: a survey. Review of Economic Design 20(2), 145–172.</w:t>
      </w:r>
    </w:p>
    <w:p w14:paraId="126FA8C4" w14:textId="33D12F63" w:rsidR="00756302" w:rsidRPr="00BF4644" w:rsidRDefault="00756302" w:rsidP="00BF4644">
      <w:pPr>
        <w:spacing w:line="360" w:lineRule="auto"/>
        <w:jc w:val="right"/>
        <w:rPr>
          <w:rFonts w:asciiTheme="minorBidi" w:hAnsiTheme="minorBidi"/>
          <w:color w:val="3A3A3A"/>
          <w:sz w:val="24"/>
          <w:szCs w:val="24"/>
          <w:shd w:val="clear" w:color="auto" w:fill="FFFFFF"/>
        </w:rPr>
      </w:pPr>
      <w:r w:rsidRPr="00BF4644">
        <w:rPr>
          <w:rFonts w:asciiTheme="minorBidi" w:hAnsiTheme="minorBidi"/>
          <w:color w:val="3A3A3A"/>
          <w:sz w:val="24"/>
          <w:szCs w:val="24"/>
          <w:shd w:val="clear" w:color="auto" w:fill="FFFFFF"/>
        </w:rPr>
        <w:t>Runkel, M. (n.d.). (2006). Optimal contest design, closeness and the contest success function. </w:t>
      </w:r>
      <w:r w:rsidRPr="00BF4644">
        <w:rPr>
          <w:rFonts w:asciiTheme="minorBidi" w:hAnsiTheme="minorBidi"/>
          <w:i/>
          <w:iCs/>
          <w:color w:val="3A3A3A"/>
          <w:sz w:val="24"/>
          <w:szCs w:val="24"/>
          <w:shd w:val="clear" w:color="auto" w:fill="FFFFFF"/>
        </w:rPr>
        <w:t>Public Choice.</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129</w:t>
      </w:r>
      <w:r w:rsidRPr="00BF4644">
        <w:rPr>
          <w:rFonts w:asciiTheme="minorBidi" w:hAnsiTheme="minorBidi"/>
          <w:color w:val="3A3A3A"/>
          <w:sz w:val="24"/>
          <w:szCs w:val="24"/>
          <w:shd w:val="clear" w:color="auto" w:fill="FFFFFF"/>
        </w:rPr>
        <w:t xml:space="preserve">(1-2), 217–231. </w:t>
      </w:r>
      <w:hyperlink r:id="rId193" w:history="1">
        <w:r w:rsidRPr="00BF4644">
          <w:rPr>
            <w:rStyle w:val="Hyperlink"/>
            <w:rFonts w:asciiTheme="minorBidi" w:hAnsiTheme="minorBidi"/>
            <w:sz w:val="24"/>
            <w:szCs w:val="24"/>
            <w:shd w:val="clear" w:color="auto" w:fill="FFFFFF"/>
          </w:rPr>
          <w:t>https://doi.org/10.1007/s11127-006-9030-3</w:t>
        </w:r>
      </w:hyperlink>
    </w:p>
    <w:p w14:paraId="60AA2B89" w14:textId="7547213E" w:rsidR="00756302" w:rsidRPr="00BF4644" w:rsidRDefault="00756302" w:rsidP="00BF4644">
      <w:pPr>
        <w:spacing w:line="360" w:lineRule="auto"/>
        <w:jc w:val="right"/>
        <w:rPr>
          <w:rFonts w:asciiTheme="minorBidi" w:hAnsiTheme="minorBidi"/>
          <w:sz w:val="24"/>
          <w:szCs w:val="24"/>
        </w:rPr>
      </w:pPr>
      <w:r w:rsidRPr="00BF4644">
        <w:rPr>
          <w:rFonts w:asciiTheme="minorBidi" w:hAnsiTheme="minorBidi"/>
          <w:sz w:val="24"/>
          <w:szCs w:val="24"/>
        </w:rPr>
        <w:t xml:space="preserve">Sauer, R. D. (1998). The economics of wagering markets. </w:t>
      </w:r>
      <w:r w:rsidRPr="00BF4644">
        <w:rPr>
          <w:rFonts w:asciiTheme="minorBidi" w:hAnsiTheme="minorBidi"/>
          <w:i/>
          <w:iCs/>
          <w:sz w:val="24"/>
          <w:szCs w:val="24"/>
        </w:rPr>
        <w:t>Journal of Economic Literature</w:t>
      </w:r>
      <w:r w:rsidRPr="00BF4644">
        <w:rPr>
          <w:rFonts w:asciiTheme="minorBidi" w:hAnsiTheme="minorBidi"/>
          <w:sz w:val="24"/>
          <w:szCs w:val="24"/>
        </w:rPr>
        <w:t>, 36, 2021–2064</w:t>
      </w:r>
    </w:p>
    <w:p w14:paraId="44D33DD6" w14:textId="2DA8BAB5" w:rsidR="00877B0D" w:rsidRPr="00BF4644" w:rsidRDefault="00877B0D" w:rsidP="00BF4644">
      <w:pPr>
        <w:spacing w:line="360" w:lineRule="auto"/>
        <w:jc w:val="right"/>
        <w:rPr>
          <w:rFonts w:asciiTheme="minorBidi" w:hAnsiTheme="minorBidi"/>
          <w:color w:val="3A3A3A"/>
          <w:sz w:val="24"/>
          <w:szCs w:val="24"/>
          <w:shd w:val="clear" w:color="auto" w:fill="FFFFFF"/>
        </w:rPr>
      </w:pPr>
      <w:r w:rsidRPr="00BF4644">
        <w:rPr>
          <w:rFonts w:asciiTheme="minorBidi" w:hAnsiTheme="minorBidi"/>
          <w:color w:val="3A3A3A"/>
          <w:sz w:val="24"/>
          <w:szCs w:val="24"/>
          <w:shd w:val="clear" w:color="auto" w:fill="FFFFFF"/>
        </w:rPr>
        <w:t>Skaperdas, S. (1996). Contest success functions. </w:t>
      </w:r>
      <w:r w:rsidRPr="00BF4644">
        <w:rPr>
          <w:rFonts w:asciiTheme="minorBidi" w:hAnsiTheme="minorBidi"/>
          <w:i/>
          <w:iCs/>
          <w:color w:val="3A3A3A"/>
          <w:sz w:val="24"/>
          <w:szCs w:val="24"/>
          <w:shd w:val="clear" w:color="auto" w:fill="FFFFFF"/>
        </w:rPr>
        <w:t>Economic Theory.</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7</w:t>
      </w:r>
      <w:r w:rsidRPr="00BF4644">
        <w:rPr>
          <w:rFonts w:asciiTheme="minorBidi" w:hAnsiTheme="minorBidi"/>
          <w:color w:val="3A3A3A"/>
          <w:sz w:val="24"/>
          <w:szCs w:val="24"/>
          <w:shd w:val="clear" w:color="auto" w:fill="FFFFFF"/>
        </w:rPr>
        <w:t>(2), 283–290. https://doi.org/10.1007/BF01213906</w:t>
      </w:r>
    </w:p>
    <w:p w14:paraId="7B5519C8" w14:textId="0F43B5EE" w:rsidR="00756302" w:rsidRPr="00BF4644" w:rsidRDefault="00756302" w:rsidP="00BF4644">
      <w:pPr>
        <w:spacing w:line="360" w:lineRule="auto"/>
        <w:ind w:firstLine="720"/>
        <w:jc w:val="right"/>
        <w:rPr>
          <w:rFonts w:asciiTheme="minorBidi" w:hAnsiTheme="minorBidi"/>
          <w:color w:val="3A3A3A"/>
          <w:sz w:val="24"/>
          <w:szCs w:val="24"/>
          <w:shd w:val="clear" w:color="auto" w:fill="FFFFFF"/>
        </w:rPr>
      </w:pPr>
      <w:r w:rsidRPr="00BF4644">
        <w:rPr>
          <w:rFonts w:asciiTheme="minorBidi" w:hAnsiTheme="minorBidi"/>
          <w:color w:val="3A3A3A"/>
          <w:sz w:val="24"/>
          <w:szCs w:val="24"/>
          <w:shd w:val="clear" w:color="auto" w:fill="FFFFFF"/>
        </w:rPr>
        <w:t>Smith, M., &amp; Vaughan Williams, L. (2010). Forecasting horse race outcomes: New evidence on odds bias in UK betting markets. </w:t>
      </w:r>
      <w:r w:rsidRPr="00BF4644">
        <w:rPr>
          <w:rFonts w:asciiTheme="minorBidi" w:hAnsiTheme="minorBidi"/>
          <w:i/>
          <w:iCs/>
          <w:color w:val="3A3A3A"/>
          <w:sz w:val="24"/>
          <w:szCs w:val="24"/>
          <w:shd w:val="clear" w:color="auto" w:fill="FFFFFF"/>
        </w:rPr>
        <w:t>International Journal of Forecasting.</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26</w:t>
      </w:r>
      <w:r w:rsidRPr="00BF4644">
        <w:rPr>
          <w:rFonts w:asciiTheme="minorBidi" w:hAnsiTheme="minorBidi"/>
          <w:color w:val="3A3A3A"/>
          <w:sz w:val="24"/>
          <w:szCs w:val="24"/>
          <w:shd w:val="clear" w:color="auto" w:fill="FFFFFF"/>
        </w:rPr>
        <w:t xml:space="preserve">(3), 543–550. </w:t>
      </w:r>
      <w:hyperlink r:id="rId194" w:history="1">
        <w:r w:rsidR="004A72AE" w:rsidRPr="00BF4644">
          <w:rPr>
            <w:rStyle w:val="Hyperlink"/>
            <w:rFonts w:asciiTheme="minorBidi" w:hAnsiTheme="minorBidi"/>
            <w:sz w:val="24"/>
            <w:szCs w:val="24"/>
            <w:shd w:val="clear" w:color="auto" w:fill="FFFFFF"/>
          </w:rPr>
          <w:t>https://doi.org/10.1016/j.ijforecast.2009.12.014</w:t>
        </w:r>
      </w:hyperlink>
    </w:p>
    <w:p w14:paraId="3E09AC35" w14:textId="106450DE" w:rsidR="004A72AE" w:rsidRPr="00BF4644" w:rsidRDefault="004A72AE" w:rsidP="00BF4644">
      <w:pPr>
        <w:spacing w:line="360" w:lineRule="auto"/>
        <w:ind w:firstLine="720"/>
        <w:jc w:val="right"/>
        <w:rPr>
          <w:rFonts w:asciiTheme="minorBidi" w:hAnsiTheme="minorBidi"/>
          <w:sz w:val="24"/>
          <w:szCs w:val="24"/>
        </w:rPr>
      </w:pPr>
      <w:r w:rsidRPr="00BF4644">
        <w:rPr>
          <w:rFonts w:asciiTheme="minorBidi" w:hAnsiTheme="minorBidi"/>
          <w:color w:val="3A3A3A"/>
          <w:sz w:val="24"/>
          <w:szCs w:val="24"/>
          <w:shd w:val="clear" w:color="auto" w:fill="FFFFFF"/>
        </w:rPr>
        <w:lastRenderedPageBreak/>
        <w:t>Sunde, U. (2009). Heterogeneity and performance in tournaments: a test for incentive effects using professional tennis data. </w:t>
      </w:r>
      <w:r w:rsidRPr="00BF4644">
        <w:rPr>
          <w:rFonts w:asciiTheme="minorBidi" w:hAnsiTheme="minorBidi"/>
          <w:i/>
          <w:iCs/>
          <w:color w:val="3A3A3A"/>
          <w:sz w:val="24"/>
          <w:szCs w:val="24"/>
          <w:shd w:val="clear" w:color="auto" w:fill="FFFFFF"/>
        </w:rPr>
        <w:t>Applied Economics.</w:t>
      </w:r>
      <w:r w:rsidRPr="00BF4644">
        <w:rPr>
          <w:rFonts w:asciiTheme="minorBidi" w:hAnsiTheme="minorBidi"/>
          <w:color w:val="3A3A3A"/>
          <w:sz w:val="24"/>
          <w:szCs w:val="24"/>
          <w:shd w:val="clear" w:color="auto" w:fill="FFFFFF"/>
        </w:rPr>
        <w:t>, </w:t>
      </w:r>
      <w:r w:rsidRPr="00BF4644">
        <w:rPr>
          <w:rFonts w:asciiTheme="minorBidi" w:hAnsiTheme="minorBidi"/>
          <w:i/>
          <w:iCs/>
          <w:color w:val="3A3A3A"/>
          <w:sz w:val="24"/>
          <w:szCs w:val="24"/>
          <w:shd w:val="clear" w:color="auto" w:fill="FFFFFF"/>
        </w:rPr>
        <w:t>41</w:t>
      </w:r>
      <w:r w:rsidRPr="00BF4644">
        <w:rPr>
          <w:rFonts w:asciiTheme="minorBidi" w:hAnsiTheme="minorBidi"/>
          <w:color w:val="3A3A3A"/>
          <w:sz w:val="24"/>
          <w:szCs w:val="24"/>
          <w:shd w:val="clear" w:color="auto" w:fill="FFFFFF"/>
        </w:rPr>
        <w:t>(25), 3199–3208. https://doi.org/10.1080/00036840802243789</w:t>
      </w:r>
    </w:p>
    <w:p w14:paraId="0ACB06E5" w14:textId="77777777" w:rsidR="00756302" w:rsidRPr="00BF4644" w:rsidRDefault="00756302" w:rsidP="00BF4644">
      <w:pPr>
        <w:spacing w:line="360" w:lineRule="auto"/>
        <w:jc w:val="right"/>
        <w:rPr>
          <w:rFonts w:asciiTheme="minorBidi" w:hAnsiTheme="minorBidi"/>
          <w:color w:val="3A3A3A"/>
          <w:sz w:val="24"/>
          <w:szCs w:val="24"/>
          <w:shd w:val="clear" w:color="auto" w:fill="FFFFFF"/>
        </w:rPr>
      </w:pPr>
      <w:r w:rsidRPr="00BF4644">
        <w:rPr>
          <w:rFonts w:asciiTheme="minorBidi" w:hAnsiTheme="minorBidi"/>
          <w:color w:val="3A3A3A"/>
          <w:sz w:val="24"/>
          <w:szCs w:val="24"/>
          <w:shd w:val="clear" w:color="auto" w:fill="FFFFFF"/>
        </w:rPr>
        <w:t>Szymanski, Stefan. (2003) “The Economic Design of Sporting Contests.” </w:t>
      </w:r>
      <w:r w:rsidRPr="00BF4644">
        <w:rPr>
          <w:rFonts w:asciiTheme="minorBidi" w:hAnsiTheme="minorBidi"/>
          <w:i/>
          <w:iCs/>
          <w:color w:val="3A3A3A"/>
          <w:sz w:val="24"/>
          <w:szCs w:val="24"/>
          <w:shd w:val="clear" w:color="auto" w:fill="FFFFFF"/>
        </w:rPr>
        <w:t>Journal of economic literature.</w:t>
      </w:r>
      <w:r w:rsidRPr="00BF4644">
        <w:rPr>
          <w:rFonts w:asciiTheme="minorBidi" w:hAnsiTheme="minorBidi"/>
          <w:color w:val="3A3A3A"/>
          <w:sz w:val="24"/>
          <w:szCs w:val="24"/>
          <w:shd w:val="clear" w:color="auto" w:fill="FFFFFF"/>
        </w:rPr>
        <w:t> 41.4 : 1137–1187. Web.</w:t>
      </w:r>
    </w:p>
    <w:p w14:paraId="29D42EC6" w14:textId="77777777" w:rsidR="00756302" w:rsidRPr="00BF4644" w:rsidRDefault="00756302" w:rsidP="00BF4644">
      <w:pPr>
        <w:spacing w:line="360" w:lineRule="auto"/>
        <w:ind w:firstLine="720"/>
        <w:jc w:val="right"/>
        <w:rPr>
          <w:rFonts w:asciiTheme="minorBidi" w:hAnsiTheme="minorBidi"/>
          <w:sz w:val="24"/>
          <w:szCs w:val="24"/>
          <w:shd w:val="clear" w:color="auto" w:fill="FFFFFF"/>
          <w:rtl/>
        </w:rPr>
      </w:pPr>
    </w:p>
    <w:p w14:paraId="4C132284" w14:textId="77777777" w:rsidR="00756302" w:rsidRPr="00BF4644" w:rsidRDefault="00756302" w:rsidP="00BF4644">
      <w:pPr>
        <w:spacing w:line="360" w:lineRule="auto"/>
        <w:jc w:val="right"/>
        <w:rPr>
          <w:rFonts w:asciiTheme="minorBidi" w:hAnsiTheme="minorBidi"/>
          <w:sz w:val="24"/>
          <w:szCs w:val="24"/>
          <w:rtl/>
        </w:rPr>
      </w:pPr>
    </w:p>
    <w:p w14:paraId="152011D3" w14:textId="77777777" w:rsidR="00756302" w:rsidRPr="00BF4644" w:rsidRDefault="00756302" w:rsidP="00BF4644">
      <w:pPr>
        <w:spacing w:line="360" w:lineRule="auto"/>
        <w:jc w:val="right"/>
        <w:rPr>
          <w:rFonts w:asciiTheme="minorBidi" w:hAnsiTheme="minorBidi"/>
          <w:sz w:val="24"/>
          <w:szCs w:val="24"/>
        </w:rPr>
      </w:pPr>
    </w:p>
    <w:p w14:paraId="6450E213" w14:textId="5FD7A9FE" w:rsidR="00085CC6" w:rsidRPr="00BF4644" w:rsidRDefault="00085CC6" w:rsidP="00BF4644">
      <w:pPr>
        <w:bidi w:val="0"/>
        <w:spacing w:line="360" w:lineRule="auto"/>
        <w:rPr>
          <w:rFonts w:asciiTheme="minorBidi" w:hAnsiTheme="minorBidi"/>
          <w:sz w:val="24"/>
          <w:szCs w:val="24"/>
        </w:rPr>
      </w:pPr>
    </w:p>
    <w:p w14:paraId="6FA15434" w14:textId="1B28546A" w:rsidR="00847C58" w:rsidRPr="00BF4644" w:rsidRDefault="00847C58" w:rsidP="00BF4644">
      <w:pPr>
        <w:bidi w:val="0"/>
        <w:spacing w:line="360" w:lineRule="auto"/>
        <w:rPr>
          <w:rFonts w:asciiTheme="minorBidi" w:hAnsiTheme="minorBidi"/>
          <w:sz w:val="24"/>
          <w:szCs w:val="24"/>
        </w:rPr>
      </w:pPr>
    </w:p>
    <w:p w14:paraId="753B345B" w14:textId="7B547CB1" w:rsidR="00847C58" w:rsidRPr="00BF4644" w:rsidRDefault="00847C58" w:rsidP="00BF4644">
      <w:pPr>
        <w:bidi w:val="0"/>
        <w:spacing w:line="360" w:lineRule="auto"/>
        <w:rPr>
          <w:rFonts w:asciiTheme="minorBidi" w:hAnsiTheme="minorBidi"/>
          <w:sz w:val="24"/>
          <w:szCs w:val="24"/>
        </w:rPr>
      </w:pPr>
    </w:p>
    <w:p w14:paraId="73409965" w14:textId="1049A4B7" w:rsidR="00847C58" w:rsidRPr="00BF4644" w:rsidRDefault="00847C58" w:rsidP="00BF4644">
      <w:pPr>
        <w:bidi w:val="0"/>
        <w:spacing w:line="360" w:lineRule="auto"/>
        <w:rPr>
          <w:rFonts w:asciiTheme="minorBidi" w:hAnsiTheme="minorBidi"/>
          <w:sz w:val="24"/>
          <w:szCs w:val="24"/>
        </w:rPr>
      </w:pPr>
    </w:p>
    <w:p w14:paraId="7440BF0B" w14:textId="72EDFC88" w:rsidR="00847C58" w:rsidRPr="00BF4644" w:rsidRDefault="00847C58" w:rsidP="00BF4644">
      <w:pPr>
        <w:bidi w:val="0"/>
        <w:spacing w:line="360" w:lineRule="auto"/>
        <w:rPr>
          <w:rFonts w:asciiTheme="minorBidi" w:hAnsiTheme="minorBidi"/>
          <w:sz w:val="24"/>
          <w:szCs w:val="24"/>
        </w:rPr>
      </w:pPr>
    </w:p>
    <w:p w14:paraId="6E984D40" w14:textId="77777777" w:rsidR="0047505A" w:rsidRPr="00BF4644" w:rsidRDefault="0047505A" w:rsidP="00BF4644">
      <w:pPr>
        <w:bidi w:val="0"/>
        <w:spacing w:line="360" w:lineRule="auto"/>
        <w:rPr>
          <w:rFonts w:asciiTheme="minorBidi" w:hAnsiTheme="minorBidi"/>
          <w:sz w:val="24"/>
          <w:szCs w:val="24"/>
        </w:rPr>
      </w:pPr>
    </w:p>
    <w:p w14:paraId="4BA9C86E" w14:textId="77777777" w:rsidR="00C124E0" w:rsidRPr="00BF4644" w:rsidRDefault="00C124E0" w:rsidP="00BF4644">
      <w:pPr>
        <w:bidi w:val="0"/>
        <w:spacing w:line="360" w:lineRule="auto"/>
        <w:rPr>
          <w:rFonts w:asciiTheme="minorBidi" w:hAnsiTheme="minorBidi"/>
          <w:sz w:val="24"/>
          <w:szCs w:val="24"/>
        </w:rPr>
      </w:pPr>
    </w:p>
    <w:p w14:paraId="55D35733"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w:t>
      </w:r>
      <w:r w:rsidR="00FC7592" w:rsidRPr="00BF4644">
        <w:rPr>
          <w:rFonts w:asciiTheme="minorBidi" w:hAnsiTheme="minorBidi"/>
          <w:noProof/>
          <w:sz w:val="24"/>
          <w:szCs w:val="24"/>
        </w:rPr>
        <w:fldChar w:fldCharType="end"/>
      </w:r>
    </w:p>
    <w:p w14:paraId="27C51A0B" w14:textId="7C813EDB" w:rsidR="002D75E1" w:rsidRPr="00BF4644" w:rsidRDefault="00DD546A" w:rsidP="00BF4644">
      <w:pPr>
        <w:keepNext/>
        <w:bidi w:val="0"/>
        <w:spacing w:line="360" w:lineRule="auto"/>
        <w:rPr>
          <w:rFonts w:asciiTheme="minorBidi" w:hAnsiTheme="minorBidi"/>
          <w:sz w:val="24"/>
          <w:szCs w:val="24"/>
        </w:rPr>
      </w:pPr>
      <w:r w:rsidRPr="00BF4644">
        <w:rPr>
          <w:rFonts w:asciiTheme="minorBidi" w:hAnsiTheme="minorBidi"/>
          <w:noProof/>
          <w:sz w:val="24"/>
          <w:szCs w:val="24"/>
        </w:rPr>
        <w:drawing>
          <wp:inline distT="0" distB="0" distL="0" distR="0" wp14:anchorId="153DBCC4" wp14:editId="1557BA7D">
            <wp:extent cx="5326613" cy="3514476"/>
            <wp:effectExtent l="0" t="0" r="762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95">
                      <a:extLst>
                        <a:ext uri="{28A0092B-C50C-407E-A947-70E740481C1C}">
                          <a14:useLocalDpi xmlns:a14="http://schemas.microsoft.com/office/drawing/2010/main" val="0"/>
                        </a:ext>
                      </a:extLst>
                    </a:blip>
                    <a:srcRect t="-5535" r="50659" b="-1"/>
                    <a:stretch/>
                  </pic:blipFill>
                  <pic:spPr bwMode="auto">
                    <a:xfrm>
                      <a:off x="0" y="0"/>
                      <a:ext cx="5366016" cy="3540474"/>
                    </a:xfrm>
                    <a:prstGeom prst="rect">
                      <a:avLst/>
                    </a:prstGeom>
                    <a:noFill/>
                    <a:ln>
                      <a:noFill/>
                    </a:ln>
                    <a:extLst>
                      <a:ext uri="{53640926-AAD7-44D8-BBD7-CCE9431645EC}">
                        <a14:shadowObscured xmlns:a14="http://schemas.microsoft.com/office/drawing/2010/main"/>
                      </a:ext>
                    </a:extLst>
                  </pic:spPr>
                </pic:pic>
              </a:graphicData>
            </a:graphic>
          </wp:inline>
        </w:drawing>
      </w:r>
    </w:p>
    <w:p w14:paraId="4F84DBA8" w14:textId="77777777" w:rsidR="002D75E1" w:rsidRPr="00BF4644" w:rsidRDefault="002D75E1" w:rsidP="00BF4644">
      <w:pPr>
        <w:pStyle w:val="a5"/>
        <w:bidi w:val="0"/>
        <w:spacing w:line="360" w:lineRule="auto"/>
        <w:rPr>
          <w:rFonts w:asciiTheme="minorBidi" w:hAnsiTheme="minorBidi"/>
          <w:sz w:val="24"/>
          <w:szCs w:val="24"/>
          <w:rtl/>
        </w:rPr>
      </w:pPr>
    </w:p>
    <w:p w14:paraId="36EB96B2"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2</w:t>
      </w:r>
      <w:r w:rsidR="00FC7592" w:rsidRPr="00BF4644">
        <w:rPr>
          <w:rFonts w:asciiTheme="minorBidi" w:hAnsiTheme="minorBidi"/>
          <w:noProof/>
          <w:sz w:val="24"/>
          <w:szCs w:val="24"/>
        </w:rPr>
        <w:fldChar w:fldCharType="end"/>
      </w:r>
    </w:p>
    <w:p w14:paraId="0700FC44" w14:textId="77777777" w:rsidR="002D75E1" w:rsidRPr="00BF4644" w:rsidRDefault="002D75E1" w:rsidP="00BF4644">
      <w:pPr>
        <w:keepNext/>
        <w:bidi w:val="0"/>
        <w:spacing w:line="360" w:lineRule="auto"/>
        <w:rPr>
          <w:rFonts w:asciiTheme="minorBidi" w:hAnsiTheme="minorBidi"/>
          <w:sz w:val="24"/>
          <w:szCs w:val="24"/>
        </w:rPr>
      </w:pPr>
      <w:r w:rsidRPr="00BF4644">
        <w:rPr>
          <w:rFonts w:asciiTheme="minorBidi" w:hAnsiTheme="minorBidi"/>
          <w:noProof/>
          <w:sz w:val="24"/>
          <w:szCs w:val="24"/>
          <w:rtl/>
        </w:rPr>
        <w:drawing>
          <wp:inline distT="0" distB="0" distL="0" distR="0" wp14:anchorId="592988E4" wp14:editId="29756CAB">
            <wp:extent cx="5274310" cy="205946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96">
                      <a:extLst>
                        <a:ext uri="{28A0092B-C50C-407E-A947-70E740481C1C}">
                          <a14:useLocalDpi xmlns:a14="http://schemas.microsoft.com/office/drawing/2010/main" val="0"/>
                        </a:ext>
                      </a:extLst>
                    </a:blip>
                    <a:srcRect r="37251" b="1008"/>
                    <a:stretch/>
                  </pic:blipFill>
                  <pic:spPr bwMode="auto">
                    <a:xfrm>
                      <a:off x="0" y="0"/>
                      <a:ext cx="5274310" cy="2059469"/>
                    </a:xfrm>
                    <a:prstGeom prst="rect">
                      <a:avLst/>
                    </a:prstGeom>
                    <a:noFill/>
                    <a:ln>
                      <a:noFill/>
                    </a:ln>
                    <a:extLst>
                      <a:ext uri="{53640926-AAD7-44D8-BBD7-CCE9431645EC}">
                        <a14:shadowObscured xmlns:a14="http://schemas.microsoft.com/office/drawing/2010/main"/>
                      </a:ext>
                    </a:extLst>
                  </pic:spPr>
                </pic:pic>
              </a:graphicData>
            </a:graphic>
          </wp:inline>
        </w:drawing>
      </w:r>
    </w:p>
    <w:p w14:paraId="4BDA68C3" w14:textId="77777777" w:rsidR="002D75E1" w:rsidRPr="00BF4644" w:rsidRDefault="002D75E1" w:rsidP="00BF4644">
      <w:pPr>
        <w:bidi w:val="0"/>
        <w:spacing w:line="360" w:lineRule="auto"/>
        <w:rPr>
          <w:rFonts w:asciiTheme="minorBidi" w:hAnsiTheme="minorBidi"/>
          <w:sz w:val="24"/>
          <w:szCs w:val="24"/>
          <w:rtl/>
        </w:rPr>
      </w:pPr>
    </w:p>
    <w:p w14:paraId="14F1D330"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3</w:t>
      </w:r>
      <w:r w:rsidR="00FC7592" w:rsidRPr="00BF4644">
        <w:rPr>
          <w:rFonts w:asciiTheme="minorBidi" w:hAnsiTheme="minorBidi"/>
          <w:noProof/>
          <w:sz w:val="24"/>
          <w:szCs w:val="24"/>
        </w:rPr>
        <w:fldChar w:fldCharType="end"/>
      </w:r>
    </w:p>
    <w:p w14:paraId="1C3FA3D1" w14:textId="77777777" w:rsidR="002D75E1" w:rsidRPr="00BF4644" w:rsidRDefault="002D75E1" w:rsidP="00BF4644">
      <w:pPr>
        <w:keepNext/>
        <w:bidi w:val="0"/>
        <w:spacing w:line="360" w:lineRule="auto"/>
        <w:rPr>
          <w:rFonts w:asciiTheme="minorBidi" w:hAnsiTheme="minorBidi"/>
          <w:sz w:val="24"/>
          <w:szCs w:val="24"/>
          <w:rtl/>
        </w:rPr>
      </w:pPr>
      <w:r w:rsidRPr="00BF4644">
        <w:rPr>
          <w:rFonts w:asciiTheme="minorBidi" w:hAnsiTheme="minorBidi"/>
          <w:noProof/>
          <w:sz w:val="24"/>
          <w:szCs w:val="24"/>
          <w:rtl/>
        </w:rPr>
        <w:drawing>
          <wp:inline distT="0" distB="0" distL="0" distR="0" wp14:anchorId="18D6ADCC" wp14:editId="7ED61E22">
            <wp:extent cx="5157565" cy="25111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7">
                      <a:extLst>
                        <a:ext uri="{28A0092B-C50C-407E-A947-70E740481C1C}">
                          <a14:useLocalDpi xmlns:a14="http://schemas.microsoft.com/office/drawing/2010/main" val="0"/>
                        </a:ext>
                      </a:extLst>
                    </a:blip>
                    <a:srcRect t="-1057" r="33628"/>
                    <a:stretch/>
                  </pic:blipFill>
                  <pic:spPr bwMode="auto">
                    <a:xfrm>
                      <a:off x="0" y="0"/>
                      <a:ext cx="5181892" cy="2523034"/>
                    </a:xfrm>
                    <a:prstGeom prst="rect">
                      <a:avLst/>
                    </a:prstGeom>
                    <a:noFill/>
                    <a:ln>
                      <a:noFill/>
                    </a:ln>
                    <a:extLst>
                      <a:ext uri="{53640926-AAD7-44D8-BBD7-CCE9431645EC}">
                        <a14:shadowObscured xmlns:a14="http://schemas.microsoft.com/office/drawing/2010/main"/>
                      </a:ext>
                    </a:extLst>
                  </pic:spPr>
                </pic:pic>
              </a:graphicData>
            </a:graphic>
          </wp:inline>
        </w:drawing>
      </w:r>
    </w:p>
    <w:p w14:paraId="507C586D"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4</w:t>
      </w:r>
      <w:r w:rsidR="00FC7592" w:rsidRPr="00BF4644">
        <w:rPr>
          <w:rFonts w:asciiTheme="minorBidi" w:hAnsiTheme="minorBidi"/>
          <w:noProof/>
          <w:sz w:val="24"/>
          <w:szCs w:val="24"/>
        </w:rPr>
        <w:fldChar w:fldCharType="end"/>
      </w:r>
    </w:p>
    <w:p w14:paraId="4D591CB9" w14:textId="4444FDCB" w:rsidR="002D75E1" w:rsidRPr="00BF4644" w:rsidRDefault="002D75E1" w:rsidP="00BF4644">
      <w:pPr>
        <w:bidi w:val="0"/>
        <w:spacing w:line="360" w:lineRule="auto"/>
        <w:rPr>
          <w:rFonts w:asciiTheme="minorBidi" w:hAnsiTheme="minorBidi"/>
          <w:sz w:val="24"/>
          <w:szCs w:val="24"/>
        </w:rPr>
      </w:pPr>
      <w:r w:rsidRPr="00BF4644">
        <w:rPr>
          <w:rFonts w:asciiTheme="minorBidi" w:hAnsiTheme="minorBidi"/>
          <w:noProof/>
          <w:sz w:val="24"/>
          <w:szCs w:val="24"/>
          <w:rtl/>
        </w:rPr>
        <w:drawing>
          <wp:inline distT="0" distB="0" distL="0" distR="0" wp14:anchorId="774EF2F0" wp14:editId="2ACAD34E">
            <wp:extent cx="5274310" cy="1964855"/>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8">
                      <a:extLst>
                        <a:ext uri="{28A0092B-C50C-407E-A947-70E740481C1C}">
                          <a14:useLocalDpi xmlns:a14="http://schemas.microsoft.com/office/drawing/2010/main" val="0"/>
                        </a:ext>
                      </a:extLst>
                    </a:blip>
                    <a:srcRect r="56399"/>
                    <a:stretch/>
                  </pic:blipFill>
                  <pic:spPr bwMode="auto">
                    <a:xfrm>
                      <a:off x="0" y="0"/>
                      <a:ext cx="5274310" cy="1964855"/>
                    </a:xfrm>
                    <a:prstGeom prst="rect">
                      <a:avLst/>
                    </a:prstGeom>
                    <a:noFill/>
                    <a:ln>
                      <a:noFill/>
                    </a:ln>
                    <a:extLst>
                      <a:ext uri="{53640926-AAD7-44D8-BBD7-CCE9431645EC}">
                        <a14:shadowObscured xmlns:a14="http://schemas.microsoft.com/office/drawing/2010/main"/>
                      </a:ext>
                    </a:extLst>
                  </pic:spPr>
                </pic:pic>
              </a:graphicData>
            </a:graphic>
          </wp:inline>
        </w:drawing>
      </w:r>
    </w:p>
    <w:p w14:paraId="25C92A17" w14:textId="0666EBFF" w:rsidR="000D5A3E" w:rsidRPr="00BF4644" w:rsidRDefault="000D5A3E" w:rsidP="00BF4644">
      <w:pPr>
        <w:bidi w:val="0"/>
        <w:spacing w:line="360" w:lineRule="auto"/>
        <w:rPr>
          <w:rFonts w:asciiTheme="minorBidi" w:hAnsiTheme="minorBidi"/>
          <w:sz w:val="24"/>
          <w:szCs w:val="24"/>
        </w:rPr>
      </w:pPr>
      <w:r w:rsidRPr="00BF4644">
        <w:rPr>
          <w:rFonts w:asciiTheme="minorBidi" w:hAnsiTheme="minorBidi"/>
          <w:noProof/>
          <w:sz w:val="24"/>
          <w:szCs w:val="24"/>
        </w:rPr>
        <w:drawing>
          <wp:inline distT="0" distB="0" distL="0" distR="0" wp14:anchorId="0B5F3706" wp14:editId="3C9946EF">
            <wp:extent cx="5136515" cy="234563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199">
                      <a:extLst>
                        <a:ext uri="{28A0092B-C50C-407E-A947-70E740481C1C}">
                          <a14:useLocalDpi xmlns:a14="http://schemas.microsoft.com/office/drawing/2010/main" val="0"/>
                        </a:ext>
                      </a:extLst>
                    </a:blip>
                    <a:srcRect t="-2650" r="50251"/>
                    <a:stretch/>
                  </pic:blipFill>
                  <pic:spPr bwMode="auto">
                    <a:xfrm>
                      <a:off x="0" y="0"/>
                      <a:ext cx="5148803" cy="2351246"/>
                    </a:xfrm>
                    <a:prstGeom prst="rect">
                      <a:avLst/>
                    </a:prstGeom>
                    <a:noFill/>
                    <a:ln>
                      <a:noFill/>
                    </a:ln>
                    <a:extLst>
                      <a:ext uri="{53640926-AAD7-44D8-BBD7-CCE9431645EC}">
                        <a14:shadowObscured xmlns:a14="http://schemas.microsoft.com/office/drawing/2010/main"/>
                      </a:ext>
                    </a:extLst>
                  </pic:spPr>
                </pic:pic>
              </a:graphicData>
            </a:graphic>
          </wp:inline>
        </w:drawing>
      </w:r>
    </w:p>
    <w:p w14:paraId="1729031D" w14:textId="3CAD9A70" w:rsidR="002D75E1" w:rsidRPr="00BF4644" w:rsidRDefault="002D75E1" w:rsidP="00BF4644">
      <w:pPr>
        <w:bidi w:val="0"/>
        <w:spacing w:line="360" w:lineRule="auto"/>
        <w:rPr>
          <w:rFonts w:asciiTheme="minorBidi" w:hAnsiTheme="minorBidi"/>
          <w:sz w:val="24"/>
          <w:szCs w:val="24"/>
          <w:rtl/>
        </w:rPr>
      </w:pPr>
    </w:p>
    <w:p w14:paraId="1B692BDB"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Table</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Table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2</w:t>
      </w:r>
      <w:r w:rsidR="00FC7592" w:rsidRPr="00BF4644">
        <w:rPr>
          <w:rFonts w:asciiTheme="minorBidi" w:hAnsiTheme="minorBidi"/>
          <w:noProof/>
          <w:sz w:val="24"/>
          <w:szCs w:val="24"/>
        </w:rPr>
        <w:fldChar w:fldCharType="end"/>
      </w:r>
    </w:p>
    <w:p w14:paraId="2CC42C81" w14:textId="77777777" w:rsidR="002D75E1" w:rsidRPr="00BF4644" w:rsidRDefault="002D75E1" w:rsidP="00BF4644">
      <w:pPr>
        <w:bidi w:val="0"/>
        <w:spacing w:line="360" w:lineRule="auto"/>
        <w:rPr>
          <w:rFonts w:asciiTheme="minorBidi" w:hAnsiTheme="minorBidi"/>
          <w:noProof/>
          <w:sz w:val="24"/>
          <w:szCs w:val="24"/>
          <w:rtl/>
        </w:rPr>
      </w:pPr>
      <w:r w:rsidRPr="00BF4644">
        <w:rPr>
          <w:rFonts w:asciiTheme="minorBidi" w:hAnsiTheme="minorBidi"/>
          <w:noProof/>
          <w:sz w:val="24"/>
          <w:szCs w:val="24"/>
          <w:rtl/>
        </w:rPr>
        <w:drawing>
          <wp:inline distT="0" distB="0" distL="0" distR="0" wp14:anchorId="6A33C38A" wp14:editId="5EE170E1">
            <wp:extent cx="4939514" cy="318706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948011" cy="3192547"/>
                    </a:xfrm>
                    <a:prstGeom prst="rect">
                      <a:avLst/>
                    </a:prstGeom>
                    <a:noFill/>
                    <a:ln>
                      <a:noFill/>
                    </a:ln>
                  </pic:spPr>
                </pic:pic>
              </a:graphicData>
            </a:graphic>
          </wp:inline>
        </w:drawing>
      </w:r>
    </w:p>
    <w:p w14:paraId="7CEC1053" w14:textId="77777777" w:rsidR="002D75E1" w:rsidRPr="00BF4644" w:rsidRDefault="002D75E1" w:rsidP="00BF4644">
      <w:pPr>
        <w:bidi w:val="0"/>
        <w:spacing w:line="360" w:lineRule="auto"/>
        <w:rPr>
          <w:rFonts w:asciiTheme="minorBidi" w:hAnsiTheme="minorBidi"/>
          <w:sz w:val="24"/>
          <w:szCs w:val="24"/>
          <w:rtl/>
        </w:rPr>
      </w:pPr>
    </w:p>
    <w:p w14:paraId="073B3A97" w14:textId="77777777" w:rsidR="002D75E1" w:rsidRPr="00BF4644" w:rsidRDefault="002D75E1" w:rsidP="00BF4644">
      <w:pPr>
        <w:bidi w:val="0"/>
        <w:spacing w:line="360" w:lineRule="auto"/>
        <w:rPr>
          <w:rFonts w:asciiTheme="minorBidi" w:hAnsiTheme="minorBidi"/>
          <w:noProof/>
          <w:sz w:val="24"/>
          <w:szCs w:val="24"/>
          <w:rtl/>
        </w:rPr>
      </w:pPr>
    </w:p>
    <w:p w14:paraId="06435ED8" w14:textId="67F6AA2C" w:rsidR="002D75E1" w:rsidRPr="00BF4644" w:rsidRDefault="002D75E1" w:rsidP="00BF4644">
      <w:pPr>
        <w:pStyle w:val="a5"/>
        <w:keepNext/>
        <w:bidi w:val="0"/>
        <w:spacing w:line="360" w:lineRule="auto"/>
        <w:rPr>
          <w:rFonts w:asciiTheme="minorBidi" w:hAnsiTheme="minorBidi"/>
          <w:sz w:val="24"/>
          <w:szCs w:val="24"/>
        </w:rPr>
      </w:pPr>
      <w:r w:rsidRPr="00BF4644">
        <w:rPr>
          <w:rFonts w:asciiTheme="minorBidi" w:hAnsiTheme="minorBidi"/>
          <w:sz w:val="24"/>
          <w:szCs w:val="24"/>
        </w:rPr>
        <w:t>Regression</w:t>
      </w:r>
      <w:r w:rsidRPr="00BF4644">
        <w:rPr>
          <w:rFonts w:asciiTheme="minorBidi" w:hAnsiTheme="minorBidi"/>
          <w:sz w:val="24"/>
          <w:szCs w:val="24"/>
          <w:rtl/>
        </w:rPr>
        <w:t xml:space="preserve"> </w:t>
      </w:r>
      <w:r w:rsidR="001A2DF1" w:rsidRPr="00BF4644">
        <w:rPr>
          <w:rFonts w:asciiTheme="minorBidi" w:hAnsiTheme="minorBidi"/>
          <w:sz w:val="24"/>
          <w:szCs w:val="24"/>
        </w:rPr>
        <w:t>5</w:t>
      </w:r>
    </w:p>
    <w:p w14:paraId="7CEB4F3E" w14:textId="6A4C07FD" w:rsidR="00526F4D" w:rsidRPr="00BF4644" w:rsidRDefault="00526F4D" w:rsidP="00BF4644">
      <w:pPr>
        <w:bidi w:val="0"/>
        <w:spacing w:line="360" w:lineRule="auto"/>
        <w:rPr>
          <w:sz w:val="24"/>
          <w:szCs w:val="24"/>
          <w:rtl/>
        </w:rPr>
      </w:pPr>
      <w:r w:rsidRPr="00BF4644">
        <w:rPr>
          <w:rFonts w:asciiTheme="minorBidi" w:hAnsiTheme="minorBidi"/>
          <w:noProof/>
          <w:sz w:val="24"/>
          <w:szCs w:val="24"/>
          <w:rtl/>
        </w:rPr>
        <w:drawing>
          <wp:inline distT="0" distB="0" distL="0" distR="0" wp14:anchorId="01DB6887" wp14:editId="5945C0EF">
            <wp:extent cx="4889500" cy="252730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1">
                      <a:extLst>
                        <a:ext uri="{28A0092B-C50C-407E-A947-70E740481C1C}">
                          <a14:useLocalDpi xmlns:a14="http://schemas.microsoft.com/office/drawing/2010/main" val="0"/>
                        </a:ext>
                      </a:extLst>
                    </a:blip>
                    <a:srcRect r="53528" b="-1057"/>
                    <a:stretch/>
                  </pic:blipFill>
                  <pic:spPr bwMode="auto">
                    <a:xfrm>
                      <a:off x="0" y="0"/>
                      <a:ext cx="4889500" cy="2527300"/>
                    </a:xfrm>
                    <a:prstGeom prst="rect">
                      <a:avLst/>
                    </a:prstGeom>
                    <a:noFill/>
                    <a:ln>
                      <a:noFill/>
                    </a:ln>
                    <a:extLst>
                      <a:ext uri="{53640926-AAD7-44D8-BBD7-CCE9431645EC}">
                        <a14:shadowObscured xmlns:a14="http://schemas.microsoft.com/office/drawing/2010/main"/>
                      </a:ext>
                    </a:extLst>
                  </pic:spPr>
                </pic:pic>
              </a:graphicData>
            </a:graphic>
          </wp:inline>
        </w:drawing>
      </w:r>
    </w:p>
    <w:p w14:paraId="619A297B" w14:textId="77777777" w:rsidR="002D75E1" w:rsidRPr="00BF4644" w:rsidRDefault="002D75E1" w:rsidP="00BF4644">
      <w:pPr>
        <w:bidi w:val="0"/>
        <w:spacing w:line="360" w:lineRule="auto"/>
        <w:rPr>
          <w:rFonts w:asciiTheme="minorBidi" w:hAnsiTheme="minorBidi"/>
          <w:sz w:val="24"/>
          <w:szCs w:val="24"/>
          <w:rtl/>
        </w:rPr>
      </w:pPr>
      <w:r w:rsidRPr="00BF4644">
        <w:rPr>
          <w:rFonts w:asciiTheme="minorBidi" w:hAnsiTheme="minorBidi"/>
          <w:noProof/>
          <w:sz w:val="24"/>
          <w:szCs w:val="24"/>
          <w:rtl/>
        </w:rPr>
        <w:lastRenderedPageBreak/>
        <w:drawing>
          <wp:inline distT="0" distB="0" distL="0" distR="0" wp14:anchorId="09B44939" wp14:editId="6469CF3F">
            <wp:extent cx="5274310" cy="1913582"/>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2">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7236498B" w14:textId="4D57B3A0" w:rsidR="002D75E1" w:rsidRPr="00BF4644" w:rsidRDefault="002D75E1" w:rsidP="00BF4644">
      <w:pPr>
        <w:pStyle w:val="a5"/>
        <w:keepNext/>
        <w:bidi w:val="0"/>
        <w:spacing w:line="360" w:lineRule="auto"/>
        <w:rPr>
          <w:rFonts w:asciiTheme="minorBidi" w:hAnsiTheme="minorBidi"/>
          <w:sz w:val="24"/>
          <w:szCs w:val="24"/>
        </w:rPr>
      </w:pPr>
      <w:r w:rsidRPr="00BF4644">
        <w:rPr>
          <w:rFonts w:asciiTheme="minorBidi" w:hAnsiTheme="minorBidi"/>
          <w:sz w:val="24"/>
          <w:szCs w:val="24"/>
        </w:rPr>
        <w:t>Regression</w:t>
      </w:r>
      <w:r w:rsidRPr="00BF4644">
        <w:rPr>
          <w:rFonts w:asciiTheme="minorBidi" w:hAnsiTheme="minorBidi"/>
          <w:sz w:val="24"/>
          <w:szCs w:val="24"/>
          <w:rtl/>
        </w:rPr>
        <w:t xml:space="preserve"> </w:t>
      </w:r>
      <w:r w:rsidR="00CC5EEA" w:rsidRPr="00BF4644">
        <w:rPr>
          <w:rFonts w:asciiTheme="minorBidi" w:hAnsiTheme="minorBidi"/>
          <w:sz w:val="24"/>
          <w:szCs w:val="24"/>
        </w:rPr>
        <w:t>6</w:t>
      </w:r>
    </w:p>
    <w:p w14:paraId="1BEADD52" w14:textId="1C39412C" w:rsidR="00CC5EEA" w:rsidRPr="00BF4644" w:rsidRDefault="00CC5EEA" w:rsidP="00BF4644">
      <w:pPr>
        <w:bidi w:val="0"/>
        <w:spacing w:line="360" w:lineRule="auto"/>
        <w:rPr>
          <w:sz w:val="24"/>
          <w:szCs w:val="24"/>
          <w:rtl/>
        </w:rPr>
      </w:pPr>
      <w:r w:rsidRPr="00BF4644">
        <w:rPr>
          <w:rFonts w:asciiTheme="minorBidi" w:hAnsiTheme="minorBidi"/>
          <w:noProof/>
          <w:sz w:val="24"/>
          <w:szCs w:val="24"/>
          <w:rtl/>
        </w:rPr>
        <w:drawing>
          <wp:inline distT="0" distB="0" distL="0" distR="0" wp14:anchorId="5B85F92B" wp14:editId="6D27FE36">
            <wp:extent cx="5274310" cy="190627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3">
                      <a:extLst>
                        <a:ext uri="{28A0092B-C50C-407E-A947-70E740481C1C}">
                          <a14:useLocalDpi xmlns:a14="http://schemas.microsoft.com/office/drawing/2010/main" val="0"/>
                        </a:ext>
                      </a:extLst>
                    </a:blip>
                    <a:srcRect t="1" r="49331" b="1081"/>
                    <a:stretch/>
                  </pic:blipFill>
                  <pic:spPr bwMode="auto">
                    <a:xfrm>
                      <a:off x="0" y="0"/>
                      <a:ext cx="5274310" cy="1906270"/>
                    </a:xfrm>
                    <a:prstGeom prst="rect">
                      <a:avLst/>
                    </a:prstGeom>
                    <a:noFill/>
                    <a:ln>
                      <a:noFill/>
                    </a:ln>
                    <a:extLst>
                      <a:ext uri="{53640926-AAD7-44D8-BBD7-CCE9431645EC}">
                        <a14:shadowObscured xmlns:a14="http://schemas.microsoft.com/office/drawing/2010/main"/>
                      </a:ext>
                    </a:extLst>
                  </pic:spPr>
                </pic:pic>
              </a:graphicData>
            </a:graphic>
          </wp:inline>
        </w:drawing>
      </w:r>
    </w:p>
    <w:p w14:paraId="27B04EFC" w14:textId="04A2B8AF" w:rsidR="002D75E1" w:rsidRPr="00BF4644" w:rsidRDefault="002D75E1" w:rsidP="00BF4644">
      <w:pPr>
        <w:bidi w:val="0"/>
        <w:spacing w:line="360" w:lineRule="auto"/>
        <w:rPr>
          <w:rFonts w:asciiTheme="minorBidi" w:hAnsiTheme="minorBidi"/>
          <w:noProof/>
          <w:sz w:val="24"/>
          <w:szCs w:val="24"/>
          <w:rtl/>
        </w:rPr>
      </w:pPr>
    </w:p>
    <w:p w14:paraId="31D2EC32"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9</w:t>
      </w:r>
      <w:r w:rsidR="00FC7592" w:rsidRPr="00BF4644">
        <w:rPr>
          <w:rFonts w:asciiTheme="minorBidi" w:hAnsiTheme="minorBidi"/>
          <w:noProof/>
          <w:sz w:val="24"/>
          <w:szCs w:val="24"/>
        </w:rPr>
        <w:fldChar w:fldCharType="end"/>
      </w:r>
    </w:p>
    <w:p w14:paraId="03BBFB0E" w14:textId="77777777" w:rsidR="002D75E1" w:rsidRPr="00BF4644" w:rsidRDefault="002D75E1" w:rsidP="00BF4644">
      <w:pPr>
        <w:bidi w:val="0"/>
        <w:spacing w:line="360" w:lineRule="auto"/>
        <w:ind w:firstLine="720"/>
        <w:rPr>
          <w:rFonts w:asciiTheme="minorBidi" w:hAnsiTheme="minorBidi"/>
          <w:sz w:val="24"/>
          <w:szCs w:val="24"/>
          <w:rtl/>
        </w:rPr>
      </w:pPr>
      <w:r w:rsidRPr="00BF4644">
        <w:rPr>
          <w:rFonts w:asciiTheme="minorBidi" w:hAnsiTheme="minorBidi"/>
          <w:noProof/>
          <w:sz w:val="24"/>
          <w:szCs w:val="24"/>
          <w:rtl/>
        </w:rPr>
        <w:drawing>
          <wp:inline distT="0" distB="0" distL="0" distR="0" wp14:anchorId="1376342B" wp14:editId="38BC037A">
            <wp:extent cx="5274310" cy="1906702"/>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3">
                      <a:extLst>
                        <a:ext uri="{28A0092B-C50C-407E-A947-70E740481C1C}">
                          <a14:useLocalDpi xmlns:a14="http://schemas.microsoft.com/office/drawing/2010/main" val="0"/>
                        </a:ext>
                      </a:extLst>
                    </a:blip>
                    <a:srcRect t="1" r="49331" b="1081"/>
                    <a:stretch/>
                  </pic:blipFill>
                  <pic:spPr bwMode="auto">
                    <a:xfrm>
                      <a:off x="0" y="0"/>
                      <a:ext cx="5274310" cy="1906702"/>
                    </a:xfrm>
                    <a:prstGeom prst="rect">
                      <a:avLst/>
                    </a:prstGeom>
                    <a:noFill/>
                    <a:ln>
                      <a:noFill/>
                    </a:ln>
                    <a:extLst>
                      <a:ext uri="{53640926-AAD7-44D8-BBD7-CCE9431645EC}">
                        <a14:shadowObscured xmlns:a14="http://schemas.microsoft.com/office/drawing/2010/main"/>
                      </a:ext>
                    </a:extLst>
                  </pic:spPr>
                </pic:pic>
              </a:graphicData>
            </a:graphic>
          </wp:inline>
        </w:drawing>
      </w:r>
    </w:p>
    <w:p w14:paraId="5D9B0719"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10</w:t>
      </w:r>
      <w:r w:rsidR="00FC7592" w:rsidRPr="00BF4644">
        <w:rPr>
          <w:rFonts w:asciiTheme="minorBidi" w:hAnsiTheme="minorBidi"/>
          <w:noProof/>
          <w:sz w:val="24"/>
          <w:szCs w:val="24"/>
        </w:rPr>
        <w:fldChar w:fldCharType="end"/>
      </w:r>
    </w:p>
    <w:p w14:paraId="1F6C4112" w14:textId="77777777" w:rsidR="002D75E1" w:rsidRPr="00BF4644" w:rsidRDefault="002D75E1" w:rsidP="00BF4644">
      <w:pPr>
        <w:bidi w:val="0"/>
        <w:spacing w:line="360" w:lineRule="auto"/>
        <w:ind w:firstLine="720"/>
        <w:rPr>
          <w:rFonts w:asciiTheme="minorBidi" w:hAnsiTheme="minorBidi"/>
          <w:sz w:val="24"/>
          <w:szCs w:val="24"/>
          <w:rtl/>
        </w:rPr>
      </w:pPr>
      <w:r w:rsidRPr="00BF4644">
        <w:rPr>
          <w:rFonts w:asciiTheme="minorBidi" w:hAnsiTheme="minorBidi"/>
          <w:noProof/>
          <w:sz w:val="24"/>
          <w:szCs w:val="24"/>
          <w:rtl/>
        </w:rPr>
        <w:drawing>
          <wp:inline distT="0" distB="0" distL="0" distR="0" wp14:anchorId="1FDE3F75" wp14:editId="2C3520B4">
            <wp:extent cx="5251450" cy="17335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4">
                      <a:extLst>
                        <a:ext uri="{28A0092B-C50C-407E-A947-70E740481C1C}">
                          <a14:useLocalDpi xmlns:a14="http://schemas.microsoft.com/office/drawing/2010/main" val="0"/>
                        </a:ext>
                      </a:extLst>
                    </a:blip>
                    <a:srcRect t="1425" r="54491"/>
                    <a:stretch/>
                  </pic:blipFill>
                  <pic:spPr bwMode="auto">
                    <a:xfrm>
                      <a:off x="0" y="0"/>
                      <a:ext cx="5251450"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1709141A"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11</w:t>
      </w:r>
      <w:r w:rsidR="00FC7592" w:rsidRPr="00BF4644">
        <w:rPr>
          <w:rFonts w:asciiTheme="minorBidi" w:hAnsiTheme="minorBidi"/>
          <w:noProof/>
          <w:sz w:val="24"/>
          <w:szCs w:val="24"/>
        </w:rPr>
        <w:fldChar w:fldCharType="end"/>
      </w:r>
    </w:p>
    <w:p w14:paraId="5254E4A3" w14:textId="77777777" w:rsidR="002D75E1" w:rsidRPr="00BF4644" w:rsidRDefault="002D75E1" w:rsidP="00BF4644">
      <w:pPr>
        <w:bidi w:val="0"/>
        <w:spacing w:line="360" w:lineRule="auto"/>
        <w:ind w:firstLine="720"/>
        <w:rPr>
          <w:rFonts w:asciiTheme="minorBidi" w:hAnsiTheme="minorBidi"/>
          <w:noProof/>
          <w:sz w:val="24"/>
          <w:szCs w:val="24"/>
          <w:rtl/>
        </w:rPr>
      </w:pPr>
      <w:r w:rsidRPr="00BF4644">
        <w:rPr>
          <w:rFonts w:asciiTheme="minorBidi" w:hAnsiTheme="minorBidi"/>
          <w:noProof/>
          <w:sz w:val="24"/>
          <w:szCs w:val="24"/>
          <w:rtl/>
        </w:rPr>
        <w:drawing>
          <wp:inline distT="0" distB="0" distL="0" distR="0" wp14:anchorId="0D3471E2" wp14:editId="3001B26F">
            <wp:extent cx="5274310" cy="193035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5">
                      <a:extLst>
                        <a:ext uri="{28A0092B-C50C-407E-A947-70E740481C1C}">
                          <a14:useLocalDpi xmlns:a14="http://schemas.microsoft.com/office/drawing/2010/main" val="0"/>
                        </a:ext>
                      </a:extLst>
                    </a:blip>
                    <a:srcRect t="1425" r="52444"/>
                    <a:stretch/>
                  </pic:blipFill>
                  <pic:spPr bwMode="auto">
                    <a:xfrm>
                      <a:off x="0" y="0"/>
                      <a:ext cx="5274310" cy="1930350"/>
                    </a:xfrm>
                    <a:prstGeom prst="rect">
                      <a:avLst/>
                    </a:prstGeom>
                    <a:noFill/>
                    <a:ln>
                      <a:noFill/>
                    </a:ln>
                    <a:extLst>
                      <a:ext uri="{53640926-AAD7-44D8-BBD7-CCE9431645EC}">
                        <a14:shadowObscured xmlns:a14="http://schemas.microsoft.com/office/drawing/2010/main"/>
                      </a:ext>
                    </a:extLst>
                  </pic:spPr>
                </pic:pic>
              </a:graphicData>
            </a:graphic>
          </wp:inline>
        </w:drawing>
      </w:r>
    </w:p>
    <w:p w14:paraId="1DD42E17" w14:textId="77777777" w:rsidR="002D75E1" w:rsidRPr="00BF4644" w:rsidRDefault="002D75E1" w:rsidP="00BF4644">
      <w:pPr>
        <w:bidi w:val="0"/>
        <w:spacing w:line="360" w:lineRule="auto"/>
        <w:rPr>
          <w:rFonts w:asciiTheme="minorBidi" w:hAnsiTheme="minorBidi"/>
          <w:sz w:val="24"/>
          <w:szCs w:val="24"/>
          <w:rtl/>
        </w:rPr>
      </w:pPr>
    </w:p>
    <w:p w14:paraId="6FF8D8E8" w14:textId="77777777" w:rsidR="002D75E1" w:rsidRPr="00BF4644" w:rsidRDefault="002D75E1" w:rsidP="00BF4644">
      <w:pPr>
        <w:bidi w:val="0"/>
        <w:spacing w:line="360" w:lineRule="auto"/>
        <w:rPr>
          <w:rFonts w:asciiTheme="minorBidi" w:hAnsiTheme="minorBidi"/>
          <w:sz w:val="24"/>
          <w:szCs w:val="24"/>
          <w:rtl/>
        </w:rPr>
      </w:pPr>
    </w:p>
    <w:p w14:paraId="38A63118"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12</w:t>
      </w:r>
      <w:r w:rsidR="00FC7592" w:rsidRPr="00BF4644">
        <w:rPr>
          <w:rFonts w:asciiTheme="minorBidi" w:hAnsiTheme="minorBidi"/>
          <w:noProof/>
          <w:sz w:val="24"/>
          <w:szCs w:val="24"/>
        </w:rPr>
        <w:fldChar w:fldCharType="end"/>
      </w:r>
    </w:p>
    <w:p w14:paraId="5AB64673" w14:textId="77777777" w:rsidR="002D75E1" w:rsidRPr="00BF4644" w:rsidRDefault="002D75E1" w:rsidP="00BF4644">
      <w:pPr>
        <w:bidi w:val="0"/>
        <w:spacing w:line="360" w:lineRule="auto"/>
        <w:rPr>
          <w:rFonts w:asciiTheme="minorBidi" w:hAnsiTheme="minorBidi"/>
          <w:sz w:val="24"/>
          <w:szCs w:val="24"/>
          <w:rtl/>
        </w:rPr>
      </w:pPr>
      <w:r w:rsidRPr="00BF4644">
        <w:rPr>
          <w:rFonts w:asciiTheme="minorBidi" w:hAnsiTheme="minorBidi"/>
          <w:noProof/>
          <w:sz w:val="24"/>
          <w:szCs w:val="24"/>
          <w:rtl/>
        </w:rPr>
        <w:drawing>
          <wp:inline distT="0" distB="0" distL="0" distR="0" wp14:anchorId="4C27232A" wp14:editId="147CF01B">
            <wp:extent cx="5274310" cy="191358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2">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1DB996BA" w14:textId="77777777" w:rsidR="002D75E1" w:rsidRPr="00BF4644" w:rsidRDefault="002D75E1" w:rsidP="00BF4644">
      <w:pPr>
        <w:tabs>
          <w:tab w:val="left" w:pos="1332"/>
        </w:tabs>
        <w:bidi w:val="0"/>
        <w:spacing w:line="360" w:lineRule="auto"/>
        <w:rPr>
          <w:rFonts w:asciiTheme="minorBidi" w:hAnsiTheme="minorBidi"/>
          <w:sz w:val="24"/>
          <w:szCs w:val="24"/>
        </w:rPr>
      </w:pPr>
      <w:r w:rsidRPr="00BF4644">
        <w:rPr>
          <w:rFonts w:asciiTheme="minorBidi" w:hAnsiTheme="minorBidi"/>
          <w:noProof/>
          <w:sz w:val="24"/>
          <w:szCs w:val="24"/>
          <w:rtl/>
        </w:rPr>
        <w:tab/>
      </w:r>
    </w:p>
    <w:p w14:paraId="73D81517"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13</w:t>
      </w:r>
      <w:r w:rsidR="00FC7592" w:rsidRPr="00BF4644">
        <w:rPr>
          <w:rFonts w:asciiTheme="minorBidi" w:hAnsiTheme="minorBidi"/>
          <w:noProof/>
          <w:sz w:val="24"/>
          <w:szCs w:val="24"/>
        </w:rPr>
        <w:fldChar w:fldCharType="end"/>
      </w:r>
    </w:p>
    <w:p w14:paraId="43AE040C" w14:textId="77777777" w:rsidR="002D75E1" w:rsidRPr="00BF4644" w:rsidRDefault="002D75E1" w:rsidP="00BF4644">
      <w:pPr>
        <w:tabs>
          <w:tab w:val="left" w:pos="1332"/>
        </w:tabs>
        <w:bidi w:val="0"/>
        <w:spacing w:line="360" w:lineRule="auto"/>
        <w:rPr>
          <w:rFonts w:asciiTheme="minorBidi" w:hAnsiTheme="minorBidi"/>
          <w:noProof/>
          <w:sz w:val="24"/>
          <w:szCs w:val="24"/>
          <w:rtl/>
        </w:rPr>
      </w:pPr>
      <w:r w:rsidRPr="00BF4644">
        <w:rPr>
          <w:rFonts w:asciiTheme="minorBidi" w:hAnsiTheme="minorBidi"/>
          <w:noProof/>
          <w:sz w:val="24"/>
          <w:szCs w:val="24"/>
          <w:rtl/>
        </w:rPr>
        <w:drawing>
          <wp:inline distT="0" distB="0" distL="0" distR="0" wp14:anchorId="1813FA3A" wp14:editId="5173424F">
            <wp:extent cx="5274310" cy="1637603"/>
            <wp:effectExtent l="0" t="0" r="0" b="127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6">
                      <a:extLst>
                        <a:ext uri="{28A0092B-C50C-407E-A947-70E740481C1C}">
                          <a14:useLocalDpi xmlns:a14="http://schemas.microsoft.com/office/drawing/2010/main" val="0"/>
                        </a:ext>
                      </a:extLst>
                    </a:blip>
                    <a:srcRect t="-4971" r="54329"/>
                    <a:stretch/>
                  </pic:blipFill>
                  <pic:spPr bwMode="auto">
                    <a:xfrm>
                      <a:off x="0" y="0"/>
                      <a:ext cx="5274310" cy="1637603"/>
                    </a:xfrm>
                    <a:prstGeom prst="rect">
                      <a:avLst/>
                    </a:prstGeom>
                    <a:noFill/>
                    <a:ln>
                      <a:noFill/>
                    </a:ln>
                    <a:extLst>
                      <a:ext uri="{53640926-AAD7-44D8-BBD7-CCE9431645EC}">
                        <a14:shadowObscured xmlns:a14="http://schemas.microsoft.com/office/drawing/2010/main"/>
                      </a:ext>
                    </a:extLst>
                  </pic:spPr>
                </pic:pic>
              </a:graphicData>
            </a:graphic>
          </wp:inline>
        </w:drawing>
      </w:r>
    </w:p>
    <w:p w14:paraId="05DE2165" w14:textId="77777777" w:rsidR="002D75E1" w:rsidRPr="00BF4644" w:rsidRDefault="002D75E1" w:rsidP="00BF4644">
      <w:pPr>
        <w:tabs>
          <w:tab w:val="left" w:pos="1482"/>
        </w:tabs>
        <w:bidi w:val="0"/>
        <w:spacing w:line="360" w:lineRule="auto"/>
        <w:rPr>
          <w:rFonts w:asciiTheme="minorBidi" w:hAnsiTheme="minorBidi"/>
          <w:sz w:val="24"/>
          <w:szCs w:val="24"/>
        </w:rPr>
      </w:pPr>
      <w:r w:rsidRPr="00BF4644">
        <w:rPr>
          <w:rFonts w:asciiTheme="minorBidi" w:hAnsiTheme="minorBidi"/>
          <w:sz w:val="24"/>
          <w:szCs w:val="24"/>
          <w:rtl/>
        </w:rPr>
        <w:tab/>
      </w:r>
    </w:p>
    <w:p w14:paraId="35B3DBC9"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14</w:t>
      </w:r>
      <w:r w:rsidR="00FC7592" w:rsidRPr="00BF4644">
        <w:rPr>
          <w:rFonts w:asciiTheme="minorBidi" w:hAnsiTheme="minorBidi"/>
          <w:noProof/>
          <w:sz w:val="24"/>
          <w:szCs w:val="24"/>
        </w:rPr>
        <w:fldChar w:fldCharType="end"/>
      </w:r>
    </w:p>
    <w:p w14:paraId="50037B6B" w14:textId="77777777" w:rsidR="002D75E1" w:rsidRPr="00BF4644" w:rsidRDefault="002D75E1" w:rsidP="00BF4644">
      <w:pPr>
        <w:pStyle w:val="a5"/>
        <w:keepNext/>
        <w:bidi w:val="0"/>
        <w:spacing w:line="360" w:lineRule="auto"/>
        <w:rPr>
          <w:rFonts w:asciiTheme="minorBidi" w:hAnsiTheme="minorBidi"/>
          <w:sz w:val="24"/>
          <w:szCs w:val="24"/>
        </w:rPr>
      </w:pPr>
      <w:r w:rsidRPr="00BF4644">
        <w:rPr>
          <w:rFonts w:asciiTheme="minorBidi" w:hAnsiTheme="minorBidi"/>
          <w:noProof/>
          <w:sz w:val="24"/>
          <w:szCs w:val="24"/>
          <w:rtl/>
        </w:rPr>
        <w:drawing>
          <wp:inline distT="0" distB="0" distL="0" distR="0" wp14:anchorId="4DC3B63A" wp14:editId="6832ADA1">
            <wp:extent cx="5274310" cy="1502657"/>
            <wp:effectExtent l="0" t="0" r="0" b="254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07">
                      <a:extLst>
                        <a:ext uri="{28A0092B-C50C-407E-A947-70E740481C1C}">
                          <a14:useLocalDpi xmlns:a14="http://schemas.microsoft.com/office/drawing/2010/main" val="0"/>
                        </a:ext>
                      </a:extLst>
                    </a:blip>
                    <a:srcRect t="-1532" r="54846" b="-1"/>
                    <a:stretch/>
                  </pic:blipFill>
                  <pic:spPr bwMode="auto">
                    <a:xfrm>
                      <a:off x="0" y="0"/>
                      <a:ext cx="5274310" cy="1502657"/>
                    </a:xfrm>
                    <a:prstGeom prst="rect">
                      <a:avLst/>
                    </a:prstGeom>
                    <a:noFill/>
                    <a:ln>
                      <a:noFill/>
                    </a:ln>
                    <a:extLst>
                      <a:ext uri="{53640926-AAD7-44D8-BBD7-CCE9431645EC}">
                        <a14:shadowObscured xmlns:a14="http://schemas.microsoft.com/office/drawing/2010/main"/>
                      </a:ext>
                    </a:extLst>
                  </pic:spPr>
                </pic:pic>
              </a:graphicData>
            </a:graphic>
          </wp:inline>
        </w:drawing>
      </w:r>
    </w:p>
    <w:p w14:paraId="30A2AA10"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15</w:t>
      </w:r>
      <w:r w:rsidR="00FC7592" w:rsidRPr="00BF4644">
        <w:rPr>
          <w:rFonts w:asciiTheme="minorBidi" w:hAnsiTheme="minorBidi"/>
          <w:noProof/>
          <w:sz w:val="24"/>
          <w:szCs w:val="24"/>
        </w:rPr>
        <w:fldChar w:fldCharType="end"/>
      </w:r>
    </w:p>
    <w:p w14:paraId="6B62FAC1" w14:textId="77777777" w:rsidR="002D75E1" w:rsidRPr="00BF4644" w:rsidRDefault="002D75E1" w:rsidP="00BF4644">
      <w:pPr>
        <w:tabs>
          <w:tab w:val="left" w:pos="1482"/>
        </w:tabs>
        <w:bidi w:val="0"/>
        <w:spacing w:line="360" w:lineRule="auto"/>
        <w:rPr>
          <w:rFonts w:asciiTheme="minorBidi" w:hAnsiTheme="minorBidi"/>
          <w:sz w:val="24"/>
          <w:szCs w:val="24"/>
          <w:rtl/>
        </w:rPr>
      </w:pPr>
      <w:r w:rsidRPr="00BF4644">
        <w:rPr>
          <w:rFonts w:asciiTheme="minorBidi" w:hAnsiTheme="minorBidi"/>
          <w:noProof/>
          <w:sz w:val="24"/>
          <w:szCs w:val="24"/>
          <w:rtl/>
        </w:rPr>
        <w:drawing>
          <wp:inline distT="0" distB="0" distL="0" distR="0" wp14:anchorId="7B3BDC2A" wp14:editId="427A3FED">
            <wp:extent cx="5274310" cy="1431211"/>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8">
                      <a:extLst>
                        <a:ext uri="{28A0092B-C50C-407E-A947-70E740481C1C}">
                          <a14:useLocalDpi xmlns:a14="http://schemas.microsoft.com/office/drawing/2010/main" val="0"/>
                        </a:ext>
                      </a:extLst>
                    </a:blip>
                    <a:srcRect t="2298" r="54588"/>
                    <a:stretch/>
                  </pic:blipFill>
                  <pic:spPr bwMode="auto">
                    <a:xfrm>
                      <a:off x="0" y="0"/>
                      <a:ext cx="5274310" cy="1431211"/>
                    </a:xfrm>
                    <a:prstGeom prst="rect">
                      <a:avLst/>
                    </a:prstGeom>
                    <a:noFill/>
                    <a:ln>
                      <a:noFill/>
                    </a:ln>
                    <a:extLst>
                      <a:ext uri="{53640926-AAD7-44D8-BBD7-CCE9431645EC}">
                        <a14:shadowObscured xmlns:a14="http://schemas.microsoft.com/office/drawing/2010/main"/>
                      </a:ext>
                    </a:extLst>
                  </pic:spPr>
                </pic:pic>
              </a:graphicData>
            </a:graphic>
          </wp:inline>
        </w:drawing>
      </w:r>
    </w:p>
    <w:p w14:paraId="4F3AC13D"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16</w:t>
      </w:r>
      <w:r w:rsidR="00FC7592" w:rsidRPr="00BF4644">
        <w:rPr>
          <w:rFonts w:asciiTheme="minorBidi" w:hAnsiTheme="minorBidi"/>
          <w:noProof/>
          <w:sz w:val="24"/>
          <w:szCs w:val="24"/>
        </w:rPr>
        <w:fldChar w:fldCharType="end"/>
      </w:r>
    </w:p>
    <w:p w14:paraId="1C141635" w14:textId="2684C48A" w:rsidR="002D75E1" w:rsidRPr="00BF4644" w:rsidRDefault="00071683" w:rsidP="00BF4644">
      <w:pPr>
        <w:tabs>
          <w:tab w:val="left" w:pos="1482"/>
        </w:tabs>
        <w:bidi w:val="0"/>
        <w:spacing w:line="360" w:lineRule="auto"/>
        <w:rPr>
          <w:rFonts w:asciiTheme="minorBidi" w:hAnsiTheme="minorBidi"/>
          <w:sz w:val="24"/>
          <w:szCs w:val="24"/>
          <w:rtl/>
        </w:rPr>
      </w:pPr>
      <w:r w:rsidRPr="00071683">
        <w:rPr>
          <w:rFonts w:asciiTheme="minorBidi" w:hAnsiTheme="minorBidi"/>
          <w:noProof/>
          <w:sz w:val="24"/>
          <w:szCs w:val="24"/>
        </w:rPr>
        <w:drawing>
          <wp:inline distT="0" distB="0" distL="0" distR="0" wp14:anchorId="085E8B52" wp14:editId="0CAAA6B3">
            <wp:extent cx="5138725" cy="1779373"/>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rotWithShape="1">
                    <a:blip r:embed="rId209">
                      <a:extLst>
                        <a:ext uri="{28A0092B-C50C-407E-A947-70E740481C1C}">
                          <a14:useLocalDpi xmlns:a14="http://schemas.microsoft.com/office/drawing/2010/main" val="0"/>
                        </a:ext>
                      </a:extLst>
                    </a:blip>
                    <a:srcRect r="48224" b="-1161"/>
                    <a:stretch/>
                  </pic:blipFill>
                  <pic:spPr bwMode="auto">
                    <a:xfrm>
                      <a:off x="0" y="0"/>
                      <a:ext cx="5158046" cy="1786063"/>
                    </a:xfrm>
                    <a:prstGeom prst="rect">
                      <a:avLst/>
                    </a:prstGeom>
                    <a:noFill/>
                    <a:ln>
                      <a:noFill/>
                    </a:ln>
                    <a:extLst>
                      <a:ext uri="{53640926-AAD7-44D8-BBD7-CCE9431645EC}">
                        <a14:shadowObscured xmlns:a14="http://schemas.microsoft.com/office/drawing/2010/main"/>
                      </a:ext>
                    </a:extLst>
                  </pic:spPr>
                </pic:pic>
              </a:graphicData>
            </a:graphic>
          </wp:inline>
        </w:drawing>
      </w:r>
    </w:p>
    <w:p w14:paraId="49A4A8F3"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17</w:t>
      </w:r>
      <w:r w:rsidR="00FC7592" w:rsidRPr="00BF4644">
        <w:rPr>
          <w:rFonts w:asciiTheme="minorBidi" w:hAnsiTheme="minorBidi"/>
          <w:noProof/>
          <w:sz w:val="24"/>
          <w:szCs w:val="24"/>
        </w:rPr>
        <w:fldChar w:fldCharType="end"/>
      </w:r>
    </w:p>
    <w:p w14:paraId="4CF246DF" w14:textId="7FE1F42C" w:rsidR="002D75E1" w:rsidRPr="00BF4644" w:rsidRDefault="001D1760" w:rsidP="00BF4644">
      <w:pPr>
        <w:tabs>
          <w:tab w:val="left" w:pos="1482"/>
        </w:tabs>
        <w:bidi w:val="0"/>
        <w:spacing w:line="360" w:lineRule="auto"/>
        <w:rPr>
          <w:rFonts w:asciiTheme="minorBidi" w:hAnsiTheme="minorBidi"/>
          <w:sz w:val="24"/>
          <w:szCs w:val="24"/>
          <w:rtl/>
        </w:rPr>
      </w:pPr>
      <w:r w:rsidRPr="001D1760">
        <w:rPr>
          <w:rFonts w:asciiTheme="minorBidi" w:hAnsiTheme="minorBidi"/>
          <w:noProof/>
          <w:sz w:val="24"/>
          <w:szCs w:val="24"/>
        </w:rPr>
        <w:drawing>
          <wp:inline distT="0" distB="0" distL="0" distR="0" wp14:anchorId="02F27456" wp14:editId="4691463F">
            <wp:extent cx="5776595" cy="1810264"/>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rotWithShape="1">
                    <a:blip r:embed="rId210">
                      <a:extLst>
                        <a:ext uri="{28A0092B-C50C-407E-A947-70E740481C1C}">
                          <a14:useLocalDpi xmlns:a14="http://schemas.microsoft.com/office/drawing/2010/main" val="0"/>
                        </a:ext>
                      </a:extLst>
                    </a:blip>
                    <a:srcRect r="49044" b="-2187"/>
                    <a:stretch/>
                  </pic:blipFill>
                  <pic:spPr bwMode="auto">
                    <a:xfrm>
                      <a:off x="0" y="0"/>
                      <a:ext cx="5792539" cy="1815260"/>
                    </a:xfrm>
                    <a:prstGeom prst="rect">
                      <a:avLst/>
                    </a:prstGeom>
                    <a:noFill/>
                    <a:ln>
                      <a:noFill/>
                    </a:ln>
                    <a:extLst>
                      <a:ext uri="{53640926-AAD7-44D8-BBD7-CCE9431645EC}">
                        <a14:shadowObscured xmlns:a14="http://schemas.microsoft.com/office/drawing/2010/main"/>
                      </a:ext>
                    </a:extLst>
                  </pic:spPr>
                </pic:pic>
              </a:graphicData>
            </a:graphic>
          </wp:inline>
        </w:drawing>
      </w:r>
    </w:p>
    <w:p w14:paraId="0595B5A1"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18</w:t>
      </w:r>
      <w:r w:rsidR="00FC7592" w:rsidRPr="00BF4644">
        <w:rPr>
          <w:rFonts w:asciiTheme="minorBidi" w:hAnsiTheme="minorBidi"/>
          <w:noProof/>
          <w:sz w:val="24"/>
          <w:szCs w:val="24"/>
        </w:rPr>
        <w:fldChar w:fldCharType="end"/>
      </w:r>
    </w:p>
    <w:p w14:paraId="5B658215" w14:textId="7851E092" w:rsidR="002D75E1" w:rsidRPr="00BF4644" w:rsidRDefault="00D739EC" w:rsidP="00BF4644">
      <w:pPr>
        <w:tabs>
          <w:tab w:val="left" w:pos="1482"/>
        </w:tabs>
        <w:bidi w:val="0"/>
        <w:spacing w:line="360" w:lineRule="auto"/>
        <w:rPr>
          <w:rFonts w:asciiTheme="minorBidi" w:hAnsiTheme="minorBidi"/>
          <w:sz w:val="24"/>
          <w:szCs w:val="24"/>
        </w:rPr>
      </w:pPr>
      <w:r w:rsidRPr="00D739EC">
        <w:rPr>
          <w:rFonts w:asciiTheme="minorBidi" w:hAnsiTheme="minorBidi"/>
          <w:noProof/>
          <w:sz w:val="24"/>
          <w:szCs w:val="24"/>
        </w:rPr>
        <w:drawing>
          <wp:inline distT="0" distB="0" distL="0" distR="0" wp14:anchorId="1DC6069D" wp14:editId="49635E52">
            <wp:extent cx="5535827" cy="2549692"/>
            <wp:effectExtent l="0" t="0" r="8255" b="317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rotWithShape="1">
                    <a:blip r:embed="rId211">
                      <a:extLst>
                        <a:ext uri="{28A0092B-C50C-407E-A947-70E740481C1C}">
                          <a14:useLocalDpi xmlns:a14="http://schemas.microsoft.com/office/drawing/2010/main" val="0"/>
                        </a:ext>
                      </a:extLst>
                    </a:blip>
                    <a:srcRect r="52207"/>
                    <a:stretch/>
                  </pic:blipFill>
                  <pic:spPr bwMode="auto">
                    <a:xfrm>
                      <a:off x="0" y="0"/>
                      <a:ext cx="5540660" cy="2551918"/>
                    </a:xfrm>
                    <a:prstGeom prst="rect">
                      <a:avLst/>
                    </a:prstGeom>
                    <a:noFill/>
                    <a:ln>
                      <a:noFill/>
                    </a:ln>
                    <a:extLst>
                      <a:ext uri="{53640926-AAD7-44D8-BBD7-CCE9431645EC}">
                        <a14:shadowObscured xmlns:a14="http://schemas.microsoft.com/office/drawing/2010/main"/>
                      </a:ext>
                    </a:extLst>
                  </pic:spPr>
                </pic:pic>
              </a:graphicData>
            </a:graphic>
          </wp:inline>
        </w:drawing>
      </w:r>
    </w:p>
    <w:p w14:paraId="603C39FE"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lastRenderedPageBreak/>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19</w:t>
      </w:r>
      <w:r w:rsidR="00FC7592" w:rsidRPr="00BF4644">
        <w:rPr>
          <w:rFonts w:asciiTheme="minorBidi" w:hAnsiTheme="minorBidi"/>
          <w:noProof/>
          <w:sz w:val="24"/>
          <w:szCs w:val="24"/>
        </w:rPr>
        <w:fldChar w:fldCharType="end"/>
      </w:r>
    </w:p>
    <w:p w14:paraId="0189A15D" w14:textId="77777777" w:rsidR="002D75E1" w:rsidRPr="00BF4644" w:rsidRDefault="002D75E1" w:rsidP="00BF4644">
      <w:pPr>
        <w:tabs>
          <w:tab w:val="left" w:pos="1482"/>
        </w:tabs>
        <w:bidi w:val="0"/>
        <w:spacing w:line="360" w:lineRule="auto"/>
        <w:rPr>
          <w:rFonts w:asciiTheme="minorBidi" w:hAnsiTheme="minorBidi"/>
          <w:sz w:val="24"/>
          <w:szCs w:val="24"/>
          <w:rtl/>
        </w:rPr>
      </w:pPr>
      <w:r w:rsidRPr="00BF4644">
        <w:rPr>
          <w:rFonts w:asciiTheme="minorBidi" w:hAnsiTheme="minorBidi"/>
          <w:noProof/>
          <w:sz w:val="24"/>
          <w:szCs w:val="24"/>
          <w:rtl/>
        </w:rPr>
        <w:drawing>
          <wp:inline distT="0" distB="0" distL="0" distR="0" wp14:anchorId="47FF7865" wp14:editId="2EBAA4CB">
            <wp:extent cx="5274310" cy="1461110"/>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212">
                      <a:extLst>
                        <a:ext uri="{28A0092B-C50C-407E-A947-70E740481C1C}">
                          <a14:useLocalDpi xmlns:a14="http://schemas.microsoft.com/office/drawing/2010/main" val="0"/>
                        </a:ext>
                      </a:extLst>
                    </a:blip>
                    <a:srcRect r="53423" b="-705"/>
                    <a:stretch/>
                  </pic:blipFill>
                  <pic:spPr bwMode="auto">
                    <a:xfrm>
                      <a:off x="0" y="0"/>
                      <a:ext cx="5274310" cy="1461110"/>
                    </a:xfrm>
                    <a:prstGeom prst="rect">
                      <a:avLst/>
                    </a:prstGeom>
                    <a:noFill/>
                    <a:ln>
                      <a:noFill/>
                    </a:ln>
                    <a:extLst>
                      <a:ext uri="{53640926-AAD7-44D8-BBD7-CCE9431645EC}">
                        <a14:shadowObscured xmlns:a14="http://schemas.microsoft.com/office/drawing/2010/main"/>
                      </a:ext>
                    </a:extLst>
                  </pic:spPr>
                </pic:pic>
              </a:graphicData>
            </a:graphic>
          </wp:inline>
        </w:drawing>
      </w:r>
    </w:p>
    <w:p w14:paraId="18002954" w14:textId="77777777" w:rsidR="002D75E1" w:rsidRPr="00BF4644" w:rsidRDefault="002D75E1" w:rsidP="00BF4644">
      <w:pPr>
        <w:pStyle w:val="a5"/>
        <w:keepNext/>
        <w:bidi w:val="0"/>
        <w:spacing w:line="360" w:lineRule="auto"/>
        <w:rPr>
          <w:rFonts w:asciiTheme="minorBidi" w:hAnsiTheme="minorBidi"/>
          <w:sz w:val="24"/>
          <w:szCs w:val="24"/>
          <w:rtl/>
        </w:rPr>
      </w:pPr>
      <w:r w:rsidRPr="00BF4644">
        <w:rPr>
          <w:rFonts w:asciiTheme="minorBidi" w:hAnsiTheme="minorBidi"/>
          <w:sz w:val="24"/>
          <w:szCs w:val="24"/>
        </w:rPr>
        <w:t>Regression</w:t>
      </w:r>
      <w:r w:rsidRPr="00BF4644">
        <w:rPr>
          <w:rFonts w:asciiTheme="minorBidi" w:hAnsiTheme="minorBidi"/>
          <w:sz w:val="24"/>
          <w:szCs w:val="24"/>
          <w:rtl/>
        </w:rPr>
        <w:t xml:space="preserve"> </w:t>
      </w:r>
      <w:r w:rsidR="00FC7592" w:rsidRPr="00BF4644">
        <w:rPr>
          <w:rFonts w:asciiTheme="minorBidi" w:hAnsiTheme="minorBidi"/>
          <w:sz w:val="24"/>
          <w:szCs w:val="24"/>
        </w:rPr>
        <w:fldChar w:fldCharType="begin"/>
      </w:r>
      <w:r w:rsidR="00FC7592" w:rsidRPr="00BF4644">
        <w:rPr>
          <w:rFonts w:asciiTheme="minorBidi" w:hAnsiTheme="minorBidi"/>
          <w:sz w:val="24"/>
          <w:szCs w:val="24"/>
        </w:rPr>
        <w:instrText xml:space="preserve"> SEQ Regression \* ARABIC </w:instrText>
      </w:r>
      <w:r w:rsidR="00FC7592" w:rsidRPr="00BF4644">
        <w:rPr>
          <w:rFonts w:asciiTheme="minorBidi" w:hAnsiTheme="minorBidi"/>
          <w:sz w:val="24"/>
          <w:szCs w:val="24"/>
        </w:rPr>
        <w:fldChar w:fldCharType="separate"/>
      </w:r>
      <w:r w:rsidRPr="00BF4644">
        <w:rPr>
          <w:rFonts w:asciiTheme="minorBidi" w:hAnsiTheme="minorBidi"/>
          <w:noProof/>
          <w:sz w:val="24"/>
          <w:szCs w:val="24"/>
        </w:rPr>
        <w:t>20</w:t>
      </w:r>
      <w:r w:rsidR="00FC7592" w:rsidRPr="00BF4644">
        <w:rPr>
          <w:rFonts w:asciiTheme="minorBidi" w:hAnsiTheme="minorBidi"/>
          <w:noProof/>
          <w:sz w:val="24"/>
          <w:szCs w:val="24"/>
        </w:rPr>
        <w:fldChar w:fldCharType="end"/>
      </w:r>
    </w:p>
    <w:p w14:paraId="593E4C5D" w14:textId="77777777" w:rsidR="002D75E1" w:rsidRPr="00BF4644" w:rsidRDefault="002D75E1" w:rsidP="00BF4644">
      <w:pPr>
        <w:tabs>
          <w:tab w:val="left" w:pos="1482"/>
        </w:tabs>
        <w:bidi w:val="0"/>
        <w:spacing w:line="360" w:lineRule="auto"/>
        <w:rPr>
          <w:rFonts w:asciiTheme="minorBidi" w:hAnsiTheme="minorBidi"/>
          <w:sz w:val="24"/>
          <w:szCs w:val="24"/>
        </w:rPr>
      </w:pPr>
      <w:r w:rsidRPr="00BF4644">
        <w:rPr>
          <w:rFonts w:asciiTheme="minorBidi" w:hAnsiTheme="minorBidi"/>
          <w:noProof/>
          <w:sz w:val="24"/>
          <w:szCs w:val="24"/>
        </w:rPr>
        <w:drawing>
          <wp:inline distT="0" distB="0" distL="0" distR="0" wp14:anchorId="4950BB04" wp14:editId="392355EE">
            <wp:extent cx="5274310" cy="1428271"/>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13">
                      <a:extLst>
                        <a:ext uri="{28A0092B-C50C-407E-A947-70E740481C1C}">
                          <a14:useLocalDpi xmlns:a14="http://schemas.microsoft.com/office/drawing/2010/main" val="0"/>
                        </a:ext>
                      </a:extLst>
                    </a:blip>
                    <a:srcRect t="-1" r="52776" b="-4680"/>
                    <a:stretch/>
                  </pic:blipFill>
                  <pic:spPr bwMode="auto">
                    <a:xfrm>
                      <a:off x="0" y="0"/>
                      <a:ext cx="5274310" cy="1428271"/>
                    </a:xfrm>
                    <a:prstGeom prst="rect">
                      <a:avLst/>
                    </a:prstGeom>
                    <a:noFill/>
                    <a:ln>
                      <a:noFill/>
                    </a:ln>
                    <a:extLst>
                      <a:ext uri="{53640926-AAD7-44D8-BBD7-CCE9431645EC}">
                        <a14:shadowObscured xmlns:a14="http://schemas.microsoft.com/office/drawing/2010/main"/>
                      </a:ext>
                    </a:extLst>
                  </pic:spPr>
                </pic:pic>
              </a:graphicData>
            </a:graphic>
          </wp:inline>
        </w:drawing>
      </w:r>
    </w:p>
    <w:p w14:paraId="6E5546B0" w14:textId="00DDF419" w:rsidR="00D45FFF" w:rsidRPr="00BF4644" w:rsidRDefault="00D45FFF" w:rsidP="00BF4644">
      <w:pPr>
        <w:tabs>
          <w:tab w:val="left" w:pos="1482"/>
        </w:tabs>
        <w:bidi w:val="0"/>
        <w:spacing w:line="360" w:lineRule="auto"/>
        <w:rPr>
          <w:rFonts w:asciiTheme="minorBidi" w:hAnsiTheme="minorBidi"/>
          <w:sz w:val="24"/>
          <w:szCs w:val="24"/>
        </w:rPr>
      </w:pPr>
    </w:p>
    <w:p w14:paraId="5885B710" w14:textId="534EF6F4" w:rsidR="00D45FFF" w:rsidRPr="00BF4644" w:rsidRDefault="00D45FFF" w:rsidP="00BF4644">
      <w:pPr>
        <w:tabs>
          <w:tab w:val="left" w:pos="1482"/>
        </w:tabs>
        <w:bidi w:val="0"/>
        <w:spacing w:line="360" w:lineRule="auto"/>
        <w:rPr>
          <w:rFonts w:asciiTheme="minorBidi" w:hAnsiTheme="minorBidi"/>
          <w:sz w:val="24"/>
          <w:szCs w:val="24"/>
        </w:rPr>
      </w:pPr>
      <w:r w:rsidRPr="00BF4644">
        <w:rPr>
          <w:rFonts w:asciiTheme="minorBidi" w:hAnsiTheme="minorBidi"/>
          <w:noProof/>
          <w:sz w:val="24"/>
          <w:szCs w:val="24"/>
        </w:rPr>
        <w:drawing>
          <wp:inline distT="0" distB="0" distL="0" distR="0" wp14:anchorId="27F84DBE" wp14:editId="11C1F8F8">
            <wp:extent cx="6054725" cy="217805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4">
                      <a:extLst>
                        <a:ext uri="{28A0092B-C50C-407E-A947-70E740481C1C}">
                          <a14:useLocalDpi xmlns:a14="http://schemas.microsoft.com/office/drawing/2010/main" val="0"/>
                        </a:ext>
                      </a:extLst>
                    </a:blip>
                    <a:srcRect t="-1456" r="38839" b="1"/>
                    <a:stretch/>
                  </pic:blipFill>
                  <pic:spPr bwMode="auto">
                    <a:xfrm>
                      <a:off x="0" y="0"/>
                      <a:ext cx="6061828" cy="2180605"/>
                    </a:xfrm>
                    <a:prstGeom prst="rect">
                      <a:avLst/>
                    </a:prstGeom>
                    <a:noFill/>
                    <a:ln>
                      <a:noFill/>
                    </a:ln>
                    <a:extLst>
                      <a:ext uri="{53640926-AAD7-44D8-BBD7-CCE9431645EC}">
                        <a14:shadowObscured xmlns:a14="http://schemas.microsoft.com/office/drawing/2010/main"/>
                      </a:ext>
                    </a:extLst>
                  </pic:spPr>
                </pic:pic>
              </a:graphicData>
            </a:graphic>
          </wp:inline>
        </w:drawing>
      </w:r>
    </w:p>
    <w:p w14:paraId="1CCCB4A9" w14:textId="46405B2C" w:rsidR="00D45FFF" w:rsidRPr="00BF4644" w:rsidRDefault="00D45FFF" w:rsidP="00BF4644">
      <w:pPr>
        <w:tabs>
          <w:tab w:val="left" w:pos="1482"/>
        </w:tabs>
        <w:bidi w:val="0"/>
        <w:spacing w:line="360" w:lineRule="auto"/>
        <w:rPr>
          <w:rFonts w:asciiTheme="minorBidi" w:hAnsiTheme="minorBidi"/>
          <w:sz w:val="24"/>
          <w:szCs w:val="24"/>
        </w:rPr>
      </w:pPr>
    </w:p>
    <w:p w14:paraId="743B74AF" w14:textId="61927874" w:rsidR="00D45FFF" w:rsidRPr="00BF4644" w:rsidRDefault="00D45FFF" w:rsidP="00BF4644">
      <w:pPr>
        <w:tabs>
          <w:tab w:val="left" w:pos="1482"/>
        </w:tabs>
        <w:bidi w:val="0"/>
        <w:spacing w:line="360" w:lineRule="auto"/>
        <w:rPr>
          <w:rFonts w:asciiTheme="minorBidi" w:hAnsiTheme="minorBidi"/>
          <w:sz w:val="24"/>
          <w:szCs w:val="24"/>
          <w:rtl/>
        </w:rPr>
      </w:pPr>
      <w:r w:rsidRPr="00BF4644">
        <w:rPr>
          <w:rFonts w:asciiTheme="minorBidi" w:hAnsiTheme="minorBidi"/>
          <w:noProof/>
          <w:sz w:val="24"/>
          <w:szCs w:val="24"/>
        </w:rPr>
        <w:drawing>
          <wp:inline distT="0" distB="0" distL="0" distR="0" wp14:anchorId="40B17464" wp14:editId="3973CB40">
            <wp:extent cx="6242050" cy="1702435"/>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5">
                      <a:extLst>
                        <a:ext uri="{28A0092B-C50C-407E-A947-70E740481C1C}">
                          <a14:useLocalDpi xmlns:a14="http://schemas.microsoft.com/office/drawing/2010/main" val="0"/>
                        </a:ext>
                      </a:extLst>
                    </a:blip>
                    <a:srcRect t="4963" r="38803"/>
                    <a:stretch/>
                  </pic:blipFill>
                  <pic:spPr bwMode="auto">
                    <a:xfrm>
                      <a:off x="0" y="0"/>
                      <a:ext cx="6260663" cy="1707511"/>
                    </a:xfrm>
                    <a:prstGeom prst="rect">
                      <a:avLst/>
                    </a:prstGeom>
                    <a:noFill/>
                    <a:ln>
                      <a:noFill/>
                    </a:ln>
                    <a:extLst>
                      <a:ext uri="{53640926-AAD7-44D8-BBD7-CCE9431645EC}">
                        <a14:shadowObscured xmlns:a14="http://schemas.microsoft.com/office/drawing/2010/main"/>
                      </a:ext>
                    </a:extLst>
                  </pic:spPr>
                </pic:pic>
              </a:graphicData>
            </a:graphic>
          </wp:inline>
        </w:drawing>
      </w:r>
    </w:p>
    <w:p w14:paraId="31F001E2" w14:textId="1BEA5D38" w:rsidR="00C124E0" w:rsidRPr="00BF4644" w:rsidRDefault="00C124E0" w:rsidP="00BF4644">
      <w:pPr>
        <w:bidi w:val="0"/>
        <w:spacing w:line="360" w:lineRule="auto"/>
        <w:rPr>
          <w:rFonts w:asciiTheme="minorBidi" w:hAnsiTheme="minorBidi"/>
          <w:sz w:val="24"/>
          <w:szCs w:val="24"/>
        </w:rPr>
      </w:pPr>
    </w:p>
    <w:p w14:paraId="4ED43D04" w14:textId="40E09E7D" w:rsidR="008A278D" w:rsidRPr="00BF4644" w:rsidRDefault="008A278D" w:rsidP="00BF4644">
      <w:pPr>
        <w:bidi w:val="0"/>
        <w:spacing w:line="360" w:lineRule="auto"/>
        <w:rPr>
          <w:rFonts w:asciiTheme="minorBidi" w:hAnsiTheme="minorBidi"/>
          <w:sz w:val="24"/>
          <w:szCs w:val="24"/>
        </w:rPr>
      </w:pPr>
    </w:p>
    <w:p w14:paraId="103ECDFA" w14:textId="049C72DB" w:rsidR="00E04B4F" w:rsidRPr="00BF4644" w:rsidRDefault="00E04B4F" w:rsidP="00BF4644">
      <w:pPr>
        <w:bidi w:val="0"/>
        <w:spacing w:line="360" w:lineRule="auto"/>
        <w:rPr>
          <w:rFonts w:asciiTheme="minorBidi" w:hAnsiTheme="minorBidi"/>
          <w:sz w:val="24"/>
          <w:szCs w:val="24"/>
        </w:rPr>
      </w:pPr>
    </w:p>
    <w:p w14:paraId="28865AE2" w14:textId="3A77450D" w:rsidR="00E04B4F" w:rsidRPr="00BF4644" w:rsidRDefault="00E04B4F" w:rsidP="00BF4644">
      <w:pPr>
        <w:bidi w:val="0"/>
        <w:spacing w:line="360" w:lineRule="auto"/>
        <w:rPr>
          <w:rFonts w:asciiTheme="minorBidi" w:hAnsiTheme="minorBidi"/>
          <w:sz w:val="24"/>
          <w:szCs w:val="24"/>
        </w:rPr>
      </w:pPr>
    </w:p>
    <w:p w14:paraId="4641BE0F" w14:textId="6DD05752" w:rsidR="00C124E0" w:rsidRPr="00BF4644" w:rsidRDefault="00C124E0" w:rsidP="00BF4644">
      <w:pPr>
        <w:bidi w:val="0"/>
        <w:spacing w:line="360" w:lineRule="auto"/>
        <w:rPr>
          <w:rFonts w:asciiTheme="minorBidi" w:hAnsiTheme="minorBidi"/>
          <w:sz w:val="24"/>
          <w:szCs w:val="24"/>
        </w:rPr>
      </w:pPr>
    </w:p>
    <w:p w14:paraId="211D17D8" w14:textId="0F93DD97" w:rsidR="00C124E0" w:rsidRPr="00BF4644" w:rsidRDefault="00C124E0" w:rsidP="00BF4644">
      <w:pPr>
        <w:bidi w:val="0"/>
        <w:spacing w:line="360" w:lineRule="auto"/>
        <w:rPr>
          <w:rFonts w:asciiTheme="minorBidi" w:hAnsiTheme="minorBidi"/>
          <w:sz w:val="24"/>
          <w:szCs w:val="24"/>
        </w:rPr>
      </w:pPr>
    </w:p>
    <w:p w14:paraId="1A105046" w14:textId="7D096F4A" w:rsidR="00C124E0" w:rsidRPr="00BF4644" w:rsidRDefault="00C124E0" w:rsidP="00BF4644">
      <w:pPr>
        <w:bidi w:val="0"/>
        <w:spacing w:line="360" w:lineRule="auto"/>
        <w:rPr>
          <w:rFonts w:asciiTheme="minorBidi" w:hAnsiTheme="minorBidi"/>
          <w:sz w:val="24"/>
          <w:szCs w:val="24"/>
        </w:rPr>
      </w:pPr>
    </w:p>
    <w:p w14:paraId="181EB8FD" w14:textId="4080FAAD" w:rsidR="00C124E0" w:rsidRPr="00BF4644" w:rsidRDefault="00C124E0" w:rsidP="00BF4644">
      <w:pPr>
        <w:bidi w:val="0"/>
        <w:spacing w:line="360" w:lineRule="auto"/>
        <w:rPr>
          <w:rFonts w:asciiTheme="minorBidi" w:hAnsiTheme="minorBidi"/>
          <w:sz w:val="24"/>
          <w:szCs w:val="24"/>
        </w:rPr>
      </w:pPr>
    </w:p>
    <w:sectPr w:rsidR="00C124E0" w:rsidRPr="00BF4644" w:rsidSect="00DF6DC5">
      <w:pgSz w:w="11906" w:h="16838"/>
      <w:pgMar w:top="1440" w:right="1800" w:bottom="1440" w:left="1800" w:header="708" w:footer="708" w:gutter="0"/>
      <w:pgNumType w:start="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BEA2" w14:textId="77777777" w:rsidR="008560EB" w:rsidRDefault="008560EB" w:rsidP="008A390B">
      <w:pPr>
        <w:spacing w:after="0" w:line="240" w:lineRule="auto"/>
      </w:pPr>
      <w:r>
        <w:separator/>
      </w:r>
    </w:p>
  </w:endnote>
  <w:endnote w:type="continuationSeparator" w:id="0">
    <w:p w14:paraId="35AA6B76" w14:textId="77777777" w:rsidR="008560EB" w:rsidRDefault="008560EB" w:rsidP="008A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9297" w14:textId="77777777" w:rsidR="008560EB" w:rsidRDefault="008560EB" w:rsidP="008A390B">
      <w:pPr>
        <w:spacing w:after="0" w:line="240" w:lineRule="auto"/>
      </w:pPr>
      <w:r>
        <w:separator/>
      </w:r>
    </w:p>
  </w:footnote>
  <w:footnote w:type="continuationSeparator" w:id="0">
    <w:p w14:paraId="22334AF7" w14:textId="77777777" w:rsidR="008560EB" w:rsidRDefault="008560EB" w:rsidP="008A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3617A"/>
    <w:multiLevelType w:val="hybridMultilevel"/>
    <w:tmpl w:val="A08CB8BE"/>
    <w:lvl w:ilvl="0" w:tplc="327C0F0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B50F8"/>
    <w:multiLevelType w:val="hybridMultilevel"/>
    <w:tmpl w:val="67941966"/>
    <w:lvl w:ilvl="0" w:tplc="1F649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6124E"/>
    <w:multiLevelType w:val="hybridMultilevel"/>
    <w:tmpl w:val="ACCC94E8"/>
    <w:lvl w:ilvl="0" w:tplc="7A9895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AB"/>
    <w:rsid w:val="00000AC1"/>
    <w:rsid w:val="00000EE0"/>
    <w:rsid w:val="00001215"/>
    <w:rsid w:val="00001351"/>
    <w:rsid w:val="0000310A"/>
    <w:rsid w:val="000035AB"/>
    <w:rsid w:val="00003BA4"/>
    <w:rsid w:val="00006521"/>
    <w:rsid w:val="0000761C"/>
    <w:rsid w:val="0001066B"/>
    <w:rsid w:val="000108FB"/>
    <w:rsid w:val="00012971"/>
    <w:rsid w:val="00013886"/>
    <w:rsid w:val="00013D6F"/>
    <w:rsid w:val="00015872"/>
    <w:rsid w:val="0001737E"/>
    <w:rsid w:val="000174DA"/>
    <w:rsid w:val="000176A3"/>
    <w:rsid w:val="000210F3"/>
    <w:rsid w:val="00022504"/>
    <w:rsid w:val="00023066"/>
    <w:rsid w:val="000233F7"/>
    <w:rsid w:val="00024873"/>
    <w:rsid w:val="000260EB"/>
    <w:rsid w:val="00026422"/>
    <w:rsid w:val="000278DC"/>
    <w:rsid w:val="00027A6E"/>
    <w:rsid w:val="00027FEE"/>
    <w:rsid w:val="00030221"/>
    <w:rsid w:val="00030972"/>
    <w:rsid w:val="0003184C"/>
    <w:rsid w:val="00031F30"/>
    <w:rsid w:val="00032CC9"/>
    <w:rsid w:val="00032D15"/>
    <w:rsid w:val="00033D6E"/>
    <w:rsid w:val="000342E6"/>
    <w:rsid w:val="00034C73"/>
    <w:rsid w:val="000350D6"/>
    <w:rsid w:val="000352E5"/>
    <w:rsid w:val="00042BFE"/>
    <w:rsid w:val="000450F5"/>
    <w:rsid w:val="00045DB9"/>
    <w:rsid w:val="0005079D"/>
    <w:rsid w:val="00050FDC"/>
    <w:rsid w:val="00051A12"/>
    <w:rsid w:val="00051D2A"/>
    <w:rsid w:val="00055863"/>
    <w:rsid w:val="00055A00"/>
    <w:rsid w:val="000562B7"/>
    <w:rsid w:val="00056EBE"/>
    <w:rsid w:val="00057985"/>
    <w:rsid w:val="00057B12"/>
    <w:rsid w:val="00057C35"/>
    <w:rsid w:val="00060793"/>
    <w:rsid w:val="00060D9D"/>
    <w:rsid w:val="00060E41"/>
    <w:rsid w:val="0006224D"/>
    <w:rsid w:val="000635A9"/>
    <w:rsid w:val="0006435E"/>
    <w:rsid w:val="00065231"/>
    <w:rsid w:val="00065B1C"/>
    <w:rsid w:val="00065C3F"/>
    <w:rsid w:val="000661ED"/>
    <w:rsid w:val="0006659A"/>
    <w:rsid w:val="0006659C"/>
    <w:rsid w:val="00067489"/>
    <w:rsid w:val="00067769"/>
    <w:rsid w:val="00071064"/>
    <w:rsid w:val="00071683"/>
    <w:rsid w:val="000727D1"/>
    <w:rsid w:val="0007368D"/>
    <w:rsid w:val="0008061E"/>
    <w:rsid w:val="00081CC4"/>
    <w:rsid w:val="000823E3"/>
    <w:rsid w:val="00083102"/>
    <w:rsid w:val="00085BD4"/>
    <w:rsid w:val="00085CC6"/>
    <w:rsid w:val="0008614D"/>
    <w:rsid w:val="00087289"/>
    <w:rsid w:val="00087C52"/>
    <w:rsid w:val="00090BE4"/>
    <w:rsid w:val="00091CF7"/>
    <w:rsid w:val="00093E07"/>
    <w:rsid w:val="00095D13"/>
    <w:rsid w:val="00096E07"/>
    <w:rsid w:val="00097211"/>
    <w:rsid w:val="000A1693"/>
    <w:rsid w:val="000A2C0E"/>
    <w:rsid w:val="000A2F6B"/>
    <w:rsid w:val="000A2F75"/>
    <w:rsid w:val="000A4397"/>
    <w:rsid w:val="000A44A3"/>
    <w:rsid w:val="000A4F3D"/>
    <w:rsid w:val="000A6F4A"/>
    <w:rsid w:val="000A74DA"/>
    <w:rsid w:val="000B5675"/>
    <w:rsid w:val="000B64C6"/>
    <w:rsid w:val="000B68A7"/>
    <w:rsid w:val="000C0EAC"/>
    <w:rsid w:val="000C2213"/>
    <w:rsid w:val="000C30A4"/>
    <w:rsid w:val="000C36D5"/>
    <w:rsid w:val="000C5200"/>
    <w:rsid w:val="000C58CD"/>
    <w:rsid w:val="000C75DE"/>
    <w:rsid w:val="000C79B3"/>
    <w:rsid w:val="000C7BBA"/>
    <w:rsid w:val="000D0C74"/>
    <w:rsid w:val="000D15F4"/>
    <w:rsid w:val="000D1F44"/>
    <w:rsid w:val="000D41FA"/>
    <w:rsid w:val="000D47D5"/>
    <w:rsid w:val="000D49EB"/>
    <w:rsid w:val="000D4E0E"/>
    <w:rsid w:val="000D572C"/>
    <w:rsid w:val="000D5A3E"/>
    <w:rsid w:val="000D6809"/>
    <w:rsid w:val="000D6F37"/>
    <w:rsid w:val="000D76C9"/>
    <w:rsid w:val="000E0A2B"/>
    <w:rsid w:val="000E1AAC"/>
    <w:rsid w:val="000E2736"/>
    <w:rsid w:val="000E364F"/>
    <w:rsid w:val="000E3733"/>
    <w:rsid w:val="000E4C46"/>
    <w:rsid w:val="000E55A4"/>
    <w:rsid w:val="000E5786"/>
    <w:rsid w:val="000E5FFD"/>
    <w:rsid w:val="000E6739"/>
    <w:rsid w:val="000E7547"/>
    <w:rsid w:val="000E78E7"/>
    <w:rsid w:val="000F0E90"/>
    <w:rsid w:val="000F45F0"/>
    <w:rsid w:val="000F5184"/>
    <w:rsid w:val="000F5FCD"/>
    <w:rsid w:val="000F72D5"/>
    <w:rsid w:val="000F784B"/>
    <w:rsid w:val="000F7A1E"/>
    <w:rsid w:val="001008F7"/>
    <w:rsid w:val="00100CBC"/>
    <w:rsid w:val="00102CB3"/>
    <w:rsid w:val="0010313E"/>
    <w:rsid w:val="00107E28"/>
    <w:rsid w:val="001103CB"/>
    <w:rsid w:val="00111303"/>
    <w:rsid w:val="00112FC6"/>
    <w:rsid w:val="00113589"/>
    <w:rsid w:val="00113852"/>
    <w:rsid w:val="001160C6"/>
    <w:rsid w:val="00117E46"/>
    <w:rsid w:val="0012097D"/>
    <w:rsid w:val="00122263"/>
    <w:rsid w:val="0012281B"/>
    <w:rsid w:val="0012296F"/>
    <w:rsid w:val="00123FA0"/>
    <w:rsid w:val="00124B5D"/>
    <w:rsid w:val="00127AB6"/>
    <w:rsid w:val="001304E9"/>
    <w:rsid w:val="00130BE0"/>
    <w:rsid w:val="001313F5"/>
    <w:rsid w:val="001321C9"/>
    <w:rsid w:val="001333C4"/>
    <w:rsid w:val="00134234"/>
    <w:rsid w:val="00137E4D"/>
    <w:rsid w:val="00140494"/>
    <w:rsid w:val="00141DAC"/>
    <w:rsid w:val="0014243F"/>
    <w:rsid w:val="001432F2"/>
    <w:rsid w:val="00144566"/>
    <w:rsid w:val="00144860"/>
    <w:rsid w:val="001448AC"/>
    <w:rsid w:val="001453AA"/>
    <w:rsid w:val="001464D6"/>
    <w:rsid w:val="0015031D"/>
    <w:rsid w:val="00150BB5"/>
    <w:rsid w:val="00150EC4"/>
    <w:rsid w:val="001511C2"/>
    <w:rsid w:val="001519D0"/>
    <w:rsid w:val="00151FC9"/>
    <w:rsid w:val="00152133"/>
    <w:rsid w:val="001549AD"/>
    <w:rsid w:val="00154E11"/>
    <w:rsid w:val="00156364"/>
    <w:rsid w:val="0015765F"/>
    <w:rsid w:val="001578F9"/>
    <w:rsid w:val="00157C06"/>
    <w:rsid w:val="00160BD6"/>
    <w:rsid w:val="00163E3D"/>
    <w:rsid w:val="00166E6C"/>
    <w:rsid w:val="00166EC7"/>
    <w:rsid w:val="00167140"/>
    <w:rsid w:val="0016784A"/>
    <w:rsid w:val="00167D09"/>
    <w:rsid w:val="001708CB"/>
    <w:rsid w:val="00170D82"/>
    <w:rsid w:val="00171E7F"/>
    <w:rsid w:val="00172B9B"/>
    <w:rsid w:val="00172F8A"/>
    <w:rsid w:val="001731B9"/>
    <w:rsid w:val="00173D05"/>
    <w:rsid w:val="001752E1"/>
    <w:rsid w:val="001757AE"/>
    <w:rsid w:val="00176E1E"/>
    <w:rsid w:val="00177FBF"/>
    <w:rsid w:val="0018051A"/>
    <w:rsid w:val="00181705"/>
    <w:rsid w:val="00181DB5"/>
    <w:rsid w:val="001868E2"/>
    <w:rsid w:val="00191D02"/>
    <w:rsid w:val="0019213F"/>
    <w:rsid w:val="001932C7"/>
    <w:rsid w:val="00193AFE"/>
    <w:rsid w:val="001942C4"/>
    <w:rsid w:val="001948B7"/>
    <w:rsid w:val="00194F45"/>
    <w:rsid w:val="0019573C"/>
    <w:rsid w:val="0019574A"/>
    <w:rsid w:val="001960BC"/>
    <w:rsid w:val="00197154"/>
    <w:rsid w:val="001A02FE"/>
    <w:rsid w:val="001A1046"/>
    <w:rsid w:val="001A1BC0"/>
    <w:rsid w:val="001A232A"/>
    <w:rsid w:val="001A275A"/>
    <w:rsid w:val="001A2976"/>
    <w:rsid w:val="001A2DF1"/>
    <w:rsid w:val="001A3873"/>
    <w:rsid w:val="001A3CE8"/>
    <w:rsid w:val="001A3EB9"/>
    <w:rsid w:val="001A579E"/>
    <w:rsid w:val="001A62DF"/>
    <w:rsid w:val="001A6DFF"/>
    <w:rsid w:val="001A6EB9"/>
    <w:rsid w:val="001B188D"/>
    <w:rsid w:val="001B1948"/>
    <w:rsid w:val="001B2B0E"/>
    <w:rsid w:val="001B5109"/>
    <w:rsid w:val="001B5636"/>
    <w:rsid w:val="001B60E6"/>
    <w:rsid w:val="001B655E"/>
    <w:rsid w:val="001B717C"/>
    <w:rsid w:val="001C0C60"/>
    <w:rsid w:val="001C0D7A"/>
    <w:rsid w:val="001C15EF"/>
    <w:rsid w:val="001C30EF"/>
    <w:rsid w:val="001C363C"/>
    <w:rsid w:val="001C6064"/>
    <w:rsid w:val="001C794E"/>
    <w:rsid w:val="001D1760"/>
    <w:rsid w:val="001D1AA7"/>
    <w:rsid w:val="001D2347"/>
    <w:rsid w:val="001D303E"/>
    <w:rsid w:val="001D3C70"/>
    <w:rsid w:val="001D3EE9"/>
    <w:rsid w:val="001D5AC5"/>
    <w:rsid w:val="001D64AF"/>
    <w:rsid w:val="001D6B0A"/>
    <w:rsid w:val="001D7520"/>
    <w:rsid w:val="001D7B89"/>
    <w:rsid w:val="001E062B"/>
    <w:rsid w:val="001E1146"/>
    <w:rsid w:val="001E34AE"/>
    <w:rsid w:val="001E3870"/>
    <w:rsid w:val="001E4377"/>
    <w:rsid w:val="001E493B"/>
    <w:rsid w:val="001E49CB"/>
    <w:rsid w:val="001E68CE"/>
    <w:rsid w:val="001E6E9C"/>
    <w:rsid w:val="001E7114"/>
    <w:rsid w:val="001F07CC"/>
    <w:rsid w:val="001F0CA3"/>
    <w:rsid w:val="001F0F8B"/>
    <w:rsid w:val="001F33C7"/>
    <w:rsid w:val="001F3F2F"/>
    <w:rsid w:val="001F41EE"/>
    <w:rsid w:val="001F51F2"/>
    <w:rsid w:val="001F5953"/>
    <w:rsid w:val="001F5C71"/>
    <w:rsid w:val="001F645A"/>
    <w:rsid w:val="00200144"/>
    <w:rsid w:val="00200262"/>
    <w:rsid w:val="00200576"/>
    <w:rsid w:val="00200E80"/>
    <w:rsid w:val="00201EC9"/>
    <w:rsid w:val="002030BD"/>
    <w:rsid w:val="00204217"/>
    <w:rsid w:val="002048FF"/>
    <w:rsid w:val="00205154"/>
    <w:rsid w:val="0020590D"/>
    <w:rsid w:val="00210269"/>
    <w:rsid w:val="00211BB5"/>
    <w:rsid w:val="002144E9"/>
    <w:rsid w:val="00215E96"/>
    <w:rsid w:val="002162A3"/>
    <w:rsid w:val="00216AA8"/>
    <w:rsid w:val="00216FAA"/>
    <w:rsid w:val="00217377"/>
    <w:rsid w:val="00220649"/>
    <w:rsid w:val="00224027"/>
    <w:rsid w:val="00225C95"/>
    <w:rsid w:val="00225D7E"/>
    <w:rsid w:val="002260C5"/>
    <w:rsid w:val="00231B1A"/>
    <w:rsid w:val="002325C3"/>
    <w:rsid w:val="00232BD9"/>
    <w:rsid w:val="00232FC7"/>
    <w:rsid w:val="002330FB"/>
    <w:rsid w:val="00233880"/>
    <w:rsid w:val="00234AD5"/>
    <w:rsid w:val="00235F84"/>
    <w:rsid w:val="00236ABA"/>
    <w:rsid w:val="00237948"/>
    <w:rsid w:val="002410BB"/>
    <w:rsid w:val="00242D63"/>
    <w:rsid w:val="00243157"/>
    <w:rsid w:val="0024396A"/>
    <w:rsid w:val="00244ECA"/>
    <w:rsid w:val="00247015"/>
    <w:rsid w:val="002518EC"/>
    <w:rsid w:val="00254216"/>
    <w:rsid w:val="0025446A"/>
    <w:rsid w:val="00254875"/>
    <w:rsid w:val="00255184"/>
    <w:rsid w:val="0025655A"/>
    <w:rsid w:val="00256B71"/>
    <w:rsid w:val="0025741C"/>
    <w:rsid w:val="00260AC8"/>
    <w:rsid w:val="00260C33"/>
    <w:rsid w:val="002618AD"/>
    <w:rsid w:val="00262820"/>
    <w:rsid w:val="00262BA3"/>
    <w:rsid w:val="002630A1"/>
    <w:rsid w:val="002632AD"/>
    <w:rsid w:val="0026441B"/>
    <w:rsid w:val="002652B6"/>
    <w:rsid w:val="00265C19"/>
    <w:rsid w:val="002678C8"/>
    <w:rsid w:val="00267CE3"/>
    <w:rsid w:val="00270254"/>
    <w:rsid w:val="00270F89"/>
    <w:rsid w:val="002743AF"/>
    <w:rsid w:val="002763E6"/>
    <w:rsid w:val="00277042"/>
    <w:rsid w:val="00282269"/>
    <w:rsid w:val="00282513"/>
    <w:rsid w:val="0028265B"/>
    <w:rsid w:val="00283ECD"/>
    <w:rsid w:val="0028407F"/>
    <w:rsid w:val="00285A8D"/>
    <w:rsid w:val="00286155"/>
    <w:rsid w:val="002862F6"/>
    <w:rsid w:val="00286E93"/>
    <w:rsid w:val="00290260"/>
    <w:rsid w:val="002918CA"/>
    <w:rsid w:val="00291F89"/>
    <w:rsid w:val="00294EA1"/>
    <w:rsid w:val="0029668B"/>
    <w:rsid w:val="00297892"/>
    <w:rsid w:val="002A27E0"/>
    <w:rsid w:val="002A2F6E"/>
    <w:rsid w:val="002A3E65"/>
    <w:rsid w:val="002A4FC2"/>
    <w:rsid w:val="002A5678"/>
    <w:rsid w:val="002A582A"/>
    <w:rsid w:val="002A5F4E"/>
    <w:rsid w:val="002B0EF3"/>
    <w:rsid w:val="002B180C"/>
    <w:rsid w:val="002B1BE8"/>
    <w:rsid w:val="002B247D"/>
    <w:rsid w:val="002B3E59"/>
    <w:rsid w:val="002B42E6"/>
    <w:rsid w:val="002B4BD0"/>
    <w:rsid w:val="002B5311"/>
    <w:rsid w:val="002B539C"/>
    <w:rsid w:val="002B642B"/>
    <w:rsid w:val="002B67B7"/>
    <w:rsid w:val="002B70D4"/>
    <w:rsid w:val="002B7580"/>
    <w:rsid w:val="002C05AC"/>
    <w:rsid w:val="002C0B9E"/>
    <w:rsid w:val="002C0C48"/>
    <w:rsid w:val="002C122F"/>
    <w:rsid w:val="002C1856"/>
    <w:rsid w:val="002C3369"/>
    <w:rsid w:val="002C427B"/>
    <w:rsid w:val="002C5040"/>
    <w:rsid w:val="002C5BB3"/>
    <w:rsid w:val="002C755C"/>
    <w:rsid w:val="002D14C1"/>
    <w:rsid w:val="002D154D"/>
    <w:rsid w:val="002D1AF6"/>
    <w:rsid w:val="002D1E02"/>
    <w:rsid w:val="002D2B76"/>
    <w:rsid w:val="002D4268"/>
    <w:rsid w:val="002D46D3"/>
    <w:rsid w:val="002D4CAE"/>
    <w:rsid w:val="002D6791"/>
    <w:rsid w:val="002D69ED"/>
    <w:rsid w:val="002D75E1"/>
    <w:rsid w:val="002E08A7"/>
    <w:rsid w:val="002E1FAC"/>
    <w:rsid w:val="002E2477"/>
    <w:rsid w:val="002E422D"/>
    <w:rsid w:val="002E47E4"/>
    <w:rsid w:val="002E6478"/>
    <w:rsid w:val="002E7061"/>
    <w:rsid w:val="002E7694"/>
    <w:rsid w:val="002E7FA3"/>
    <w:rsid w:val="002F2788"/>
    <w:rsid w:val="002F39BE"/>
    <w:rsid w:val="002F4063"/>
    <w:rsid w:val="002F42E8"/>
    <w:rsid w:val="002F4B2E"/>
    <w:rsid w:val="002F5E53"/>
    <w:rsid w:val="002F6147"/>
    <w:rsid w:val="002F693C"/>
    <w:rsid w:val="002F6E8E"/>
    <w:rsid w:val="003002B8"/>
    <w:rsid w:val="00300968"/>
    <w:rsid w:val="00301058"/>
    <w:rsid w:val="00301ADB"/>
    <w:rsid w:val="0030281A"/>
    <w:rsid w:val="00302D48"/>
    <w:rsid w:val="00303288"/>
    <w:rsid w:val="00305CE9"/>
    <w:rsid w:val="00307289"/>
    <w:rsid w:val="00310457"/>
    <w:rsid w:val="0031170D"/>
    <w:rsid w:val="00311D7C"/>
    <w:rsid w:val="00312AC5"/>
    <w:rsid w:val="003139DF"/>
    <w:rsid w:val="003142BF"/>
    <w:rsid w:val="00314E90"/>
    <w:rsid w:val="00315060"/>
    <w:rsid w:val="00316D10"/>
    <w:rsid w:val="00317193"/>
    <w:rsid w:val="00317969"/>
    <w:rsid w:val="003206B2"/>
    <w:rsid w:val="0032139A"/>
    <w:rsid w:val="00323C42"/>
    <w:rsid w:val="00324211"/>
    <w:rsid w:val="00324CC4"/>
    <w:rsid w:val="003274AF"/>
    <w:rsid w:val="00335286"/>
    <w:rsid w:val="00336F1A"/>
    <w:rsid w:val="0034038D"/>
    <w:rsid w:val="00342FE1"/>
    <w:rsid w:val="00343656"/>
    <w:rsid w:val="00344A86"/>
    <w:rsid w:val="00345145"/>
    <w:rsid w:val="003459FA"/>
    <w:rsid w:val="003470B7"/>
    <w:rsid w:val="0035012D"/>
    <w:rsid w:val="00350BF8"/>
    <w:rsid w:val="003516AB"/>
    <w:rsid w:val="00351F4F"/>
    <w:rsid w:val="0035205A"/>
    <w:rsid w:val="00353504"/>
    <w:rsid w:val="0035522B"/>
    <w:rsid w:val="00355325"/>
    <w:rsid w:val="00355CFB"/>
    <w:rsid w:val="003579C6"/>
    <w:rsid w:val="00357D3F"/>
    <w:rsid w:val="00362793"/>
    <w:rsid w:val="003672F4"/>
    <w:rsid w:val="0037043F"/>
    <w:rsid w:val="003729BD"/>
    <w:rsid w:val="00372F1C"/>
    <w:rsid w:val="003741D9"/>
    <w:rsid w:val="00375B4A"/>
    <w:rsid w:val="00376087"/>
    <w:rsid w:val="003770F9"/>
    <w:rsid w:val="003777AA"/>
    <w:rsid w:val="0038006C"/>
    <w:rsid w:val="00380BB3"/>
    <w:rsid w:val="003813F9"/>
    <w:rsid w:val="00382AFF"/>
    <w:rsid w:val="00382DB9"/>
    <w:rsid w:val="003830F5"/>
    <w:rsid w:val="003856F0"/>
    <w:rsid w:val="003862D9"/>
    <w:rsid w:val="00386808"/>
    <w:rsid w:val="00386C16"/>
    <w:rsid w:val="00390E25"/>
    <w:rsid w:val="00391306"/>
    <w:rsid w:val="00391A83"/>
    <w:rsid w:val="003920AE"/>
    <w:rsid w:val="00392D73"/>
    <w:rsid w:val="00393E15"/>
    <w:rsid w:val="00394A30"/>
    <w:rsid w:val="00394C8A"/>
    <w:rsid w:val="0039584E"/>
    <w:rsid w:val="00395A58"/>
    <w:rsid w:val="00395F61"/>
    <w:rsid w:val="00396426"/>
    <w:rsid w:val="00397D41"/>
    <w:rsid w:val="003A0F85"/>
    <w:rsid w:val="003A2686"/>
    <w:rsid w:val="003A32B1"/>
    <w:rsid w:val="003A3E80"/>
    <w:rsid w:val="003A45CB"/>
    <w:rsid w:val="003A4F90"/>
    <w:rsid w:val="003A5D35"/>
    <w:rsid w:val="003A6773"/>
    <w:rsid w:val="003A78DE"/>
    <w:rsid w:val="003B0B1C"/>
    <w:rsid w:val="003B0C37"/>
    <w:rsid w:val="003B1EB2"/>
    <w:rsid w:val="003B2146"/>
    <w:rsid w:val="003B41F0"/>
    <w:rsid w:val="003B506F"/>
    <w:rsid w:val="003B54A6"/>
    <w:rsid w:val="003B59AF"/>
    <w:rsid w:val="003B5F2C"/>
    <w:rsid w:val="003B6651"/>
    <w:rsid w:val="003B6D18"/>
    <w:rsid w:val="003B752B"/>
    <w:rsid w:val="003B7A31"/>
    <w:rsid w:val="003C0602"/>
    <w:rsid w:val="003C266D"/>
    <w:rsid w:val="003C3A3D"/>
    <w:rsid w:val="003C43D6"/>
    <w:rsid w:val="003D0824"/>
    <w:rsid w:val="003D20AB"/>
    <w:rsid w:val="003D22A6"/>
    <w:rsid w:val="003D2510"/>
    <w:rsid w:val="003D29D7"/>
    <w:rsid w:val="003D33A2"/>
    <w:rsid w:val="003D392D"/>
    <w:rsid w:val="003D5501"/>
    <w:rsid w:val="003D5B44"/>
    <w:rsid w:val="003D5FE2"/>
    <w:rsid w:val="003D669D"/>
    <w:rsid w:val="003D6E38"/>
    <w:rsid w:val="003D7897"/>
    <w:rsid w:val="003E03EA"/>
    <w:rsid w:val="003E0EEE"/>
    <w:rsid w:val="003E1554"/>
    <w:rsid w:val="003E2AE1"/>
    <w:rsid w:val="003E3837"/>
    <w:rsid w:val="003E6CFE"/>
    <w:rsid w:val="003E70E4"/>
    <w:rsid w:val="003F0313"/>
    <w:rsid w:val="003F3571"/>
    <w:rsid w:val="003F4424"/>
    <w:rsid w:val="003F4FCB"/>
    <w:rsid w:val="003F5175"/>
    <w:rsid w:val="003F5245"/>
    <w:rsid w:val="003F69D0"/>
    <w:rsid w:val="003F69DF"/>
    <w:rsid w:val="003F7626"/>
    <w:rsid w:val="00401A6F"/>
    <w:rsid w:val="00402ABE"/>
    <w:rsid w:val="00403683"/>
    <w:rsid w:val="004055DC"/>
    <w:rsid w:val="00405B37"/>
    <w:rsid w:val="00405FB1"/>
    <w:rsid w:val="004108B5"/>
    <w:rsid w:val="004121FE"/>
    <w:rsid w:val="0041288A"/>
    <w:rsid w:val="0041293C"/>
    <w:rsid w:val="00413008"/>
    <w:rsid w:val="00413111"/>
    <w:rsid w:val="00413B0C"/>
    <w:rsid w:val="0041647D"/>
    <w:rsid w:val="004174A7"/>
    <w:rsid w:val="004175BA"/>
    <w:rsid w:val="00417B8A"/>
    <w:rsid w:val="00417DFF"/>
    <w:rsid w:val="004203CD"/>
    <w:rsid w:val="004203E1"/>
    <w:rsid w:val="00420646"/>
    <w:rsid w:val="00420965"/>
    <w:rsid w:val="00420B2A"/>
    <w:rsid w:val="00421295"/>
    <w:rsid w:val="00422015"/>
    <w:rsid w:val="00422469"/>
    <w:rsid w:val="0042353C"/>
    <w:rsid w:val="004237ED"/>
    <w:rsid w:val="004245A8"/>
    <w:rsid w:val="00425E9E"/>
    <w:rsid w:val="00426545"/>
    <w:rsid w:val="00427331"/>
    <w:rsid w:val="004274F8"/>
    <w:rsid w:val="00431D31"/>
    <w:rsid w:val="00432FA4"/>
    <w:rsid w:val="0043396F"/>
    <w:rsid w:val="0043406A"/>
    <w:rsid w:val="00434D6C"/>
    <w:rsid w:val="00435407"/>
    <w:rsid w:val="00435911"/>
    <w:rsid w:val="00435E23"/>
    <w:rsid w:val="00437E3D"/>
    <w:rsid w:val="00437E9E"/>
    <w:rsid w:val="0044091F"/>
    <w:rsid w:val="00441348"/>
    <w:rsid w:val="004413A1"/>
    <w:rsid w:val="00441F8A"/>
    <w:rsid w:val="00442436"/>
    <w:rsid w:val="004428C7"/>
    <w:rsid w:val="00443F00"/>
    <w:rsid w:val="00446564"/>
    <w:rsid w:val="004502D8"/>
    <w:rsid w:val="0045286C"/>
    <w:rsid w:val="004540D3"/>
    <w:rsid w:val="00454BF5"/>
    <w:rsid w:val="00455601"/>
    <w:rsid w:val="00456420"/>
    <w:rsid w:val="0045670D"/>
    <w:rsid w:val="00456EEA"/>
    <w:rsid w:val="00461D48"/>
    <w:rsid w:val="00461EE3"/>
    <w:rsid w:val="00463286"/>
    <w:rsid w:val="0046329E"/>
    <w:rsid w:val="0046372B"/>
    <w:rsid w:val="0046420D"/>
    <w:rsid w:val="0046437C"/>
    <w:rsid w:val="00464705"/>
    <w:rsid w:val="00464B86"/>
    <w:rsid w:val="0046507C"/>
    <w:rsid w:val="00466853"/>
    <w:rsid w:val="00467CB8"/>
    <w:rsid w:val="004709F1"/>
    <w:rsid w:val="00472789"/>
    <w:rsid w:val="004731C5"/>
    <w:rsid w:val="0047372C"/>
    <w:rsid w:val="00473F19"/>
    <w:rsid w:val="00474890"/>
    <w:rsid w:val="0047505A"/>
    <w:rsid w:val="00476F4A"/>
    <w:rsid w:val="004778A3"/>
    <w:rsid w:val="0048083E"/>
    <w:rsid w:val="00480856"/>
    <w:rsid w:val="00480E29"/>
    <w:rsid w:val="00482203"/>
    <w:rsid w:val="0048412F"/>
    <w:rsid w:val="00487F25"/>
    <w:rsid w:val="00490251"/>
    <w:rsid w:val="004903C6"/>
    <w:rsid w:val="004912A1"/>
    <w:rsid w:val="004953B1"/>
    <w:rsid w:val="00497483"/>
    <w:rsid w:val="004A122E"/>
    <w:rsid w:val="004A2541"/>
    <w:rsid w:val="004A6500"/>
    <w:rsid w:val="004A72AE"/>
    <w:rsid w:val="004A7A6B"/>
    <w:rsid w:val="004B1212"/>
    <w:rsid w:val="004B2FB9"/>
    <w:rsid w:val="004B36EE"/>
    <w:rsid w:val="004B37F4"/>
    <w:rsid w:val="004B49A1"/>
    <w:rsid w:val="004B62B5"/>
    <w:rsid w:val="004B6584"/>
    <w:rsid w:val="004B6AFD"/>
    <w:rsid w:val="004C01E3"/>
    <w:rsid w:val="004C02B2"/>
    <w:rsid w:val="004C1FAD"/>
    <w:rsid w:val="004C2320"/>
    <w:rsid w:val="004C3472"/>
    <w:rsid w:val="004C3473"/>
    <w:rsid w:val="004C67BD"/>
    <w:rsid w:val="004D01DE"/>
    <w:rsid w:val="004D19EF"/>
    <w:rsid w:val="004D3330"/>
    <w:rsid w:val="004D33C8"/>
    <w:rsid w:val="004D369D"/>
    <w:rsid w:val="004D3933"/>
    <w:rsid w:val="004D3C8B"/>
    <w:rsid w:val="004D7785"/>
    <w:rsid w:val="004E0B2D"/>
    <w:rsid w:val="004E1BB2"/>
    <w:rsid w:val="004E32FD"/>
    <w:rsid w:val="004E3D9E"/>
    <w:rsid w:val="004E4B00"/>
    <w:rsid w:val="004E60D4"/>
    <w:rsid w:val="004E77E5"/>
    <w:rsid w:val="004E7E9D"/>
    <w:rsid w:val="004F0DF5"/>
    <w:rsid w:val="004F185E"/>
    <w:rsid w:val="004F37BE"/>
    <w:rsid w:val="004F4E35"/>
    <w:rsid w:val="004F50E4"/>
    <w:rsid w:val="004F5375"/>
    <w:rsid w:val="004F577F"/>
    <w:rsid w:val="004F6613"/>
    <w:rsid w:val="004F6B00"/>
    <w:rsid w:val="004F6CD3"/>
    <w:rsid w:val="004F7C80"/>
    <w:rsid w:val="00501FB0"/>
    <w:rsid w:val="005076FE"/>
    <w:rsid w:val="00507778"/>
    <w:rsid w:val="005107BF"/>
    <w:rsid w:val="005117EA"/>
    <w:rsid w:val="0051183E"/>
    <w:rsid w:val="00511F56"/>
    <w:rsid w:val="005140BD"/>
    <w:rsid w:val="00515826"/>
    <w:rsid w:val="00516E3F"/>
    <w:rsid w:val="00520DFD"/>
    <w:rsid w:val="005218BB"/>
    <w:rsid w:val="00525324"/>
    <w:rsid w:val="00525CBA"/>
    <w:rsid w:val="00526016"/>
    <w:rsid w:val="00526F4D"/>
    <w:rsid w:val="005306DB"/>
    <w:rsid w:val="00533A37"/>
    <w:rsid w:val="00533AAE"/>
    <w:rsid w:val="00534C7E"/>
    <w:rsid w:val="0053665B"/>
    <w:rsid w:val="00537881"/>
    <w:rsid w:val="005400CD"/>
    <w:rsid w:val="00540D36"/>
    <w:rsid w:val="0054319F"/>
    <w:rsid w:val="005433D2"/>
    <w:rsid w:val="00543D55"/>
    <w:rsid w:val="00545856"/>
    <w:rsid w:val="00547B7D"/>
    <w:rsid w:val="00550CEB"/>
    <w:rsid w:val="00551A07"/>
    <w:rsid w:val="00551CE1"/>
    <w:rsid w:val="005531CA"/>
    <w:rsid w:val="00553C92"/>
    <w:rsid w:val="00553E2D"/>
    <w:rsid w:val="0055627C"/>
    <w:rsid w:val="00556777"/>
    <w:rsid w:val="00560BB6"/>
    <w:rsid w:val="005625AE"/>
    <w:rsid w:val="005649DF"/>
    <w:rsid w:val="00564EA7"/>
    <w:rsid w:val="00565B4D"/>
    <w:rsid w:val="00565F2F"/>
    <w:rsid w:val="00566DAF"/>
    <w:rsid w:val="00567073"/>
    <w:rsid w:val="00570A61"/>
    <w:rsid w:val="005720D9"/>
    <w:rsid w:val="005728AB"/>
    <w:rsid w:val="00573204"/>
    <w:rsid w:val="00574FD8"/>
    <w:rsid w:val="00576EF2"/>
    <w:rsid w:val="005809FE"/>
    <w:rsid w:val="00581100"/>
    <w:rsid w:val="005836AF"/>
    <w:rsid w:val="0058560A"/>
    <w:rsid w:val="00586438"/>
    <w:rsid w:val="005872AE"/>
    <w:rsid w:val="00587BAA"/>
    <w:rsid w:val="0059567A"/>
    <w:rsid w:val="005956B7"/>
    <w:rsid w:val="00595FDC"/>
    <w:rsid w:val="0059716F"/>
    <w:rsid w:val="00597733"/>
    <w:rsid w:val="005A03B5"/>
    <w:rsid w:val="005A048E"/>
    <w:rsid w:val="005A181C"/>
    <w:rsid w:val="005A1FCD"/>
    <w:rsid w:val="005A2940"/>
    <w:rsid w:val="005A36C2"/>
    <w:rsid w:val="005A3D33"/>
    <w:rsid w:val="005A3EAC"/>
    <w:rsid w:val="005A4D42"/>
    <w:rsid w:val="005A5206"/>
    <w:rsid w:val="005A6B50"/>
    <w:rsid w:val="005A70E4"/>
    <w:rsid w:val="005A7753"/>
    <w:rsid w:val="005A7B03"/>
    <w:rsid w:val="005B01DB"/>
    <w:rsid w:val="005B0AF2"/>
    <w:rsid w:val="005B172C"/>
    <w:rsid w:val="005B1B94"/>
    <w:rsid w:val="005B35BC"/>
    <w:rsid w:val="005B3FB8"/>
    <w:rsid w:val="005B426F"/>
    <w:rsid w:val="005B4798"/>
    <w:rsid w:val="005B4FD2"/>
    <w:rsid w:val="005B52BB"/>
    <w:rsid w:val="005B6A5A"/>
    <w:rsid w:val="005B741C"/>
    <w:rsid w:val="005B74CA"/>
    <w:rsid w:val="005C1B80"/>
    <w:rsid w:val="005C321E"/>
    <w:rsid w:val="005C427C"/>
    <w:rsid w:val="005C461E"/>
    <w:rsid w:val="005C52E8"/>
    <w:rsid w:val="005D04A6"/>
    <w:rsid w:val="005D1244"/>
    <w:rsid w:val="005D26A6"/>
    <w:rsid w:val="005D4636"/>
    <w:rsid w:val="005D5457"/>
    <w:rsid w:val="005D58FD"/>
    <w:rsid w:val="005D5BDC"/>
    <w:rsid w:val="005D6390"/>
    <w:rsid w:val="005E08AE"/>
    <w:rsid w:val="005E342D"/>
    <w:rsid w:val="005E424C"/>
    <w:rsid w:val="005E443B"/>
    <w:rsid w:val="005E58AD"/>
    <w:rsid w:val="005E5D09"/>
    <w:rsid w:val="005E5EEE"/>
    <w:rsid w:val="005E6107"/>
    <w:rsid w:val="005E74ED"/>
    <w:rsid w:val="005E786E"/>
    <w:rsid w:val="005E79A0"/>
    <w:rsid w:val="005F0915"/>
    <w:rsid w:val="005F46EC"/>
    <w:rsid w:val="005F4928"/>
    <w:rsid w:val="005F577D"/>
    <w:rsid w:val="005F5DC4"/>
    <w:rsid w:val="005F6281"/>
    <w:rsid w:val="005F6CB2"/>
    <w:rsid w:val="005F7D44"/>
    <w:rsid w:val="006015A7"/>
    <w:rsid w:val="00601DA9"/>
    <w:rsid w:val="006021EB"/>
    <w:rsid w:val="00604E03"/>
    <w:rsid w:val="006064DC"/>
    <w:rsid w:val="0060721E"/>
    <w:rsid w:val="0061057A"/>
    <w:rsid w:val="0061074A"/>
    <w:rsid w:val="006111D8"/>
    <w:rsid w:val="00612A31"/>
    <w:rsid w:val="00612B33"/>
    <w:rsid w:val="0061349A"/>
    <w:rsid w:val="0061368C"/>
    <w:rsid w:val="00616209"/>
    <w:rsid w:val="00616E90"/>
    <w:rsid w:val="006208CD"/>
    <w:rsid w:val="0062126F"/>
    <w:rsid w:val="006227D9"/>
    <w:rsid w:val="006231D3"/>
    <w:rsid w:val="00624438"/>
    <w:rsid w:val="00624EFF"/>
    <w:rsid w:val="00626D1D"/>
    <w:rsid w:val="00627A00"/>
    <w:rsid w:val="00632D1C"/>
    <w:rsid w:val="00634D6B"/>
    <w:rsid w:val="0063530E"/>
    <w:rsid w:val="00636A06"/>
    <w:rsid w:val="00637794"/>
    <w:rsid w:val="00640195"/>
    <w:rsid w:val="0064034E"/>
    <w:rsid w:val="00640821"/>
    <w:rsid w:val="0064097B"/>
    <w:rsid w:val="00641082"/>
    <w:rsid w:val="00641598"/>
    <w:rsid w:val="00641F87"/>
    <w:rsid w:val="006438CF"/>
    <w:rsid w:val="00644771"/>
    <w:rsid w:val="00644BCD"/>
    <w:rsid w:val="006471BC"/>
    <w:rsid w:val="00647887"/>
    <w:rsid w:val="00650514"/>
    <w:rsid w:val="0065339D"/>
    <w:rsid w:val="0065402C"/>
    <w:rsid w:val="00654237"/>
    <w:rsid w:val="0065538C"/>
    <w:rsid w:val="006615B5"/>
    <w:rsid w:val="00661728"/>
    <w:rsid w:val="0066278F"/>
    <w:rsid w:val="0066296E"/>
    <w:rsid w:val="006642F5"/>
    <w:rsid w:val="00665A47"/>
    <w:rsid w:val="00665CCD"/>
    <w:rsid w:val="00665FD9"/>
    <w:rsid w:val="00666A4A"/>
    <w:rsid w:val="006703F6"/>
    <w:rsid w:val="006704E6"/>
    <w:rsid w:val="006712A0"/>
    <w:rsid w:val="0067156A"/>
    <w:rsid w:val="006726BF"/>
    <w:rsid w:val="006726F6"/>
    <w:rsid w:val="00673182"/>
    <w:rsid w:val="006741AD"/>
    <w:rsid w:val="00675430"/>
    <w:rsid w:val="006755BD"/>
    <w:rsid w:val="00675960"/>
    <w:rsid w:val="00675AD7"/>
    <w:rsid w:val="006765C1"/>
    <w:rsid w:val="0067729C"/>
    <w:rsid w:val="006775F8"/>
    <w:rsid w:val="0067760B"/>
    <w:rsid w:val="00677C6C"/>
    <w:rsid w:val="006809AE"/>
    <w:rsid w:val="00681B0C"/>
    <w:rsid w:val="00683892"/>
    <w:rsid w:val="006856FC"/>
    <w:rsid w:val="00686DE5"/>
    <w:rsid w:val="006915E7"/>
    <w:rsid w:val="00693537"/>
    <w:rsid w:val="00693AA7"/>
    <w:rsid w:val="0069400B"/>
    <w:rsid w:val="00694167"/>
    <w:rsid w:val="0069436E"/>
    <w:rsid w:val="00694F1B"/>
    <w:rsid w:val="00695559"/>
    <w:rsid w:val="00695D29"/>
    <w:rsid w:val="006960F0"/>
    <w:rsid w:val="00696C03"/>
    <w:rsid w:val="006A033F"/>
    <w:rsid w:val="006A060F"/>
    <w:rsid w:val="006A0C3F"/>
    <w:rsid w:val="006A11DE"/>
    <w:rsid w:val="006A32D9"/>
    <w:rsid w:val="006A398C"/>
    <w:rsid w:val="006A4007"/>
    <w:rsid w:val="006A6883"/>
    <w:rsid w:val="006A6F4C"/>
    <w:rsid w:val="006B0B1C"/>
    <w:rsid w:val="006B12ED"/>
    <w:rsid w:val="006B4903"/>
    <w:rsid w:val="006B4A03"/>
    <w:rsid w:val="006B4AC9"/>
    <w:rsid w:val="006B6C1B"/>
    <w:rsid w:val="006B7615"/>
    <w:rsid w:val="006B7DF3"/>
    <w:rsid w:val="006C0EBC"/>
    <w:rsid w:val="006C155D"/>
    <w:rsid w:val="006C1CC2"/>
    <w:rsid w:val="006C299C"/>
    <w:rsid w:val="006C2A29"/>
    <w:rsid w:val="006C48C5"/>
    <w:rsid w:val="006C51FB"/>
    <w:rsid w:val="006C5990"/>
    <w:rsid w:val="006C771A"/>
    <w:rsid w:val="006D1780"/>
    <w:rsid w:val="006D1796"/>
    <w:rsid w:val="006D1C97"/>
    <w:rsid w:val="006D52BD"/>
    <w:rsid w:val="006D677F"/>
    <w:rsid w:val="006D69B1"/>
    <w:rsid w:val="006D70EB"/>
    <w:rsid w:val="006D74D4"/>
    <w:rsid w:val="006E0625"/>
    <w:rsid w:val="006E0691"/>
    <w:rsid w:val="006E1248"/>
    <w:rsid w:val="006E1435"/>
    <w:rsid w:val="006E1F35"/>
    <w:rsid w:val="006E22ED"/>
    <w:rsid w:val="006E2B1D"/>
    <w:rsid w:val="006E35D6"/>
    <w:rsid w:val="006E3D76"/>
    <w:rsid w:val="006E5173"/>
    <w:rsid w:val="006E61B2"/>
    <w:rsid w:val="006E6FAD"/>
    <w:rsid w:val="006E718E"/>
    <w:rsid w:val="006E756A"/>
    <w:rsid w:val="006E7708"/>
    <w:rsid w:val="006F0E69"/>
    <w:rsid w:val="006F0EC0"/>
    <w:rsid w:val="006F30E4"/>
    <w:rsid w:val="006F3411"/>
    <w:rsid w:val="006F3CA7"/>
    <w:rsid w:val="006F3D59"/>
    <w:rsid w:val="006F4D1D"/>
    <w:rsid w:val="006F5D0D"/>
    <w:rsid w:val="007006BB"/>
    <w:rsid w:val="007008C5"/>
    <w:rsid w:val="00700D1A"/>
    <w:rsid w:val="0070283E"/>
    <w:rsid w:val="0070509A"/>
    <w:rsid w:val="00705654"/>
    <w:rsid w:val="00705A59"/>
    <w:rsid w:val="00705F11"/>
    <w:rsid w:val="00705F4D"/>
    <w:rsid w:val="0070647A"/>
    <w:rsid w:val="00706B92"/>
    <w:rsid w:val="00707095"/>
    <w:rsid w:val="007076D8"/>
    <w:rsid w:val="007103EC"/>
    <w:rsid w:val="00711099"/>
    <w:rsid w:val="00712069"/>
    <w:rsid w:val="007140CC"/>
    <w:rsid w:val="007147B4"/>
    <w:rsid w:val="0071498B"/>
    <w:rsid w:val="00714F50"/>
    <w:rsid w:val="007204E8"/>
    <w:rsid w:val="00721463"/>
    <w:rsid w:val="00721E82"/>
    <w:rsid w:val="00723619"/>
    <w:rsid w:val="007237F3"/>
    <w:rsid w:val="00724A72"/>
    <w:rsid w:val="00726D9E"/>
    <w:rsid w:val="0073061A"/>
    <w:rsid w:val="00734C27"/>
    <w:rsid w:val="007361FC"/>
    <w:rsid w:val="0073689D"/>
    <w:rsid w:val="00737318"/>
    <w:rsid w:val="00740868"/>
    <w:rsid w:val="007420A4"/>
    <w:rsid w:val="00742752"/>
    <w:rsid w:val="007429CA"/>
    <w:rsid w:val="007437FE"/>
    <w:rsid w:val="00744BBE"/>
    <w:rsid w:val="00745AB4"/>
    <w:rsid w:val="00746271"/>
    <w:rsid w:val="00746A3E"/>
    <w:rsid w:val="00747208"/>
    <w:rsid w:val="0074794C"/>
    <w:rsid w:val="00747B36"/>
    <w:rsid w:val="00747DFC"/>
    <w:rsid w:val="00747EB2"/>
    <w:rsid w:val="00752044"/>
    <w:rsid w:val="00752754"/>
    <w:rsid w:val="0075407F"/>
    <w:rsid w:val="00756302"/>
    <w:rsid w:val="00757307"/>
    <w:rsid w:val="0075770F"/>
    <w:rsid w:val="00757B7E"/>
    <w:rsid w:val="0076070E"/>
    <w:rsid w:val="00760A4F"/>
    <w:rsid w:val="00760D4E"/>
    <w:rsid w:val="00761B33"/>
    <w:rsid w:val="0076368B"/>
    <w:rsid w:val="0076395B"/>
    <w:rsid w:val="00763A69"/>
    <w:rsid w:val="007640AC"/>
    <w:rsid w:val="00766789"/>
    <w:rsid w:val="0076721A"/>
    <w:rsid w:val="00767CA0"/>
    <w:rsid w:val="00770145"/>
    <w:rsid w:val="00770D3D"/>
    <w:rsid w:val="00772B37"/>
    <w:rsid w:val="0077565E"/>
    <w:rsid w:val="00775D6F"/>
    <w:rsid w:val="007774CE"/>
    <w:rsid w:val="0078232A"/>
    <w:rsid w:val="00783277"/>
    <w:rsid w:val="00787DF9"/>
    <w:rsid w:val="007900D5"/>
    <w:rsid w:val="00790572"/>
    <w:rsid w:val="00790586"/>
    <w:rsid w:val="00793CCB"/>
    <w:rsid w:val="007942EA"/>
    <w:rsid w:val="007945B3"/>
    <w:rsid w:val="0079489C"/>
    <w:rsid w:val="007965C4"/>
    <w:rsid w:val="00796861"/>
    <w:rsid w:val="007969A7"/>
    <w:rsid w:val="00796C02"/>
    <w:rsid w:val="00797AAA"/>
    <w:rsid w:val="00797B75"/>
    <w:rsid w:val="007A2081"/>
    <w:rsid w:val="007A29A0"/>
    <w:rsid w:val="007A2B87"/>
    <w:rsid w:val="007A346D"/>
    <w:rsid w:val="007A5794"/>
    <w:rsid w:val="007A5F99"/>
    <w:rsid w:val="007A6E6C"/>
    <w:rsid w:val="007A7019"/>
    <w:rsid w:val="007A75C5"/>
    <w:rsid w:val="007B0E32"/>
    <w:rsid w:val="007B13A3"/>
    <w:rsid w:val="007B1CFE"/>
    <w:rsid w:val="007B29AD"/>
    <w:rsid w:val="007B3DFD"/>
    <w:rsid w:val="007B4CCD"/>
    <w:rsid w:val="007B5B02"/>
    <w:rsid w:val="007B6006"/>
    <w:rsid w:val="007B65F2"/>
    <w:rsid w:val="007C2B9D"/>
    <w:rsid w:val="007C4AC0"/>
    <w:rsid w:val="007C5732"/>
    <w:rsid w:val="007C57C7"/>
    <w:rsid w:val="007C775B"/>
    <w:rsid w:val="007D0BC9"/>
    <w:rsid w:val="007D1B56"/>
    <w:rsid w:val="007D1D75"/>
    <w:rsid w:val="007D2038"/>
    <w:rsid w:val="007D45FD"/>
    <w:rsid w:val="007D4DB1"/>
    <w:rsid w:val="007D624C"/>
    <w:rsid w:val="007D7059"/>
    <w:rsid w:val="007E0EF1"/>
    <w:rsid w:val="007E239E"/>
    <w:rsid w:val="007E2CE4"/>
    <w:rsid w:val="007E3173"/>
    <w:rsid w:val="007E4D47"/>
    <w:rsid w:val="007E5059"/>
    <w:rsid w:val="007E5A8D"/>
    <w:rsid w:val="007E5D94"/>
    <w:rsid w:val="007E63F0"/>
    <w:rsid w:val="007E6B20"/>
    <w:rsid w:val="007E7244"/>
    <w:rsid w:val="007E7768"/>
    <w:rsid w:val="007F013F"/>
    <w:rsid w:val="007F0348"/>
    <w:rsid w:val="007F0F11"/>
    <w:rsid w:val="007F1448"/>
    <w:rsid w:val="007F1C1B"/>
    <w:rsid w:val="007F429B"/>
    <w:rsid w:val="007F790E"/>
    <w:rsid w:val="00800123"/>
    <w:rsid w:val="008002A1"/>
    <w:rsid w:val="008018D1"/>
    <w:rsid w:val="00803396"/>
    <w:rsid w:val="00803E56"/>
    <w:rsid w:val="00805147"/>
    <w:rsid w:val="00806741"/>
    <w:rsid w:val="00806992"/>
    <w:rsid w:val="00806BCB"/>
    <w:rsid w:val="00810B94"/>
    <w:rsid w:val="008113C0"/>
    <w:rsid w:val="008118E0"/>
    <w:rsid w:val="00812516"/>
    <w:rsid w:val="008127F5"/>
    <w:rsid w:val="00815985"/>
    <w:rsid w:val="0081622D"/>
    <w:rsid w:val="00817936"/>
    <w:rsid w:val="00817F39"/>
    <w:rsid w:val="0082005B"/>
    <w:rsid w:val="008223FD"/>
    <w:rsid w:val="0082297A"/>
    <w:rsid w:val="00822B18"/>
    <w:rsid w:val="00823AEB"/>
    <w:rsid w:val="008249A1"/>
    <w:rsid w:val="00826681"/>
    <w:rsid w:val="00827975"/>
    <w:rsid w:val="00827D15"/>
    <w:rsid w:val="008300FC"/>
    <w:rsid w:val="00831E6C"/>
    <w:rsid w:val="00832083"/>
    <w:rsid w:val="008321EE"/>
    <w:rsid w:val="00832B7F"/>
    <w:rsid w:val="008335C7"/>
    <w:rsid w:val="008338ED"/>
    <w:rsid w:val="00833F1C"/>
    <w:rsid w:val="00833FE8"/>
    <w:rsid w:val="00834083"/>
    <w:rsid w:val="008345C8"/>
    <w:rsid w:val="00834E33"/>
    <w:rsid w:val="008362A8"/>
    <w:rsid w:val="00836D1F"/>
    <w:rsid w:val="00836E30"/>
    <w:rsid w:val="00840831"/>
    <w:rsid w:val="00840970"/>
    <w:rsid w:val="00841748"/>
    <w:rsid w:val="00842004"/>
    <w:rsid w:val="00842840"/>
    <w:rsid w:val="00842F65"/>
    <w:rsid w:val="00843471"/>
    <w:rsid w:val="00843616"/>
    <w:rsid w:val="0084382B"/>
    <w:rsid w:val="008438D2"/>
    <w:rsid w:val="00845F7A"/>
    <w:rsid w:val="008460BD"/>
    <w:rsid w:val="00846AC5"/>
    <w:rsid w:val="00847C58"/>
    <w:rsid w:val="00853A9B"/>
    <w:rsid w:val="00853B88"/>
    <w:rsid w:val="00853DE6"/>
    <w:rsid w:val="00854F40"/>
    <w:rsid w:val="0085565E"/>
    <w:rsid w:val="008560EB"/>
    <w:rsid w:val="00857993"/>
    <w:rsid w:val="008600C1"/>
    <w:rsid w:val="0086045D"/>
    <w:rsid w:val="0086180F"/>
    <w:rsid w:val="00862814"/>
    <w:rsid w:val="00862CCC"/>
    <w:rsid w:val="00863B5B"/>
    <w:rsid w:val="00866193"/>
    <w:rsid w:val="0086701D"/>
    <w:rsid w:val="00867608"/>
    <w:rsid w:val="00871521"/>
    <w:rsid w:val="00871B8F"/>
    <w:rsid w:val="0087225A"/>
    <w:rsid w:val="00873DEF"/>
    <w:rsid w:val="008748AF"/>
    <w:rsid w:val="00874B9F"/>
    <w:rsid w:val="00874E7C"/>
    <w:rsid w:val="00877341"/>
    <w:rsid w:val="00877B0D"/>
    <w:rsid w:val="00880349"/>
    <w:rsid w:val="00880455"/>
    <w:rsid w:val="00880899"/>
    <w:rsid w:val="00881504"/>
    <w:rsid w:val="00882361"/>
    <w:rsid w:val="008829F1"/>
    <w:rsid w:val="00884B3A"/>
    <w:rsid w:val="00885FA6"/>
    <w:rsid w:val="0088610D"/>
    <w:rsid w:val="008862B4"/>
    <w:rsid w:val="00886F9A"/>
    <w:rsid w:val="00890910"/>
    <w:rsid w:val="00890C31"/>
    <w:rsid w:val="0089532D"/>
    <w:rsid w:val="008A0D15"/>
    <w:rsid w:val="008A1457"/>
    <w:rsid w:val="008A278D"/>
    <w:rsid w:val="008A33FC"/>
    <w:rsid w:val="008A390B"/>
    <w:rsid w:val="008A49E2"/>
    <w:rsid w:val="008A5BF7"/>
    <w:rsid w:val="008A706A"/>
    <w:rsid w:val="008A7B13"/>
    <w:rsid w:val="008B071D"/>
    <w:rsid w:val="008B33C5"/>
    <w:rsid w:val="008B5586"/>
    <w:rsid w:val="008B55D2"/>
    <w:rsid w:val="008B6AFF"/>
    <w:rsid w:val="008B768F"/>
    <w:rsid w:val="008C072F"/>
    <w:rsid w:val="008C081C"/>
    <w:rsid w:val="008C21DA"/>
    <w:rsid w:val="008C21E9"/>
    <w:rsid w:val="008C31BC"/>
    <w:rsid w:val="008C4189"/>
    <w:rsid w:val="008C48C9"/>
    <w:rsid w:val="008C48EA"/>
    <w:rsid w:val="008C544A"/>
    <w:rsid w:val="008C5FDD"/>
    <w:rsid w:val="008C6B59"/>
    <w:rsid w:val="008D002D"/>
    <w:rsid w:val="008D05C1"/>
    <w:rsid w:val="008D0811"/>
    <w:rsid w:val="008D29CA"/>
    <w:rsid w:val="008D2F3F"/>
    <w:rsid w:val="008D3F97"/>
    <w:rsid w:val="008D585E"/>
    <w:rsid w:val="008D6660"/>
    <w:rsid w:val="008D6A62"/>
    <w:rsid w:val="008D73A9"/>
    <w:rsid w:val="008D7EF9"/>
    <w:rsid w:val="008E05B8"/>
    <w:rsid w:val="008E12A0"/>
    <w:rsid w:val="008E21D2"/>
    <w:rsid w:val="008E2234"/>
    <w:rsid w:val="008E2339"/>
    <w:rsid w:val="008E26A7"/>
    <w:rsid w:val="008E3FB0"/>
    <w:rsid w:val="008E4563"/>
    <w:rsid w:val="008E6015"/>
    <w:rsid w:val="008E7112"/>
    <w:rsid w:val="008E71AD"/>
    <w:rsid w:val="008F0A76"/>
    <w:rsid w:val="008F0C96"/>
    <w:rsid w:val="008F0CBF"/>
    <w:rsid w:val="008F0FF4"/>
    <w:rsid w:val="008F1761"/>
    <w:rsid w:val="008F1FCD"/>
    <w:rsid w:val="008F2C3B"/>
    <w:rsid w:val="008F31C6"/>
    <w:rsid w:val="008F3BC1"/>
    <w:rsid w:val="008F42F7"/>
    <w:rsid w:val="008F4D6C"/>
    <w:rsid w:val="008F5639"/>
    <w:rsid w:val="008F5778"/>
    <w:rsid w:val="008F638A"/>
    <w:rsid w:val="008F6941"/>
    <w:rsid w:val="008F75BF"/>
    <w:rsid w:val="009008D9"/>
    <w:rsid w:val="00900C45"/>
    <w:rsid w:val="00901340"/>
    <w:rsid w:val="009013D5"/>
    <w:rsid w:val="00902AC5"/>
    <w:rsid w:val="0090656C"/>
    <w:rsid w:val="009118BC"/>
    <w:rsid w:val="00912D94"/>
    <w:rsid w:val="0091308A"/>
    <w:rsid w:val="009149A1"/>
    <w:rsid w:val="00914DD4"/>
    <w:rsid w:val="00915796"/>
    <w:rsid w:val="00916A5C"/>
    <w:rsid w:val="00920108"/>
    <w:rsid w:val="009240AD"/>
    <w:rsid w:val="00924C3B"/>
    <w:rsid w:val="009253FE"/>
    <w:rsid w:val="00926FB2"/>
    <w:rsid w:val="00930473"/>
    <w:rsid w:val="009317E5"/>
    <w:rsid w:val="00931F91"/>
    <w:rsid w:val="009325F7"/>
    <w:rsid w:val="009328CB"/>
    <w:rsid w:val="00933E2F"/>
    <w:rsid w:val="00934856"/>
    <w:rsid w:val="00936C60"/>
    <w:rsid w:val="00937DDE"/>
    <w:rsid w:val="00937F5C"/>
    <w:rsid w:val="0094081C"/>
    <w:rsid w:val="00941716"/>
    <w:rsid w:val="00942453"/>
    <w:rsid w:val="009426D1"/>
    <w:rsid w:val="00944A8B"/>
    <w:rsid w:val="00945FED"/>
    <w:rsid w:val="00946CEF"/>
    <w:rsid w:val="009479AC"/>
    <w:rsid w:val="00947A1F"/>
    <w:rsid w:val="00950ABF"/>
    <w:rsid w:val="00952497"/>
    <w:rsid w:val="0095259A"/>
    <w:rsid w:val="009534CA"/>
    <w:rsid w:val="00954965"/>
    <w:rsid w:val="00954C67"/>
    <w:rsid w:val="00955133"/>
    <w:rsid w:val="00955EA2"/>
    <w:rsid w:val="009560F9"/>
    <w:rsid w:val="009571DA"/>
    <w:rsid w:val="00960687"/>
    <w:rsid w:val="0096092D"/>
    <w:rsid w:val="00960D31"/>
    <w:rsid w:val="00962053"/>
    <w:rsid w:val="00965692"/>
    <w:rsid w:val="009656FC"/>
    <w:rsid w:val="00965E32"/>
    <w:rsid w:val="00966F46"/>
    <w:rsid w:val="009676B7"/>
    <w:rsid w:val="00967C17"/>
    <w:rsid w:val="00967E61"/>
    <w:rsid w:val="009707CE"/>
    <w:rsid w:val="009707ED"/>
    <w:rsid w:val="009708A0"/>
    <w:rsid w:val="00972EB9"/>
    <w:rsid w:val="00974867"/>
    <w:rsid w:val="00976411"/>
    <w:rsid w:val="0097738D"/>
    <w:rsid w:val="00980A37"/>
    <w:rsid w:val="00981142"/>
    <w:rsid w:val="00983871"/>
    <w:rsid w:val="00983BC3"/>
    <w:rsid w:val="00985F68"/>
    <w:rsid w:val="009861F6"/>
    <w:rsid w:val="00986244"/>
    <w:rsid w:val="009865CB"/>
    <w:rsid w:val="009904BB"/>
    <w:rsid w:val="00990971"/>
    <w:rsid w:val="0099150A"/>
    <w:rsid w:val="009916C0"/>
    <w:rsid w:val="00991B78"/>
    <w:rsid w:val="009928BB"/>
    <w:rsid w:val="009940A1"/>
    <w:rsid w:val="009952E7"/>
    <w:rsid w:val="00995353"/>
    <w:rsid w:val="009955E3"/>
    <w:rsid w:val="0099580D"/>
    <w:rsid w:val="00995CC9"/>
    <w:rsid w:val="009966C0"/>
    <w:rsid w:val="00996E2D"/>
    <w:rsid w:val="00997666"/>
    <w:rsid w:val="009A1656"/>
    <w:rsid w:val="009A3534"/>
    <w:rsid w:val="009A35FE"/>
    <w:rsid w:val="009A37B6"/>
    <w:rsid w:val="009A495C"/>
    <w:rsid w:val="009A4E76"/>
    <w:rsid w:val="009A51EA"/>
    <w:rsid w:val="009A55B5"/>
    <w:rsid w:val="009B0E6B"/>
    <w:rsid w:val="009B1174"/>
    <w:rsid w:val="009B2408"/>
    <w:rsid w:val="009B2583"/>
    <w:rsid w:val="009B3787"/>
    <w:rsid w:val="009B5847"/>
    <w:rsid w:val="009B6382"/>
    <w:rsid w:val="009C0276"/>
    <w:rsid w:val="009C1A65"/>
    <w:rsid w:val="009C70AA"/>
    <w:rsid w:val="009C7AC1"/>
    <w:rsid w:val="009D03B6"/>
    <w:rsid w:val="009D2248"/>
    <w:rsid w:val="009D248E"/>
    <w:rsid w:val="009D3253"/>
    <w:rsid w:val="009D3896"/>
    <w:rsid w:val="009D424A"/>
    <w:rsid w:val="009D42BB"/>
    <w:rsid w:val="009D4EB7"/>
    <w:rsid w:val="009D564B"/>
    <w:rsid w:val="009D7E09"/>
    <w:rsid w:val="009D7ECC"/>
    <w:rsid w:val="009E0E12"/>
    <w:rsid w:val="009E147F"/>
    <w:rsid w:val="009E2039"/>
    <w:rsid w:val="009E310C"/>
    <w:rsid w:val="009E49B1"/>
    <w:rsid w:val="009E5E06"/>
    <w:rsid w:val="009E629B"/>
    <w:rsid w:val="009E6E8B"/>
    <w:rsid w:val="009E759C"/>
    <w:rsid w:val="009F08C9"/>
    <w:rsid w:val="009F3BC5"/>
    <w:rsid w:val="009F5592"/>
    <w:rsid w:val="009F6BD8"/>
    <w:rsid w:val="009F7712"/>
    <w:rsid w:val="00A005B3"/>
    <w:rsid w:val="00A01250"/>
    <w:rsid w:val="00A02ECD"/>
    <w:rsid w:val="00A03623"/>
    <w:rsid w:val="00A040AD"/>
    <w:rsid w:val="00A04970"/>
    <w:rsid w:val="00A051EA"/>
    <w:rsid w:val="00A05350"/>
    <w:rsid w:val="00A057E5"/>
    <w:rsid w:val="00A05D89"/>
    <w:rsid w:val="00A06EB1"/>
    <w:rsid w:val="00A1116D"/>
    <w:rsid w:val="00A12004"/>
    <w:rsid w:val="00A121F5"/>
    <w:rsid w:val="00A12E73"/>
    <w:rsid w:val="00A130F1"/>
    <w:rsid w:val="00A13121"/>
    <w:rsid w:val="00A1429E"/>
    <w:rsid w:val="00A1567A"/>
    <w:rsid w:val="00A15AF1"/>
    <w:rsid w:val="00A16E8D"/>
    <w:rsid w:val="00A22BC3"/>
    <w:rsid w:val="00A234CB"/>
    <w:rsid w:val="00A259E3"/>
    <w:rsid w:val="00A271D6"/>
    <w:rsid w:val="00A31460"/>
    <w:rsid w:val="00A321C7"/>
    <w:rsid w:val="00A3274F"/>
    <w:rsid w:val="00A32C6D"/>
    <w:rsid w:val="00A33F11"/>
    <w:rsid w:val="00A3446B"/>
    <w:rsid w:val="00A3559D"/>
    <w:rsid w:val="00A35F47"/>
    <w:rsid w:val="00A36C5D"/>
    <w:rsid w:val="00A3719E"/>
    <w:rsid w:val="00A37328"/>
    <w:rsid w:val="00A417B8"/>
    <w:rsid w:val="00A41F86"/>
    <w:rsid w:val="00A4300E"/>
    <w:rsid w:val="00A4476C"/>
    <w:rsid w:val="00A455C7"/>
    <w:rsid w:val="00A46C7C"/>
    <w:rsid w:val="00A479E6"/>
    <w:rsid w:val="00A5068A"/>
    <w:rsid w:val="00A53D5B"/>
    <w:rsid w:val="00A54171"/>
    <w:rsid w:val="00A547F1"/>
    <w:rsid w:val="00A54B01"/>
    <w:rsid w:val="00A55227"/>
    <w:rsid w:val="00A55939"/>
    <w:rsid w:val="00A55B5A"/>
    <w:rsid w:val="00A55D38"/>
    <w:rsid w:val="00A565D9"/>
    <w:rsid w:val="00A568BD"/>
    <w:rsid w:val="00A569C8"/>
    <w:rsid w:val="00A570A6"/>
    <w:rsid w:val="00A57979"/>
    <w:rsid w:val="00A6094C"/>
    <w:rsid w:val="00A6340C"/>
    <w:rsid w:val="00A63D1F"/>
    <w:rsid w:val="00A64103"/>
    <w:rsid w:val="00A64DFC"/>
    <w:rsid w:val="00A70F47"/>
    <w:rsid w:val="00A70F98"/>
    <w:rsid w:val="00A71A0F"/>
    <w:rsid w:val="00A71D35"/>
    <w:rsid w:val="00A71E9C"/>
    <w:rsid w:val="00A72603"/>
    <w:rsid w:val="00A72B6F"/>
    <w:rsid w:val="00A73CF2"/>
    <w:rsid w:val="00A75667"/>
    <w:rsid w:val="00A77579"/>
    <w:rsid w:val="00A77D6A"/>
    <w:rsid w:val="00A804E6"/>
    <w:rsid w:val="00A82F69"/>
    <w:rsid w:val="00A83727"/>
    <w:rsid w:val="00A848E6"/>
    <w:rsid w:val="00A85D15"/>
    <w:rsid w:val="00A90137"/>
    <w:rsid w:val="00A9076F"/>
    <w:rsid w:val="00A91A9A"/>
    <w:rsid w:val="00A94920"/>
    <w:rsid w:val="00A94E89"/>
    <w:rsid w:val="00A96713"/>
    <w:rsid w:val="00A96E2E"/>
    <w:rsid w:val="00AA04EF"/>
    <w:rsid w:val="00AA051C"/>
    <w:rsid w:val="00AA055B"/>
    <w:rsid w:val="00AA1B8E"/>
    <w:rsid w:val="00AA26CD"/>
    <w:rsid w:val="00AA3363"/>
    <w:rsid w:val="00AA386F"/>
    <w:rsid w:val="00AA4E64"/>
    <w:rsid w:val="00AB1309"/>
    <w:rsid w:val="00AB4C81"/>
    <w:rsid w:val="00AB57EF"/>
    <w:rsid w:val="00AB774A"/>
    <w:rsid w:val="00AC13E0"/>
    <w:rsid w:val="00AC1680"/>
    <w:rsid w:val="00AC1921"/>
    <w:rsid w:val="00AC1F8A"/>
    <w:rsid w:val="00AC2D9B"/>
    <w:rsid w:val="00AC3094"/>
    <w:rsid w:val="00AC3DC0"/>
    <w:rsid w:val="00AC4080"/>
    <w:rsid w:val="00AC5365"/>
    <w:rsid w:val="00AC5E5C"/>
    <w:rsid w:val="00AC617A"/>
    <w:rsid w:val="00AD0352"/>
    <w:rsid w:val="00AD067E"/>
    <w:rsid w:val="00AD0711"/>
    <w:rsid w:val="00AD1157"/>
    <w:rsid w:val="00AD346A"/>
    <w:rsid w:val="00AD37E6"/>
    <w:rsid w:val="00AD3BE7"/>
    <w:rsid w:val="00AD4517"/>
    <w:rsid w:val="00AD4E22"/>
    <w:rsid w:val="00AD63E2"/>
    <w:rsid w:val="00AD667E"/>
    <w:rsid w:val="00AD7363"/>
    <w:rsid w:val="00AD75E9"/>
    <w:rsid w:val="00AE4815"/>
    <w:rsid w:val="00AE4A47"/>
    <w:rsid w:val="00AE52DD"/>
    <w:rsid w:val="00AE56F8"/>
    <w:rsid w:val="00AE6D4E"/>
    <w:rsid w:val="00AE7316"/>
    <w:rsid w:val="00AF015B"/>
    <w:rsid w:val="00AF2000"/>
    <w:rsid w:val="00AF23F3"/>
    <w:rsid w:val="00AF24A7"/>
    <w:rsid w:val="00AF3271"/>
    <w:rsid w:val="00AF3FE3"/>
    <w:rsid w:val="00AF4081"/>
    <w:rsid w:val="00AF4F7B"/>
    <w:rsid w:val="00AF5BF8"/>
    <w:rsid w:val="00AF713C"/>
    <w:rsid w:val="00B00A34"/>
    <w:rsid w:val="00B00E2E"/>
    <w:rsid w:val="00B0107D"/>
    <w:rsid w:val="00B0162C"/>
    <w:rsid w:val="00B01BDC"/>
    <w:rsid w:val="00B0397C"/>
    <w:rsid w:val="00B03A76"/>
    <w:rsid w:val="00B04BA3"/>
    <w:rsid w:val="00B04E68"/>
    <w:rsid w:val="00B0539E"/>
    <w:rsid w:val="00B05F4B"/>
    <w:rsid w:val="00B05F4D"/>
    <w:rsid w:val="00B1000E"/>
    <w:rsid w:val="00B120A7"/>
    <w:rsid w:val="00B129CB"/>
    <w:rsid w:val="00B129CD"/>
    <w:rsid w:val="00B12B47"/>
    <w:rsid w:val="00B130B4"/>
    <w:rsid w:val="00B13B68"/>
    <w:rsid w:val="00B13BE5"/>
    <w:rsid w:val="00B14542"/>
    <w:rsid w:val="00B15D68"/>
    <w:rsid w:val="00B15FFD"/>
    <w:rsid w:val="00B1759D"/>
    <w:rsid w:val="00B17CC3"/>
    <w:rsid w:val="00B20739"/>
    <w:rsid w:val="00B20E8F"/>
    <w:rsid w:val="00B21416"/>
    <w:rsid w:val="00B22977"/>
    <w:rsid w:val="00B237B0"/>
    <w:rsid w:val="00B23868"/>
    <w:rsid w:val="00B25941"/>
    <w:rsid w:val="00B25DC7"/>
    <w:rsid w:val="00B25EDF"/>
    <w:rsid w:val="00B30A1A"/>
    <w:rsid w:val="00B30F39"/>
    <w:rsid w:val="00B31011"/>
    <w:rsid w:val="00B345B3"/>
    <w:rsid w:val="00B35217"/>
    <w:rsid w:val="00B400E5"/>
    <w:rsid w:val="00B40655"/>
    <w:rsid w:val="00B40889"/>
    <w:rsid w:val="00B40E02"/>
    <w:rsid w:val="00B4208E"/>
    <w:rsid w:val="00B424AE"/>
    <w:rsid w:val="00B42EDC"/>
    <w:rsid w:val="00B4363A"/>
    <w:rsid w:val="00B44A05"/>
    <w:rsid w:val="00B45B9D"/>
    <w:rsid w:val="00B47B09"/>
    <w:rsid w:val="00B50A48"/>
    <w:rsid w:val="00B523FB"/>
    <w:rsid w:val="00B52AF4"/>
    <w:rsid w:val="00B52BA1"/>
    <w:rsid w:val="00B539C7"/>
    <w:rsid w:val="00B55743"/>
    <w:rsid w:val="00B55B77"/>
    <w:rsid w:val="00B605CC"/>
    <w:rsid w:val="00B606C4"/>
    <w:rsid w:val="00B64698"/>
    <w:rsid w:val="00B65BA1"/>
    <w:rsid w:val="00B66CB6"/>
    <w:rsid w:val="00B66EFE"/>
    <w:rsid w:val="00B6791A"/>
    <w:rsid w:val="00B67BC2"/>
    <w:rsid w:val="00B70366"/>
    <w:rsid w:val="00B712A5"/>
    <w:rsid w:val="00B7173E"/>
    <w:rsid w:val="00B74736"/>
    <w:rsid w:val="00B74A42"/>
    <w:rsid w:val="00B77AD5"/>
    <w:rsid w:val="00B77D51"/>
    <w:rsid w:val="00B77E72"/>
    <w:rsid w:val="00B806E9"/>
    <w:rsid w:val="00B81BE6"/>
    <w:rsid w:val="00B83615"/>
    <w:rsid w:val="00B84086"/>
    <w:rsid w:val="00B84A9C"/>
    <w:rsid w:val="00B851B6"/>
    <w:rsid w:val="00B8614A"/>
    <w:rsid w:val="00B86B51"/>
    <w:rsid w:val="00B87E92"/>
    <w:rsid w:val="00B912F4"/>
    <w:rsid w:val="00B9236F"/>
    <w:rsid w:val="00B927DE"/>
    <w:rsid w:val="00B929F8"/>
    <w:rsid w:val="00B92BB9"/>
    <w:rsid w:val="00B94CAF"/>
    <w:rsid w:val="00B978F4"/>
    <w:rsid w:val="00BA053D"/>
    <w:rsid w:val="00BA065F"/>
    <w:rsid w:val="00BA2AE3"/>
    <w:rsid w:val="00BA3ACD"/>
    <w:rsid w:val="00BA3E02"/>
    <w:rsid w:val="00BA3FBE"/>
    <w:rsid w:val="00BA4A8D"/>
    <w:rsid w:val="00BA780A"/>
    <w:rsid w:val="00BA7B4A"/>
    <w:rsid w:val="00BB0AD5"/>
    <w:rsid w:val="00BB33D8"/>
    <w:rsid w:val="00BB372A"/>
    <w:rsid w:val="00BB37DE"/>
    <w:rsid w:val="00BB3D38"/>
    <w:rsid w:val="00BB7449"/>
    <w:rsid w:val="00BB7542"/>
    <w:rsid w:val="00BC08B8"/>
    <w:rsid w:val="00BC1F8F"/>
    <w:rsid w:val="00BC2666"/>
    <w:rsid w:val="00BC316C"/>
    <w:rsid w:val="00BC31B6"/>
    <w:rsid w:val="00BC52B8"/>
    <w:rsid w:val="00BC7D2A"/>
    <w:rsid w:val="00BD06D6"/>
    <w:rsid w:val="00BD1FD6"/>
    <w:rsid w:val="00BD29BC"/>
    <w:rsid w:val="00BD2CCA"/>
    <w:rsid w:val="00BD43AB"/>
    <w:rsid w:val="00BD46E8"/>
    <w:rsid w:val="00BD687C"/>
    <w:rsid w:val="00BD723E"/>
    <w:rsid w:val="00BE0130"/>
    <w:rsid w:val="00BE06C8"/>
    <w:rsid w:val="00BE13FC"/>
    <w:rsid w:val="00BE1C49"/>
    <w:rsid w:val="00BE2E04"/>
    <w:rsid w:val="00BE65F8"/>
    <w:rsid w:val="00BE66C6"/>
    <w:rsid w:val="00BF1C4E"/>
    <w:rsid w:val="00BF3458"/>
    <w:rsid w:val="00BF389F"/>
    <w:rsid w:val="00BF4644"/>
    <w:rsid w:val="00BF492C"/>
    <w:rsid w:val="00BF532A"/>
    <w:rsid w:val="00BF5FBF"/>
    <w:rsid w:val="00BF6DA1"/>
    <w:rsid w:val="00C00025"/>
    <w:rsid w:val="00C00121"/>
    <w:rsid w:val="00C014F2"/>
    <w:rsid w:val="00C02A7A"/>
    <w:rsid w:val="00C03B9F"/>
    <w:rsid w:val="00C0536B"/>
    <w:rsid w:val="00C06363"/>
    <w:rsid w:val="00C06AFC"/>
    <w:rsid w:val="00C06BD1"/>
    <w:rsid w:val="00C073C3"/>
    <w:rsid w:val="00C106F1"/>
    <w:rsid w:val="00C11010"/>
    <w:rsid w:val="00C1160B"/>
    <w:rsid w:val="00C124E0"/>
    <w:rsid w:val="00C13024"/>
    <w:rsid w:val="00C138B7"/>
    <w:rsid w:val="00C15D8E"/>
    <w:rsid w:val="00C16E5A"/>
    <w:rsid w:val="00C20904"/>
    <w:rsid w:val="00C20E9F"/>
    <w:rsid w:val="00C2163D"/>
    <w:rsid w:val="00C225C2"/>
    <w:rsid w:val="00C23299"/>
    <w:rsid w:val="00C23826"/>
    <w:rsid w:val="00C25367"/>
    <w:rsid w:val="00C26908"/>
    <w:rsid w:val="00C279E5"/>
    <w:rsid w:val="00C27FAC"/>
    <w:rsid w:val="00C31B65"/>
    <w:rsid w:val="00C32CF2"/>
    <w:rsid w:val="00C3484E"/>
    <w:rsid w:val="00C35054"/>
    <w:rsid w:val="00C35659"/>
    <w:rsid w:val="00C35B56"/>
    <w:rsid w:val="00C37FB8"/>
    <w:rsid w:val="00C407EF"/>
    <w:rsid w:val="00C4206D"/>
    <w:rsid w:val="00C433D4"/>
    <w:rsid w:val="00C43518"/>
    <w:rsid w:val="00C43BCA"/>
    <w:rsid w:val="00C44473"/>
    <w:rsid w:val="00C44B77"/>
    <w:rsid w:val="00C450DF"/>
    <w:rsid w:val="00C47497"/>
    <w:rsid w:val="00C47871"/>
    <w:rsid w:val="00C5177C"/>
    <w:rsid w:val="00C534E0"/>
    <w:rsid w:val="00C5761D"/>
    <w:rsid w:val="00C57C52"/>
    <w:rsid w:val="00C60471"/>
    <w:rsid w:val="00C605F3"/>
    <w:rsid w:val="00C61CE0"/>
    <w:rsid w:val="00C63009"/>
    <w:rsid w:val="00C635BB"/>
    <w:rsid w:val="00C63CCB"/>
    <w:rsid w:val="00C651EE"/>
    <w:rsid w:val="00C65F02"/>
    <w:rsid w:val="00C66A9F"/>
    <w:rsid w:val="00C671C1"/>
    <w:rsid w:val="00C67686"/>
    <w:rsid w:val="00C67EE3"/>
    <w:rsid w:val="00C70703"/>
    <w:rsid w:val="00C7171D"/>
    <w:rsid w:val="00C726FA"/>
    <w:rsid w:val="00C727F7"/>
    <w:rsid w:val="00C72F0B"/>
    <w:rsid w:val="00C754D6"/>
    <w:rsid w:val="00C7578A"/>
    <w:rsid w:val="00C7711C"/>
    <w:rsid w:val="00C80ECF"/>
    <w:rsid w:val="00C80EFA"/>
    <w:rsid w:val="00C82018"/>
    <w:rsid w:val="00C82B21"/>
    <w:rsid w:val="00C82B80"/>
    <w:rsid w:val="00C83E25"/>
    <w:rsid w:val="00C8446D"/>
    <w:rsid w:val="00C856C6"/>
    <w:rsid w:val="00C87CC2"/>
    <w:rsid w:val="00C87E53"/>
    <w:rsid w:val="00C87ED5"/>
    <w:rsid w:val="00C908E6"/>
    <w:rsid w:val="00C91EB4"/>
    <w:rsid w:val="00C92242"/>
    <w:rsid w:val="00C92816"/>
    <w:rsid w:val="00C92F4E"/>
    <w:rsid w:val="00C93B06"/>
    <w:rsid w:val="00C953BF"/>
    <w:rsid w:val="00C96D28"/>
    <w:rsid w:val="00C96D8C"/>
    <w:rsid w:val="00C974A8"/>
    <w:rsid w:val="00C97CF4"/>
    <w:rsid w:val="00CA0116"/>
    <w:rsid w:val="00CA0BCB"/>
    <w:rsid w:val="00CA1502"/>
    <w:rsid w:val="00CA1E73"/>
    <w:rsid w:val="00CA24AD"/>
    <w:rsid w:val="00CA2842"/>
    <w:rsid w:val="00CA5E17"/>
    <w:rsid w:val="00CA5F01"/>
    <w:rsid w:val="00CA6B1A"/>
    <w:rsid w:val="00CB041F"/>
    <w:rsid w:val="00CB16F7"/>
    <w:rsid w:val="00CB35F3"/>
    <w:rsid w:val="00CB432F"/>
    <w:rsid w:val="00CB5082"/>
    <w:rsid w:val="00CB68BB"/>
    <w:rsid w:val="00CB698F"/>
    <w:rsid w:val="00CB6ED7"/>
    <w:rsid w:val="00CC07DF"/>
    <w:rsid w:val="00CC0C27"/>
    <w:rsid w:val="00CC4B11"/>
    <w:rsid w:val="00CC50AA"/>
    <w:rsid w:val="00CC5EEA"/>
    <w:rsid w:val="00CD37E1"/>
    <w:rsid w:val="00CD38F7"/>
    <w:rsid w:val="00CD3930"/>
    <w:rsid w:val="00CD3C39"/>
    <w:rsid w:val="00CD5491"/>
    <w:rsid w:val="00CD5E34"/>
    <w:rsid w:val="00CD66D2"/>
    <w:rsid w:val="00CD66E4"/>
    <w:rsid w:val="00CD74AD"/>
    <w:rsid w:val="00CE0C9B"/>
    <w:rsid w:val="00CE16A8"/>
    <w:rsid w:val="00CE22B2"/>
    <w:rsid w:val="00CE2AB8"/>
    <w:rsid w:val="00CE2BE2"/>
    <w:rsid w:val="00CE3761"/>
    <w:rsid w:val="00CE3B1F"/>
    <w:rsid w:val="00CE4112"/>
    <w:rsid w:val="00CE5E4D"/>
    <w:rsid w:val="00CE71DD"/>
    <w:rsid w:val="00CF0362"/>
    <w:rsid w:val="00CF0E76"/>
    <w:rsid w:val="00CF34F1"/>
    <w:rsid w:val="00CF3A67"/>
    <w:rsid w:val="00CF56CB"/>
    <w:rsid w:val="00D000B6"/>
    <w:rsid w:val="00D009EE"/>
    <w:rsid w:val="00D00F36"/>
    <w:rsid w:val="00D018F0"/>
    <w:rsid w:val="00D01D13"/>
    <w:rsid w:val="00D01E91"/>
    <w:rsid w:val="00D033BE"/>
    <w:rsid w:val="00D07550"/>
    <w:rsid w:val="00D10252"/>
    <w:rsid w:val="00D10C1F"/>
    <w:rsid w:val="00D111C8"/>
    <w:rsid w:val="00D11385"/>
    <w:rsid w:val="00D11B3F"/>
    <w:rsid w:val="00D12A50"/>
    <w:rsid w:val="00D12BEA"/>
    <w:rsid w:val="00D14FC7"/>
    <w:rsid w:val="00D21DD8"/>
    <w:rsid w:val="00D2270D"/>
    <w:rsid w:val="00D23957"/>
    <w:rsid w:val="00D248A1"/>
    <w:rsid w:val="00D30CB6"/>
    <w:rsid w:val="00D31078"/>
    <w:rsid w:val="00D31E3B"/>
    <w:rsid w:val="00D32056"/>
    <w:rsid w:val="00D33575"/>
    <w:rsid w:val="00D33911"/>
    <w:rsid w:val="00D33D9C"/>
    <w:rsid w:val="00D345B6"/>
    <w:rsid w:val="00D34854"/>
    <w:rsid w:val="00D3510F"/>
    <w:rsid w:val="00D36478"/>
    <w:rsid w:val="00D36793"/>
    <w:rsid w:val="00D378C3"/>
    <w:rsid w:val="00D41FB3"/>
    <w:rsid w:val="00D421EC"/>
    <w:rsid w:val="00D42C17"/>
    <w:rsid w:val="00D442F3"/>
    <w:rsid w:val="00D45FFF"/>
    <w:rsid w:val="00D46C4A"/>
    <w:rsid w:val="00D46E40"/>
    <w:rsid w:val="00D473C7"/>
    <w:rsid w:val="00D47883"/>
    <w:rsid w:val="00D5011C"/>
    <w:rsid w:val="00D5057A"/>
    <w:rsid w:val="00D508CE"/>
    <w:rsid w:val="00D50A9E"/>
    <w:rsid w:val="00D5100F"/>
    <w:rsid w:val="00D51DF7"/>
    <w:rsid w:val="00D529AB"/>
    <w:rsid w:val="00D55460"/>
    <w:rsid w:val="00D6017A"/>
    <w:rsid w:val="00D6305A"/>
    <w:rsid w:val="00D64DAA"/>
    <w:rsid w:val="00D658D7"/>
    <w:rsid w:val="00D65BA7"/>
    <w:rsid w:val="00D65DC0"/>
    <w:rsid w:val="00D66848"/>
    <w:rsid w:val="00D70230"/>
    <w:rsid w:val="00D712CC"/>
    <w:rsid w:val="00D739EC"/>
    <w:rsid w:val="00D754AB"/>
    <w:rsid w:val="00D75E9D"/>
    <w:rsid w:val="00D766D7"/>
    <w:rsid w:val="00D76959"/>
    <w:rsid w:val="00D76B44"/>
    <w:rsid w:val="00D773C1"/>
    <w:rsid w:val="00D80826"/>
    <w:rsid w:val="00D81C06"/>
    <w:rsid w:val="00D845CE"/>
    <w:rsid w:val="00D852CE"/>
    <w:rsid w:val="00D85E69"/>
    <w:rsid w:val="00D8651D"/>
    <w:rsid w:val="00D86806"/>
    <w:rsid w:val="00D86C09"/>
    <w:rsid w:val="00D8702A"/>
    <w:rsid w:val="00D8721B"/>
    <w:rsid w:val="00D876C8"/>
    <w:rsid w:val="00D87859"/>
    <w:rsid w:val="00D87902"/>
    <w:rsid w:val="00D904A7"/>
    <w:rsid w:val="00D907DA"/>
    <w:rsid w:val="00D937B3"/>
    <w:rsid w:val="00D94D6E"/>
    <w:rsid w:val="00D95B58"/>
    <w:rsid w:val="00D95E64"/>
    <w:rsid w:val="00D964F7"/>
    <w:rsid w:val="00DA32D4"/>
    <w:rsid w:val="00DA35DA"/>
    <w:rsid w:val="00DA36DE"/>
    <w:rsid w:val="00DA40FE"/>
    <w:rsid w:val="00DA747D"/>
    <w:rsid w:val="00DB1D5E"/>
    <w:rsid w:val="00DB2279"/>
    <w:rsid w:val="00DB4777"/>
    <w:rsid w:val="00DB4F84"/>
    <w:rsid w:val="00DB5D5A"/>
    <w:rsid w:val="00DB6095"/>
    <w:rsid w:val="00DB618B"/>
    <w:rsid w:val="00DB6605"/>
    <w:rsid w:val="00DB6A08"/>
    <w:rsid w:val="00DB7A93"/>
    <w:rsid w:val="00DB7B63"/>
    <w:rsid w:val="00DB7E39"/>
    <w:rsid w:val="00DC1A50"/>
    <w:rsid w:val="00DC271A"/>
    <w:rsid w:val="00DC279E"/>
    <w:rsid w:val="00DC40FB"/>
    <w:rsid w:val="00DC410C"/>
    <w:rsid w:val="00DC5B16"/>
    <w:rsid w:val="00DC63F7"/>
    <w:rsid w:val="00DD0166"/>
    <w:rsid w:val="00DD0BC3"/>
    <w:rsid w:val="00DD0CAF"/>
    <w:rsid w:val="00DD21C8"/>
    <w:rsid w:val="00DD3989"/>
    <w:rsid w:val="00DD546A"/>
    <w:rsid w:val="00DD6288"/>
    <w:rsid w:val="00DE0A49"/>
    <w:rsid w:val="00DE0D6D"/>
    <w:rsid w:val="00DE1188"/>
    <w:rsid w:val="00DE1230"/>
    <w:rsid w:val="00DE23F6"/>
    <w:rsid w:val="00DE2402"/>
    <w:rsid w:val="00DE495C"/>
    <w:rsid w:val="00DE4D54"/>
    <w:rsid w:val="00DE5CA8"/>
    <w:rsid w:val="00DE685A"/>
    <w:rsid w:val="00DF0A78"/>
    <w:rsid w:val="00DF27AD"/>
    <w:rsid w:val="00DF3E35"/>
    <w:rsid w:val="00DF42D8"/>
    <w:rsid w:val="00DF49CE"/>
    <w:rsid w:val="00DF5C93"/>
    <w:rsid w:val="00DF6DC5"/>
    <w:rsid w:val="00E0070D"/>
    <w:rsid w:val="00E028A6"/>
    <w:rsid w:val="00E033C2"/>
    <w:rsid w:val="00E033DB"/>
    <w:rsid w:val="00E04B4F"/>
    <w:rsid w:val="00E062C4"/>
    <w:rsid w:val="00E06733"/>
    <w:rsid w:val="00E07DA4"/>
    <w:rsid w:val="00E10338"/>
    <w:rsid w:val="00E10755"/>
    <w:rsid w:val="00E129CB"/>
    <w:rsid w:val="00E13B89"/>
    <w:rsid w:val="00E146C0"/>
    <w:rsid w:val="00E14D10"/>
    <w:rsid w:val="00E15A8E"/>
    <w:rsid w:val="00E16893"/>
    <w:rsid w:val="00E16D51"/>
    <w:rsid w:val="00E171EE"/>
    <w:rsid w:val="00E17C66"/>
    <w:rsid w:val="00E205DA"/>
    <w:rsid w:val="00E20D86"/>
    <w:rsid w:val="00E21106"/>
    <w:rsid w:val="00E2165A"/>
    <w:rsid w:val="00E22610"/>
    <w:rsid w:val="00E22A8E"/>
    <w:rsid w:val="00E22F6D"/>
    <w:rsid w:val="00E24718"/>
    <w:rsid w:val="00E25587"/>
    <w:rsid w:val="00E25B72"/>
    <w:rsid w:val="00E27A6D"/>
    <w:rsid w:val="00E3198C"/>
    <w:rsid w:val="00E3268D"/>
    <w:rsid w:val="00E33497"/>
    <w:rsid w:val="00E4130C"/>
    <w:rsid w:val="00E42639"/>
    <w:rsid w:val="00E4352F"/>
    <w:rsid w:val="00E43987"/>
    <w:rsid w:val="00E445C4"/>
    <w:rsid w:val="00E44A79"/>
    <w:rsid w:val="00E44C93"/>
    <w:rsid w:val="00E46A9C"/>
    <w:rsid w:val="00E46CFE"/>
    <w:rsid w:val="00E46DB1"/>
    <w:rsid w:val="00E50B9A"/>
    <w:rsid w:val="00E511E1"/>
    <w:rsid w:val="00E51D00"/>
    <w:rsid w:val="00E5349D"/>
    <w:rsid w:val="00E54BB4"/>
    <w:rsid w:val="00E5501F"/>
    <w:rsid w:val="00E557E4"/>
    <w:rsid w:val="00E56EF3"/>
    <w:rsid w:val="00E57E3F"/>
    <w:rsid w:val="00E603DE"/>
    <w:rsid w:val="00E6082E"/>
    <w:rsid w:val="00E61EE2"/>
    <w:rsid w:val="00E630DD"/>
    <w:rsid w:val="00E63173"/>
    <w:rsid w:val="00E645C0"/>
    <w:rsid w:val="00E646C9"/>
    <w:rsid w:val="00E65883"/>
    <w:rsid w:val="00E6734B"/>
    <w:rsid w:val="00E67EBA"/>
    <w:rsid w:val="00E7060E"/>
    <w:rsid w:val="00E70852"/>
    <w:rsid w:val="00E70CD2"/>
    <w:rsid w:val="00E71042"/>
    <w:rsid w:val="00E715F9"/>
    <w:rsid w:val="00E7292A"/>
    <w:rsid w:val="00E739D5"/>
    <w:rsid w:val="00E74E1D"/>
    <w:rsid w:val="00E75C27"/>
    <w:rsid w:val="00E80239"/>
    <w:rsid w:val="00E81007"/>
    <w:rsid w:val="00E81E75"/>
    <w:rsid w:val="00E83F59"/>
    <w:rsid w:val="00E844A5"/>
    <w:rsid w:val="00E845F3"/>
    <w:rsid w:val="00E84E76"/>
    <w:rsid w:val="00E851F8"/>
    <w:rsid w:val="00E8579F"/>
    <w:rsid w:val="00E85D38"/>
    <w:rsid w:val="00E86518"/>
    <w:rsid w:val="00E92EF1"/>
    <w:rsid w:val="00E93459"/>
    <w:rsid w:val="00E94A13"/>
    <w:rsid w:val="00E9648E"/>
    <w:rsid w:val="00EA112B"/>
    <w:rsid w:val="00EA141D"/>
    <w:rsid w:val="00EA2E0A"/>
    <w:rsid w:val="00EA4773"/>
    <w:rsid w:val="00EA6997"/>
    <w:rsid w:val="00EB06BD"/>
    <w:rsid w:val="00EB083D"/>
    <w:rsid w:val="00EB0DCD"/>
    <w:rsid w:val="00EB24E5"/>
    <w:rsid w:val="00EB2A41"/>
    <w:rsid w:val="00EB3DEA"/>
    <w:rsid w:val="00EB3ECD"/>
    <w:rsid w:val="00EB4040"/>
    <w:rsid w:val="00EB4745"/>
    <w:rsid w:val="00EB53CB"/>
    <w:rsid w:val="00EB5A7D"/>
    <w:rsid w:val="00EB6114"/>
    <w:rsid w:val="00EB6676"/>
    <w:rsid w:val="00EC1268"/>
    <w:rsid w:val="00EC1331"/>
    <w:rsid w:val="00EC2107"/>
    <w:rsid w:val="00EC2C89"/>
    <w:rsid w:val="00EC51D6"/>
    <w:rsid w:val="00EC5AA8"/>
    <w:rsid w:val="00ED0415"/>
    <w:rsid w:val="00ED0787"/>
    <w:rsid w:val="00ED0EB1"/>
    <w:rsid w:val="00ED15A0"/>
    <w:rsid w:val="00ED1E76"/>
    <w:rsid w:val="00ED2340"/>
    <w:rsid w:val="00ED296F"/>
    <w:rsid w:val="00ED6894"/>
    <w:rsid w:val="00ED714B"/>
    <w:rsid w:val="00ED7525"/>
    <w:rsid w:val="00EE0705"/>
    <w:rsid w:val="00EE18C5"/>
    <w:rsid w:val="00EE1FE8"/>
    <w:rsid w:val="00EE22E5"/>
    <w:rsid w:val="00EE2E0F"/>
    <w:rsid w:val="00EE2FCA"/>
    <w:rsid w:val="00EE5A6E"/>
    <w:rsid w:val="00EE6854"/>
    <w:rsid w:val="00EE6B97"/>
    <w:rsid w:val="00EE701D"/>
    <w:rsid w:val="00EF04CB"/>
    <w:rsid w:val="00EF1172"/>
    <w:rsid w:val="00EF57B6"/>
    <w:rsid w:val="00EF5C27"/>
    <w:rsid w:val="00EF5E29"/>
    <w:rsid w:val="00F015FB"/>
    <w:rsid w:val="00F01A5F"/>
    <w:rsid w:val="00F02180"/>
    <w:rsid w:val="00F03E18"/>
    <w:rsid w:val="00F0447B"/>
    <w:rsid w:val="00F048A6"/>
    <w:rsid w:val="00F05A08"/>
    <w:rsid w:val="00F05DC2"/>
    <w:rsid w:val="00F05E25"/>
    <w:rsid w:val="00F0647F"/>
    <w:rsid w:val="00F067C9"/>
    <w:rsid w:val="00F06A84"/>
    <w:rsid w:val="00F07A39"/>
    <w:rsid w:val="00F12CDC"/>
    <w:rsid w:val="00F12CFA"/>
    <w:rsid w:val="00F137C1"/>
    <w:rsid w:val="00F14CB6"/>
    <w:rsid w:val="00F16C99"/>
    <w:rsid w:val="00F218BD"/>
    <w:rsid w:val="00F21D9B"/>
    <w:rsid w:val="00F22E00"/>
    <w:rsid w:val="00F23945"/>
    <w:rsid w:val="00F26135"/>
    <w:rsid w:val="00F27DF1"/>
    <w:rsid w:val="00F300F5"/>
    <w:rsid w:val="00F3151F"/>
    <w:rsid w:val="00F34261"/>
    <w:rsid w:val="00F34DB7"/>
    <w:rsid w:val="00F406A2"/>
    <w:rsid w:val="00F40843"/>
    <w:rsid w:val="00F40A2F"/>
    <w:rsid w:val="00F40D7F"/>
    <w:rsid w:val="00F4140B"/>
    <w:rsid w:val="00F4155E"/>
    <w:rsid w:val="00F43626"/>
    <w:rsid w:val="00F43A06"/>
    <w:rsid w:val="00F44C6A"/>
    <w:rsid w:val="00F47128"/>
    <w:rsid w:val="00F51F2D"/>
    <w:rsid w:val="00F52E27"/>
    <w:rsid w:val="00F54AD0"/>
    <w:rsid w:val="00F5525A"/>
    <w:rsid w:val="00F55385"/>
    <w:rsid w:val="00F56090"/>
    <w:rsid w:val="00F5635E"/>
    <w:rsid w:val="00F57D9D"/>
    <w:rsid w:val="00F61B2F"/>
    <w:rsid w:val="00F61DDB"/>
    <w:rsid w:val="00F62112"/>
    <w:rsid w:val="00F6286B"/>
    <w:rsid w:val="00F628F6"/>
    <w:rsid w:val="00F638FE"/>
    <w:rsid w:val="00F63A21"/>
    <w:rsid w:val="00F63BBC"/>
    <w:rsid w:val="00F644D9"/>
    <w:rsid w:val="00F64673"/>
    <w:rsid w:val="00F6563C"/>
    <w:rsid w:val="00F65784"/>
    <w:rsid w:val="00F65AE5"/>
    <w:rsid w:val="00F67E8D"/>
    <w:rsid w:val="00F67F3A"/>
    <w:rsid w:val="00F70448"/>
    <w:rsid w:val="00F70670"/>
    <w:rsid w:val="00F710BC"/>
    <w:rsid w:val="00F71B4B"/>
    <w:rsid w:val="00F734CD"/>
    <w:rsid w:val="00F742FD"/>
    <w:rsid w:val="00F75D04"/>
    <w:rsid w:val="00F76EEA"/>
    <w:rsid w:val="00F80BF8"/>
    <w:rsid w:val="00F823FB"/>
    <w:rsid w:val="00F835F4"/>
    <w:rsid w:val="00F83F93"/>
    <w:rsid w:val="00F84598"/>
    <w:rsid w:val="00F8499A"/>
    <w:rsid w:val="00F84DCB"/>
    <w:rsid w:val="00F8608C"/>
    <w:rsid w:val="00F86713"/>
    <w:rsid w:val="00F86E40"/>
    <w:rsid w:val="00F87097"/>
    <w:rsid w:val="00F87C02"/>
    <w:rsid w:val="00F90204"/>
    <w:rsid w:val="00F926BF"/>
    <w:rsid w:val="00F9312D"/>
    <w:rsid w:val="00F945BB"/>
    <w:rsid w:val="00F95661"/>
    <w:rsid w:val="00F9571D"/>
    <w:rsid w:val="00F9586A"/>
    <w:rsid w:val="00F9627F"/>
    <w:rsid w:val="00F96B42"/>
    <w:rsid w:val="00FA018C"/>
    <w:rsid w:val="00FA0C8D"/>
    <w:rsid w:val="00FA24BF"/>
    <w:rsid w:val="00FA4226"/>
    <w:rsid w:val="00FA4C8C"/>
    <w:rsid w:val="00FA52D4"/>
    <w:rsid w:val="00FA5CAD"/>
    <w:rsid w:val="00FA5F91"/>
    <w:rsid w:val="00FA67A8"/>
    <w:rsid w:val="00FA6CFB"/>
    <w:rsid w:val="00FA6FA7"/>
    <w:rsid w:val="00FA7EFF"/>
    <w:rsid w:val="00FB0174"/>
    <w:rsid w:val="00FB1634"/>
    <w:rsid w:val="00FB1BF3"/>
    <w:rsid w:val="00FB300B"/>
    <w:rsid w:val="00FB341B"/>
    <w:rsid w:val="00FB3C94"/>
    <w:rsid w:val="00FB60AC"/>
    <w:rsid w:val="00FB7958"/>
    <w:rsid w:val="00FC05E1"/>
    <w:rsid w:val="00FC072F"/>
    <w:rsid w:val="00FC2518"/>
    <w:rsid w:val="00FC3307"/>
    <w:rsid w:val="00FC3C6C"/>
    <w:rsid w:val="00FC6013"/>
    <w:rsid w:val="00FC695D"/>
    <w:rsid w:val="00FC7592"/>
    <w:rsid w:val="00FC771F"/>
    <w:rsid w:val="00FD1BDB"/>
    <w:rsid w:val="00FD2287"/>
    <w:rsid w:val="00FD2A6F"/>
    <w:rsid w:val="00FD2D76"/>
    <w:rsid w:val="00FD401C"/>
    <w:rsid w:val="00FD420C"/>
    <w:rsid w:val="00FD4A0B"/>
    <w:rsid w:val="00FD5435"/>
    <w:rsid w:val="00FD5CF8"/>
    <w:rsid w:val="00FD5D9B"/>
    <w:rsid w:val="00FD60E0"/>
    <w:rsid w:val="00FD617E"/>
    <w:rsid w:val="00FD659D"/>
    <w:rsid w:val="00FD6ECC"/>
    <w:rsid w:val="00FD7275"/>
    <w:rsid w:val="00FD7D96"/>
    <w:rsid w:val="00FE3B0D"/>
    <w:rsid w:val="00FE4F2C"/>
    <w:rsid w:val="00FE50D3"/>
    <w:rsid w:val="00FE6C21"/>
    <w:rsid w:val="00FE7039"/>
    <w:rsid w:val="00FF0913"/>
    <w:rsid w:val="00FF113E"/>
    <w:rsid w:val="00FF15EB"/>
    <w:rsid w:val="00FF2179"/>
    <w:rsid w:val="00FF2A95"/>
    <w:rsid w:val="00FF2B29"/>
    <w:rsid w:val="00FF2B5A"/>
    <w:rsid w:val="00FF2DE4"/>
    <w:rsid w:val="00FF34A3"/>
    <w:rsid w:val="00FF3942"/>
    <w:rsid w:val="00FF50E0"/>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586F"/>
  <w15:chartTrackingRefBased/>
  <w15:docId w15:val="{0D074697-18E7-4D80-A55C-77DAF01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46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21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46CFE"/>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a0"/>
    <w:rsid w:val="00E74E1D"/>
  </w:style>
  <w:style w:type="character" w:styleId="Hyperlink">
    <w:name w:val="Hyperlink"/>
    <w:basedOn w:val="a0"/>
    <w:uiPriority w:val="99"/>
    <w:unhideWhenUsed/>
    <w:rsid w:val="008F1FCD"/>
    <w:rPr>
      <w:color w:val="0563C1" w:themeColor="hyperlink"/>
      <w:u w:val="single"/>
    </w:rPr>
  </w:style>
  <w:style w:type="character" w:customStyle="1" w:styleId="30">
    <w:name w:val="כותרת 3 תו"/>
    <w:basedOn w:val="a0"/>
    <w:link w:val="3"/>
    <w:uiPriority w:val="9"/>
    <w:semiHidden/>
    <w:rsid w:val="003B2146"/>
    <w:rPr>
      <w:rFonts w:asciiTheme="majorHAnsi" w:eastAsiaTheme="majorEastAsia" w:hAnsiTheme="majorHAnsi" w:cstheme="majorBidi"/>
      <w:color w:val="1F3763" w:themeColor="accent1" w:themeShade="7F"/>
      <w:sz w:val="24"/>
      <w:szCs w:val="24"/>
    </w:rPr>
  </w:style>
  <w:style w:type="paragraph" w:styleId="a3">
    <w:name w:val="No Spacing"/>
    <w:uiPriority w:val="1"/>
    <w:qFormat/>
    <w:rsid w:val="003B2146"/>
    <w:pPr>
      <w:bidi/>
      <w:spacing w:after="0" w:line="240" w:lineRule="auto"/>
    </w:pPr>
  </w:style>
  <w:style w:type="character" w:styleId="FollowedHyperlink">
    <w:name w:val="FollowedHyperlink"/>
    <w:basedOn w:val="a0"/>
    <w:uiPriority w:val="99"/>
    <w:semiHidden/>
    <w:unhideWhenUsed/>
    <w:rsid w:val="003B2146"/>
    <w:rPr>
      <w:color w:val="954F72" w:themeColor="followedHyperlink"/>
      <w:u w:val="single"/>
    </w:rPr>
  </w:style>
  <w:style w:type="paragraph" w:styleId="a4">
    <w:name w:val="List Paragraph"/>
    <w:basedOn w:val="a"/>
    <w:uiPriority w:val="34"/>
    <w:qFormat/>
    <w:rsid w:val="0076070E"/>
    <w:pPr>
      <w:ind w:left="720"/>
      <w:contextualSpacing/>
    </w:pPr>
  </w:style>
  <w:style w:type="paragraph" w:styleId="a5">
    <w:name w:val="caption"/>
    <w:basedOn w:val="a"/>
    <w:next w:val="a"/>
    <w:uiPriority w:val="35"/>
    <w:unhideWhenUsed/>
    <w:qFormat/>
    <w:rsid w:val="002D75E1"/>
    <w:pPr>
      <w:spacing w:after="200" w:line="240" w:lineRule="auto"/>
    </w:pPr>
    <w:rPr>
      <w:i/>
      <w:iCs/>
      <w:color w:val="44546A" w:themeColor="text2"/>
      <w:sz w:val="18"/>
      <w:szCs w:val="18"/>
    </w:rPr>
  </w:style>
  <w:style w:type="paragraph" w:styleId="a6">
    <w:name w:val="Title"/>
    <w:basedOn w:val="a"/>
    <w:next w:val="a"/>
    <w:link w:val="a7"/>
    <w:uiPriority w:val="10"/>
    <w:qFormat/>
    <w:rsid w:val="00BC1F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כותרת טקסט תו"/>
    <w:basedOn w:val="a0"/>
    <w:link w:val="a6"/>
    <w:uiPriority w:val="10"/>
    <w:rsid w:val="00BC1F8F"/>
    <w:rPr>
      <w:rFonts w:asciiTheme="majorHAnsi" w:eastAsiaTheme="majorEastAsia" w:hAnsiTheme="majorHAnsi" w:cstheme="majorBidi"/>
      <w:spacing w:val="-10"/>
      <w:kern w:val="28"/>
      <w:sz w:val="56"/>
      <w:szCs w:val="56"/>
    </w:rPr>
  </w:style>
  <w:style w:type="paragraph" w:styleId="a8">
    <w:name w:val="header"/>
    <w:basedOn w:val="a"/>
    <w:link w:val="a9"/>
    <w:uiPriority w:val="99"/>
    <w:unhideWhenUsed/>
    <w:rsid w:val="008A390B"/>
    <w:pPr>
      <w:tabs>
        <w:tab w:val="center" w:pos="4153"/>
        <w:tab w:val="right" w:pos="8306"/>
      </w:tabs>
      <w:spacing w:after="0" w:line="240" w:lineRule="auto"/>
    </w:pPr>
  </w:style>
  <w:style w:type="character" w:customStyle="1" w:styleId="a9">
    <w:name w:val="כותרת עליונה תו"/>
    <w:basedOn w:val="a0"/>
    <w:link w:val="a8"/>
    <w:uiPriority w:val="99"/>
    <w:rsid w:val="008A390B"/>
  </w:style>
  <w:style w:type="paragraph" w:styleId="aa">
    <w:name w:val="footer"/>
    <w:basedOn w:val="a"/>
    <w:link w:val="ab"/>
    <w:uiPriority w:val="99"/>
    <w:unhideWhenUsed/>
    <w:rsid w:val="008A390B"/>
    <w:pPr>
      <w:tabs>
        <w:tab w:val="center" w:pos="4153"/>
        <w:tab w:val="right" w:pos="8306"/>
      </w:tabs>
      <w:spacing w:after="0" w:line="240" w:lineRule="auto"/>
    </w:pPr>
  </w:style>
  <w:style w:type="character" w:customStyle="1" w:styleId="ab">
    <w:name w:val="כותרת תחתונה תו"/>
    <w:basedOn w:val="a0"/>
    <w:link w:val="aa"/>
    <w:uiPriority w:val="99"/>
    <w:rsid w:val="008A390B"/>
  </w:style>
  <w:style w:type="paragraph" w:styleId="ac">
    <w:name w:val="TOC Heading"/>
    <w:basedOn w:val="1"/>
    <w:next w:val="a"/>
    <w:uiPriority w:val="39"/>
    <w:unhideWhenUsed/>
    <w:qFormat/>
    <w:rsid w:val="009253FE"/>
    <w:pPr>
      <w:outlineLvl w:val="9"/>
    </w:pPr>
    <w:rPr>
      <w:rtl/>
      <w:cs/>
    </w:rPr>
  </w:style>
  <w:style w:type="paragraph" w:styleId="TOC1">
    <w:name w:val="toc 1"/>
    <w:basedOn w:val="a"/>
    <w:next w:val="a"/>
    <w:autoRedefine/>
    <w:uiPriority w:val="39"/>
    <w:unhideWhenUsed/>
    <w:rsid w:val="00200144"/>
    <w:pPr>
      <w:tabs>
        <w:tab w:val="right" w:leader="dot" w:pos="8296"/>
      </w:tabs>
      <w:bidi w:val="0"/>
      <w:spacing w:after="100" w:line="600" w:lineRule="auto"/>
    </w:pPr>
    <w:rPr>
      <w:noProof/>
      <w:sz w:val="32"/>
      <w:szCs w:val="32"/>
      <w:shd w:val="clear" w:color="auto" w:fill="FFFFFF"/>
    </w:rPr>
  </w:style>
  <w:style w:type="character" w:styleId="ad">
    <w:name w:val="Unresolved Mention"/>
    <w:basedOn w:val="a0"/>
    <w:uiPriority w:val="99"/>
    <w:semiHidden/>
    <w:unhideWhenUsed/>
    <w:rsid w:val="00FC7592"/>
    <w:rPr>
      <w:color w:val="605E5C"/>
      <w:shd w:val="clear" w:color="auto" w:fill="E1DFDD"/>
    </w:rPr>
  </w:style>
  <w:style w:type="paragraph" w:styleId="ae">
    <w:name w:val="Balloon Text"/>
    <w:basedOn w:val="a"/>
    <w:link w:val="af"/>
    <w:uiPriority w:val="99"/>
    <w:semiHidden/>
    <w:unhideWhenUsed/>
    <w:rsid w:val="000E5FFD"/>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0E5FFD"/>
    <w:rPr>
      <w:rFonts w:ascii="Tahoma" w:hAnsi="Tahoma" w:cs="Tahoma"/>
      <w:sz w:val="18"/>
      <w:szCs w:val="18"/>
    </w:rPr>
  </w:style>
  <w:style w:type="table" w:styleId="af0">
    <w:name w:val="Table Grid"/>
    <w:basedOn w:val="a1"/>
    <w:uiPriority w:val="39"/>
    <w:rsid w:val="006B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193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1"/>
    <w:uiPriority w:val="43"/>
    <w:rsid w:val="008B33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436445">
      <w:bodyDiv w:val="1"/>
      <w:marLeft w:val="0"/>
      <w:marRight w:val="0"/>
      <w:marTop w:val="0"/>
      <w:marBottom w:val="0"/>
      <w:divBdr>
        <w:top w:val="none" w:sz="0" w:space="0" w:color="auto"/>
        <w:left w:val="none" w:sz="0" w:space="0" w:color="auto"/>
        <w:bottom w:val="none" w:sz="0" w:space="0" w:color="auto"/>
        <w:right w:val="none" w:sz="0" w:space="0" w:color="auto"/>
      </w:divBdr>
      <w:divsChild>
        <w:div w:id="241107046">
          <w:marLeft w:val="0"/>
          <w:marRight w:val="0"/>
          <w:marTop w:val="0"/>
          <w:marBottom w:val="0"/>
          <w:divBdr>
            <w:top w:val="none" w:sz="0" w:space="0" w:color="auto"/>
            <w:left w:val="none" w:sz="0" w:space="0" w:color="auto"/>
            <w:bottom w:val="none" w:sz="0" w:space="0" w:color="auto"/>
            <w:right w:val="none" w:sz="0" w:space="0" w:color="auto"/>
          </w:divBdr>
          <w:divsChild>
            <w:div w:id="1404639264">
              <w:marLeft w:val="0"/>
              <w:marRight w:val="0"/>
              <w:marTop w:val="0"/>
              <w:marBottom w:val="0"/>
              <w:divBdr>
                <w:top w:val="none" w:sz="0" w:space="0" w:color="auto"/>
                <w:left w:val="none" w:sz="0" w:space="0" w:color="auto"/>
                <w:bottom w:val="none" w:sz="0" w:space="0" w:color="auto"/>
                <w:right w:val="none" w:sz="0" w:space="0" w:color="auto"/>
              </w:divBdr>
              <w:divsChild>
                <w:div w:id="109672555">
                  <w:marLeft w:val="0"/>
                  <w:marRight w:val="0"/>
                  <w:marTop w:val="0"/>
                  <w:marBottom w:val="0"/>
                  <w:divBdr>
                    <w:top w:val="none" w:sz="0" w:space="0" w:color="auto"/>
                    <w:left w:val="none" w:sz="0" w:space="0" w:color="auto"/>
                    <w:bottom w:val="none" w:sz="0" w:space="0" w:color="auto"/>
                    <w:right w:val="none" w:sz="0" w:space="0" w:color="auto"/>
                  </w:divBdr>
                  <w:divsChild>
                    <w:div w:id="1905598346">
                      <w:marLeft w:val="0"/>
                      <w:marRight w:val="0"/>
                      <w:marTop w:val="0"/>
                      <w:marBottom w:val="0"/>
                      <w:divBdr>
                        <w:top w:val="none" w:sz="0" w:space="0" w:color="auto"/>
                        <w:left w:val="none" w:sz="0" w:space="0" w:color="auto"/>
                        <w:bottom w:val="none" w:sz="0" w:space="0" w:color="auto"/>
                        <w:right w:val="none" w:sz="0" w:space="0" w:color="auto"/>
                      </w:divBdr>
                      <w:divsChild>
                        <w:div w:id="1238980871">
                          <w:marLeft w:val="0"/>
                          <w:marRight w:val="0"/>
                          <w:marTop w:val="0"/>
                          <w:marBottom w:val="0"/>
                          <w:divBdr>
                            <w:top w:val="none" w:sz="0" w:space="0" w:color="auto"/>
                            <w:left w:val="none" w:sz="0" w:space="0" w:color="auto"/>
                            <w:bottom w:val="none" w:sz="0" w:space="0" w:color="auto"/>
                            <w:right w:val="none" w:sz="0" w:space="0" w:color="auto"/>
                          </w:divBdr>
                          <w:divsChild>
                            <w:div w:id="786588127">
                              <w:marLeft w:val="0"/>
                              <w:marRight w:val="300"/>
                              <w:marTop w:val="180"/>
                              <w:marBottom w:val="0"/>
                              <w:divBdr>
                                <w:top w:val="none" w:sz="0" w:space="0" w:color="auto"/>
                                <w:left w:val="none" w:sz="0" w:space="0" w:color="auto"/>
                                <w:bottom w:val="none" w:sz="0" w:space="0" w:color="auto"/>
                                <w:right w:val="none" w:sz="0" w:space="0" w:color="auto"/>
                              </w:divBdr>
                              <w:divsChild>
                                <w:div w:id="462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7502">
          <w:marLeft w:val="0"/>
          <w:marRight w:val="0"/>
          <w:marTop w:val="0"/>
          <w:marBottom w:val="0"/>
          <w:divBdr>
            <w:top w:val="none" w:sz="0" w:space="0" w:color="auto"/>
            <w:left w:val="none" w:sz="0" w:space="0" w:color="auto"/>
            <w:bottom w:val="none" w:sz="0" w:space="0" w:color="auto"/>
            <w:right w:val="none" w:sz="0" w:space="0" w:color="auto"/>
          </w:divBdr>
          <w:divsChild>
            <w:div w:id="457993059">
              <w:marLeft w:val="0"/>
              <w:marRight w:val="0"/>
              <w:marTop w:val="0"/>
              <w:marBottom w:val="0"/>
              <w:divBdr>
                <w:top w:val="none" w:sz="0" w:space="0" w:color="auto"/>
                <w:left w:val="none" w:sz="0" w:space="0" w:color="auto"/>
                <w:bottom w:val="none" w:sz="0" w:space="0" w:color="auto"/>
                <w:right w:val="none" w:sz="0" w:space="0" w:color="auto"/>
              </w:divBdr>
              <w:divsChild>
                <w:div w:id="1675763258">
                  <w:marLeft w:val="0"/>
                  <w:marRight w:val="0"/>
                  <w:marTop w:val="0"/>
                  <w:marBottom w:val="0"/>
                  <w:divBdr>
                    <w:top w:val="none" w:sz="0" w:space="0" w:color="auto"/>
                    <w:left w:val="none" w:sz="0" w:space="0" w:color="auto"/>
                    <w:bottom w:val="none" w:sz="0" w:space="0" w:color="auto"/>
                    <w:right w:val="none" w:sz="0" w:space="0" w:color="auto"/>
                  </w:divBdr>
                  <w:divsChild>
                    <w:div w:id="1478759885">
                      <w:marLeft w:val="0"/>
                      <w:marRight w:val="0"/>
                      <w:marTop w:val="0"/>
                      <w:marBottom w:val="0"/>
                      <w:divBdr>
                        <w:top w:val="none" w:sz="0" w:space="0" w:color="auto"/>
                        <w:left w:val="none" w:sz="0" w:space="0" w:color="auto"/>
                        <w:bottom w:val="none" w:sz="0" w:space="0" w:color="auto"/>
                        <w:right w:val="none" w:sz="0" w:space="0" w:color="auto"/>
                      </w:divBdr>
                      <w:divsChild>
                        <w:div w:id="1643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2820">
      <w:bodyDiv w:val="1"/>
      <w:marLeft w:val="0"/>
      <w:marRight w:val="0"/>
      <w:marTop w:val="0"/>
      <w:marBottom w:val="0"/>
      <w:divBdr>
        <w:top w:val="none" w:sz="0" w:space="0" w:color="auto"/>
        <w:left w:val="none" w:sz="0" w:space="0" w:color="auto"/>
        <w:bottom w:val="none" w:sz="0" w:space="0" w:color="auto"/>
        <w:right w:val="none" w:sz="0" w:space="0" w:color="auto"/>
      </w:divBdr>
      <w:divsChild>
        <w:div w:id="519701257">
          <w:marLeft w:val="0"/>
          <w:marRight w:val="0"/>
          <w:marTop w:val="90"/>
          <w:marBottom w:val="90"/>
          <w:divBdr>
            <w:top w:val="none" w:sz="0" w:space="0" w:color="auto"/>
            <w:left w:val="none" w:sz="0" w:space="0" w:color="auto"/>
            <w:bottom w:val="none" w:sz="0" w:space="0" w:color="auto"/>
            <w:right w:val="none" w:sz="0" w:space="0" w:color="auto"/>
          </w:divBdr>
        </w:div>
        <w:div w:id="1804959472">
          <w:marLeft w:val="180"/>
          <w:marRight w:val="120"/>
          <w:marTop w:val="90"/>
          <w:marBottom w:val="90"/>
          <w:divBdr>
            <w:top w:val="none" w:sz="0" w:space="0" w:color="auto"/>
            <w:left w:val="none" w:sz="0" w:space="0" w:color="auto"/>
            <w:bottom w:val="none" w:sz="0" w:space="0" w:color="auto"/>
            <w:right w:val="none" w:sz="0" w:space="0" w:color="auto"/>
          </w:divBdr>
        </w:div>
      </w:divsChild>
    </w:div>
    <w:div w:id="722213932">
      <w:bodyDiv w:val="1"/>
      <w:marLeft w:val="0"/>
      <w:marRight w:val="0"/>
      <w:marTop w:val="0"/>
      <w:marBottom w:val="0"/>
      <w:divBdr>
        <w:top w:val="none" w:sz="0" w:space="0" w:color="auto"/>
        <w:left w:val="none" w:sz="0" w:space="0" w:color="auto"/>
        <w:bottom w:val="none" w:sz="0" w:space="0" w:color="auto"/>
        <w:right w:val="none" w:sz="0" w:space="0" w:color="auto"/>
      </w:divBdr>
      <w:divsChild>
        <w:div w:id="1531065822">
          <w:marLeft w:val="0"/>
          <w:marRight w:val="0"/>
          <w:marTop w:val="0"/>
          <w:marBottom w:val="0"/>
          <w:divBdr>
            <w:top w:val="none" w:sz="0" w:space="0" w:color="auto"/>
            <w:left w:val="none" w:sz="0" w:space="0" w:color="auto"/>
            <w:bottom w:val="none" w:sz="0" w:space="0" w:color="auto"/>
            <w:right w:val="none" w:sz="0" w:space="0" w:color="auto"/>
          </w:divBdr>
          <w:divsChild>
            <w:div w:id="41906867">
              <w:marLeft w:val="0"/>
              <w:marRight w:val="0"/>
              <w:marTop w:val="0"/>
              <w:marBottom w:val="0"/>
              <w:divBdr>
                <w:top w:val="none" w:sz="0" w:space="0" w:color="auto"/>
                <w:left w:val="none" w:sz="0" w:space="0" w:color="auto"/>
                <w:bottom w:val="none" w:sz="0" w:space="0" w:color="auto"/>
                <w:right w:val="none" w:sz="0" w:space="0" w:color="auto"/>
              </w:divBdr>
              <w:divsChild>
                <w:div w:id="2019233319">
                  <w:marLeft w:val="0"/>
                  <w:marRight w:val="0"/>
                  <w:marTop w:val="0"/>
                  <w:marBottom w:val="0"/>
                  <w:divBdr>
                    <w:top w:val="none" w:sz="0" w:space="0" w:color="auto"/>
                    <w:left w:val="none" w:sz="0" w:space="0" w:color="auto"/>
                    <w:bottom w:val="none" w:sz="0" w:space="0" w:color="auto"/>
                    <w:right w:val="none" w:sz="0" w:space="0" w:color="auto"/>
                  </w:divBdr>
                  <w:divsChild>
                    <w:div w:id="735204064">
                      <w:marLeft w:val="0"/>
                      <w:marRight w:val="0"/>
                      <w:marTop w:val="0"/>
                      <w:marBottom w:val="0"/>
                      <w:divBdr>
                        <w:top w:val="none" w:sz="0" w:space="0" w:color="auto"/>
                        <w:left w:val="none" w:sz="0" w:space="0" w:color="auto"/>
                        <w:bottom w:val="none" w:sz="0" w:space="0" w:color="auto"/>
                        <w:right w:val="none" w:sz="0" w:space="0" w:color="auto"/>
                      </w:divBdr>
                      <w:divsChild>
                        <w:div w:id="230239326">
                          <w:marLeft w:val="0"/>
                          <w:marRight w:val="0"/>
                          <w:marTop w:val="0"/>
                          <w:marBottom w:val="0"/>
                          <w:divBdr>
                            <w:top w:val="none" w:sz="0" w:space="0" w:color="auto"/>
                            <w:left w:val="none" w:sz="0" w:space="0" w:color="auto"/>
                            <w:bottom w:val="none" w:sz="0" w:space="0" w:color="auto"/>
                            <w:right w:val="none" w:sz="0" w:space="0" w:color="auto"/>
                          </w:divBdr>
                          <w:divsChild>
                            <w:div w:id="205870640">
                              <w:marLeft w:val="0"/>
                              <w:marRight w:val="300"/>
                              <w:marTop w:val="180"/>
                              <w:marBottom w:val="0"/>
                              <w:divBdr>
                                <w:top w:val="none" w:sz="0" w:space="0" w:color="auto"/>
                                <w:left w:val="none" w:sz="0" w:space="0" w:color="auto"/>
                                <w:bottom w:val="none" w:sz="0" w:space="0" w:color="auto"/>
                                <w:right w:val="none" w:sz="0" w:space="0" w:color="auto"/>
                              </w:divBdr>
                              <w:divsChild>
                                <w:div w:id="1287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136">
          <w:marLeft w:val="0"/>
          <w:marRight w:val="0"/>
          <w:marTop w:val="0"/>
          <w:marBottom w:val="0"/>
          <w:divBdr>
            <w:top w:val="none" w:sz="0" w:space="0" w:color="auto"/>
            <w:left w:val="none" w:sz="0" w:space="0" w:color="auto"/>
            <w:bottom w:val="none" w:sz="0" w:space="0" w:color="auto"/>
            <w:right w:val="none" w:sz="0" w:space="0" w:color="auto"/>
          </w:divBdr>
          <w:divsChild>
            <w:div w:id="157112014">
              <w:marLeft w:val="0"/>
              <w:marRight w:val="0"/>
              <w:marTop w:val="0"/>
              <w:marBottom w:val="0"/>
              <w:divBdr>
                <w:top w:val="none" w:sz="0" w:space="0" w:color="auto"/>
                <w:left w:val="none" w:sz="0" w:space="0" w:color="auto"/>
                <w:bottom w:val="none" w:sz="0" w:space="0" w:color="auto"/>
                <w:right w:val="none" w:sz="0" w:space="0" w:color="auto"/>
              </w:divBdr>
              <w:divsChild>
                <w:div w:id="1035738284">
                  <w:marLeft w:val="0"/>
                  <w:marRight w:val="0"/>
                  <w:marTop w:val="0"/>
                  <w:marBottom w:val="0"/>
                  <w:divBdr>
                    <w:top w:val="none" w:sz="0" w:space="0" w:color="auto"/>
                    <w:left w:val="none" w:sz="0" w:space="0" w:color="auto"/>
                    <w:bottom w:val="none" w:sz="0" w:space="0" w:color="auto"/>
                    <w:right w:val="none" w:sz="0" w:space="0" w:color="auto"/>
                  </w:divBdr>
                  <w:divsChild>
                    <w:div w:id="807671120">
                      <w:marLeft w:val="0"/>
                      <w:marRight w:val="0"/>
                      <w:marTop w:val="0"/>
                      <w:marBottom w:val="0"/>
                      <w:divBdr>
                        <w:top w:val="none" w:sz="0" w:space="0" w:color="auto"/>
                        <w:left w:val="none" w:sz="0" w:space="0" w:color="auto"/>
                        <w:bottom w:val="none" w:sz="0" w:space="0" w:color="auto"/>
                        <w:right w:val="none" w:sz="0" w:space="0" w:color="auto"/>
                      </w:divBdr>
                      <w:divsChild>
                        <w:div w:id="3556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12688">
      <w:bodyDiv w:val="1"/>
      <w:marLeft w:val="0"/>
      <w:marRight w:val="0"/>
      <w:marTop w:val="0"/>
      <w:marBottom w:val="0"/>
      <w:divBdr>
        <w:top w:val="none" w:sz="0" w:space="0" w:color="auto"/>
        <w:left w:val="none" w:sz="0" w:space="0" w:color="auto"/>
        <w:bottom w:val="none" w:sz="0" w:space="0" w:color="auto"/>
        <w:right w:val="none" w:sz="0" w:space="0" w:color="auto"/>
      </w:divBdr>
      <w:divsChild>
        <w:div w:id="1035810222">
          <w:marLeft w:val="0"/>
          <w:marRight w:val="0"/>
          <w:marTop w:val="0"/>
          <w:marBottom w:val="0"/>
          <w:divBdr>
            <w:top w:val="none" w:sz="0" w:space="0" w:color="auto"/>
            <w:left w:val="none" w:sz="0" w:space="0" w:color="auto"/>
            <w:bottom w:val="none" w:sz="0" w:space="0" w:color="auto"/>
            <w:right w:val="none" w:sz="0" w:space="0" w:color="auto"/>
          </w:divBdr>
          <w:divsChild>
            <w:div w:id="95637865">
              <w:marLeft w:val="0"/>
              <w:marRight w:val="0"/>
              <w:marTop w:val="0"/>
              <w:marBottom w:val="0"/>
              <w:divBdr>
                <w:top w:val="none" w:sz="0" w:space="0" w:color="auto"/>
                <w:left w:val="none" w:sz="0" w:space="0" w:color="auto"/>
                <w:bottom w:val="none" w:sz="0" w:space="0" w:color="auto"/>
                <w:right w:val="none" w:sz="0" w:space="0" w:color="auto"/>
              </w:divBdr>
              <w:divsChild>
                <w:div w:id="1371801694">
                  <w:marLeft w:val="0"/>
                  <w:marRight w:val="0"/>
                  <w:marTop w:val="0"/>
                  <w:marBottom w:val="0"/>
                  <w:divBdr>
                    <w:top w:val="none" w:sz="0" w:space="0" w:color="auto"/>
                    <w:left w:val="none" w:sz="0" w:space="0" w:color="auto"/>
                    <w:bottom w:val="none" w:sz="0" w:space="0" w:color="auto"/>
                    <w:right w:val="none" w:sz="0" w:space="0" w:color="auto"/>
                  </w:divBdr>
                  <w:divsChild>
                    <w:div w:id="759371089">
                      <w:marLeft w:val="0"/>
                      <w:marRight w:val="0"/>
                      <w:marTop w:val="0"/>
                      <w:marBottom w:val="0"/>
                      <w:divBdr>
                        <w:top w:val="none" w:sz="0" w:space="0" w:color="auto"/>
                        <w:left w:val="none" w:sz="0" w:space="0" w:color="auto"/>
                        <w:bottom w:val="none" w:sz="0" w:space="0" w:color="auto"/>
                        <w:right w:val="none" w:sz="0" w:space="0" w:color="auto"/>
                      </w:divBdr>
                      <w:divsChild>
                        <w:div w:id="1480071671">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0"/>
                              <w:marRight w:val="300"/>
                              <w:marTop w:val="180"/>
                              <w:marBottom w:val="0"/>
                              <w:divBdr>
                                <w:top w:val="none" w:sz="0" w:space="0" w:color="auto"/>
                                <w:left w:val="none" w:sz="0" w:space="0" w:color="auto"/>
                                <w:bottom w:val="none" w:sz="0" w:space="0" w:color="auto"/>
                                <w:right w:val="none" w:sz="0" w:space="0" w:color="auto"/>
                              </w:divBdr>
                              <w:divsChild>
                                <w:div w:id="1107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48424">
          <w:marLeft w:val="0"/>
          <w:marRight w:val="0"/>
          <w:marTop w:val="0"/>
          <w:marBottom w:val="0"/>
          <w:divBdr>
            <w:top w:val="none" w:sz="0" w:space="0" w:color="auto"/>
            <w:left w:val="none" w:sz="0" w:space="0" w:color="auto"/>
            <w:bottom w:val="none" w:sz="0" w:space="0" w:color="auto"/>
            <w:right w:val="none" w:sz="0" w:space="0" w:color="auto"/>
          </w:divBdr>
          <w:divsChild>
            <w:div w:id="1238705333">
              <w:marLeft w:val="0"/>
              <w:marRight w:val="0"/>
              <w:marTop w:val="0"/>
              <w:marBottom w:val="0"/>
              <w:divBdr>
                <w:top w:val="none" w:sz="0" w:space="0" w:color="auto"/>
                <w:left w:val="none" w:sz="0" w:space="0" w:color="auto"/>
                <w:bottom w:val="none" w:sz="0" w:space="0" w:color="auto"/>
                <w:right w:val="none" w:sz="0" w:space="0" w:color="auto"/>
              </w:divBdr>
              <w:divsChild>
                <w:div w:id="1098332376">
                  <w:marLeft w:val="0"/>
                  <w:marRight w:val="0"/>
                  <w:marTop w:val="0"/>
                  <w:marBottom w:val="0"/>
                  <w:divBdr>
                    <w:top w:val="none" w:sz="0" w:space="0" w:color="auto"/>
                    <w:left w:val="none" w:sz="0" w:space="0" w:color="auto"/>
                    <w:bottom w:val="none" w:sz="0" w:space="0" w:color="auto"/>
                    <w:right w:val="none" w:sz="0" w:space="0" w:color="auto"/>
                  </w:divBdr>
                  <w:divsChild>
                    <w:div w:id="33388124">
                      <w:marLeft w:val="0"/>
                      <w:marRight w:val="0"/>
                      <w:marTop w:val="0"/>
                      <w:marBottom w:val="0"/>
                      <w:divBdr>
                        <w:top w:val="none" w:sz="0" w:space="0" w:color="auto"/>
                        <w:left w:val="none" w:sz="0" w:space="0" w:color="auto"/>
                        <w:bottom w:val="none" w:sz="0" w:space="0" w:color="auto"/>
                        <w:right w:val="none" w:sz="0" w:space="0" w:color="auto"/>
                      </w:divBdr>
                      <w:divsChild>
                        <w:div w:id="1811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09775">
      <w:bodyDiv w:val="1"/>
      <w:marLeft w:val="0"/>
      <w:marRight w:val="0"/>
      <w:marTop w:val="0"/>
      <w:marBottom w:val="0"/>
      <w:divBdr>
        <w:top w:val="none" w:sz="0" w:space="0" w:color="auto"/>
        <w:left w:val="none" w:sz="0" w:space="0" w:color="auto"/>
        <w:bottom w:val="none" w:sz="0" w:space="0" w:color="auto"/>
        <w:right w:val="none" w:sz="0" w:space="0" w:color="auto"/>
      </w:divBdr>
      <w:divsChild>
        <w:div w:id="2060740246">
          <w:marLeft w:val="0"/>
          <w:marRight w:val="0"/>
          <w:marTop w:val="0"/>
          <w:marBottom w:val="0"/>
          <w:divBdr>
            <w:top w:val="none" w:sz="0" w:space="0" w:color="auto"/>
            <w:left w:val="none" w:sz="0" w:space="0" w:color="auto"/>
            <w:bottom w:val="none" w:sz="0" w:space="0" w:color="auto"/>
            <w:right w:val="none" w:sz="0" w:space="0" w:color="auto"/>
          </w:divBdr>
          <w:divsChild>
            <w:div w:id="94371986">
              <w:marLeft w:val="0"/>
              <w:marRight w:val="0"/>
              <w:marTop w:val="0"/>
              <w:marBottom w:val="0"/>
              <w:divBdr>
                <w:top w:val="none" w:sz="0" w:space="0" w:color="auto"/>
                <w:left w:val="none" w:sz="0" w:space="0" w:color="auto"/>
                <w:bottom w:val="none" w:sz="0" w:space="0" w:color="auto"/>
                <w:right w:val="none" w:sz="0" w:space="0" w:color="auto"/>
              </w:divBdr>
              <w:divsChild>
                <w:div w:id="774834717">
                  <w:marLeft w:val="0"/>
                  <w:marRight w:val="0"/>
                  <w:marTop w:val="0"/>
                  <w:marBottom w:val="0"/>
                  <w:divBdr>
                    <w:top w:val="none" w:sz="0" w:space="0" w:color="auto"/>
                    <w:left w:val="none" w:sz="0" w:space="0" w:color="auto"/>
                    <w:bottom w:val="none" w:sz="0" w:space="0" w:color="auto"/>
                    <w:right w:val="none" w:sz="0" w:space="0" w:color="auto"/>
                  </w:divBdr>
                  <w:divsChild>
                    <w:div w:id="1110246942">
                      <w:marLeft w:val="0"/>
                      <w:marRight w:val="0"/>
                      <w:marTop w:val="0"/>
                      <w:marBottom w:val="0"/>
                      <w:divBdr>
                        <w:top w:val="none" w:sz="0" w:space="0" w:color="auto"/>
                        <w:left w:val="none" w:sz="0" w:space="0" w:color="auto"/>
                        <w:bottom w:val="none" w:sz="0" w:space="0" w:color="auto"/>
                        <w:right w:val="none" w:sz="0" w:space="0" w:color="auto"/>
                      </w:divBdr>
                      <w:divsChild>
                        <w:div w:id="374046694">
                          <w:marLeft w:val="0"/>
                          <w:marRight w:val="0"/>
                          <w:marTop w:val="0"/>
                          <w:marBottom w:val="0"/>
                          <w:divBdr>
                            <w:top w:val="none" w:sz="0" w:space="0" w:color="auto"/>
                            <w:left w:val="none" w:sz="0" w:space="0" w:color="auto"/>
                            <w:bottom w:val="none" w:sz="0" w:space="0" w:color="auto"/>
                            <w:right w:val="none" w:sz="0" w:space="0" w:color="auto"/>
                          </w:divBdr>
                          <w:divsChild>
                            <w:div w:id="249046629">
                              <w:marLeft w:val="0"/>
                              <w:marRight w:val="300"/>
                              <w:marTop w:val="180"/>
                              <w:marBottom w:val="0"/>
                              <w:divBdr>
                                <w:top w:val="none" w:sz="0" w:space="0" w:color="auto"/>
                                <w:left w:val="none" w:sz="0" w:space="0" w:color="auto"/>
                                <w:bottom w:val="none" w:sz="0" w:space="0" w:color="auto"/>
                                <w:right w:val="none" w:sz="0" w:space="0" w:color="auto"/>
                              </w:divBdr>
                              <w:divsChild>
                                <w:div w:id="10004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3222">
          <w:marLeft w:val="0"/>
          <w:marRight w:val="0"/>
          <w:marTop w:val="0"/>
          <w:marBottom w:val="0"/>
          <w:divBdr>
            <w:top w:val="none" w:sz="0" w:space="0" w:color="auto"/>
            <w:left w:val="none" w:sz="0" w:space="0" w:color="auto"/>
            <w:bottom w:val="none" w:sz="0" w:space="0" w:color="auto"/>
            <w:right w:val="none" w:sz="0" w:space="0" w:color="auto"/>
          </w:divBdr>
          <w:divsChild>
            <w:div w:id="1855923233">
              <w:marLeft w:val="0"/>
              <w:marRight w:val="0"/>
              <w:marTop w:val="0"/>
              <w:marBottom w:val="0"/>
              <w:divBdr>
                <w:top w:val="none" w:sz="0" w:space="0" w:color="auto"/>
                <w:left w:val="none" w:sz="0" w:space="0" w:color="auto"/>
                <w:bottom w:val="none" w:sz="0" w:space="0" w:color="auto"/>
                <w:right w:val="none" w:sz="0" w:space="0" w:color="auto"/>
              </w:divBdr>
              <w:divsChild>
                <w:div w:id="991494240">
                  <w:marLeft w:val="0"/>
                  <w:marRight w:val="0"/>
                  <w:marTop w:val="0"/>
                  <w:marBottom w:val="0"/>
                  <w:divBdr>
                    <w:top w:val="none" w:sz="0" w:space="0" w:color="auto"/>
                    <w:left w:val="none" w:sz="0" w:space="0" w:color="auto"/>
                    <w:bottom w:val="none" w:sz="0" w:space="0" w:color="auto"/>
                    <w:right w:val="none" w:sz="0" w:space="0" w:color="auto"/>
                  </w:divBdr>
                  <w:divsChild>
                    <w:div w:id="1538544050">
                      <w:marLeft w:val="0"/>
                      <w:marRight w:val="0"/>
                      <w:marTop w:val="0"/>
                      <w:marBottom w:val="0"/>
                      <w:divBdr>
                        <w:top w:val="none" w:sz="0" w:space="0" w:color="auto"/>
                        <w:left w:val="none" w:sz="0" w:space="0" w:color="auto"/>
                        <w:bottom w:val="none" w:sz="0" w:space="0" w:color="auto"/>
                        <w:right w:val="none" w:sz="0" w:space="0" w:color="auto"/>
                      </w:divBdr>
                      <w:divsChild>
                        <w:div w:id="9962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81527">
      <w:bodyDiv w:val="1"/>
      <w:marLeft w:val="0"/>
      <w:marRight w:val="0"/>
      <w:marTop w:val="0"/>
      <w:marBottom w:val="0"/>
      <w:divBdr>
        <w:top w:val="none" w:sz="0" w:space="0" w:color="auto"/>
        <w:left w:val="none" w:sz="0" w:space="0" w:color="auto"/>
        <w:bottom w:val="none" w:sz="0" w:space="0" w:color="auto"/>
        <w:right w:val="none" w:sz="0" w:space="0" w:color="auto"/>
      </w:divBdr>
      <w:divsChild>
        <w:div w:id="494540082">
          <w:marLeft w:val="0"/>
          <w:marRight w:val="0"/>
          <w:marTop w:val="0"/>
          <w:marBottom w:val="0"/>
          <w:divBdr>
            <w:top w:val="none" w:sz="0" w:space="0" w:color="auto"/>
            <w:left w:val="none" w:sz="0" w:space="0" w:color="auto"/>
            <w:bottom w:val="none" w:sz="0" w:space="0" w:color="auto"/>
            <w:right w:val="none" w:sz="0" w:space="0" w:color="auto"/>
          </w:divBdr>
          <w:divsChild>
            <w:div w:id="1310944081">
              <w:marLeft w:val="0"/>
              <w:marRight w:val="0"/>
              <w:marTop w:val="0"/>
              <w:marBottom w:val="0"/>
              <w:divBdr>
                <w:top w:val="none" w:sz="0" w:space="0" w:color="auto"/>
                <w:left w:val="none" w:sz="0" w:space="0" w:color="auto"/>
                <w:bottom w:val="none" w:sz="0" w:space="0" w:color="auto"/>
                <w:right w:val="none" w:sz="0" w:space="0" w:color="auto"/>
              </w:divBdr>
              <w:divsChild>
                <w:div w:id="1593776992">
                  <w:marLeft w:val="0"/>
                  <w:marRight w:val="0"/>
                  <w:marTop w:val="0"/>
                  <w:marBottom w:val="0"/>
                  <w:divBdr>
                    <w:top w:val="none" w:sz="0" w:space="0" w:color="auto"/>
                    <w:left w:val="none" w:sz="0" w:space="0" w:color="auto"/>
                    <w:bottom w:val="none" w:sz="0" w:space="0" w:color="auto"/>
                    <w:right w:val="none" w:sz="0" w:space="0" w:color="auto"/>
                  </w:divBdr>
                  <w:divsChild>
                    <w:div w:id="8526715">
                      <w:marLeft w:val="0"/>
                      <w:marRight w:val="0"/>
                      <w:marTop w:val="0"/>
                      <w:marBottom w:val="0"/>
                      <w:divBdr>
                        <w:top w:val="none" w:sz="0" w:space="0" w:color="auto"/>
                        <w:left w:val="none" w:sz="0" w:space="0" w:color="auto"/>
                        <w:bottom w:val="none" w:sz="0" w:space="0" w:color="auto"/>
                        <w:right w:val="none" w:sz="0" w:space="0" w:color="auto"/>
                      </w:divBdr>
                      <w:divsChild>
                        <w:div w:id="551619718">
                          <w:marLeft w:val="0"/>
                          <w:marRight w:val="0"/>
                          <w:marTop w:val="0"/>
                          <w:marBottom w:val="0"/>
                          <w:divBdr>
                            <w:top w:val="none" w:sz="0" w:space="0" w:color="auto"/>
                            <w:left w:val="none" w:sz="0" w:space="0" w:color="auto"/>
                            <w:bottom w:val="none" w:sz="0" w:space="0" w:color="auto"/>
                            <w:right w:val="none" w:sz="0" w:space="0" w:color="auto"/>
                          </w:divBdr>
                          <w:divsChild>
                            <w:div w:id="1807427090">
                              <w:marLeft w:val="0"/>
                              <w:marRight w:val="300"/>
                              <w:marTop w:val="180"/>
                              <w:marBottom w:val="0"/>
                              <w:divBdr>
                                <w:top w:val="none" w:sz="0" w:space="0" w:color="auto"/>
                                <w:left w:val="none" w:sz="0" w:space="0" w:color="auto"/>
                                <w:bottom w:val="none" w:sz="0" w:space="0" w:color="auto"/>
                                <w:right w:val="none" w:sz="0" w:space="0" w:color="auto"/>
                              </w:divBdr>
                              <w:divsChild>
                                <w:div w:id="10414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72736">
          <w:marLeft w:val="0"/>
          <w:marRight w:val="0"/>
          <w:marTop w:val="0"/>
          <w:marBottom w:val="0"/>
          <w:divBdr>
            <w:top w:val="none" w:sz="0" w:space="0" w:color="auto"/>
            <w:left w:val="none" w:sz="0" w:space="0" w:color="auto"/>
            <w:bottom w:val="none" w:sz="0" w:space="0" w:color="auto"/>
            <w:right w:val="none" w:sz="0" w:space="0" w:color="auto"/>
          </w:divBdr>
          <w:divsChild>
            <w:div w:id="73212492">
              <w:marLeft w:val="0"/>
              <w:marRight w:val="0"/>
              <w:marTop w:val="0"/>
              <w:marBottom w:val="0"/>
              <w:divBdr>
                <w:top w:val="none" w:sz="0" w:space="0" w:color="auto"/>
                <w:left w:val="none" w:sz="0" w:space="0" w:color="auto"/>
                <w:bottom w:val="none" w:sz="0" w:space="0" w:color="auto"/>
                <w:right w:val="none" w:sz="0" w:space="0" w:color="auto"/>
              </w:divBdr>
              <w:divsChild>
                <w:div w:id="1768231544">
                  <w:marLeft w:val="0"/>
                  <w:marRight w:val="0"/>
                  <w:marTop w:val="0"/>
                  <w:marBottom w:val="0"/>
                  <w:divBdr>
                    <w:top w:val="none" w:sz="0" w:space="0" w:color="auto"/>
                    <w:left w:val="none" w:sz="0" w:space="0" w:color="auto"/>
                    <w:bottom w:val="none" w:sz="0" w:space="0" w:color="auto"/>
                    <w:right w:val="none" w:sz="0" w:space="0" w:color="auto"/>
                  </w:divBdr>
                  <w:divsChild>
                    <w:div w:id="1477642760">
                      <w:marLeft w:val="0"/>
                      <w:marRight w:val="0"/>
                      <w:marTop w:val="0"/>
                      <w:marBottom w:val="0"/>
                      <w:divBdr>
                        <w:top w:val="none" w:sz="0" w:space="0" w:color="auto"/>
                        <w:left w:val="none" w:sz="0" w:space="0" w:color="auto"/>
                        <w:bottom w:val="none" w:sz="0" w:space="0" w:color="auto"/>
                        <w:right w:val="none" w:sz="0" w:space="0" w:color="auto"/>
                      </w:divBdr>
                      <w:divsChild>
                        <w:div w:id="752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oleObject" Target="embeddings/oleObject42.bin"/><Relationship Id="rId138" Type="http://schemas.openxmlformats.org/officeDocument/2006/relationships/oleObject" Target="embeddings/oleObject83.bin"/><Relationship Id="rId159" Type="http://schemas.openxmlformats.org/officeDocument/2006/relationships/oleObject" Target="embeddings/oleObject99.bin"/><Relationship Id="rId170" Type="http://schemas.openxmlformats.org/officeDocument/2006/relationships/oleObject" Target="embeddings/oleObject109.bin"/><Relationship Id="rId191" Type="http://schemas.openxmlformats.org/officeDocument/2006/relationships/hyperlink" Target="https://doi.org/10.1086/261616" TargetMode="External"/><Relationship Id="rId205" Type="http://schemas.openxmlformats.org/officeDocument/2006/relationships/image" Target="media/image62.e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75.bin"/><Relationship Id="rId149" Type="http://schemas.openxmlformats.org/officeDocument/2006/relationships/image" Target="media/image48.wmf"/><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oleObject" Target="embeddings/oleObject100.bin"/><Relationship Id="rId181" Type="http://schemas.openxmlformats.org/officeDocument/2006/relationships/oleObject" Target="embeddings/oleObject120.bin"/><Relationship Id="rId216"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oleObject" Target="embeddings/oleObject68.bin"/><Relationship Id="rId139" Type="http://schemas.openxmlformats.org/officeDocument/2006/relationships/oleObject" Target="embeddings/oleObject84.bin"/><Relationship Id="rId85" Type="http://schemas.openxmlformats.org/officeDocument/2006/relationships/oleObject" Target="embeddings/oleObject43.bin"/><Relationship Id="rId150" Type="http://schemas.openxmlformats.org/officeDocument/2006/relationships/oleObject" Target="embeddings/oleObject92.bin"/><Relationship Id="rId171" Type="http://schemas.openxmlformats.org/officeDocument/2006/relationships/oleObject" Target="embeddings/oleObject110.bin"/><Relationship Id="rId192" Type="http://schemas.openxmlformats.org/officeDocument/2006/relationships/hyperlink" Target="https://doi.org/10.1509/jmkr.47.4.777" TargetMode="External"/><Relationship Id="rId206" Type="http://schemas.openxmlformats.org/officeDocument/2006/relationships/image" Target="media/image63.e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60.bin"/><Relationship Id="rId129" Type="http://schemas.openxmlformats.org/officeDocument/2006/relationships/image" Target="media/image44.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52.bin"/><Relationship Id="rId140" Type="http://schemas.openxmlformats.org/officeDocument/2006/relationships/oleObject" Target="embeddings/oleObject85.bin"/><Relationship Id="rId161" Type="http://schemas.openxmlformats.org/officeDocument/2006/relationships/oleObject" Target="embeddings/oleObject101.bin"/><Relationship Id="rId182" Type="http://schemas.openxmlformats.org/officeDocument/2006/relationships/oleObject" Target="embeddings/oleObject121.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9.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oleObject" Target="embeddings/oleObject44.bin"/><Relationship Id="rId130" Type="http://schemas.openxmlformats.org/officeDocument/2006/relationships/oleObject" Target="embeddings/oleObject76.bin"/><Relationship Id="rId151" Type="http://schemas.openxmlformats.org/officeDocument/2006/relationships/image" Target="media/image49.wmf"/><Relationship Id="rId172" Type="http://schemas.openxmlformats.org/officeDocument/2006/relationships/oleObject" Target="embeddings/oleObject111.bin"/><Relationship Id="rId193" Type="http://schemas.openxmlformats.org/officeDocument/2006/relationships/hyperlink" Target="https://doi.org/10.1007/s11127-006-9030-3" TargetMode="External"/><Relationship Id="rId207" Type="http://schemas.openxmlformats.org/officeDocument/2006/relationships/image" Target="media/image64.emf"/><Relationship Id="rId13" Type="http://schemas.openxmlformats.org/officeDocument/2006/relationships/oleObject" Target="embeddings/oleObject3.bin"/><Relationship Id="rId109" Type="http://schemas.openxmlformats.org/officeDocument/2006/relationships/oleObject" Target="embeddings/oleObject61.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oleObject" Target="embeddings/oleObject53.bin"/><Relationship Id="rId120" Type="http://schemas.openxmlformats.org/officeDocument/2006/relationships/oleObject" Target="embeddings/oleObject70.bin"/><Relationship Id="rId141" Type="http://schemas.openxmlformats.org/officeDocument/2006/relationships/image" Target="media/image46.wmf"/><Relationship Id="rId7" Type="http://schemas.openxmlformats.org/officeDocument/2006/relationships/endnotes" Target="endnotes.xml"/><Relationship Id="rId162" Type="http://schemas.openxmlformats.org/officeDocument/2006/relationships/oleObject" Target="embeddings/oleObject102.bin"/><Relationship Id="rId183" Type="http://schemas.microsoft.com/office/2014/relationships/chartEx" Target="charts/chartEx1.xml"/><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oleObject" Target="embeddings/oleObject62.bin"/><Relationship Id="rId131" Type="http://schemas.openxmlformats.org/officeDocument/2006/relationships/oleObject" Target="embeddings/oleObject77.bin"/><Relationship Id="rId152" Type="http://schemas.openxmlformats.org/officeDocument/2006/relationships/oleObject" Target="embeddings/oleObject93.bin"/><Relationship Id="rId173" Type="http://schemas.openxmlformats.org/officeDocument/2006/relationships/oleObject" Target="embeddings/oleObject112.bin"/><Relationship Id="rId194" Type="http://schemas.openxmlformats.org/officeDocument/2006/relationships/hyperlink" Target="https://doi.org/10.1016/j.ijforecast.2009.12.014" TargetMode="External"/><Relationship Id="rId208" Type="http://schemas.openxmlformats.org/officeDocument/2006/relationships/image" Target="media/image65.e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hyperlink" Target="https://www.britishhorseracing.com" TargetMode="External"/><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image" Target="media/image38.wmf"/><Relationship Id="rId126" Type="http://schemas.openxmlformats.org/officeDocument/2006/relationships/oleObject" Target="embeddings/oleObject74.bin"/><Relationship Id="rId147" Type="http://schemas.openxmlformats.org/officeDocument/2006/relationships/image" Target="media/image47.wmf"/><Relationship Id="rId168" Type="http://schemas.openxmlformats.org/officeDocument/2006/relationships/oleObject" Target="embeddings/oleObject10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image" Target="media/image34.wmf"/><Relationship Id="rId98" Type="http://schemas.openxmlformats.org/officeDocument/2006/relationships/oleObject" Target="embeddings/oleObject54.bin"/><Relationship Id="rId121" Type="http://schemas.openxmlformats.org/officeDocument/2006/relationships/oleObject" Target="embeddings/oleObject71.bin"/><Relationship Id="rId142" Type="http://schemas.openxmlformats.org/officeDocument/2006/relationships/oleObject" Target="embeddings/oleObject86.bin"/><Relationship Id="rId163" Type="http://schemas.openxmlformats.org/officeDocument/2006/relationships/image" Target="media/image51.wmf"/><Relationship Id="rId184" Type="http://schemas.openxmlformats.org/officeDocument/2006/relationships/image" Target="media/image48.png"/><Relationship Id="rId189" Type="http://schemas.openxmlformats.org/officeDocument/2006/relationships/hyperlink" Target="https://doi.org/10.1016/S0927-0507(05)80062-3" TargetMode="External"/><Relationship Id="rId3" Type="http://schemas.openxmlformats.org/officeDocument/2006/relationships/styles" Target="styles.xml"/><Relationship Id="rId214" Type="http://schemas.openxmlformats.org/officeDocument/2006/relationships/image" Target="media/image71.e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67.bin"/><Relationship Id="rId137" Type="http://schemas.openxmlformats.org/officeDocument/2006/relationships/oleObject" Target="embeddings/oleObject82.bin"/><Relationship Id="rId158" Type="http://schemas.openxmlformats.org/officeDocument/2006/relationships/oleObject" Target="embeddings/oleObject9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image" Target="media/image39.wmf"/><Relationship Id="rId132" Type="http://schemas.openxmlformats.org/officeDocument/2006/relationships/oleObject" Target="embeddings/oleObject78.bin"/><Relationship Id="rId153" Type="http://schemas.openxmlformats.org/officeDocument/2006/relationships/oleObject" Target="embeddings/oleObject94.bin"/><Relationship Id="rId174" Type="http://schemas.openxmlformats.org/officeDocument/2006/relationships/oleObject" Target="embeddings/oleObject113.bin"/><Relationship Id="rId179" Type="http://schemas.openxmlformats.org/officeDocument/2006/relationships/oleObject" Target="embeddings/oleObject118.bin"/><Relationship Id="rId195" Type="http://schemas.openxmlformats.org/officeDocument/2006/relationships/image" Target="media/image52.emf"/><Relationship Id="rId209" Type="http://schemas.openxmlformats.org/officeDocument/2006/relationships/image" Target="media/image66.emf"/><Relationship Id="rId190" Type="http://schemas.openxmlformats.org/officeDocument/2006/relationships/hyperlink" Target="https://doi.org/10.1093/jleo/16.1.155" TargetMode="External"/><Relationship Id="rId204" Type="http://schemas.openxmlformats.org/officeDocument/2006/relationships/image" Target="media/image61.e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hyperlink" Target="https://www.britishhorseracing.com/racing/stewards-reports" TargetMode="External"/><Relationship Id="rId106" Type="http://schemas.openxmlformats.org/officeDocument/2006/relationships/oleObject" Target="embeddings/oleObject58.bin"/><Relationship Id="rId127" Type="http://schemas.openxmlformats.org/officeDocument/2006/relationships/image" Target="media/image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oleObject" Target="embeddings/oleObject50.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2.bin"/><Relationship Id="rId143" Type="http://schemas.openxmlformats.org/officeDocument/2006/relationships/oleObject" Target="embeddings/oleObject87.bin"/><Relationship Id="rId148" Type="http://schemas.openxmlformats.org/officeDocument/2006/relationships/oleObject" Target="embeddings/oleObject91.bin"/><Relationship Id="rId164" Type="http://schemas.openxmlformats.org/officeDocument/2006/relationships/oleObject" Target="embeddings/oleObject103.bin"/><Relationship Id="rId169" Type="http://schemas.openxmlformats.org/officeDocument/2006/relationships/oleObject" Target="embeddings/oleObject108.bin"/><Relationship Id="rId185" Type="http://schemas.openxmlformats.org/officeDocument/2006/relationships/hyperlink" Target="https://ssrn-com.ezlibrary.technion.ac.il/abstract=3655727"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9.bin"/><Relationship Id="rId210" Type="http://schemas.openxmlformats.org/officeDocument/2006/relationships/image" Target="media/image67.emf"/><Relationship Id="rId215" Type="http://schemas.openxmlformats.org/officeDocument/2006/relationships/image" Target="media/image72.e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7.bin"/><Relationship Id="rId112" Type="http://schemas.openxmlformats.org/officeDocument/2006/relationships/oleObject" Target="embeddings/oleObject63.bin"/><Relationship Id="rId133" Type="http://schemas.openxmlformats.org/officeDocument/2006/relationships/oleObject" Target="embeddings/oleObject79.bin"/><Relationship Id="rId154" Type="http://schemas.openxmlformats.org/officeDocument/2006/relationships/oleObject" Target="embeddings/oleObject95.bin"/><Relationship Id="rId175" Type="http://schemas.openxmlformats.org/officeDocument/2006/relationships/oleObject" Target="embeddings/oleObject114.bin"/><Relationship Id="rId196" Type="http://schemas.openxmlformats.org/officeDocument/2006/relationships/image" Target="media/image53.emf"/><Relationship Id="rId200" Type="http://schemas.openxmlformats.org/officeDocument/2006/relationships/image" Target="media/image57.e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hyperlink" Target="https://www.proformracing.com" TargetMode="External"/><Relationship Id="rId79" Type="http://schemas.openxmlformats.org/officeDocument/2006/relationships/oleObject" Target="embeddings/oleObject38.bin"/><Relationship Id="rId102" Type="http://schemas.openxmlformats.org/officeDocument/2006/relationships/oleObject" Target="embeddings/oleObject56.bin"/><Relationship Id="rId123" Type="http://schemas.openxmlformats.org/officeDocument/2006/relationships/image" Target="media/image41.wmf"/><Relationship Id="rId144" Type="http://schemas.openxmlformats.org/officeDocument/2006/relationships/oleObject" Target="embeddings/oleObject88.bin"/><Relationship Id="rId90" Type="http://schemas.openxmlformats.org/officeDocument/2006/relationships/oleObject" Target="embeddings/oleObject48.bin"/><Relationship Id="rId165" Type="http://schemas.openxmlformats.org/officeDocument/2006/relationships/oleObject" Target="embeddings/oleObject104.bin"/><Relationship Id="rId186" Type="http://schemas.openxmlformats.org/officeDocument/2006/relationships/hyperlink" Target="https://dx-doi-org.ezlibrary.technion.ac.il/10.2139/ssrn.3655727" TargetMode="External"/><Relationship Id="rId211" Type="http://schemas.openxmlformats.org/officeDocument/2006/relationships/image" Target="media/image68.e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64.bin"/><Relationship Id="rId134" Type="http://schemas.openxmlformats.org/officeDocument/2006/relationships/oleObject" Target="embeddings/oleObject80.bin"/><Relationship Id="rId80" Type="http://schemas.openxmlformats.org/officeDocument/2006/relationships/image" Target="media/image32.wmf"/><Relationship Id="rId155" Type="http://schemas.openxmlformats.org/officeDocument/2006/relationships/oleObject" Target="embeddings/oleObject96.bin"/><Relationship Id="rId176" Type="http://schemas.openxmlformats.org/officeDocument/2006/relationships/oleObject" Target="embeddings/oleObject115.bin"/><Relationship Id="rId197" Type="http://schemas.openxmlformats.org/officeDocument/2006/relationships/image" Target="media/image54.emf"/><Relationship Id="rId201" Type="http://schemas.openxmlformats.org/officeDocument/2006/relationships/image" Target="media/image58.e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4.png"/><Relationship Id="rId103" Type="http://schemas.openxmlformats.org/officeDocument/2006/relationships/image" Target="media/image37.wmf"/><Relationship Id="rId124" Type="http://schemas.openxmlformats.org/officeDocument/2006/relationships/oleObject" Target="embeddings/oleObject73.bin"/><Relationship Id="rId70" Type="http://schemas.openxmlformats.org/officeDocument/2006/relationships/image" Target="media/image30.wmf"/><Relationship Id="rId91" Type="http://schemas.openxmlformats.org/officeDocument/2006/relationships/image" Target="media/image33.wmf"/><Relationship Id="rId145" Type="http://schemas.openxmlformats.org/officeDocument/2006/relationships/oleObject" Target="embeddings/oleObject89.bin"/><Relationship Id="rId166" Type="http://schemas.openxmlformats.org/officeDocument/2006/relationships/oleObject" Target="embeddings/oleObject105.bin"/><Relationship Id="rId187" Type="http://schemas.openxmlformats.org/officeDocument/2006/relationships/hyperlink" Target="https://ssrn-com.ezlibrary.technion.ac.il/abstract=3387056" TargetMode="External"/><Relationship Id="rId1" Type="http://schemas.openxmlformats.org/officeDocument/2006/relationships/customXml" Target="../customXml/item1.xml"/><Relationship Id="rId212" Type="http://schemas.openxmlformats.org/officeDocument/2006/relationships/image" Target="media/image69.e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5.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45.wmf"/><Relationship Id="rId156" Type="http://schemas.openxmlformats.org/officeDocument/2006/relationships/oleObject" Target="embeddings/oleObject97.bin"/><Relationship Id="rId177" Type="http://schemas.openxmlformats.org/officeDocument/2006/relationships/oleObject" Target="embeddings/oleObject116.bin"/><Relationship Id="rId198" Type="http://schemas.openxmlformats.org/officeDocument/2006/relationships/image" Target="media/image55.emf"/><Relationship Id="rId202" Type="http://schemas.openxmlformats.org/officeDocument/2006/relationships/image" Target="media/image59.e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1.wmf"/><Relationship Id="rId104" Type="http://schemas.openxmlformats.org/officeDocument/2006/relationships/oleObject" Target="embeddings/oleObject57.bin"/><Relationship Id="rId125" Type="http://schemas.openxmlformats.org/officeDocument/2006/relationships/image" Target="media/image42.wmf"/><Relationship Id="rId146" Type="http://schemas.openxmlformats.org/officeDocument/2006/relationships/oleObject" Target="embeddings/oleObject90.bin"/><Relationship Id="rId167" Type="http://schemas.openxmlformats.org/officeDocument/2006/relationships/oleObject" Target="embeddings/oleObject106.bin"/><Relationship Id="rId188" Type="http://schemas.openxmlformats.org/officeDocument/2006/relationships/hyperlink" Target="https://dx-doi-org.ezlibrary.technion.ac.il/10.2139/ssrn.3387056" TargetMode="External"/><Relationship Id="rId71" Type="http://schemas.openxmlformats.org/officeDocument/2006/relationships/oleObject" Target="embeddings/oleObject31.bin"/><Relationship Id="rId92" Type="http://schemas.openxmlformats.org/officeDocument/2006/relationships/oleObject" Target="embeddings/oleObject49.bin"/><Relationship Id="rId213" Type="http://schemas.openxmlformats.org/officeDocument/2006/relationships/image" Target="media/image70.e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7.bin"/><Relationship Id="rId115" Type="http://schemas.openxmlformats.org/officeDocument/2006/relationships/oleObject" Target="embeddings/oleObject66.bin"/><Relationship Id="rId136" Type="http://schemas.openxmlformats.org/officeDocument/2006/relationships/oleObject" Target="embeddings/oleObject81.bin"/><Relationship Id="rId157" Type="http://schemas.openxmlformats.org/officeDocument/2006/relationships/image" Target="media/image50.wmf"/><Relationship Id="rId178" Type="http://schemas.openxmlformats.org/officeDocument/2006/relationships/oleObject" Target="embeddings/oleObject117.bin"/><Relationship Id="rId61" Type="http://schemas.openxmlformats.org/officeDocument/2006/relationships/oleObject" Target="embeddings/oleObject26.bin"/><Relationship Id="rId82" Type="http://schemas.openxmlformats.org/officeDocument/2006/relationships/oleObject" Target="embeddings/oleObject40.bin"/><Relationship Id="rId199" Type="http://schemas.openxmlformats.org/officeDocument/2006/relationships/image" Target="media/image56.emf"/><Relationship Id="rId203" Type="http://schemas.openxmlformats.org/officeDocument/2006/relationships/image" Target="media/image60.emf"/><Relationship Id="rId19" Type="http://schemas.openxmlformats.org/officeDocument/2006/relationships/oleObject" Target="embeddings/oleObject6.bin"/></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d.docs.live.net/605ae7d7f94fc9a8/&#1513;&#1493;&#1500;&#1495;&#1503;%20&#1492;&#1506;&#1489;&#1493;&#1491;&#1492;/thesis/worksheet%20thesis.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'[worksheet thesis.xlsx]גיליון3'!$E$2:$E$23</cx:f>
        <cx:lvl ptCount="22" formatCode="General">
          <cx:pt idx="0">4</cx:pt>
          <cx:pt idx="1">2</cx:pt>
          <cx:pt idx="2">0</cx:pt>
          <cx:pt idx="3">6</cx:pt>
          <cx:pt idx="4">3</cx:pt>
          <cx:pt idx="5">2</cx:pt>
          <cx:pt idx="6">0</cx:pt>
          <cx:pt idx="7">1</cx:pt>
          <cx:pt idx="8">1</cx:pt>
          <cx:pt idx="9">6</cx:pt>
          <cx:pt idx="10">1</cx:pt>
          <cx:pt idx="11">6</cx:pt>
          <cx:pt idx="12">2</cx:pt>
          <cx:pt idx="13">3</cx:pt>
          <cx:pt idx="14">1</cx:pt>
          <cx:pt idx="15">3</cx:pt>
          <cx:pt idx="16">9</cx:pt>
          <cx:pt idx="17">4</cx:pt>
          <cx:pt idx="18">4</cx:pt>
          <cx:pt idx="19">3</cx:pt>
          <cx:pt idx="20">1</cx:pt>
          <cx:pt idx="21">1</cx:pt>
        </cx:lvl>
      </cx:numDim>
    </cx:data>
    <cx:data id="1">
      <cx:numDim type="val">
        <cx:f>'[worksheet thesis.xlsx]גיליון3'!$H$2:$H$315</cx:f>
        <cx:lvl ptCount="314" formatCode="General">
          <cx:pt idx="0">3</cx:pt>
          <cx:pt idx="1">0</cx:pt>
          <cx:pt idx="2">2</cx:pt>
          <cx:pt idx="3">2</cx:pt>
          <cx:pt idx="4">0</cx:pt>
          <cx:pt idx="5">0</cx:pt>
          <cx:pt idx="6">0</cx:pt>
          <cx:pt idx="7">1</cx:pt>
          <cx:pt idx="8">5</cx:pt>
          <cx:pt idx="9">0</cx:pt>
          <cx:pt idx="10">0</cx:pt>
          <cx:pt idx="11">6</cx:pt>
          <cx:pt idx="12">0</cx:pt>
          <cx:pt idx="13">0</cx:pt>
          <cx:pt idx="14">0</cx:pt>
          <cx:pt idx="15">1</cx:pt>
          <cx:pt idx="16">1</cx:pt>
          <cx:pt idx="17">0</cx:pt>
          <cx:pt idx="18">2</cx:pt>
          <cx:pt idx="19">0</cx:pt>
          <cx:pt idx="20">1</cx:pt>
          <cx:pt idx="21">0</cx:pt>
          <cx:pt idx="22">1</cx:pt>
          <cx:pt idx="23">0</cx:pt>
          <cx:pt idx="24">2</cx:pt>
          <cx:pt idx="25">0</cx:pt>
          <cx:pt idx="26">0</cx:pt>
          <cx:pt idx="27">4</cx:pt>
          <cx:pt idx="28">0</cx:pt>
          <cx:pt idx="29">3</cx:pt>
          <cx:pt idx="30">1</cx:pt>
          <cx:pt idx="31">1</cx:pt>
          <cx:pt idx="32">1</cx:pt>
          <cx:pt idx="33">2</cx:pt>
          <cx:pt idx="34">0</cx:pt>
          <cx:pt idx="35">6</cx:pt>
          <cx:pt idx="36">7</cx:pt>
          <cx:pt idx="37">4</cx:pt>
          <cx:pt idx="38">2</cx:pt>
          <cx:pt idx="39">3</cx:pt>
          <cx:pt idx="40">0</cx:pt>
          <cx:pt idx="41">5</cx:pt>
          <cx:pt idx="42">0</cx:pt>
          <cx:pt idx="43">1</cx:pt>
          <cx:pt idx="44">3</cx:pt>
          <cx:pt idx="45">0</cx:pt>
          <cx:pt idx="46">6</cx:pt>
          <cx:pt idx="47">2</cx:pt>
          <cx:pt idx="48">1</cx:pt>
          <cx:pt idx="49">2</cx:pt>
          <cx:pt idx="50">0</cx:pt>
          <cx:pt idx="51">1</cx:pt>
          <cx:pt idx="52">6</cx:pt>
          <cx:pt idx="53">2</cx:pt>
          <cx:pt idx="54">1</cx:pt>
          <cx:pt idx="55">0</cx:pt>
          <cx:pt idx="56">0</cx:pt>
          <cx:pt idx="57">0</cx:pt>
          <cx:pt idx="58">2</cx:pt>
          <cx:pt idx="59">4</cx:pt>
          <cx:pt idx="60">3</cx:pt>
          <cx:pt idx="61">0</cx:pt>
          <cx:pt idx="62">0</cx:pt>
          <cx:pt idx="63">0</cx:pt>
          <cx:pt idx="64">2</cx:pt>
          <cx:pt idx="65">0</cx:pt>
          <cx:pt idx="66">6</cx:pt>
          <cx:pt idx="67">0</cx:pt>
          <cx:pt idx="68">0</cx:pt>
          <cx:pt idx="69">0</cx:pt>
          <cx:pt idx="70">4</cx:pt>
          <cx:pt idx="71">1</cx:pt>
          <cx:pt idx="72">4</cx:pt>
          <cx:pt idx="73">1</cx:pt>
          <cx:pt idx="74">1</cx:pt>
          <cx:pt idx="75">2</cx:pt>
          <cx:pt idx="76">0</cx:pt>
          <cx:pt idx="77">1</cx:pt>
          <cx:pt idx="78">1</cx:pt>
          <cx:pt idx="79">5</cx:pt>
          <cx:pt idx="80">1</cx:pt>
          <cx:pt idx="81">0</cx:pt>
          <cx:pt idx="82">0</cx:pt>
          <cx:pt idx="83">1</cx:pt>
          <cx:pt idx="84">0</cx:pt>
          <cx:pt idx="85">0</cx:pt>
          <cx:pt idx="86">0</cx:pt>
          <cx:pt idx="87">0</cx:pt>
          <cx:pt idx="88">1</cx:pt>
          <cx:pt idx="89">2</cx:pt>
          <cx:pt idx="90">2</cx:pt>
          <cx:pt idx="91">1</cx:pt>
          <cx:pt idx="92">0</cx:pt>
          <cx:pt idx="93">3</cx:pt>
          <cx:pt idx="94">0</cx:pt>
          <cx:pt idx="95">0</cx:pt>
          <cx:pt idx="96">0</cx:pt>
          <cx:pt idx="97">5</cx:pt>
          <cx:pt idx="98">0</cx:pt>
          <cx:pt idx="99">3</cx:pt>
          <cx:pt idx="100">1</cx:pt>
          <cx:pt idx="101">0</cx:pt>
          <cx:pt idx="102">1</cx:pt>
          <cx:pt idx="103">1</cx:pt>
          <cx:pt idx="104">6</cx:pt>
          <cx:pt idx="105">0</cx:pt>
          <cx:pt idx="106">1</cx:pt>
          <cx:pt idx="107">1</cx:pt>
          <cx:pt idx="108">0</cx:pt>
          <cx:pt idx="109">1</cx:pt>
          <cx:pt idx="110">4</cx:pt>
          <cx:pt idx="111">3</cx:pt>
          <cx:pt idx="112">2</cx:pt>
          <cx:pt idx="113">0</cx:pt>
          <cx:pt idx="114">1</cx:pt>
          <cx:pt idx="115">1</cx:pt>
          <cx:pt idx="116">0</cx:pt>
          <cx:pt idx="117">0</cx:pt>
          <cx:pt idx="118">1</cx:pt>
          <cx:pt idx="119">0</cx:pt>
          <cx:pt idx="120">2</cx:pt>
          <cx:pt idx="121">3</cx:pt>
          <cx:pt idx="122">0</cx:pt>
          <cx:pt idx="123">0</cx:pt>
          <cx:pt idx="124">0</cx:pt>
          <cx:pt idx="125">1</cx:pt>
          <cx:pt idx="126">0</cx:pt>
          <cx:pt idx="127">0</cx:pt>
          <cx:pt idx="128">0</cx:pt>
          <cx:pt idx="129">0</cx:pt>
          <cx:pt idx="130">1</cx:pt>
          <cx:pt idx="131">1</cx:pt>
          <cx:pt idx="132">0</cx:pt>
          <cx:pt idx="133">0</cx:pt>
          <cx:pt idx="134">0</cx:pt>
          <cx:pt idx="135">0</cx:pt>
          <cx:pt idx="136">0</cx:pt>
          <cx:pt idx="137">0</cx:pt>
          <cx:pt idx="138">0</cx:pt>
          <cx:pt idx="139">0</cx:pt>
          <cx:pt idx="140">0</cx:pt>
          <cx:pt idx="141">0</cx:pt>
          <cx:pt idx="142">0</cx:pt>
          <cx:pt idx="143">0</cx:pt>
          <cx:pt idx="144">0</cx:pt>
          <cx:pt idx="145">0</cx:pt>
          <cx:pt idx="146">2</cx:pt>
          <cx:pt idx="147">0</cx:pt>
          <cx:pt idx="148">0</cx:pt>
          <cx:pt idx="149">0</cx:pt>
          <cx:pt idx="150">0</cx:pt>
          <cx:pt idx="151">2</cx:pt>
          <cx:pt idx="152">0</cx:pt>
          <cx:pt idx="153">1</cx:pt>
          <cx:pt idx="154">0</cx:pt>
          <cx:pt idx="155">3</cx:pt>
          <cx:pt idx="156">0</cx:pt>
          <cx:pt idx="157">0</cx:pt>
          <cx:pt idx="158">0</cx:pt>
          <cx:pt idx="159">1</cx:pt>
          <cx:pt idx="160">0</cx:pt>
          <cx:pt idx="161">0</cx:pt>
          <cx:pt idx="162">1</cx:pt>
          <cx:pt idx="163">0</cx:pt>
          <cx:pt idx="164">1</cx:pt>
          <cx:pt idx="165">0</cx:pt>
          <cx:pt idx="166">0</cx:pt>
          <cx:pt idx="167">0</cx:pt>
          <cx:pt idx="168">1</cx:pt>
          <cx:pt idx="169">0</cx:pt>
          <cx:pt idx="170">1</cx:pt>
          <cx:pt idx="171">1</cx:pt>
          <cx:pt idx="172">0</cx:pt>
          <cx:pt idx="173">0</cx:pt>
          <cx:pt idx="174">0</cx:pt>
          <cx:pt idx="175">0</cx:pt>
          <cx:pt idx="176">0</cx:pt>
          <cx:pt idx="177">0</cx:pt>
          <cx:pt idx="178">0</cx:pt>
          <cx:pt idx="179">1</cx:pt>
          <cx:pt idx="180">0</cx:pt>
          <cx:pt idx="181">0</cx:pt>
          <cx:pt idx="182">2</cx:pt>
          <cx:pt idx="183">0</cx:pt>
          <cx:pt idx="184">0</cx:pt>
          <cx:pt idx="185">0</cx:pt>
          <cx:pt idx="186">0</cx:pt>
          <cx:pt idx="187">0</cx:pt>
          <cx:pt idx="188">0</cx:pt>
          <cx:pt idx="189">0</cx:pt>
          <cx:pt idx="190">0</cx:pt>
          <cx:pt idx="191">0</cx:pt>
          <cx:pt idx="192">0</cx:pt>
          <cx:pt idx="193">0</cx:pt>
          <cx:pt idx="194">0</cx:pt>
          <cx:pt idx="195">0</cx:pt>
          <cx:pt idx="196">0</cx:pt>
          <cx:pt idx="197">0</cx:pt>
          <cx:pt idx="198">0</cx:pt>
          <cx:pt idx="199">0</cx:pt>
          <cx:pt idx="200">0</cx:pt>
          <cx:pt idx="201">0</cx:pt>
          <cx:pt idx="202">0</cx:pt>
          <cx:pt idx="203">0</cx:pt>
          <cx:pt idx="204">0</cx:pt>
          <cx:pt idx="205">0</cx:pt>
          <cx:pt idx="206">0</cx:pt>
          <cx:pt idx="207">0</cx:pt>
          <cx:pt idx="208">0</cx:pt>
          <cx:pt idx="209">0</cx:pt>
          <cx:pt idx="210">0</cx:pt>
          <cx:pt idx="211">0</cx:pt>
          <cx:pt idx="212">1</cx:pt>
          <cx:pt idx="213">2</cx:pt>
          <cx:pt idx="214">0</cx:pt>
          <cx:pt idx="215">0</cx:pt>
          <cx:pt idx="216">0</cx:pt>
          <cx:pt idx="217">0</cx:pt>
          <cx:pt idx="218">1</cx:pt>
          <cx:pt idx="219">0</cx:pt>
          <cx:pt idx="220">0</cx:pt>
          <cx:pt idx="221">0</cx:pt>
          <cx:pt idx="222">0</cx:pt>
          <cx:pt idx="223">0</cx:pt>
          <cx:pt idx="224">0</cx:pt>
          <cx:pt idx="225">0</cx:pt>
          <cx:pt idx="226">0</cx:pt>
          <cx:pt idx="227">0</cx:pt>
          <cx:pt idx="228">0</cx:pt>
          <cx:pt idx="229">0</cx:pt>
          <cx:pt idx="230">0</cx:pt>
          <cx:pt idx="231">0</cx:pt>
          <cx:pt idx="232">0</cx:pt>
          <cx:pt idx="233">0</cx:pt>
          <cx:pt idx="234">0</cx:pt>
          <cx:pt idx="235">0</cx:pt>
          <cx:pt idx="236">0</cx:pt>
          <cx:pt idx="237">0</cx:pt>
          <cx:pt idx="238">0</cx:pt>
          <cx:pt idx="239">0</cx:pt>
          <cx:pt idx="240">0</cx:pt>
          <cx:pt idx="241">0</cx:pt>
          <cx:pt idx="242">0</cx:pt>
          <cx:pt idx="243">0</cx:pt>
          <cx:pt idx="244">0</cx:pt>
          <cx:pt idx="245">0</cx:pt>
          <cx:pt idx="246">0</cx:pt>
          <cx:pt idx="247">0</cx:pt>
          <cx:pt idx="248">0</cx:pt>
          <cx:pt idx="249">1</cx:pt>
          <cx:pt idx="250">0</cx:pt>
          <cx:pt idx="251">0</cx:pt>
          <cx:pt idx="252">0</cx:pt>
          <cx:pt idx="253">0</cx:pt>
          <cx:pt idx="254">0</cx:pt>
          <cx:pt idx="255">0</cx:pt>
          <cx:pt idx="256">0</cx:pt>
          <cx:pt idx="257">2</cx:pt>
          <cx:pt idx="258">0</cx:pt>
          <cx:pt idx="259">0</cx:pt>
          <cx:pt idx="260">0</cx:pt>
          <cx:pt idx="261">0</cx:pt>
          <cx:pt idx="262">0</cx:pt>
          <cx:pt idx="263">0</cx:pt>
          <cx:pt idx="264">1</cx:pt>
          <cx:pt idx="265">0</cx:pt>
          <cx:pt idx="266">0</cx:pt>
          <cx:pt idx="267">0</cx:pt>
          <cx:pt idx="268">0</cx:pt>
          <cx:pt idx="269">0</cx:pt>
          <cx:pt idx="270">0</cx:pt>
          <cx:pt idx="271">0</cx:pt>
          <cx:pt idx="272">1</cx:pt>
          <cx:pt idx="273">0</cx:pt>
          <cx:pt idx="274">0</cx:pt>
          <cx:pt idx="275">0</cx:pt>
          <cx:pt idx="276">0</cx:pt>
          <cx:pt idx="277">0</cx:pt>
          <cx:pt idx="278">0</cx:pt>
          <cx:pt idx="279">0</cx:pt>
          <cx:pt idx="280">0</cx:pt>
          <cx:pt idx="281">0</cx:pt>
          <cx:pt idx="282">0</cx:pt>
          <cx:pt idx="283">0</cx:pt>
          <cx:pt idx="284">0</cx:pt>
          <cx:pt idx="285">0</cx:pt>
          <cx:pt idx="286">0</cx:pt>
          <cx:pt idx="287">0</cx:pt>
          <cx:pt idx="288">0</cx:pt>
          <cx:pt idx="289">0</cx:pt>
          <cx:pt idx="290">0</cx:pt>
          <cx:pt idx="291">0</cx:pt>
          <cx:pt idx="292">0</cx:pt>
          <cx:pt idx="293">0</cx:pt>
          <cx:pt idx="294">0</cx:pt>
          <cx:pt idx="295">0</cx:pt>
          <cx:pt idx="296">0</cx:pt>
          <cx:pt idx="297">0</cx:pt>
          <cx:pt idx="298">0</cx:pt>
          <cx:pt idx="299">0</cx:pt>
          <cx:pt idx="300">0</cx:pt>
          <cx:pt idx="301">0</cx:pt>
          <cx:pt idx="302">0</cx:pt>
          <cx:pt idx="303">0</cx:pt>
          <cx:pt idx="304">0</cx:pt>
          <cx:pt idx="305">0</cx:pt>
          <cx:pt idx="306">0</cx:pt>
          <cx:pt idx="307">0</cx:pt>
          <cx:pt idx="308">0</cx:pt>
          <cx:pt idx="309">0</cx:pt>
          <cx:pt idx="310">0</cx:pt>
          <cx:pt idx="311">0</cx:pt>
          <cx:pt idx="312">0</cx:pt>
          <cx:pt idx="313">0</cx:pt>
        </cx:lvl>
      </cx:numDim>
    </cx:data>
  </cx:chartData>
  <cx:chart>
    <cx:plotArea>
      <cx:plotAreaRegion>
        <cx:series layoutId="boxWhisker" uniqueId="{55539C50-8563-4B6D-9DDC-6238D0DACFA6}">
          <cx:tx>
            <cx:txData>
              <cx:f>'[worksheet thesis.xlsx]גיליון3'!$E$1</cx:f>
              <cx:v>TopJockeysInterfernce</cx:v>
            </cx:txData>
          </cx:tx>
          <cx:dataId val="0"/>
          <cx:layoutPr>
            <cx:statistics quartileMethod="exclusive"/>
          </cx:layoutPr>
        </cx:series>
        <cx:series layoutId="boxWhisker" uniqueId="{232E0F3E-DEE2-4F56-AAFF-029FB87FC014}">
          <cx:tx>
            <cx:txData>
              <cx:f>'[worksheet thesis.xlsx]גיליון3'!$H$1</cx:f>
              <cx:v>JockeyInterference</cx:v>
            </cx:txData>
          </cx:tx>
          <cx:dataId val="1"/>
          <cx:layoutPr>
            <cx:statistics quartileMethod="exclusive"/>
          </cx:layoutPr>
        </cx:series>
      </cx:plotAreaRegion>
      <cx:axis id="0">
        <cx:catScaling/>
        <cx:title>
          <cx:tx>
            <cx:rich>
              <a:bodyPr spcFirstLastPara="1" vertOverflow="ellipsis" horzOverflow="overflow" wrap="square" lIns="0" tIns="0" rIns="0" bIns="0" anchor="ctr" anchorCtr="1"/>
              <a:lstStyle/>
              <a:p>
                <a:pPr algn="ctr" rtl="0">
                  <a:defRPr/>
                </a:pPr>
                <a:r>
                  <a:rPr lang="he-IL" sz="1000" b="0" i="0" u="none" strike="noStrike" kern="1200" baseline="0">
                    <a:solidFill>
                      <a:sysClr val="windowText" lastClr="000000">
                        <a:lumMod val="65000"/>
                        <a:lumOff val="35000"/>
                      </a:sysClr>
                    </a:solidFill>
                    <a:latin typeface="Calibri" panose="020F0502020204030204"/>
                    <a:cs typeface="Arial" panose="020B0604020202020204" pitchFamily="34" charset="0"/>
                  </a:rPr>
                  <a:t> </a:t>
                </a:r>
                <a:r>
                  <a:rPr lang="en-US" sz="1000" b="0" i="0" u="none" strike="noStrike" kern="1200" baseline="0">
                    <a:solidFill>
                      <a:schemeClr val="accent1">
                        <a:lumMod val="60000"/>
                        <a:lumOff val="40000"/>
                      </a:schemeClr>
                    </a:solidFill>
                    <a:latin typeface="Calibri" panose="020F0502020204030204"/>
                    <a:cs typeface="Arial" panose="020B0604020202020204" pitchFamily="34" charset="0"/>
                  </a:rPr>
                  <a:t>Top jockeys-</a:t>
                </a:r>
                <a:r>
                  <a:rPr lang="en-US" sz="1000" b="0" i="0" u="none" strike="noStrike" kern="1200" baseline="0">
                    <a:solidFill>
                      <a:schemeClr val="accent2">
                        <a:lumMod val="60000"/>
                        <a:lumOff val="40000"/>
                      </a:schemeClr>
                    </a:solidFill>
                    <a:latin typeface="Calibri" panose="020F0502020204030204"/>
                    <a:cs typeface="Arial" panose="020B0604020202020204" pitchFamily="34" charset="0"/>
                  </a:rPr>
                  <a:t>regular jockeys</a:t>
                </a:r>
                <a:endParaRPr lang="he-IL" sz="1000" b="0" i="0" u="none" strike="noStrike" kern="1200" baseline="0">
                  <a:solidFill>
                    <a:schemeClr val="accent2">
                      <a:lumMod val="60000"/>
                      <a:lumOff val="40000"/>
                    </a:schemeClr>
                  </a:solidFill>
                  <a:latin typeface="Calibri" panose="020F0502020204030204"/>
                  <a:cs typeface="Arial" panose="020B0604020202020204" pitchFamily="34" charset="0"/>
                </a:endParaRPr>
              </a:p>
            </cx:rich>
          </cx:tx>
        </cx:title>
        <cx:tickLabels/>
      </cx:axis>
      <cx:axis id="1">
        <cx:valScaling/>
        <cx:title>
          <cx:tx>
            <cx:rich>
              <a:bodyPr spcFirstLastPara="1" vertOverflow="ellipsis" horzOverflow="overflow" wrap="square" lIns="0" tIns="0" rIns="0" bIns="0" anchor="ctr" anchorCtr="1"/>
              <a:lstStyle/>
              <a:p>
                <a:pPr algn="ctr" rtl="0">
                  <a:defRPr/>
                </a:pPr>
                <a:r>
                  <a:rPr lang="en-US" sz="1000" b="0" i="0" u="none" strike="noStrike" kern="1200" baseline="0">
                    <a:solidFill>
                      <a:sysClr val="windowText" lastClr="000000">
                        <a:lumMod val="65000"/>
                        <a:lumOff val="35000"/>
                      </a:sysClr>
                    </a:solidFill>
                    <a:latin typeface="Calibri" panose="020F0502020204030204"/>
                    <a:cs typeface="Arial" panose="020B0604020202020204" pitchFamily="34" charset="0"/>
                  </a:rPr>
                  <a:t>number of interfernce</a:t>
                </a:r>
                <a:endParaRPr lang="he-IL" sz="1000" b="0" i="0" u="none" strike="noStrike" kern="1200" baseline="0">
                  <a:solidFill>
                    <a:sysClr val="windowText" lastClr="000000">
                      <a:lumMod val="65000"/>
                      <a:lumOff val="35000"/>
                    </a:sysClr>
                  </a:solidFill>
                  <a:latin typeface="Calibri" panose="020F0502020204030204"/>
                  <a:cs typeface="Arial" panose="020B0604020202020204" pitchFamily="34" charset="0"/>
                </a:endParaRPr>
              </a:p>
            </cx:rich>
          </cx:tx>
        </cx:title>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80E0-A7B3-40C2-86C5-27914F4B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42168</TotalTime>
  <Pages>41</Pages>
  <Words>8705</Words>
  <Characters>43530</Characters>
  <Application>Microsoft Office Word</Application>
  <DocSecurity>0</DocSecurity>
  <Lines>362</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אילן רוזנברג</dc:creator>
  <cp:keywords/>
  <dc:description/>
  <cp:lastModifiedBy>אילן רוזנברג</cp:lastModifiedBy>
  <cp:revision>2085</cp:revision>
  <dcterms:created xsi:type="dcterms:W3CDTF">2020-09-04T14:10:00Z</dcterms:created>
  <dcterms:modified xsi:type="dcterms:W3CDTF">2020-10-27T11:07:00Z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