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7E" w:rsidRPr="007E09BC" w:rsidRDefault="006C327E" w:rsidP="000C5B59">
      <w:pPr>
        <w:jc w:val="center"/>
        <w:rPr>
          <w:b/>
          <w:bCs/>
          <w:rtl/>
        </w:rPr>
      </w:pPr>
      <w:r w:rsidRPr="006C327E">
        <w:rPr>
          <w:rFonts w:hint="cs"/>
          <w:b/>
          <w:bCs/>
          <w:rtl/>
        </w:rPr>
        <w:t xml:space="preserve">ליסנדרו אלונסו </w:t>
      </w:r>
    </w:p>
    <w:p w:rsidR="006C327E" w:rsidRPr="004315F7" w:rsidRDefault="004315F7" w:rsidP="006C327E">
      <w:pPr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4315F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La Libretad  </w:t>
      </w:r>
      <w:r w:rsidR="006C327E" w:rsidRPr="004315F7">
        <w:rPr>
          <w:rFonts w:asciiTheme="majorHAnsi" w:hAnsiTheme="majorHAnsi" w:cstheme="majorHAnsi"/>
          <w:b/>
          <w:bCs/>
          <w:i/>
          <w:iCs/>
          <w:sz w:val="24"/>
          <w:szCs w:val="24"/>
          <w:rtl/>
        </w:rPr>
        <w:t xml:space="preserve">2001 </w:t>
      </w:r>
      <w:r w:rsidRPr="004315F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A06B56">
        <w:rPr>
          <w:rFonts w:asciiTheme="majorHAnsi" w:hAnsiTheme="majorHAnsi" w:cs="Times New Roman"/>
          <w:b/>
          <w:bCs/>
          <w:sz w:val="24"/>
          <w:szCs w:val="24"/>
          <w:rtl/>
        </w:rPr>
        <w:t xml:space="preserve">חופש </w:t>
      </w:r>
      <w:r w:rsidRPr="004315F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</w:t>
      </w:r>
    </w:p>
    <w:p w:rsidR="006C327E" w:rsidRDefault="006C327E" w:rsidP="00743958">
      <w:pPr>
        <w:bidi/>
        <w:rPr>
          <w:rtl/>
        </w:rPr>
      </w:pPr>
      <w:r>
        <w:rPr>
          <w:rFonts w:hint="cs"/>
          <w:rtl/>
        </w:rPr>
        <w:t xml:space="preserve">הסרט עוקב באדיקות אחר </w:t>
      </w:r>
      <w:r w:rsidR="0071510D">
        <w:rPr>
          <w:rFonts w:hint="cs"/>
          <w:rtl/>
        </w:rPr>
        <w:t xml:space="preserve">שגרת יומו של </w:t>
      </w:r>
      <w:r w:rsidR="00986474">
        <w:rPr>
          <w:rFonts w:hint="cs"/>
          <w:rtl/>
        </w:rPr>
        <w:t>מישאל</w:t>
      </w:r>
      <w:r w:rsidR="00A06B56">
        <w:rPr>
          <w:rFonts w:hint="cs"/>
          <w:rtl/>
        </w:rPr>
        <w:t xml:space="preserve">, </w:t>
      </w:r>
      <w:r w:rsidR="0071510D">
        <w:rPr>
          <w:rFonts w:hint="cs"/>
          <w:rtl/>
        </w:rPr>
        <w:t xml:space="preserve">חוטב </w:t>
      </w:r>
      <w:r>
        <w:rPr>
          <w:rFonts w:hint="cs"/>
          <w:rtl/>
        </w:rPr>
        <w:t xml:space="preserve">עצים </w:t>
      </w:r>
      <w:r w:rsidR="0071510D">
        <w:rPr>
          <w:rFonts w:hint="cs"/>
          <w:rtl/>
        </w:rPr>
        <w:t xml:space="preserve">החי </w:t>
      </w:r>
      <w:r w:rsidR="002C0718">
        <w:rPr>
          <w:rFonts w:hint="cs"/>
          <w:rtl/>
        </w:rPr>
        <w:t>באזור הפמפס</w:t>
      </w:r>
      <w:r w:rsidR="00D15F7D">
        <w:rPr>
          <w:rFonts w:hint="cs"/>
          <w:rtl/>
        </w:rPr>
        <w:t xml:space="preserve"> </w:t>
      </w:r>
      <w:r w:rsidR="002C0718">
        <w:rPr>
          <w:rFonts w:hint="cs"/>
          <w:rtl/>
        </w:rPr>
        <w:t>ה</w:t>
      </w:r>
      <w:r w:rsidR="00D15F7D">
        <w:rPr>
          <w:rFonts w:hint="cs"/>
          <w:rtl/>
        </w:rPr>
        <w:t>מ</w:t>
      </w:r>
      <w:r w:rsidR="005D62C0">
        <w:rPr>
          <w:rFonts w:hint="cs"/>
          <w:rtl/>
        </w:rPr>
        <w:t xml:space="preserve">רוחק בארגנטינה. הסרט מתנהל כמעין מדיטציה פואטית המתבוננת בעבודתו </w:t>
      </w:r>
      <w:r w:rsidR="0096173F">
        <w:rPr>
          <w:rFonts w:hint="cs"/>
          <w:rtl/>
        </w:rPr>
        <w:t>הסיזיפית של מישאל</w:t>
      </w:r>
      <w:r w:rsidR="005D62C0">
        <w:rPr>
          <w:rFonts w:hint="cs"/>
          <w:rtl/>
        </w:rPr>
        <w:t xml:space="preserve">, </w:t>
      </w:r>
      <w:r>
        <w:rPr>
          <w:rFonts w:hint="cs"/>
          <w:rtl/>
        </w:rPr>
        <w:t>החל מ</w:t>
      </w:r>
      <w:r w:rsidR="0071510D">
        <w:rPr>
          <w:rFonts w:hint="cs"/>
          <w:rtl/>
        </w:rPr>
        <w:t>רגע בחירת העץ</w:t>
      </w:r>
      <w:r w:rsidR="00EE3D8A">
        <w:rPr>
          <w:rFonts w:hint="cs"/>
          <w:rtl/>
        </w:rPr>
        <w:t>, ו</w:t>
      </w:r>
      <w:r>
        <w:rPr>
          <w:rFonts w:hint="cs"/>
          <w:rtl/>
        </w:rPr>
        <w:t>עד לגדיעתו מהשורש</w:t>
      </w:r>
      <w:r w:rsidR="00A06B56">
        <w:rPr>
          <w:rFonts w:hint="cs"/>
          <w:rtl/>
        </w:rPr>
        <w:t>,</w:t>
      </w:r>
      <w:r w:rsidR="002A36ED">
        <w:rPr>
          <w:rFonts w:hint="cs"/>
          <w:rtl/>
        </w:rPr>
        <w:t xml:space="preserve"> כולל </w:t>
      </w:r>
      <w:r>
        <w:rPr>
          <w:rFonts w:hint="cs"/>
          <w:rtl/>
        </w:rPr>
        <w:t>הפסקת העבודה לצורך אכילה, שינה או ע</w:t>
      </w:r>
      <w:r w:rsidR="0071510D">
        <w:rPr>
          <w:rFonts w:hint="cs"/>
          <w:rtl/>
        </w:rPr>
        <w:t>שיית צרכים, ו</w:t>
      </w:r>
      <w:r w:rsidR="00EE3D8A">
        <w:rPr>
          <w:rFonts w:hint="cs"/>
          <w:rtl/>
        </w:rPr>
        <w:t>כלה ב</w:t>
      </w:r>
      <w:r w:rsidR="0071510D">
        <w:rPr>
          <w:rFonts w:hint="cs"/>
          <w:rtl/>
        </w:rPr>
        <w:t xml:space="preserve">מכירת העצים והתמקחות על מחירם. </w:t>
      </w:r>
      <w:r>
        <w:rPr>
          <w:rFonts w:hint="cs"/>
          <w:rtl/>
        </w:rPr>
        <w:t xml:space="preserve"> </w:t>
      </w:r>
      <w:r w:rsidR="0071510D">
        <w:rPr>
          <w:rFonts w:hint="cs"/>
          <w:rtl/>
        </w:rPr>
        <w:t>סרט הבכורה של ליסנדרו אלונ</w:t>
      </w:r>
      <w:r w:rsidR="00743958">
        <w:rPr>
          <w:rFonts w:hint="cs"/>
          <w:rtl/>
        </w:rPr>
        <w:t>ס</w:t>
      </w:r>
      <w:r w:rsidR="005C7BDE">
        <w:rPr>
          <w:rFonts w:hint="cs"/>
          <w:rtl/>
        </w:rPr>
        <w:t>ו</w:t>
      </w:r>
      <w:r w:rsidR="009567C7">
        <w:rPr>
          <w:rFonts w:hint="cs"/>
          <w:rtl/>
        </w:rPr>
        <w:t xml:space="preserve"> הוקרן בפסטיבל קאן ב</w:t>
      </w:r>
      <w:r w:rsidR="002A36ED">
        <w:rPr>
          <w:rFonts w:hint="cs"/>
          <w:rtl/>
        </w:rPr>
        <w:t>-</w:t>
      </w:r>
      <w:r w:rsidR="009567C7">
        <w:rPr>
          <w:rFonts w:hint="cs"/>
          <w:rtl/>
        </w:rPr>
        <w:t xml:space="preserve">2001 וזכה בפרס המבקרים היוקרתי. </w:t>
      </w:r>
      <w:r w:rsidR="009567C7" w:rsidRPr="002A36ED">
        <w:rPr>
          <w:rFonts w:hint="cs"/>
          <w:rtl/>
        </w:rPr>
        <w:t>ב</w:t>
      </w:r>
      <w:r w:rsidR="009567C7" w:rsidRPr="002A36ED">
        <w:rPr>
          <w:rFonts w:hint="cs"/>
          <w:b/>
          <w:bCs/>
          <w:rtl/>
        </w:rPr>
        <w:t xml:space="preserve">חופש </w:t>
      </w:r>
      <w:r w:rsidR="009567C7" w:rsidRPr="002C0718">
        <w:rPr>
          <w:rFonts w:hint="cs"/>
          <w:b/>
          <w:bCs/>
          <w:rtl/>
        </w:rPr>
        <w:t>(2001)</w:t>
      </w:r>
      <w:r w:rsidR="009567C7">
        <w:rPr>
          <w:rFonts w:hint="cs"/>
          <w:rtl/>
        </w:rPr>
        <w:t xml:space="preserve"> מכונן אלונסו את</w:t>
      </w:r>
      <w:r w:rsidR="0071510D">
        <w:rPr>
          <w:rFonts w:hint="cs"/>
          <w:rtl/>
        </w:rPr>
        <w:t xml:space="preserve"> </w:t>
      </w:r>
      <w:r w:rsidR="009567C7">
        <w:rPr>
          <w:rFonts w:hint="cs"/>
          <w:rtl/>
        </w:rPr>
        <w:t xml:space="preserve">שפתו הקולנועית הייחודית, </w:t>
      </w:r>
      <w:r w:rsidR="005918F0">
        <w:rPr>
          <w:rFonts w:hint="cs"/>
          <w:rtl/>
        </w:rPr>
        <w:t xml:space="preserve">המאתגרת ומטשטשת את </w:t>
      </w:r>
      <w:r w:rsidR="0071510D">
        <w:rPr>
          <w:rFonts w:hint="cs"/>
          <w:rtl/>
        </w:rPr>
        <w:t xml:space="preserve">הגבולות בין נרטיב עלילתי לתיעוד דוקומנטרי מתבונן. </w:t>
      </w:r>
    </w:p>
    <w:p w:rsidR="003B2BFF" w:rsidRDefault="003B2BFF" w:rsidP="003B2BFF">
      <w:pPr>
        <w:bidi/>
        <w:rPr>
          <w:rtl/>
        </w:rPr>
      </w:pPr>
    </w:p>
    <w:p w:rsidR="003B2BFF" w:rsidRPr="004315F7" w:rsidRDefault="005E1113" w:rsidP="003B2BFF">
      <w:pPr>
        <w:bidi/>
        <w:rPr>
          <w:rFonts w:asciiTheme="majorHAnsi" w:hAnsiTheme="majorHAnsi" w:cstheme="majorHAnsi"/>
          <w:b/>
          <w:bCs/>
          <w:i/>
          <w:iCs/>
          <w:sz w:val="24"/>
          <w:szCs w:val="24"/>
          <w:rtl/>
        </w:rPr>
      </w:pPr>
      <w:r w:rsidRPr="002A36ED">
        <w:rPr>
          <w:rFonts w:asciiTheme="majorHAnsi" w:hAnsiTheme="majorHAnsi" w:cs="Times New Roman"/>
          <w:b/>
          <w:bCs/>
          <w:sz w:val="24"/>
          <w:szCs w:val="24"/>
          <w:rtl/>
        </w:rPr>
        <w:t>המתים</w:t>
      </w:r>
      <w:r w:rsidR="004315F7" w:rsidRPr="004315F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2004  </w:t>
      </w:r>
      <w:r w:rsidRPr="004315F7">
        <w:rPr>
          <w:rFonts w:asciiTheme="majorHAnsi" w:hAnsiTheme="majorHAnsi" w:cstheme="majorHAnsi"/>
          <w:b/>
          <w:bCs/>
          <w:i/>
          <w:iCs/>
          <w:sz w:val="24"/>
          <w:szCs w:val="24"/>
          <w:rtl/>
        </w:rPr>
        <w:t xml:space="preserve"> </w:t>
      </w:r>
      <w:r w:rsidR="006D20E3" w:rsidRPr="004315F7">
        <w:rPr>
          <w:rFonts w:asciiTheme="majorHAnsi" w:hAnsiTheme="majorHAnsi" w:cstheme="majorHAnsi"/>
          <w:b/>
          <w:bCs/>
          <w:i/>
          <w:iCs/>
          <w:sz w:val="24"/>
          <w:szCs w:val="24"/>
          <w:rtl/>
        </w:rPr>
        <w:t xml:space="preserve"> </w:t>
      </w:r>
      <w:r w:rsidR="004315F7" w:rsidRPr="004315F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Los Muertos</w:t>
      </w:r>
    </w:p>
    <w:p w:rsidR="00DA3C8D" w:rsidRDefault="007E09BC" w:rsidP="00DA3C8D">
      <w:pPr>
        <w:bidi/>
        <w:rPr>
          <w:rFonts w:cs="Arial"/>
          <w:rtl/>
        </w:rPr>
      </w:pPr>
      <w:r>
        <w:rPr>
          <w:rFonts w:cs="Arial"/>
          <w:rtl/>
        </w:rPr>
        <w:t>ו</w:t>
      </w:r>
      <w:r>
        <w:rPr>
          <w:rFonts w:cs="Arial" w:hint="cs"/>
          <w:rtl/>
        </w:rPr>
        <w:t>ארג</w:t>
      </w:r>
      <w:r w:rsidR="00DA3C8D">
        <w:rPr>
          <w:rFonts w:cs="Arial"/>
          <w:rtl/>
        </w:rPr>
        <w:t xml:space="preserve">ס, </w:t>
      </w:r>
      <w:r w:rsidR="00DA3C8D">
        <w:rPr>
          <w:rFonts w:cs="Arial" w:hint="cs"/>
          <w:rtl/>
        </w:rPr>
        <w:t>גבר בשנות ה 50 לחייו</w:t>
      </w:r>
      <w:r w:rsidR="00DA3C8D" w:rsidRPr="00DA3C8D">
        <w:rPr>
          <w:rFonts w:cs="Arial"/>
          <w:rtl/>
        </w:rPr>
        <w:t xml:space="preserve">, יוצא מהכלא בקוריינטס, ארגנטינה. ברגע שהוא משוחרר, הוא </w:t>
      </w:r>
      <w:r w:rsidR="00DA3C8D">
        <w:rPr>
          <w:rFonts w:cs="Arial" w:hint="cs"/>
          <w:rtl/>
        </w:rPr>
        <w:t xml:space="preserve">נחוש </w:t>
      </w:r>
      <w:r w:rsidR="00DA3C8D" w:rsidRPr="00DA3C8D">
        <w:rPr>
          <w:rFonts w:cs="Arial"/>
          <w:rtl/>
        </w:rPr>
        <w:t xml:space="preserve">למצוא את בתו, </w:t>
      </w:r>
      <w:r w:rsidR="00986474">
        <w:rPr>
          <w:rFonts w:cs="Arial" w:hint="cs"/>
          <w:rtl/>
        </w:rPr>
        <w:t>כיום אישה בוגרת</w:t>
      </w:r>
      <w:r w:rsidR="00DA3C8D">
        <w:rPr>
          <w:rFonts w:cs="Arial" w:hint="cs"/>
          <w:rtl/>
        </w:rPr>
        <w:t xml:space="preserve">, </w:t>
      </w:r>
      <w:r w:rsidR="00DA3C8D">
        <w:rPr>
          <w:rFonts w:cs="Arial"/>
          <w:rtl/>
        </w:rPr>
        <w:t xml:space="preserve">המתגוררת באזור </w:t>
      </w:r>
      <w:r w:rsidR="00DA3C8D" w:rsidRPr="00DA3C8D">
        <w:rPr>
          <w:rFonts w:cs="Arial"/>
          <w:rtl/>
        </w:rPr>
        <w:t>מרוחק</w:t>
      </w:r>
      <w:r w:rsidR="00DA3C8D">
        <w:rPr>
          <w:rFonts w:cs="Arial" w:hint="cs"/>
          <w:rtl/>
        </w:rPr>
        <w:t xml:space="preserve"> מוקף ביצות</w:t>
      </w:r>
      <w:r w:rsidR="00DA3C8D" w:rsidRPr="00DA3C8D">
        <w:rPr>
          <w:rFonts w:cs="Arial"/>
          <w:rtl/>
        </w:rPr>
        <w:t>. כדי להגיע לשם, הוא חייב ל</w:t>
      </w:r>
      <w:r w:rsidR="005C7BDE">
        <w:rPr>
          <w:rFonts w:cs="Arial" w:hint="cs"/>
          <w:rtl/>
        </w:rPr>
        <w:t>עבור</w:t>
      </w:r>
      <w:r w:rsidR="00DA3C8D" w:rsidRPr="00DA3C8D">
        <w:rPr>
          <w:rFonts w:cs="Arial"/>
          <w:rtl/>
        </w:rPr>
        <w:t xml:space="preserve"> מרחקים גדולים בסירה קטנה על הנהרות, </w:t>
      </w:r>
      <w:r w:rsidR="00DA3C8D">
        <w:rPr>
          <w:rFonts w:cs="Arial" w:hint="cs"/>
          <w:rtl/>
        </w:rPr>
        <w:t xml:space="preserve">ולחדור </w:t>
      </w:r>
      <w:r w:rsidR="00DA3C8D">
        <w:rPr>
          <w:rFonts w:cs="Arial"/>
          <w:rtl/>
        </w:rPr>
        <w:t>עמוק לתוך הג</w:t>
      </w:r>
      <w:r w:rsidR="00DA3C8D" w:rsidRPr="00DA3C8D">
        <w:rPr>
          <w:rFonts w:cs="Arial"/>
          <w:rtl/>
        </w:rPr>
        <w:t>'ונגל</w:t>
      </w:r>
      <w:r w:rsidR="00DA3C8D">
        <w:rPr>
          <w:rFonts w:cs="Arial" w:hint="cs"/>
          <w:rtl/>
        </w:rPr>
        <w:t xml:space="preserve"> הפראי</w:t>
      </w:r>
      <w:r>
        <w:rPr>
          <w:rFonts w:cs="Arial"/>
          <w:rtl/>
        </w:rPr>
        <w:t>. ו</w:t>
      </w:r>
      <w:r>
        <w:rPr>
          <w:rFonts w:cs="Arial" w:hint="cs"/>
          <w:rtl/>
        </w:rPr>
        <w:t>ארג</w:t>
      </w:r>
      <w:r w:rsidR="00DA3C8D">
        <w:rPr>
          <w:rFonts w:cs="Arial"/>
          <w:rtl/>
        </w:rPr>
        <w:t xml:space="preserve">ס הוא אדם שקט, </w:t>
      </w:r>
      <w:r w:rsidR="006D20E3">
        <w:rPr>
          <w:rFonts w:cs="Arial"/>
          <w:rtl/>
        </w:rPr>
        <w:t xml:space="preserve">יש </w:t>
      </w:r>
      <w:r w:rsidR="006D20E3">
        <w:rPr>
          <w:rFonts w:cs="Arial" w:hint="cs"/>
          <w:rtl/>
        </w:rPr>
        <w:t>בו</w:t>
      </w:r>
      <w:r w:rsidR="006D20E3">
        <w:rPr>
          <w:rFonts w:cs="Arial"/>
          <w:rtl/>
        </w:rPr>
        <w:t xml:space="preserve"> </w:t>
      </w:r>
      <w:r w:rsidR="006D20E3" w:rsidRPr="00DA3C8D">
        <w:rPr>
          <w:rFonts w:cs="Arial"/>
          <w:rtl/>
        </w:rPr>
        <w:t xml:space="preserve">איפוק </w:t>
      </w:r>
      <w:r w:rsidR="006D20E3">
        <w:rPr>
          <w:rFonts w:cs="Arial" w:hint="cs"/>
          <w:rtl/>
        </w:rPr>
        <w:t>המאפיין את</w:t>
      </w:r>
      <w:r w:rsidR="006D20E3">
        <w:rPr>
          <w:rFonts w:cs="Arial"/>
          <w:rtl/>
        </w:rPr>
        <w:t xml:space="preserve"> אלה החיים קרוב </w:t>
      </w:r>
      <w:r w:rsidR="002A36ED">
        <w:rPr>
          <w:rFonts w:cs="Arial" w:hint="cs"/>
          <w:rtl/>
        </w:rPr>
        <w:t>לטבע ולפי חוקיו.</w:t>
      </w:r>
      <w:r w:rsidR="006D20E3">
        <w:rPr>
          <w:rFonts w:cs="Arial" w:hint="cs"/>
          <w:rtl/>
        </w:rPr>
        <w:t xml:space="preserve"> </w:t>
      </w:r>
      <w:r w:rsidR="009362EA" w:rsidRPr="00DA3C8D">
        <w:rPr>
          <w:rFonts w:cs="Arial"/>
          <w:rtl/>
        </w:rPr>
        <w:t xml:space="preserve">מסתורין עמוק </w:t>
      </w:r>
      <w:r w:rsidR="009362EA">
        <w:rPr>
          <w:rFonts w:cs="Arial" w:hint="cs"/>
          <w:rtl/>
        </w:rPr>
        <w:t>אופף אותו</w:t>
      </w:r>
      <w:r w:rsidR="006D20E3">
        <w:rPr>
          <w:rFonts w:cs="Arial" w:hint="cs"/>
          <w:rtl/>
        </w:rPr>
        <w:t xml:space="preserve"> ואת סיבת מאסרו </w:t>
      </w:r>
      <w:r w:rsidR="002A36ED">
        <w:rPr>
          <w:rFonts w:cs="Arial" w:hint="cs"/>
          <w:rtl/>
        </w:rPr>
        <w:t xml:space="preserve">לשנים </w:t>
      </w:r>
      <w:r w:rsidR="006D20E3">
        <w:rPr>
          <w:rFonts w:cs="Arial" w:hint="cs"/>
          <w:rtl/>
        </w:rPr>
        <w:t>ארוכות</w:t>
      </w:r>
      <w:r w:rsidR="00DA3C8D">
        <w:rPr>
          <w:rFonts w:cs="Arial" w:hint="cs"/>
          <w:rtl/>
        </w:rPr>
        <w:t xml:space="preserve">. </w:t>
      </w:r>
    </w:p>
    <w:p w:rsidR="009B2A7C" w:rsidRDefault="009B2A7C" w:rsidP="009B2A7C">
      <w:pPr>
        <w:bidi/>
        <w:rPr>
          <w:rFonts w:cs="Arial"/>
          <w:rtl/>
        </w:rPr>
      </w:pPr>
    </w:p>
    <w:p w:rsidR="009B2A7C" w:rsidRPr="004315F7" w:rsidRDefault="004315F7" w:rsidP="009B2A7C">
      <w:pPr>
        <w:bidi/>
        <w:rPr>
          <w:rFonts w:asciiTheme="majorHAnsi" w:hAnsiTheme="majorHAnsi" w:cstheme="majorHAnsi"/>
          <w:b/>
          <w:bCs/>
          <w:i/>
          <w:iCs/>
          <w:sz w:val="24"/>
          <w:szCs w:val="24"/>
          <w:rtl/>
        </w:rPr>
      </w:pPr>
      <w:r>
        <w:rPr>
          <w:rFonts w:cs="Arial"/>
          <w:b/>
          <w:bCs/>
        </w:rPr>
        <w:t xml:space="preserve">  </w:t>
      </w:r>
      <w:r w:rsidRPr="002A36ED">
        <w:rPr>
          <w:rFonts w:asciiTheme="majorHAnsi" w:hAnsiTheme="majorHAnsi" w:cs="Times New Roman"/>
          <w:b/>
          <w:bCs/>
          <w:sz w:val="24"/>
          <w:szCs w:val="24"/>
          <w:rtl/>
        </w:rPr>
        <w:t>רוח רפאים</w:t>
      </w:r>
      <w:r w:rsidRPr="004315F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2006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4315F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4315F7">
        <w:rPr>
          <w:rFonts w:asciiTheme="majorHAnsi" w:hAnsiTheme="majorHAnsi" w:cstheme="majorHAnsi"/>
          <w:b/>
          <w:bCs/>
          <w:i/>
          <w:iCs/>
          <w:sz w:val="24"/>
          <w:szCs w:val="24"/>
          <w:rtl/>
        </w:rPr>
        <w:t xml:space="preserve"> </w:t>
      </w:r>
      <w:r w:rsidRPr="004315F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Fantasma </w:t>
      </w:r>
    </w:p>
    <w:p w:rsidR="00AB6BE6" w:rsidRDefault="00F34ADF" w:rsidP="00AB6BE6">
      <w:pPr>
        <w:bidi/>
        <w:rPr>
          <w:rFonts w:cs="Arial"/>
          <w:rtl/>
        </w:rPr>
      </w:pPr>
      <w:r w:rsidRPr="002A36ED">
        <w:rPr>
          <w:rFonts w:cs="Arial" w:hint="cs"/>
          <w:b/>
          <w:bCs/>
          <w:rtl/>
        </w:rPr>
        <w:t>רוח רפאים</w:t>
      </w:r>
      <w:r>
        <w:rPr>
          <w:rFonts w:cs="Arial" w:hint="cs"/>
          <w:rtl/>
        </w:rPr>
        <w:t xml:space="preserve"> מציעה פרשנות מרעננת לתיאטרליות הקפדנית </w:t>
      </w:r>
      <w:r w:rsidR="00067D98">
        <w:rPr>
          <w:rFonts w:cs="Arial" w:hint="cs"/>
          <w:rtl/>
        </w:rPr>
        <w:t>ב</w:t>
      </w:r>
      <w:r>
        <w:rPr>
          <w:rFonts w:cs="Arial" w:hint="cs"/>
          <w:rtl/>
        </w:rPr>
        <w:t>טקס</w:t>
      </w:r>
      <w:r w:rsidR="00793FC1">
        <w:rPr>
          <w:rFonts w:cs="Arial" w:hint="cs"/>
          <w:rtl/>
        </w:rPr>
        <w:t>י</w:t>
      </w:r>
      <w:r>
        <w:rPr>
          <w:rFonts w:cs="Arial" w:hint="cs"/>
          <w:rtl/>
        </w:rPr>
        <w:t xml:space="preserve"> </w:t>
      </w:r>
      <w:r w:rsidR="00067D98">
        <w:rPr>
          <w:rFonts w:cs="Arial" w:hint="cs"/>
          <w:rtl/>
        </w:rPr>
        <w:t>הפרמיירה ב</w:t>
      </w:r>
      <w:r>
        <w:rPr>
          <w:rFonts w:cs="Arial" w:hint="cs"/>
          <w:rtl/>
        </w:rPr>
        <w:t xml:space="preserve">קולנוע עצמו.  </w:t>
      </w:r>
      <w:r w:rsidR="007E09BC">
        <w:rPr>
          <w:rFonts w:cs="Arial" w:hint="cs"/>
          <w:rtl/>
        </w:rPr>
        <w:t>וארג</w:t>
      </w:r>
      <w:r w:rsidR="00AB6BE6">
        <w:rPr>
          <w:rFonts w:cs="Arial" w:hint="cs"/>
          <w:rtl/>
        </w:rPr>
        <w:t>ס , גיבור סרטו הקודם של אלונסו</w:t>
      </w:r>
      <w:r w:rsidR="00793FC1">
        <w:rPr>
          <w:rFonts w:cs="Arial" w:hint="cs"/>
          <w:rtl/>
        </w:rPr>
        <w:t>,</w:t>
      </w:r>
      <w:r w:rsidR="007E09BC" w:rsidRPr="00067D98">
        <w:rPr>
          <w:rFonts w:cs="Arial"/>
          <w:b/>
          <w:bCs/>
          <w:i/>
          <w:iCs/>
        </w:rPr>
        <w:t>Los Muertos</w:t>
      </w:r>
      <w:r w:rsidR="007E09BC" w:rsidRPr="00067D98">
        <w:rPr>
          <w:rFonts w:cs="Arial"/>
          <w:b/>
          <w:bCs/>
        </w:rPr>
        <w:t xml:space="preserve"> </w:t>
      </w:r>
      <w:r w:rsidR="007E09BC" w:rsidRPr="00067D98">
        <w:rPr>
          <w:rFonts w:cs="Arial" w:hint="cs"/>
          <w:b/>
          <w:bCs/>
          <w:rtl/>
        </w:rPr>
        <w:t xml:space="preserve"> המתים</w:t>
      </w:r>
      <w:r w:rsidR="005E1113" w:rsidRPr="00067D98">
        <w:rPr>
          <w:rFonts w:cs="Arial" w:hint="cs"/>
          <w:b/>
          <w:bCs/>
          <w:rtl/>
        </w:rPr>
        <w:t xml:space="preserve"> </w:t>
      </w:r>
      <w:r w:rsidR="005E1113">
        <w:rPr>
          <w:rFonts w:cs="Arial" w:hint="cs"/>
          <w:rtl/>
        </w:rPr>
        <w:t xml:space="preserve">(2004), מככב בסרט זה </w:t>
      </w:r>
      <w:r>
        <w:rPr>
          <w:rFonts w:cs="Arial" w:hint="cs"/>
          <w:rtl/>
        </w:rPr>
        <w:t>בתפקיד עצמו, הפעם הוא משוטט</w:t>
      </w:r>
      <w:r w:rsidR="00AB6BE6">
        <w:rPr>
          <w:rFonts w:cs="Arial" w:hint="cs"/>
          <w:rtl/>
        </w:rPr>
        <w:t xml:space="preserve"> בין</w:t>
      </w:r>
      <w:r w:rsidR="00011FBD">
        <w:rPr>
          <w:rFonts w:cs="Arial" w:hint="cs"/>
          <w:rtl/>
        </w:rPr>
        <w:t xml:space="preserve"> אולמות וחדרי בית קולנוע בבואנוס איירס, בהמתנה לפרמיירה של הסרט </w:t>
      </w:r>
      <w:r w:rsidR="00067D98">
        <w:rPr>
          <w:rFonts w:cs="Arial" w:hint="cs"/>
          <w:rtl/>
        </w:rPr>
        <w:t>ש</w:t>
      </w:r>
      <w:r w:rsidR="00011FBD">
        <w:rPr>
          <w:rFonts w:cs="Arial" w:hint="cs"/>
          <w:rtl/>
        </w:rPr>
        <w:t>בו הוא מככב</w:t>
      </w:r>
      <w:r w:rsidR="00AB6BE6">
        <w:rPr>
          <w:rFonts w:cs="Arial" w:hint="cs"/>
          <w:rtl/>
        </w:rPr>
        <w:t>. מפגשים דוממי</w:t>
      </w:r>
      <w:r w:rsidR="00A1357B">
        <w:rPr>
          <w:rFonts w:cs="Arial" w:hint="cs"/>
          <w:rtl/>
        </w:rPr>
        <w:t>ם עם דמויות שונות הנעות במרחב כרוחות רפאים</w:t>
      </w:r>
      <w:r w:rsidR="00AB6BE6">
        <w:rPr>
          <w:rFonts w:cs="Arial" w:hint="cs"/>
          <w:rtl/>
        </w:rPr>
        <w:t xml:space="preserve"> </w:t>
      </w:r>
      <w:r w:rsidR="00A1357B">
        <w:rPr>
          <w:rFonts w:cs="Arial" w:hint="cs"/>
          <w:rtl/>
        </w:rPr>
        <w:t>ממלאים את חלל הסרט המתקיים</w:t>
      </w:r>
      <w:r w:rsidR="00D163EC">
        <w:rPr>
          <w:rFonts w:cs="Arial" w:hint="cs"/>
          <w:rtl/>
        </w:rPr>
        <w:t xml:space="preserve"> ב</w:t>
      </w:r>
      <w:r w:rsidR="002E3B34">
        <w:rPr>
          <w:rFonts w:cs="Arial" w:hint="cs"/>
          <w:rtl/>
        </w:rPr>
        <w:t xml:space="preserve">ממד </w:t>
      </w:r>
      <w:r w:rsidR="00D163EC">
        <w:rPr>
          <w:rFonts w:cs="Arial" w:hint="cs"/>
          <w:rtl/>
        </w:rPr>
        <w:t xml:space="preserve">מנותק </w:t>
      </w:r>
      <w:r w:rsidR="00CA7945">
        <w:rPr>
          <w:rFonts w:cs="Arial" w:hint="cs"/>
          <w:rtl/>
        </w:rPr>
        <w:t xml:space="preserve">מכל </w:t>
      </w:r>
      <w:r w:rsidR="002E3B34">
        <w:rPr>
          <w:rFonts w:cs="Arial" w:hint="cs"/>
          <w:rtl/>
        </w:rPr>
        <w:t>מסגרת</w:t>
      </w:r>
      <w:r w:rsidR="00CA7945">
        <w:rPr>
          <w:rFonts w:cs="Arial" w:hint="cs"/>
          <w:rtl/>
        </w:rPr>
        <w:t xml:space="preserve"> מקובע</w:t>
      </w:r>
      <w:r w:rsidR="002E3B34">
        <w:rPr>
          <w:rFonts w:cs="Arial" w:hint="cs"/>
          <w:rtl/>
        </w:rPr>
        <w:t>ת</w:t>
      </w:r>
      <w:r w:rsidR="00CA7945">
        <w:rPr>
          <w:rFonts w:cs="Arial" w:hint="cs"/>
          <w:rtl/>
        </w:rPr>
        <w:t xml:space="preserve"> של ז</w:t>
      </w:r>
      <w:r w:rsidR="002E3B34">
        <w:rPr>
          <w:rFonts w:cs="Arial" w:hint="cs"/>
          <w:rtl/>
        </w:rPr>
        <w:t>מן ומקום</w:t>
      </w:r>
      <w:r w:rsidR="00CA7945">
        <w:rPr>
          <w:rFonts w:cs="Arial" w:hint="cs"/>
          <w:rtl/>
        </w:rPr>
        <w:t xml:space="preserve">. </w:t>
      </w:r>
    </w:p>
    <w:p w:rsidR="005E1113" w:rsidRDefault="005E1113" w:rsidP="005E1113">
      <w:pPr>
        <w:bidi/>
        <w:rPr>
          <w:rFonts w:cs="Arial"/>
          <w:rtl/>
        </w:rPr>
      </w:pPr>
    </w:p>
    <w:p w:rsidR="00CE2304" w:rsidRPr="007E09BC" w:rsidRDefault="00CE2304" w:rsidP="0083280F">
      <w:pPr>
        <w:bidi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067D98">
        <w:rPr>
          <w:rFonts w:asciiTheme="majorHAnsi" w:hAnsiTheme="majorHAnsi" w:cs="Times New Roman"/>
          <w:b/>
          <w:bCs/>
          <w:sz w:val="24"/>
          <w:szCs w:val="24"/>
          <w:rtl/>
        </w:rPr>
        <w:t>ליברפול</w:t>
      </w:r>
      <w:r w:rsidRPr="007E09BC">
        <w:rPr>
          <w:rFonts w:asciiTheme="majorHAnsi" w:hAnsiTheme="majorHAnsi" w:cs="Times New Roman"/>
          <w:b/>
          <w:bCs/>
          <w:i/>
          <w:iCs/>
          <w:sz w:val="24"/>
          <w:szCs w:val="24"/>
          <w:rtl/>
        </w:rPr>
        <w:t xml:space="preserve"> </w:t>
      </w:r>
      <w:r w:rsidR="0083280F" w:rsidRPr="007E09BC">
        <w:rPr>
          <w:rFonts w:asciiTheme="majorHAnsi" w:hAnsiTheme="majorHAnsi" w:cstheme="majorHAnsi"/>
          <w:b/>
          <w:bCs/>
          <w:i/>
          <w:iCs/>
          <w:sz w:val="24"/>
          <w:szCs w:val="24"/>
          <w:rtl/>
        </w:rPr>
        <w:t xml:space="preserve"> 2008</w:t>
      </w:r>
      <w:r w:rsidR="007E09BC" w:rsidRPr="007E09BC">
        <w:rPr>
          <w:rFonts w:asciiTheme="majorHAnsi" w:hAnsiTheme="majorHAnsi" w:cstheme="majorHAnsi"/>
          <w:b/>
          <w:bCs/>
          <w:i/>
          <w:iCs/>
          <w:sz w:val="24"/>
          <w:szCs w:val="24"/>
          <w:rtl/>
        </w:rPr>
        <w:t xml:space="preserve">   </w:t>
      </w:r>
      <w:r w:rsidR="007E09BC" w:rsidRPr="007E09BC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Liverpool </w:t>
      </w:r>
    </w:p>
    <w:p w:rsidR="00F71092" w:rsidRDefault="0083280F" w:rsidP="00F71092">
      <w:pPr>
        <w:bidi/>
        <w:rPr>
          <w:rFonts w:cs="Arial"/>
          <w:rtl/>
        </w:rPr>
      </w:pPr>
      <w:r>
        <w:rPr>
          <w:rFonts w:cs="Arial" w:hint="cs"/>
          <w:rtl/>
        </w:rPr>
        <w:t>פארל, ימאי</w:t>
      </w:r>
      <w:r w:rsidR="00CE2304">
        <w:rPr>
          <w:rFonts w:cs="Arial" w:hint="cs"/>
          <w:rtl/>
        </w:rPr>
        <w:t xml:space="preserve"> </w:t>
      </w:r>
      <w:r w:rsidR="004C13B5">
        <w:rPr>
          <w:rFonts w:cs="Arial" w:hint="cs"/>
          <w:rtl/>
        </w:rPr>
        <w:t xml:space="preserve">סגפן </w:t>
      </w:r>
      <w:r w:rsidR="00C1603B">
        <w:rPr>
          <w:rFonts w:cs="Arial" w:hint="cs"/>
          <w:rtl/>
        </w:rPr>
        <w:t xml:space="preserve">שחי </w:t>
      </w:r>
      <w:r w:rsidR="00CE2304">
        <w:rPr>
          <w:rFonts w:cs="Arial"/>
          <w:rtl/>
        </w:rPr>
        <w:t>במשך עשרים שנה</w:t>
      </w:r>
      <w:r w:rsidR="00067D98">
        <w:rPr>
          <w:rFonts w:cs="Arial" w:hint="cs"/>
          <w:rtl/>
        </w:rPr>
        <w:t xml:space="preserve"> על ספינות מטען</w:t>
      </w:r>
      <w:r w:rsidR="00CE2304">
        <w:rPr>
          <w:rFonts w:cs="Arial"/>
          <w:rtl/>
        </w:rPr>
        <w:t xml:space="preserve">, </w:t>
      </w:r>
      <w:r w:rsidR="00A00FAE">
        <w:rPr>
          <w:rFonts w:cs="Arial" w:hint="cs"/>
          <w:rtl/>
        </w:rPr>
        <w:t>מבקש מק</w:t>
      </w:r>
      <w:r w:rsidR="00067D98">
        <w:rPr>
          <w:rFonts w:cs="Arial" w:hint="cs"/>
          <w:rtl/>
        </w:rPr>
        <w:t xml:space="preserve">ברניט </w:t>
      </w:r>
      <w:r w:rsidR="00A00FAE">
        <w:rPr>
          <w:rFonts w:cs="Arial" w:hint="cs"/>
          <w:rtl/>
        </w:rPr>
        <w:t xml:space="preserve">הספינה </w:t>
      </w:r>
      <w:r>
        <w:rPr>
          <w:rFonts w:cs="Arial"/>
          <w:rtl/>
        </w:rPr>
        <w:t>אישור ל</w:t>
      </w:r>
      <w:r>
        <w:rPr>
          <w:rFonts w:cs="Arial" w:hint="cs"/>
          <w:rtl/>
        </w:rPr>
        <w:t>רדת</w:t>
      </w:r>
      <w:r w:rsidR="00CE2304" w:rsidRPr="00CE2304">
        <w:rPr>
          <w:rFonts w:cs="Arial"/>
          <w:rtl/>
        </w:rPr>
        <w:t xml:space="preserve"> לחוף כדי לבקר את אמו. </w:t>
      </w:r>
      <w:r w:rsidR="004C13B5" w:rsidRPr="004C13B5">
        <w:rPr>
          <w:rFonts w:cs="Arial"/>
          <w:rtl/>
        </w:rPr>
        <w:t xml:space="preserve">כמו יוליסס, </w:t>
      </w:r>
      <w:r w:rsidR="004C13B5">
        <w:rPr>
          <w:rFonts w:cs="Arial" w:hint="cs"/>
          <w:rtl/>
        </w:rPr>
        <w:t xml:space="preserve">פארל </w:t>
      </w:r>
      <w:r w:rsidR="004C13B5" w:rsidRPr="004C13B5">
        <w:rPr>
          <w:rFonts w:cs="Arial"/>
          <w:rtl/>
        </w:rPr>
        <w:t xml:space="preserve">חוזר אל מולדתו לאחר שנים רבות בים, משתוקק לבית ולמשפחה. סרט של מילים נדירות ומחוות </w:t>
      </w:r>
      <w:r w:rsidR="004C13B5">
        <w:rPr>
          <w:rFonts w:cs="Arial" w:hint="cs"/>
          <w:rtl/>
        </w:rPr>
        <w:t>אנושיות עמוקות</w:t>
      </w:r>
      <w:r w:rsidR="00F71092">
        <w:rPr>
          <w:rFonts w:cs="Arial" w:hint="cs"/>
          <w:rtl/>
        </w:rPr>
        <w:t>,</w:t>
      </w:r>
      <w:r w:rsidR="00F71092" w:rsidRPr="00F71092">
        <w:rPr>
          <w:rFonts w:cs="Arial"/>
          <w:rtl/>
        </w:rPr>
        <w:t xml:space="preserve"> </w:t>
      </w:r>
      <w:r w:rsidR="0084066F">
        <w:rPr>
          <w:rFonts w:cs="Arial" w:hint="cs"/>
          <w:rtl/>
        </w:rPr>
        <w:t>ש</w:t>
      </w:r>
      <w:r w:rsidR="00F71092" w:rsidRPr="004C13B5">
        <w:rPr>
          <w:rFonts w:cs="Arial"/>
          <w:rtl/>
        </w:rPr>
        <w:t>מאז</w:t>
      </w:r>
      <w:r w:rsidR="00F71092">
        <w:rPr>
          <w:rFonts w:cs="Arial"/>
          <w:rtl/>
        </w:rPr>
        <w:t>ן את המשל הקיומי שלו בהומור אפל</w:t>
      </w:r>
      <w:r w:rsidR="00F71092" w:rsidRPr="004C13B5">
        <w:rPr>
          <w:rFonts w:cs="Arial"/>
          <w:rtl/>
        </w:rPr>
        <w:t xml:space="preserve"> </w:t>
      </w:r>
      <w:r w:rsidR="00F71092">
        <w:rPr>
          <w:rFonts w:cs="Arial" w:hint="cs"/>
          <w:rtl/>
        </w:rPr>
        <w:t>ו</w:t>
      </w:r>
      <w:r w:rsidR="00F71092" w:rsidRPr="004C13B5">
        <w:rPr>
          <w:rFonts w:cs="Arial"/>
          <w:rtl/>
        </w:rPr>
        <w:t>קודר</w:t>
      </w:r>
      <w:r w:rsidR="00F71092">
        <w:rPr>
          <w:rFonts w:cs="Arial" w:hint="cs"/>
          <w:rtl/>
        </w:rPr>
        <w:t xml:space="preserve">. </w:t>
      </w:r>
      <w:r w:rsidR="004C13B5" w:rsidRPr="0084066F">
        <w:rPr>
          <w:rFonts w:cs="Arial"/>
          <w:b/>
          <w:bCs/>
          <w:rtl/>
        </w:rPr>
        <w:t>ליברפול</w:t>
      </w:r>
      <w:r w:rsidR="004C13B5" w:rsidRPr="004C13B5">
        <w:rPr>
          <w:rFonts w:cs="Arial"/>
          <w:rtl/>
        </w:rPr>
        <w:t xml:space="preserve"> מציע וריאציה </w:t>
      </w:r>
      <w:r w:rsidR="00F71092">
        <w:rPr>
          <w:rFonts w:cs="Arial" w:hint="cs"/>
          <w:rtl/>
        </w:rPr>
        <w:t>פואטית</w:t>
      </w:r>
      <w:r w:rsidR="003603EC">
        <w:rPr>
          <w:rFonts w:cs="Arial" w:hint="cs"/>
          <w:rtl/>
        </w:rPr>
        <w:t>,</w:t>
      </w:r>
      <w:r w:rsidR="00F71092">
        <w:rPr>
          <w:rFonts w:cs="Arial" w:hint="cs"/>
          <w:rtl/>
        </w:rPr>
        <w:t xml:space="preserve"> מסנוורת מלובן השלג</w:t>
      </w:r>
      <w:r w:rsidR="003603EC">
        <w:rPr>
          <w:rFonts w:cs="Arial" w:hint="cs"/>
          <w:rtl/>
        </w:rPr>
        <w:t>,</w:t>
      </w:r>
      <w:r w:rsidR="00F71092">
        <w:rPr>
          <w:rFonts w:cs="Arial" w:hint="cs"/>
          <w:rtl/>
        </w:rPr>
        <w:t xml:space="preserve"> </w:t>
      </w:r>
      <w:r w:rsidR="0084066F">
        <w:rPr>
          <w:rFonts w:cs="Arial" w:hint="cs"/>
          <w:rtl/>
        </w:rPr>
        <w:t>ל</w:t>
      </w:r>
      <w:r w:rsidR="004C13B5">
        <w:rPr>
          <w:rFonts w:cs="Arial" w:hint="cs"/>
          <w:rtl/>
        </w:rPr>
        <w:t xml:space="preserve">ז'אנר </w:t>
      </w:r>
      <w:r w:rsidR="004C13B5" w:rsidRPr="004C13B5">
        <w:rPr>
          <w:rFonts w:cs="Arial"/>
          <w:rtl/>
        </w:rPr>
        <w:t>המערב</w:t>
      </w:r>
      <w:r w:rsidR="004C13B5">
        <w:rPr>
          <w:rFonts w:cs="Arial" w:hint="cs"/>
          <w:rtl/>
        </w:rPr>
        <w:t>ון</w:t>
      </w:r>
      <w:r w:rsidR="0084066F">
        <w:rPr>
          <w:rFonts w:cs="Arial" w:hint="cs"/>
          <w:rtl/>
        </w:rPr>
        <w:t xml:space="preserve">. </w:t>
      </w:r>
      <w:r w:rsidR="003603EC">
        <w:rPr>
          <w:rFonts w:cs="Arial" w:hint="cs"/>
          <w:rtl/>
        </w:rPr>
        <w:t>עם</w:t>
      </w:r>
      <w:r w:rsidR="004C13B5" w:rsidRPr="004C13B5">
        <w:rPr>
          <w:rFonts w:cs="Arial"/>
          <w:rtl/>
        </w:rPr>
        <w:t xml:space="preserve"> מדיטציה על הסכנות, ואולי</w:t>
      </w:r>
      <w:r w:rsidR="00FB4D1B">
        <w:rPr>
          <w:rFonts w:cs="Arial" w:hint="cs"/>
          <w:rtl/>
        </w:rPr>
        <w:t xml:space="preserve"> גם</w:t>
      </w:r>
      <w:r w:rsidR="004C13B5" w:rsidRPr="004C13B5">
        <w:rPr>
          <w:rFonts w:cs="Arial"/>
          <w:rtl/>
        </w:rPr>
        <w:t xml:space="preserve"> </w:t>
      </w:r>
      <w:r w:rsidR="003603EC">
        <w:rPr>
          <w:rFonts w:cs="Arial" w:hint="cs"/>
          <w:rtl/>
        </w:rPr>
        <w:t xml:space="preserve">עם </w:t>
      </w:r>
      <w:r w:rsidR="004C13B5" w:rsidRPr="004C13B5">
        <w:rPr>
          <w:rFonts w:cs="Arial"/>
          <w:rtl/>
        </w:rPr>
        <w:t xml:space="preserve">תענוגות </w:t>
      </w:r>
      <w:r w:rsidR="00A65D37">
        <w:rPr>
          <w:rFonts w:cs="Arial" w:hint="cs"/>
          <w:rtl/>
        </w:rPr>
        <w:t>מעורפלים</w:t>
      </w:r>
      <w:r w:rsidR="004C13B5" w:rsidRPr="004C13B5">
        <w:rPr>
          <w:rFonts w:cs="Arial"/>
          <w:rtl/>
        </w:rPr>
        <w:t xml:space="preserve"> של </w:t>
      </w:r>
      <w:r w:rsidR="004C13B5">
        <w:rPr>
          <w:rFonts w:cs="Arial" w:hint="cs"/>
          <w:rtl/>
        </w:rPr>
        <w:t>אדם בודד ה</w:t>
      </w:r>
      <w:r w:rsidR="002C0718">
        <w:rPr>
          <w:rFonts w:cs="Arial"/>
          <w:rtl/>
        </w:rPr>
        <w:t xml:space="preserve">נסחף ללא כיוון </w:t>
      </w:r>
      <w:r w:rsidR="002C0718">
        <w:rPr>
          <w:rFonts w:cs="Arial" w:hint="cs"/>
          <w:rtl/>
        </w:rPr>
        <w:t>וללא אחיזה באדמה</w:t>
      </w:r>
      <w:r w:rsidR="00F71092">
        <w:rPr>
          <w:rFonts w:cs="Arial" w:hint="cs"/>
          <w:rtl/>
        </w:rPr>
        <w:t xml:space="preserve">. </w:t>
      </w:r>
    </w:p>
    <w:p w:rsidR="00A00FAE" w:rsidRDefault="00A00FAE" w:rsidP="00A00FAE">
      <w:pPr>
        <w:bidi/>
        <w:rPr>
          <w:rFonts w:cs="Arial" w:hint="cs"/>
          <w:rtl/>
        </w:rPr>
      </w:pPr>
    </w:p>
    <w:p w:rsidR="00A00FAE" w:rsidRPr="000C5B59" w:rsidRDefault="00A00FAE" w:rsidP="000C5B59">
      <w:pPr>
        <w:bidi/>
        <w:rPr>
          <w:rFonts w:cs="Arial"/>
          <w:rtl/>
        </w:rPr>
      </w:pPr>
      <w:r w:rsidRPr="00FB4D1B">
        <w:rPr>
          <w:rFonts w:asciiTheme="majorHAnsi" w:hAnsiTheme="majorHAnsi" w:cs="Times New Roman"/>
          <w:b/>
          <w:bCs/>
          <w:sz w:val="24"/>
          <w:szCs w:val="24"/>
          <w:rtl/>
        </w:rPr>
        <w:t>ארץ שפע</w:t>
      </w:r>
      <w:r w:rsidR="00E11DFC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E11DFC">
        <w:rPr>
          <w:rFonts w:asciiTheme="majorHAnsi" w:hAnsiTheme="majorHAnsi" w:cstheme="majorHAnsi" w:hint="cs"/>
          <w:b/>
          <w:bCs/>
          <w:i/>
          <w:iCs/>
          <w:sz w:val="24"/>
          <w:szCs w:val="24"/>
          <w:rtl/>
        </w:rPr>
        <w:t xml:space="preserve"> 2014</w:t>
      </w:r>
      <w:r w:rsidRPr="007E09BC">
        <w:rPr>
          <w:rFonts w:asciiTheme="majorHAnsi" w:hAnsiTheme="majorHAnsi" w:cstheme="majorHAnsi"/>
          <w:b/>
          <w:bCs/>
          <w:i/>
          <w:iCs/>
          <w:sz w:val="24"/>
          <w:szCs w:val="24"/>
          <w:rtl/>
        </w:rPr>
        <w:t xml:space="preserve"> </w:t>
      </w:r>
      <w:r w:rsidR="007E09BC" w:rsidRPr="007E09BC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Jauja </w:t>
      </w:r>
      <w:r w:rsidR="000C5B59">
        <w:rPr>
          <w:rFonts w:asciiTheme="majorHAnsi" w:hAnsiTheme="majorHAnsi" w:cstheme="majorHAnsi" w:hint="cs"/>
          <w:b/>
          <w:bCs/>
          <w:i/>
          <w:iCs/>
          <w:sz w:val="24"/>
          <w:szCs w:val="24"/>
          <w:rtl/>
        </w:rPr>
        <w:t xml:space="preserve">   </w:t>
      </w:r>
      <w:r w:rsidR="000C5B59">
        <w:rPr>
          <w:rFonts w:cs="Arial" w:hint="cs"/>
          <w:rtl/>
        </w:rPr>
        <w:t xml:space="preserve">טריילר  </w:t>
      </w:r>
      <w:r w:rsidR="000C5B59">
        <w:rPr>
          <w:rFonts w:cs="Arial"/>
          <w:rtl/>
        </w:rPr>
        <w:t>–</w:t>
      </w:r>
      <w:r w:rsidR="000C5B59">
        <w:rPr>
          <w:rFonts w:cs="Arial" w:hint="cs"/>
          <w:rtl/>
        </w:rPr>
        <w:t xml:space="preserve"> </w:t>
      </w:r>
      <w:r w:rsidR="000C5B59" w:rsidRPr="002F0FA9">
        <w:rPr>
          <w:rFonts w:cs="Arial"/>
        </w:rPr>
        <w:t>https://www.youtube.com/watch?v=QpsyW1Dq37Q</w:t>
      </w:r>
    </w:p>
    <w:p w:rsidR="00A1357B" w:rsidRDefault="00FB0492" w:rsidP="00A1357B">
      <w:pPr>
        <w:bidi/>
        <w:rPr>
          <w:rFonts w:cs="Arial"/>
          <w:rtl/>
        </w:rPr>
      </w:pPr>
      <w:r w:rsidRPr="00FB0492">
        <w:rPr>
          <w:rFonts w:cs="Arial"/>
          <w:rtl/>
        </w:rPr>
        <w:t>מאחז צבאי</w:t>
      </w:r>
      <w:r w:rsidR="00F85C3C">
        <w:rPr>
          <w:rFonts w:cs="Arial"/>
          <w:rtl/>
        </w:rPr>
        <w:t xml:space="preserve"> נידח בפטגוניה, 1882, </w:t>
      </w:r>
      <w:r w:rsidRPr="00FB0492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מלחמת </w:t>
      </w:r>
      <w:r w:rsidR="002C0718">
        <w:rPr>
          <w:rFonts w:cs="Arial"/>
          <w:rtl/>
        </w:rPr>
        <w:t>"כיבוש המדבר"</w:t>
      </w:r>
      <w:r w:rsidR="003603EC">
        <w:rPr>
          <w:rFonts w:cs="Arial" w:hint="cs"/>
          <w:rtl/>
        </w:rPr>
        <w:t xml:space="preserve"> </w:t>
      </w:r>
      <w:r w:rsidR="003603EC">
        <w:rPr>
          <w:rFonts w:cs="Arial" w:hint="eastAsia"/>
          <w:rtl/>
        </w:rPr>
        <w:t>–</w:t>
      </w:r>
      <w:r>
        <w:rPr>
          <w:rFonts w:cs="Arial" w:hint="cs"/>
          <w:rtl/>
        </w:rPr>
        <w:t xml:space="preserve"> </w:t>
      </w:r>
      <w:r w:rsidR="00F85C3C">
        <w:rPr>
          <w:rFonts w:cs="Arial" w:hint="cs"/>
          <w:rtl/>
        </w:rPr>
        <w:t>כינוי</w:t>
      </w:r>
      <w:r w:rsidR="00177E6D">
        <w:rPr>
          <w:rFonts w:cs="Arial" w:hint="cs"/>
          <w:rtl/>
        </w:rPr>
        <w:t xml:space="preserve"> הרואי ל</w:t>
      </w:r>
      <w:r w:rsidRPr="00FB0492">
        <w:rPr>
          <w:rFonts w:cs="Arial"/>
          <w:rtl/>
        </w:rPr>
        <w:t>מסע רצח עם נגד האוכלוסייה ה</w:t>
      </w:r>
      <w:r>
        <w:rPr>
          <w:rFonts w:cs="Arial" w:hint="cs"/>
          <w:rtl/>
        </w:rPr>
        <w:t>ילידית</w:t>
      </w:r>
      <w:r w:rsidRPr="00FB0492">
        <w:rPr>
          <w:rFonts w:cs="Arial"/>
          <w:rtl/>
        </w:rPr>
        <w:t xml:space="preserve"> של האזור. קפטן גונאר דינסן </w:t>
      </w:r>
      <w:r>
        <w:rPr>
          <w:rFonts w:cs="Arial" w:hint="cs"/>
          <w:rtl/>
        </w:rPr>
        <w:t xml:space="preserve">(בגילומו המופלא של ויגו מורטנסן) </w:t>
      </w:r>
      <w:r w:rsidRPr="00FB0492">
        <w:rPr>
          <w:rFonts w:cs="Arial"/>
          <w:rtl/>
        </w:rPr>
        <w:t xml:space="preserve">הגיע מדנמרק עם בתו </w:t>
      </w:r>
      <w:r>
        <w:rPr>
          <w:rFonts w:cs="Arial" w:hint="cs"/>
          <w:rtl/>
        </w:rPr>
        <w:t xml:space="preserve">אינגבורג </w:t>
      </w:r>
      <w:r w:rsidR="00177E6D">
        <w:rPr>
          <w:rFonts w:cs="Arial"/>
          <w:rtl/>
        </w:rPr>
        <w:t>בת ה-15 כדי ל</w:t>
      </w:r>
      <w:r w:rsidR="00177E6D">
        <w:rPr>
          <w:rFonts w:cs="Arial" w:hint="cs"/>
          <w:rtl/>
        </w:rPr>
        <w:t>פקח על</w:t>
      </w:r>
      <w:r w:rsidRPr="00FB0492">
        <w:rPr>
          <w:rFonts w:cs="Arial"/>
          <w:rtl/>
        </w:rPr>
        <w:t xml:space="preserve"> עבודה הנדסית עם הצבא הארגנטינאי. בהיותה ה</w:t>
      </w:r>
      <w:r>
        <w:rPr>
          <w:rFonts w:cs="Arial" w:hint="cs"/>
          <w:rtl/>
        </w:rPr>
        <w:t>אישה</w:t>
      </w:r>
      <w:r w:rsidRPr="00FB0492">
        <w:rPr>
          <w:rFonts w:cs="Arial"/>
          <w:rtl/>
        </w:rPr>
        <w:t xml:space="preserve"> היחידה באזור, אינגבורג יוצר</w:t>
      </w:r>
      <w:r w:rsidR="00177E6D">
        <w:rPr>
          <w:rFonts w:cs="Arial" w:hint="cs"/>
          <w:rtl/>
        </w:rPr>
        <w:t>ת</w:t>
      </w:r>
      <w:r w:rsidR="00177E6D">
        <w:rPr>
          <w:rFonts w:cs="Arial"/>
          <w:rtl/>
        </w:rPr>
        <w:t xml:space="preserve"> </w:t>
      </w:r>
      <w:r w:rsidRPr="00FB0492">
        <w:rPr>
          <w:rFonts w:cs="Arial"/>
          <w:rtl/>
        </w:rPr>
        <w:t>מהומה בקרב הגברים. היא מתאהב</w:t>
      </w:r>
      <w:r>
        <w:rPr>
          <w:rFonts w:cs="Arial"/>
          <w:rtl/>
        </w:rPr>
        <w:t xml:space="preserve">ת בחייל צעיר, ולילה אחד הם </w:t>
      </w:r>
      <w:r>
        <w:rPr>
          <w:rFonts w:cs="Arial" w:hint="cs"/>
          <w:rtl/>
        </w:rPr>
        <w:t xml:space="preserve">בורחים </w:t>
      </w:r>
      <w:r w:rsidRPr="00FB0492">
        <w:rPr>
          <w:rFonts w:cs="Arial"/>
          <w:rtl/>
        </w:rPr>
        <w:t>יחד</w:t>
      </w:r>
      <w:r>
        <w:rPr>
          <w:rFonts w:cs="Arial" w:hint="cs"/>
          <w:rtl/>
        </w:rPr>
        <w:t xml:space="preserve"> בחשאי</w:t>
      </w:r>
      <w:r>
        <w:rPr>
          <w:rFonts w:cs="Arial"/>
          <w:rtl/>
        </w:rPr>
        <w:t xml:space="preserve">. כאשר </w:t>
      </w:r>
      <w:r w:rsidRPr="00FB0492">
        <w:rPr>
          <w:rFonts w:cs="Arial"/>
          <w:rtl/>
        </w:rPr>
        <w:t xml:space="preserve">קפטן </w:t>
      </w:r>
      <w:r>
        <w:rPr>
          <w:rFonts w:cs="Arial" w:hint="cs"/>
          <w:rtl/>
        </w:rPr>
        <w:t>דינסן מתעורר ו</w:t>
      </w:r>
      <w:r>
        <w:rPr>
          <w:rFonts w:cs="Arial"/>
          <w:rtl/>
        </w:rPr>
        <w:t>מבין</w:t>
      </w:r>
      <w:r>
        <w:rPr>
          <w:rFonts w:cs="Arial" w:hint="cs"/>
          <w:rtl/>
        </w:rPr>
        <w:t xml:space="preserve"> את שארע בשנתו, הוא </w:t>
      </w:r>
      <w:r w:rsidRPr="00FB0492">
        <w:rPr>
          <w:rFonts w:cs="Arial"/>
          <w:rtl/>
        </w:rPr>
        <w:t xml:space="preserve">מחליט להסתכן </w:t>
      </w:r>
      <w:r>
        <w:rPr>
          <w:rFonts w:cs="Arial" w:hint="cs"/>
          <w:rtl/>
        </w:rPr>
        <w:t xml:space="preserve">ולחדור </w:t>
      </w:r>
      <w:r w:rsidRPr="00FB0492">
        <w:rPr>
          <w:rFonts w:cs="Arial"/>
          <w:rtl/>
        </w:rPr>
        <w:t xml:space="preserve">לתוך שטח האויב כדי למצוא את הזוג הצעיר. </w:t>
      </w:r>
      <w:r w:rsidRPr="00FB4D1B">
        <w:rPr>
          <w:rFonts w:cs="Arial" w:hint="cs"/>
          <w:b/>
          <w:bCs/>
          <w:rtl/>
        </w:rPr>
        <w:t>ארץ שפע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הוא סיפור</w:t>
      </w:r>
      <w:r>
        <w:rPr>
          <w:rFonts w:cs="Arial" w:hint="cs"/>
          <w:rtl/>
        </w:rPr>
        <w:t xml:space="preserve"> </w:t>
      </w:r>
      <w:r w:rsidRPr="00FB0492">
        <w:rPr>
          <w:rFonts w:cs="Arial"/>
          <w:rtl/>
        </w:rPr>
        <w:t>חיפוש</w:t>
      </w:r>
      <w:r>
        <w:rPr>
          <w:rFonts w:cs="Arial" w:hint="cs"/>
          <w:rtl/>
        </w:rPr>
        <w:t>ו</w:t>
      </w:r>
      <w:r w:rsidRPr="00FB0492"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 w:rsidRPr="00FB0492">
        <w:rPr>
          <w:rFonts w:cs="Arial"/>
          <w:rtl/>
        </w:rPr>
        <w:t>נואש של גבר אחר בתו</w:t>
      </w:r>
      <w:r w:rsidR="00FB4D1B">
        <w:rPr>
          <w:rFonts w:cs="Arial" w:hint="cs"/>
          <w:rtl/>
        </w:rPr>
        <w:t>.</w:t>
      </w:r>
      <w:r w:rsidRPr="00FB0492">
        <w:rPr>
          <w:rFonts w:cs="Arial"/>
          <w:rtl/>
        </w:rPr>
        <w:t xml:space="preserve"> מסע בודד המוביל אותנו למקום שמעבר לזמן, מקום שבו העבר נעלם ולעתיד אין משמעות.</w:t>
      </w:r>
      <w:r w:rsidR="00240C7E">
        <w:rPr>
          <w:rFonts w:cs="Arial"/>
        </w:rPr>
        <w:t xml:space="preserve"> </w:t>
      </w:r>
      <w:r w:rsidR="00240C7E">
        <w:rPr>
          <w:rFonts w:cs="Arial" w:hint="cs"/>
          <w:rtl/>
        </w:rPr>
        <w:t xml:space="preserve">הסרט השתתף בתחרות </w:t>
      </w:r>
      <w:r w:rsidR="00F31EFB">
        <w:rPr>
          <w:rFonts w:cs="Arial" w:hint="cs"/>
          <w:rtl/>
        </w:rPr>
        <w:t>הרשמית בפסטיבל קאן ב 2014 וזכ</w:t>
      </w:r>
      <w:r w:rsidR="00240C7E">
        <w:rPr>
          <w:rFonts w:cs="Arial" w:hint="cs"/>
          <w:rtl/>
        </w:rPr>
        <w:t xml:space="preserve">ה בפרס המבקרים. </w:t>
      </w:r>
    </w:p>
    <w:p w:rsidR="002F0FA9" w:rsidRDefault="002F0FA9" w:rsidP="002F0FA9">
      <w:pPr>
        <w:bidi/>
        <w:rPr>
          <w:rFonts w:cs="Arial"/>
          <w:rtl/>
        </w:rPr>
      </w:pPr>
    </w:p>
    <w:p w:rsidR="00A1357B" w:rsidRDefault="00AB4CC0" w:rsidP="00A1357B">
      <w:pPr>
        <w:bidi/>
        <w:rPr>
          <w:rFonts w:cs="Arial"/>
          <w:b/>
          <w:bCs/>
          <w:rtl/>
        </w:rPr>
      </w:pPr>
      <w:r w:rsidRPr="00013696">
        <w:rPr>
          <w:rFonts w:cs="Arial" w:hint="cs"/>
          <w:b/>
          <w:bCs/>
          <w:rtl/>
        </w:rPr>
        <w:t xml:space="preserve">ליסנדרו אלונסו  </w:t>
      </w:r>
      <w:r w:rsidRPr="00013696">
        <w:rPr>
          <w:rFonts w:cs="Arial"/>
          <w:b/>
          <w:bCs/>
        </w:rPr>
        <w:t xml:space="preserve">Lisandro Alonso </w:t>
      </w:r>
      <w:r w:rsidRPr="00013696">
        <w:rPr>
          <w:rFonts w:cs="Arial" w:hint="cs"/>
          <w:b/>
          <w:bCs/>
          <w:rtl/>
        </w:rPr>
        <w:t xml:space="preserve"> </w:t>
      </w:r>
    </w:p>
    <w:p w:rsidR="006501F4" w:rsidRDefault="006501F4" w:rsidP="006757E6">
      <w:pPr>
        <w:bidi/>
        <w:rPr>
          <w:rFonts w:cs="Calibri"/>
          <w:rtl/>
        </w:rPr>
      </w:pPr>
      <w:r w:rsidRPr="008E6AD3">
        <w:rPr>
          <w:rFonts w:cs="Times New Roman"/>
          <w:rtl/>
        </w:rPr>
        <w:t xml:space="preserve">היוצר הארגנטינאי ליסנדרו אלונסו </w:t>
      </w:r>
      <w:r w:rsidRPr="008E6AD3">
        <w:rPr>
          <w:rFonts w:cstheme="minorHAnsi"/>
          <w:rtl/>
        </w:rPr>
        <w:t>(1975)</w:t>
      </w:r>
      <w:r w:rsidR="000A3E65">
        <w:rPr>
          <w:rFonts w:cstheme="minorHAnsi" w:hint="cs"/>
          <w:rtl/>
        </w:rPr>
        <w:t>,</w:t>
      </w:r>
      <w:r>
        <w:rPr>
          <w:rFonts w:cstheme="minorHAnsi"/>
        </w:rPr>
        <w:t xml:space="preserve"> </w:t>
      </w:r>
      <w:r>
        <w:rPr>
          <w:rFonts w:cs="Times New Roman"/>
          <w:rtl/>
        </w:rPr>
        <w:t xml:space="preserve">בנו של חוואי בקר </w:t>
      </w:r>
      <w:r>
        <w:rPr>
          <w:rFonts w:cs="Times New Roman" w:hint="cs"/>
          <w:rtl/>
        </w:rPr>
        <w:t xml:space="preserve">אשר </w:t>
      </w:r>
      <w:r w:rsidR="006757E6" w:rsidRPr="006757E6">
        <w:rPr>
          <w:rFonts w:cs="Times New Roman"/>
          <w:rtl/>
        </w:rPr>
        <w:t xml:space="preserve">לא </w:t>
      </w:r>
      <w:r w:rsidR="00C62B7B">
        <w:rPr>
          <w:rFonts w:cs="Times New Roman"/>
          <w:rtl/>
        </w:rPr>
        <w:t>נ</w:t>
      </w:r>
      <w:r w:rsidR="00C62B7B">
        <w:rPr>
          <w:rFonts w:cs="Times New Roman" w:hint="cs"/>
          <w:rtl/>
        </w:rPr>
        <w:t>אות</w:t>
      </w:r>
      <w:r>
        <w:rPr>
          <w:rFonts w:cs="Times New Roman"/>
          <w:rtl/>
        </w:rPr>
        <w:t xml:space="preserve"> להמשיך בעסק המשפחתי</w:t>
      </w:r>
      <w:r>
        <w:rPr>
          <w:rFonts w:cs="Calibri"/>
          <w:rtl/>
        </w:rPr>
        <w:t xml:space="preserve">, </w:t>
      </w:r>
      <w:r>
        <w:rPr>
          <w:rFonts w:cs="Times New Roman"/>
          <w:rtl/>
        </w:rPr>
        <w:t>בוגר אוניברסיטת</w:t>
      </w:r>
      <w:r>
        <w:rPr>
          <w:rFonts w:cs="Calibri" w:hint="cs"/>
          <w:rtl/>
        </w:rPr>
        <w:t xml:space="preserve"> </w:t>
      </w:r>
      <w:r w:rsidR="00C62B7B">
        <w:rPr>
          <w:rFonts w:cs="Calibri"/>
        </w:rPr>
        <w:t>D</w:t>
      </w:r>
      <w:r w:rsidRPr="006501F4">
        <w:rPr>
          <w:rFonts w:cs="Calibri"/>
        </w:rPr>
        <w:t>el Cine</w:t>
      </w:r>
      <w:r>
        <w:rPr>
          <w:rFonts w:cs="Calibri"/>
          <w:rtl/>
        </w:rPr>
        <w:t xml:space="preserve"> </w:t>
      </w:r>
      <w:r w:rsidR="006757E6" w:rsidRPr="006757E6">
        <w:rPr>
          <w:rFonts w:cs="Times New Roman"/>
          <w:rtl/>
        </w:rPr>
        <w:t>בבואנו</w:t>
      </w:r>
      <w:r>
        <w:rPr>
          <w:rFonts w:cs="Times New Roman"/>
          <w:rtl/>
        </w:rPr>
        <w:t>ס איירס</w:t>
      </w:r>
      <w:r>
        <w:rPr>
          <w:rFonts w:cs="Calibri"/>
          <w:rtl/>
        </w:rPr>
        <w:t xml:space="preserve">, </w:t>
      </w:r>
      <w:r w:rsidR="00E01113" w:rsidRPr="006757E6">
        <w:rPr>
          <w:rFonts w:cs="Times New Roman"/>
          <w:rtl/>
        </w:rPr>
        <w:t>היה בן</w:t>
      </w:r>
      <w:r w:rsidR="00E01113">
        <w:rPr>
          <w:rFonts w:cs="Calibri"/>
          <w:rtl/>
        </w:rPr>
        <w:t xml:space="preserve"> 25</w:t>
      </w:r>
      <w:r w:rsidR="00E01113">
        <w:rPr>
          <w:rFonts w:cs="Calibri"/>
          <w:rtl/>
        </w:rPr>
        <w:t xml:space="preserve"> </w:t>
      </w:r>
      <w:r>
        <w:rPr>
          <w:rFonts w:cs="Times New Roman"/>
          <w:rtl/>
        </w:rPr>
        <w:t xml:space="preserve">כאשר </w:t>
      </w:r>
      <w:r>
        <w:rPr>
          <w:rFonts w:cs="Times New Roman" w:hint="cs"/>
          <w:rtl/>
        </w:rPr>
        <w:t xml:space="preserve">עשה את סרטו הראשון </w:t>
      </w:r>
      <w:r>
        <w:rPr>
          <w:rFonts w:cs="Calibri"/>
          <w:rtl/>
        </w:rPr>
        <w:t>–</w:t>
      </w:r>
      <w:r>
        <w:rPr>
          <w:rFonts w:cs="Calibri" w:hint="cs"/>
          <w:rtl/>
        </w:rPr>
        <w:t xml:space="preserve"> </w:t>
      </w:r>
      <w:r w:rsidRPr="000A3E65">
        <w:rPr>
          <w:rFonts w:cs="Times New Roman" w:hint="cs"/>
          <w:b/>
          <w:bCs/>
          <w:rtl/>
        </w:rPr>
        <w:t>חופש</w:t>
      </w:r>
      <w:r w:rsidRPr="002855EE">
        <w:rPr>
          <w:rFonts w:cs="Times New Roman" w:hint="cs"/>
          <w:b/>
          <w:bCs/>
          <w:i/>
          <w:iCs/>
          <w:rtl/>
        </w:rPr>
        <w:t xml:space="preserve"> </w:t>
      </w:r>
      <w:r w:rsidRPr="002855EE">
        <w:rPr>
          <w:rFonts w:cs="Calibri"/>
          <w:b/>
          <w:bCs/>
          <w:i/>
          <w:iCs/>
        </w:rPr>
        <w:t>La Libertad</w:t>
      </w:r>
      <w:r w:rsidRPr="006501F4">
        <w:rPr>
          <w:rFonts w:cs="Calibri"/>
          <w:i/>
          <w:iCs/>
        </w:rPr>
        <w:t xml:space="preserve"> </w:t>
      </w:r>
      <w:r w:rsidR="006757E6" w:rsidRPr="006757E6">
        <w:rPr>
          <w:rFonts w:cs="Calibri"/>
          <w:rtl/>
        </w:rPr>
        <w:t>; "</w:t>
      </w:r>
      <w:r w:rsidR="006757E6" w:rsidRPr="006757E6">
        <w:rPr>
          <w:rFonts w:cs="Times New Roman"/>
          <w:rtl/>
        </w:rPr>
        <w:t>מחוץ לבואנוס איירס אבל בתוך ארגנטינה</w:t>
      </w:r>
      <w:r w:rsidR="006757E6" w:rsidRPr="006757E6">
        <w:rPr>
          <w:rFonts w:cs="Calibri"/>
          <w:rtl/>
        </w:rPr>
        <w:t>."</w:t>
      </w:r>
    </w:p>
    <w:p w:rsidR="00D21C37" w:rsidRDefault="006501F4" w:rsidP="00C62B7B">
      <w:pPr>
        <w:bidi/>
        <w:rPr>
          <w:rFonts w:cstheme="minorHAnsi"/>
          <w:rtl/>
        </w:rPr>
      </w:pPr>
      <w:r w:rsidRPr="00925577">
        <w:rPr>
          <w:rFonts w:cs="Times New Roman"/>
          <w:b/>
          <w:bCs/>
          <w:rtl/>
        </w:rPr>
        <w:t>חופש</w:t>
      </w:r>
      <w:r w:rsidRPr="00925577">
        <w:rPr>
          <w:rFonts w:cstheme="minorHAnsi"/>
          <w:i/>
          <w:iCs/>
          <w:rtl/>
        </w:rPr>
        <w:t xml:space="preserve"> </w:t>
      </w:r>
      <w:r w:rsidRPr="00925577">
        <w:rPr>
          <w:rFonts w:cstheme="minorHAnsi"/>
          <w:rtl/>
        </w:rPr>
        <w:t>(</w:t>
      </w:r>
      <w:r w:rsidRPr="002855EE">
        <w:rPr>
          <w:rFonts w:cstheme="minorHAnsi"/>
          <w:b/>
          <w:bCs/>
          <w:rtl/>
        </w:rPr>
        <w:t>2001)</w:t>
      </w:r>
      <w:r w:rsidR="00CA7CFC" w:rsidRPr="008E6AD3">
        <w:rPr>
          <w:rFonts w:cstheme="minorHAnsi"/>
          <w:rtl/>
        </w:rPr>
        <w:t>,</w:t>
      </w:r>
      <w:r>
        <w:rPr>
          <w:rFonts w:cstheme="minorHAnsi"/>
        </w:rPr>
        <w:t xml:space="preserve"> </w:t>
      </w:r>
      <w:r>
        <w:rPr>
          <w:rFonts w:cs="Times New Roman" w:hint="cs"/>
          <w:rtl/>
        </w:rPr>
        <w:t>שהשתתף בתחרות הרשמית של פסטיבל קאן ב</w:t>
      </w:r>
      <w:r w:rsidR="00925577">
        <w:rPr>
          <w:rFonts w:cs="Times New Roman" w:hint="cs"/>
          <w:rtl/>
        </w:rPr>
        <w:t>-</w:t>
      </w:r>
      <w:r>
        <w:rPr>
          <w:rFonts w:cstheme="minorHAnsi" w:hint="cs"/>
          <w:rtl/>
        </w:rPr>
        <w:t xml:space="preserve">2001 </w:t>
      </w:r>
      <w:r w:rsidR="00925577">
        <w:rPr>
          <w:rFonts w:cs="Times New Roman" w:hint="cs"/>
          <w:rtl/>
        </w:rPr>
        <w:t>וזכה בפרס המבקרים</w:t>
      </w:r>
      <w:r>
        <w:rPr>
          <w:rFonts w:cstheme="minorHAnsi" w:hint="cs"/>
          <w:rtl/>
        </w:rPr>
        <w:t xml:space="preserve">, </w:t>
      </w:r>
      <w:r>
        <w:rPr>
          <w:rFonts w:cs="Times New Roman" w:hint="cs"/>
          <w:rtl/>
        </w:rPr>
        <w:t>סימן את אלונסו כ</w:t>
      </w:r>
      <w:r>
        <w:rPr>
          <w:rFonts w:cs="Times New Roman"/>
          <w:rtl/>
        </w:rPr>
        <w:t xml:space="preserve">אחד האמנים </w:t>
      </w:r>
      <w:r>
        <w:rPr>
          <w:rFonts w:cs="Times New Roman" w:hint="cs"/>
          <w:rtl/>
        </w:rPr>
        <w:t>הבולטים והמסקרנים ביותר ב</w:t>
      </w:r>
      <w:r w:rsidR="00C62B7B">
        <w:rPr>
          <w:rFonts w:cs="Times New Roman"/>
          <w:rtl/>
        </w:rPr>
        <w:t xml:space="preserve">קולנוע </w:t>
      </w:r>
      <w:r w:rsidR="00C62B7B">
        <w:rPr>
          <w:rFonts w:cs="Times New Roman" w:hint="cs"/>
          <w:rtl/>
        </w:rPr>
        <w:t>ה</w:t>
      </w:r>
      <w:r w:rsidR="00925577">
        <w:rPr>
          <w:rFonts w:cs="Times New Roman" w:hint="cs"/>
          <w:rtl/>
        </w:rPr>
        <w:t>לטינו-</w:t>
      </w:r>
      <w:r w:rsidR="00C62B7B">
        <w:rPr>
          <w:rFonts w:cs="Times New Roman" w:hint="cs"/>
          <w:rtl/>
        </w:rPr>
        <w:t>אמריקאי ה</w:t>
      </w:r>
      <w:r w:rsidR="00C62B7B">
        <w:rPr>
          <w:rFonts w:cs="Times New Roman"/>
          <w:rtl/>
        </w:rPr>
        <w:t>עכשווי</w:t>
      </w:r>
      <w:r>
        <w:rPr>
          <w:rFonts w:cstheme="minorHAnsi" w:hint="cs"/>
          <w:rtl/>
        </w:rPr>
        <w:t xml:space="preserve">. </w:t>
      </w:r>
      <w:r>
        <w:rPr>
          <w:rFonts w:cs="Times New Roman"/>
          <w:rtl/>
        </w:rPr>
        <w:t xml:space="preserve">סרטיו </w:t>
      </w:r>
      <w:r>
        <w:rPr>
          <w:rFonts w:cs="Times New Roman" w:hint="cs"/>
          <w:rtl/>
        </w:rPr>
        <w:t xml:space="preserve">הבאים </w:t>
      </w:r>
      <w:r>
        <w:rPr>
          <w:rFonts w:cs="Times New Roman"/>
          <w:rtl/>
        </w:rPr>
        <w:t>של אלונסו</w:t>
      </w:r>
      <w:r w:rsidR="00FD6128">
        <w:rPr>
          <w:rFonts w:cstheme="minorHAnsi" w:hint="cs"/>
          <w:rtl/>
        </w:rPr>
        <w:t xml:space="preserve">: </w:t>
      </w:r>
      <w:r w:rsidR="00CA7CFC" w:rsidRPr="00FD6128">
        <w:rPr>
          <w:rFonts w:cs="Times New Roman"/>
          <w:b/>
          <w:bCs/>
          <w:rtl/>
        </w:rPr>
        <w:t xml:space="preserve">המתים </w:t>
      </w:r>
      <w:r w:rsidR="00CA7CFC" w:rsidRPr="002855EE">
        <w:rPr>
          <w:rFonts w:cstheme="minorHAnsi"/>
          <w:b/>
          <w:bCs/>
          <w:i/>
          <w:iCs/>
          <w:rtl/>
        </w:rPr>
        <w:t xml:space="preserve">(2004), </w:t>
      </w:r>
      <w:r w:rsidR="00CA7CFC" w:rsidRPr="00FD6128">
        <w:rPr>
          <w:rFonts w:cs="Times New Roman"/>
          <w:b/>
          <w:bCs/>
          <w:rtl/>
        </w:rPr>
        <w:t>ליברפול</w:t>
      </w:r>
      <w:r w:rsidR="00CA7CFC" w:rsidRPr="002855EE">
        <w:rPr>
          <w:rFonts w:cs="Times New Roman"/>
          <w:b/>
          <w:bCs/>
          <w:i/>
          <w:iCs/>
          <w:rtl/>
        </w:rPr>
        <w:t xml:space="preserve"> </w:t>
      </w:r>
      <w:r w:rsidR="00CA7CFC" w:rsidRPr="002855EE">
        <w:rPr>
          <w:rFonts w:cstheme="minorHAnsi"/>
          <w:b/>
          <w:bCs/>
          <w:i/>
          <w:iCs/>
          <w:rtl/>
        </w:rPr>
        <w:t xml:space="preserve">(2008) </w:t>
      </w:r>
      <w:r w:rsidR="00DF12B0">
        <w:rPr>
          <w:rFonts w:cs="Times New Roman" w:hint="cs"/>
          <w:rtl/>
        </w:rPr>
        <w:t>ו</w:t>
      </w:r>
      <w:r w:rsidRPr="00FD6128">
        <w:rPr>
          <w:rFonts w:cs="Times New Roman"/>
          <w:b/>
          <w:bCs/>
          <w:rtl/>
        </w:rPr>
        <w:t xml:space="preserve">רוחות רפאים </w:t>
      </w:r>
      <w:r w:rsidR="00743321" w:rsidRPr="002855EE">
        <w:rPr>
          <w:rFonts w:cstheme="minorHAnsi"/>
          <w:b/>
          <w:bCs/>
          <w:rtl/>
        </w:rPr>
        <w:t>(2006)</w:t>
      </w:r>
      <w:r w:rsidR="002855EE">
        <w:rPr>
          <w:rFonts w:cstheme="minorHAnsi" w:hint="cs"/>
          <w:rtl/>
        </w:rPr>
        <w:t xml:space="preserve"> </w:t>
      </w:r>
      <w:r w:rsidR="00CA7CFC" w:rsidRPr="008E6AD3">
        <w:rPr>
          <w:rFonts w:cs="Times New Roman"/>
          <w:rtl/>
        </w:rPr>
        <w:t xml:space="preserve">התיאטרלי חידשו את ההבטחה של </w:t>
      </w:r>
      <w:r w:rsidR="00CA7CFC" w:rsidRPr="008E6AD3">
        <w:rPr>
          <w:rFonts w:cstheme="minorHAnsi"/>
        </w:rPr>
        <w:t>nuevo cine</w:t>
      </w:r>
      <w:r w:rsidR="00CA7CFC" w:rsidRPr="008E6AD3">
        <w:rPr>
          <w:rFonts w:cs="Times New Roman"/>
          <w:rtl/>
        </w:rPr>
        <w:t xml:space="preserve"> הארגנטינאי של שנות ה</w:t>
      </w:r>
      <w:r w:rsidR="000C5B59" w:rsidRPr="008E6AD3">
        <w:rPr>
          <w:rFonts w:cstheme="minorHAnsi"/>
          <w:rtl/>
        </w:rPr>
        <w:t xml:space="preserve">-90 </w:t>
      </w:r>
      <w:r w:rsidR="000C5B59" w:rsidRPr="008E6AD3">
        <w:rPr>
          <w:rFonts w:cs="Times New Roman"/>
          <w:rtl/>
        </w:rPr>
        <w:t xml:space="preserve">על ידי כך שהפנו את הפוקוס מתרבות </w:t>
      </w:r>
      <w:r w:rsidR="00CA7CFC" w:rsidRPr="008E6AD3">
        <w:rPr>
          <w:rFonts w:cs="Times New Roman"/>
          <w:rtl/>
        </w:rPr>
        <w:t>המיינסטרים</w:t>
      </w:r>
      <w:r w:rsidR="000C5B59" w:rsidRPr="008E6AD3">
        <w:rPr>
          <w:rFonts w:cs="Times New Roman"/>
          <w:rtl/>
        </w:rPr>
        <w:t xml:space="preserve"> האורבנית שהוכתבה</w:t>
      </w:r>
      <w:r w:rsidR="00CA7CFC" w:rsidRPr="008E6AD3">
        <w:rPr>
          <w:rFonts w:cs="Times New Roman"/>
          <w:rtl/>
        </w:rPr>
        <w:t xml:space="preserve"> על ידי רבים מהבמאים הבולטים של התנועה</w:t>
      </w:r>
      <w:r w:rsidR="00CA7CFC" w:rsidRPr="008E6AD3">
        <w:rPr>
          <w:rFonts w:cstheme="minorHAnsi"/>
          <w:rtl/>
        </w:rPr>
        <w:t xml:space="preserve">, </w:t>
      </w:r>
      <w:r w:rsidR="00CA7CFC" w:rsidRPr="008E6AD3">
        <w:rPr>
          <w:rFonts w:cs="Times New Roman"/>
          <w:rtl/>
        </w:rPr>
        <w:t>ו</w:t>
      </w:r>
      <w:r w:rsidR="00877EE2" w:rsidRPr="008E6AD3">
        <w:rPr>
          <w:rFonts w:cs="Times New Roman"/>
          <w:rtl/>
        </w:rPr>
        <w:t>ביססו</w:t>
      </w:r>
      <w:r w:rsidR="000C5B59" w:rsidRPr="008E6AD3">
        <w:rPr>
          <w:rFonts w:cs="Times New Roman"/>
          <w:rtl/>
        </w:rPr>
        <w:t xml:space="preserve"> מחדש את חשיבות ה</w:t>
      </w:r>
      <w:r w:rsidR="00CA7CFC" w:rsidRPr="008E6AD3">
        <w:rPr>
          <w:rFonts w:cs="Times New Roman"/>
          <w:rtl/>
        </w:rPr>
        <w:t xml:space="preserve">קולנוע </w:t>
      </w:r>
      <w:r w:rsidR="000C5B59" w:rsidRPr="008E6AD3">
        <w:rPr>
          <w:rFonts w:cs="Times New Roman"/>
          <w:rtl/>
        </w:rPr>
        <w:t>ה</w:t>
      </w:r>
      <w:r w:rsidR="00CA7CFC" w:rsidRPr="008E6AD3">
        <w:rPr>
          <w:rFonts w:cs="Times New Roman"/>
          <w:rtl/>
        </w:rPr>
        <w:t xml:space="preserve">מינימליסטי </w:t>
      </w:r>
      <w:r w:rsidR="000C5B59" w:rsidRPr="008E6AD3">
        <w:rPr>
          <w:rFonts w:cs="Times New Roman"/>
          <w:rtl/>
        </w:rPr>
        <w:t>הקפדני</w:t>
      </w:r>
      <w:r w:rsidR="00CA7CFC" w:rsidRPr="008E6AD3">
        <w:rPr>
          <w:rFonts w:cs="Times New Roman"/>
          <w:rtl/>
        </w:rPr>
        <w:t xml:space="preserve"> שמכופף מסורות של סרט תיעודי ונרטיבי כאחד</w:t>
      </w:r>
      <w:r w:rsidR="00CA7CFC" w:rsidRPr="008E6AD3">
        <w:rPr>
          <w:rFonts w:cstheme="minorHAnsi"/>
          <w:rtl/>
        </w:rPr>
        <w:t>.</w:t>
      </w:r>
    </w:p>
    <w:p w:rsidR="00D21C37" w:rsidRPr="00517B7F" w:rsidRDefault="00D21C37" w:rsidP="00517B7F">
      <w:pPr>
        <w:bidi/>
        <w:rPr>
          <w:rFonts w:cstheme="minorHAnsi"/>
          <w:rtl/>
        </w:rPr>
      </w:pPr>
      <w:r w:rsidRPr="008E6AD3">
        <w:rPr>
          <w:rFonts w:cs="Times New Roman"/>
          <w:rtl/>
        </w:rPr>
        <w:t xml:space="preserve">הסרטים של אלונסו </w:t>
      </w:r>
      <w:r w:rsidR="00C62B7B" w:rsidRPr="00C62B7B">
        <w:rPr>
          <w:rFonts w:cs="Times New Roman"/>
          <w:rtl/>
        </w:rPr>
        <w:t xml:space="preserve">מציעים וריאציות </w:t>
      </w:r>
      <w:r w:rsidR="00C62B7B" w:rsidRPr="00C62B7B">
        <w:rPr>
          <w:rFonts w:cs="Times New Roman" w:hint="cs"/>
          <w:rtl/>
        </w:rPr>
        <w:t>פואטיות</w:t>
      </w:r>
      <w:r w:rsidR="00C62B7B">
        <w:rPr>
          <w:rFonts w:cs="Times New Roman" w:hint="cs"/>
          <w:rtl/>
        </w:rPr>
        <w:t xml:space="preserve"> על </w:t>
      </w:r>
      <w:r w:rsidR="00C62B7B" w:rsidRPr="00C62B7B">
        <w:rPr>
          <w:rFonts w:cs="Times New Roman"/>
          <w:rtl/>
        </w:rPr>
        <w:t>הבדידות הקיומית</w:t>
      </w:r>
      <w:r w:rsidR="00C62B7B">
        <w:rPr>
          <w:rFonts w:cs="Times New Roman" w:hint="cs"/>
          <w:rtl/>
        </w:rPr>
        <w:t xml:space="preserve"> האנושית</w:t>
      </w:r>
      <w:r w:rsidR="00C62B7B" w:rsidRPr="00C62B7B">
        <w:rPr>
          <w:rFonts w:cstheme="minorHAnsi"/>
          <w:rtl/>
        </w:rPr>
        <w:t>,</w:t>
      </w:r>
      <w:r w:rsidR="00C62B7B" w:rsidRPr="008E6AD3">
        <w:rPr>
          <w:rFonts w:cstheme="minorHAnsi"/>
          <w:rtl/>
        </w:rPr>
        <w:t xml:space="preserve"> </w:t>
      </w:r>
      <w:r w:rsidR="00517B7F">
        <w:rPr>
          <w:rFonts w:cs="Times New Roman" w:hint="cs"/>
          <w:rtl/>
        </w:rPr>
        <w:t>מ</w:t>
      </w:r>
      <w:r w:rsidR="008E0A07">
        <w:rPr>
          <w:rFonts w:cs="Times New Roman" w:hint="cs"/>
          <w:rtl/>
        </w:rPr>
        <w:t>יוצגות</w:t>
      </w:r>
      <w:r w:rsidR="002855EE">
        <w:rPr>
          <w:rFonts w:cs="Times New Roman"/>
          <w:rtl/>
        </w:rPr>
        <w:t xml:space="preserve"> על ידי ה</w:t>
      </w:r>
      <w:r w:rsidR="002855EE">
        <w:rPr>
          <w:rFonts w:cs="Times New Roman" w:hint="cs"/>
          <w:rtl/>
        </w:rPr>
        <w:t>נוכחות</w:t>
      </w:r>
      <w:r w:rsidRPr="008E6AD3">
        <w:rPr>
          <w:rFonts w:cs="Times New Roman"/>
          <w:rtl/>
        </w:rPr>
        <w:t xml:space="preserve"> והמסתורין של </w:t>
      </w:r>
      <w:r w:rsidR="002855EE">
        <w:rPr>
          <w:rFonts w:cs="Times New Roman" w:hint="cs"/>
          <w:rtl/>
        </w:rPr>
        <w:t xml:space="preserve">גיבוריו </w:t>
      </w:r>
      <w:r w:rsidR="008E0A07">
        <w:rPr>
          <w:rFonts w:cstheme="minorHAnsi"/>
          <w:rtl/>
        </w:rPr>
        <w:t>–</w:t>
      </w:r>
      <w:r w:rsidR="00517B7F">
        <w:rPr>
          <w:rFonts w:cs="Times New Roman"/>
          <w:rtl/>
        </w:rPr>
        <w:t xml:space="preserve">שחקנים </w:t>
      </w:r>
      <w:r w:rsidR="002855EE">
        <w:rPr>
          <w:rFonts w:cs="Times New Roman"/>
          <w:rtl/>
        </w:rPr>
        <w:t>לא מקצועיים</w:t>
      </w:r>
      <w:r w:rsidRPr="008E6AD3">
        <w:rPr>
          <w:rFonts w:cstheme="minorHAnsi"/>
          <w:rtl/>
        </w:rPr>
        <w:t xml:space="preserve">, </w:t>
      </w:r>
      <w:r w:rsidRPr="008E6AD3">
        <w:rPr>
          <w:rFonts w:cs="Times New Roman"/>
          <w:rtl/>
        </w:rPr>
        <w:t>ו</w:t>
      </w:r>
      <w:r w:rsidR="002855EE">
        <w:rPr>
          <w:rFonts w:cs="Times New Roman" w:hint="cs"/>
          <w:rtl/>
        </w:rPr>
        <w:t>מעוגנות על ידי</w:t>
      </w:r>
      <w:r w:rsidRPr="008E6AD3">
        <w:rPr>
          <w:rFonts w:cs="Times New Roman"/>
          <w:rtl/>
        </w:rPr>
        <w:t xml:space="preserve"> הממד </w:t>
      </w:r>
      <w:r w:rsidR="002855EE">
        <w:rPr>
          <w:rFonts w:cs="Times New Roman" w:hint="cs"/>
          <w:rtl/>
        </w:rPr>
        <w:t xml:space="preserve">הנרטיבי </w:t>
      </w:r>
      <w:r w:rsidR="008E0A07">
        <w:rPr>
          <w:rFonts w:cs="Times New Roman"/>
          <w:rtl/>
        </w:rPr>
        <w:t>הדומה כמעט למשל</w:t>
      </w:r>
      <w:r w:rsidR="002855EE">
        <w:rPr>
          <w:rFonts w:cstheme="minorHAnsi" w:hint="cs"/>
          <w:rtl/>
        </w:rPr>
        <w:t xml:space="preserve">. </w:t>
      </w:r>
      <w:r w:rsidR="008E0A07">
        <w:rPr>
          <w:rFonts w:cs="Times New Roman" w:hint="cs"/>
          <w:rtl/>
        </w:rPr>
        <w:t>הנופים הפראיים</w:t>
      </w:r>
      <w:r w:rsidR="00517B7F">
        <w:rPr>
          <w:rFonts w:cstheme="minorHAnsi" w:hint="cs"/>
          <w:rtl/>
        </w:rPr>
        <w:t>,</w:t>
      </w:r>
      <w:r w:rsidR="00517B7F">
        <w:rPr>
          <w:rFonts w:cs="Times New Roman" w:hint="cs"/>
          <w:rtl/>
        </w:rPr>
        <w:t xml:space="preserve"> החשופים והחושניים שלוכדת מצלמת ה</w:t>
      </w:r>
      <w:r w:rsidR="00517B7F">
        <w:rPr>
          <w:rFonts w:cstheme="minorHAnsi" w:hint="cs"/>
          <w:rtl/>
        </w:rPr>
        <w:t>-</w:t>
      </w:r>
      <w:r w:rsidR="00517B7F">
        <w:rPr>
          <w:rFonts w:cstheme="minorHAnsi"/>
          <w:rtl/>
        </w:rPr>
        <w:t xml:space="preserve">35 </w:t>
      </w:r>
      <w:r w:rsidR="00517B7F">
        <w:rPr>
          <w:rFonts w:cs="Times New Roman"/>
          <w:rtl/>
        </w:rPr>
        <w:t>מ</w:t>
      </w:r>
      <w:r w:rsidR="00517B7F">
        <w:rPr>
          <w:rFonts w:cstheme="minorHAnsi"/>
          <w:rtl/>
        </w:rPr>
        <w:t>"</w:t>
      </w:r>
      <w:r w:rsidR="00517B7F">
        <w:rPr>
          <w:rFonts w:cs="Times New Roman"/>
          <w:rtl/>
        </w:rPr>
        <w:t>מ</w:t>
      </w:r>
      <w:r w:rsidR="00517B7F">
        <w:rPr>
          <w:rFonts w:cstheme="minorHAnsi" w:hint="cs"/>
          <w:rtl/>
        </w:rPr>
        <w:t xml:space="preserve"> </w:t>
      </w:r>
      <w:r w:rsidR="00517B7F">
        <w:rPr>
          <w:rFonts w:cs="Times New Roman"/>
          <w:rtl/>
        </w:rPr>
        <w:t>של אלונסו</w:t>
      </w:r>
      <w:r w:rsidR="00517B7F">
        <w:rPr>
          <w:rFonts w:cstheme="minorHAnsi" w:hint="cs"/>
          <w:rtl/>
        </w:rPr>
        <w:t xml:space="preserve">, </w:t>
      </w:r>
      <w:r w:rsidR="00517B7F">
        <w:rPr>
          <w:rFonts w:cs="Times New Roman" w:hint="cs"/>
          <w:rtl/>
        </w:rPr>
        <w:t>מוצגים בקונטרסט בוטה לפנים הנחושות והקשות של גיבורי הסרטים</w:t>
      </w:r>
      <w:r w:rsidR="00517B7F">
        <w:rPr>
          <w:rFonts w:cstheme="minorHAnsi" w:hint="cs"/>
          <w:rtl/>
        </w:rPr>
        <w:t xml:space="preserve">. </w:t>
      </w:r>
      <w:r w:rsidR="002855EE">
        <w:rPr>
          <w:rFonts w:cs="Times New Roman"/>
          <w:rtl/>
        </w:rPr>
        <w:t>הדמות הראשית</w:t>
      </w:r>
      <w:r w:rsidR="00CA7CFC" w:rsidRPr="008E6AD3">
        <w:rPr>
          <w:rFonts w:cstheme="minorHAnsi"/>
          <w:rtl/>
        </w:rPr>
        <w:t xml:space="preserve"> </w:t>
      </w:r>
      <w:r w:rsidR="002855EE">
        <w:rPr>
          <w:rFonts w:cs="Times New Roman" w:hint="cs"/>
          <w:rtl/>
        </w:rPr>
        <w:t>בכל סרטיו של אלונסו</w:t>
      </w:r>
      <w:r w:rsidR="002855EE">
        <w:rPr>
          <w:rFonts w:cstheme="minorHAnsi" w:hint="cs"/>
          <w:rtl/>
        </w:rPr>
        <w:t xml:space="preserve">, </w:t>
      </w:r>
      <w:r w:rsidR="002855EE">
        <w:rPr>
          <w:rFonts w:cs="Times New Roman" w:hint="cs"/>
          <w:rtl/>
        </w:rPr>
        <w:t xml:space="preserve">עטופה </w:t>
      </w:r>
      <w:r w:rsidR="003D0017">
        <w:rPr>
          <w:rFonts w:cs="Times New Roman"/>
          <w:rtl/>
        </w:rPr>
        <w:t xml:space="preserve">מעטה חידתי </w:t>
      </w:r>
      <w:r w:rsidR="00D53D68">
        <w:rPr>
          <w:rFonts w:cs="Times New Roman" w:hint="cs"/>
          <w:rtl/>
        </w:rPr>
        <w:t>ש</w:t>
      </w:r>
      <w:r w:rsidR="003D0017">
        <w:rPr>
          <w:rFonts w:cs="Times New Roman"/>
          <w:rtl/>
        </w:rPr>
        <w:t>מאפיי</w:t>
      </w:r>
      <w:r w:rsidR="00D53D68">
        <w:rPr>
          <w:rFonts w:cs="Times New Roman" w:hint="cs"/>
          <w:rtl/>
        </w:rPr>
        <w:t>ן</w:t>
      </w:r>
      <w:r w:rsidR="002855EE">
        <w:rPr>
          <w:rFonts w:cs="Times New Roman"/>
          <w:rtl/>
        </w:rPr>
        <w:t xml:space="preserve"> נודדים בודדים ה</w:t>
      </w:r>
      <w:r w:rsidR="002855EE">
        <w:rPr>
          <w:rFonts w:cs="Times New Roman" w:hint="cs"/>
          <w:rtl/>
        </w:rPr>
        <w:t>רודפים אחר</w:t>
      </w:r>
      <w:r w:rsidR="002855EE">
        <w:rPr>
          <w:rFonts w:cstheme="minorHAnsi"/>
          <w:rtl/>
        </w:rPr>
        <w:t xml:space="preserve"> </w:t>
      </w:r>
      <w:r w:rsidR="00CA7CFC" w:rsidRPr="008E6AD3">
        <w:rPr>
          <w:rFonts w:cs="Times New Roman"/>
          <w:rtl/>
        </w:rPr>
        <w:t xml:space="preserve">מטרות מכוונות אך </w:t>
      </w:r>
      <w:r w:rsidR="002855EE">
        <w:rPr>
          <w:rFonts w:cs="Times New Roman" w:hint="cs"/>
          <w:rtl/>
        </w:rPr>
        <w:t>מעורפלות</w:t>
      </w:r>
      <w:r w:rsidR="002855EE">
        <w:rPr>
          <w:rFonts w:cstheme="minorHAnsi" w:hint="cs"/>
          <w:rtl/>
        </w:rPr>
        <w:t>,</w:t>
      </w:r>
      <w:r w:rsidR="00CA7CFC" w:rsidRPr="008E6AD3">
        <w:rPr>
          <w:rFonts w:cstheme="minorHAnsi"/>
          <w:rtl/>
        </w:rPr>
        <w:t xml:space="preserve"> </w:t>
      </w:r>
      <w:r w:rsidR="00583363">
        <w:rPr>
          <w:rFonts w:cs="Times New Roman" w:hint="cs"/>
          <w:rtl/>
        </w:rPr>
        <w:t>בשיטוט וחציית</w:t>
      </w:r>
      <w:r w:rsidR="00CA7CFC" w:rsidRPr="008E6AD3">
        <w:rPr>
          <w:rFonts w:cs="Times New Roman"/>
          <w:rtl/>
        </w:rPr>
        <w:t xml:space="preserve"> אזורים מרוחקים </w:t>
      </w:r>
      <w:r w:rsidR="00597EBE">
        <w:rPr>
          <w:rFonts w:cstheme="minorHAnsi"/>
          <w:rtl/>
        </w:rPr>
        <w:t>–</w:t>
      </w:r>
      <w:r w:rsidR="00CA7CFC" w:rsidRPr="008E6AD3">
        <w:rPr>
          <w:rFonts w:cstheme="minorHAnsi"/>
          <w:rtl/>
        </w:rPr>
        <w:t xml:space="preserve"> </w:t>
      </w:r>
      <w:r w:rsidR="00597EBE">
        <w:rPr>
          <w:rFonts w:cs="Times New Roman" w:hint="cs"/>
          <w:rtl/>
        </w:rPr>
        <w:t>ערבות הפמפס</w:t>
      </w:r>
      <w:r w:rsidR="00CA7CFC" w:rsidRPr="008E6AD3">
        <w:rPr>
          <w:rFonts w:cs="Times New Roman"/>
          <w:rtl/>
        </w:rPr>
        <w:t xml:space="preserve"> האינסופיות </w:t>
      </w:r>
      <w:r w:rsidR="00E62BF8" w:rsidRPr="008E6AD3">
        <w:rPr>
          <w:rFonts w:cs="Times New Roman"/>
          <w:rtl/>
        </w:rPr>
        <w:t>ב</w:t>
      </w:r>
      <w:r w:rsidR="00E62BF8" w:rsidRPr="00D53D68">
        <w:rPr>
          <w:rFonts w:cs="Times New Roman"/>
          <w:b/>
          <w:bCs/>
          <w:rtl/>
        </w:rPr>
        <w:t>חופש</w:t>
      </w:r>
      <w:r w:rsidR="00CA7CFC" w:rsidRPr="008E6AD3">
        <w:rPr>
          <w:rFonts w:cstheme="minorHAnsi"/>
          <w:rtl/>
        </w:rPr>
        <w:t xml:space="preserve">, </w:t>
      </w:r>
      <w:r w:rsidR="00CA7CFC" w:rsidRPr="008E6AD3">
        <w:rPr>
          <w:rFonts w:cs="Times New Roman"/>
          <w:rtl/>
        </w:rPr>
        <w:t>הג</w:t>
      </w:r>
      <w:r w:rsidR="00CA7CFC" w:rsidRPr="008E6AD3">
        <w:rPr>
          <w:rFonts w:cstheme="minorHAnsi"/>
          <w:rtl/>
        </w:rPr>
        <w:t>'</w:t>
      </w:r>
      <w:r w:rsidR="00CA7CFC" w:rsidRPr="008E6AD3">
        <w:rPr>
          <w:rFonts w:cs="Times New Roman"/>
          <w:rtl/>
        </w:rPr>
        <w:t>ונגל</w:t>
      </w:r>
      <w:r w:rsidR="003D0017">
        <w:rPr>
          <w:rFonts w:cs="Times New Roman" w:hint="cs"/>
          <w:rtl/>
        </w:rPr>
        <w:t xml:space="preserve"> הסבוך ב</w:t>
      </w:r>
      <w:r w:rsidR="003D0017" w:rsidRPr="00D53D68">
        <w:rPr>
          <w:rFonts w:cs="Times New Roman" w:hint="cs"/>
          <w:b/>
          <w:bCs/>
          <w:rtl/>
        </w:rPr>
        <w:t>המתים</w:t>
      </w:r>
      <w:r w:rsidR="00CA7CFC" w:rsidRPr="008E6AD3">
        <w:rPr>
          <w:rFonts w:cstheme="minorHAnsi"/>
          <w:rtl/>
        </w:rPr>
        <w:t xml:space="preserve">, </w:t>
      </w:r>
      <w:r w:rsidR="00597EBE" w:rsidRPr="008E6AD3">
        <w:rPr>
          <w:rFonts w:cs="Times New Roman"/>
          <w:rtl/>
        </w:rPr>
        <w:t xml:space="preserve">ארכיפלג </w:t>
      </w:r>
      <w:r w:rsidR="00597EBE">
        <w:rPr>
          <w:rFonts w:cs="Times New Roman"/>
          <w:rtl/>
        </w:rPr>
        <w:t>ארץ ה</w:t>
      </w:r>
      <w:r w:rsidR="00597EBE">
        <w:rPr>
          <w:rFonts w:cs="Times New Roman" w:hint="cs"/>
          <w:rtl/>
        </w:rPr>
        <w:t>אש</w:t>
      </w:r>
      <w:r w:rsidR="00597EBE">
        <w:rPr>
          <w:rFonts w:cs="Times New Roman"/>
          <w:rtl/>
        </w:rPr>
        <w:t xml:space="preserve"> הקפואה</w:t>
      </w:r>
      <w:r w:rsidR="00CA7CFC" w:rsidRPr="008E6AD3">
        <w:rPr>
          <w:rFonts w:cs="Times New Roman"/>
          <w:rtl/>
        </w:rPr>
        <w:t xml:space="preserve"> ב</w:t>
      </w:r>
      <w:r w:rsidR="00CA7CFC" w:rsidRPr="00D53D68">
        <w:rPr>
          <w:rFonts w:cs="Times New Roman"/>
          <w:b/>
          <w:bCs/>
          <w:rtl/>
        </w:rPr>
        <w:t>ליברפול</w:t>
      </w:r>
      <w:r w:rsidR="003D0017">
        <w:rPr>
          <w:rFonts w:cstheme="minorHAnsi" w:hint="cs"/>
          <w:rtl/>
        </w:rPr>
        <w:t xml:space="preserve"> </w:t>
      </w:r>
      <w:r w:rsidR="003D0017">
        <w:rPr>
          <w:rFonts w:cs="Times New Roman" w:hint="cs"/>
          <w:rtl/>
        </w:rPr>
        <w:t>ונוף ה</w:t>
      </w:r>
      <w:r w:rsidR="003D0017" w:rsidRPr="008E6AD3">
        <w:rPr>
          <w:rFonts w:cs="Times New Roman"/>
          <w:rtl/>
        </w:rPr>
        <w:t xml:space="preserve">מדבריות </w:t>
      </w:r>
      <w:r w:rsidR="003D0017">
        <w:rPr>
          <w:rFonts w:cs="Times New Roman" w:hint="cs"/>
          <w:rtl/>
        </w:rPr>
        <w:t>ב</w:t>
      </w:r>
      <w:r w:rsidR="003D0017" w:rsidRPr="008E6AD3">
        <w:rPr>
          <w:rFonts w:cs="Times New Roman"/>
          <w:rtl/>
        </w:rPr>
        <w:t>פ</w:t>
      </w:r>
      <w:r w:rsidR="003D0017">
        <w:rPr>
          <w:rFonts w:cs="Times New Roman" w:hint="cs"/>
          <w:rtl/>
        </w:rPr>
        <w:t>טגוניה</w:t>
      </w:r>
      <w:r w:rsidR="003D0017" w:rsidRPr="008E6AD3">
        <w:rPr>
          <w:rFonts w:cs="Times New Roman"/>
          <w:rtl/>
        </w:rPr>
        <w:t xml:space="preserve"> ב</w:t>
      </w:r>
      <w:r w:rsidR="00D53D68">
        <w:rPr>
          <w:rFonts w:cs="Times New Roman" w:hint="cs"/>
          <w:rtl/>
        </w:rPr>
        <w:t>-</w:t>
      </w:r>
      <w:r w:rsidR="003D0017" w:rsidRPr="008E6AD3">
        <w:rPr>
          <w:rFonts w:cstheme="minorHAnsi"/>
          <w:rtl/>
        </w:rPr>
        <w:t>18</w:t>
      </w:r>
      <w:r w:rsidR="003D0017">
        <w:rPr>
          <w:rFonts w:cstheme="minorHAnsi"/>
          <w:rtl/>
        </w:rPr>
        <w:t>82</w:t>
      </w:r>
      <w:r w:rsidR="003D0017">
        <w:rPr>
          <w:rFonts w:cs="Times New Roman" w:hint="cs"/>
          <w:rtl/>
        </w:rPr>
        <w:t xml:space="preserve"> ב</w:t>
      </w:r>
      <w:r w:rsidR="003D0017">
        <w:rPr>
          <w:rFonts w:cs="Times New Roman"/>
          <w:rtl/>
        </w:rPr>
        <w:t>סרטו ה</w:t>
      </w:r>
      <w:r w:rsidR="003D0017">
        <w:rPr>
          <w:rFonts w:cs="Times New Roman" w:hint="cs"/>
          <w:rtl/>
        </w:rPr>
        <w:t xml:space="preserve">אחרון </w:t>
      </w:r>
      <w:r w:rsidR="00D53D68">
        <w:rPr>
          <w:rFonts w:cs="Times New Roman" w:hint="cs"/>
          <w:rtl/>
        </w:rPr>
        <w:t>והחמישי במספר</w:t>
      </w:r>
      <w:r w:rsidR="00D53D68">
        <w:rPr>
          <w:rFonts w:cs="Times New Roman" w:hint="cs"/>
          <w:rtl/>
        </w:rPr>
        <w:t xml:space="preserve"> </w:t>
      </w:r>
      <w:r w:rsidR="003D0017">
        <w:rPr>
          <w:rFonts w:cs="Times New Roman" w:hint="cs"/>
          <w:rtl/>
        </w:rPr>
        <w:t>של אלונסו</w:t>
      </w:r>
      <w:r w:rsidR="00D53D68">
        <w:rPr>
          <w:rFonts w:cs="Times New Roman" w:hint="cs"/>
          <w:rtl/>
        </w:rPr>
        <w:t xml:space="preserve"> </w:t>
      </w:r>
      <w:r w:rsidR="003D0017" w:rsidRPr="008E6AD3">
        <w:rPr>
          <w:rFonts w:cstheme="minorHAnsi"/>
          <w:rtl/>
        </w:rPr>
        <w:t xml:space="preserve">– </w:t>
      </w:r>
      <w:r w:rsidR="003D0017" w:rsidRPr="00D53D68">
        <w:rPr>
          <w:rFonts w:cs="Times New Roman"/>
          <w:b/>
          <w:bCs/>
          <w:rtl/>
        </w:rPr>
        <w:t>ארץ שפע</w:t>
      </w:r>
      <w:r w:rsidR="002855EE">
        <w:rPr>
          <w:rFonts w:cstheme="minorHAnsi" w:hint="cs"/>
          <w:i/>
          <w:iCs/>
          <w:rtl/>
        </w:rPr>
        <w:t xml:space="preserve"> </w:t>
      </w:r>
      <w:r w:rsidR="002855EE" w:rsidRPr="00517B7F">
        <w:rPr>
          <w:rFonts w:cstheme="minorHAnsi" w:hint="cs"/>
          <w:b/>
          <w:bCs/>
          <w:i/>
          <w:iCs/>
          <w:rtl/>
        </w:rPr>
        <w:t>(</w:t>
      </w:r>
      <w:r w:rsidR="003D0017" w:rsidRPr="00517B7F">
        <w:rPr>
          <w:rFonts w:cstheme="minorHAnsi"/>
          <w:b/>
          <w:bCs/>
          <w:i/>
          <w:iCs/>
          <w:rtl/>
        </w:rPr>
        <w:t xml:space="preserve"> </w:t>
      </w:r>
      <w:r w:rsidR="003D0017" w:rsidRPr="00517B7F">
        <w:rPr>
          <w:rFonts w:cstheme="minorHAnsi" w:hint="cs"/>
          <w:b/>
          <w:bCs/>
          <w:i/>
          <w:iCs/>
          <w:rtl/>
        </w:rPr>
        <w:t>2014</w:t>
      </w:r>
      <w:r w:rsidR="002855EE" w:rsidRPr="00517B7F">
        <w:rPr>
          <w:rFonts w:cstheme="minorHAnsi" w:hint="cs"/>
          <w:b/>
          <w:bCs/>
          <w:i/>
          <w:iCs/>
          <w:rtl/>
        </w:rPr>
        <w:t>)</w:t>
      </w:r>
      <w:r w:rsidR="003D0017" w:rsidRPr="00517B7F">
        <w:rPr>
          <w:rFonts w:cstheme="minorHAnsi" w:hint="cs"/>
          <w:b/>
          <w:bCs/>
          <w:i/>
          <w:iCs/>
          <w:rtl/>
        </w:rPr>
        <w:t xml:space="preserve"> </w:t>
      </w:r>
      <w:r w:rsidR="003D0017" w:rsidRPr="00517B7F">
        <w:rPr>
          <w:rFonts w:cstheme="minorHAnsi"/>
          <w:b/>
          <w:bCs/>
          <w:i/>
          <w:iCs/>
        </w:rPr>
        <w:t xml:space="preserve"> Jauja</w:t>
      </w:r>
      <w:r w:rsidR="00CA7CFC" w:rsidRPr="002855EE">
        <w:rPr>
          <w:rFonts w:cstheme="minorHAnsi"/>
          <w:i/>
          <w:iCs/>
          <w:rtl/>
        </w:rPr>
        <w:t xml:space="preserve">. </w:t>
      </w:r>
    </w:p>
    <w:p w:rsidR="00517B7F" w:rsidRDefault="00517B7F" w:rsidP="00517B7F">
      <w:pPr>
        <w:bidi/>
        <w:rPr>
          <w:rFonts w:cstheme="minorHAnsi"/>
          <w:rtl/>
        </w:rPr>
      </w:pPr>
      <w:r w:rsidRPr="00517B7F">
        <w:rPr>
          <w:rFonts w:cs="Times New Roman" w:hint="cs"/>
          <w:b/>
          <w:bCs/>
          <w:rtl/>
        </w:rPr>
        <w:t>ארץ שפע</w:t>
      </w:r>
      <w:r>
        <w:rPr>
          <w:rFonts w:cstheme="minorHAnsi" w:hint="cs"/>
          <w:rtl/>
        </w:rPr>
        <w:t xml:space="preserve"> </w:t>
      </w:r>
      <w:r w:rsidR="00180649">
        <w:rPr>
          <w:rFonts w:cs="Times New Roman"/>
          <w:rtl/>
        </w:rPr>
        <w:t>הוא מערבון פסיכולוגי</w:t>
      </w:r>
      <w:r w:rsidRPr="008E6AD3">
        <w:rPr>
          <w:rFonts w:cstheme="minorHAnsi"/>
          <w:rtl/>
        </w:rPr>
        <w:t xml:space="preserve">, </w:t>
      </w:r>
      <w:r w:rsidRPr="008E6AD3">
        <w:rPr>
          <w:rFonts w:cs="Times New Roman"/>
          <w:rtl/>
        </w:rPr>
        <w:t>קופרוד</w:t>
      </w:r>
      <w:r>
        <w:rPr>
          <w:rFonts w:cs="Times New Roman" w:hint="cs"/>
          <w:rtl/>
        </w:rPr>
        <w:t>וק</w:t>
      </w:r>
      <w:r w:rsidRPr="008E6AD3">
        <w:rPr>
          <w:rFonts w:cs="Times New Roman"/>
          <w:rtl/>
        </w:rPr>
        <w:t>ציה</w:t>
      </w:r>
      <w:r>
        <w:rPr>
          <w:rFonts w:cs="Times New Roman"/>
          <w:rtl/>
        </w:rPr>
        <w:t xml:space="preserve"> בינלאומית </w:t>
      </w:r>
      <w:r>
        <w:rPr>
          <w:rFonts w:cs="Times New Roman" w:hint="cs"/>
          <w:rtl/>
        </w:rPr>
        <w:t>תקופתית</w:t>
      </w:r>
      <w:r>
        <w:rPr>
          <w:rFonts w:cstheme="minorHAnsi"/>
          <w:rtl/>
        </w:rPr>
        <w:t xml:space="preserve">. </w:t>
      </w:r>
      <w:r w:rsidRPr="008E6AD3">
        <w:rPr>
          <w:rFonts w:cs="Times New Roman"/>
          <w:rtl/>
        </w:rPr>
        <w:t>הסרט השתתף בתחרות הרשמית של פסטיבל קאן ב</w:t>
      </w:r>
      <w:r w:rsidR="00180649">
        <w:rPr>
          <w:rFonts w:cs="Times New Roman" w:hint="cs"/>
          <w:rtl/>
        </w:rPr>
        <w:t>-</w:t>
      </w:r>
      <w:r w:rsidRPr="008E6AD3">
        <w:rPr>
          <w:rFonts w:cs="Times New Roman"/>
          <w:rtl/>
        </w:rPr>
        <w:t xml:space="preserve"> </w:t>
      </w:r>
      <w:r w:rsidR="00180649">
        <w:rPr>
          <w:rFonts w:cstheme="minorHAnsi"/>
          <w:rtl/>
        </w:rPr>
        <w:t>2014</w:t>
      </w:r>
      <w:r w:rsidRPr="008E6AD3">
        <w:rPr>
          <w:rFonts w:cstheme="minorHAnsi"/>
          <w:rtl/>
        </w:rPr>
        <w:t xml:space="preserve"> </w:t>
      </w:r>
      <w:r w:rsidRPr="008E6AD3">
        <w:rPr>
          <w:rFonts w:cs="Times New Roman"/>
          <w:rtl/>
        </w:rPr>
        <w:t>וקיבל את פרס המבקרים היוקרתי</w:t>
      </w:r>
      <w:r w:rsidRPr="008E6AD3">
        <w:rPr>
          <w:rFonts w:cstheme="minorHAnsi"/>
          <w:rtl/>
        </w:rPr>
        <w:t xml:space="preserve">. </w:t>
      </w:r>
      <w:r>
        <w:rPr>
          <w:rFonts w:cs="Times New Roman"/>
          <w:rtl/>
        </w:rPr>
        <w:t>בסרט זה מ</w:t>
      </w:r>
      <w:r>
        <w:rPr>
          <w:rFonts w:cs="Times New Roman" w:hint="cs"/>
          <w:rtl/>
        </w:rPr>
        <w:t>ככ</w:t>
      </w:r>
      <w:r w:rsidRPr="008E6AD3">
        <w:rPr>
          <w:rFonts w:cs="Times New Roman"/>
          <w:rtl/>
        </w:rPr>
        <w:t>בים לראשונה שחקנים מקצועיים</w:t>
      </w:r>
      <w:r w:rsidRPr="008E6AD3">
        <w:rPr>
          <w:rFonts w:cstheme="minorHAnsi"/>
          <w:rtl/>
        </w:rPr>
        <w:t xml:space="preserve">, </w:t>
      </w:r>
      <w:r>
        <w:rPr>
          <w:rFonts w:cs="Times New Roman" w:hint="cs"/>
          <w:rtl/>
        </w:rPr>
        <w:t xml:space="preserve">כאשר </w:t>
      </w:r>
      <w:r w:rsidRPr="008E6AD3">
        <w:rPr>
          <w:rFonts w:cs="Times New Roman"/>
          <w:rtl/>
        </w:rPr>
        <w:t>הבולט בינ</w:t>
      </w:r>
      <w:r>
        <w:rPr>
          <w:rFonts w:cs="Times New Roman" w:hint="cs"/>
          <w:rtl/>
        </w:rPr>
        <w:t>י</w:t>
      </w:r>
      <w:r>
        <w:rPr>
          <w:rFonts w:cs="Times New Roman"/>
          <w:rtl/>
        </w:rPr>
        <w:t xml:space="preserve">הם </w:t>
      </w:r>
      <w:r w:rsidRPr="008E6AD3">
        <w:rPr>
          <w:rFonts w:cs="Times New Roman"/>
          <w:rtl/>
        </w:rPr>
        <w:t xml:space="preserve">הוא ויגו מורטנסן </w:t>
      </w:r>
      <w:r>
        <w:rPr>
          <w:rFonts w:cs="Times New Roman" w:hint="cs"/>
          <w:rtl/>
        </w:rPr>
        <w:t>המהפנט</w:t>
      </w:r>
      <w:r w:rsidR="00180649">
        <w:rPr>
          <w:rFonts w:cs="Times New Roman" w:hint="cs"/>
          <w:rtl/>
        </w:rPr>
        <w:t>,</w:t>
      </w:r>
      <w:r>
        <w:rPr>
          <w:rFonts w:cs="Times New Roman" w:hint="cs"/>
          <w:rtl/>
        </w:rPr>
        <w:t xml:space="preserve"> </w:t>
      </w:r>
      <w:r w:rsidR="00180649">
        <w:rPr>
          <w:rFonts w:cs="Times New Roman" w:hint="cs"/>
          <w:rtl/>
        </w:rPr>
        <w:t>ש</w:t>
      </w:r>
      <w:r>
        <w:rPr>
          <w:rFonts w:cs="Times New Roman" w:hint="cs"/>
          <w:rtl/>
        </w:rPr>
        <w:t>מגלם גיבור הסרט</w:t>
      </w:r>
      <w:r w:rsidRPr="008E6AD3">
        <w:rPr>
          <w:rFonts w:cs="Times New Roman"/>
          <w:rtl/>
        </w:rPr>
        <w:t xml:space="preserve"> קפטן </w:t>
      </w:r>
      <w:r>
        <w:rPr>
          <w:rFonts w:cs="Times New Roman" w:hint="cs"/>
          <w:rtl/>
        </w:rPr>
        <w:t>דינסן</w:t>
      </w:r>
      <w:r>
        <w:rPr>
          <w:rFonts w:cstheme="minorHAnsi"/>
          <w:rtl/>
        </w:rPr>
        <w:t xml:space="preserve"> </w:t>
      </w:r>
      <w:r>
        <w:rPr>
          <w:rFonts w:cs="Times New Roman" w:hint="cs"/>
          <w:rtl/>
        </w:rPr>
        <w:t xml:space="preserve">הדני </w:t>
      </w:r>
      <w:r>
        <w:rPr>
          <w:rFonts w:cstheme="minorHAnsi" w:hint="cs"/>
          <w:rtl/>
        </w:rPr>
        <w:t>(</w:t>
      </w:r>
      <w:r>
        <w:rPr>
          <w:rFonts w:cs="Times New Roman" w:hint="cs"/>
          <w:rtl/>
        </w:rPr>
        <w:t xml:space="preserve">מורטנסן </w:t>
      </w:r>
      <w:r w:rsidRPr="008E6AD3">
        <w:rPr>
          <w:rFonts w:cs="Times New Roman"/>
          <w:rtl/>
        </w:rPr>
        <w:t>אחראי</w:t>
      </w:r>
      <w:r>
        <w:rPr>
          <w:rFonts w:cs="Times New Roman"/>
          <w:rtl/>
        </w:rPr>
        <w:t xml:space="preserve"> </w:t>
      </w:r>
      <w:r w:rsidR="00180649">
        <w:rPr>
          <w:rFonts w:cs="Times New Roman" w:hint="cs"/>
          <w:rtl/>
        </w:rPr>
        <w:t xml:space="preserve">גם </w:t>
      </w:r>
      <w:r>
        <w:rPr>
          <w:rFonts w:cs="Times New Roman"/>
          <w:rtl/>
        </w:rPr>
        <w:t>על פס הקול של הסרט</w:t>
      </w:r>
      <w:r w:rsidR="00180649">
        <w:rPr>
          <w:rFonts w:cs="Times New Roman" w:hint="cs"/>
          <w:rtl/>
        </w:rPr>
        <w:t xml:space="preserve"> </w:t>
      </w:r>
      <w:r w:rsidR="00180649">
        <w:rPr>
          <w:rFonts w:cs="Times New Roman"/>
          <w:rtl/>
        </w:rPr>
        <w:t>וגם נמנה עם מפיקי</w:t>
      </w:r>
      <w:r w:rsidR="00180649">
        <w:rPr>
          <w:rFonts w:cs="Times New Roman" w:hint="cs"/>
          <w:rtl/>
        </w:rPr>
        <w:t>ו</w:t>
      </w:r>
      <w:r>
        <w:rPr>
          <w:rFonts w:cstheme="minorHAnsi" w:hint="cs"/>
          <w:rtl/>
        </w:rPr>
        <w:t xml:space="preserve">). </w:t>
      </w:r>
      <w:r w:rsidRPr="008E6AD3">
        <w:rPr>
          <w:rFonts w:cstheme="minorHAnsi"/>
          <w:rtl/>
        </w:rPr>
        <w:t xml:space="preserve"> </w:t>
      </w:r>
      <w:r>
        <w:rPr>
          <w:rFonts w:cs="Times New Roman"/>
          <w:rtl/>
        </w:rPr>
        <w:t xml:space="preserve">גם </w:t>
      </w:r>
      <w:r w:rsidRPr="00517B7F">
        <w:rPr>
          <w:rFonts w:cs="Times New Roman"/>
          <w:b/>
          <w:bCs/>
          <w:rtl/>
        </w:rPr>
        <w:t>ארץ שפע</w:t>
      </w:r>
      <w:r>
        <w:rPr>
          <w:rFonts w:cstheme="minorHAnsi"/>
          <w:rtl/>
        </w:rPr>
        <w:t xml:space="preserve"> </w:t>
      </w:r>
      <w:r w:rsidRPr="008E6AD3">
        <w:rPr>
          <w:rFonts w:cs="Times New Roman"/>
          <w:rtl/>
        </w:rPr>
        <w:t xml:space="preserve"> עוסק בבדידותו של האדם ובמני</w:t>
      </w:r>
      <w:r>
        <w:rPr>
          <w:rFonts w:cs="Times New Roman"/>
          <w:rtl/>
        </w:rPr>
        <w:t xml:space="preserve">ע להמשך הקיום </w:t>
      </w:r>
      <w:r>
        <w:rPr>
          <w:rFonts w:cs="Times New Roman" w:hint="cs"/>
          <w:rtl/>
        </w:rPr>
        <w:t>ה</w:t>
      </w:r>
      <w:r w:rsidR="00180649">
        <w:rPr>
          <w:rFonts w:cs="Times New Roman"/>
          <w:rtl/>
        </w:rPr>
        <w:t>אנושי</w:t>
      </w:r>
      <w:r w:rsidRPr="008E6AD3">
        <w:rPr>
          <w:rFonts w:cstheme="minorHAnsi"/>
          <w:rtl/>
        </w:rPr>
        <w:t xml:space="preserve">, </w:t>
      </w:r>
      <w:r w:rsidRPr="008E6AD3">
        <w:rPr>
          <w:rFonts w:cs="Times New Roman"/>
          <w:rtl/>
        </w:rPr>
        <w:t>אך בניגוד לארבעת סרטיו הקודמים של אלונסו שהתאפיינו בשוטים ארוכים</w:t>
      </w:r>
      <w:r w:rsidRPr="008E6AD3">
        <w:rPr>
          <w:rFonts w:cstheme="minorHAnsi"/>
          <w:rtl/>
        </w:rPr>
        <w:t xml:space="preserve">, </w:t>
      </w:r>
      <w:r w:rsidRPr="008E6AD3">
        <w:rPr>
          <w:rFonts w:cs="Times New Roman"/>
          <w:rtl/>
        </w:rPr>
        <w:t>מתבוננים ודוממים</w:t>
      </w:r>
      <w:r w:rsidRPr="008E6AD3">
        <w:rPr>
          <w:rFonts w:cstheme="minorHAnsi"/>
          <w:rtl/>
        </w:rPr>
        <w:t xml:space="preserve">, </w:t>
      </w:r>
      <w:r w:rsidRPr="008E6AD3">
        <w:rPr>
          <w:rFonts w:cs="Times New Roman"/>
          <w:rtl/>
        </w:rPr>
        <w:t>סרט זה רווי במלל ובט</w:t>
      </w:r>
      <w:r>
        <w:rPr>
          <w:rFonts w:cs="Times New Roman"/>
          <w:rtl/>
        </w:rPr>
        <w:t xml:space="preserve">קסט בעל אופי הגותי </w:t>
      </w:r>
      <w:r w:rsidR="002C0718">
        <w:rPr>
          <w:rFonts w:cs="Times New Roman" w:hint="cs"/>
          <w:rtl/>
        </w:rPr>
        <w:t>אקזיסטנציאליסטי</w:t>
      </w:r>
      <w:r w:rsidR="002C0718">
        <w:rPr>
          <w:rFonts w:cstheme="minorHAnsi" w:hint="cs"/>
          <w:rtl/>
        </w:rPr>
        <w:t xml:space="preserve">, </w:t>
      </w:r>
      <w:r w:rsidR="002C0718">
        <w:rPr>
          <w:rFonts w:cs="Times New Roman" w:hint="cs"/>
          <w:rtl/>
        </w:rPr>
        <w:t xml:space="preserve">וניכרת בו </w:t>
      </w:r>
      <w:r w:rsidRPr="008E6AD3">
        <w:rPr>
          <w:rFonts w:cs="Times New Roman"/>
          <w:rtl/>
        </w:rPr>
        <w:t xml:space="preserve">טקטיקת </w:t>
      </w:r>
      <w:r w:rsidR="002C0718">
        <w:rPr>
          <w:rFonts w:cs="Times New Roman" w:hint="cs"/>
          <w:rtl/>
        </w:rPr>
        <w:t>ה</w:t>
      </w:r>
      <w:r w:rsidRPr="008E6AD3">
        <w:rPr>
          <w:rFonts w:cs="Times New Roman"/>
          <w:rtl/>
        </w:rPr>
        <w:t xml:space="preserve">יסוד של </w:t>
      </w:r>
      <w:r w:rsidR="002C0718">
        <w:rPr>
          <w:rFonts w:cs="Times New Roman" w:hint="cs"/>
          <w:rtl/>
        </w:rPr>
        <w:t xml:space="preserve">מבע קולנועי המשלב בין </w:t>
      </w:r>
      <w:r w:rsidRPr="008E6AD3">
        <w:rPr>
          <w:rFonts w:cs="Times New Roman"/>
          <w:rtl/>
        </w:rPr>
        <w:t>חום וקור ורוח וכוכבים</w:t>
      </w:r>
      <w:r w:rsidR="00E01113">
        <w:rPr>
          <w:rFonts w:cs="Times New Roman" w:hint="cs"/>
          <w:rtl/>
        </w:rPr>
        <w:t>,</w:t>
      </w:r>
      <w:bookmarkStart w:id="0" w:name="_GoBack"/>
      <w:bookmarkEnd w:id="0"/>
      <w:r w:rsidRPr="008E6AD3">
        <w:rPr>
          <w:rFonts w:cs="Times New Roman"/>
          <w:rtl/>
        </w:rPr>
        <w:t xml:space="preserve"> שמעניקים לקולנוע של אלונסו את הצלילות המסתורית של חלום בהקיץ</w:t>
      </w:r>
      <w:r w:rsidRPr="008E6AD3">
        <w:rPr>
          <w:rFonts w:cstheme="minorHAnsi"/>
          <w:rtl/>
        </w:rPr>
        <w:t>.</w:t>
      </w:r>
    </w:p>
    <w:p w:rsidR="00AB4CC0" w:rsidRPr="008E6AD3" w:rsidRDefault="00AB4CC0" w:rsidP="00AB4CC0">
      <w:pPr>
        <w:bidi/>
        <w:rPr>
          <w:rFonts w:cstheme="minorHAnsi"/>
          <w:rtl/>
        </w:rPr>
      </w:pPr>
    </w:p>
    <w:p w:rsidR="00DA3C8D" w:rsidRDefault="00DA3C8D" w:rsidP="00DA3C8D">
      <w:pPr>
        <w:bidi/>
      </w:pPr>
    </w:p>
    <w:p w:rsidR="00743958" w:rsidRDefault="00743958" w:rsidP="006C327E">
      <w:pPr>
        <w:jc w:val="right"/>
        <w:rPr>
          <w:rtl/>
        </w:rPr>
      </w:pPr>
    </w:p>
    <w:sectPr w:rsidR="00743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7E"/>
    <w:rsid w:val="00011FBD"/>
    <w:rsid w:val="00012616"/>
    <w:rsid w:val="00013696"/>
    <w:rsid w:val="00067D98"/>
    <w:rsid w:val="000967B4"/>
    <w:rsid w:val="000A3E65"/>
    <w:rsid w:val="000C39F2"/>
    <w:rsid w:val="000C5B59"/>
    <w:rsid w:val="00177E6D"/>
    <w:rsid w:val="00180649"/>
    <w:rsid w:val="001846EF"/>
    <w:rsid w:val="001D4A0A"/>
    <w:rsid w:val="00240C7E"/>
    <w:rsid w:val="00270986"/>
    <w:rsid w:val="002855EE"/>
    <w:rsid w:val="002A36ED"/>
    <w:rsid w:val="002C0718"/>
    <w:rsid w:val="002E3B34"/>
    <w:rsid w:val="002F0FA9"/>
    <w:rsid w:val="003603EC"/>
    <w:rsid w:val="00373927"/>
    <w:rsid w:val="003A7A0B"/>
    <w:rsid w:val="003B2BFF"/>
    <w:rsid w:val="003D0017"/>
    <w:rsid w:val="003D31CA"/>
    <w:rsid w:val="004315F7"/>
    <w:rsid w:val="00480E4C"/>
    <w:rsid w:val="00496D18"/>
    <w:rsid w:val="004C13B5"/>
    <w:rsid w:val="00517B7F"/>
    <w:rsid w:val="00583363"/>
    <w:rsid w:val="005918F0"/>
    <w:rsid w:val="00593510"/>
    <w:rsid w:val="00597EBE"/>
    <w:rsid w:val="005C7BDE"/>
    <w:rsid w:val="005D62C0"/>
    <w:rsid w:val="005E1113"/>
    <w:rsid w:val="006501F4"/>
    <w:rsid w:val="006757E6"/>
    <w:rsid w:val="006C327E"/>
    <w:rsid w:val="006D20E3"/>
    <w:rsid w:val="006D369E"/>
    <w:rsid w:val="0071463C"/>
    <w:rsid w:val="0071510D"/>
    <w:rsid w:val="00743321"/>
    <w:rsid w:val="00743958"/>
    <w:rsid w:val="00793FC1"/>
    <w:rsid w:val="007E09BC"/>
    <w:rsid w:val="0083280F"/>
    <w:rsid w:val="0084066F"/>
    <w:rsid w:val="00873532"/>
    <w:rsid w:val="00875C5A"/>
    <w:rsid w:val="00877EE2"/>
    <w:rsid w:val="008E0A07"/>
    <w:rsid w:val="008E6AD3"/>
    <w:rsid w:val="00925577"/>
    <w:rsid w:val="009362EA"/>
    <w:rsid w:val="009567C7"/>
    <w:rsid w:val="0096173F"/>
    <w:rsid w:val="00986474"/>
    <w:rsid w:val="009B2A7C"/>
    <w:rsid w:val="00A00FAE"/>
    <w:rsid w:val="00A06B56"/>
    <w:rsid w:val="00A1357B"/>
    <w:rsid w:val="00A65D37"/>
    <w:rsid w:val="00AB4CC0"/>
    <w:rsid w:val="00AB6BE6"/>
    <w:rsid w:val="00B844C2"/>
    <w:rsid w:val="00BD0002"/>
    <w:rsid w:val="00C1603B"/>
    <w:rsid w:val="00C62B7B"/>
    <w:rsid w:val="00C64796"/>
    <w:rsid w:val="00CA7945"/>
    <w:rsid w:val="00CA7CFC"/>
    <w:rsid w:val="00CE2304"/>
    <w:rsid w:val="00D15F7D"/>
    <w:rsid w:val="00D163EC"/>
    <w:rsid w:val="00D21C37"/>
    <w:rsid w:val="00D53D68"/>
    <w:rsid w:val="00DA3C8D"/>
    <w:rsid w:val="00DF12B0"/>
    <w:rsid w:val="00E01113"/>
    <w:rsid w:val="00E11DFC"/>
    <w:rsid w:val="00E62BF8"/>
    <w:rsid w:val="00EE3D8A"/>
    <w:rsid w:val="00F31EFB"/>
    <w:rsid w:val="00F34ADF"/>
    <w:rsid w:val="00F71092"/>
    <w:rsid w:val="00F85C3C"/>
    <w:rsid w:val="00FB0492"/>
    <w:rsid w:val="00FB4D1B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9288"/>
  <w15:chartTrackingRefBased/>
  <w15:docId w15:val="{9B308B67-A4C2-41C1-A862-042CDEAA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שנת_x0020_לימודים xmlns="88d2dff5-4389-4f1c-800a-f82a9c356f8c" xsi:nil="true"/>
    <קהל_x0020_יעד xmlns="88d2dff5-4389-4f1c-800a-f82a9c356f8c" xsi:nil="true"/>
    <סמסטר xmlns="88d2dff5-4389-4f1c-800a-f82a9c356f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>http://home.sapir.ac.il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A27D23998B4A4FB5CBAC50D4375DEE" ma:contentTypeVersion="14" ma:contentTypeDescription="צור מסמך חדש." ma:contentTypeScope="" ma:versionID="3a542c2dd2f7d17867d4b30896927b60">
  <xsd:schema xmlns:xsd="http://www.w3.org/2001/XMLSchema" xmlns:xs="http://www.w3.org/2001/XMLSchema" xmlns:p="http://schemas.microsoft.com/office/2006/metadata/properties" xmlns:ns2="88d2dff5-4389-4f1c-800a-f82a9c356f8c" targetNamespace="http://schemas.microsoft.com/office/2006/metadata/properties" ma:root="true" ma:fieldsID="9cda12fbdd2294ee03b9563ea7b054d5" ns2:_="">
    <xsd:import namespace="88d2dff5-4389-4f1c-800a-f82a9c356f8c"/>
    <xsd:element name="properties">
      <xsd:complexType>
        <xsd:sequence>
          <xsd:element name="documentManagement">
            <xsd:complexType>
              <xsd:all>
                <xsd:element ref="ns2:שנת_x0020_לימודים" minOccurs="0"/>
                <xsd:element ref="ns2:סמסטר" minOccurs="0"/>
                <xsd:element ref="ns2:קהל_x0020_יעד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2dff5-4389-4f1c-800a-f82a9c356f8c" elementFormDefault="qualified">
    <xsd:import namespace="http://schemas.microsoft.com/office/2006/documentManagement/types"/>
    <xsd:import namespace="http://schemas.microsoft.com/office/infopath/2007/PartnerControls"/>
    <xsd:element name="שנת_x0020_לימודים" ma:index="2" nillable="true" ma:displayName="שנת לימודים" ma:format="Dropdown" ma:internalName="_x05e9__x05e0__x05ea__x0020__x05dc__x05d9__x05de__x05d5__x05d3__x05d9__x05dd_">
      <xsd:simpleType>
        <xsd:restriction base="dms:Choice">
          <xsd:enumeration value="תשס&quot;ו"/>
          <xsd:enumeration value="תשס&quot;ז"/>
          <xsd:enumeration value="תשס&quot;ח"/>
          <xsd:enumeration value="תשס&quot;ט"/>
          <xsd:enumeration value="תש&quot;ע"/>
          <xsd:enumeration value="תשע&quot;א"/>
          <xsd:enumeration value="תשע&quot;ב"/>
          <xsd:enumeration value="תשע&quot;ג"/>
          <xsd:enumeration value="תשע&quot;ד"/>
        </xsd:restriction>
      </xsd:simpleType>
    </xsd:element>
    <xsd:element name="סמסטר" ma:index="3" nillable="true" ma:displayName="סמסטר" ma:format="Dropdown" ma:internalName="_x05e1__x05de__x05e1__x05d8__x05e8_">
      <xsd:simpleType>
        <xsd:restriction base="dms:Choice">
          <xsd:enumeration value="א'"/>
          <xsd:enumeration value="ב'"/>
          <xsd:enumeration value="קיץ"/>
          <xsd:enumeration value="שנתי"/>
        </xsd:restriction>
      </xsd:simpleType>
    </xsd:element>
    <xsd:element name="קהל_x0020_יעד" ma:index="4" nillable="true" ma:displayName="קהל יעד" ma:default="" ma:format="Dropdown" ma:internalName="_x05e7__x05d4__x05dc__x0020__x05d9__x05e2__x05d3_">
      <xsd:simpleType>
        <xsd:restriction base="dms:Choice">
          <xsd:enumeration value="סטודנטים"/>
          <xsd:enumeration value="מרצים"/>
          <xsd:enumeration value="צוות"/>
        </xsd:restriction>
      </xsd:simpleType>
    </xsd:element>
    <xsd:element name="_dlc_DocId" ma:index="11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2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CFCDB-5DE2-4045-A7D0-CC014100BE4B}">
  <ds:schemaRefs>
    <ds:schemaRef ds:uri="http://schemas.microsoft.com/office/2006/metadata/properties"/>
    <ds:schemaRef ds:uri="http://schemas.microsoft.com/office/infopath/2007/PartnerControls"/>
    <ds:schemaRef ds:uri="88d2dff5-4389-4f1c-800a-f82a9c356f8c"/>
  </ds:schemaRefs>
</ds:datastoreItem>
</file>

<file path=customXml/itemProps2.xml><?xml version="1.0" encoding="utf-8"?>
<ds:datastoreItem xmlns:ds="http://schemas.openxmlformats.org/officeDocument/2006/customXml" ds:itemID="{34719067-2681-4145-B242-5F6D7FD7A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E0AA3-B970-47EB-A175-358FCC2C5A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63C117-A070-4767-A4F9-C04090C3D84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2812D19-5ACE-4843-97A0-A546898A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2dff5-4389-4f1c-800a-f82a9c356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761</Words>
  <Characters>3805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Meital bux</dc:creator>
  <cp:keywords/>
  <dc:description/>
  <cp:lastModifiedBy>חיים כץ</cp:lastModifiedBy>
  <cp:revision>10</cp:revision>
  <dcterms:created xsi:type="dcterms:W3CDTF">2017-05-10T04:34:00Z</dcterms:created>
  <dcterms:modified xsi:type="dcterms:W3CDTF">2017-05-10T06:43:00Z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0x01010064A27D23998B4A4FB5CBAC50D4375DEE</vt:lpwstr>
  </property>
</Properties>
</file>