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6241" w14:textId="77777777" w:rsidR="003F0AFB" w:rsidRDefault="00EA2900" w:rsidP="00AF4A49">
      <w:pPr>
        <w:pStyle w:val="ab"/>
        <w:ind w:left="0"/>
        <w:rPr>
          <w:b w:val="0"/>
          <w:bCs w:val="0"/>
          <w:rtl/>
        </w:rPr>
      </w:pPr>
      <w:r>
        <w:rPr>
          <w:rFonts w:hint="cs"/>
          <w:rtl/>
        </w:rPr>
        <w:t>תקציר</w:t>
      </w:r>
    </w:p>
    <w:p w14:paraId="22378A80" w14:textId="5A346320" w:rsidR="00BE5CA2" w:rsidRPr="003F0AFB" w:rsidRDefault="00EA2900" w:rsidP="00AF4A49">
      <w:pPr>
        <w:ind w:left="0"/>
        <w:contextualSpacing/>
        <w:rPr>
          <w:b/>
          <w:bCs/>
          <w:sz w:val="28"/>
          <w:szCs w:val="28"/>
          <w:rtl/>
        </w:rPr>
      </w:pPr>
      <w:r>
        <w:rPr>
          <w:rFonts w:hint="cs"/>
          <w:rtl/>
        </w:rPr>
        <w:t xml:space="preserve">המחקר עוסק בקבלת החלטות משותפת </w:t>
      </w:r>
      <w:r w:rsidR="00973FE1">
        <w:rPr>
          <w:rFonts w:hint="cs"/>
          <w:rtl/>
        </w:rPr>
        <w:t>בין הורים וילדים לעובדות סוציאליות</w:t>
      </w:r>
      <w:r w:rsidR="00081EEF">
        <w:rPr>
          <w:rStyle w:val="a5"/>
          <w:rtl/>
        </w:rPr>
        <w:footnoteReference w:id="2"/>
      </w:r>
      <w:r w:rsidR="00973FE1">
        <w:rPr>
          <w:rFonts w:hint="cs"/>
          <w:rtl/>
        </w:rPr>
        <w:t xml:space="preserve"> </w:t>
      </w:r>
      <w:r>
        <w:rPr>
          <w:rFonts w:hint="cs"/>
          <w:rtl/>
        </w:rPr>
        <w:t>בוועדות תכנון טיפול והערכה (להלן ות"ט).</w:t>
      </w:r>
      <w:r w:rsidR="00BE5CA2">
        <w:rPr>
          <w:rFonts w:hint="cs"/>
          <w:rtl/>
        </w:rPr>
        <w:t xml:space="preserve"> </w:t>
      </w:r>
      <w:r w:rsidR="00B17C1F">
        <w:rPr>
          <w:rFonts w:hint="cs"/>
          <w:rtl/>
        </w:rPr>
        <w:t>ות"ט</w:t>
      </w:r>
      <w:r w:rsidR="00BE5CA2">
        <w:rPr>
          <w:rFonts w:hint="cs"/>
          <w:rtl/>
        </w:rPr>
        <w:t xml:space="preserve"> מתקיימות במחלקות לשירותים חברתיים</w:t>
      </w:r>
      <w:r w:rsidR="00236416">
        <w:rPr>
          <w:rFonts w:hint="cs"/>
          <w:rtl/>
        </w:rPr>
        <w:t xml:space="preserve">. </w:t>
      </w:r>
      <w:r w:rsidR="00BE5CA2">
        <w:rPr>
          <w:rFonts w:hint="cs"/>
          <w:rtl/>
        </w:rPr>
        <w:t xml:space="preserve">על פי הגדרות </w:t>
      </w:r>
      <w:r w:rsidR="00B17C1F">
        <w:rPr>
          <w:rFonts w:hint="cs"/>
          <w:rtl/>
        </w:rPr>
        <w:t>תקנון העבודה הסוציאלית</w:t>
      </w:r>
      <w:r w:rsidR="00973FE1">
        <w:rPr>
          <w:rFonts w:hint="cs"/>
          <w:rtl/>
        </w:rPr>
        <w:t xml:space="preserve"> </w:t>
      </w:r>
      <w:r w:rsidR="008E5530">
        <w:rPr>
          <w:rFonts w:hint="cs"/>
          <w:rtl/>
        </w:rPr>
        <w:t>(</w:t>
      </w:r>
      <w:r w:rsidR="00973FE1">
        <w:rPr>
          <w:rFonts w:hint="cs"/>
          <w:rtl/>
        </w:rPr>
        <w:t>להלן תע"ס</w:t>
      </w:r>
      <w:r w:rsidR="008E5530">
        <w:rPr>
          <w:rFonts w:hint="cs"/>
          <w:rtl/>
        </w:rPr>
        <w:t>)</w:t>
      </w:r>
      <w:r w:rsidR="00B17C1F">
        <w:rPr>
          <w:rFonts w:hint="cs"/>
          <w:rtl/>
        </w:rPr>
        <w:t xml:space="preserve">, </w:t>
      </w:r>
      <w:r w:rsidR="00BE5CA2">
        <w:rPr>
          <w:rFonts w:hint="cs"/>
          <w:rtl/>
        </w:rPr>
        <w:t>תפקידן</w:t>
      </w:r>
      <w:r>
        <w:rPr>
          <w:rFonts w:hint="cs"/>
          <w:rtl/>
        </w:rPr>
        <w:t xml:space="preserve"> </w:t>
      </w:r>
      <w:r w:rsidR="00BE5CA2" w:rsidRPr="002420A9">
        <w:rPr>
          <w:rtl/>
        </w:rPr>
        <w:t xml:space="preserve">להחליט על דרכי טיפול בילדים </w:t>
      </w:r>
      <w:r w:rsidR="00236416">
        <w:rPr>
          <w:rFonts w:hint="cs"/>
          <w:rtl/>
        </w:rPr>
        <w:t>ש</w:t>
      </w:r>
      <w:r w:rsidR="00BE5CA2" w:rsidRPr="002420A9">
        <w:rPr>
          <w:rtl/>
        </w:rPr>
        <w:t>נמצאים במצבי סיכון המעלים חשש לפגיעה בהתפתחותם התקינה</w:t>
      </w:r>
      <w:r w:rsidR="00BE5CA2">
        <w:rPr>
          <w:rFonts w:hint="cs"/>
          <w:rtl/>
        </w:rPr>
        <w:t>.</w:t>
      </w:r>
      <w:r w:rsidR="00BE5CA2" w:rsidRPr="002420A9">
        <w:rPr>
          <w:rtl/>
        </w:rPr>
        <w:t xml:space="preserve"> </w:t>
      </w:r>
      <w:r w:rsidR="003F74CB">
        <w:rPr>
          <w:rFonts w:hint="cs"/>
          <w:rtl/>
        </w:rPr>
        <w:t xml:space="preserve">הוועדה </w:t>
      </w:r>
      <w:r w:rsidR="00D64471">
        <w:rPr>
          <w:rFonts w:hint="cs"/>
          <w:rtl/>
        </w:rPr>
        <w:t>עורכת</w:t>
      </w:r>
      <w:r w:rsidR="00BE5CA2">
        <w:rPr>
          <w:rFonts w:hint="cs"/>
          <w:rtl/>
        </w:rPr>
        <w:t xml:space="preserve"> דיון </w:t>
      </w:r>
      <w:r w:rsidR="00004E0E">
        <w:rPr>
          <w:rFonts w:hint="cs"/>
          <w:rtl/>
        </w:rPr>
        <w:t xml:space="preserve">על </w:t>
      </w:r>
      <w:r w:rsidR="00BE5CA2">
        <w:rPr>
          <w:rFonts w:hint="cs"/>
          <w:rtl/>
        </w:rPr>
        <w:t>דאגות לגבי מצב הילדים, הערכת רמת הסיכון, הקשיים, הצרכים והכוחות במשפחה, ב</w:t>
      </w:r>
      <w:r w:rsidR="0000002D">
        <w:rPr>
          <w:rFonts w:hint="cs"/>
          <w:rtl/>
        </w:rPr>
        <w:t>וחנת</w:t>
      </w:r>
      <w:r w:rsidR="00BE5CA2">
        <w:rPr>
          <w:rFonts w:hint="cs"/>
          <w:rtl/>
        </w:rPr>
        <w:t xml:space="preserve"> דרכי התערבות אפשריות ולבסוף </w:t>
      </w:r>
      <w:r w:rsidR="0000002D">
        <w:rPr>
          <w:rFonts w:hint="cs"/>
          <w:rtl/>
        </w:rPr>
        <w:t>אמורה לבנות</w:t>
      </w:r>
      <w:r w:rsidR="00BE5CA2">
        <w:rPr>
          <w:rFonts w:hint="cs"/>
          <w:rtl/>
        </w:rPr>
        <w:t xml:space="preserve"> תכנית טיפול מיטבית תוך שותפות מכסימלית עם המשפחה ובשאיפה להגיע להסכמות בין גורמי המקצוע לבין המשפחה</w:t>
      </w:r>
      <w:r w:rsidR="00CC07BF">
        <w:rPr>
          <w:rFonts w:hint="cs"/>
          <w:rtl/>
        </w:rPr>
        <w:t xml:space="preserve"> (משרד הרווחה והשירותים החברתיים, 2017)</w:t>
      </w:r>
      <w:r w:rsidR="00B17C1F">
        <w:rPr>
          <w:rFonts w:hint="cs"/>
          <w:rtl/>
        </w:rPr>
        <w:t>.</w:t>
      </w:r>
      <w:r w:rsidR="00B6000A">
        <w:rPr>
          <w:rFonts w:hint="cs"/>
          <w:rtl/>
        </w:rPr>
        <w:t xml:space="preserve"> בכל שנה מתקיימות בין 18,000-22,000</w:t>
      </w:r>
      <w:r w:rsidR="00D33454">
        <w:rPr>
          <w:rFonts w:hint="cs"/>
          <w:rtl/>
        </w:rPr>
        <w:t xml:space="preserve"> </w:t>
      </w:r>
      <w:r w:rsidR="00B6000A">
        <w:rPr>
          <w:rFonts w:hint="cs"/>
          <w:rtl/>
        </w:rPr>
        <w:t>ות"ט בכל הארץ, הדנות בתכניות הטיפול של כ- 30,000-35,000 ילדי</w:t>
      </w:r>
      <w:r w:rsidR="00C4154C">
        <w:rPr>
          <w:rFonts w:hint="cs"/>
          <w:rtl/>
        </w:rPr>
        <w:t>ם.</w:t>
      </w:r>
    </w:p>
    <w:p w14:paraId="48B7A536" w14:textId="08A4A53D" w:rsidR="002F15E3" w:rsidRDefault="00C4154C" w:rsidP="00AF4A49">
      <w:pPr>
        <w:spacing w:before="100" w:beforeAutospacing="1"/>
        <w:ind w:left="0" w:firstLine="284"/>
        <w:contextualSpacing/>
        <w:rPr>
          <w:b/>
          <w:bCs/>
          <w:rtl/>
        </w:rPr>
      </w:pPr>
      <w:r>
        <w:rPr>
          <w:rFonts w:hint="cs"/>
          <w:rtl/>
        </w:rPr>
        <w:t>עבודה זו מציגה שני מחקרים עוק</w:t>
      </w:r>
      <w:r w:rsidR="008F38CF">
        <w:rPr>
          <w:rFonts w:hint="cs"/>
          <w:rtl/>
        </w:rPr>
        <w:t xml:space="preserve">בים שמטרתם לענות על </w:t>
      </w:r>
      <w:r w:rsidR="005C6D8A">
        <w:rPr>
          <w:rFonts w:hint="cs"/>
          <w:rtl/>
        </w:rPr>
        <w:t>השאל</w:t>
      </w:r>
      <w:r w:rsidR="00572BB6">
        <w:rPr>
          <w:rFonts w:hint="cs"/>
          <w:rtl/>
        </w:rPr>
        <w:t>ות באיזו מידה, באיז</w:t>
      </w:r>
      <w:r w:rsidR="0058123C">
        <w:rPr>
          <w:rFonts w:hint="cs"/>
          <w:rtl/>
        </w:rPr>
        <w:t>ה</w:t>
      </w:r>
      <w:r w:rsidR="00572BB6">
        <w:rPr>
          <w:rFonts w:hint="cs"/>
          <w:rtl/>
        </w:rPr>
        <w:t xml:space="preserve"> </w:t>
      </w:r>
      <w:r w:rsidR="0058123C">
        <w:rPr>
          <w:rFonts w:hint="cs"/>
          <w:rtl/>
        </w:rPr>
        <w:t>אופן</w:t>
      </w:r>
      <w:r w:rsidR="00572BB6">
        <w:rPr>
          <w:rFonts w:hint="cs"/>
          <w:rtl/>
        </w:rPr>
        <w:t xml:space="preserve"> ובאילו תנאים מתרחשת שותפות בקבלת החלטות בין עובדות סוציאליות להורים וילדים בוועדות תכנון טיפול? </w:t>
      </w:r>
      <w:r w:rsidR="003E0DD8">
        <w:rPr>
          <w:rFonts w:hint="cs"/>
          <w:rtl/>
        </w:rPr>
        <w:t xml:space="preserve">מחקר 1 מתבסס על ניתוח תוכן של שבעים ושלושה פרוטוקולים של ות"ט ומחקר 2 </w:t>
      </w:r>
      <w:r w:rsidR="007D1BF3">
        <w:rPr>
          <w:rFonts w:hint="cs"/>
          <w:rtl/>
        </w:rPr>
        <w:t xml:space="preserve">מתבסס על שאלונים למדידת קבלת החלטות משותפת שהועברו להורים ועובדות סוציאליות </w:t>
      </w:r>
      <w:r w:rsidR="002F15E3">
        <w:rPr>
          <w:rFonts w:hint="cs"/>
          <w:rtl/>
        </w:rPr>
        <w:t>שהשתתפו בות"ט.</w:t>
      </w:r>
    </w:p>
    <w:p w14:paraId="3617D748" w14:textId="17FB3550" w:rsidR="00EA2900" w:rsidRDefault="003C4591" w:rsidP="00AF4A49">
      <w:pPr>
        <w:spacing w:before="100" w:beforeAutospacing="1"/>
        <w:ind w:left="0"/>
        <w:contextualSpacing/>
        <w:rPr>
          <w:rtl/>
        </w:rPr>
      </w:pPr>
      <w:r>
        <w:rPr>
          <w:rFonts w:hint="cs"/>
          <w:b/>
          <w:bCs/>
          <w:rtl/>
        </w:rPr>
        <w:t xml:space="preserve">רקע: </w:t>
      </w:r>
      <w:r w:rsidR="00EA2900">
        <w:rPr>
          <w:rFonts w:hint="cs"/>
          <w:rtl/>
        </w:rPr>
        <w:t>שותפות עם לקוחות בקבלת החלטות ה</w:t>
      </w:r>
      <w:r w:rsidR="005D3AB7">
        <w:rPr>
          <w:rFonts w:hint="cs"/>
          <w:rtl/>
        </w:rPr>
        <w:t>יא</w:t>
      </w:r>
      <w:r w:rsidR="00EA2900">
        <w:rPr>
          <w:rFonts w:hint="cs"/>
          <w:rtl/>
        </w:rPr>
        <w:t xml:space="preserve"> רעיון וותיק בעבודה הסוציאלית ובעשורים האחרונים הוא תופס תאוצה בתחומים נוספים כגון רפואה, חינוך ותכנון ציבורי. המגמה המתגברת נובעת</w:t>
      </w:r>
      <w:r w:rsidR="00771648">
        <w:rPr>
          <w:rFonts w:hint="cs"/>
          <w:rtl/>
        </w:rPr>
        <w:t xml:space="preserve"> מהתפיסה הרווחת </w:t>
      </w:r>
      <w:r w:rsidR="009B7F11">
        <w:rPr>
          <w:rFonts w:hint="cs"/>
          <w:rtl/>
        </w:rPr>
        <w:t>ש</w:t>
      </w:r>
      <w:r w:rsidR="00771648">
        <w:rPr>
          <w:rFonts w:hint="cs"/>
          <w:rtl/>
        </w:rPr>
        <w:t>לאנשים יש זכות ל</w:t>
      </w:r>
      <w:r w:rsidR="000D40CC">
        <w:rPr>
          <w:rFonts w:hint="cs"/>
          <w:rtl/>
        </w:rPr>
        <w:t>השפיע על החלטות שנוגעות לחייהם</w:t>
      </w:r>
      <w:r w:rsidR="00EA2900">
        <w:rPr>
          <w:rFonts w:hint="cs"/>
          <w:rtl/>
        </w:rPr>
        <w:t xml:space="preserve"> </w:t>
      </w:r>
      <w:r w:rsidR="00F6297C">
        <w:rPr>
          <w:rFonts w:hint="cs"/>
          <w:rtl/>
        </w:rPr>
        <w:t>ו</w:t>
      </w:r>
      <w:r w:rsidR="00EA2900">
        <w:rPr>
          <w:rFonts w:hint="cs"/>
          <w:rtl/>
        </w:rPr>
        <w:t>מ</w:t>
      </w:r>
      <w:r w:rsidR="00F6297C">
        <w:rPr>
          <w:rFonts w:hint="cs"/>
          <w:rtl/>
        </w:rPr>
        <w:t>היתרונות</w:t>
      </w:r>
      <w:r w:rsidR="00EA2900">
        <w:rPr>
          <w:rFonts w:hint="cs"/>
          <w:rtl/>
        </w:rPr>
        <w:t xml:space="preserve"> המוכחים של שיתוף לקוחות: </w:t>
      </w:r>
      <w:r w:rsidR="0037192A">
        <w:rPr>
          <w:rFonts w:hint="cs"/>
          <w:rtl/>
        </w:rPr>
        <w:t>תורם</w:t>
      </w:r>
      <w:r w:rsidR="00EA2900">
        <w:rPr>
          <w:rtl/>
        </w:rPr>
        <w:t xml:space="preserve"> לתחושת העצמה, לנכונות רבה יותר לשתף פעולה עם התכנית</w:t>
      </w:r>
      <w:r w:rsidR="006F3756">
        <w:rPr>
          <w:rFonts w:hint="cs"/>
          <w:rtl/>
        </w:rPr>
        <w:t xml:space="preserve"> עליה הוחלט</w:t>
      </w:r>
      <w:r w:rsidR="00EA2900">
        <w:rPr>
          <w:rtl/>
        </w:rPr>
        <w:t>, להגברת היכולת לממש זכויות חברתיות ולשיפור תוצאות התערבות</w:t>
      </w:r>
      <w:r w:rsidR="00EA2900">
        <w:rPr>
          <w:rFonts w:hint="cs"/>
          <w:rtl/>
        </w:rPr>
        <w:t xml:space="preserve">. </w:t>
      </w:r>
      <w:r w:rsidR="0058123C">
        <w:rPr>
          <w:rFonts w:hint="cs"/>
          <w:rtl/>
        </w:rPr>
        <w:t xml:space="preserve">בנוסף, </w:t>
      </w:r>
      <w:r w:rsidR="00EA2900">
        <w:rPr>
          <w:rFonts w:hint="cs"/>
          <w:rtl/>
        </w:rPr>
        <w:t xml:space="preserve">שיתוף לקוחות הוא ערך מרכזי בקוד האתי של </w:t>
      </w:r>
      <w:r w:rsidR="00BA7BA2">
        <w:rPr>
          <w:rFonts w:hint="cs"/>
          <w:rtl/>
        </w:rPr>
        <w:t>העבודה הסוציאלית</w:t>
      </w:r>
      <w:r w:rsidR="00EA2900">
        <w:rPr>
          <w:rFonts w:hint="cs"/>
          <w:rtl/>
        </w:rPr>
        <w:t xml:space="preserve"> ובעל נוכחות משמעותית בהצהרות המדיניות של משרד הרווחה</w:t>
      </w:r>
      <w:r w:rsidR="00AD3B91">
        <w:rPr>
          <w:rFonts w:hint="cs"/>
          <w:rtl/>
        </w:rPr>
        <w:t>,</w:t>
      </w:r>
      <w:r w:rsidR="00EA2900">
        <w:rPr>
          <w:rFonts w:hint="cs"/>
          <w:rtl/>
        </w:rPr>
        <w:t xml:space="preserve"> בת</w:t>
      </w:r>
      <w:r w:rsidR="00BA7BA2">
        <w:rPr>
          <w:rFonts w:hint="cs"/>
          <w:rtl/>
        </w:rPr>
        <w:t>ע"ס</w:t>
      </w:r>
      <w:r w:rsidR="00EA2900">
        <w:rPr>
          <w:rFonts w:hint="cs"/>
          <w:rtl/>
        </w:rPr>
        <w:t xml:space="preserve"> ו</w:t>
      </w:r>
      <w:r w:rsidR="00AD3B91">
        <w:rPr>
          <w:rFonts w:hint="cs"/>
          <w:rtl/>
        </w:rPr>
        <w:t>ב</w:t>
      </w:r>
      <w:r w:rsidR="00EA2900">
        <w:rPr>
          <w:rFonts w:hint="cs"/>
          <w:rtl/>
        </w:rPr>
        <w:t>הנחיות שנוגעות למרבית השירותים החברתיים</w:t>
      </w:r>
      <w:r w:rsidR="00F16574">
        <w:rPr>
          <w:rFonts w:hint="cs"/>
          <w:rtl/>
        </w:rPr>
        <w:t xml:space="preserve"> כיום</w:t>
      </w:r>
      <w:r w:rsidR="00EA2900">
        <w:rPr>
          <w:rFonts w:hint="cs"/>
          <w:rtl/>
        </w:rPr>
        <w:t xml:space="preserve">. </w:t>
      </w:r>
      <w:r w:rsidR="00AD3B91">
        <w:rPr>
          <w:rFonts w:hint="cs"/>
          <w:rtl/>
        </w:rPr>
        <w:t>שיתוף לקוחות</w:t>
      </w:r>
      <w:r w:rsidR="00EA2900">
        <w:rPr>
          <w:rtl/>
        </w:rPr>
        <w:t xml:space="preserve"> </w:t>
      </w:r>
      <w:r w:rsidR="00EA2900">
        <w:rPr>
          <w:rFonts w:hint="cs"/>
          <w:rtl/>
        </w:rPr>
        <w:t>מבוסס על איזון יחסי הכוחות בין אנשי מקצוע וקובעי מדיניות שהם בעלי הכ</w:t>
      </w:r>
      <w:r w:rsidR="00DB1A1E">
        <w:rPr>
          <w:rFonts w:hint="cs"/>
          <w:rtl/>
        </w:rPr>
        <w:t>ו</w:t>
      </w:r>
      <w:r w:rsidR="00EA2900">
        <w:rPr>
          <w:rFonts w:hint="cs"/>
          <w:rtl/>
        </w:rPr>
        <w:t>ח והעוצמה, לבין אזרחים, משפחות וילדים</w:t>
      </w:r>
      <w:r w:rsidR="002000A3">
        <w:rPr>
          <w:rFonts w:hint="cs"/>
          <w:rtl/>
        </w:rPr>
        <w:t xml:space="preserve"> </w:t>
      </w:r>
      <w:r w:rsidR="008A3100">
        <w:rPr>
          <w:rFonts w:hint="cs"/>
          <w:rtl/>
        </w:rPr>
        <w:t>ו</w:t>
      </w:r>
      <w:r w:rsidR="00EA2900">
        <w:rPr>
          <w:rtl/>
        </w:rPr>
        <w:t>לקיומו נדרשת פעולה אקטיבית של בעלי העוצמה המוכנים לחלק את כוחם עם הלקוחות</w:t>
      </w:r>
      <w:r w:rsidR="00EA2900">
        <w:rPr>
          <w:rFonts w:hint="cs"/>
          <w:rtl/>
        </w:rPr>
        <w:t>.</w:t>
      </w:r>
    </w:p>
    <w:p w14:paraId="5F88A8DF" w14:textId="1FA0CF9A" w:rsidR="003141C4" w:rsidRDefault="00AD59C0" w:rsidP="00AF4A49">
      <w:pPr>
        <w:ind w:left="0" w:firstLine="284"/>
        <w:contextualSpacing/>
        <w:rPr>
          <w:rtl/>
        </w:rPr>
      </w:pPr>
      <w:r>
        <w:rPr>
          <w:rFonts w:hint="cs"/>
          <w:rtl/>
        </w:rPr>
        <w:t xml:space="preserve">בתחום העבודה הסוציאלית </w:t>
      </w:r>
      <w:r w:rsidR="00EA6279">
        <w:rPr>
          <w:rFonts w:hint="cs"/>
          <w:rtl/>
        </w:rPr>
        <w:t>לא קיימת</w:t>
      </w:r>
      <w:r w:rsidR="00EA2900">
        <w:rPr>
          <w:rFonts w:hint="cs"/>
          <w:rtl/>
        </w:rPr>
        <w:t xml:space="preserve"> הגדרה מוסכמת </w:t>
      </w:r>
      <w:r>
        <w:rPr>
          <w:rFonts w:hint="cs"/>
          <w:rtl/>
        </w:rPr>
        <w:t>לשיתוף לקוחות</w:t>
      </w:r>
      <w:r w:rsidR="00EA2900">
        <w:rPr>
          <w:rFonts w:hint="cs"/>
          <w:rtl/>
        </w:rPr>
        <w:t>. הספרות מתארת שיתוף לקוחות כרצף של התנהגויות בין פטרנליזם של עובדות סוציאליות</w:t>
      </w:r>
      <w:r w:rsidR="00EA2900">
        <w:rPr>
          <w:rFonts w:hint="cs"/>
          <w:vertAlign w:val="superscript"/>
          <w:rtl/>
        </w:rPr>
        <w:t xml:space="preserve"> </w:t>
      </w:r>
      <w:r w:rsidR="00EA2900">
        <w:rPr>
          <w:rFonts w:hint="cs"/>
          <w:rtl/>
        </w:rPr>
        <w:t xml:space="preserve">כלפי לקוחות לבין חלוקת כוח </w:t>
      </w:r>
      <w:r w:rsidR="0086245C">
        <w:rPr>
          <w:rFonts w:hint="cs"/>
          <w:rtl/>
        </w:rPr>
        <w:t xml:space="preserve">ברמות שונות </w:t>
      </w:r>
      <w:r w:rsidR="00F731B5">
        <w:rPr>
          <w:rFonts w:hint="cs"/>
          <w:rtl/>
        </w:rPr>
        <w:t>עם</w:t>
      </w:r>
      <w:r w:rsidR="00EA2900">
        <w:rPr>
          <w:rFonts w:hint="cs"/>
          <w:rtl/>
        </w:rPr>
        <w:t xml:space="preserve"> הלקוחות. </w:t>
      </w:r>
      <w:r w:rsidR="000F39A8">
        <w:rPr>
          <w:rFonts w:hint="cs"/>
          <w:rtl/>
        </w:rPr>
        <w:t xml:space="preserve">כן </w:t>
      </w:r>
      <w:r w:rsidR="008D6D79">
        <w:rPr>
          <w:rFonts w:hint="cs"/>
          <w:rtl/>
        </w:rPr>
        <w:t xml:space="preserve">קיימת הסכמה בקרב חוקרים </w:t>
      </w:r>
      <w:r w:rsidR="004179AA">
        <w:rPr>
          <w:rFonts w:hint="cs"/>
          <w:rtl/>
        </w:rPr>
        <w:t>ואנשי מקצוע</w:t>
      </w:r>
      <w:r w:rsidR="008D6D79">
        <w:rPr>
          <w:rFonts w:hint="cs"/>
          <w:rtl/>
        </w:rPr>
        <w:t xml:space="preserve"> </w:t>
      </w:r>
      <w:r w:rsidR="00376DB1" w:rsidRPr="000645AC">
        <w:rPr>
          <w:rFonts w:hint="cs"/>
          <w:rtl/>
        </w:rPr>
        <w:t xml:space="preserve">על פעולות שתורמות לשותפות </w:t>
      </w:r>
      <w:r w:rsidR="00376DB1">
        <w:rPr>
          <w:rFonts w:hint="cs"/>
          <w:rtl/>
        </w:rPr>
        <w:t>יעילה של עובדים סוציאליים עם משפחות</w:t>
      </w:r>
      <w:r w:rsidR="00977921">
        <w:rPr>
          <w:rFonts w:hint="cs"/>
          <w:rtl/>
        </w:rPr>
        <w:t xml:space="preserve"> ולהישגים טובים יותר של ההתערבות</w:t>
      </w:r>
      <w:r w:rsidR="005561F1">
        <w:rPr>
          <w:rFonts w:hint="cs"/>
          <w:rtl/>
        </w:rPr>
        <w:t>, כמו</w:t>
      </w:r>
      <w:r w:rsidR="00376DB1" w:rsidRPr="000645AC">
        <w:rPr>
          <w:rFonts w:hint="cs"/>
          <w:rtl/>
        </w:rPr>
        <w:t xml:space="preserve"> </w:t>
      </w:r>
      <w:r w:rsidR="00376DB1" w:rsidRPr="000645AC">
        <w:rPr>
          <w:rtl/>
        </w:rPr>
        <w:t>יחסי אמון וכבוד, תקשורת טובה</w:t>
      </w:r>
      <w:r w:rsidR="00376DB1" w:rsidRPr="000645AC">
        <w:rPr>
          <w:rFonts w:hint="cs"/>
          <w:rtl/>
        </w:rPr>
        <w:t xml:space="preserve">, </w:t>
      </w:r>
      <w:r w:rsidR="00376DB1" w:rsidRPr="000645AC">
        <w:rPr>
          <w:rtl/>
        </w:rPr>
        <w:t>העברת מידע</w:t>
      </w:r>
      <w:r w:rsidR="00376DB1" w:rsidRPr="000645AC">
        <w:rPr>
          <w:rFonts w:hint="cs"/>
          <w:rtl/>
        </w:rPr>
        <w:t xml:space="preserve"> מפורט</w:t>
      </w:r>
      <w:r w:rsidR="00376DB1" w:rsidRPr="000645AC">
        <w:rPr>
          <w:rtl/>
        </w:rPr>
        <w:t xml:space="preserve"> </w:t>
      </w:r>
      <w:r w:rsidR="00376DB1" w:rsidRPr="000645AC">
        <w:rPr>
          <w:rFonts w:hint="cs"/>
          <w:rtl/>
        </w:rPr>
        <w:t>ו</w:t>
      </w:r>
      <w:r w:rsidR="00376DB1" w:rsidRPr="000645AC">
        <w:rPr>
          <w:rtl/>
        </w:rPr>
        <w:t>ברור</w:t>
      </w:r>
      <w:r w:rsidR="005561F1">
        <w:rPr>
          <w:rFonts w:hint="cs"/>
          <w:rtl/>
        </w:rPr>
        <w:t>,</w:t>
      </w:r>
      <w:r w:rsidR="00376DB1" w:rsidRPr="000645AC">
        <w:rPr>
          <w:rFonts w:hint="cs"/>
          <w:rtl/>
        </w:rPr>
        <w:t xml:space="preserve"> </w:t>
      </w:r>
      <w:r w:rsidR="00376DB1" w:rsidRPr="000645AC">
        <w:rPr>
          <w:rtl/>
        </w:rPr>
        <w:t>הכנה</w:t>
      </w:r>
      <w:r w:rsidR="005561F1">
        <w:rPr>
          <w:rFonts w:hint="cs"/>
          <w:rtl/>
        </w:rPr>
        <w:t xml:space="preserve"> ותמיכה</w:t>
      </w:r>
      <w:r w:rsidR="00376DB1" w:rsidRPr="000645AC">
        <w:rPr>
          <w:rtl/>
        </w:rPr>
        <w:t xml:space="preserve"> טובה לתהליך</w:t>
      </w:r>
      <w:r w:rsidR="0025087F">
        <w:rPr>
          <w:rFonts w:hint="cs"/>
          <w:rtl/>
        </w:rPr>
        <w:t xml:space="preserve">. </w:t>
      </w:r>
      <w:r w:rsidR="007C0FAD">
        <w:rPr>
          <w:rFonts w:hint="cs"/>
          <w:rtl/>
        </w:rPr>
        <w:t xml:space="preserve">פרקטיקות של </w:t>
      </w:r>
      <w:r w:rsidR="00577BF1">
        <w:rPr>
          <w:rFonts w:hint="cs"/>
          <w:rtl/>
        </w:rPr>
        <w:t>שותפות בעבודה סוציאלית מבוססות לרוב על קשר ארוך</w:t>
      </w:r>
      <w:r w:rsidR="003141C4">
        <w:rPr>
          <w:rFonts w:hint="cs"/>
          <w:rtl/>
        </w:rPr>
        <w:t xml:space="preserve"> טווח ויחסים של אמון בין העובדת הסוציאלית ללקוח</w:t>
      </w:r>
      <w:r w:rsidR="008F0C2B">
        <w:rPr>
          <w:rFonts w:hint="cs"/>
          <w:rtl/>
        </w:rPr>
        <w:t xml:space="preserve">, </w:t>
      </w:r>
      <w:r w:rsidR="0058123C">
        <w:rPr>
          <w:rFonts w:hint="cs"/>
          <w:rtl/>
        </w:rPr>
        <w:t>והשיח הרווח בהן כולל מונחים</w:t>
      </w:r>
      <w:r w:rsidR="00C1581F">
        <w:rPr>
          <w:rFonts w:hint="cs"/>
          <w:rtl/>
        </w:rPr>
        <w:t xml:space="preserve"> כמו</w:t>
      </w:r>
      <w:r w:rsidR="008F0C2B">
        <w:rPr>
          <w:rFonts w:hint="cs"/>
          <w:rtl/>
        </w:rPr>
        <w:t xml:space="preserve"> </w:t>
      </w:r>
      <w:r w:rsidR="00C1581F">
        <w:rPr>
          <w:rFonts w:hint="cs"/>
          <w:rtl/>
        </w:rPr>
        <w:t>"</w:t>
      </w:r>
      <w:r w:rsidR="00D138BE">
        <w:rPr>
          <w:rFonts w:hint="cs"/>
          <w:rtl/>
        </w:rPr>
        <w:t>שמיעת הקול של הלקוח" "שיתוף פעולה" "עמידה לצד"</w:t>
      </w:r>
      <w:r w:rsidR="008F1E77">
        <w:rPr>
          <w:rFonts w:hint="cs"/>
          <w:rtl/>
        </w:rPr>
        <w:t xml:space="preserve"> ו"העצמה"</w:t>
      </w:r>
      <w:r w:rsidR="0058123C">
        <w:rPr>
          <w:rFonts w:hint="cs"/>
          <w:rtl/>
        </w:rPr>
        <w:t>.</w:t>
      </w:r>
    </w:p>
    <w:p w14:paraId="2B9FEAEA" w14:textId="5D09240D" w:rsidR="00456EFD" w:rsidRDefault="0042331B" w:rsidP="00AF4A49">
      <w:pPr>
        <w:ind w:left="0" w:firstLine="284"/>
        <w:contextualSpacing/>
        <w:rPr>
          <w:rtl/>
        </w:rPr>
      </w:pPr>
      <w:r>
        <w:rPr>
          <w:rFonts w:hint="cs"/>
          <w:rtl/>
        </w:rPr>
        <w:t>לאורך עשרים השנים האחרונות</w:t>
      </w:r>
      <w:r w:rsidR="00CA3AE6">
        <w:rPr>
          <w:rFonts w:hint="cs"/>
          <w:rtl/>
        </w:rPr>
        <w:t xml:space="preserve"> ובעקבות </w:t>
      </w:r>
      <w:r w:rsidR="00214A3F">
        <w:rPr>
          <w:rFonts w:hint="cs"/>
          <w:rtl/>
        </w:rPr>
        <w:t xml:space="preserve">המלצותיהן של וועדות הכנסת </w:t>
      </w:r>
      <w:r w:rsidR="002F79B3">
        <w:rPr>
          <w:rFonts w:hint="cs"/>
          <w:rtl/>
        </w:rPr>
        <w:t>שעסקו בות"ט, מתרחש</w:t>
      </w:r>
      <w:r w:rsidR="0058123C">
        <w:rPr>
          <w:rFonts w:hint="cs"/>
          <w:rtl/>
        </w:rPr>
        <w:t>ת</w:t>
      </w:r>
      <w:r w:rsidR="002F79B3">
        <w:rPr>
          <w:rFonts w:hint="cs"/>
          <w:rtl/>
        </w:rPr>
        <w:t xml:space="preserve"> בו</w:t>
      </w:r>
      <w:r w:rsidR="00545E69">
        <w:rPr>
          <w:rFonts w:hint="cs"/>
          <w:rtl/>
        </w:rPr>
        <w:t>ת"ט</w:t>
      </w:r>
      <w:r w:rsidR="002F79B3">
        <w:rPr>
          <w:rFonts w:hint="cs"/>
          <w:rtl/>
        </w:rPr>
        <w:t xml:space="preserve"> </w:t>
      </w:r>
      <w:r w:rsidR="0058123C">
        <w:rPr>
          <w:rFonts w:hint="cs"/>
          <w:rtl/>
        </w:rPr>
        <w:t>רפורמה</w:t>
      </w:r>
      <w:r w:rsidR="002F79B3">
        <w:rPr>
          <w:rFonts w:hint="cs"/>
          <w:rtl/>
        </w:rPr>
        <w:t xml:space="preserve"> </w:t>
      </w:r>
      <w:r w:rsidR="00416582">
        <w:rPr>
          <w:rFonts w:hint="cs"/>
          <w:rtl/>
        </w:rPr>
        <w:t>שכולל</w:t>
      </w:r>
      <w:r w:rsidR="0058123C">
        <w:rPr>
          <w:rFonts w:hint="cs"/>
          <w:rtl/>
        </w:rPr>
        <w:t>ת</w:t>
      </w:r>
      <w:r w:rsidR="00FC0B49">
        <w:rPr>
          <w:rFonts w:hint="cs"/>
          <w:rtl/>
        </w:rPr>
        <w:t xml:space="preserve"> חידוש ושיפור</w:t>
      </w:r>
      <w:r w:rsidR="00416582">
        <w:rPr>
          <w:rFonts w:hint="cs"/>
          <w:rtl/>
        </w:rPr>
        <w:t xml:space="preserve"> </w:t>
      </w:r>
      <w:r w:rsidR="00CF1A91">
        <w:rPr>
          <w:rFonts w:hint="cs"/>
          <w:rtl/>
        </w:rPr>
        <w:t>תקנות,</w:t>
      </w:r>
      <w:r w:rsidR="00416582">
        <w:rPr>
          <w:rFonts w:hint="cs"/>
          <w:rtl/>
        </w:rPr>
        <w:t xml:space="preserve"> </w:t>
      </w:r>
      <w:r w:rsidR="006545A4">
        <w:rPr>
          <w:rFonts w:hint="cs"/>
          <w:rtl/>
        </w:rPr>
        <w:t>הנחיות, הכשרות</w:t>
      </w:r>
      <w:r w:rsidR="006215C5">
        <w:rPr>
          <w:rFonts w:hint="cs"/>
          <w:rtl/>
        </w:rPr>
        <w:t xml:space="preserve"> וכלי</w:t>
      </w:r>
      <w:r w:rsidR="00545E69">
        <w:rPr>
          <w:rFonts w:hint="cs"/>
          <w:rtl/>
        </w:rPr>
        <w:t>ם</w:t>
      </w:r>
      <w:r w:rsidR="006215C5">
        <w:rPr>
          <w:rFonts w:hint="cs"/>
          <w:rtl/>
        </w:rPr>
        <w:t xml:space="preserve"> לניהול הות"ט</w:t>
      </w:r>
      <w:r w:rsidR="006A055A">
        <w:rPr>
          <w:rFonts w:hint="cs"/>
          <w:rtl/>
        </w:rPr>
        <w:t>, כולם כאחד מדגי</w:t>
      </w:r>
      <w:r w:rsidR="00807002">
        <w:rPr>
          <w:rFonts w:hint="cs"/>
          <w:rtl/>
        </w:rPr>
        <w:t>שים</w:t>
      </w:r>
      <w:r w:rsidR="004867A9">
        <w:rPr>
          <w:rFonts w:hint="cs"/>
          <w:rtl/>
        </w:rPr>
        <w:t xml:space="preserve"> את החשיבות של</w:t>
      </w:r>
      <w:r w:rsidR="00807002">
        <w:rPr>
          <w:rFonts w:hint="cs"/>
          <w:rtl/>
        </w:rPr>
        <w:t xml:space="preserve"> שותפות הורים וילדים בוועדות </w:t>
      </w:r>
      <w:r w:rsidR="004867A9">
        <w:rPr>
          <w:rFonts w:hint="cs"/>
          <w:rtl/>
        </w:rPr>
        <w:t xml:space="preserve">להצלחת </w:t>
      </w:r>
      <w:r w:rsidR="001E7D47">
        <w:rPr>
          <w:rFonts w:hint="cs"/>
          <w:rtl/>
        </w:rPr>
        <w:t xml:space="preserve">התהליך ואת </w:t>
      </w:r>
      <w:r w:rsidR="001E7D47">
        <w:rPr>
          <w:rFonts w:hint="cs"/>
          <w:rtl/>
        </w:rPr>
        <w:lastRenderedPageBreak/>
        <w:t>חובתן</w:t>
      </w:r>
      <w:r w:rsidR="00517B3D">
        <w:rPr>
          <w:rFonts w:hint="cs"/>
          <w:rtl/>
        </w:rPr>
        <w:t xml:space="preserve"> המקצועית</w:t>
      </w:r>
      <w:r w:rsidR="001E7D47">
        <w:rPr>
          <w:rFonts w:hint="cs"/>
          <w:rtl/>
        </w:rPr>
        <w:t xml:space="preserve"> של העובדות הסוציאליות </w:t>
      </w:r>
      <w:r w:rsidR="00517B3D">
        <w:rPr>
          <w:rFonts w:hint="cs"/>
          <w:rtl/>
        </w:rPr>
        <w:t>לפעול למען שותפות זו</w:t>
      </w:r>
      <w:r w:rsidR="00E2025E">
        <w:rPr>
          <w:rFonts w:hint="cs"/>
          <w:rtl/>
        </w:rPr>
        <w:t xml:space="preserve">. </w:t>
      </w:r>
      <w:r w:rsidR="001E71A6">
        <w:rPr>
          <w:rFonts w:hint="cs"/>
          <w:rtl/>
        </w:rPr>
        <w:t>על אף ההתפתחויות הללו</w:t>
      </w:r>
      <w:r w:rsidR="001E71A6">
        <w:rPr>
          <w:rtl/>
        </w:rPr>
        <w:t xml:space="preserve">, </w:t>
      </w:r>
      <w:r w:rsidR="005A3A8E">
        <w:rPr>
          <w:rFonts w:hint="cs"/>
          <w:rtl/>
        </w:rPr>
        <w:t>מחקרים וועדות הכנסת</w:t>
      </w:r>
      <w:r w:rsidR="001E71A6">
        <w:rPr>
          <w:rtl/>
        </w:rPr>
        <w:t xml:space="preserve"> מצביעים</w:t>
      </w:r>
      <w:r w:rsidR="005A3A8E">
        <w:rPr>
          <w:rFonts w:hint="cs"/>
          <w:rtl/>
        </w:rPr>
        <w:t xml:space="preserve"> שוב </w:t>
      </w:r>
      <w:r w:rsidR="00256AA1">
        <w:rPr>
          <w:rFonts w:hint="cs"/>
          <w:rtl/>
        </w:rPr>
        <w:t>ו</w:t>
      </w:r>
      <w:r w:rsidR="005A3A8E">
        <w:rPr>
          <w:rFonts w:hint="cs"/>
          <w:rtl/>
        </w:rPr>
        <w:t>ש</w:t>
      </w:r>
      <w:r w:rsidR="00256AA1">
        <w:rPr>
          <w:rFonts w:hint="cs"/>
          <w:rtl/>
        </w:rPr>
        <w:t>ו</w:t>
      </w:r>
      <w:r w:rsidR="005A3A8E">
        <w:rPr>
          <w:rFonts w:hint="cs"/>
          <w:rtl/>
        </w:rPr>
        <w:t xml:space="preserve">ב </w:t>
      </w:r>
      <w:r w:rsidR="001E71A6">
        <w:rPr>
          <w:rtl/>
        </w:rPr>
        <w:t xml:space="preserve">על פערים בין העקרונות המוצהרים לבין המצב בשטח, בו לעיתים קרובות </w:t>
      </w:r>
      <w:r w:rsidR="0058532D">
        <w:rPr>
          <w:rFonts w:hint="cs"/>
          <w:rtl/>
        </w:rPr>
        <w:t>קבלת החלטות על טיפול רחוקה מלהיות משתפת</w:t>
      </w:r>
      <w:r w:rsidR="00052515">
        <w:rPr>
          <w:rFonts w:hint="cs"/>
          <w:rtl/>
        </w:rPr>
        <w:t>.</w:t>
      </w:r>
      <w:r w:rsidR="00424BF9">
        <w:rPr>
          <w:rFonts w:hint="cs"/>
          <w:rtl/>
        </w:rPr>
        <w:t xml:space="preserve"> </w:t>
      </w:r>
      <w:r w:rsidR="00855F40">
        <w:rPr>
          <w:rFonts w:hint="cs"/>
          <w:rtl/>
        </w:rPr>
        <w:t>הפערים הללו</w:t>
      </w:r>
      <w:r w:rsidR="00387428">
        <w:rPr>
          <w:rFonts w:hint="cs"/>
          <w:rtl/>
        </w:rPr>
        <w:t xml:space="preserve"> אינם ייחודיים לישראל, אלא </w:t>
      </w:r>
      <w:r w:rsidR="00855F40">
        <w:rPr>
          <w:rFonts w:hint="cs"/>
          <w:rtl/>
        </w:rPr>
        <w:t xml:space="preserve">חוזרים שוב ושוב </w:t>
      </w:r>
      <w:r w:rsidR="00387428">
        <w:rPr>
          <w:rFonts w:hint="cs"/>
          <w:rtl/>
        </w:rPr>
        <w:t>ב</w:t>
      </w:r>
      <w:r w:rsidR="00424BF9">
        <w:rPr>
          <w:rFonts w:hint="cs"/>
          <w:rtl/>
        </w:rPr>
        <w:t>מחקרים ממדינות מערביות רבות בעולם ש</w:t>
      </w:r>
      <w:r w:rsidR="008B0703">
        <w:rPr>
          <w:rFonts w:hint="cs"/>
          <w:rtl/>
        </w:rPr>
        <w:t>במערכת הרווחה שלהן מתקיימים תהליכים דומים לות"ט</w:t>
      </w:r>
      <w:r w:rsidR="00855F40">
        <w:rPr>
          <w:rFonts w:hint="cs"/>
          <w:rtl/>
        </w:rPr>
        <w:t xml:space="preserve">. </w:t>
      </w:r>
      <w:r w:rsidR="00E21B4B">
        <w:rPr>
          <w:rFonts w:hint="cs"/>
          <w:rtl/>
        </w:rPr>
        <w:t xml:space="preserve">מחקרים שונים מצאו כמה גורמים מערכתיים </w:t>
      </w:r>
      <w:r w:rsidR="00E21B4B" w:rsidRPr="000645AC">
        <w:rPr>
          <w:rtl/>
        </w:rPr>
        <w:t>המעכבים שיתוף לקוחות, העיקריים הנם בירוקרטיה סבוכה</w:t>
      </w:r>
      <w:r w:rsidR="00E21B4B">
        <w:rPr>
          <w:rFonts w:hint="cs"/>
          <w:rtl/>
        </w:rPr>
        <w:t xml:space="preserve"> ו</w:t>
      </w:r>
      <w:r w:rsidR="00E21B4B" w:rsidRPr="000645AC">
        <w:rPr>
          <w:rtl/>
        </w:rPr>
        <w:t>עומס</w:t>
      </w:r>
      <w:r w:rsidR="00E21B4B">
        <w:rPr>
          <w:rFonts w:hint="cs"/>
          <w:rtl/>
        </w:rPr>
        <w:t xml:space="preserve"> כרוני של</w:t>
      </w:r>
      <w:r w:rsidR="00E21B4B" w:rsidRPr="000645AC">
        <w:rPr>
          <w:rtl/>
        </w:rPr>
        <w:t xml:space="preserve"> תיקים לטיפול</w:t>
      </w:r>
      <w:r w:rsidR="00E21B4B">
        <w:rPr>
          <w:rFonts w:hint="cs"/>
          <w:rtl/>
        </w:rPr>
        <w:t xml:space="preserve"> </w:t>
      </w:r>
      <w:r w:rsidR="00E21B4B" w:rsidRPr="000645AC">
        <w:rPr>
          <w:rtl/>
        </w:rPr>
        <w:t>– תנאים הגוררים מחסור בזמן לבניית מערכות יחסים מבוססות אמון</w:t>
      </w:r>
      <w:r w:rsidR="00E21B4B">
        <w:rPr>
          <w:rFonts w:hint="cs"/>
          <w:rtl/>
        </w:rPr>
        <w:t xml:space="preserve">, ואופייניים למערכות רווחה שונות בעולם ובפרט בישראל. </w:t>
      </w:r>
      <w:r w:rsidR="00E21B4B">
        <w:rPr>
          <w:rtl/>
        </w:rPr>
        <w:t>גורם מעכב נוסף</w:t>
      </w:r>
      <w:r w:rsidR="00E21B4B">
        <w:rPr>
          <w:rFonts w:hint="cs"/>
          <w:rtl/>
        </w:rPr>
        <w:t xml:space="preserve"> משמעותי</w:t>
      </w:r>
      <w:r w:rsidR="00E21B4B">
        <w:rPr>
          <w:rtl/>
        </w:rPr>
        <w:t xml:space="preserve"> הנו גישה פטרנליסטית</w:t>
      </w:r>
      <w:r w:rsidR="00E21B4B">
        <w:rPr>
          <w:rFonts w:hint="cs"/>
          <w:rtl/>
        </w:rPr>
        <w:t xml:space="preserve"> של עובדות סוציאליות</w:t>
      </w:r>
      <w:r w:rsidR="00E21B4B">
        <w:rPr>
          <w:rtl/>
        </w:rPr>
        <w:t xml:space="preserve"> כלפי לקוחות</w:t>
      </w:r>
      <w:r w:rsidR="00E21B4B">
        <w:rPr>
          <w:rFonts w:hint="cs"/>
          <w:rtl/>
        </w:rPr>
        <w:t>.</w:t>
      </w:r>
      <w:r w:rsidR="00282F8A">
        <w:rPr>
          <w:rFonts w:hint="cs"/>
          <w:rtl/>
        </w:rPr>
        <w:t>למרבה הצער, נתונים על הות"ט</w:t>
      </w:r>
      <w:r w:rsidR="00BB2BE2">
        <w:rPr>
          <w:rFonts w:hint="cs"/>
          <w:rtl/>
        </w:rPr>
        <w:t xml:space="preserve"> לא נאספים בצורה שיטתית ולכן המחקר </w:t>
      </w:r>
      <w:r w:rsidR="00484708">
        <w:rPr>
          <w:rFonts w:hint="cs"/>
          <w:rtl/>
        </w:rPr>
        <w:t xml:space="preserve">בתחום </w:t>
      </w:r>
      <w:r w:rsidR="00BB2BE2">
        <w:rPr>
          <w:rFonts w:hint="cs"/>
          <w:rtl/>
        </w:rPr>
        <w:t>מצומצם ומוגבל.</w:t>
      </w:r>
      <w:r w:rsidR="00387428">
        <w:rPr>
          <w:rFonts w:hint="cs"/>
          <w:rtl/>
        </w:rPr>
        <w:t xml:space="preserve"> </w:t>
      </w:r>
    </w:p>
    <w:p w14:paraId="318C92D5" w14:textId="5DFD2EF0" w:rsidR="007D363C" w:rsidRDefault="00671699" w:rsidP="00AF4A49">
      <w:pPr>
        <w:ind w:left="0" w:firstLine="284"/>
        <w:contextualSpacing/>
        <w:rPr>
          <w:rtl/>
        </w:rPr>
      </w:pPr>
      <w:r>
        <w:rPr>
          <w:rFonts w:hint="cs"/>
          <w:rtl/>
        </w:rPr>
        <w:t xml:space="preserve">התערבויות </w:t>
      </w:r>
      <w:r w:rsidR="00A8327C">
        <w:rPr>
          <w:rFonts w:hint="cs"/>
          <w:rtl/>
        </w:rPr>
        <w:t>ממוקדות</w:t>
      </w:r>
      <w:r w:rsidR="006E548A">
        <w:rPr>
          <w:rFonts w:hint="cs"/>
          <w:rtl/>
        </w:rPr>
        <w:t xml:space="preserve"> </w:t>
      </w:r>
      <w:r w:rsidR="00A8327C">
        <w:rPr>
          <w:rFonts w:hint="cs"/>
          <w:rtl/>
        </w:rPr>
        <w:t>משפחה</w:t>
      </w:r>
      <w:r w:rsidR="00B3781F">
        <w:rPr>
          <w:rFonts w:hint="cs"/>
          <w:rtl/>
        </w:rPr>
        <w:t xml:space="preserve"> </w:t>
      </w:r>
      <w:r w:rsidR="00A94A36">
        <w:rPr>
          <w:rFonts w:hint="cs"/>
          <w:rtl/>
        </w:rPr>
        <w:t>מבוססות על</w:t>
      </w:r>
      <w:r w:rsidR="00B3781F">
        <w:rPr>
          <w:rFonts w:hint="cs"/>
          <w:rtl/>
        </w:rPr>
        <w:t xml:space="preserve"> </w:t>
      </w:r>
      <w:r w:rsidR="00CA0C83">
        <w:rPr>
          <w:rFonts w:hint="cs"/>
          <w:rtl/>
        </w:rPr>
        <w:t>ה</w:t>
      </w:r>
      <w:r w:rsidR="00C7024E">
        <w:rPr>
          <w:rFonts w:hint="cs"/>
          <w:rtl/>
        </w:rPr>
        <w:t>הנחה</w:t>
      </w:r>
      <w:r w:rsidR="00AD77D3">
        <w:rPr>
          <w:rFonts w:hint="cs"/>
          <w:rtl/>
        </w:rPr>
        <w:t xml:space="preserve"> </w:t>
      </w:r>
      <w:r w:rsidR="00E1563A">
        <w:rPr>
          <w:rFonts w:hint="cs"/>
          <w:rtl/>
        </w:rPr>
        <w:t>ש</w:t>
      </w:r>
      <w:r w:rsidR="009E236C">
        <w:rPr>
          <w:rFonts w:hint="cs"/>
          <w:rtl/>
        </w:rPr>
        <w:t>פתרונות וכוחות לשינוי מצבם של ילדים בסיכון</w:t>
      </w:r>
      <w:r w:rsidR="00E02A08">
        <w:rPr>
          <w:rFonts w:hint="cs"/>
          <w:rtl/>
        </w:rPr>
        <w:t xml:space="preserve"> נמצאים בתוך המשפחה.</w:t>
      </w:r>
      <w:r w:rsidR="008C1454">
        <w:rPr>
          <w:rFonts w:hint="cs"/>
          <w:rtl/>
        </w:rPr>
        <w:t xml:space="preserve"> </w:t>
      </w:r>
      <w:r w:rsidR="00CA0C83">
        <w:rPr>
          <w:rFonts w:hint="cs"/>
          <w:rtl/>
        </w:rPr>
        <w:t>לכן</w:t>
      </w:r>
      <w:r w:rsidR="00DD4A8D">
        <w:rPr>
          <w:rFonts w:hint="cs"/>
          <w:rtl/>
        </w:rPr>
        <w:t>,</w:t>
      </w:r>
      <w:r w:rsidR="00A94A36">
        <w:rPr>
          <w:rFonts w:hint="cs"/>
          <w:rtl/>
        </w:rPr>
        <w:t xml:space="preserve"> נדרשת מידה גבוהה של שותפות</w:t>
      </w:r>
      <w:r w:rsidR="00DD4A8D">
        <w:rPr>
          <w:rFonts w:hint="cs"/>
          <w:rtl/>
        </w:rPr>
        <w:t xml:space="preserve"> כדי ליישם אותן</w:t>
      </w:r>
      <w:r w:rsidR="00A94A36">
        <w:rPr>
          <w:rFonts w:hint="cs"/>
          <w:rtl/>
        </w:rPr>
        <w:t xml:space="preserve">. </w:t>
      </w:r>
      <w:r w:rsidR="008C1454" w:rsidRPr="006B0B21">
        <w:rPr>
          <w:rtl/>
        </w:rPr>
        <w:t>המדיניות של משרד הרווחה והשירותים החברתיים בישראל מעודדת גישות ממוקדות משפחה</w:t>
      </w:r>
      <w:r w:rsidR="008C1454">
        <w:rPr>
          <w:rFonts w:hint="cs"/>
          <w:rtl/>
        </w:rPr>
        <w:t xml:space="preserve"> והרפורמה שהמשרד עובר מזה עשור </w:t>
      </w:r>
      <w:r w:rsidR="009C1774">
        <w:rPr>
          <w:rFonts w:hint="cs"/>
          <w:rtl/>
        </w:rPr>
        <w:t>שמה דגש על שינויים מערכתיים</w:t>
      </w:r>
      <w:r w:rsidR="00C96903">
        <w:rPr>
          <w:rFonts w:hint="cs"/>
          <w:rtl/>
        </w:rPr>
        <w:t xml:space="preserve"> ופיתוח תכניות</w:t>
      </w:r>
      <w:r w:rsidR="009C1774">
        <w:rPr>
          <w:rFonts w:hint="cs"/>
          <w:rtl/>
        </w:rPr>
        <w:t xml:space="preserve"> </w:t>
      </w:r>
      <w:r w:rsidR="00C96903">
        <w:rPr>
          <w:rFonts w:hint="cs"/>
          <w:rtl/>
        </w:rPr>
        <w:t>שמקדמים התערבויות ממוקדות משפחה</w:t>
      </w:r>
      <w:r w:rsidR="000D3F6E">
        <w:rPr>
          <w:rFonts w:hint="cs"/>
          <w:rtl/>
        </w:rPr>
        <w:t xml:space="preserve">, מה שאמור להשפיע על האופי של תוכניות הטיפול </w:t>
      </w:r>
      <w:r w:rsidR="00DE15D1">
        <w:rPr>
          <w:rFonts w:hint="cs"/>
          <w:rtl/>
        </w:rPr>
        <w:t>שמתגבשות בות"ט וכך גם על מידת</w:t>
      </w:r>
      <w:r w:rsidR="00D23C19">
        <w:rPr>
          <w:rFonts w:hint="cs"/>
          <w:rtl/>
        </w:rPr>
        <w:t xml:space="preserve"> קבלת החלטות משותפת</w:t>
      </w:r>
      <w:r w:rsidR="00DE15D1">
        <w:rPr>
          <w:rFonts w:hint="cs"/>
          <w:rtl/>
        </w:rPr>
        <w:t xml:space="preserve"> עם הורים</w:t>
      </w:r>
      <w:r w:rsidR="00D23C19">
        <w:rPr>
          <w:rFonts w:hint="cs"/>
          <w:rtl/>
        </w:rPr>
        <w:t xml:space="preserve"> וילדים.</w:t>
      </w:r>
    </w:p>
    <w:p w14:paraId="0657FFD9" w14:textId="5FAC6F23" w:rsidR="00736F79" w:rsidRDefault="004B1F97" w:rsidP="00AF4A49">
      <w:pPr>
        <w:ind w:left="0" w:firstLine="284"/>
        <w:contextualSpacing/>
        <w:rPr>
          <w:rtl/>
        </w:rPr>
      </w:pPr>
      <w:r>
        <w:rPr>
          <w:rFonts w:hint="cs"/>
          <w:rtl/>
        </w:rPr>
        <w:t xml:space="preserve">בעבודה זו התבססנו </w:t>
      </w:r>
      <w:r w:rsidR="006D4E6F">
        <w:rPr>
          <w:rFonts w:hint="cs"/>
          <w:rtl/>
        </w:rPr>
        <w:t xml:space="preserve">על הגישה התיאורטית של מודל </w:t>
      </w:r>
      <w:r w:rsidR="00F605AC">
        <w:rPr>
          <w:rFonts w:hint="cs"/>
        </w:rPr>
        <w:t>SDM</w:t>
      </w:r>
      <w:r w:rsidR="00F605AC">
        <w:rPr>
          <w:rFonts w:hint="cs"/>
          <w:rtl/>
        </w:rPr>
        <w:t xml:space="preserve"> (</w:t>
      </w:r>
      <w:r w:rsidR="00C50BED" w:rsidRPr="005D1245">
        <w:t>Shared Decision Making</w:t>
      </w:r>
      <w:r w:rsidR="00C50BED">
        <w:rPr>
          <w:rFonts w:hint="cs"/>
          <w:rtl/>
        </w:rPr>
        <w:t xml:space="preserve">) </w:t>
      </w:r>
      <w:r w:rsidR="00753145">
        <w:rPr>
          <w:rFonts w:hint="cs"/>
          <w:rtl/>
        </w:rPr>
        <w:t xml:space="preserve">על מנת להמשיג ולמדוד קבלת החלטות משותפת. המודל </w:t>
      </w:r>
      <w:r w:rsidR="00317BB0">
        <w:rPr>
          <w:rFonts w:hint="cs"/>
          <w:rtl/>
        </w:rPr>
        <w:t>צמח מתחום הרפואה ועיקרו תהליך בו חולקים רופא והמטופל שלו החלטה על תכנית הטיפול שתתבצע למען בריאותו של המטופל.</w:t>
      </w:r>
      <w:r w:rsidR="00A227A0">
        <w:rPr>
          <w:rFonts w:hint="cs"/>
          <w:rtl/>
        </w:rPr>
        <w:t xml:space="preserve"> ההנחות עליהן מבוססת גישת </w:t>
      </w:r>
      <w:r w:rsidR="00A227A0">
        <w:t>SDM</w:t>
      </w:r>
      <w:r w:rsidR="00A227A0">
        <w:rPr>
          <w:rFonts w:hint="cs"/>
          <w:rtl/>
        </w:rPr>
        <w:t xml:space="preserve"> זהות להנחות עליהן מבוסס עיקרון השיתוף בתחום העבודה הסוציאלית והן: זכותו של הפרט להשתתפות בהחלטות הנוגעות לחייו וההשלכות החיוביות שיש להשתתפות זו על תהליך קבלת ההחלטה בעניינו ועל תוצאות ההתערבות. </w:t>
      </w:r>
      <w:r w:rsidR="002524BD">
        <w:rPr>
          <w:rFonts w:hint="cs"/>
          <w:rtl/>
        </w:rPr>
        <w:t xml:space="preserve">המודל מתמקד בארבעה מרכיבים של תהליך קבלת ההחלטה הרפואית, </w:t>
      </w:r>
      <w:r w:rsidR="00D00E6A">
        <w:rPr>
          <w:rFonts w:hint="cs"/>
          <w:rtl/>
        </w:rPr>
        <w:t>שהם</w:t>
      </w:r>
      <w:r w:rsidR="002524BD">
        <w:rPr>
          <w:rFonts w:hint="cs"/>
          <w:rtl/>
        </w:rPr>
        <w:t xml:space="preserve"> תנאי לכך שיתקיים תהליך של קבלת החלטה משותפת בין הרופא למטופל</w:t>
      </w:r>
      <w:r w:rsidR="00504A10">
        <w:rPr>
          <w:rFonts w:hint="cs"/>
          <w:rtl/>
        </w:rPr>
        <w:t>: מעורבות של רופא ומטופל</w:t>
      </w:r>
      <w:r w:rsidR="00226470">
        <w:rPr>
          <w:rFonts w:hint="cs"/>
          <w:rtl/>
        </w:rPr>
        <w:t>; החלפת מידע ביניהם על אופי המצב הרפואי</w:t>
      </w:r>
      <w:r w:rsidR="007C4030">
        <w:rPr>
          <w:rFonts w:hint="cs"/>
          <w:rtl/>
        </w:rPr>
        <w:t xml:space="preserve"> ו</w:t>
      </w:r>
      <w:r w:rsidR="00D00E6A">
        <w:rPr>
          <w:rFonts w:hint="cs"/>
          <w:rtl/>
        </w:rPr>
        <w:t>צפי ההתפתחות</w:t>
      </w:r>
      <w:r w:rsidR="007C4030">
        <w:rPr>
          <w:rFonts w:hint="cs"/>
          <w:rtl/>
        </w:rPr>
        <w:t xml:space="preserve"> שלו ועל אורח חייו של המטופל</w:t>
      </w:r>
      <w:r w:rsidR="00600F68">
        <w:rPr>
          <w:rFonts w:hint="cs"/>
          <w:rtl/>
        </w:rPr>
        <w:t xml:space="preserve">; </w:t>
      </w:r>
      <w:r w:rsidR="007C3194">
        <w:rPr>
          <w:rFonts w:hint="cs"/>
          <w:rtl/>
        </w:rPr>
        <w:t>מתן מידע על אפשרויות טיפול</w:t>
      </w:r>
      <w:r w:rsidR="00F73423">
        <w:rPr>
          <w:rFonts w:hint="cs"/>
          <w:rtl/>
        </w:rPr>
        <w:t xml:space="preserve"> שונות, היתרונות והחסרונות שלהן</w:t>
      </w:r>
      <w:r w:rsidR="00CD6D2D">
        <w:rPr>
          <w:rFonts w:hint="cs"/>
          <w:rtl/>
        </w:rPr>
        <w:t xml:space="preserve">; הבעת ההעדפות של הרופא והמטופל לגבי אפשרויות הטיפול. </w:t>
      </w:r>
      <w:r w:rsidR="002405F5">
        <w:rPr>
          <w:rFonts w:hint="cs"/>
        </w:rPr>
        <w:t>SDM</w:t>
      </w:r>
      <w:r w:rsidR="002405F5">
        <w:rPr>
          <w:rFonts w:hint="cs"/>
          <w:rtl/>
        </w:rPr>
        <w:t xml:space="preserve"> הוא מודל מבוסס ראיות </w:t>
      </w:r>
      <w:r w:rsidR="00B0392C">
        <w:rPr>
          <w:rFonts w:hint="cs"/>
          <w:rtl/>
        </w:rPr>
        <w:t>שנבדק במחקרים רבים והראה תוצאות טובות:</w:t>
      </w:r>
      <w:r w:rsidR="002405F5" w:rsidRPr="002405F5">
        <w:rPr>
          <w:rFonts w:hint="cs"/>
          <w:rtl/>
        </w:rPr>
        <w:t xml:space="preserve"> </w:t>
      </w:r>
      <w:r w:rsidR="002405F5">
        <w:rPr>
          <w:rFonts w:hint="cs"/>
          <w:rtl/>
        </w:rPr>
        <w:t xml:space="preserve">מטופלים אשר רופאיהם השתמשו במודל </w:t>
      </w:r>
      <w:r w:rsidR="002405F5">
        <w:t>SDM</w:t>
      </w:r>
      <w:r w:rsidR="002405F5">
        <w:rPr>
          <w:rFonts w:hint="cs"/>
          <w:rtl/>
        </w:rPr>
        <w:t xml:space="preserve"> מראים בריאות טובה יותר, משתפים פעולה עם הטיפול באופן עקבי יותר ומדווחים על שביעות רצון גבוהה יותר מתהליך קבלת ההחלטה ומהטיפול בהם</w:t>
      </w:r>
      <w:r w:rsidR="00BA5029">
        <w:rPr>
          <w:rFonts w:hint="cs"/>
          <w:rtl/>
        </w:rPr>
        <w:t>.</w:t>
      </w:r>
      <w:r w:rsidR="003A1055">
        <w:rPr>
          <w:rFonts w:hint="cs"/>
          <w:rtl/>
        </w:rPr>
        <w:t xml:space="preserve"> לעומת </w:t>
      </w:r>
      <w:r w:rsidR="001B18E8">
        <w:rPr>
          <w:rFonts w:hint="cs"/>
          <w:rtl/>
        </w:rPr>
        <w:t>תיאוריות ופרקטיקות בעבודה סוציאלית</w:t>
      </w:r>
      <w:r w:rsidR="00186E65">
        <w:rPr>
          <w:rFonts w:hint="cs"/>
          <w:rtl/>
        </w:rPr>
        <w:t>,</w:t>
      </w:r>
      <w:r w:rsidR="001B18E8">
        <w:rPr>
          <w:rFonts w:hint="cs"/>
          <w:rtl/>
        </w:rPr>
        <w:t xml:space="preserve"> לפיהן שיתוף מותנה בקשר ארוך טווח של אמון</w:t>
      </w:r>
      <w:r w:rsidR="00B91D2D">
        <w:rPr>
          <w:rFonts w:hint="cs"/>
          <w:rtl/>
        </w:rPr>
        <w:t xml:space="preserve"> </w:t>
      </w:r>
      <w:r w:rsidR="00D200C4">
        <w:rPr>
          <w:rFonts w:hint="cs"/>
          <w:rtl/>
        </w:rPr>
        <w:t>ומתמקד בשמיעת קולם של הלקוחות</w:t>
      </w:r>
      <w:r w:rsidR="001B18E8">
        <w:rPr>
          <w:rFonts w:hint="cs"/>
          <w:rtl/>
        </w:rPr>
        <w:t xml:space="preserve">, מודל </w:t>
      </w:r>
      <w:r w:rsidR="001B18E8">
        <w:rPr>
          <w:rFonts w:hint="cs"/>
        </w:rPr>
        <w:t>SDM</w:t>
      </w:r>
      <w:r w:rsidR="001B18E8">
        <w:rPr>
          <w:rFonts w:hint="cs"/>
          <w:rtl/>
        </w:rPr>
        <w:t xml:space="preserve"> </w:t>
      </w:r>
      <w:r w:rsidR="00A758F8">
        <w:rPr>
          <w:rFonts w:hint="cs"/>
          <w:rtl/>
        </w:rPr>
        <w:t>מכוון לתהליך קבלת החלטות קצר</w:t>
      </w:r>
      <w:r w:rsidR="00B91D2D">
        <w:rPr>
          <w:rFonts w:hint="cs"/>
          <w:rtl/>
        </w:rPr>
        <w:t xml:space="preserve"> ששם דגש על יצירת הזדמנות לשוויון בידע הקיים אצל הרופא והמטופל לגבי הבעיה הרפואית, האפשרויות העומדות בפניהם לטפל בה, וההשלכות האפשריות של כל אפשרות טיפול.</w:t>
      </w:r>
      <w:r w:rsidR="00E415C3">
        <w:rPr>
          <w:rFonts w:hint="cs"/>
          <w:rtl/>
        </w:rPr>
        <w:t xml:space="preserve"> בש</w:t>
      </w:r>
      <w:r w:rsidR="007B5515">
        <w:rPr>
          <w:rFonts w:hint="cs"/>
          <w:rtl/>
        </w:rPr>
        <w:t xml:space="preserve">נים האחרונות החל להתפתח מחקר שבוחן את ההתאמה של מודל </w:t>
      </w:r>
      <w:r w:rsidR="007B5515">
        <w:rPr>
          <w:rFonts w:hint="cs"/>
        </w:rPr>
        <w:t>SDM</w:t>
      </w:r>
      <w:r w:rsidR="007B5515">
        <w:rPr>
          <w:rFonts w:hint="cs"/>
          <w:rtl/>
        </w:rPr>
        <w:t xml:space="preserve"> לקבלת החלטות משותפת במערכת הרווחה</w:t>
      </w:r>
      <w:r w:rsidR="00B401DC">
        <w:rPr>
          <w:rFonts w:hint="cs"/>
          <w:rtl/>
        </w:rPr>
        <w:t xml:space="preserve"> </w:t>
      </w:r>
      <w:r w:rsidR="000966E2">
        <w:rPr>
          <w:rFonts w:hint="cs"/>
          <w:rtl/>
        </w:rPr>
        <w:t>לאור ההצלחה שלו לקדם יישום של קבלת החלטות משותפת עם לקוחות במערכת הבריאות.</w:t>
      </w:r>
    </w:p>
    <w:p w14:paraId="00414FA1" w14:textId="673F66CF" w:rsidR="00FB00DB" w:rsidRPr="00736F79" w:rsidRDefault="00DA7D39" w:rsidP="00AF4A49">
      <w:pPr>
        <w:pStyle w:val="1"/>
        <w:ind w:left="0" w:firstLine="284"/>
        <w:contextualSpacing/>
        <w:rPr>
          <w:rtl/>
        </w:rPr>
      </w:pPr>
      <w:r>
        <w:rPr>
          <w:rFonts w:hint="cs"/>
          <w:rtl/>
        </w:rPr>
        <w:t>מחקר 1</w:t>
      </w:r>
    </w:p>
    <w:p w14:paraId="5F4EE195" w14:textId="4286B118" w:rsidR="00883399" w:rsidRDefault="00944CFA" w:rsidP="00AF4A49">
      <w:pPr>
        <w:ind w:left="0"/>
        <w:contextualSpacing/>
        <w:rPr>
          <w:rtl/>
        </w:rPr>
      </w:pPr>
      <w:r w:rsidRPr="00736F79">
        <w:rPr>
          <w:rFonts w:hint="cs"/>
          <w:b/>
          <w:bCs/>
          <w:rtl/>
        </w:rPr>
        <w:t>שאלות המחקר</w:t>
      </w:r>
      <w:r w:rsidR="00E8336A" w:rsidRPr="00736F79">
        <w:rPr>
          <w:rFonts w:hint="cs"/>
          <w:b/>
          <w:bCs/>
          <w:rtl/>
        </w:rPr>
        <w:t>:</w:t>
      </w:r>
      <w:r w:rsidR="00E8336A">
        <w:rPr>
          <w:rFonts w:hint="cs"/>
          <w:rtl/>
        </w:rPr>
        <w:t xml:space="preserve"> </w:t>
      </w:r>
      <w:r w:rsidR="00883399" w:rsidRPr="00C8459E">
        <w:rPr>
          <w:rFonts w:hint="cs"/>
          <w:rtl/>
        </w:rPr>
        <w:t>באיזו מידה</w:t>
      </w:r>
      <w:r w:rsidR="00883399">
        <w:rPr>
          <w:rFonts w:hint="cs"/>
          <w:rtl/>
        </w:rPr>
        <w:t xml:space="preserve"> </w:t>
      </w:r>
      <w:r w:rsidR="00DE2D3D">
        <w:rPr>
          <w:rFonts w:hint="cs"/>
          <w:rtl/>
        </w:rPr>
        <w:t>ובאיזה אופן</w:t>
      </w:r>
      <w:r w:rsidR="00883399" w:rsidRPr="00C8459E">
        <w:rPr>
          <w:rFonts w:hint="cs"/>
          <w:rtl/>
        </w:rPr>
        <w:t xml:space="preserve"> מתקיים</w:t>
      </w:r>
      <w:r w:rsidR="00883399" w:rsidRPr="00C8459E">
        <w:rPr>
          <w:rtl/>
        </w:rPr>
        <w:t xml:space="preserve"> </w:t>
      </w:r>
      <w:r w:rsidR="00883399" w:rsidRPr="00C8459E">
        <w:rPr>
          <w:rFonts w:hint="cs"/>
          <w:rtl/>
        </w:rPr>
        <w:t xml:space="preserve">שיח של שיתוף בין הגורמים המקצועיים </w:t>
      </w:r>
      <w:r w:rsidR="00883399">
        <w:rPr>
          <w:rFonts w:hint="cs"/>
          <w:rtl/>
        </w:rPr>
        <w:t>בות"ט</w:t>
      </w:r>
      <w:r w:rsidR="00883399" w:rsidRPr="00C8459E">
        <w:rPr>
          <w:rFonts w:hint="cs"/>
          <w:rtl/>
        </w:rPr>
        <w:t xml:space="preserve"> לבין המשפחה והילד סביב</w:t>
      </w:r>
      <w:r w:rsidR="00883399" w:rsidRPr="00C8459E">
        <w:rPr>
          <w:rtl/>
        </w:rPr>
        <w:t xml:space="preserve"> </w:t>
      </w:r>
      <w:r w:rsidR="00883399" w:rsidRPr="00C8459E">
        <w:rPr>
          <w:rFonts w:hint="cs"/>
          <w:rtl/>
        </w:rPr>
        <w:t>ההחלטה</w:t>
      </w:r>
      <w:r w:rsidR="00883399" w:rsidRPr="00C8459E">
        <w:rPr>
          <w:rtl/>
        </w:rPr>
        <w:t xml:space="preserve"> </w:t>
      </w:r>
      <w:r w:rsidR="00883399" w:rsidRPr="00C8459E">
        <w:rPr>
          <w:rFonts w:hint="cs"/>
          <w:rtl/>
        </w:rPr>
        <w:t>על</w:t>
      </w:r>
      <w:r w:rsidR="00883399" w:rsidRPr="00C8459E">
        <w:rPr>
          <w:rtl/>
        </w:rPr>
        <w:t xml:space="preserve"> </w:t>
      </w:r>
      <w:r w:rsidR="00883399" w:rsidRPr="00C8459E">
        <w:rPr>
          <w:rFonts w:hint="cs"/>
          <w:rtl/>
        </w:rPr>
        <w:t>הוצאת</w:t>
      </w:r>
      <w:r w:rsidR="00883399" w:rsidRPr="00C8459E">
        <w:rPr>
          <w:rtl/>
        </w:rPr>
        <w:t xml:space="preserve"> </w:t>
      </w:r>
      <w:r w:rsidR="00883399" w:rsidRPr="00C8459E">
        <w:rPr>
          <w:rFonts w:hint="cs"/>
          <w:rtl/>
        </w:rPr>
        <w:t>ילד</w:t>
      </w:r>
      <w:r w:rsidR="00883399" w:rsidRPr="00C8459E">
        <w:rPr>
          <w:rtl/>
        </w:rPr>
        <w:t xml:space="preserve"> </w:t>
      </w:r>
      <w:r w:rsidR="00883399" w:rsidRPr="00C8459E">
        <w:rPr>
          <w:rFonts w:hint="cs"/>
          <w:rtl/>
        </w:rPr>
        <w:t>מהבית</w:t>
      </w:r>
      <w:r w:rsidR="00883399" w:rsidRPr="00C8459E">
        <w:rPr>
          <w:rtl/>
        </w:rPr>
        <w:t xml:space="preserve"> </w:t>
      </w:r>
      <w:r w:rsidR="00883399" w:rsidRPr="00C8459E">
        <w:rPr>
          <w:rFonts w:hint="cs"/>
          <w:rtl/>
        </w:rPr>
        <w:t>וכיצד הוא</w:t>
      </w:r>
      <w:r w:rsidR="00883399" w:rsidRPr="00C8459E">
        <w:rPr>
          <w:rtl/>
        </w:rPr>
        <w:t xml:space="preserve"> </w:t>
      </w:r>
      <w:r w:rsidR="00883399" w:rsidRPr="00C8459E">
        <w:rPr>
          <w:rFonts w:hint="cs"/>
          <w:rtl/>
        </w:rPr>
        <w:t>מתבטא</w:t>
      </w:r>
      <w:r w:rsidR="00883399" w:rsidRPr="00C8459E">
        <w:rPr>
          <w:rtl/>
        </w:rPr>
        <w:t xml:space="preserve"> </w:t>
      </w:r>
      <w:r w:rsidR="00883399">
        <w:rPr>
          <w:rFonts w:hint="cs"/>
          <w:rtl/>
        </w:rPr>
        <w:lastRenderedPageBreak/>
        <w:t>בפרוטוקול</w:t>
      </w:r>
      <w:r w:rsidR="00883399">
        <w:rPr>
          <w:rtl/>
        </w:rPr>
        <w:t>?</w:t>
      </w:r>
      <w:r w:rsidR="00883399">
        <w:rPr>
          <w:rFonts w:hint="cs"/>
          <w:rtl/>
        </w:rPr>
        <w:t xml:space="preserve"> </w:t>
      </w:r>
      <w:r w:rsidR="00883399" w:rsidRPr="00C8459E">
        <w:rPr>
          <w:rFonts w:hint="cs"/>
          <w:rtl/>
        </w:rPr>
        <w:t>באיזו מידה</w:t>
      </w:r>
      <w:r w:rsidR="00883399">
        <w:rPr>
          <w:rFonts w:hint="cs"/>
          <w:rtl/>
        </w:rPr>
        <w:t xml:space="preserve"> ובאיזו צורה</w:t>
      </w:r>
      <w:r w:rsidR="00883399" w:rsidRPr="00C8459E">
        <w:rPr>
          <w:rFonts w:hint="cs"/>
          <w:rtl/>
        </w:rPr>
        <w:t xml:space="preserve"> מתקיים שיח סביב בחינת</w:t>
      </w:r>
      <w:r w:rsidR="00883399" w:rsidRPr="00C8459E">
        <w:rPr>
          <w:rtl/>
        </w:rPr>
        <w:t xml:space="preserve"> </w:t>
      </w:r>
      <w:r w:rsidR="00883399">
        <w:rPr>
          <w:rFonts w:hint="cs"/>
          <w:rtl/>
        </w:rPr>
        <w:t>חלופות</w:t>
      </w:r>
      <w:r w:rsidR="00883399" w:rsidRPr="00C8459E">
        <w:rPr>
          <w:rFonts w:hint="cs"/>
          <w:rtl/>
        </w:rPr>
        <w:t xml:space="preserve"> להוצאת הילד מהבית</w:t>
      </w:r>
      <w:r w:rsidR="00883399" w:rsidRPr="00C8459E">
        <w:rPr>
          <w:rtl/>
        </w:rPr>
        <w:t xml:space="preserve"> </w:t>
      </w:r>
      <w:r w:rsidR="00883399" w:rsidRPr="00C8459E">
        <w:rPr>
          <w:rFonts w:hint="cs"/>
          <w:rtl/>
        </w:rPr>
        <w:t>בדמות</w:t>
      </w:r>
      <w:r w:rsidR="00883399" w:rsidRPr="00C8459E">
        <w:rPr>
          <w:rtl/>
        </w:rPr>
        <w:t xml:space="preserve"> </w:t>
      </w:r>
      <w:r w:rsidR="00883399" w:rsidRPr="00C8459E">
        <w:rPr>
          <w:rFonts w:hint="cs"/>
          <w:rtl/>
        </w:rPr>
        <w:t>מענים</w:t>
      </w:r>
      <w:r w:rsidR="00883399" w:rsidRPr="00C8459E">
        <w:rPr>
          <w:rtl/>
        </w:rPr>
        <w:t xml:space="preserve"> </w:t>
      </w:r>
      <w:r w:rsidR="00883399" w:rsidRPr="00C8459E">
        <w:rPr>
          <w:rFonts w:hint="cs"/>
          <w:rtl/>
        </w:rPr>
        <w:t>בקהילה וכיצד הוא</w:t>
      </w:r>
      <w:r w:rsidR="00883399" w:rsidRPr="00C8459E">
        <w:rPr>
          <w:rtl/>
        </w:rPr>
        <w:t xml:space="preserve"> </w:t>
      </w:r>
      <w:r w:rsidR="00883399" w:rsidRPr="00C8459E">
        <w:rPr>
          <w:rFonts w:hint="cs"/>
          <w:rtl/>
        </w:rPr>
        <w:t xml:space="preserve">מתבטא </w:t>
      </w:r>
      <w:r w:rsidR="00883399">
        <w:rPr>
          <w:rFonts w:hint="cs"/>
          <w:rtl/>
        </w:rPr>
        <w:t>בפרוטוקול</w:t>
      </w:r>
      <w:r w:rsidR="00883399" w:rsidRPr="00C8459E">
        <w:rPr>
          <w:rFonts w:hint="cs"/>
          <w:rtl/>
        </w:rPr>
        <w:t xml:space="preserve">? </w:t>
      </w:r>
    </w:p>
    <w:p w14:paraId="1CE696F9" w14:textId="1754211F" w:rsidR="00736F79" w:rsidRPr="00D06564" w:rsidRDefault="00AF7063" w:rsidP="00AF4A49">
      <w:pPr>
        <w:ind w:left="0"/>
        <w:contextualSpacing/>
        <w:rPr>
          <w:rtl/>
        </w:rPr>
      </w:pPr>
      <w:r>
        <w:rPr>
          <w:rFonts w:hint="cs"/>
          <w:b/>
          <w:bCs/>
          <w:rtl/>
        </w:rPr>
        <w:t xml:space="preserve">הגישה המחקרית: </w:t>
      </w:r>
      <w:r>
        <w:rPr>
          <w:rFonts w:ascii="Arial" w:hAnsi="Arial" w:hint="cs"/>
          <w:rtl/>
        </w:rPr>
        <w:t xml:space="preserve">פרדיגמה ביקורתית, התופסת את המציאות כהבניה חברתית המעוצבת באמצעות יחסים שהכוח הוא בסיסם </w:t>
      </w:r>
      <w:r w:rsidR="00C66AF7">
        <w:rPr>
          <w:rFonts w:ascii="Arial" w:hAnsi="Arial" w:hint="cs"/>
          <w:rtl/>
        </w:rPr>
        <w:t>ו</w:t>
      </w:r>
      <w:r w:rsidR="00923C33">
        <w:rPr>
          <w:rFonts w:ascii="Arial" w:hAnsi="Arial" w:hint="cs"/>
          <w:rtl/>
        </w:rPr>
        <w:t xml:space="preserve">לפיה מחקר נועד </w:t>
      </w:r>
      <w:r>
        <w:rPr>
          <w:rFonts w:ascii="Arial" w:hAnsi="Arial" w:hint="cs"/>
          <w:rtl/>
        </w:rPr>
        <w:t xml:space="preserve">לחשוף מנגנונים </w:t>
      </w:r>
      <w:r w:rsidR="00923C33">
        <w:rPr>
          <w:rFonts w:ascii="Arial" w:hAnsi="Arial" w:hint="cs"/>
          <w:rtl/>
        </w:rPr>
        <w:t>ש</w:t>
      </w:r>
      <w:r>
        <w:rPr>
          <w:rFonts w:ascii="Arial" w:hAnsi="Arial" w:hint="cs"/>
          <w:rtl/>
        </w:rPr>
        <w:t>משמרים את יחסי הכוחות</w:t>
      </w:r>
      <w:r w:rsidR="00923C33">
        <w:rPr>
          <w:rFonts w:ascii="Arial" w:hAnsi="Arial" w:hint="cs"/>
          <w:rtl/>
        </w:rPr>
        <w:t xml:space="preserve"> הלא שיוויוניים</w:t>
      </w:r>
      <w:r>
        <w:rPr>
          <w:rFonts w:ascii="Arial" w:hAnsi="Arial" w:hint="cs"/>
          <w:rtl/>
        </w:rPr>
        <w:t xml:space="preserve"> בין ההגמוניה החברתית לבין האוכלוסייה המוחלשת</w:t>
      </w:r>
      <w:r w:rsidR="00E413AE">
        <w:rPr>
          <w:rFonts w:ascii="Arial" w:hAnsi="Arial" w:hint="cs"/>
          <w:rtl/>
        </w:rPr>
        <w:t xml:space="preserve">. </w:t>
      </w:r>
      <w:r w:rsidR="00B96EDD">
        <w:rPr>
          <w:rFonts w:ascii="Arial" w:hAnsi="Arial" w:hint="cs"/>
          <w:rtl/>
        </w:rPr>
        <w:t xml:space="preserve">הגישה </w:t>
      </w:r>
      <w:r w:rsidR="00B6629A">
        <w:rPr>
          <w:rFonts w:ascii="Arial" w:hAnsi="Arial" w:hint="cs"/>
          <w:rtl/>
        </w:rPr>
        <w:t>לאיסוף הנתונים</w:t>
      </w:r>
      <w:r w:rsidR="00B96EDD">
        <w:rPr>
          <w:rFonts w:ascii="Arial" w:hAnsi="Arial" w:hint="cs"/>
          <w:rtl/>
        </w:rPr>
        <w:t xml:space="preserve"> </w:t>
      </w:r>
      <w:r w:rsidR="00D06564">
        <w:rPr>
          <w:rFonts w:ascii="Arial" w:hAnsi="Arial" w:hint="cs"/>
          <w:rtl/>
        </w:rPr>
        <w:t xml:space="preserve">נקראת </w:t>
      </w:r>
      <w:r w:rsidR="00D06564">
        <w:rPr>
          <w:rFonts w:ascii="Arial" w:hAnsi="Arial" w:hint="cs"/>
        </w:rPr>
        <w:t>CD</w:t>
      </w:r>
      <w:r w:rsidR="00D06564" w:rsidRPr="00D06564">
        <w:rPr>
          <w:rFonts w:asciiTheme="majorBidi" w:hAnsiTheme="majorBidi" w:cstheme="majorBidi"/>
        </w:rPr>
        <w:t>M</w:t>
      </w:r>
      <w:r w:rsidR="00D06564" w:rsidRPr="00D06564">
        <w:rPr>
          <w:rFonts w:asciiTheme="majorBidi" w:hAnsiTheme="majorBidi" w:cstheme="majorBidi"/>
          <w:rtl/>
        </w:rPr>
        <w:t xml:space="preserve"> (</w:t>
      </w:r>
      <w:r w:rsidR="00D06564" w:rsidRPr="00D06564">
        <w:rPr>
          <w:rFonts w:asciiTheme="majorBidi" w:hAnsiTheme="majorBidi" w:cstheme="majorBidi"/>
        </w:rPr>
        <w:t>Clinical Data Mining</w:t>
      </w:r>
      <w:r w:rsidR="00D06564" w:rsidRPr="00D06564">
        <w:rPr>
          <w:rFonts w:asciiTheme="majorBidi" w:hAnsiTheme="majorBidi" w:cstheme="majorBidi"/>
          <w:rtl/>
        </w:rPr>
        <w:t>)</w:t>
      </w:r>
      <w:r w:rsidR="00B6629A">
        <w:rPr>
          <w:rFonts w:hint="cs"/>
          <w:b/>
          <w:bCs/>
          <w:rtl/>
        </w:rPr>
        <w:t>:</w:t>
      </w:r>
      <w:r w:rsidR="008543BE">
        <w:rPr>
          <w:rFonts w:hint="cs"/>
          <w:b/>
          <w:bCs/>
          <w:rtl/>
        </w:rPr>
        <w:t xml:space="preserve"> </w:t>
      </w:r>
      <w:r w:rsidR="00650A8D">
        <w:rPr>
          <w:rFonts w:ascii="Arial" w:hAnsi="Arial" w:hint="cs"/>
          <w:rtl/>
        </w:rPr>
        <w:t xml:space="preserve">שימוש בנתונים שנאספו ותועדו בשטח כחלק מהפרקטיקה וניתוחם </w:t>
      </w:r>
      <w:r w:rsidR="007204CD">
        <w:rPr>
          <w:rFonts w:ascii="Arial" w:hAnsi="Arial" w:hint="cs"/>
          <w:rtl/>
        </w:rPr>
        <w:t>ב</w:t>
      </w:r>
      <w:r w:rsidR="00650A8D">
        <w:rPr>
          <w:rFonts w:ascii="Arial" w:hAnsi="Arial" w:hint="cs"/>
          <w:rtl/>
        </w:rPr>
        <w:t>מחקר</w:t>
      </w:r>
      <w:r w:rsidR="00650A8D">
        <w:rPr>
          <w:rFonts w:hint="cs"/>
          <w:rtl/>
        </w:rPr>
        <w:t xml:space="preserve"> </w:t>
      </w:r>
      <w:r w:rsidR="00B6629A">
        <w:rPr>
          <w:rFonts w:hint="cs"/>
          <w:rtl/>
        </w:rPr>
        <w:t>במטרה</w:t>
      </w:r>
      <w:r w:rsidR="00E44653">
        <w:rPr>
          <w:rFonts w:hint="cs"/>
          <w:rtl/>
        </w:rPr>
        <w:t xml:space="preserve"> </w:t>
      </w:r>
      <w:r w:rsidR="005703F6">
        <w:rPr>
          <w:rFonts w:hint="cs"/>
          <w:rtl/>
        </w:rPr>
        <w:t>להעריך את דרכי העבודה ולקדם אותן.</w:t>
      </w:r>
      <w:r w:rsidR="0079605A">
        <w:rPr>
          <w:rFonts w:hint="cs"/>
          <w:rtl/>
        </w:rPr>
        <w:t xml:space="preserve"> </w:t>
      </w:r>
    </w:p>
    <w:p w14:paraId="2FC672A5" w14:textId="3215EE62" w:rsidR="00684180" w:rsidRDefault="00CB5E5B" w:rsidP="00AF4A49">
      <w:pPr>
        <w:ind w:left="0"/>
        <w:contextualSpacing/>
        <w:rPr>
          <w:rFonts w:ascii="Arial" w:hAnsi="Arial"/>
          <w:rtl/>
        </w:rPr>
      </w:pPr>
      <w:r>
        <w:rPr>
          <w:rFonts w:hint="cs"/>
          <w:b/>
          <w:bCs/>
          <w:rtl/>
        </w:rPr>
        <w:t>מדגם:</w:t>
      </w:r>
      <w:r w:rsidR="00684180">
        <w:rPr>
          <w:rFonts w:hint="cs"/>
          <w:b/>
          <w:bCs/>
          <w:rtl/>
        </w:rPr>
        <w:t xml:space="preserve"> </w:t>
      </w:r>
      <w:r w:rsidR="00684180">
        <w:rPr>
          <w:rFonts w:ascii="Arial" w:hAnsi="Arial" w:hint="cs"/>
          <w:rtl/>
        </w:rPr>
        <w:t>73</w:t>
      </w:r>
      <w:r w:rsidR="00684180" w:rsidRPr="00C8459E">
        <w:rPr>
          <w:rFonts w:ascii="Arial" w:hAnsi="Arial" w:hint="cs"/>
          <w:rtl/>
        </w:rPr>
        <w:t xml:space="preserve"> פרוטוקולים של ועדות תכנון טיפול</w:t>
      </w:r>
      <w:r w:rsidR="00684180">
        <w:rPr>
          <w:rFonts w:ascii="Arial" w:hAnsi="Arial" w:hint="cs"/>
          <w:rtl/>
        </w:rPr>
        <w:t xml:space="preserve"> </w:t>
      </w:r>
      <w:r w:rsidR="00C80F20">
        <w:rPr>
          <w:rFonts w:ascii="Arial" w:hAnsi="Arial" w:hint="cs"/>
          <w:rtl/>
        </w:rPr>
        <w:t>מכל הארץ</w:t>
      </w:r>
      <w:r w:rsidR="00684180" w:rsidRPr="00C8459E">
        <w:rPr>
          <w:rFonts w:ascii="Arial" w:hAnsi="Arial" w:hint="cs"/>
          <w:rtl/>
        </w:rPr>
        <w:t xml:space="preserve"> שהתקיימו בשנים 201</w:t>
      </w:r>
      <w:r w:rsidR="00684180">
        <w:rPr>
          <w:rFonts w:ascii="Arial" w:hAnsi="Arial" w:hint="cs"/>
          <w:rtl/>
        </w:rPr>
        <w:t>2</w:t>
      </w:r>
      <w:r w:rsidR="00684180" w:rsidRPr="00C8459E">
        <w:rPr>
          <w:rFonts w:ascii="Arial" w:hAnsi="Arial" w:hint="cs"/>
          <w:rtl/>
        </w:rPr>
        <w:t>-201</w:t>
      </w:r>
      <w:r w:rsidR="00684180">
        <w:rPr>
          <w:rFonts w:ascii="Arial" w:hAnsi="Arial" w:hint="cs"/>
          <w:rtl/>
        </w:rPr>
        <w:t>4</w:t>
      </w:r>
      <w:r w:rsidR="00684180" w:rsidRPr="00C8459E">
        <w:rPr>
          <w:rFonts w:ascii="Arial" w:hAnsi="Arial" w:hint="cs"/>
          <w:rtl/>
        </w:rPr>
        <w:t xml:space="preserve"> ובהן הוחלט על השמה חוץ-ביתית של ילדים ונערים בסיכון. </w:t>
      </w:r>
    </w:p>
    <w:p w14:paraId="37DE07D4" w14:textId="66890564" w:rsidR="00CB5E5B" w:rsidRDefault="00076374" w:rsidP="00AF4A49">
      <w:pPr>
        <w:ind w:left="0"/>
        <w:contextualSpacing/>
        <w:rPr>
          <w:rtl/>
        </w:rPr>
      </w:pPr>
      <w:r>
        <w:rPr>
          <w:rFonts w:hint="cs"/>
          <w:b/>
          <w:bCs/>
          <w:rtl/>
        </w:rPr>
        <w:t xml:space="preserve">הליך המחקר: </w:t>
      </w:r>
      <w:r w:rsidR="00733FEB">
        <w:rPr>
          <w:rFonts w:hint="cs"/>
          <w:rtl/>
        </w:rPr>
        <w:t>גיוס</w:t>
      </w:r>
      <w:r w:rsidR="000B381D">
        <w:rPr>
          <w:rFonts w:hint="cs"/>
          <w:rtl/>
        </w:rPr>
        <w:t xml:space="preserve"> גורמים</w:t>
      </w:r>
      <w:r w:rsidR="00733FEB">
        <w:rPr>
          <w:rFonts w:hint="cs"/>
          <w:rtl/>
        </w:rPr>
        <w:t xml:space="preserve"> </w:t>
      </w:r>
      <w:r w:rsidR="000B381D">
        <w:rPr>
          <w:rFonts w:hint="cs"/>
          <w:rtl/>
        </w:rPr>
        <w:t>ממשרד הרווחה ל</w:t>
      </w:r>
      <w:r w:rsidR="00733FEB">
        <w:rPr>
          <w:rFonts w:hint="cs"/>
          <w:rtl/>
        </w:rPr>
        <w:t>תמיכה ב</w:t>
      </w:r>
      <w:r w:rsidR="00404359">
        <w:rPr>
          <w:rFonts w:hint="cs"/>
          <w:rtl/>
        </w:rPr>
        <w:t>הליך בקשת פרוטוקולים</w:t>
      </w:r>
      <w:r w:rsidR="00733FEB">
        <w:rPr>
          <w:rFonts w:hint="cs"/>
          <w:rtl/>
        </w:rPr>
        <w:t>, פניה</w:t>
      </w:r>
      <w:r w:rsidR="00806244">
        <w:rPr>
          <w:rFonts w:hint="cs"/>
          <w:rtl/>
        </w:rPr>
        <w:t xml:space="preserve"> </w:t>
      </w:r>
      <w:r w:rsidR="00733FEB">
        <w:rPr>
          <w:rFonts w:hint="cs"/>
          <w:rtl/>
        </w:rPr>
        <w:t>לרכזות ות"ט</w:t>
      </w:r>
      <w:r w:rsidR="00806244">
        <w:rPr>
          <w:rFonts w:hint="cs"/>
          <w:rtl/>
        </w:rPr>
        <w:t xml:space="preserve"> ב 50 מחלקות לשירותים חברתיים</w:t>
      </w:r>
      <w:r w:rsidR="00B86995">
        <w:rPr>
          <w:rFonts w:hint="cs"/>
          <w:rtl/>
        </w:rPr>
        <w:t xml:space="preserve">, תיאום ומעקב לקבלת </w:t>
      </w:r>
      <w:r w:rsidR="00D96B14">
        <w:rPr>
          <w:rFonts w:hint="cs"/>
          <w:rtl/>
        </w:rPr>
        <w:t>הפרוטוקולים</w:t>
      </w:r>
      <w:r w:rsidR="00B3340C">
        <w:rPr>
          <w:rFonts w:hint="cs"/>
          <w:rtl/>
        </w:rPr>
        <w:t>.</w:t>
      </w:r>
    </w:p>
    <w:p w14:paraId="47C92D6E" w14:textId="74891756" w:rsidR="00B3340C" w:rsidRDefault="00463C92" w:rsidP="00AF4A49">
      <w:pPr>
        <w:ind w:left="0"/>
        <w:contextualSpacing/>
        <w:rPr>
          <w:rtl/>
        </w:rPr>
      </w:pPr>
      <w:r>
        <w:rPr>
          <w:rFonts w:hint="cs"/>
          <w:b/>
          <w:bCs/>
          <w:rtl/>
        </w:rPr>
        <w:t>איכות ואמינות:</w:t>
      </w:r>
      <w:r>
        <w:rPr>
          <w:rFonts w:hint="cs"/>
          <w:rtl/>
        </w:rPr>
        <w:t xml:space="preserve"> תועדו כל הצעדים </w:t>
      </w:r>
      <w:r w:rsidR="004A31EB">
        <w:rPr>
          <w:rFonts w:hint="cs"/>
          <w:rtl/>
        </w:rPr>
        <w:t>וההחלטות שנערכו במהלך הניתוח, הוצגו ציטוטים מהפרוטוקולים לצד פרשנותם</w:t>
      </w:r>
      <w:r w:rsidR="00F27297">
        <w:rPr>
          <w:rFonts w:hint="cs"/>
          <w:rtl/>
        </w:rPr>
        <w:t>, משוב</w:t>
      </w:r>
      <w:r w:rsidR="003D1591">
        <w:rPr>
          <w:rFonts w:hint="cs"/>
          <w:rtl/>
        </w:rPr>
        <w:t xml:space="preserve"> על הממצאים</w:t>
      </w:r>
      <w:r w:rsidR="00F27297">
        <w:rPr>
          <w:rFonts w:hint="cs"/>
          <w:rtl/>
        </w:rPr>
        <w:t xml:space="preserve"> מאנשי מקצוע</w:t>
      </w:r>
      <w:r w:rsidR="003D1591">
        <w:rPr>
          <w:rFonts w:hint="cs"/>
          <w:rtl/>
        </w:rPr>
        <w:t xml:space="preserve"> ומנערים שהשתתפו ב</w:t>
      </w:r>
      <w:r w:rsidR="00F27297">
        <w:rPr>
          <w:rFonts w:hint="cs"/>
          <w:rtl/>
        </w:rPr>
        <w:t>ות"ט</w:t>
      </w:r>
      <w:r w:rsidR="003D1591">
        <w:rPr>
          <w:rFonts w:hint="cs"/>
          <w:rtl/>
        </w:rPr>
        <w:t>.</w:t>
      </w:r>
    </w:p>
    <w:p w14:paraId="11E5C778" w14:textId="4C753433" w:rsidR="00E8336A" w:rsidRDefault="00404359" w:rsidP="00AF4A49">
      <w:pPr>
        <w:ind w:left="0"/>
        <w:contextualSpacing/>
        <w:rPr>
          <w:rtl/>
        </w:rPr>
      </w:pPr>
      <w:r>
        <w:rPr>
          <w:rFonts w:hint="cs"/>
          <w:b/>
          <w:bCs/>
          <w:rtl/>
        </w:rPr>
        <w:t>אתיקה:</w:t>
      </w:r>
      <w:r>
        <w:rPr>
          <w:rFonts w:hint="cs"/>
          <w:rtl/>
        </w:rPr>
        <w:t xml:space="preserve"> </w:t>
      </w:r>
      <w:r w:rsidR="00110DC1">
        <w:rPr>
          <w:rFonts w:hint="cs"/>
          <w:rtl/>
        </w:rPr>
        <w:t>פרטים מזהים</w:t>
      </w:r>
      <w:r w:rsidR="00790922">
        <w:rPr>
          <w:rFonts w:hint="cs"/>
          <w:rtl/>
        </w:rPr>
        <w:t xml:space="preserve"> של המשפחות ואנשי המקצוע</w:t>
      </w:r>
      <w:r w:rsidR="00110DC1">
        <w:rPr>
          <w:rFonts w:hint="cs"/>
          <w:rtl/>
        </w:rPr>
        <w:t xml:space="preserve"> נמחקו מהפרוטוקולים ל</w:t>
      </w:r>
      <w:r w:rsidR="00790922">
        <w:rPr>
          <w:rFonts w:hint="cs"/>
          <w:rtl/>
        </w:rPr>
        <w:t>פני העברתם</w:t>
      </w:r>
      <w:r w:rsidR="00C93C9F">
        <w:rPr>
          <w:rFonts w:hint="cs"/>
          <w:rtl/>
        </w:rPr>
        <w:t>. בהצגה של דוגמאות וציטוטים טושטשו פרטים שעשויים להוביל לזיהוי</w:t>
      </w:r>
      <w:r w:rsidR="00777FBF">
        <w:rPr>
          <w:rFonts w:hint="cs"/>
          <w:rtl/>
        </w:rPr>
        <w:t>.</w:t>
      </w:r>
    </w:p>
    <w:p w14:paraId="00323C17" w14:textId="476072DA" w:rsidR="00E80529" w:rsidRDefault="00E80529" w:rsidP="00AF4A49">
      <w:pPr>
        <w:ind w:left="0"/>
        <w:contextualSpacing/>
        <w:rPr>
          <w:rtl/>
        </w:rPr>
      </w:pPr>
      <w:r>
        <w:rPr>
          <w:rFonts w:hint="cs"/>
          <w:b/>
          <w:bCs/>
          <w:rtl/>
        </w:rPr>
        <w:t>ניתוח הנתונים:</w:t>
      </w:r>
      <w:r>
        <w:rPr>
          <w:rFonts w:hint="cs"/>
          <w:rtl/>
        </w:rPr>
        <w:t xml:space="preserve"> ניתוח </w:t>
      </w:r>
      <w:r w:rsidR="00B0660E">
        <w:rPr>
          <w:rFonts w:hint="cs"/>
          <w:rtl/>
        </w:rPr>
        <w:t>תוכן איכותני וכמותני</w:t>
      </w:r>
      <w:r w:rsidR="00EB58E8">
        <w:rPr>
          <w:rFonts w:hint="cs"/>
          <w:rtl/>
        </w:rPr>
        <w:t xml:space="preserve"> </w:t>
      </w:r>
      <w:r w:rsidR="00B0660E">
        <w:rPr>
          <w:rFonts w:hint="cs"/>
          <w:rtl/>
        </w:rPr>
        <w:t xml:space="preserve">על ידי זיהוי דפוסים חוזרים בטקסט </w:t>
      </w:r>
      <w:r w:rsidR="00036CE4">
        <w:rPr>
          <w:rFonts w:hint="cs"/>
          <w:rtl/>
        </w:rPr>
        <w:t>ובחינה כיצד הם מבטאים את השקפתם של אנשי המקצוע בוועדות</w:t>
      </w:r>
      <w:r w:rsidR="00240F0B">
        <w:rPr>
          <w:rFonts w:hint="cs"/>
          <w:rtl/>
        </w:rPr>
        <w:t>. זיהוי תמות ותת תמות, חיבור בין נושאים דומים לקטגוריות</w:t>
      </w:r>
      <w:r w:rsidR="00EB58E8">
        <w:rPr>
          <w:rFonts w:hint="cs"/>
          <w:rtl/>
        </w:rPr>
        <w:t xml:space="preserve"> ובחינת קטגוריות אלה אל מול שאלות המחקר.</w:t>
      </w:r>
    </w:p>
    <w:p w14:paraId="19553B1D" w14:textId="52293A49" w:rsidR="00944DB3" w:rsidRDefault="00944DB3" w:rsidP="00AF4A49">
      <w:pPr>
        <w:ind w:left="0"/>
        <w:contextualSpacing/>
        <w:rPr>
          <w:rtl/>
        </w:rPr>
      </w:pPr>
      <w:r>
        <w:rPr>
          <w:rFonts w:hint="cs"/>
          <w:b/>
          <w:bCs/>
          <w:rtl/>
        </w:rPr>
        <w:t>ממצאים עיקריים</w:t>
      </w:r>
      <w:r w:rsidR="002911E2">
        <w:rPr>
          <w:rFonts w:hint="cs"/>
          <w:b/>
          <w:bCs/>
          <w:rtl/>
        </w:rPr>
        <w:t xml:space="preserve"> וד</w:t>
      </w:r>
      <w:r w:rsidR="00091F80">
        <w:rPr>
          <w:rFonts w:hint="cs"/>
          <w:b/>
          <w:bCs/>
          <w:rtl/>
        </w:rPr>
        <w:t>יון</w:t>
      </w:r>
      <w:r>
        <w:rPr>
          <w:rFonts w:hint="cs"/>
          <w:b/>
          <w:bCs/>
          <w:rtl/>
        </w:rPr>
        <w:t>:</w:t>
      </w:r>
      <w:r>
        <w:rPr>
          <w:rFonts w:hint="cs"/>
          <w:rtl/>
        </w:rPr>
        <w:t xml:space="preserve"> </w:t>
      </w:r>
      <w:r w:rsidR="00B646F7">
        <w:rPr>
          <w:rFonts w:hint="cs"/>
          <w:rtl/>
        </w:rPr>
        <w:t>מחצית מהוועדות תועדו על ידי הכלי הרשמי לתיעוד הדיון</w:t>
      </w:r>
      <w:r w:rsidR="00FB4207">
        <w:rPr>
          <w:rFonts w:hint="cs"/>
          <w:rtl/>
        </w:rPr>
        <w:t xml:space="preserve">. יתר הוועדות תועדו באמצעות כלי </w:t>
      </w:r>
      <w:r w:rsidR="00F5798E">
        <w:rPr>
          <w:rFonts w:hint="cs"/>
          <w:rtl/>
        </w:rPr>
        <w:t>ייחודי למחלקה</w:t>
      </w:r>
      <w:r w:rsidR="00FB4207">
        <w:rPr>
          <w:rFonts w:hint="cs"/>
          <w:rtl/>
        </w:rPr>
        <w:t xml:space="preserve">, סיכום עיקרי הדיון או תמלול של כל הדיון. </w:t>
      </w:r>
      <w:r w:rsidR="00B65441">
        <w:rPr>
          <w:rFonts w:hint="cs"/>
          <w:rtl/>
        </w:rPr>
        <w:t xml:space="preserve">בכלי הרשמי שלושה סעיפים </w:t>
      </w:r>
      <w:r w:rsidR="002E2CB9">
        <w:rPr>
          <w:rFonts w:hint="cs"/>
          <w:rtl/>
        </w:rPr>
        <w:t xml:space="preserve">להם פוטנציאל לקדם שיתוף של הורים וילדים והם: </w:t>
      </w:r>
      <w:r w:rsidR="00B768A2">
        <w:rPr>
          <w:rFonts w:hint="cs"/>
          <w:rtl/>
        </w:rPr>
        <w:t>סעיף חובה</w:t>
      </w:r>
      <w:r w:rsidR="00DD7552">
        <w:rPr>
          <w:rFonts w:hint="cs"/>
          <w:rtl/>
        </w:rPr>
        <w:t xml:space="preserve"> לנ</w:t>
      </w:r>
      <w:r w:rsidR="00B768A2">
        <w:rPr>
          <w:rFonts w:hint="cs"/>
          <w:rtl/>
        </w:rPr>
        <w:t>י</w:t>
      </w:r>
      <w:r w:rsidR="00DD7552">
        <w:rPr>
          <w:rFonts w:hint="cs"/>
          <w:rtl/>
        </w:rPr>
        <w:t>מ</w:t>
      </w:r>
      <w:r w:rsidR="00B768A2">
        <w:rPr>
          <w:rFonts w:hint="cs"/>
          <w:rtl/>
        </w:rPr>
        <w:t>ו</w:t>
      </w:r>
      <w:r w:rsidR="00DD7552">
        <w:rPr>
          <w:rFonts w:hint="cs"/>
          <w:rtl/>
        </w:rPr>
        <w:t xml:space="preserve">ק </w:t>
      </w:r>
      <w:r w:rsidR="00DC5D71">
        <w:rPr>
          <w:rFonts w:hint="cs"/>
          <w:rtl/>
        </w:rPr>
        <w:t xml:space="preserve">היעדרות של הורים </w:t>
      </w:r>
      <w:r w:rsidR="00B768A2">
        <w:rPr>
          <w:rFonts w:hint="cs"/>
          <w:rtl/>
        </w:rPr>
        <w:t>מה</w:t>
      </w:r>
      <w:r w:rsidR="00DC5D71">
        <w:rPr>
          <w:rFonts w:hint="cs"/>
          <w:rtl/>
        </w:rPr>
        <w:t xml:space="preserve">וועדה </w:t>
      </w:r>
      <w:r w:rsidR="002822B0">
        <w:rPr>
          <w:rFonts w:hint="cs"/>
          <w:rtl/>
        </w:rPr>
        <w:t>ש</w:t>
      </w:r>
      <w:r w:rsidR="00DC5D71">
        <w:rPr>
          <w:rFonts w:hint="cs"/>
          <w:rtl/>
        </w:rPr>
        <w:t>מדגיש את החובה להשקיע מאמץ ב</w:t>
      </w:r>
      <w:r w:rsidR="00275DEF">
        <w:rPr>
          <w:rFonts w:hint="cs"/>
          <w:rtl/>
        </w:rPr>
        <w:t>איתור ו</w:t>
      </w:r>
      <w:r w:rsidR="00DC5D71">
        <w:rPr>
          <w:rFonts w:hint="cs"/>
          <w:rtl/>
        </w:rPr>
        <w:t>הזמנת</w:t>
      </w:r>
      <w:r w:rsidR="00B768A2">
        <w:rPr>
          <w:rFonts w:hint="cs"/>
          <w:rtl/>
        </w:rPr>
        <w:t xml:space="preserve"> ההורים</w:t>
      </w:r>
      <w:r w:rsidR="007D6B7F">
        <w:rPr>
          <w:rFonts w:hint="cs"/>
          <w:rtl/>
        </w:rPr>
        <w:t>; סעיף שמנחה לציין את עמדתם של בני המשפחה ב</w:t>
      </w:r>
      <w:r w:rsidR="001B44F0">
        <w:rPr>
          <w:rFonts w:hint="cs"/>
          <w:rtl/>
        </w:rPr>
        <w:t xml:space="preserve">מילותיהם, </w:t>
      </w:r>
      <w:r w:rsidR="00B768A2">
        <w:rPr>
          <w:rFonts w:hint="cs"/>
          <w:rtl/>
        </w:rPr>
        <w:t xml:space="preserve">וכך </w:t>
      </w:r>
      <w:r w:rsidR="001B44F0">
        <w:rPr>
          <w:rFonts w:hint="cs"/>
          <w:rtl/>
        </w:rPr>
        <w:t xml:space="preserve">מקדם את שמיעת קולם האותנטי של בני המשפחה; וסעיף </w:t>
      </w:r>
      <w:r w:rsidR="00041D0A">
        <w:rPr>
          <w:rFonts w:hint="cs"/>
          <w:rtl/>
        </w:rPr>
        <w:t>שמנחה לתעד את התייחסותם של ההורים והילד לתכנית הטיפול עליה הוחלט.</w:t>
      </w:r>
      <w:r w:rsidR="00096285">
        <w:rPr>
          <w:rFonts w:hint="cs"/>
          <w:rtl/>
        </w:rPr>
        <w:t xml:space="preserve"> </w:t>
      </w:r>
      <w:r w:rsidR="001A3F53">
        <w:rPr>
          <w:rFonts w:hint="cs"/>
          <w:rtl/>
        </w:rPr>
        <w:t xml:space="preserve">הכלי הרשמי מנחה את עבודת </w:t>
      </w:r>
      <w:r w:rsidR="0048064E">
        <w:rPr>
          <w:rFonts w:hint="cs"/>
          <w:rtl/>
        </w:rPr>
        <w:t xml:space="preserve">הות"ט לסדר מסוים של דיון, </w:t>
      </w:r>
      <w:r w:rsidR="001328F0">
        <w:rPr>
          <w:rFonts w:hint="cs"/>
          <w:rtl/>
        </w:rPr>
        <w:t>ו</w:t>
      </w:r>
      <w:r w:rsidR="0048064E">
        <w:rPr>
          <w:rFonts w:hint="cs"/>
          <w:rtl/>
        </w:rPr>
        <w:t>ב</w:t>
      </w:r>
      <w:r w:rsidR="001328F0">
        <w:rPr>
          <w:rFonts w:hint="cs"/>
          <w:rtl/>
        </w:rPr>
        <w:t>ו בשלב התחלתי יו"ר הות"ט פונה להורים ומבק</w:t>
      </w:r>
      <w:r w:rsidR="008E28AF">
        <w:rPr>
          <w:rFonts w:hint="cs"/>
          <w:rtl/>
        </w:rPr>
        <w:t>שת מהם לפרט את תפיסתם ועמדותיהם לגבי המצב ו</w:t>
      </w:r>
      <w:r w:rsidR="003B695D">
        <w:rPr>
          <w:rFonts w:hint="cs"/>
          <w:rtl/>
        </w:rPr>
        <w:t xml:space="preserve">הפתרון המועדף עליהם. </w:t>
      </w:r>
      <w:r w:rsidR="00C92609">
        <w:rPr>
          <w:rFonts w:hint="cs"/>
          <w:rtl/>
        </w:rPr>
        <w:t>ב</w:t>
      </w:r>
      <w:r w:rsidR="003B695D">
        <w:rPr>
          <w:rFonts w:hint="cs"/>
          <w:rtl/>
        </w:rPr>
        <w:t>תיעוד</w:t>
      </w:r>
      <w:r w:rsidR="0063082D">
        <w:rPr>
          <w:rFonts w:hint="cs"/>
          <w:rtl/>
        </w:rPr>
        <w:t>י</w:t>
      </w:r>
      <w:r w:rsidR="003B695D">
        <w:rPr>
          <w:rFonts w:hint="cs"/>
          <w:rtl/>
        </w:rPr>
        <w:t xml:space="preserve"> ות"ט</w:t>
      </w:r>
      <w:r w:rsidR="0063082D">
        <w:rPr>
          <w:rFonts w:hint="cs"/>
          <w:rtl/>
        </w:rPr>
        <w:t xml:space="preserve"> באמצעות סיכום או תמלול</w:t>
      </w:r>
      <w:r w:rsidR="003B695D">
        <w:rPr>
          <w:rFonts w:hint="cs"/>
          <w:rtl/>
        </w:rPr>
        <w:t xml:space="preserve"> </w:t>
      </w:r>
      <w:r w:rsidR="00C92609">
        <w:rPr>
          <w:rFonts w:hint="cs"/>
          <w:rtl/>
        </w:rPr>
        <w:t>בדרך כלל לא הייתה הקפדה ע</w:t>
      </w:r>
      <w:r w:rsidR="003B695D">
        <w:rPr>
          <w:rFonts w:hint="cs"/>
          <w:rtl/>
        </w:rPr>
        <w:t xml:space="preserve">ל </w:t>
      </w:r>
      <w:r w:rsidR="00B13392">
        <w:rPr>
          <w:rFonts w:hint="cs"/>
          <w:rtl/>
        </w:rPr>
        <w:t xml:space="preserve">שמיעת ההורים והילד </w:t>
      </w:r>
      <w:r w:rsidR="00C92609">
        <w:rPr>
          <w:rFonts w:hint="cs"/>
          <w:rtl/>
        </w:rPr>
        <w:t>בשלב מוקדם של הדיון</w:t>
      </w:r>
      <w:r w:rsidR="00A45BBC">
        <w:rPr>
          <w:rFonts w:hint="cs"/>
          <w:rtl/>
        </w:rPr>
        <w:t xml:space="preserve">, ופרוטוקולים אלה </w:t>
      </w:r>
      <w:r w:rsidR="00B46687">
        <w:rPr>
          <w:rFonts w:hint="cs"/>
          <w:rtl/>
        </w:rPr>
        <w:t>הביאו את עמדת ההורים והילד באופן הרבה פחות ברור.</w:t>
      </w:r>
      <w:r w:rsidR="00B768A2">
        <w:rPr>
          <w:rFonts w:hint="cs"/>
          <w:rtl/>
        </w:rPr>
        <w:t xml:space="preserve"> </w:t>
      </w:r>
      <w:r w:rsidR="009759EE">
        <w:rPr>
          <w:rFonts w:hint="cs"/>
          <w:rtl/>
        </w:rPr>
        <w:t xml:space="preserve">מכאן, וועדות שמתועדות על ידי הכלי הייעודי, יש להן </w:t>
      </w:r>
      <w:r w:rsidR="00064500">
        <w:rPr>
          <w:rFonts w:hint="cs"/>
          <w:rtl/>
        </w:rPr>
        <w:t>פוטנציאל ליישם יותר שיתוף מוועדות שמתועדות באמצעים אחרים</w:t>
      </w:r>
      <w:r w:rsidR="00A56EFC">
        <w:rPr>
          <w:rFonts w:hint="cs"/>
          <w:rtl/>
        </w:rPr>
        <w:t>.</w:t>
      </w:r>
    </w:p>
    <w:p w14:paraId="6726C690" w14:textId="38C40D04" w:rsidR="00B46687" w:rsidRDefault="006F6760" w:rsidP="00AF4A49">
      <w:pPr>
        <w:ind w:left="0" w:firstLine="284"/>
        <w:contextualSpacing/>
        <w:rPr>
          <w:rtl/>
        </w:rPr>
      </w:pPr>
      <w:r>
        <w:rPr>
          <w:rFonts w:hint="cs"/>
          <w:rtl/>
        </w:rPr>
        <w:t>הפרוטוקולים מספקים מידע דל מאוד על שלב ההכנה לדיון</w:t>
      </w:r>
      <w:r w:rsidR="002910C9">
        <w:rPr>
          <w:rFonts w:hint="cs"/>
          <w:rtl/>
        </w:rPr>
        <w:t xml:space="preserve">. הרוב המוחלט לא השתמשו בטופס הייעודי להכנה ובפרוטוקול </w:t>
      </w:r>
      <w:r w:rsidR="00A56EFC">
        <w:rPr>
          <w:rFonts w:hint="cs"/>
          <w:rtl/>
        </w:rPr>
        <w:t>נמצא רק</w:t>
      </w:r>
      <w:r w:rsidR="002910C9">
        <w:rPr>
          <w:rFonts w:hint="cs"/>
          <w:rtl/>
        </w:rPr>
        <w:t xml:space="preserve"> לעיתים רחוקות מידע על מפגש הכנה שהתרחש</w:t>
      </w:r>
      <w:r w:rsidR="00A56EFC">
        <w:rPr>
          <w:rFonts w:hint="cs"/>
          <w:rtl/>
        </w:rPr>
        <w:t xml:space="preserve">. </w:t>
      </w:r>
      <w:r w:rsidR="001110A6">
        <w:rPr>
          <w:rFonts w:hint="cs"/>
          <w:rtl/>
        </w:rPr>
        <w:t>בדרך כלל לא ניתן היה למצוא מידע על תוכן מפגש ההכנה.</w:t>
      </w:r>
      <w:r w:rsidR="003C7000">
        <w:rPr>
          <w:rFonts w:hint="cs"/>
          <w:rtl/>
        </w:rPr>
        <w:t xml:space="preserve"> ההכנה לדיון היא החוליה הראשונה בשרשרת השיתוף משום </w:t>
      </w:r>
      <w:r w:rsidR="00450CFB">
        <w:rPr>
          <w:rFonts w:hint="cs"/>
          <w:rtl/>
        </w:rPr>
        <w:t>שיש ל</w:t>
      </w:r>
      <w:r w:rsidR="00D348F1">
        <w:rPr>
          <w:rFonts w:hint="cs"/>
          <w:rtl/>
        </w:rPr>
        <w:t>ה</w:t>
      </w:r>
      <w:r w:rsidR="00450CFB">
        <w:rPr>
          <w:rFonts w:hint="cs"/>
          <w:rtl/>
        </w:rPr>
        <w:t xml:space="preserve"> השפעה מכרעת על </w:t>
      </w:r>
      <w:r w:rsidR="00B70C68">
        <w:rPr>
          <w:rFonts w:hint="cs"/>
          <w:rtl/>
        </w:rPr>
        <w:t>ההבנה של ההורים והילדים את הסיטואציה</w:t>
      </w:r>
      <w:r w:rsidR="00534237">
        <w:rPr>
          <w:rFonts w:hint="cs"/>
          <w:rtl/>
        </w:rPr>
        <w:t xml:space="preserve"> ו</w:t>
      </w:r>
      <w:r w:rsidR="00B70C68">
        <w:rPr>
          <w:rFonts w:hint="cs"/>
          <w:rtl/>
        </w:rPr>
        <w:t xml:space="preserve">את הזכויות שלהם בה </w:t>
      </w:r>
      <w:r w:rsidR="00BB3E2E">
        <w:rPr>
          <w:rFonts w:hint="cs"/>
          <w:rtl/>
        </w:rPr>
        <w:t xml:space="preserve">ועל היכולת שלהם לגבש עמדה ברורה לגבי הטיפול שמתוכנן להם. </w:t>
      </w:r>
      <w:r w:rsidR="00A270AC">
        <w:rPr>
          <w:rFonts w:hint="cs"/>
          <w:rtl/>
        </w:rPr>
        <w:t>היעדר נתונים</w:t>
      </w:r>
      <w:r w:rsidR="001B2C7C">
        <w:rPr>
          <w:rFonts w:hint="cs"/>
          <w:rtl/>
        </w:rPr>
        <w:t xml:space="preserve"> על תהליכי ההכנה </w:t>
      </w:r>
      <w:r w:rsidR="00643B81">
        <w:rPr>
          <w:rFonts w:hint="cs"/>
          <w:rtl/>
        </w:rPr>
        <w:t xml:space="preserve">יכול להוות גורם מעכב משמעותי לקידום קבלת החלטות משותפת </w:t>
      </w:r>
      <w:r w:rsidR="003059FA">
        <w:rPr>
          <w:rFonts w:hint="cs"/>
          <w:rtl/>
        </w:rPr>
        <w:t>בות"ט.</w:t>
      </w:r>
    </w:p>
    <w:p w14:paraId="6789678C" w14:textId="659CDF24" w:rsidR="003059FA" w:rsidRPr="006F6760" w:rsidRDefault="00B67D07" w:rsidP="00AF4A49">
      <w:pPr>
        <w:ind w:left="0" w:firstLine="284"/>
        <w:contextualSpacing/>
        <w:rPr>
          <w:rtl/>
        </w:rPr>
      </w:pPr>
      <w:r>
        <w:rPr>
          <w:rFonts w:hint="cs"/>
          <w:rtl/>
        </w:rPr>
        <w:t>הממצאים מראים נוכחות כמעט מלאה של אימהות בוועדות</w:t>
      </w:r>
      <w:r w:rsidR="00B37801">
        <w:rPr>
          <w:rFonts w:hint="cs"/>
          <w:rtl/>
        </w:rPr>
        <w:t xml:space="preserve"> ונוכחות של אבות במחצית הוועדות בלבד. כאשר האמא נעדרת, הפרוטוקול מציין</w:t>
      </w:r>
      <w:r w:rsidR="007B2AF6">
        <w:rPr>
          <w:rFonts w:hint="cs"/>
          <w:rtl/>
        </w:rPr>
        <w:t xml:space="preserve"> באריכות ובפירוט</w:t>
      </w:r>
      <w:r w:rsidR="00B37801">
        <w:rPr>
          <w:rFonts w:hint="cs"/>
          <w:rtl/>
        </w:rPr>
        <w:t xml:space="preserve"> את הנימוקים להיעדרה </w:t>
      </w:r>
      <w:r w:rsidR="007B2AF6">
        <w:rPr>
          <w:rFonts w:hint="cs"/>
          <w:rtl/>
        </w:rPr>
        <w:lastRenderedPageBreak/>
        <w:t>ו</w:t>
      </w:r>
      <w:r w:rsidR="00975DF4">
        <w:rPr>
          <w:rFonts w:hint="cs"/>
          <w:rtl/>
        </w:rPr>
        <w:t xml:space="preserve">את עמדתה לגבי הוצאת הילדים מהבית. לעומת זאת, כאשר נעדר אב, </w:t>
      </w:r>
      <w:r w:rsidR="00B312D0">
        <w:rPr>
          <w:rFonts w:hint="cs"/>
          <w:rtl/>
        </w:rPr>
        <w:t>היעדרותו לא תמיד זוכה לנימוק וגם כאשר כן, ניתן להבין מהנימוק</w:t>
      </w:r>
      <w:r w:rsidR="00327499">
        <w:rPr>
          <w:rFonts w:hint="cs"/>
          <w:rtl/>
        </w:rPr>
        <w:t>ים</w:t>
      </w:r>
      <w:r w:rsidR="00B312D0">
        <w:rPr>
          <w:rFonts w:hint="cs"/>
          <w:rtl/>
        </w:rPr>
        <w:t xml:space="preserve"> ש</w:t>
      </w:r>
      <w:r w:rsidR="001B6065">
        <w:rPr>
          <w:rFonts w:hint="cs"/>
          <w:rtl/>
        </w:rPr>
        <w:t xml:space="preserve">במקרים רבים </w:t>
      </w:r>
      <w:r w:rsidR="00B312D0">
        <w:rPr>
          <w:rFonts w:hint="cs"/>
          <w:rtl/>
        </w:rPr>
        <w:t>לא נעשה מאמץ רב ל</w:t>
      </w:r>
      <w:r w:rsidR="00CA734D">
        <w:rPr>
          <w:rFonts w:hint="cs"/>
          <w:rtl/>
        </w:rPr>
        <w:t>הביא את האב לוועדה. לרוב עמדת האב הנעדר אינה מפורטת בפרוטוקול</w:t>
      </w:r>
      <w:r w:rsidR="00FD3EA3">
        <w:rPr>
          <w:rFonts w:hint="cs"/>
          <w:rtl/>
        </w:rPr>
        <w:t>.</w:t>
      </w:r>
      <w:r w:rsidR="002D322A">
        <w:rPr>
          <w:rFonts w:hint="cs"/>
          <w:rtl/>
        </w:rPr>
        <w:t xml:space="preserve"> נתונים אלה עשויים לרמוז על הטיה מגדרית בה לוקים מארגני הות"ט</w:t>
      </w:r>
      <w:r w:rsidR="007C358C">
        <w:rPr>
          <w:rFonts w:hint="cs"/>
          <w:rtl/>
        </w:rPr>
        <w:t xml:space="preserve">. </w:t>
      </w:r>
      <w:r w:rsidR="009C220E">
        <w:rPr>
          <w:rFonts w:hint="cs"/>
          <w:rtl/>
        </w:rPr>
        <w:t>ילדים בגיל ההתבגרות נכחו ב</w:t>
      </w:r>
      <w:r w:rsidR="00201DC0">
        <w:rPr>
          <w:rFonts w:hint="cs"/>
          <w:rtl/>
        </w:rPr>
        <w:t>כשני שליש מהדיונים בעניינם.</w:t>
      </w:r>
      <w:r w:rsidR="00C86B03">
        <w:rPr>
          <w:rFonts w:hint="cs"/>
          <w:rtl/>
        </w:rPr>
        <w:t xml:space="preserve"> </w:t>
      </w:r>
      <w:r w:rsidR="00201DC0">
        <w:rPr>
          <w:rFonts w:hint="cs"/>
          <w:rtl/>
        </w:rPr>
        <w:t xml:space="preserve">כאשר </w:t>
      </w:r>
      <w:r w:rsidR="00B469DD">
        <w:rPr>
          <w:rFonts w:hint="cs"/>
          <w:rtl/>
        </w:rPr>
        <w:t xml:space="preserve">מתבגרים נעדרו מות"ט, לרוב לא נימקו את היעדרותם ואף לא </w:t>
      </w:r>
      <w:r w:rsidR="00CF0D4E">
        <w:rPr>
          <w:rFonts w:hint="cs"/>
          <w:rtl/>
        </w:rPr>
        <w:t>נשמעה עמדתם לגבי הוצאתם מהבית על ידי מי מחברי הות"ט.</w:t>
      </w:r>
    </w:p>
    <w:p w14:paraId="3462154D" w14:textId="5BEABAD7" w:rsidR="003A3E9C" w:rsidRDefault="00922EE2" w:rsidP="00AF4A49">
      <w:pPr>
        <w:ind w:left="0" w:firstLine="284"/>
        <w:contextualSpacing/>
        <w:rPr>
          <w:rFonts w:ascii="Arial" w:hAnsi="Arial"/>
          <w:rtl/>
        </w:rPr>
      </w:pPr>
      <w:r>
        <w:rPr>
          <w:rFonts w:hint="cs"/>
          <w:rtl/>
        </w:rPr>
        <w:t>עמדת</w:t>
      </w:r>
      <w:r w:rsidR="00404263">
        <w:rPr>
          <w:rFonts w:hint="cs"/>
          <w:rtl/>
        </w:rPr>
        <w:t xml:space="preserve"> בני המשפחה</w:t>
      </w:r>
      <w:r w:rsidR="00CD3AA3">
        <w:rPr>
          <w:rFonts w:hint="cs"/>
          <w:rtl/>
        </w:rPr>
        <w:t xml:space="preserve"> </w:t>
      </w:r>
      <w:r w:rsidR="00572526">
        <w:rPr>
          <w:rFonts w:hint="cs"/>
          <w:rtl/>
        </w:rPr>
        <w:t>הנוכחים</w:t>
      </w:r>
      <w:r w:rsidR="00404263">
        <w:rPr>
          <w:rFonts w:hint="cs"/>
          <w:rtl/>
        </w:rPr>
        <w:t xml:space="preserve"> לג</w:t>
      </w:r>
      <w:r w:rsidR="002A4054">
        <w:rPr>
          <w:rFonts w:hint="cs"/>
          <w:rtl/>
        </w:rPr>
        <w:t>בי הוצאה מהבית</w:t>
      </w:r>
      <w:r w:rsidR="00572526">
        <w:rPr>
          <w:rFonts w:hint="cs"/>
          <w:rtl/>
        </w:rPr>
        <w:t>,</w:t>
      </w:r>
      <w:r w:rsidR="002A4054">
        <w:rPr>
          <w:rFonts w:hint="cs"/>
          <w:rtl/>
        </w:rPr>
        <w:t xml:space="preserve"> מופיע</w:t>
      </w:r>
      <w:r>
        <w:rPr>
          <w:rFonts w:hint="cs"/>
          <w:rtl/>
        </w:rPr>
        <w:t>ה</w:t>
      </w:r>
      <w:r w:rsidR="002A4054">
        <w:rPr>
          <w:rFonts w:hint="cs"/>
          <w:rtl/>
        </w:rPr>
        <w:t xml:space="preserve"> במחצית הפרוטוקולים</w:t>
      </w:r>
      <w:r w:rsidR="002C1C64">
        <w:rPr>
          <w:rFonts w:hint="cs"/>
          <w:rtl/>
        </w:rPr>
        <w:t xml:space="preserve"> פעם אחת בלבד,</w:t>
      </w:r>
      <w:r w:rsidR="002A4054">
        <w:rPr>
          <w:rFonts w:hint="cs"/>
          <w:rtl/>
        </w:rPr>
        <w:t xml:space="preserve"> </w:t>
      </w:r>
      <w:r w:rsidR="002C1C64">
        <w:rPr>
          <w:rFonts w:hint="cs"/>
          <w:rtl/>
        </w:rPr>
        <w:t>באופן תמציתי</w:t>
      </w:r>
      <w:r w:rsidR="00CD3AA3">
        <w:rPr>
          <w:rFonts w:hint="cs"/>
          <w:rtl/>
        </w:rPr>
        <w:t xml:space="preserve"> ובמחצית </w:t>
      </w:r>
      <w:r>
        <w:rPr>
          <w:rFonts w:hint="cs"/>
          <w:rtl/>
        </w:rPr>
        <w:t>השניה, היא מופיעה בפרוטוקול יותר מפעם אחת או באופן מפורט.</w:t>
      </w:r>
      <w:r w:rsidR="002F58DB">
        <w:rPr>
          <w:rFonts w:hint="cs"/>
          <w:rtl/>
        </w:rPr>
        <w:t xml:space="preserve"> </w:t>
      </w:r>
      <w:r w:rsidR="00450383">
        <w:rPr>
          <w:rFonts w:hint="cs"/>
          <w:rtl/>
        </w:rPr>
        <w:t>הממצאים מעלים</w:t>
      </w:r>
      <w:r w:rsidR="00F66A72">
        <w:rPr>
          <w:rFonts w:ascii="Arial" w:hAnsi="Arial" w:hint="cs"/>
          <w:rtl/>
        </w:rPr>
        <w:t>, ש</w:t>
      </w:r>
      <w:r w:rsidR="00450383">
        <w:rPr>
          <w:rFonts w:ascii="Arial" w:hAnsi="Arial" w:hint="cs"/>
          <w:rtl/>
        </w:rPr>
        <w:t>בהר</w:t>
      </w:r>
      <w:r w:rsidR="00DD49BF">
        <w:rPr>
          <w:rFonts w:ascii="Arial" w:hAnsi="Arial" w:hint="cs"/>
          <w:rtl/>
        </w:rPr>
        <w:t xml:space="preserve">בה וועדות </w:t>
      </w:r>
      <w:r w:rsidR="00F66A72">
        <w:rPr>
          <w:rFonts w:ascii="Arial" w:hAnsi="Arial" w:hint="cs"/>
          <w:rtl/>
        </w:rPr>
        <w:t>כאשר תפיסתו של בן המשפחה אינה עולה בקנה אחד עם תפיסת אנשי המקצוע בות"ט, הוא מתואר כלא משתף פעולה</w:t>
      </w:r>
      <w:r w:rsidR="001458AB">
        <w:rPr>
          <w:rFonts w:ascii="Arial" w:hAnsi="Arial" w:hint="cs"/>
          <w:rtl/>
        </w:rPr>
        <w:t>, מכחיש בעיות</w:t>
      </w:r>
      <w:r w:rsidR="00F66A72">
        <w:rPr>
          <w:rFonts w:ascii="Arial" w:hAnsi="Arial" w:hint="cs"/>
          <w:rtl/>
        </w:rPr>
        <w:t xml:space="preserve"> ומתנגד, </w:t>
      </w:r>
      <w:r w:rsidR="001458AB">
        <w:rPr>
          <w:rFonts w:ascii="Arial" w:hAnsi="Arial" w:hint="cs"/>
          <w:rtl/>
        </w:rPr>
        <w:t>תיאור</w:t>
      </w:r>
      <w:r w:rsidR="00F66A72">
        <w:rPr>
          <w:rFonts w:ascii="Arial" w:hAnsi="Arial" w:hint="cs"/>
          <w:rtl/>
        </w:rPr>
        <w:t xml:space="preserve"> </w:t>
      </w:r>
      <w:r w:rsidR="001458AB">
        <w:rPr>
          <w:rFonts w:ascii="Arial" w:hAnsi="Arial" w:hint="cs"/>
          <w:rtl/>
        </w:rPr>
        <w:t>ש</w:t>
      </w:r>
      <w:r w:rsidR="00F66A72">
        <w:rPr>
          <w:rFonts w:ascii="Arial" w:hAnsi="Arial" w:hint="cs"/>
          <w:rtl/>
        </w:rPr>
        <w:t xml:space="preserve">משמש "תירוץ" לקבלת החלטה </w:t>
      </w:r>
      <w:r w:rsidR="00C86B03">
        <w:rPr>
          <w:rFonts w:ascii="Arial" w:hAnsi="Arial" w:hint="cs"/>
          <w:rtl/>
        </w:rPr>
        <w:t>שתואמת את</w:t>
      </w:r>
      <w:r w:rsidR="00F66A72">
        <w:rPr>
          <w:rFonts w:ascii="Arial" w:hAnsi="Arial" w:hint="cs"/>
          <w:rtl/>
        </w:rPr>
        <w:t xml:space="preserve"> תפיסתם</w:t>
      </w:r>
      <w:r w:rsidR="001458AB">
        <w:rPr>
          <w:rFonts w:ascii="Arial" w:hAnsi="Arial" w:hint="cs"/>
          <w:rtl/>
        </w:rPr>
        <w:t xml:space="preserve"> של אנשי המקצוע</w:t>
      </w:r>
      <w:r w:rsidR="00F66A72">
        <w:rPr>
          <w:rFonts w:ascii="Arial" w:hAnsi="Arial" w:hint="cs"/>
          <w:rtl/>
        </w:rPr>
        <w:t xml:space="preserve"> בלבד, ללא דיון באפשרות לסייע בדרכים התואמות את תפיסת</w:t>
      </w:r>
      <w:r w:rsidR="001458AB">
        <w:rPr>
          <w:rFonts w:ascii="Arial" w:hAnsi="Arial" w:hint="cs"/>
          <w:rtl/>
        </w:rPr>
        <w:t>ם של בני המשפחה</w:t>
      </w:r>
      <w:r w:rsidR="00F66A72">
        <w:rPr>
          <w:rFonts w:ascii="Arial" w:hAnsi="Arial" w:hint="cs"/>
          <w:rtl/>
        </w:rPr>
        <w:t xml:space="preserve">. </w:t>
      </w:r>
      <w:r w:rsidR="00DA68B2">
        <w:rPr>
          <w:rFonts w:ascii="Arial" w:hAnsi="Arial" w:hint="cs"/>
          <w:rtl/>
        </w:rPr>
        <w:t>הממצאים</w:t>
      </w:r>
      <w:r w:rsidR="00F66A72">
        <w:rPr>
          <w:rFonts w:ascii="Arial" w:hAnsi="Arial" w:hint="cs"/>
          <w:rtl/>
        </w:rPr>
        <w:t xml:space="preserve"> מדגיש</w:t>
      </w:r>
      <w:r w:rsidR="001458AB">
        <w:rPr>
          <w:rFonts w:ascii="Arial" w:hAnsi="Arial" w:hint="cs"/>
          <w:rtl/>
        </w:rPr>
        <w:t>ים</w:t>
      </w:r>
      <w:r w:rsidR="00DA68B2">
        <w:rPr>
          <w:rFonts w:ascii="Arial" w:hAnsi="Arial" w:hint="cs"/>
          <w:rtl/>
        </w:rPr>
        <w:t xml:space="preserve"> </w:t>
      </w:r>
      <w:r w:rsidR="005239BC">
        <w:rPr>
          <w:rFonts w:ascii="Arial" w:hAnsi="Arial" w:hint="cs"/>
          <w:rtl/>
        </w:rPr>
        <w:t xml:space="preserve">שימור של </w:t>
      </w:r>
      <w:r w:rsidR="00F66A72">
        <w:rPr>
          <w:rFonts w:ascii="Arial" w:hAnsi="Arial" w:hint="cs"/>
          <w:rtl/>
        </w:rPr>
        <w:t>פערי עוצמה בין בני המשפחה לאנשי המקצוע</w:t>
      </w:r>
      <w:r w:rsidR="005239BC">
        <w:rPr>
          <w:rFonts w:ascii="Arial" w:hAnsi="Arial" w:hint="cs"/>
          <w:rtl/>
        </w:rPr>
        <w:t>.</w:t>
      </w:r>
      <w:r w:rsidR="00F074B8">
        <w:rPr>
          <w:rFonts w:ascii="Arial" w:hAnsi="Arial" w:hint="cs"/>
          <w:rtl/>
        </w:rPr>
        <w:t xml:space="preserve"> </w:t>
      </w:r>
    </w:p>
    <w:p w14:paraId="10C7312E" w14:textId="04DF50CC" w:rsidR="00F66A72" w:rsidRDefault="005239BC" w:rsidP="00AF4A49">
      <w:pPr>
        <w:pStyle w:val="ad"/>
        <w:rPr>
          <w:rtl/>
        </w:rPr>
      </w:pPr>
      <w:r>
        <w:rPr>
          <w:rFonts w:hint="cs"/>
          <w:rtl/>
        </w:rPr>
        <w:t>הממצאים</w:t>
      </w:r>
      <w:r w:rsidR="00F074B8">
        <w:rPr>
          <w:rFonts w:hint="cs"/>
          <w:rtl/>
        </w:rPr>
        <w:t xml:space="preserve"> מראים</w:t>
      </w:r>
      <w:r w:rsidR="00F66A72">
        <w:rPr>
          <w:rFonts w:hint="cs"/>
          <w:rtl/>
        </w:rPr>
        <w:t xml:space="preserve"> שימוש נרחב </w:t>
      </w:r>
      <w:r w:rsidR="0091410A">
        <w:rPr>
          <w:rFonts w:hint="cs"/>
          <w:rtl/>
        </w:rPr>
        <w:t xml:space="preserve">במושגים "הסכמה" ו"שיתוף פעולה" מצד </w:t>
      </w:r>
      <w:r w:rsidR="00F66A72">
        <w:rPr>
          <w:rFonts w:hint="cs"/>
          <w:rtl/>
        </w:rPr>
        <w:t>אנשי המקצוע</w:t>
      </w:r>
      <w:r w:rsidR="009B249A">
        <w:rPr>
          <w:rFonts w:hint="cs"/>
          <w:rtl/>
        </w:rPr>
        <w:t xml:space="preserve"> </w:t>
      </w:r>
      <w:r w:rsidR="0091410A">
        <w:rPr>
          <w:rFonts w:hint="cs"/>
          <w:rtl/>
        </w:rPr>
        <w:t xml:space="preserve">כאשר </w:t>
      </w:r>
      <w:r w:rsidR="00F66A72">
        <w:rPr>
          <w:rFonts w:hint="cs"/>
          <w:rtl/>
        </w:rPr>
        <w:t>הם מתארים את התייחסות ההורים והילד לתכנית הטיפול עליה הוחלט בות"ט. שימוש במושגים אלו יכול להצביע על תפיסות פטרנליסטיות לפיהן הכוח לקבוע את תכנית הטיפול נמצא אצל</w:t>
      </w:r>
      <w:r w:rsidR="002064D6">
        <w:rPr>
          <w:rFonts w:hint="cs"/>
          <w:rtl/>
        </w:rPr>
        <w:t xml:space="preserve"> אנשי המקצוע המומחים</w:t>
      </w:r>
      <w:r w:rsidR="00F66A72">
        <w:rPr>
          <w:rFonts w:hint="cs"/>
          <w:rtl/>
        </w:rPr>
        <w:t xml:space="preserve"> באופן בלעדי, ובני המשפחה נמצאים בעמדה נחותה וחלשה יותר, ממנה הם יכולים רק להסכים או לא להסכים, לשתף או לא לשתף פעולה, עם החלטת אנשי המקצוע. מיותר לציין כי תפיסות אלה אינן מקדמות שיתוף ואינן שואפות לאזן את יחסי הכוחות הלא שוויוניים בין בני המשפחה לאנשי המקצוע. </w:t>
      </w:r>
    </w:p>
    <w:p w14:paraId="6CE2FC74" w14:textId="062B5943" w:rsidR="0078128E" w:rsidRDefault="004E6CAA" w:rsidP="00AF4A49">
      <w:pPr>
        <w:ind w:left="0" w:firstLine="284"/>
        <w:contextualSpacing/>
        <w:rPr>
          <w:rFonts w:ascii="Arial" w:hAnsi="Arial"/>
          <w:rtl/>
        </w:rPr>
      </w:pPr>
      <w:r>
        <w:rPr>
          <w:rFonts w:ascii="Arial" w:hAnsi="Arial" w:hint="cs"/>
          <w:rtl/>
        </w:rPr>
        <w:t>הממצאים מראים</w:t>
      </w:r>
      <w:r w:rsidR="005874E3">
        <w:rPr>
          <w:rFonts w:ascii="Arial" w:hAnsi="Arial" w:hint="cs"/>
          <w:rtl/>
        </w:rPr>
        <w:t xml:space="preserve"> שב</w:t>
      </w:r>
      <w:r w:rsidR="00607B92">
        <w:rPr>
          <w:rFonts w:ascii="Arial" w:hAnsi="Arial" w:hint="cs"/>
          <w:rtl/>
        </w:rPr>
        <w:t>מרבית הוועדות אף אחד מאנשי המקצוע לא מביע התייחסות לכוחות של ההורים</w:t>
      </w:r>
      <w:r w:rsidR="00341060">
        <w:rPr>
          <w:rFonts w:ascii="Arial" w:hAnsi="Arial" w:hint="cs"/>
          <w:rtl/>
        </w:rPr>
        <w:t xml:space="preserve">. </w:t>
      </w:r>
      <w:r w:rsidR="00F80272">
        <w:rPr>
          <w:rFonts w:ascii="Arial" w:hAnsi="Arial" w:hint="cs"/>
          <w:rtl/>
        </w:rPr>
        <w:t>התייחסות רבה יותר לכוחות עשויה להוביל ליותר שיתוף</w:t>
      </w:r>
      <w:r w:rsidR="00132ABF">
        <w:rPr>
          <w:rFonts w:ascii="Arial" w:hAnsi="Arial" w:hint="cs"/>
          <w:rtl/>
        </w:rPr>
        <w:t xml:space="preserve"> מכיוון שהיא מבטאת </w:t>
      </w:r>
      <w:r w:rsidR="00C56030">
        <w:rPr>
          <w:rFonts w:ascii="Arial" w:hAnsi="Arial" w:hint="cs"/>
          <w:rtl/>
        </w:rPr>
        <w:t xml:space="preserve">כבוד, אמונה והעצמה. </w:t>
      </w:r>
      <w:r w:rsidR="00F80272">
        <w:rPr>
          <w:rFonts w:ascii="Arial" w:hAnsi="Arial" w:hint="cs"/>
          <w:rtl/>
        </w:rPr>
        <w:t xml:space="preserve">היעדר התייחסות כזו במרבית הוועדות מרמז על תפיסה שמתמקדת בפתולוגיות ולא בכוחות. </w:t>
      </w:r>
      <w:r w:rsidR="000B76CF">
        <w:rPr>
          <w:rFonts w:ascii="Arial" w:hAnsi="Arial" w:hint="cs"/>
          <w:rtl/>
        </w:rPr>
        <w:t xml:space="preserve">עמדת ההורים כלפי הוצאה מהבית </w:t>
      </w:r>
      <w:r w:rsidR="00D96AC8">
        <w:rPr>
          <w:rFonts w:ascii="Arial" w:hAnsi="Arial" w:hint="cs"/>
          <w:rtl/>
        </w:rPr>
        <w:t xml:space="preserve">משחקת תפקיד: כשההורים </w:t>
      </w:r>
      <w:r w:rsidR="00881AA9">
        <w:rPr>
          <w:rFonts w:ascii="Arial" w:hAnsi="Arial" w:hint="cs"/>
          <w:rtl/>
        </w:rPr>
        <w:t xml:space="preserve">או הילד </w:t>
      </w:r>
      <w:r w:rsidR="00D96AC8">
        <w:rPr>
          <w:rFonts w:ascii="Arial" w:hAnsi="Arial" w:hint="cs"/>
          <w:rtl/>
        </w:rPr>
        <w:t>מעוניינים</w:t>
      </w:r>
      <w:r w:rsidR="00F80272">
        <w:rPr>
          <w:rFonts w:ascii="Arial" w:hAnsi="Arial" w:hint="cs"/>
          <w:rtl/>
        </w:rPr>
        <w:t xml:space="preserve"> </w:t>
      </w:r>
      <w:r w:rsidR="00881AA9">
        <w:rPr>
          <w:rFonts w:ascii="Arial" w:hAnsi="Arial" w:hint="cs"/>
          <w:rtl/>
        </w:rPr>
        <w:t>ב</w:t>
      </w:r>
      <w:r w:rsidR="00341060">
        <w:rPr>
          <w:rFonts w:ascii="Arial" w:hAnsi="Arial" w:hint="cs"/>
          <w:rtl/>
        </w:rPr>
        <w:t>הוצאה מהבית</w:t>
      </w:r>
      <w:r w:rsidR="00881AA9">
        <w:rPr>
          <w:rFonts w:ascii="Arial" w:hAnsi="Arial" w:hint="cs"/>
          <w:rtl/>
        </w:rPr>
        <w:t xml:space="preserve"> אנשי המקצוע מתייחסים לכוחות שלהם</w:t>
      </w:r>
      <w:r w:rsidR="00AE3942">
        <w:rPr>
          <w:rFonts w:ascii="Arial" w:hAnsi="Arial" w:hint="cs"/>
          <w:rtl/>
        </w:rPr>
        <w:t xml:space="preserve"> ומציגים אותם </w:t>
      </w:r>
      <w:r w:rsidR="003A61A2">
        <w:rPr>
          <w:rFonts w:ascii="Arial" w:hAnsi="Arial" w:hint="cs"/>
          <w:rtl/>
        </w:rPr>
        <w:t>כאנשים שיודעים מה טוב עבורם</w:t>
      </w:r>
      <w:r w:rsidR="00F0504D">
        <w:rPr>
          <w:rFonts w:ascii="Arial" w:hAnsi="Arial" w:hint="cs"/>
          <w:rtl/>
        </w:rPr>
        <w:t>.</w:t>
      </w:r>
      <w:r w:rsidR="003A61A2">
        <w:rPr>
          <w:rFonts w:ascii="Arial" w:hAnsi="Arial" w:hint="cs"/>
          <w:rtl/>
        </w:rPr>
        <w:t xml:space="preserve"> כשהם מתנגדים</w:t>
      </w:r>
      <w:r w:rsidR="002D3BB6">
        <w:rPr>
          <w:rFonts w:ascii="Arial" w:hAnsi="Arial" w:hint="cs"/>
          <w:rtl/>
        </w:rPr>
        <w:t>, אין התייחסות לכוחות והשיח מתמקד בפתולוגיה וב"הכחשת הבעיה" של ההורים</w:t>
      </w:r>
      <w:r w:rsidR="00093105">
        <w:rPr>
          <w:rFonts w:ascii="Arial" w:hAnsi="Arial" w:hint="cs"/>
          <w:rtl/>
        </w:rPr>
        <w:t>.</w:t>
      </w:r>
      <w:r w:rsidR="005A13AB">
        <w:rPr>
          <w:rFonts w:ascii="Arial" w:hAnsi="Arial" w:hint="cs"/>
          <w:rtl/>
        </w:rPr>
        <w:t xml:space="preserve"> </w:t>
      </w:r>
      <w:r w:rsidR="00472DB0">
        <w:rPr>
          <w:rFonts w:ascii="Arial" w:hAnsi="Arial" w:hint="cs"/>
          <w:rtl/>
        </w:rPr>
        <w:t>ממצאים אלו מרמזים על תפיסה לפיה שיתוף=שיתוף פעולה</w:t>
      </w:r>
      <w:r w:rsidR="00472DB0" w:rsidRPr="00FF764C">
        <w:rPr>
          <w:rFonts w:ascii="Arial" w:hAnsi="Arial" w:hint="cs"/>
          <w:rtl/>
        </w:rPr>
        <w:t xml:space="preserve"> של הורים</w:t>
      </w:r>
      <w:r w:rsidR="00A2662C">
        <w:rPr>
          <w:rFonts w:ascii="Arial" w:hAnsi="Arial" w:hint="cs"/>
          <w:rtl/>
        </w:rPr>
        <w:t xml:space="preserve"> וילדים</w:t>
      </w:r>
      <w:r w:rsidR="00472DB0" w:rsidRPr="00FF764C">
        <w:rPr>
          <w:rFonts w:ascii="Arial" w:hAnsi="Arial" w:hint="cs"/>
          <w:rtl/>
        </w:rPr>
        <w:t xml:space="preserve"> עם ההחלטה להוציא מהבית</w:t>
      </w:r>
      <w:r w:rsidR="00472DB0">
        <w:rPr>
          <w:rFonts w:ascii="Arial" w:hAnsi="Arial" w:hint="cs"/>
          <w:rtl/>
        </w:rPr>
        <w:t>,</w:t>
      </w:r>
      <w:r w:rsidR="00472DB0" w:rsidRPr="00FF764C">
        <w:rPr>
          <w:rFonts w:ascii="Arial" w:hAnsi="Arial" w:hint="cs"/>
          <w:rtl/>
        </w:rPr>
        <w:t xml:space="preserve"> </w:t>
      </w:r>
      <w:r w:rsidR="00472DB0">
        <w:rPr>
          <w:rFonts w:ascii="Arial" w:hAnsi="Arial" w:hint="cs"/>
          <w:rtl/>
        </w:rPr>
        <w:t>ה</w:t>
      </w:r>
      <w:r w:rsidR="00472DB0" w:rsidRPr="00FF764C">
        <w:rPr>
          <w:rFonts w:ascii="Arial" w:hAnsi="Arial" w:hint="cs"/>
          <w:rtl/>
        </w:rPr>
        <w:t>יוצר עבור העו</w:t>
      </w:r>
      <w:r w:rsidR="00F0504D">
        <w:rPr>
          <w:rFonts w:ascii="Arial" w:hAnsi="Arial" w:hint="cs"/>
          <w:rtl/>
        </w:rPr>
        <w:t>בדות הסוציאליות</w:t>
      </w:r>
      <w:r w:rsidR="00472DB0" w:rsidRPr="00FF764C">
        <w:rPr>
          <w:rFonts w:ascii="Arial" w:hAnsi="Arial" w:hint="cs"/>
          <w:rtl/>
        </w:rPr>
        <w:t xml:space="preserve"> את האשליה ש</w:t>
      </w:r>
      <w:r w:rsidR="00270283">
        <w:rPr>
          <w:rFonts w:ascii="Arial" w:hAnsi="Arial" w:hint="cs"/>
          <w:rtl/>
        </w:rPr>
        <w:t>מ</w:t>
      </w:r>
      <w:r w:rsidR="00472DB0" w:rsidRPr="00FF764C">
        <w:rPr>
          <w:rFonts w:ascii="Arial" w:hAnsi="Arial" w:hint="cs"/>
          <w:rtl/>
        </w:rPr>
        <w:t xml:space="preserve">תקיים תהליך של </w:t>
      </w:r>
      <w:r w:rsidR="00270283">
        <w:rPr>
          <w:rFonts w:ascii="Arial" w:hAnsi="Arial" w:hint="cs"/>
          <w:rtl/>
        </w:rPr>
        <w:t>קבלת החלטות משותפת</w:t>
      </w:r>
      <w:r w:rsidR="00472DB0" w:rsidRPr="00FF764C">
        <w:rPr>
          <w:rFonts w:ascii="Arial" w:hAnsi="Arial" w:hint="cs"/>
          <w:rtl/>
        </w:rPr>
        <w:t>.</w:t>
      </w:r>
    </w:p>
    <w:p w14:paraId="62149E94" w14:textId="011397F5" w:rsidR="00F5419E" w:rsidRPr="00602B27" w:rsidRDefault="00974E44" w:rsidP="00AF4A49">
      <w:pPr>
        <w:ind w:left="0" w:firstLine="284"/>
        <w:contextualSpacing/>
        <w:rPr>
          <w:rFonts w:ascii="Arial" w:hAnsi="Arial"/>
          <w:rtl/>
        </w:rPr>
      </w:pPr>
      <w:r>
        <w:rPr>
          <w:rFonts w:hint="cs"/>
          <w:rtl/>
        </w:rPr>
        <w:t>בשליש מה</w:t>
      </w:r>
      <w:r w:rsidR="00EC2475">
        <w:rPr>
          <w:rFonts w:hint="cs"/>
          <w:rtl/>
        </w:rPr>
        <w:t>פרוטוקולים</w:t>
      </w:r>
      <w:r>
        <w:rPr>
          <w:rFonts w:hint="cs"/>
          <w:rtl/>
        </w:rPr>
        <w:t xml:space="preserve"> לא נ</w:t>
      </w:r>
      <w:r w:rsidR="006F79A8">
        <w:rPr>
          <w:rFonts w:hint="cs"/>
          <w:rtl/>
        </w:rPr>
        <w:t>מצאה עדות לחלופות בקהילה שהוצעו או נוסו</w:t>
      </w:r>
      <w:r w:rsidR="00EC2475">
        <w:rPr>
          <w:rFonts w:hint="cs"/>
          <w:rtl/>
        </w:rPr>
        <w:t xml:space="preserve"> לפני הדיון על הוצאה מהבית</w:t>
      </w:r>
      <w:r w:rsidR="006F79A8">
        <w:rPr>
          <w:rFonts w:hint="cs"/>
          <w:rtl/>
        </w:rPr>
        <w:t>.</w:t>
      </w:r>
      <w:r w:rsidR="00B24A67">
        <w:rPr>
          <w:rFonts w:hint="cs"/>
          <w:rtl/>
        </w:rPr>
        <w:t xml:space="preserve"> </w:t>
      </w:r>
      <w:r w:rsidR="00250763">
        <w:rPr>
          <w:rFonts w:hint="cs"/>
          <w:rtl/>
        </w:rPr>
        <w:t xml:space="preserve">במקרים בהם הפרוטוקול מעיד על חלופות </w:t>
      </w:r>
      <w:r w:rsidR="003E687E">
        <w:rPr>
          <w:rFonts w:hint="cs"/>
          <w:rtl/>
        </w:rPr>
        <w:t>שנוסו ו</w:t>
      </w:r>
      <w:r w:rsidR="007122E9">
        <w:rPr>
          <w:rFonts w:hint="cs"/>
          <w:rtl/>
        </w:rPr>
        <w:t xml:space="preserve">נכשלו, </w:t>
      </w:r>
      <w:r w:rsidR="00F5419E">
        <w:rPr>
          <w:rFonts w:ascii="Arial" w:hAnsi="Arial" w:hint="cs"/>
          <w:rtl/>
        </w:rPr>
        <w:t xml:space="preserve">הסיבות שמציינים אנשי המקצוע מכוונות כולן לאחריותם של בני המשפחה: אי שיתוף פעולה, סירוב ואי התאמה למסגרת. ממצא זה מרמז על גישה ממסדית של אנשי המקצוע, לפיה המשפחות הן אלה שצריכות להתאים עצמן לשירות ולא להיפך. </w:t>
      </w:r>
    </w:p>
    <w:p w14:paraId="5ED18628" w14:textId="0D71BA1C" w:rsidR="007665D3" w:rsidRPr="00D55F56" w:rsidRDefault="00D55F56" w:rsidP="0062094A">
      <w:pPr>
        <w:ind w:left="0"/>
        <w:contextualSpacing/>
        <w:rPr>
          <w:rtl/>
        </w:rPr>
      </w:pPr>
      <w:r>
        <w:rPr>
          <w:rFonts w:hint="cs"/>
          <w:b/>
          <w:bCs/>
          <w:rtl/>
        </w:rPr>
        <w:t>מגבלות המחקר:</w:t>
      </w:r>
      <w:r>
        <w:rPr>
          <w:rFonts w:hint="cs"/>
          <w:rtl/>
        </w:rPr>
        <w:t xml:space="preserve"> המידע המתועד בפרוטוקולים </w:t>
      </w:r>
      <w:r w:rsidR="00D91566">
        <w:rPr>
          <w:rFonts w:hint="cs"/>
          <w:rtl/>
        </w:rPr>
        <w:t>אינ</w:t>
      </w:r>
      <w:r w:rsidR="00A03B01">
        <w:rPr>
          <w:rFonts w:hint="cs"/>
          <w:rtl/>
        </w:rPr>
        <w:t>ו</w:t>
      </w:r>
      <w:r w:rsidR="00D91566">
        <w:rPr>
          <w:rFonts w:hint="cs"/>
          <w:rtl/>
        </w:rPr>
        <w:t xml:space="preserve"> מספק תמונה שלמה של שיתוף הורים וילדים בות"ט מכיוון ש</w:t>
      </w:r>
      <w:r w:rsidR="009D7BC4">
        <w:rPr>
          <w:rFonts w:hint="cs"/>
          <w:rtl/>
        </w:rPr>
        <w:t xml:space="preserve">הפרוטוקולים אינם כוללים דברים שנאמרו ולא תועדו ויכולים גם הם להצביע על שיתוף או אי שיתוף. </w:t>
      </w:r>
      <w:r w:rsidR="00113BD8">
        <w:rPr>
          <w:rFonts w:hint="cs"/>
          <w:rtl/>
        </w:rPr>
        <w:t xml:space="preserve">בנוסף, </w:t>
      </w:r>
      <w:r w:rsidR="00A03B01">
        <w:rPr>
          <w:rFonts w:hint="cs"/>
          <w:rtl/>
        </w:rPr>
        <w:t>לא ניתן</w:t>
      </w:r>
      <w:r w:rsidR="00765B4F">
        <w:rPr>
          <w:rFonts w:hint="cs"/>
          <w:rtl/>
        </w:rPr>
        <w:t xml:space="preserve"> להסיק </w:t>
      </w:r>
      <w:r w:rsidR="003841EA">
        <w:rPr>
          <w:rFonts w:hint="cs"/>
          <w:rtl/>
        </w:rPr>
        <w:t xml:space="preserve">שום דבר על שיתוף המשפחה בות"ט </w:t>
      </w:r>
      <w:r w:rsidR="00A03B01">
        <w:rPr>
          <w:rFonts w:hint="cs"/>
          <w:rtl/>
        </w:rPr>
        <w:t xml:space="preserve">שלא </w:t>
      </w:r>
      <w:r w:rsidR="00900324">
        <w:rPr>
          <w:rFonts w:hint="cs"/>
          <w:rtl/>
        </w:rPr>
        <w:t>החליטו על הוצאה מהבית ו</w:t>
      </w:r>
      <w:r w:rsidR="003841EA">
        <w:rPr>
          <w:rFonts w:hint="cs"/>
          <w:rtl/>
        </w:rPr>
        <w:t>עיקר הדיון בהן הוא טיפול בקהילה.</w:t>
      </w:r>
    </w:p>
    <w:p w14:paraId="58977061" w14:textId="77777777" w:rsidR="00834C1A" w:rsidRDefault="00834C1A" w:rsidP="00AF4A49">
      <w:pPr>
        <w:ind w:left="0" w:firstLine="284"/>
        <w:contextualSpacing/>
        <w:rPr>
          <w:b/>
          <w:bCs/>
          <w:rtl/>
        </w:rPr>
      </w:pPr>
    </w:p>
    <w:p w14:paraId="68948266" w14:textId="5440E4D4" w:rsidR="00D55F56" w:rsidRDefault="00D55F56" w:rsidP="00AF4A49">
      <w:pPr>
        <w:pStyle w:val="1"/>
        <w:ind w:left="0"/>
        <w:contextualSpacing/>
        <w:rPr>
          <w:b w:val="0"/>
          <w:bCs w:val="0"/>
          <w:rtl/>
        </w:rPr>
      </w:pPr>
      <w:r>
        <w:rPr>
          <w:rFonts w:hint="cs"/>
          <w:rtl/>
        </w:rPr>
        <w:lastRenderedPageBreak/>
        <w:t>מח</w:t>
      </w:r>
      <w:r>
        <w:rPr>
          <w:rFonts w:hint="cs"/>
          <w:b w:val="0"/>
          <w:bCs w:val="0"/>
          <w:rtl/>
        </w:rPr>
        <w:t>קר 2</w:t>
      </w:r>
    </w:p>
    <w:p w14:paraId="49EB293F" w14:textId="577AAA6E" w:rsidR="00D55F56" w:rsidRDefault="00C1777A" w:rsidP="00AF4A49">
      <w:pPr>
        <w:ind w:left="0"/>
        <w:contextualSpacing/>
        <w:rPr>
          <w:rtl/>
        </w:rPr>
      </w:pPr>
      <w:r>
        <w:rPr>
          <w:rFonts w:hint="cs"/>
          <w:b/>
          <w:bCs/>
          <w:rtl/>
        </w:rPr>
        <w:t>שאלות המחקר:</w:t>
      </w:r>
      <w:r>
        <w:rPr>
          <w:rFonts w:hint="cs"/>
          <w:rtl/>
        </w:rPr>
        <w:t xml:space="preserve"> </w:t>
      </w:r>
      <w:r w:rsidR="00423378">
        <w:rPr>
          <w:rtl/>
        </w:rPr>
        <w:t>אילו משתנים קשורים באופן מובהק למידת ה</w:t>
      </w:r>
      <w:r w:rsidR="00C8492C">
        <w:rPr>
          <w:rFonts w:hint="cs"/>
          <w:rtl/>
        </w:rPr>
        <w:t>שותפות</w:t>
      </w:r>
      <w:r w:rsidR="00423378">
        <w:rPr>
          <w:rtl/>
        </w:rPr>
        <w:t xml:space="preserve"> של הורים וילדים </w:t>
      </w:r>
      <w:r w:rsidR="00CA341A">
        <w:rPr>
          <w:rFonts w:hint="cs"/>
          <w:rtl/>
        </w:rPr>
        <w:t xml:space="preserve">עם עובדות סוציאליות </w:t>
      </w:r>
      <w:r w:rsidR="00423378">
        <w:rPr>
          <w:rtl/>
        </w:rPr>
        <w:t>בקבלת החלטות בוועדות לתכנון טיפול והערכה?</w:t>
      </w:r>
      <w:r w:rsidR="00423378">
        <w:rPr>
          <w:rFonts w:hint="cs"/>
          <w:rtl/>
        </w:rPr>
        <w:t xml:space="preserve"> ה</w:t>
      </w:r>
      <w:r w:rsidR="00423378">
        <w:rPr>
          <w:rtl/>
        </w:rPr>
        <w:t>אם קיימים הבדלים בתפיסת קבלת החלטות משותפת בין עובדות הסוציאליות לבין הורים וילדים?</w:t>
      </w:r>
    </w:p>
    <w:p w14:paraId="3B29D61F" w14:textId="29F53FB2" w:rsidR="00372637" w:rsidRDefault="00423378" w:rsidP="00AF4A49">
      <w:pPr>
        <w:ind w:left="0"/>
        <w:contextualSpacing/>
        <w:rPr>
          <w:rtl/>
        </w:rPr>
      </w:pPr>
      <w:r>
        <w:rPr>
          <w:rFonts w:hint="cs"/>
          <w:b/>
          <w:bCs/>
          <w:rtl/>
        </w:rPr>
        <w:t>הגישה המחקרית:</w:t>
      </w:r>
      <w:r>
        <w:rPr>
          <w:rFonts w:hint="cs"/>
          <w:rtl/>
        </w:rPr>
        <w:t xml:space="preserve"> </w:t>
      </w:r>
      <w:r w:rsidR="009310C6">
        <w:rPr>
          <w:rFonts w:hint="cs"/>
          <w:rtl/>
        </w:rPr>
        <w:t>השתמשנו</w:t>
      </w:r>
      <w:r w:rsidR="00263DA6">
        <w:rPr>
          <w:rFonts w:hint="cs"/>
          <w:rtl/>
        </w:rPr>
        <w:t xml:space="preserve"> </w:t>
      </w:r>
      <w:r w:rsidR="009310C6">
        <w:rPr>
          <w:rFonts w:hint="cs"/>
          <w:rtl/>
        </w:rPr>
        <w:t>ב</w:t>
      </w:r>
      <w:r w:rsidR="00263DA6">
        <w:rPr>
          <w:rFonts w:hint="cs"/>
          <w:rtl/>
        </w:rPr>
        <w:t xml:space="preserve">מודל </w:t>
      </w:r>
      <w:r w:rsidR="00263DA6">
        <w:rPr>
          <w:rFonts w:hint="cs"/>
        </w:rPr>
        <w:t>SDM</w:t>
      </w:r>
      <w:r w:rsidR="00263DA6">
        <w:rPr>
          <w:rFonts w:hint="cs"/>
          <w:rtl/>
        </w:rPr>
        <w:t xml:space="preserve"> ל</w:t>
      </w:r>
      <w:r w:rsidR="00A77C37">
        <w:rPr>
          <w:rFonts w:hint="cs"/>
          <w:rtl/>
        </w:rPr>
        <w:t>מדידת קבלת החלטות משותפת</w:t>
      </w:r>
      <w:r w:rsidR="00836D85">
        <w:rPr>
          <w:rFonts w:hint="cs"/>
          <w:rtl/>
        </w:rPr>
        <w:t xml:space="preserve">. </w:t>
      </w:r>
      <w:r w:rsidR="000B7738">
        <w:rPr>
          <w:rFonts w:hint="cs"/>
          <w:rtl/>
        </w:rPr>
        <w:t xml:space="preserve">הבחירה </w:t>
      </w:r>
      <w:r w:rsidR="00BD71C1">
        <w:rPr>
          <w:rFonts w:hint="cs"/>
          <w:rtl/>
        </w:rPr>
        <w:t>נשענת על</w:t>
      </w:r>
      <w:r w:rsidR="00C27AB9">
        <w:rPr>
          <w:rFonts w:hint="cs"/>
          <w:rtl/>
        </w:rPr>
        <w:t xml:space="preserve"> </w:t>
      </w:r>
      <w:r w:rsidR="00094B86">
        <w:rPr>
          <w:rFonts w:hint="cs"/>
          <w:rtl/>
        </w:rPr>
        <w:t>ראיות רבות במחקר על יעילות</w:t>
      </w:r>
      <w:r w:rsidR="003C2814">
        <w:rPr>
          <w:rFonts w:hint="cs"/>
          <w:rtl/>
        </w:rPr>
        <w:t>ו ועל</w:t>
      </w:r>
      <w:r w:rsidR="00C27AB9">
        <w:rPr>
          <w:rFonts w:hint="cs"/>
          <w:rtl/>
        </w:rPr>
        <w:t xml:space="preserve"> זיהוי</w:t>
      </w:r>
      <w:r w:rsidR="000B7738">
        <w:rPr>
          <w:rFonts w:hint="cs"/>
          <w:rtl/>
        </w:rPr>
        <w:t xml:space="preserve"> </w:t>
      </w:r>
      <w:r w:rsidR="00836D85">
        <w:rPr>
          <w:rFonts w:hint="cs"/>
          <w:rtl/>
        </w:rPr>
        <w:t xml:space="preserve">ערכים </w:t>
      </w:r>
      <w:r w:rsidR="008F5202">
        <w:rPr>
          <w:rFonts w:hint="cs"/>
          <w:rtl/>
        </w:rPr>
        <w:t xml:space="preserve">ומאפיינים משותפים </w:t>
      </w:r>
      <w:r w:rsidR="00836D85">
        <w:rPr>
          <w:rFonts w:hint="cs"/>
          <w:rtl/>
        </w:rPr>
        <w:t>בין קבלת החלטו</w:t>
      </w:r>
      <w:r w:rsidR="0080295F">
        <w:rPr>
          <w:rFonts w:hint="cs"/>
          <w:rtl/>
        </w:rPr>
        <w:t>ת על טיפול רפואי לבין קבלת החלטות על טיפול בות"ט</w:t>
      </w:r>
      <w:r w:rsidR="00C27AB9">
        <w:rPr>
          <w:rFonts w:hint="cs"/>
          <w:rtl/>
        </w:rPr>
        <w:t>.</w:t>
      </w:r>
      <w:r w:rsidR="00C33187">
        <w:rPr>
          <w:rFonts w:hint="cs"/>
          <w:rtl/>
        </w:rPr>
        <w:t xml:space="preserve"> </w:t>
      </w:r>
    </w:p>
    <w:p w14:paraId="5E968493" w14:textId="66F5261D" w:rsidR="00F447CE" w:rsidRDefault="008C008C" w:rsidP="00AF4A49">
      <w:pPr>
        <w:ind w:left="0"/>
        <w:contextualSpacing/>
        <w:rPr>
          <w:rtl/>
        </w:rPr>
      </w:pPr>
      <w:r>
        <w:rPr>
          <w:rFonts w:hint="cs"/>
          <w:b/>
          <w:bCs/>
          <w:rtl/>
        </w:rPr>
        <w:t xml:space="preserve">השערות המחקר: </w:t>
      </w:r>
      <w:r w:rsidR="00763E59">
        <w:rPr>
          <w:rFonts w:hint="cs"/>
          <w:rtl/>
        </w:rPr>
        <w:t xml:space="preserve">שיערנו שהעובדות הסוציאליות יעידו על מידה גבוהה יותר של שותפות בקבלת החלטות כאשר ההורים תופסים את הבעיה כחמורה יותר, </w:t>
      </w:r>
      <w:r w:rsidR="00C13D21">
        <w:rPr>
          <w:rFonts w:hint="cs"/>
          <w:rtl/>
        </w:rPr>
        <w:t>כאשר התקשורת בות"ט טובה יותר,</w:t>
      </w:r>
      <w:r w:rsidR="00513B47">
        <w:rPr>
          <w:rFonts w:hint="cs"/>
          <w:rtl/>
        </w:rPr>
        <w:t xml:space="preserve"> </w:t>
      </w:r>
      <w:r w:rsidR="00063D4B">
        <w:rPr>
          <w:rFonts w:hint="cs"/>
          <w:rtl/>
        </w:rPr>
        <w:t>כאשר הן העבירו יותר מידע להורים בהכנה לדיון וקיימו יותר מפגשי הכנה</w:t>
      </w:r>
      <w:r w:rsidR="0037211C">
        <w:rPr>
          <w:rFonts w:hint="cs"/>
          <w:rtl/>
        </w:rPr>
        <w:t>.</w:t>
      </w:r>
    </w:p>
    <w:p w14:paraId="7A92A7D9" w14:textId="72B68197" w:rsidR="00AE3007" w:rsidRDefault="0037211C" w:rsidP="00AF4A49">
      <w:pPr>
        <w:ind w:left="0"/>
        <w:contextualSpacing/>
        <w:rPr>
          <w:rtl/>
        </w:rPr>
      </w:pPr>
      <w:r>
        <w:rPr>
          <w:rFonts w:hint="cs"/>
          <w:rtl/>
        </w:rPr>
        <w:t xml:space="preserve">שיערנו שההורים יעידו על מידה גבוהה יותר של שותפות בקבלת החלטות כאשר העובדת הסוציאלית תופסת את הבעיה כחמורה </w:t>
      </w:r>
      <w:r w:rsidR="00513B47">
        <w:rPr>
          <w:rFonts w:hint="cs"/>
          <w:rtl/>
        </w:rPr>
        <w:t>פחות</w:t>
      </w:r>
      <w:r>
        <w:rPr>
          <w:rFonts w:hint="cs"/>
          <w:rtl/>
        </w:rPr>
        <w:t xml:space="preserve">, </w:t>
      </w:r>
      <w:r w:rsidR="00E601BA">
        <w:rPr>
          <w:rFonts w:hint="cs"/>
          <w:rtl/>
        </w:rPr>
        <w:t>כאשר התקשורת בות"ט טובה יותר, כאשר הם מקבלים יותר מידע במפגשי ההכנה לדיון וכאשר מתקיימים יותר מפגשי הכנה</w:t>
      </w:r>
      <w:r w:rsidR="00FF676A">
        <w:rPr>
          <w:rFonts w:hint="cs"/>
          <w:rtl/>
        </w:rPr>
        <w:t xml:space="preserve">. </w:t>
      </w:r>
      <w:r w:rsidR="00FF2DB5">
        <w:rPr>
          <w:rFonts w:hint="cs"/>
          <w:rtl/>
        </w:rPr>
        <w:t>כמו כן שיערנו ששני הצדדים יעידו על מידה רבה יותר של שותפות בקבלת החלטות בוועדות ש</w:t>
      </w:r>
      <w:r w:rsidR="006147E9">
        <w:rPr>
          <w:rFonts w:hint="cs"/>
          <w:rtl/>
        </w:rPr>
        <w:t>נתנו מענים ממוקדי משפחה (לעומת ממוקדי ילד) ובוועדות בהן ההורים בעלי השכלה גבוהה</w:t>
      </w:r>
      <w:r w:rsidR="003E6F88">
        <w:rPr>
          <w:rFonts w:hint="cs"/>
          <w:rtl/>
        </w:rPr>
        <w:t>.</w:t>
      </w:r>
    </w:p>
    <w:p w14:paraId="6446768C" w14:textId="4986C8AD" w:rsidR="00203326" w:rsidRDefault="00C43FFB" w:rsidP="00AF4A49">
      <w:pPr>
        <w:ind w:left="0"/>
        <w:contextualSpacing/>
        <w:rPr>
          <w:b/>
          <w:bCs/>
          <w:rtl/>
        </w:rPr>
      </w:pPr>
      <w:r>
        <w:rPr>
          <w:rFonts w:hint="cs"/>
          <w:b/>
          <w:bCs/>
          <w:rtl/>
        </w:rPr>
        <w:t xml:space="preserve">מדגם: </w:t>
      </w:r>
      <w:r w:rsidR="00F74FFE">
        <w:rPr>
          <w:rFonts w:hint="cs"/>
          <w:rtl/>
          <w:lang w:val="x-none"/>
        </w:rPr>
        <w:t>42 הורים ו 37 עובדות סוציאליות שהשתתפו ב 43 ות"ט</w:t>
      </w:r>
      <w:r w:rsidR="005E4DCF">
        <w:rPr>
          <w:rFonts w:hint="cs"/>
          <w:rtl/>
          <w:lang w:val="x-none"/>
        </w:rPr>
        <w:t xml:space="preserve"> שהתקיימו בין השנים 2016-202</w:t>
      </w:r>
      <w:r w:rsidR="00AD43A1">
        <w:rPr>
          <w:rFonts w:hint="cs"/>
          <w:rtl/>
          <w:lang w:val="x-none"/>
        </w:rPr>
        <w:t>0</w:t>
      </w:r>
      <w:r w:rsidR="00F74FFE">
        <w:rPr>
          <w:rFonts w:hint="cs"/>
          <w:rtl/>
          <w:lang w:val="x-none"/>
        </w:rPr>
        <w:t>. הדגימה נערכה בשיטה של "דגימת נוחות"</w:t>
      </w:r>
      <w:r w:rsidR="00AD43A1">
        <w:rPr>
          <w:rFonts w:hint="cs"/>
          <w:b/>
          <w:bCs/>
          <w:rtl/>
        </w:rPr>
        <w:t>.</w:t>
      </w:r>
    </w:p>
    <w:p w14:paraId="5A654D3C" w14:textId="15941130" w:rsidR="00CA17EB" w:rsidRPr="006B1FC0" w:rsidRDefault="00CA17EB" w:rsidP="00AF4A49">
      <w:pPr>
        <w:ind w:left="0"/>
        <w:contextualSpacing/>
        <w:rPr>
          <w:rtl/>
        </w:rPr>
      </w:pPr>
      <w:r>
        <w:rPr>
          <w:rFonts w:hint="cs"/>
          <w:b/>
          <w:bCs/>
          <w:rtl/>
        </w:rPr>
        <w:t>כלי המחקר:</w:t>
      </w:r>
      <w:r w:rsidR="006B1FC0">
        <w:rPr>
          <w:rFonts w:hint="cs"/>
          <w:b/>
          <w:bCs/>
          <w:rtl/>
        </w:rPr>
        <w:t xml:space="preserve"> </w:t>
      </w:r>
      <w:r w:rsidR="006B1FC0">
        <w:rPr>
          <w:rFonts w:hint="cs"/>
          <w:rtl/>
        </w:rPr>
        <w:t xml:space="preserve">מידת השותפות בקבלת החלטות בות"ט נמדדה על ידי </w:t>
      </w:r>
      <w:r w:rsidR="00A0451D">
        <w:rPr>
          <w:rFonts w:hint="cs"/>
          <w:rtl/>
        </w:rPr>
        <w:t>השאלונים</w:t>
      </w:r>
      <w:r w:rsidR="006B1FC0">
        <w:rPr>
          <w:rFonts w:hint="cs"/>
          <w:rtl/>
        </w:rPr>
        <w:t xml:space="preserve"> </w:t>
      </w:r>
      <w:r w:rsidR="006B1FC0">
        <w:t>SDM-Q</w:t>
      </w:r>
      <w:r w:rsidR="00A0451D">
        <w:t>-9</w:t>
      </w:r>
      <w:r w:rsidR="00A0451D">
        <w:rPr>
          <w:rFonts w:hint="cs"/>
          <w:rtl/>
        </w:rPr>
        <w:t xml:space="preserve"> ו </w:t>
      </w:r>
      <w:r w:rsidR="00A0451D">
        <w:t>SDM-</w:t>
      </w:r>
      <w:r w:rsidR="00191C20">
        <w:t>Q-DOC</w:t>
      </w:r>
      <w:r w:rsidR="00191C20">
        <w:rPr>
          <w:rFonts w:hint="cs"/>
          <w:rtl/>
        </w:rPr>
        <w:t xml:space="preserve"> ש</w:t>
      </w:r>
      <w:r w:rsidR="002E5FBD">
        <w:rPr>
          <w:rFonts w:hint="cs"/>
          <w:rtl/>
        </w:rPr>
        <w:t xml:space="preserve">מבוססים על מודל </w:t>
      </w:r>
      <w:r w:rsidR="002E5FBD">
        <w:rPr>
          <w:rFonts w:hint="cs"/>
        </w:rPr>
        <w:t>SDM</w:t>
      </w:r>
      <w:r w:rsidR="002E5FBD">
        <w:rPr>
          <w:rFonts w:hint="cs"/>
          <w:rtl/>
        </w:rPr>
        <w:t xml:space="preserve"> ו</w:t>
      </w:r>
      <w:r w:rsidR="00191C20">
        <w:rPr>
          <w:rFonts w:hint="cs"/>
          <w:rtl/>
        </w:rPr>
        <w:t xml:space="preserve">תורגמו לעברית עבור המחקר. </w:t>
      </w:r>
      <w:r w:rsidR="008D25F9">
        <w:rPr>
          <w:rFonts w:hint="cs"/>
          <w:rtl/>
        </w:rPr>
        <w:t>שלושה שאלונים נוספים פותחו למטרת מחקר זה: שאלון הכנה לות"ט</w:t>
      </w:r>
      <w:r w:rsidR="002E5FBD">
        <w:rPr>
          <w:rFonts w:hint="cs"/>
          <w:rtl/>
        </w:rPr>
        <w:t xml:space="preserve"> </w:t>
      </w:r>
      <w:r w:rsidR="008E07D2">
        <w:rPr>
          <w:rFonts w:hint="cs"/>
          <w:rtl/>
        </w:rPr>
        <w:t>ש</w:t>
      </w:r>
      <w:r w:rsidR="002E5FBD">
        <w:rPr>
          <w:rFonts w:hint="cs"/>
          <w:rtl/>
        </w:rPr>
        <w:t xml:space="preserve">מודד את מספר הנושאים שעלו במפגשי ההכנה על פי רשימת הנושאים </w:t>
      </w:r>
      <w:r w:rsidR="007954E2">
        <w:rPr>
          <w:rFonts w:hint="cs"/>
          <w:rtl/>
        </w:rPr>
        <w:t xml:space="preserve">שמציינות ההנחיות </w:t>
      </w:r>
      <w:r w:rsidR="00B34DA9">
        <w:rPr>
          <w:rFonts w:hint="cs"/>
          <w:rtl/>
        </w:rPr>
        <w:t>לניהול ות"ט</w:t>
      </w:r>
      <w:r w:rsidR="006F5D82">
        <w:rPr>
          <w:rFonts w:hint="cs"/>
          <w:rtl/>
        </w:rPr>
        <w:t xml:space="preserve">; שאלון טיב התקשורת בוועדה </w:t>
      </w:r>
      <w:r w:rsidR="008E07D2">
        <w:rPr>
          <w:rFonts w:hint="cs"/>
          <w:rtl/>
        </w:rPr>
        <w:t>ש</w:t>
      </w:r>
      <w:r w:rsidR="00453BAD">
        <w:rPr>
          <w:rFonts w:hint="cs"/>
          <w:rtl/>
        </w:rPr>
        <w:t xml:space="preserve">מודד את המידה בה קולם של ההורים והילדים נשמע במהלך הות"ט ואת מידת ההתייחסות לכוחות והצלחות של בני המשפחה </w:t>
      </w:r>
      <w:r w:rsidR="009A229B">
        <w:rPr>
          <w:rFonts w:hint="cs"/>
          <w:rtl/>
        </w:rPr>
        <w:t xml:space="preserve">מצד אנשי המקצוע; ושאלון חומרת הבעיה </w:t>
      </w:r>
      <w:r w:rsidR="008E07D2">
        <w:rPr>
          <w:rFonts w:hint="cs"/>
          <w:rtl/>
        </w:rPr>
        <w:t>ש</w:t>
      </w:r>
      <w:r w:rsidR="009A229B">
        <w:rPr>
          <w:rFonts w:hint="cs"/>
          <w:rtl/>
        </w:rPr>
        <w:t xml:space="preserve">מודד </w:t>
      </w:r>
      <w:r w:rsidR="009341F0">
        <w:rPr>
          <w:rFonts w:hint="cs"/>
          <w:rtl/>
        </w:rPr>
        <w:t xml:space="preserve">עד כמה ההורים והעובדות הסוציאליות תופסים את הבעיה כחמורה. </w:t>
      </w:r>
    </w:p>
    <w:p w14:paraId="154D4E68" w14:textId="1A8E4AE3" w:rsidR="00AD43A1" w:rsidRDefault="00AD43A1" w:rsidP="00AF4A49">
      <w:pPr>
        <w:ind w:left="0"/>
        <w:contextualSpacing/>
        <w:rPr>
          <w:rtl/>
        </w:rPr>
      </w:pPr>
      <w:r>
        <w:rPr>
          <w:rFonts w:hint="cs"/>
          <w:b/>
          <w:bCs/>
          <w:rtl/>
        </w:rPr>
        <w:t>הליך המחקר:</w:t>
      </w:r>
      <w:r w:rsidR="008E357A">
        <w:rPr>
          <w:rFonts w:hint="cs"/>
          <w:b/>
          <w:bCs/>
          <w:rtl/>
        </w:rPr>
        <w:t xml:space="preserve"> </w:t>
      </w:r>
      <w:r w:rsidR="008E357A">
        <w:rPr>
          <w:rFonts w:hint="cs"/>
          <w:rtl/>
        </w:rPr>
        <w:t>הורים</w:t>
      </w:r>
      <w:r w:rsidR="00CB2029">
        <w:rPr>
          <w:rFonts w:hint="cs"/>
          <w:rtl/>
        </w:rPr>
        <w:t xml:space="preserve"> גויסו למחקר</w:t>
      </w:r>
      <w:r w:rsidR="00142021">
        <w:rPr>
          <w:rFonts w:hint="cs"/>
          <w:rtl/>
        </w:rPr>
        <w:t xml:space="preserve"> דרך העובד</w:t>
      </w:r>
      <w:r w:rsidR="00B44D06">
        <w:rPr>
          <w:rFonts w:hint="cs"/>
          <w:rtl/>
        </w:rPr>
        <w:t>ות</w:t>
      </w:r>
      <w:r w:rsidR="00142021">
        <w:rPr>
          <w:rFonts w:hint="cs"/>
          <w:rtl/>
        </w:rPr>
        <w:t xml:space="preserve"> במחלקות </w:t>
      </w:r>
      <w:r w:rsidR="00E45F34">
        <w:rPr>
          <w:rFonts w:hint="cs"/>
          <w:rtl/>
        </w:rPr>
        <w:t>לשירותים חברתיים</w:t>
      </w:r>
      <w:r w:rsidR="00142021">
        <w:rPr>
          <w:rFonts w:hint="cs"/>
          <w:rtl/>
        </w:rPr>
        <w:t xml:space="preserve">. </w:t>
      </w:r>
      <w:r w:rsidR="00884CF3">
        <w:rPr>
          <w:rFonts w:hint="cs"/>
          <w:rtl/>
        </w:rPr>
        <w:t xml:space="preserve">נערכה פנייה ל 141 מחלקות רווחה דרך הדואר האלקטרוני </w:t>
      </w:r>
      <w:r w:rsidR="00DA6474">
        <w:rPr>
          <w:rFonts w:hint="cs"/>
          <w:rtl/>
        </w:rPr>
        <w:t xml:space="preserve">ושיחות טלפון ל 67 מחלקות. </w:t>
      </w:r>
      <w:r w:rsidR="003971C7">
        <w:rPr>
          <w:rFonts w:hint="cs"/>
          <w:rtl/>
        </w:rPr>
        <w:t>בסך הכל עשר מחלקות העבירו פרטי קשר של הורים שהביעו נכונות להשתתף במחקר</w:t>
      </w:r>
      <w:r w:rsidR="00654EAA">
        <w:rPr>
          <w:rFonts w:hint="cs"/>
          <w:rtl/>
        </w:rPr>
        <w:t xml:space="preserve"> ואיתם יצרנו קשר טלפוני. </w:t>
      </w:r>
      <w:r w:rsidR="00355E0F">
        <w:rPr>
          <w:rFonts w:hint="cs"/>
          <w:rtl/>
        </w:rPr>
        <w:t>42</w:t>
      </w:r>
      <w:r w:rsidR="00C761E1">
        <w:rPr>
          <w:rFonts w:hint="cs"/>
          <w:rtl/>
        </w:rPr>
        <w:t xml:space="preserve"> הורים</w:t>
      </w:r>
      <w:r w:rsidR="00355E0F">
        <w:rPr>
          <w:rFonts w:hint="cs"/>
          <w:rtl/>
        </w:rPr>
        <w:t xml:space="preserve"> </w:t>
      </w:r>
      <w:r w:rsidR="004B0572">
        <w:rPr>
          <w:rFonts w:hint="cs"/>
          <w:rtl/>
        </w:rPr>
        <w:t>ו 37</w:t>
      </w:r>
      <w:r w:rsidR="00D35BE5">
        <w:rPr>
          <w:rFonts w:hint="cs"/>
          <w:rtl/>
        </w:rPr>
        <w:t xml:space="preserve"> עובדות סוציאליות ענו </w:t>
      </w:r>
      <w:r w:rsidR="003245EC">
        <w:rPr>
          <w:rFonts w:hint="cs"/>
          <w:rtl/>
        </w:rPr>
        <w:t>בפועל על שאלון המחקר</w:t>
      </w:r>
      <w:r w:rsidR="00DF5782">
        <w:rPr>
          <w:rFonts w:hint="cs"/>
          <w:rtl/>
        </w:rPr>
        <w:t>.</w:t>
      </w:r>
    </w:p>
    <w:p w14:paraId="58AC8890" w14:textId="08173D5C" w:rsidR="00005582" w:rsidRDefault="00005582" w:rsidP="00AF4A49">
      <w:pPr>
        <w:ind w:left="0"/>
        <w:contextualSpacing/>
        <w:rPr>
          <w:rtl/>
          <w:lang w:val="x-none"/>
        </w:rPr>
      </w:pPr>
      <w:r>
        <w:rPr>
          <w:rFonts w:hint="cs"/>
          <w:b/>
          <w:bCs/>
          <w:rtl/>
        </w:rPr>
        <w:t xml:space="preserve">אתיקה: </w:t>
      </w:r>
      <w:r w:rsidR="00F53A8D">
        <w:rPr>
          <w:rFonts w:hint="cs"/>
          <w:rtl/>
        </w:rPr>
        <w:t>השאלונים הם אנונימיים ולא נעשה כל שימוש בפרטים האישיים של המשתתפים</w:t>
      </w:r>
      <w:r w:rsidR="004F6339">
        <w:rPr>
          <w:rFonts w:hint="cs"/>
          <w:rtl/>
        </w:rPr>
        <w:t xml:space="preserve">. כל המשתתפים חתמו על טופס הסכמה מדעת </w:t>
      </w:r>
      <w:r w:rsidR="007F2493">
        <w:rPr>
          <w:rFonts w:hint="cs"/>
          <w:rtl/>
          <w:lang w:val="x-none"/>
        </w:rPr>
        <w:t xml:space="preserve">בו </w:t>
      </w:r>
      <w:r w:rsidR="004B0572">
        <w:rPr>
          <w:rFonts w:hint="cs"/>
          <w:rtl/>
          <w:lang w:val="x-none"/>
        </w:rPr>
        <w:t>אישרו ש</w:t>
      </w:r>
      <w:r w:rsidR="007F2493">
        <w:rPr>
          <w:rFonts w:hint="cs"/>
          <w:rtl/>
          <w:lang w:val="x-none"/>
        </w:rPr>
        <w:t>הם משתתפים במחקר בהתנדבות והם יכולים להחליט להפסיק לענות על השאלון בכל עת. המחקר קיבל את אישור וועדת האתיקה האוניברסיטאית</w:t>
      </w:r>
      <w:r w:rsidR="004B0572">
        <w:rPr>
          <w:rFonts w:hint="cs"/>
          <w:rtl/>
          <w:lang w:val="x-none"/>
        </w:rPr>
        <w:t xml:space="preserve"> ואת אישור משרד הרווחה</w:t>
      </w:r>
      <w:r w:rsidR="00480A8C">
        <w:rPr>
          <w:rFonts w:hint="cs"/>
          <w:rtl/>
          <w:lang w:val="x-none"/>
        </w:rPr>
        <w:t>.</w:t>
      </w:r>
    </w:p>
    <w:p w14:paraId="7D5F1266" w14:textId="3BF2A540" w:rsidR="00480A8C" w:rsidRDefault="00480A8C" w:rsidP="00AF4A49">
      <w:pPr>
        <w:ind w:left="0"/>
        <w:contextualSpacing/>
        <w:rPr>
          <w:rtl/>
        </w:rPr>
      </w:pPr>
      <w:r>
        <w:rPr>
          <w:rFonts w:hint="cs"/>
          <w:b/>
          <w:bCs/>
          <w:rtl/>
        </w:rPr>
        <w:t>ניתוח הנתונים:</w:t>
      </w:r>
      <w:r>
        <w:rPr>
          <w:rFonts w:hint="cs"/>
          <w:rtl/>
        </w:rPr>
        <w:t xml:space="preserve"> </w:t>
      </w:r>
      <w:r w:rsidR="00DC7D33">
        <w:rPr>
          <w:rFonts w:hint="cs"/>
          <w:rtl/>
        </w:rPr>
        <w:t xml:space="preserve">קידוד וניתוח באמצעות </w:t>
      </w:r>
      <w:r w:rsidR="00B6608F">
        <w:rPr>
          <w:rFonts w:hint="cs"/>
          <w:rtl/>
        </w:rPr>
        <w:t xml:space="preserve">תכנת </w:t>
      </w:r>
      <w:r w:rsidR="00B6608F">
        <w:rPr>
          <w:rFonts w:hint="cs"/>
        </w:rPr>
        <w:t>SPSS</w:t>
      </w:r>
      <w:r w:rsidR="00B6608F">
        <w:rPr>
          <w:rFonts w:hint="cs"/>
          <w:rtl/>
        </w:rPr>
        <w:t xml:space="preserve"> לעיבודים סטטיסטיים. בשלב הראשון, תיארנו שכיחויות של מאפייני הוועדות </w:t>
      </w:r>
      <w:r w:rsidR="00355067">
        <w:rPr>
          <w:rFonts w:hint="cs"/>
          <w:rtl/>
        </w:rPr>
        <w:t>ומאפייני רקע של המשתתפים</w:t>
      </w:r>
      <w:r w:rsidR="0032776C">
        <w:rPr>
          <w:rFonts w:hint="cs"/>
          <w:rtl/>
        </w:rPr>
        <w:t>. בשלב השני, ערכנו מתאמים לבדיקת קשרים והבדלים בין קבוצות. בשלב השלישי, ערכנו רגרסיות</w:t>
      </w:r>
      <w:r w:rsidR="009B61C1">
        <w:rPr>
          <w:rFonts w:hint="cs"/>
          <w:rtl/>
        </w:rPr>
        <w:t>.</w:t>
      </w:r>
    </w:p>
    <w:p w14:paraId="593FD1DF" w14:textId="2BAE83DB" w:rsidR="009B61C1" w:rsidRDefault="00557777" w:rsidP="00AF4A49">
      <w:pPr>
        <w:ind w:left="0"/>
        <w:contextualSpacing/>
        <w:rPr>
          <w:rtl/>
        </w:rPr>
      </w:pPr>
      <w:r>
        <w:rPr>
          <w:rFonts w:hint="cs"/>
          <w:b/>
          <w:bCs/>
          <w:rtl/>
        </w:rPr>
        <w:t>ממצאים עיקריים:</w:t>
      </w:r>
      <w:r w:rsidR="00F40EDF">
        <w:rPr>
          <w:rFonts w:hint="cs"/>
          <w:rtl/>
        </w:rPr>
        <w:t xml:space="preserve"> </w:t>
      </w:r>
      <w:r w:rsidR="004E5559">
        <w:rPr>
          <w:rFonts w:hint="cs"/>
          <w:rtl/>
        </w:rPr>
        <w:t xml:space="preserve">ארבעים ושלוש הוועדות דנו בעניינם של מאה ושבעה ילדים. </w:t>
      </w:r>
      <w:r w:rsidR="00F40EDF">
        <w:rPr>
          <w:rFonts w:hint="cs"/>
          <w:rtl/>
        </w:rPr>
        <w:t>רוב הוועדות היו וועדות מעקב ולא וועדות ראשונות</w:t>
      </w:r>
      <w:r w:rsidR="002039FF">
        <w:rPr>
          <w:rFonts w:hint="cs"/>
          <w:rtl/>
        </w:rPr>
        <w:t xml:space="preserve"> ורוב המשפחות היו בקשר ארוך עם הרווחה לפני הוועדה</w:t>
      </w:r>
      <w:r w:rsidR="00F40EDF">
        <w:rPr>
          <w:rFonts w:hint="cs"/>
          <w:rtl/>
        </w:rPr>
        <w:t xml:space="preserve">. כמחצית מהן דנו בעניינו של ילד אחד </w:t>
      </w:r>
      <w:r w:rsidR="00637374">
        <w:rPr>
          <w:rFonts w:hint="cs"/>
          <w:rtl/>
        </w:rPr>
        <w:t>בלבד והשאר בעניינם של כמה ילדים מהמשפחה</w:t>
      </w:r>
      <w:r w:rsidR="002039FF">
        <w:rPr>
          <w:rFonts w:hint="cs"/>
          <w:rtl/>
        </w:rPr>
        <w:t>.</w:t>
      </w:r>
      <w:r w:rsidR="00926FC1">
        <w:rPr>
          <w:rFonts w:hint="cs"/>
          <w:rtl/>
        </w:rPr>
        <w:t xml:space="preserve"> </w:t>
      </w:r>
      <w:r w:rsidR="004E5559">
        <w:rPr>
          <w:rFonts w:hint="cs"/>
          <w:rtl/>
        </w:rPr>
        <w:t>ארבעים ושלוש הוועדות החליטו על מתן מאה ושמונה מענים</w:t>
      </w:r>
      <w:r w:rsidR="00A23943">
        <w:rPr>
          <w:rFonts w:hint="cs"/>
          <w:rtl/>
        </w:rPr>
        <w:t>.</w:t>
      </w:r>
      <w:r w:rsidR="00F460ED">
        <w:rPr>
          <w:rFonts w:hint="cs"/>
          <w:rtl/>
        </w:rPr>
        <w:t xml:space="preserve"> </w:t>
      </w:r>
      <w:r w:rsidR="00B3411A">
        <w:rPr>
          <w:rFonts w:hint="cs"/>
          <w:rtl/>
        </w:rPr>
        <w:t xml:space="preserve">ברוב הוועדות, </w:t>
      </w:r>
      <w:r w:rsidR="0042341B">
        <w:rPr>
          <w:rFonts w:hint="cs"/>
          <w:rtl/>
        </w:rPr>
        <w:t xml:space="preserve">המענים </w:t>
      </w:r>
      <w:r w:rsidR="009A73E4">
        <w:rPr>
          <w:rFonts w:hint="cs"/>
          <w:rtl/>
        </w:rPr>
        <w:t>שניתנו</w:t>
      </w:r>
      <w:r w:rsidR="0042341B">
        <w:rPr>
          <w:rFonts w:hint="cs"/>
          <w:rtl/>
        </w:rPr>
        <w:t xml:space="preserve"> היו</w:t>
      </w:r>
      <w:r w:rsidR="00B3411A">
        <w:rPr>
          <w:rFonts w:hint="cs"/>
          <w:rtl/>
        </w:rPr>
        <w:t xml:space="preserve"> ממוקדי </w:t>
      </w:r>
      <w:r w:rsidR="00B3411A">
        <w:rPr>
          <w:rFonts w:hint="cs"/>
          <w:rtl/>
        </w:rPr>
        <w:lastRenderedPageBreak/>
        <w:t xml:space="preserve">ילד בלבד </w:t>
      </w:r>
      <w:r w:rsidR="00926FC1">
        <w:rPr>
          <w:rFonts w:hint="cs"/>
          <w:rtl/>
        </w:rPr>
        <w:t>ו</w:t>
      </w:r>
      <w:r w:rsidR="0042341B">
        <w:rPr>
          <w:rFonts w:hint="cs"/>
          <w:rtl/>
        </w:rPr>
        <w:t>ב</w:t>
      </w:r>
      <w:r w:rsidR="00926FC1">
        <w:rPr>
          <w:rFonts w:hint="cs"/>
          <w:rtl/>
        </w:rPr>
        <w:t xml:space="preserve">רבע </w:t>
      </w:r>
      <w:r w:rsidR="0042341B">
        <w:rPr>
          <w:rFonts w:hint="cs"/>
          <w:rtl/>
        </w:rPr>
        <w:t>מהוועדות</w:t>
      </w:r>
      <w:r w:rsidR="00926FC1">
        <w:rPr>
          <w:rFonts w:hint="cs"/>
          <w:rtl/>
        </w:rPr>
        <w:t xml:space="preserve"> </w:t>
      </w:r>
      <w:r w:rsidR="000E5815">
        <w:rPr>
          <w:rFonts w:hint="cs"/>
          <w:rtl/>
        </w:rPr>
        <w:t>הם</w:t>
      </w:r>
      <w:r w:rsidR="00F16BA0">
        <w:rPr>
          <w:rFonts w:hint="cs"/>
          <w:rtl/>
        </w:rPr>
        <w:t xml:space="preserve"> </w:t>
      </w:r>
      <w:r w:rsidR="00AC6CE7">
        <w:rPr>
          <w:rFonts w:hint="cs"/>
          <w:rtl/>
        </w:rPr>
        <w:t xml:space="preserve">היו </w:t>
      </w:r>
      <w:r w:rsidR="00926FC1">
        <w:rPr>
          <w:rFonts w:hint="cs"/>
          <w:rtl/>
        </w:rPr>
        <w:t>ממוקדי משפחה.</w:t>
      </w:r>
      <w:r w:rsidR="00A23943">
        <w:rPr>
          <w:rFonts w:hint="cs"/>
          <w:rtl/>
        </w:rPr>
        <w:t xml:space="preserve"> המענים השכיחים היו הפניית ילדים למסגרת טיפולית בקהילה </w:t>
      </w:r>
      <w:r w:rsidR="007528F1">
        <w:rPr>
          <w:rFonts w:hint="cs"/>
          <w:rtl/>
        </w:rPr>
        <w:t xml:space="preserve">והארכת שהות במסגרת חוץ-ביתית. </w:t>
      </w:r>
    </w:p>
    <w:p w14:paraId="36574DEB" w14:textId="583CF9D7" w:rsidR="0019017D" w:rsidRDefault="0019017D" w:rsidP="00AF4A49">
      <w:pPr>
        <w:ind w:left="0" w:firstLine="284"/>
        <w:contextualSpacing/>
        <w:rPr>
          <w:rtl/>
        </w:rPr>
      </w:pPr>
      <w:r>
        <w:rPr>
          <w:rtl/>
        </w:rPr>
        <w:t>ההורים</w:t>
      </w:r>
      <w:r w:rsidR="002D40A7">
        <w:rPr>
          <w:rFonts w:hint="cs"/>
          <w:rtl/>
        </w:rPr>
        <w:t xml:space="preserve"> </w:t>
      </w:r>
      <w:r>
        <w:rPr>
          <w:rtl/>
        </w:rPr>
        <w:t>דיווחו על מידה רבה יותר של שותפות בקבלת החלטות (</w:t>
      </w:r>
      <w:r>
        <w:t>SDM</w:t>
      </w:r>
      <w:r>
        <w:rPr>
          <w:rtl/>
        </w:rPr>
        <w:t>) כאשר התקשורת בוועדה הייתה טובה יותר</w:t>
      </w:r>
      <w:r w:rsidR="009A2DDC">
        <w:rPr>
          <w:rFonts w:hint="cs"/>
          <w:rtl/>
        </w:rPr>
        <w:t>,</w:t>
      </w:r>
      <w:r w:rsidR="002D40A7">
        <w:rPr>
          <w:rFonts w:hint="cs"/>
          <w:rtl/>
        </w:rPr>
        <w:t xml:space="preserve"> </w:t>
      </w:r>
      <w:r w:rsidR="009A2DDC">
        <w:rPr>
          <w:rFonts w:hint="cs"/>
          <w:rtl/>
        </w:rPr>
        <w:t>כ</w:t>
      </w:r>
      <w:r>
        <w:rPr>
          <w:rtl/>
        </w:rPr>
        <w:t xml:space="preserve">אשר היו מפגשי הכנה רבים יותר וכאשר </w:t>
      </w:r>
      <w:r w:rsidR="009A2DDC">
        <w:rPr>
          <w:rFonts w:hint="cs"/>
          <w:rtl/>
        </w:rPr>
        <w:t>הם קיבלו</w:t>
      </w:r>
      <w:r>
        <w:rPr>
          <w:rtl/>
        </w:rPr>
        <w:t xml:space="preserve"> יותר מידע במפגשי ההכנה. בדומה להורים, העובדות הסוציאליות דיווחו על מידה רבה יותר של </w:t>
      </w:r>
      <w:r>
        <w:t>SDM</w:t>
      </w:r>
      <w:r>
        <w:rPr>
          <w:rtl/>
        </w:rPr>
        <w:t xml:space="preserve"> כאשר התקשורת בוועדה הייתה טובה יותר. בנוסף ובשונה מההורים, מידת </w:t>
      </w:r>
      <w:r>
        <w:t>SDM</w:t>
      </w:r>
      <w:r>
        <w:rPr>
          <w:rtl/>
        </w:rPr>
        <w:t xml:space="preserve"> של העובדות הסוציאליות הייתה רבה יותר כאשר ההורים תפסו את הבעיה כחמורה יותר, כאשר ההורים היו משכילים יותר, כאשר מפגשי ההכנה היו רבים יותר וכאשר המענים שניתנו בוועדה היו ממוקדי ילד בלבד ולא ממוקדי משפחה. </w:t>
      </w:r>
      <w:r w:rsidR="005D5874">
        <w:rPr>
          <w:rFonts w:hint="cs"/>
          <w:rtl/>
        </w:rPr>
        <w:t>העובדות הסוציאליות דיווחו על מידה רבה יותר של שותפות בקבלת החלטות עם הורים בעלי השכלה גבוהה</w:t>
      </w:r>
      <w:r w:rsidR="00E74EA2">
        <w:rPr>
          <w:rFonts w:hint="cs"/>
          <w:rtl/>
        </w:rPr>
        <w:t xml:space="preserve">. </w:t>
      </w:r>
      <w:r w:rsidR="005D5874">
        <w:rPr>
          <w:rFonts w:hint="cs"/>
          <w:rtl/>
        </w:rPr>
        <w:t>במקביל</w:t>
      </w:r>
      <w:r w:rsidR="00E74EA2">
        <w:rPr>
          <w:rFonts w:hint="cs"/>
          <w:rtl/>
        </w:rPr>
        <w:t>,</w:t>
      </w:r>
      <w:r w:rsidR="005D5874">
        <w:rPr>
          <w:rFonts w:hint="cs"/>
          <w:rtl/>
        </w:rPr>
        <w:t xml:space="preserve"> הורים בעלי השכלה נמוכה דיווחו שקיבלו פחות מידע בהכנה לדיון.</w:t>
      </w:r>
    </w:p>
    <w:p w14:paraId="569A2B40" w14:textId="0D71E444" w:rsidR="0019017D" w:rsidRDefault="00F00B21" w:rsidP="00AF4A49">
      <w:pPr>
        <w:ind w:left="0"/>
        <w:contextualSpacing/>
        <w:rPr>
          <w:rtl/>
        </w:rPr>
      </w:pPr>
      <w:r w:rsidRPr="00F00B21">
        <w:rPr>
          <w:rFonts w:hint="cs"/>
          <w:b/>
          <w:bCs/>
          <w:rtl/>
        </w:rPr>
        <w:t>פרקטיקות של שותפות:</w:t>
      </w:r>
      <w:r w:rsidR="00AF4362">
        <w:rPr>
          <w:rFonts w:hint="cs"/>
          <w:rtl/>
        </w:rPr>
        <w:t xml:space="preserve"> </w:t>
      </w:r>
      <w:r w:rsidR="00BC2736">
        <w:rPr>
          <w:rFonts w:hint="cs"/>
          <w:rtl/>
        </w:rPr>
        <w:t>רוב ה</w:t>
      </w:r>
      <w:r w:rsidR="00AD33C3">
        <w:rPr>
          <w:rFonts w:hint="cs"/>
          <w:rtl/>
        </w:rPr>
        <w:t>הורים ו</w:t>
      </w:r>
      <w:r w:rsidR="00BC2736">
        <w:rPr>
          <w:rFonts w:hint="cs"/>
          <w:rtl/>
        </w:rPr>
        <w:t>ה</w:t>
      </w:r>
      <w:r w:rsidR="00AD33C3">
        <w:rPr>
          <w:rFonts w:hint="cs"/>
          <w:rtl/>
        </w:rPr>
        <w:t xml:space="preserve">עובדות הסוציאליות </w:t>
      </w:r>
      <w:r w:rsidR="00BC2736">
        <w:rPr>
          <w:rFonts w:hint="cs"/>
          <w:rtl/>
        </w:rPr>
        <w:t>העריכו את טיב התקשורת בוועדה בצורה דומה</w:t>
      </w:r>
      <w:r w:rsidR="005D5874">
        <w:rPr>
          <w:rFonts w:hint="cs"/>
          <w:rtl/>
        </w:rPr>
        <w:t xml:space="preserve"> וקישרו תקשורת טובה יותר לשותפות רבה יותר בקבלת החלטות. </w:t>
      </w:r>
      <w:r>
        <w:rPr>
          <w:rFonts w:hint="cs"/>
          <w:rtl/>
        </w:rPr>
        <w:t>זאת אומרת,</w:t>
      </w:r>
      <w:r w:rsidR="005D5874" w:rsidRPr="00A06BC5">
        <w:rPr>
          <w:rtl/>
        </w:rPr>
        <w:t xml:space="preserve"> שמיעת הקול והתייחסות לכוחות,</w:t>
      </w:r>
      <w:r w:rsidR="005D5874">
        <w:rPr>
          <w:rFonts w:hint="cs"/>
          <w:rtl/>
        </w:rPr>
        <w:t xml:space="preserve"> פרקטיקות מוכרות ונוכחות בעבודה הסוציאלית של ימינו, </w:t>
      </w:r>
      <w:r w:rsidR="006E6FE8">
        <w:rPr>
          <w:rFonts w:hint="cs"/>
          <w:rtl/>
        </w:rPr>
        <w:t>מעל</w:t>
      </w:r>
      <w:r w:rsidR="00893FEB">
        <w:rPr>
          <w:rFonts w:hint="cs"/>
          <w:rtl/>
        </w:rPr>
        <w:t>ות</w:t>
      </w:r>
      <w:r w:rsidR="006E6FE8">
        <w:rPr>
          <w:rFonts w:hint="cs"/>
          <w:rtl/>
        </w:rPr>
        <w:t xml:space="preserve"> את </w:t>
      </w:r>
      <w:r w:rsidR="005D5874">
        <w:rPr>
          <w:rFonts w:hint="cs"/>
          <w:rtl/>
        </w:rPr>
        <w:t>מידת השותפות</w:t>
      </w:r>
      <w:r w:rsidR="009A4405">
        <w:rPr>
          <w:rFonts w:hint="cs"/>
          <w:rtl/>
        </w:rPr>
        <w:t xml:space="preserve"> בות"ט</w:t>
      </w:r>
      <w:r w:rsidR="005D5874">
        <w:rPr>
          <w:rFonts w:hint="cs"/>
          <w:rtl/>
        </w:rPr>
        <w:t>.</w:t>
      </w:r>
      <w:r w:rsidR="005D5874" w:rsidRPr="00A06BC5">
        <w:rPr>
          <w:rtl/>
        </w:rPr>
        <w:t xml:space="preserve"> </w:t>
      </w:r>
      <w:r w:rsidR="00BA07FD">
        <w:rPr>
          <w:rFonts w:hint="cs"/>
          <w:rtl/>
        </w:rPr>
        <w:t xml:space="preserve">אך </w:t>
      </w:r>
      <w:r w:rsidR="005D540C">
        <w:rPr>
          <w:rFonts w:hint="cs"/>
          <w:rtl/>
        </w:rPr>
        <w:t>הע</w:t>
      </w:r>
      <w:r w:rsidR="008240FD">
        <w:rPr>
          <w:rFonts w:hint="cs"/>
          <w:rtl/>
        </w:rPr>
        <w:t xml:space="preserve">ברת מידע, פרקטיקה </w:t>
      </w:r>
      <w:r w:rsidR="00D20089">
        <w:rPr>
          <w:rFonts w:hint="cs"/>
          <w:rtl/>
        </w:rPr>
        <w:t>שעיקרה העברת כוח לידי ההורים</w:t>
      </w:r>
      <w:r w:rsidR="002A1090">
        <w:rPr>
          <w:rFonts w:hint="cs"/>
          <w:rtl/>
        </w:rPr>
        <w:t>,</w:t>
      </w:r>
      <w:r w:rsidR="00BA3A1A">
        <w:rPr>
          <w:rFonts w:hint="cs"/>
          <w:rtl/>
        </w:rPr>
        <w:t xml:space="preserve"> </w:t>
      </w:r>
      <w:r w:rsidR="00A56AAD">
        <w:rPr>
          <w:rFonts w:hint="cs"/>
          <w:rtl/>
        </w:rPr>
        <w:t>נתקלת בקשיים</w:t>
      </w:r>
      <w:r w:rsidR="008240FD">
        <w:rPr>
          <w:rFonts w:hint="cs"/>
          <w:rtl/>
        </w:rPr>
        <w:t xml:space="preserve"> מצד העובדות הסוציאליות</w:t>
      </w:r>
      <w:r w:rsidR="00F02BB6">
        <w:rPr>
          <w:rFonts w:hint="cs"/>
          <w:rtl/>
        </w:rPr>
        <w:t xml:space="preserve">. </w:t>
      </w:r>
      <w:r w:rsidR="003B1CBC">
        <w:rPr>
          <w:rFonts w:hint="cs"/>
          <w:rtl/>
        </w:rPr>
        <w:t>באחוז גבוה של וועדות</w:t>
      </w:r>
      <w:r w:rsidR="008B450E">
        <w:rPr>
          <w:rFonts w:hint="cs"/>
          <w:rtl/>
        </w:rPr>
        <w:t>,</w:t>
      </w:r>
      <w:r w:rsidR="00141DED">
        <w:rPr>
          <w:rFonts w:hint="cs"/>
          <w:rtl/>
        </w:rPr>
        <w:t xml:space="preserve"> </w:t>
      </w:r>
      <w:r w:rsidR="008240FD">
        <w:rPr>
          <w:rFonts w:hint="cs"/>
          <w:rtl/>
        </w:rPr>
        <w:t>הן</w:t>
      </w:r>
      <w:r w:rsidR="00141DED">
        <w:rPr>
          <w:rFonts w:hint="cs"/>
          <w:rtl/>
        </w:rPr>
        <w:t xml:space="preserve"> לא מעבירות להורים מידע על זכותם להביא נציג מטעמם ו</w:t>
      </w:r>
      <w:r w:rsidR="00C31383">
        <w:rPr>
          <w:rFonts w:hint="cs"/>
          <w:rtl/>
        </w:rPr>
        <w:t xml:space="preserve">על </w:t>
      </w:r>
      <w:r w:rsidR="00141DED">
        <w:rPr>
          <w:rFonts w:hint="cs"/>
          <w:rtl/>
        </w:rPr>
        <w:t xml:space="preserve">זכותם להציע </w:t>
      </w:r>
      <w:r w:rsidR="00590D44">
        <w:rPr>
          <w:rFonts w:hint="cs"/>
          <w:rtl/>
        </w:rPr>
        <w:t xml:space="preserve">תכנית </w:t>
      </w:r>
      <w:r w:rsidR="00787E0C">
        <w:rPr>
          <w:rFonts w:hint="cs"/>
          <w:rtl/>
        </w:rPr>
        <w:t>טיפול שמועדפת עליהם.</w:t>
      </w:r>
      <w:r w:rsidR="005D5874">
        <w:rPr>
          <w:rFonts w:hint="cs"/>
          <w:rtl/>
        </w:rPr>
        <w:t xml:space="preserve"> </w:t>
      </w:r>
      <w:r w:rsidR="00244870">
        <w:rPr>
          <w:rFonts w:hint="cs"/>
          <w:rtl/>
        </w:rPr>
        <w:t>בניגוד</w:t>
      </w:r>
      <w:r w:rsidR="00781641">
        <w:rPr>
          <w:rFonts w:hint="cs"/>
          <w:rtl/>
        </w:rPr>
        <w:t xml:space="preserve"> </w:t>
      </w:r>
      <w:r w:rsidR="00244870">
        <w:rPr>
          <w:rFonts w:hint="cs"/>
          <w:rtl/>
        </w:rPr>
        <w:t>ל</w:t>
      </w:r>
      <w:r w:rsidR="00781641">
        <w:rPr>
          <w:rFonts w:hint="cs"/>
          <w:rtl/>
        </w:rPr>
        <w:t>ה</w:t>
      </w:r>
      <w:r w:rsidR="00A263A0">
        <w:rPr>
          <w:rFonts w:hint="cs"/>
          <w:rtl/>
        </w:rPr>
        <w:t>וראות</w:t>
      </w:r>
      <w:r w:rsidR="00781641">
        <w:rPr>
          <w:rFonts w:hint="cs"/>
          <w:rtl/>
        </w:rPr>
        <w:t xml:space="preserve"> הברורות</w:t>
      </w:r>
      <w:r w:rsidR="00C7124B">
        <w:rPr>
          <w:rFonts w:hint="cs"/>
          <w:rtl/>
        </w:rPr>
        <w:t xml:space="preserve"> של </w:t>
      </w:r>
      <w:r w:rsidR="00A263A0">
        <w:rPr>
          <w:rFonts w:hint="cs"/>
          <w:rtl/>
        </w:rPr>
        <w:t>התקנות</w:t>
      </w:r>
      <w:r w:rsidR="00781641">
        <w:rPr>
          <w:rFonts w:hint="cs"/>
          <w:rtl/>
        </w:rPr>
        <w:t xml:space="preserve"> על העברת מידע,</w:t>
      </w:r>
      <w:r w:rsidR="00C14BE2">
        <w:rPr>
          <w:rtl/>
        </w:rPr>
        <w:t xml:space="preserve"> </w:t>
      </w:r>
      <w:r w:rsidR="00A263A0">
        <w:rPr>
          <w:rFonts w:hint="cs"/>
          <w:rtl/>
        </w:rPr>
        <w:t xml:space="preserve">העובדות הסוציאליות </w:t>
      </w:r>
      <w:r w:rsidR="00342FC4">
        <w:rPr>
          <w:rFonts w:hint="cs"/>
          <w:rtl/>
        </w:rPr>
        <w:t>מחליטות בעצמן</w:t>
      </w:r>
      <w:r w:rsidR="00C14BE2">
        <w:rPr>
          <w:rtl/>
        </w:rPr>
        <w:t xml:space="preserve"> איזה מידע הוא רלוונטי עבור ההורה ואיזה לא</w:t>
      </w:r>
      <w:r w:rsidR="00A20E6A">
        <w:rPr>
          <w:rFonts w:hint="cs"/>
          <w:rtl/>
        </w:rPr>
        <w:t>. הקשר</w:t>
      </w:r>
      <w:r w:rsidR="00DC633D">
        <w:rPr>
          <w:rFonts w:hint="cs"/>
          <w:rtl/>
        </w:rPr>
        <w:t xml:space="preserve"> המובהק</w:t>
      </w:r>
      <w:r w:rsidR="00A20E6A">
        <w:rPr>
          <w:rFonts w:hint="cs"/>
          <w:rtl/>
        </w:rPr>
        <w:t xml:space="preserve"> בין תפיסת ההורים את חומרת הבעיה ל</w:t>
      </w:r>
      <w:r w:rsidR="00D86C94">
        <w:rPr>
          <w:rFonts w:hint="cs"/>
          <w:rtl/>
        </w:rPr>
        <w:t xml:space="preserve">מידת </w:t>
      </w:r>
      <w:r w:rsidR="00D86C94">
        <w:rPr>
          <w:rFonts w:hint="cs"/>
        </w:rPr>
        <w:t>SDM</w:t>
      </w:r>
      <w:r w:rsidR="00D86C94">
        <w:rPr>
          <w:rFonts w:hint="cs"/>
          <w:rtl/>
        </w:rPr>
        <w:t xml:space="preserve"> של העובדות הסוציאליות מרמז</w:t>
      </w:r>
      <w:r w:rsidR="00D02DA3">
        <w:rPr>
          <w:rFonts w:hint="cs"/>
          <w:rtl/>
        </w:rPr>
        <w:t>,</w:t>
      </w:r>
      <w:r w:rsidR="00D86C94">
        <w:rPr>
          <w:rFonts w:hint="cs"/>
          <w:rtl/>
        </w:rPr>
        <w:t xml:space="preserve"> ש</w:t>
      </w:r>
      <w:r w:rsidR="00E53987">
        <w:rPr>
          <w:rFonts w:hint="cs"/>
          <w:rtl/>
        </w:rPr>
        <w:t>כמות המידע ש</w:t>
      </w:r>
      <w:r w:rsidR="00DC633D">
        <w:rPr>
          <w:rFonts w:hint="cs"/>
          <w:rtl/>
        </w:rPr>
        <w:t>מועברת להורים נקבעת על פי</w:t>
      </w:r>
      <w:r w:rsidR="00C14BE2">
        <w:rPr>
          <w:rFonts w:hint="cs"/>
          <w:rtl/>
        </w:rPr>
        <w:t xml:space="preserve"> הצורה שבה</w:t>
      </w:r>
      <w:r w:rsidR="00B67F0B">
        <w:rPr>
          <w:rFonts w:hint="cs"/>
          <w:rtl/>
        </w:rPr>
        <w:t xml:space="preserve"> עמדתם לגבי הבעיה והפתרון</w:t>
      </w:r>
      <w:r w:rsidR="00C14BE2">
        <w:rPr>
          <w:rFonts w:hint="cs"/>
          <w:rtl/>
        </w:rPr>
        <w:t xml:space="preserve"> </w:t>
      </w:r>
      <w:r w:rsidR="00B67F0B">
        <w:rPr>
          <w:rFonts w:hint="cs"/>
          <w:rtl/>
        </w:rPr>
        <w:t>נשפטת</w:t>
      </w:r>
      <w:r w:rsidR="00986811">
        <w:rPr>
          <w:rFonts w:hint="cs"/>
          <w:rtl/>
        </w:rPr>
        <w:t xml:space="preserve">. </w:t>
      </w:r>
      <w:r w:rsidR="00232923">
        <w:rPr>
          <w:rFonts w:hint="cs"/>
          <w:rtl/>
        </w:rPr>
        <w:t>הורים שתופסים את הבעיה כחמורה</w:t>
      </w:r>
      <w:r w:rsidR="008E30AC">
        <w:rPr>
          <w:rFonts w:hint="cs"/>
          <w:rtl/>
        </w:rPr>
        <w:t xml:space="preserve"> </w:t>
      </w:r>
      <w:r w:rsidR="00B80097">
        <w:rPr>
          <w:rFonts w:hint="cs"/>
          <w:rtl/>
        </w:rPr>
        <w:t xml:space="preserve">ו"מתיישרים" עם </w:t>
      </w:r>
      <w:r w:rsidR="008E30AC">
        <w:rPr>
          <w:rFonts w:hint="cs"/>
          <w:rtl/>
        </w:rPr>
        <w:t>תפיסת</w:t>
      </w:r>
      <w:r w:rsidR="00C5161C">
        <w:rPr>
          <w:rFonts w:hint="cs"/>
          <w:rtl/>
        </w:rPr>
        <w:t>ם</w:t>
      </w:r>
      <w:r w:rsidR="008E30AC">
        <w:rPr>
          <w:rFonts w:hint="cs"/>
          <w:rtl/>
        </w:rPr>
        <w:t xml:space="preserve"> של </w:t>
      </w:r>
      <w:r w:rsidR="00C5161C">
        <w:rPr>
          <w:rFonts w:hint="cs"/>
          <w:rtl/>
        </w:rPr>
        <w:t>גורמי הרווחה</w:t>
      </w:r>
      <w:r w:rsidR="008E30AC">
        <w:rPr>
          <w:rFonts w:hint="cs"/>
          <w:rtl/>
        </w:rPr>
        <w:t>, זוכים לשותפות רבה יותר בקבלת החלטות ולעומתם הורים שתופסים את הבעיה כחמורה פחות</w:t>
      </w:r>
      <w:r w:rsidR="007D2DBE">
        <w:rPr>
          <w:rFonts w:hint="cs"/>
          <w:rtl/>
        </w:rPr>
        <w:t xml:space="preserve">, עשויים להיות מתוייגים כ"לא משתף פעולה" </w:t>
      </w:r>
      <w:r w:rsidR="00FB39E4">
        <w:rPr>
          <w:rFonts w:hint="cs"/>
          <w:rtl/>
        </w:rPr>
        <w:t xml:space="preserve">ולהיות מורחקים מתהליך קבלת ההחלטות על ידי הסתרת מידע </w:t>
      </w:r>
      <w:r w:rsidR="00B45AD9">
        <w:rPr>
          <w:rFonts w:hint="cs"/>
          <w:rtl/>
        </w:rPr>
        <w:t>והשתקת קולם.</w:t>
      </w:r>
    </w:p>
    <w:p w14:paraId="372DE613" w14:textId="03A79F02" w:rsidR="003E6E47" w:rsidRDefault="003E6E47" w:rsidP="00AF4A49">
      <w:pPr>
        <w:ind w:left="0"/>
        <w:contextualSpacing/>
        <w:rPr>
          <w:rtl/>
        </w:rPr>
      </w:pPr>
      <w:r w:rsidRPr="00AF4362">
        <w:rPr>
          <w:rFonts w:hint="cs"/>
          <w:b/>
          <w:bCs/>
          <w:rtl/>
        </w:rPr>
        <w:t>השכלה ועוני:</w:t>
      </w:r>
      <w:r>
        <w:rPr>
          <w:rFonts w:hint="cs"/>
          <w:rtl/>
        </w:rPr>
        <w:t xml:space="preserve"> הנחיות הות"ט מתייחס</w:t>
      </w:r>
      <w:r w:rsidR="00AA1148">
        <w:rPr>
          <w:rFonts w:hint="cs"/>
          <w:rtl/>
        </w:rPr>
        <w:t>ות</w:t>
      </w:r>
      <w:r>
        <w:rPr>
          <w:rFonts w:hint="cs"/>
          <w:rtl/>
        </w:rPr>
        <w:t xml:space="preserve"> בקושי להקשר של עוני וכך גם המענים.</w:t>
      </w:r>
      <w:r w:rsidR="003728C3">
        <w:rPr>
          <w:rFonts w:hint="cs"/>
          <w:rtl/>
        </w:rPr>
        <w:t xml:space="preserve"> לכן זה לא מפתיע, </w:t>
      </w:r>
      <w:r w:rsidR="003728C3">
        <w:rPr>
          <w:rtl/>
        </w:rPr>
        <w:t>שהורים בעלי השכלה נמוכה זוכים לפחות שותפות בקבלת החלטות ולפחות מידע שמועבר בהכנה לדיון.</w:t>
      </w:r>
      <w:r>
        <w:rPr>
          <w:rFonts w:hint="cs"/>
          <w:rtl/>
        </w:rPr>
        <w:t xml:space="preserve"> </w:t>
      </w:r>
      <w:r>
        <w:rPr>
          <w:rtl/>
        </w:rPr>
        <w:t>עבור מערכת רווחה שמאמצת את הפרדיגמה של עבודה סוציאלית מודעת עוני,</w:t>
      </w:r>
      <w:r>
        <w:rPr>
          <w:rFonts w:hint="cs"/>
          <w:rtl/>
        </w:rPr>
        <w:t xml:space="preserve"> מצב זה בלתי מתקבל על הדעת מכיוון שהוא משמר הדרה, או הרחקה, של אנשים החיים בעוני מקבלת החלטות בעניינם.</w:t>
      </w:r>
    </w:p>
    <w:p w14:paraId="16E8E264" w14:textId="416EF872" w:rsidR="000A09E8" w:rsidRDefault="005B4349" w:rsidP="00AF4A49">
      <w:pPr>
        <w:ind w:left="0"/>
        <w:contextualSpacing/>
        <w:rPr>
          <w:rtl/>
        </w:rPr>
      </w:pPr>
      <w:r>
        <w:rPr>
          <w:rFonts w:hint="cs"/>
          <w:b/>
          <w:bCs/>
          <w:rtl/>
        </w:rPr>
        <w:t xml:space="preserve">שימוש במודל </w:t>
      </w:r>
      <w:r>
        <w:rPr>
          <w:rFonts w:hint="cs"/>
          <w:b/>
          <w:bCs/>
        </w:rPr>
        <w:t>SDM</w:t>
      </w:r>
      <w:r>
        <w:rPr>
          <w:rFonts w:hint="cs"/>
          <w:b/>
          <w:bCs/>
          <w:rtl/>
        </w:rPr>
        <w:t xml:space="preserve">: </w:t>
      </w:r>
      <w:r w:rsidR="00175BAE">
        <w:rPr>
          <w:rFonts w:hint="cs"/>
          <w:rtl/>
        </w:rPr>
        <w:t>במחקר זה</w:t>
      </w:r>
      <w:r>
        <w:rPr>
          <w:rFonts w:hint="cs"/>
          <w:rtl/>
        </w:rPr>
        <w:t xml:space="preserve"> מודל </w:t>
      </w:r>
      <w:r>
        <w:rPr>
          <w:rFonts w:hint="cs"/>
        </w:rPr>
        <w:t>SDM</w:t>
      </w:r>
      <w:r>
        <w:rPr>
          <w:rFonts w:hint="cs"/>
          <w:rtl/>
        </w:rPr>
        <w:t xml:space="preserve"> </w:t>
      </w:r>
      <w:r w:rsidR="00A7386C">
        <w:rPr>
          <w:rFonts w:hint="cs"/>
          <w:rtl/>
        </w:rPr>
        <w:t xml:space="preserve">נוסה לראשונה </w:t>
      </w:r>
      <w:r>
        <w:rPr>
          <w:rFonts w:hint="cs"/>
          <w:rtl/>
        </w:rPr>
        <w:t>בתחום קבלת החלטות משותפת ב</w:t>
      </w:r>
      <w:r w:rsidR="00A7386C">
        <w:rPr>
          <w:rFonts w:hint="cs"/>
          <w:rtl/>
        </w:rPr>
        <w:t>ות"ט</w:t>
      </w:r>
      <w:r>
        <w:rPr>
          <w:rFonts w:hint="cs"/>
          <w:rtl/>
        </w:rPr>
        <w:t>. השימוש במודל ככלי למדידת שותפות בקבלת החלטות א</w:t>
      </w:r>
      <w:r w:rsidR="001A02BD">
        <w:rPr>
          <w:rFonts w:hint="cs"/>
          <w:rtl/>
        </w:rPr>
        <w:t>י</w:t>
      </w:r>
      <w:r>
        <w:rPr>
          <w:rFonts w:hint="cs"/>
          <w:rtl/>
        </w:rPr>
        <w:t>פשר ניתוח כמותי של הגורמים שיכולים להסביר מידת שותפות נמוכה או גבוהה בקבלת החלטות בות"ט</w:t>
      </w:r>
      <w:r w:rsidR="00F7510B">
        <w:rPr>
          <w:rFonts w:hint="cs"/>
          <w:rtl/>
        </w:rPr>
        <w:t xml:space="preserve">. </w:t>
      </w:r>
      <w:r>
        <w:rPr>
          <w:rFonts w:hint="cs"/>
          <w:rtl/>
        </w:rPr>
        <w:t>לתוצאות</w:t>
      </w:r>
      <w:r w:rsidR="00F7510B">
        <w:rPr>
          <w:rFonts w:hint="cs"/>
          <w:rtl/>
        </w:rPr>
        <w:t xml:space="preserve"> שהתקבלו</w:t>
      </w:r>
      <w:r>
        <w:rPr>
          <w:rFonts w:hint="cs"/>
          <w:rtl/>
        </w:rPr>
        <w:t xml:space="preserve"> יש פוטנציאל לקדם את הידע היישומי והתיאורטי על קבלת החלטות משותפת בות"ט.</w:t>
      </w:r>
      <w:r w:rsidR="00A261CF">
        <w:rPr>
          <w:rFonts w:hint="cs"/>
          <w:rtl/>
        </w:rPr>
        <w:t xml:space="preserve"> </w:t>
      </w:r>
      <w:r w:rsidR="00A261CF">
        <w:rPr>
          <w:rtl/>
        </w:rPr>
        <w:t>ההורים וגם העובדות הסוציאליות הצליחו להבין בקלות את ההמשגה של המודל שבאה לידי ביטוי בשאלון המחקר ולכן על פניו נראה, שהמודל נגיש וברור להם.</w:t>
      </w:r>
      <w:r>
        <w:rPr>
          <w:rFonts w:hint="cs"/>
          <w:rtl/>
        </w:rPr>
        <w:t xml:space="preserve"> </w:t>
      </w:r>
      <w:r w:rsidR="00F007D5">
        <w:rPr>
          <w:rFonts w:hint="cs"/>
          <w:rtl/>
        </w:rPr>
        <w:t>במקביל</w:t>
      </w:r>
      <w:r>
        <w:rPr>
          <w:rFonts w:hint="cs"/>
          <w:rtl/>
        </w:rPr>
        <w:t xml:space="preserve">, הנחות המודל הבסיסיות </w:t>
      </w:r>
      <w:r w:rsidR="009C55E4">
        <w:rPr>
          <w:rFonts w:hint="cs"/>
          <w:rtl/>
        </w:rPr>
        <w:t xml:space="preserve">מתיישבות עם </w:t>
      </w:r>
      <w:r>
        <w:rPr>
          <w:rFonts w:hint="cs"/>
          <w:rtl/>
        </w:rPr>
        <w:t>מדיניות והנחיות של משרד הרווחה בתחום ות"ט</w:t>
      </w:r>
      <w:r w:rsidR="00B25218">
        <w:rPr>
          <w:rFonts w:hint="cs"/>
          <w:rtl/>
        </w:rPr>
        <w:t xml:space="preserve"> והשירותים החברתיים בכלל</w:t>
      </w:r>
      <w:r w:rsidR="00A261CF">
        <w:rPr>
          <w:rFonts w:hint="cs"/>
          <w:rtl/>
        </w:rPr>
        <w:t xml:space="preserve">. לאור הדברים הללו, למודל </w:t>
      </w:r>
      <w:r w:rsidR="00A261CF">
        <w:rPr>
          <w:rFonts w:hint="cs"/>
        </w:rPr>
        <w:t>SDM</w:t>
      </w:r>
      <w:r w:rsidR="00A261CF">
        <w:rPr>
          <w:rFonts w:hint="cs"/>
          <w:rtl/>
        </w:rPr>
        <w:t xml:space="preserve"> יש פוטנציאל משמעותי לשמש ככלי למדידה, הערכה ויישום של קבלת החלטות משותפת בות"ט.</w:t>
      </w:r>
    </w:p>
    <w:p w14:paraId="69BFEE49" w14:textId="4AFC0157" w:rsidR="00154D03" w:rsidRDefault="00A261CF" w:rsidP="00AF4A49">
      <w:pPr>
        <w:ind w:left="0"/>
        <w:contextualSpacing/>
        <w:rPr>
          <w:rtl/>
        </w:rPr>
      </w:pPr>
      <w:r w:rsidRPr="00A261CF">
        <w:rPr>
          <w:rFonts w:hint="cs"/>
          <w:b/>
          <w:bCs/>
          <w:rtl/>
        </w:rPr>
        <w:lastRenderedPageBreak/>
        <w:t>מגבלות המחקר:</w:t>
      </w:r>
      <w:r>
        <w:rPr>
          <w:rFonts w:hint="cs"/>
          <w:b/>
          <w:bCs/>
          <w:rtl/>
        </w:rPr>
        <w:t xml:space="preserve"> </w:t>
      </w:r>
      <w:r>
        <w:rPr>
          <w:rFonts w:hint="cs"/>
          <w:rtl/>
        </w:rPr>
        <w:t>שיטת הדגימה וגודל המדגם אינם מאפשרים להסיק מהממצאים לכ</w:t>
      </w:r>
      <w:r w:rsidR="00547E39">
        <w:rPr>
          <w:rFonts w:hint="cs"/>
          <w:rtl/>
        </w:rPr>
        <w:t xml:space="preserve">לל </w:t>
      </w:r>
      <w:r>
        <w:rPr>
          <w:rFonts w:hint="cs"/>
          <w:rtl/>
        </w:rPr>
        <w:t>הות"ט; קיימת סבירות גבוהה להטיות במדגם; המדגם הקטן הגביל את היכולת לערוך ניתוחים</w:t>
      </w:r>
      <w:r w:rsidR="00154D03">
        <w:rPr>
          <w:rFonts w:hint="cs"/>
          <w:rtl/>
        </w:rPr>
        <w:t xml:space="preserve"> כמותיים מורכבים</w:t>
      </w:r>
      <w:r w:rsidR="007B24B7">
        <w:rPr>
          <w:rFonts w:hint="cs"/>
          <w:rtl/>
        </w:rPr>
        <w:t>;</w:t>
      </w:r>
      <w:r w:rsidR="00154D03">
        <w:rPr>
          <w:rFonts w:hint="cs"/>
          <w:rtl/>
        </w:rPr>
        <w:t xml:space="preserve"> </w:t>
      </w:r>
      <w:r w:rsidR="00154D03">
        <w:rPr>
          <w:rtl/>
        </w:rPr>
        <w:t xml:space="preserve">השימוש במודל </w:t>
      </w:r>
      <w:r w:rsidR="00154D03">
        <w:rPr>
          <w:rFonts w:hint="cs"/>
        </w:rPr>
        <w:t>SDM</w:t>
      </w:r>
      <w:r w:rsidR="00154D03">
        <w:rPr>
          <w:rtl/>
        </w:rPr>
        <w:t xml:space="preserve"> בשירותי רווחה טרם נבחן במחקר ואף על פי שבשירותי בריאות הוא כבר נחשב למודל מבוסס ראיות, ההתאמה שלו לשירותי רווחה אינה מבוססת דיה</w:t>
      </w:r>
      <w:r w:rsidR="009A25DA">
        <w:rPr>
          <w:rFonts w:hint="cs"/>
          <w:rtl/>
        </w:rPr>
        <w:t>.</w:t>
      </w:r>
    </w:p>
    <w:p w14:paraId="06482A38" w14:textId="576722BF" w:rsidR="000A6C6A" w:rsidRDefault="00154D03" w:rsidP="00AF4A49">
      <w:pPr>
        <w:ind w:left="0"/>
        <w:contextualSpacing/>
        <w:rPr>
          <w:rtl/>
          <w:lang w:val="x-none"/>
        </w:rPr>
      </w:pPr>
      <w:r>
        <w:rPr>
          <w:rFonts w:hint="cs"/>
          <w:b/>
          <w:bCs/>
          <w:rtl/>
        </w:rPr>
        <w:t xml:space="preserve">דיון </w:t>
      </w:r>
      <w:r w:rsidR="00671FA9">
        <w:rPr>
          <w:rFonts w:hint="cs"/>
          <w:b/>
          <w:bCs/>
          <w:rtl/>
        </w:rPr>
        <w:t>כללי</w:t>
      </w:r>
      <w:r>
        <w:rPr>
          <w:rFonts w:hint="cs"/>
          <w:b/>
          <w:bCs/>
          <w:rtl/>
        </w:rPr>
        <w:t>:</w:t>
      </w:r>
      <w:r w:rsidR="002E559F">
        <w:rPr>
          <w:rFonts w:hint="cs"/>
          <w:rtl/>
        </w:rPr>
        <w:t xml:space="preserve"> נתונים ממאה ושש עשרה הוועדות שנדגמו בשני המחקרים יחד מראים </w:t>
      </w:r>
      <w:r w:rsidR="00D51AB4">
        <w:rPr>
          <w:rFonts w:hint="cs"/>
          <w:rtl/>
        </w:rPr>
        <w:t xml:space="preserve">דפוס עקבי </w:t>
      </w:r>
      <w:r w:rsidR="00AB3012">
        <w:rPr>
          <w:rFonts w:hint="cs"/>
          <w:rtl/>
        </w:rPr>
        <w:t xml:space="preserve">של היעדרות אבות </w:t>
      </w:r>
      <w:r w:rsidR="00E33D06">
        <w:rPr>
          <w:rFonts w:hint="cs"/>
          <w:rtl/>
        </w:rPr>
        <w:t>במחצית מהוו</w:t>
      </w:r>
      <w:r w:rsidR="00F551ED">
        <w:rPr>
          <w:rFonts w:hint="cs"/>
          <w:rtl/>
        </w:rPr>
        <w:t>עדות</w:t>
      </w:r>
      <w:r w:rsidR="000A6C6A">
        <w:rPr>
          <w:rFonts w:hint="cs"/>
          <w:rtl/>
        </w:rPr>
        <w:t xml:space="preserve"> </w:t>
      </w:r>
      <w:r w:rsidR="00D928CE">
        <w:rPr>
          <w:rFonts w:hint="cs"/>
          <w:rtl/>
        </w:rPr>
        <w:t>ו</w:t>
      </w:r>
      <w:r w:rsidR="000A6C6A">
        <w:rPr>
          <w:rFonts w:hint="cs"/>
          <w:rtl/>
        </w:rPr>
        <w:t>נוכחות</w:t>
      </w:r>
      <w:r w:rsidR="00D928CE">
        <w:rPr>
          <w:rFonts w:hint="cs"/>
          <w:rtl/>
        </w:rPr>
        <w:t xml:space="preserve"> כמעט מלאה של</w:t>
      </w:r>
      <w:r w:rsidR="000A6C6A">
        <w:rPr>
          <w:rFonts w:hint="cs"/>
          <w:rtl/>
        </w:rPr>
        <w:t xml:space="preserve"> אימהות</w:t>
      </w:r>
      <w:r w:rsidR="00103090">
        <w:rPr>
          <w:rFonts w:hint="cs"/>
          <w:rtl/>
        </w:rPr>
        <w:t xml:space="preserve">. </w:t>
      </w:r>
      <w:r w:rsidR="00683476">
        <w:rPr>
          <w:rFonts w:hint="cs"/>
          <w:rtl/>
        </w:rPr>
        <w:t>בשני המ</w:t>
      </w:r>
      <w:r w:rsidR="00452EBD">
        <w:rPr>
          <w:rFonts w:hint="cs"/>
          <w:rtl/>
        </w:rPr>
        <w:t>דגמים</w:t>
      </w:r>
      <w:r w:rsidR="000A6C6A">
        <w:rPr>
          <w:rFonts w:hint="cs"/>
          <w:rtl/>
        </w:rPr>
        <w:t xml:space="preserve"> נוכחות</w:t>
      </w:r>
      <w:r w:rsidR="002E559F">
        <w:rPr>
          <w:rFonts w:hint="cs"/>
          <w:rtl/>
        </w:rPr>
        <w:t xml:space="preserve"> דלה </w:t>
      </w:r>
      <w:r w:rsidR="00A00810">
        <w:rPr>
          <w:rFonts w:hint="cs"/>
          <w:rtl/>
        </w:rPr>
        <w:t xml:space="preserve">מאוד </w:t>
      </w:r>
      <w:r w:rsidR="000A6C6A">
        <w:rPr>
          <w:rFonts w:hint="cs"/>
          <w:rtl/>
        </w:rPr>
        <w:t>של נציגים מטעם המשפחה</w:t>
      </w:r>
      <w:r w:rsidR="00A00810">
        <w:rPr>
          <w:rFonts w:hint="cs"/>
          <w:rtl/>
        </w:rPr>
        <w:t>.</w:t>
      </w:r>
      <w:r w:rsidR="000A6C6A">
        <w:rPr>
          <w:rFonts w:hint="cs"/>
          <w:rtl/>
        </w:rPr>
        <w:t xml:space="preserve"> נוכחות של </w:t>
      </w:r>
      <w:r w:rsidR="00A00810">
        <w:rPr>
          <w:rFonts w:hint="cs"/>
          <w:rtl/>
        </w:rPr>
        <w:t xml:space="preserve">איש מקצוע חיצוני </w:t>
      </w:r>
      <w:r w:rsidR="000A6C6A">
        <w:rPr>
          <w:rFonts w:hint="cs"/>
          <w:rtl/>
        </w:rPr>
        <w:t>קיימת במרבית הוועדות,</w:t>
      </w:r>
      <w:r w:rsidR="006B535D">
        <w:rPr>
          <w:rFonts w:hint="cs"/>
          <w:rtl/>
        </w:rPr>
        <w:t xml:space="preserve"> </w:t>
      </w:r>
      <w:r w:rsidR="000A6C6A">
        <w:rPr>
          <w:rFonts w:hint="cs"/>
          <w:rtl/>
        </w:rPr>
        <w:t xml:space="preserve">בעיקר עובדות סוציאליות ממסגרות בקהילה ונציגים </w:t>
      </w:r>
      <w:r w:rsidR="00A00810">
        <w:rPr>
          <w:rFonts w:hint="cs"/>
          <w:rtl/>
        </w:rPr>
        <w:t>מבית הספר</w:t>
      </w:r>
      <w:r w:rsidR="000A6C6A">
        <w:rPr>
          <w:rFonts w:hint="cs"/>
          <w:rtl/>
        </w:rPr>
        <w:t>.</w:t>
      </w:r>
      <w:r w:rsidR="006332D2">
        <w:rPr>
          <w:rFonts w:hint="cs"/>
          <w:rtl/>
        </w:rPr>
        <w:t xml:space="preserve"> </w:t>
      </w:r>
      <w:r w:rsidR="003D13DF">
        <w:rPr>
          <w:rFonts w:hint="cs"/>
          <w:rtl/>
          <w:lang w:val="x-none"/>
        </w:rPr>
        <w:t>הוועדות</w:t>
      </w:r>
      <w:r w:rsidR="007D56FC">
        <w:rPr>
          <w:rFonts w:hint="cs"/>
          <w:rtl/>
          <w:lang w:val="x-none"/>
        </w:rPr>
        <w:t xml:space="preserve"> מחליטות</w:t>
      </w:r>
      <w:r w:rsidR="000B7DF3">
        <w:rPr>
          <w:rFonts w:hint="cs"/>
          <w:rtl/>
          <w:lang w:val="x-none"/>
        </w:rPr>
        <w:t xml:space="preserve"> </w:t>
      </w:r>
      <w:r w:rsidR="00AB2F29">
        <w:rPr>
          <w:rFonts w:hint="cs"/>
          <w:rtl/>
          <w:lang w:val="x-none"/>
        </w:rPr>
        <w:t>ב</w:t>
      </w:r>
      <w:r w:rsidR="009204D5">
        <w:rPr>
          <w:rFonts w:hint="cs"/>
          <w:rtl/>
          <w:lang w:val="x-none"/>
        </w:rPr>
        <w:t xml:space="preserve">אחוזים </w:t>
      </w:r>
      <w:r w:rsidR="002C5B3B">
        <w:rPr>
          <w:rFonts w:hint="cs"/>
          <w:rtl/>
          <w:lang w:val="x-none"/>
        </w:rPr>
        <w:t xml:space="preserve">נמוכים </w:t>
      </w:r>
      <w:r w:rsidR="00AB2F29">
        <w:rPr>
          <w:rFonts w:hint="cs"/>
          <w:rtl/>
          <w:lang w:val="x-none"/>
        </w:rPr>
        <w:t>על</w:t>
      </w:r>
      <w:r w:rsidR="002C5B3B">
        <w:rPr>
          <w:rFonts w:hint="cs"/>
          <w:rtl/>
          <w:lang w:val="x-none"/>
        </w:rPr>
        <w:t xml:space="preserve"> מענים </w:t>
      </w:r>
      <w:r w:rsidR="00950D71">
        <w:rPr>
          <w:rFonts w:hint="cs"/>
          <w:rtl/>
          <w:lang w:val="x-none"/>
        </w:rPr>
        <w:t>ממוקדי משפחה ו</w:t>
      </w:r>
      <w:r w:rsidR="00AB2F29">
        <w:rPr>
          <w:rFonts w:hint="cs"/>
          <w:rtl/>
          <w:lang w:val="x-none"/>
        </w:rPr>
        <w:t>ב</w:t>
      </w:r>
      <w:r w:rsidR="00950D71">
        <w:rPr>
          <w:rFonts w:hint="cs"/>
          <w:rtl/>
          <w:lang w:val="x-none"/>
        </w:rPr>
        <w:t xml:space="preserve">אחוזים גבוהים </w:t>
      </w:r>
      <w:r w:rsidR="00AB2F29">
        <w:rPr>
          <w:rFonts w:hint="cs"/>
          <w:rtl/>
          <w:lang w:val="x-none"/>
        </w:rPr>
        <w:t>על</w:t>
      </w:r>
      <w:r w:rsidR="00950D71">
        <w:rPr>
          <w:rFonts w:hint="cs"/>
          <w:rtl/>
          <w:lang w:val="x-none"/>
        </w:rPr>
        <w:t xml:space="preserve"> מענים ממוקדי ילד.</w:t>
      </w:r>
      <w:r w:rsidR="003E207F">
        <w:rPr>
          <w:rFonts w:hint="cs"/>
          <w:rtl/>
          <w:lang w:val="x-none"/>
        </w:rPr>
        <w:t xml:space="preserve"> בניגוד להשערות המחקר,</w:t>
      </w:r>
      <w:r w:rsidR="000D5990">
        <w:rPr>
          <w:rFonts w:hint="cs"/>
          <w:rtl/>
          <w:lang w:val="x-none"/>
        </w:rPr>
        <w:t xml:space="preserve"> בוועדות בהן ניתנו מענים ממוקדי משפחה</w:t>
      </w:r>
      <w:r w:rsidR="007507DB">
        <w:rPr>
          <w:rFonts w:hint="cs"/>
          <w:rtl/>
          <w:lang w:val="x-none"/>
        </w:rPr>
        <w:t xml:space="preserve"> הייתה</w:t>
      </w:r>
      <w:r w:rsidR="003E207F">
        <w:rPr>
          <w:rFonts w:hint="cs"/>
          <w:rtl/>
          <w:lang w:val="x-none"/>
        </w:rPr>
        <w:t xml:space="preserve"> מידה </w:t>
      </w:r>
      <w:r w:rsidR="00FE65B1">
        <w:rPr>
          <w:rFonts w:hint="cs"/>
          <w:rtl/>
          <w:lang w:val="x-none"/>
        </w:rPr>
        <w:t>נמוכה</w:t>
      </w:r>
      <w:r w:rsidR="003E207F">
        <w:rPr>
          <w:rFonts w:hint="cs"/>
          <w:rtl/>
          <w:lang w:val="x-none"/>
        </w:rPr>
        <w:t xml:space="preserve"> של שותפות בקבלת החלטות </w:t>
      </w:r>
      <w:r w:rsidR="000F1F71">
        <w:rPr>
          <w:rFonts w:hint="cs"/>
          <w:rtl/>
          <w:lang w:val="x-none"/>
        </w:rPr>
        <w:t xml:space="preserve">לעומת </w:t>
      </w:r>
      <w:r w:rsidR="003E207F">
        <w:rPr>
          <w:rFonts w:hint="cs"/>
          <w:rtl/>
          <w:lang w:val="x-none"/>
        </w:rPr>
        <w:t xml:space="preserve">וועדות שהחליטו על מענים ממוקדי ילד בלבד. </w:t>
      </w:r>
      <w:r w:rsidR="000F1F71">
        <w:rPr>
          <w:rFonts w:hint="cs"/>
          <w:rtl/>
          <w:lang w:val="x-none"/>
        </w:rPr>
        <w:t xml:space="preserve">כמעט </w:t>
      </w:r>
      <w:r w:rsidR="006332D2">
        <w:rPr>
          <w:rFonts w:hint="cs"/>
          <w:rtl/>
          <w:lang w:val="x-none"/>
        </w:rPr>
        <w:t>בכל הוועדות שנדגמו</w:t>
      </w:r>
      <w:r w:rsidR="000F1F71">
        <w:rPr>
          <w:rFonts w:hint="cs"/>
          <w:rtl/>
          <w:lang w:val="x-none"/>
        </w:rPr>
        <w:t>,</w:t>
      </w:r>
      <w:r w:rsidR="006332D2">
        <w:rPr>
          <w:rFonts w:hint="cs"/>
          <w:rtl/>
          <w:lang w:val="x-none"/>
        </w:rPr>
        <w:t xml:space="preserve"> לא ניתנו מענים חומריים או מענים של מיצוי זכויות</w:t>
      </w:r>
      <w:r w:rsidR="00950D71">
        <w:rPr>
          <w:rFonts w:hint="cs"/>
          <w:rtl/>
          <w:lang w:val="x-none"/>
        </w:rPr>
        <w:t>.</w:t>
      </w:r>
    </w:p>
    <w:p w14:paraId="107AD1C8" w14:textId="0B426F19" w:rsidR="002C6149" w:rsidRDefault="00BA58F3" w:rsidP="00AF4A49">
      <w:pPr>
        <w:ind w:left="0"/>
        <w:contextualSpacing/>
        <w:rPr>
          <w:rtl/>
          <w:lang w:val="x-none"/>
        </w:rPr>
      </w:pPr>
      <w:r w:rsidRPr="003F74E3">
        <w:rPr>
          <w:rFonts w:hint="cs"/>
          <w:b/>
          <w:bCs/>
          <w:rtl/>
        </w:rPr>
        <w:t>הכנה לדיון</w:t>
      </w:r>
      <w:r w:rsidR="003F74E3" w:rsidRPr="003F74E3">
        <w:rPr>
          <w:rFonts w:hint="cs"/>
          <w:b/>
          <w:bCs/>
          <w:rtl/>
        </w:rPr>
        <w:t xml:space="preserve"> </w:t>
      </w:r>
      <w:r w:rsidR="003F74E3" w:rsidRPr="003F74E3">
        <w:rPr>
          <w:b/>
          <w:bCs/>
          <w:rtl/>
        </w:rPr>
        <w:t>–</w:t>
      </w:r>
      <w:r w:rsidR="003F74E3" w:rsidRPr="003F74E3">
        <w:rPr>
          <w:rFonts w:hint="cs"/>
          <w:b/>
          <w:bCs/>
          <w:rtl/>
        </w:rPr>
        <w:t xml:space="preserve"> נקודת תורפה:</w:t>
      </w:r>
      <w:r w:rsidR="003F74E3">
        <w:rPr>
          <w:rFonts w:hint="cs"/>
          <w:b/>
          <w:bCs/>
          <w:rtl/>
          <w:lang w:val="x-none"/>
        </w:rPr>
        <w:t xml:space="preserve"> </w:t>
      </w:r>
      <w:r w:rsidR="00B27A81">
        <w:rPr>
          <w:rFonts w:hint="cs"/>
          <w:rtl/>
          <w:lang w:val="x-none"/>
        </w:rPr>
        <w:t>מידע חיוני ש</w:t>
      </w:r>
      <w:r w:rsidR="007C25CE">
        <w:rPr>
          <w:rFonts w:hint="cs"/>
          <w:rtl/>
          <w:lang w:val="x-none"/>
        </w:rPr>
        <w:t>צריך לע</w:t>
      </w:r>
      <w:r w:rsidR="003033BF">
        <w:rPr>
          <w:rFonts w:hint="cs"/>
          <w:rtl/>
          <w:lang w:val="x-none"/>
        </w:rPr>
        <w:t>בור מהעובדות הסוציאליות להורים</w:t>
      </w:r>
      <w:r w:rsidR="00B14D8F">
        <w:rPr>
          <w:rFonts w:hint="cs"/>
          <w:rtl/>
          <w:lang w:val="x-none"/>
        </w:rPr>
        <w:t xml:space="preserve"> </w:t>
      </w:r>
      <w:r w:rsidR="0049040C">
        <w:rPr>
          <w:rFonts w:hint="cs"/>
          <w:rtl/>
          <w:lang w:val="x-none"/>
        </w:rPr>
        <w:t>בהכנה לדיון</w:t>
      </w:r>
      <w:r w:rsidR="00B14D8F">
        <w:rPr>
          <w:rFonts w:hint="cs"/>
          <w:rtl/>
          <w:lang w:val="x-none"/>
        </w:rPr>
        <w:t xml:space="preserve"> לא עובר</w:t>
      </w:r>
      <w:r w:rsidR="00D67D7A">
        <w:rPr>
          <w:rFonts w:hint="cs"/>
          <w:rtl/>
          <w:lang w:val="x-none"/>
        </w:rPr>
        <w:t xml:space="preserve">. </w:t>
      </w:r>
      <w:r w:rsidR="00B82F70" w:rsidRPr="00133EC1">
        <w:rPr>
          <w:rFonts w:hint="cs"/>
          <w:rtl/>
        </w:rPr>
        <w:t xml:space="preserve">הסתרת מידע </w:t>
      </w:r>
      <w:r w:rsidR="00B82F70">
        <w:rPr>
          <w:rFonts w:hint="cs"/>
          <w:rtl/>
        </w:rPr>
        <w:t>היא</w:t>
      </w:r>
      <w:r w:rsidR="00B82F70" w:rsidRPr="00133EC1">
        <w:rPr>
          <w:rFonts w:hint="cs"/>
          <w:rtl/>
        </w:rPr>
        <w:t xml:space="preserve"> מכשול משמעותי ליישום תהליך קבלת החלטות משתף</w:t>
      </w:r>
      <w:r w:rsidR="00785C26">
        <w:rPr>
          <w:rFonts w:hint="cs"/>
          <w:rtl/>
          <w:lang w:val="x-none"/>
        </w:rPr>
        <w:t xml:space="preserve">. </w:t>
      </w:r>
      <w:r w:rsidR="00885572">
        <w:rPr>
          <w:rFonts w:hint="cs"/>
          <w:rtl/>
          <w:lang w:val="x-none"/>
        </w:rPr>
        <w:t>ההורים לא יודעים מה הזכויות שלהם</w:t>
      </w:r>
      <w:r w:rsidR="000C1B9E">
        <w:rPr>
          <w:rFonts w:hint="cs"/>
          <w:rtl/>
          <w:lang w:val="x-none"/>
        </w:rPr>
        <w:t xml:space="preserve">, </w:t>
      </w:r>
      <w:r w:rsidR="00885572">
        <w:rPr>
          <w:rFonts w:hint="cs"/>
          <w:rtl/>
          <w:lang w:val="x-none"/>
        </w:rPr>
        <w:t xml:space="preserve">מה תוקף </w:t>
      </w:r>
      <w:r w:rsidR="000C1B9E">
        <w:rPr>
          <w:rFonts w:hint="cs"/>
          <w:rtl/>
          <w:lang w:val="x-none"/>
        </w:rPr>
        <w:t>ה</w:t>
      </w:r>
      <w:r w:rsidR="00885572">
        <w:rPr>
          <w:rFonts w:hint="cs"/>
          <w:rtl/>
          <w:lang w:val="x-none"/>
        </w:rPr>
        <w:t>החלטות</w:t>
      </w:r>
      <w:r w:rsidR="00880C65">
        <w:rPr>
          <w:rFonts w:hint="cs"/>
          <w:rtl/>
          <w:lang w:val="x-none"/>
        </w:rPr>
        <w:t xml:space="preserve">, או מה יקרה אם לא </w:t>
      </w:r>
      <w:r w:rsidR="003F5C58">
        <w:rPr>
          <w:rFonts w:hint="cs"/>
          <w:rtl/>
          <w:lang w:val="x-none"/>
        </w:rPr>
        <w:t xml:space="preserve">יסכימו </w:t>
      </w:r>
      <w:r w:rsidR="007F630F">
        <w:rPr>
          <w:rFonts w:hint="cs"/>
          <w:rtl/>
          <w:lang w:val="x-none"/>
        </w:rPr>
        <w:t>להחלטה</w:t>
      </w:r>
      <w:r w:rsidR="00844788">
        <w:rPr>
          <w:rFonts w:hint="cs"/>
          <w:rtl/>
          <w:lang w:val="x-none"/>
        </w:rPr>
        <w:t>.</w:t>
      </w:r>
      <w:r w:rsidR="00C4757B">
        <w:rPr>
          <w:rFonts w:hint="cs"/>
          <w:rtl/>
          <w:lang w:val="x-none"/>
        </w:rPr>
        <w:t xml:space="preserve"> </w:t>
      </w:r>
      <w:r w:rsidR="00957342">
        <w:rPr>
          <w:rFonts w:hint="cs"/>
          <w:rtl/>
          <w:lang w:val="x-none"/>
        </w:rPr>
        <w:t>במצב הזה, הרוב המוחלט של הכוח נשאר בידי העובדות הסוציאליות</w:t>
      </w:r>
      <w:r w:rsidR="00627D09">
        <w:rPr>
          <w:rFonts w:hint="cs"/>
          <w:rtl/>
          <w:lang w:val="x-none"/>
        </w:rPr>
        <w:t>.</w:t>
      </w:r>
    </w:p>
    <w:p w14:paraId="55FFB31F" w14:textId="1B924D83" w:rsidR="00627D09" w:rsidRPr="00881103" w:rsidRDefault="00527777" w:rsidP="00AF4A49">
      <w:pPr>
        <w:ind w:left="0"/>
        <w:contextualSpacing/>
        <w:rPr>
          <w:rtl/>
          <w:lang w:val="x-none"/>
        </w:rPr>
      </w:pPr>
      <w:r>
        <w:rPr>
          <w:rFonts w:hint="cs"/>
          <w:b/>
          <w:bCs/>
          <w:rtl/>
        </w:rPr>
        <w:t>מענים</w:t>
      </w:r>
      <w:r w:rsidR="00AE6989">
        <w:rPr>
          <w:rFonts w:hint="cs"/>
          <w:b/>
          <w:bCs/>
          <w:rtl/>
        </w:rPr>
        <w:t>:</w:t>
      </w:r>
      <w:r w:rsidR="00AE6989">
        <w:rPr>
          <w:rFonts w:hint="cs"/>
          <w:rtl/>
          <w:lang w:val="x-none"/>
        </w:rPr>
        <w:t xml:space="preserve"> </w:t>
      </w:r>
      <w:r w:rsidR="005A49FA">
        <w:rPr>
          <w:rFonts w:hint="cs"/>
          <w:rtl/>
          <w:lang w:val="x-none"/>
        </w:rPr>
        <w:t>ה</w:t>
      </w:r>
      <w:r w:rsidR="003845CC">
        <w:rPr>
          <w:rFonts w:hint="cs"/>
          <w:rtl/>
          <w:lang w:val="x-none"/>
        </w:rPr>
        <w:t>תמקדות הוועדות במענים ממוקדי ילד</w:t>
      </w:r>
      <w:r w:rsidR="00B22162">
        <w:rPr>
          <w:rFonts w:hint="cs"/>
          <w:rtl/>
          <w:lang w:val="x-none"/>
        </w:rPr>
        <w:t xml:space="preserve"> מראים</w:t>
      </w:r>
      <w:r w:rsidR="003E5165">
        <w:rPr>
          <w:rFonts w:hint="cs"/>
          <w:rtl/>
          <w:lang w:val="x-none"/>
        </w:rPr>
        <w:t xml:space="preserve">, </w:t>
      </w:r>
      <w:r w:rsidR="00185B0A">
        <w:rPr>
          <w:rFonts w:hint="cs"/>
          <w:rtl/>
          <w:lang w:val="x-none"/>
        </w:rPr>
        <w:t>שהות"ט</w:t>
      </w:r>
      <w:r w:rsidR="001E49A3">
        <w:rPr>
          <w:rFonts w:hint="cs"/>
          <w:rtl/>
          <w:lang w:val="x-none"/>
        </w:rPr>
        <w:t xml:space="preserve"> </w:t>
      </w:r>
      <w:r w:rsidR="00940AD4">
        <w:rPr>
          <w:rFonts w:hint="cs"/>
          <w:rtl/>
          <w:lang w:val="x-none"/>
        </w:rPr>
        <w:t xml:space="preserve">רחוקות מליישם </w:t>
      </w:r>
      <w:r w:rsidR="0086015B">
        <w:rPr>
          <w:rFonts w:hint="cs"/>
          <w:rtl/>
          <w:lang w:val="x-none"/>
        </w:rPr>
        <w:t>עיקרון מרכזי ברפורמה</w:t>
      </w:r>
      <w:r w:rsidR="00B22162">
        <w:rPr>
          <w:rFonts w:hint="cs"/>
          <w:rtl/>
          <w:lang w:val="x-none"/>
        </w:rPr>
        <w:t xml:space="preserve"> שעובר </w:t>
      </w:r>
      <w:r w:rsidR="00D72C18">
        <w:rPr>
          <w:rFonts w:hint="cs"/>
          <w:rtl/>
          <w:lang w:val="x-none"/>
        </w:rPr>
        <w:t>משרד הרווחה</w:t>
      </w:r>
      <w:r w:rsidR="0086015B">
        <w:rPr>
          <w:rFonts w:hint="cs"/>
          <w:rtl/>
          <w:lang w:val="x-none"/>
        </w:rPr>
        <w:t xml:space="preserve"> </w:t>
      </w:r>
      <w:r w:rsidR="00B07ACF">
        <w:rPr>
          <w:rFonts w:hint="cs"/>
          <w:rtl/>
          <w:lang w:val="x-none"/>
        </w:rPr>
        <w:t>ו</w:t>
      </w:r>
      <w:r w:rsidR="00B67A0C">
        <w:rPr>
          <w:rFonts w:hint="cs"/>
          <w:rtl/>
          <w:lang w:val="x-none"/>
        </w:rPr>
        <w:t xml:space="preserve">הוא </w:t>
      </w:r>
      <w:r w:rsidR="00395BCB">
        <w:rPr>
          <w:rFonts w:hint="cs"/>
          <w:rtl/>
          <w:lang w:val="x-none"/>
        </w:rPr>
        <w:t>ראיית המשפחה, ולא הילד, כיחידת ההתערבות</w:t>
      </w:r>
      <w:r w:rsidR="00D5359C">
        <w:rPr>
          <w:rFonts w:hint="cs"/>
          <w:rtl/>
          <w:lang w:val="x-none"/>
        </w:rPr>
        <w:t>.</w:t>
      </w:r>
      <w:r w:rsidR="00E603FB">
        <w:rPr>
          <w:rFonts w:hint="cs"/>
          <w:rtl/>
          <w:lang w:val="x-none"/>
        </w:rPr>
        <w:t xml:space="preserve"> מעל הוועדות מרחף צילו של המונח "טובת הילד"</w:t>
      </w:r>
      <w:r w:rsidR="006A1D0F">
        <w:rPr>
          <w:rFonts w:hint="cs"/>
          <w:rtl/>
          <w:lang w:val="x-none"/>
        </w:rPr>
        <w:t xml:space="preserve">, </w:t>
      </w:r>
      <w:r w:rsidR="00092771">
        <w:rPr>
          <w:rFonts w:hint="cs"/>
          <w:rtl/>
          <w:lang w:val="x-none"/>
        </w:rPr>
        <w:t xml:space="preserve">והפרשנות שנותנות לו העובדות הסוציאליות </w:t>
      </w:r>
      <w:r w:rsidR="002E2BCD">
        <w:rPr>
          <w:rFonts w:hint="cs"/>
          <w:rtl/>
          <w:lang w:val="x-none"/>
        </w:rPr>
        <w:t xml:space="preserve">מקבלת עליונות </w:t>
      </w:r>
      <w:r w:rsidR="005C6BE0">
        <w:rPr>
          <w:rFonts w:hint="cs"/>
          <w:rtl/>
          <w:lang w:val="x-none"/>
        </w:rPr>
        <w:t>על פני התמקדות במשפחה ועל פני שותפות בקבלת החלטות.</w:t>
      </w:r>
    </w:p>
    <w:p w14:paraId="67907D54" w14:textId="3D0D5D61" w:rsidR="00950D71" w:rsidRDefault="002668E9" w:rsidP="00AF4A49">
      <w:pPr>
        <w:ind w:left="0"/>
        <w:contextualSpacing/>
        <w:rPr>
          <w:rtl/>
        </w:rPr>
      </w:pPr>
      <w:r>
        <w:rPr>
          <w:rFonts w:hint="cs"/>
          <w:b/>
          <w:bCs/>
          <w:rtl/>
        </w:rPr>
        <w:t>תהליך טיפולי או תהליך פורמלי?</w:t>
      </w:r>
      <w:r>
        <w:rPr>
          <w:rFonts w:hint="cs"/>
          <w:rtl/>
        </w:rPr>
        <w:t xml:space="preserve"> </w:t>
      </w:r>
      <w:r w:rsidR="00395BF4">
        <w:rPr>
          <w:rFonts w:hint="cs"/>
          <w:rtl/>
        </w:rPr>
        <w:t>הספרות ומחקרים</w:t>
      </w:r>
      <w:r w:rsidR="00D70AE9">
        <w:rPr>
          <w:rFonts w:hint="cs"/>
          <w:rtl/>
        </w:rPr>
        <w:t xml:space="preserve"> 1-2</w:t>
      </w:r>
      <w:r w:rsidR="007E7DBA">
        <w:rPr>
          <w:rFonts w:hint="cs"/>
          <w:rtl/>
        </w:rPr>
        <w:t xml:space="preserve"> מ</w:t>
      </w:r>
      <w:r w:rsidR="001E5538">
        <w:rPr>
          <w:rFonts w:hint="cs"/>
          <w:rtl/>
        </w:rPr>
        <w:t>ציגים מחסום תפיסתי</w:t>
      </w:r>
      <w:r w:rsidR="00B228BE">
        <w:rPr>
          <w:rFonts w:hint="cs"/>
          <w:rtl/>
        </w:rPr>
        <w:t xml:space="preserve"> עיקש </w:t>
      </w:r>
      <w:r w:rsidR="00D70AE9">
        <w:rPr>
          <w:rFonts w:hint="cs"/>
          <w:rtl/>
        </w:rPr>
        <w:t>בקרב</w:t>
      </w:r>
      <w:r w:rsidR="003E616C">
        <w:rPr>
          <w:rFonts w:hint="cs"/>
          <w:rtl/>
        </w:rPr>
        <w:t xml:space="preserve"> </w:t>
      </w:r>
      <w:r w:rsidR="00B55A1E">
        <w:rPr>
          <w:rFonts w:hint="cs"/>
          <w:rtl/>
        </w:rPr>
        <w:t>העובדות הסוציאליות</w:t>
      </w:r>
      <w:r w:rsidR="00D70AE9">
        <w:rPr>
          <w:rFonts w:hint="cs"/>
          <w:rtl/>
        </w:rPr>
        <w:t>,</w:t>
      </w:r>
      <w:r w:rsidR="00930BDB">
        <w:rPr>
          <w:rFonts w:hint="cs"/>
          <w:rtl/>
        </w:rPr>
        <w:t xml:space="preserve"> שעומד בפני שותפות בקבלת החלטות</w:t>
      </w:r>
      <w:r w:rsidR="00B55A1E">
        <w:rPr>
          <w:rFonts w:hint="cs"/>
          <w:rtl/>
        </w:rPr>
        <w:t xml:space="preserve">, ובמרכזו </w:t>
      </w:r>
      <w:r w:rsidR="00930BDB">
        <w:rPr>
          <w:rFonts w:hint="cs"/>
          <w:rtl/>
        </w:rPr>
        <w:t>ההנחה</w:t>
      </w:r>
      <w:r w:rsidR="00B55A1E">
        <w:rPr>
          <w:rFonts w:hint="cs"/>
          <w:rtl/>
        </w:rPr>
        <w:t xml:space="preserve"> שלא ניתן לקיים שותפות בקבלת החלטות אם </w:t>
      </w:r>
      <w:r w:rsidR="00C12657">
        <w:rPr>
          <w:rFonts w:hint="cs"/>
          <w:rtl/>
        </w:rPr>
        <w:t xml:space="preserve">ההורים לא לוקחים אחריות על הבעיה כפי </w:t>
      </w:r>
      <w:r w:rsidR="005E7DE1">
        <w:rPr>
          <w:rFonts w:hint="cs"/>
          <w:rtl/>
        </w:rPr>
        <w:t>שתופסים</w:t>
      </w:r>
      <w:r w:rsidR="00C12657">
        <w:rPr>
          <w:rFonts w:hint="cs"/>
          <w:rtl/>
        </w:rPr>
        <w:t xml:space="preserve"> אותה </w:t>
      </w:r>
      <w:r w:rsidR="005E7DE1">
        <w:rPr>
          <w:rFonts w:hint="cs"/>
          <w:rtl/>
        </w:rPr>
        <w:t>גורמי הרווחה</w:t>
      </w:r>
      <w:r w:rsidR="004800C7">
        <w:rPr>
          <w:rFonts w:hint="cs"/>
          <w:rtl/>
        </w:rPr>
        <w:t xml:space="preserve">, בדומה </w:t>
      </w:r>
      <w:r w:rsidR="00532AEC">
        <w:rPr>
          <w:rFonts w:hint="cs"/>
          <w:rtl/>
        </w:rPr>
        <w:t>למשוואה של טי</w:t>
      </w:r>
      <w:r w:rsidR="00540713">
        <w:rPr>
          <w:rFonts w:hint="cs"/>
          <w:rtl/>
        </w:rPr>
        <w:t xml:space="preserve">פול </w:t>
      </w:r>
      <w:r w:rsidR="002A0B9C">
        <w:rPr>
          <w:rFonts w:hint="cs"/>
          <w:rtl/>
        </w:rPr>
        <w:t xml:space="preserve">פסיכו דינאמי </w:t>
      </w:r>
      <w:r w:rsidR="00AF4437">
        <w:rPr>
          <w:rFonts w:hint="cs"/>
          <w:rtl/>
        </w:rPr>
        <w:t xml:space="preserve">קלאסי </w:t>
      </w:r>
      <w:r w:rsidR="00173575">
        <w:rPr>
          <w:rFonts w:hint="cs"/>
          <w:rtl/>
        </w:rPr>
        <w:t>בו המטופל חייב ל</w:t>
      </w:r>
      <w:r w:rsidR="00322AEC">
        <w:rPr>
          <w:rFonts w:hint="cs"/>
          <w:rtl/>
        </w:rPr>
        <w:t>הכיר בבעיה ולייצר תובנות על בסיס הכרה זו</w:t>
      </w:r>
      <w:r w:rsidR="0034680C">
        <w:rPr>
          <w:rFonts w:hint="cs"/>
          <w:rtl/>
        </w:rPr>
        <w:t xml:space="preserve"> על מנת שיקרה שינוי.</w:t>
      </w:r>
      <w:r w:rsidR="005E7DE1">
        <w:rPr>
          <w:rFonts w:hint="cs"/>
          <w:rtl/>
        </w:rPr>
        <w:t xml:space="preserve"> </w:t>
      </w:r>
      <w:r w:rsidR="00F04F89">
        <w:rPr>
          <w:rFonts w:hint="cs"/>
          <w:rtl/>
        </w:rPr>
        <w:t>ות"ט אינה טיפול</w:t>
      </w:r>
      <w:r w:rsidR="00280D95">
        <w:rPr>
          <w:rFonts w:hint="cs"/>
          <w:rtl/>
        </w:rPr>
        <w:t xml:space="preserve"> אלא תהליך מובנה, קצר טווח שמונחה באופן מפורט בתקנות</w:t>
      </w:r>
      <w:r w:rsidR="00C35528">
        <w:rPr>
          <w:rFonts w:hint="cs"/>
          <w:rtl/>
        </w:rPr>
        <w:t xml:space="preserve"> </w:t>
      </w:r>
      <w:r w:rsidR="0031684D">
        <w:rPr>
          <w:rFonts w:hint="cs"/>
          <w:rtl/>
        </w:rPr>
        <w:t>והיא</w:t>
      </w:r>
      <w:r w:rsidR="00C35528">
        <w:rPr>
          <w:rFonts w:hint="cs"/>
          <w:rtl/>
        </w:rPr>
        <w:t xml:space="preserve"> </w:t>
      </w:r>
      <w:r w:rsidR="00692118">
        <w:rPr>
          <w:rFonts w:hint="cs"/>
          <w:rtl/>
        </w:rPr>
        <w:t>עונה יותר להגדרה של תהליך פורמלי מאש</w:t>
      </w:r>
      <w:r w:rsidR="00AC7D6E">
        <w:rPr>
          <w:rFonts w:hint="cs"/>
          <w:rtl/>
        </w:rPr>
        <w:t>ר טיפול.</w:t>
      </w:r>
      <w:r w:rsidR="00D21CC7">
        <w:rPr>
          <w:rFonts w:hint="cs"/>
          <w:rtl/>
        </w:rPr>
        <w:t xml:space="preserve"> </w:t>
      </w:r>
      <w:r w:rsidR="009E3BF8">
        <w:rPr>
          <w:rFonts w:hint="cs"/>
          <w:rtl/>
        </w:rPr>
        <w:t xml:space="preserve">"יישור קו" של ההורים </w:t>
      </w:r>
      <w:r w:rsidR="00CC3542">
        <w:rPr>
          <w:rFonts w:hint="cs"/>
          <w:rtl/>
        </w:rPr>
        <w:t xml:space="preserve">עם </w:t>
      </w:r>
      <w:r w:rsidR="00E00B22">
        <w:rPr>
          <w:rFonts w:hint="cs"/>
          <w:rtl/>
        </w:rPr>
        <w:t xml:space="preserve">תפיסת חומרת הבעיה של גורמי הרווחה </w:t>
      </w:r>
      <w:r w:rsidR="005313EE">
        <w:rPr>
          <w:rFonts w:hint="cs"/>
          <w:rtl/>
        </w:rPr>
        <w:t>לא צריך להיות תנאי ל</w:t>
      </w:r>
      <w:r w:rsidR="00BD3C42">
        <w:rPr>
          <w:rFonts w:hint="cs"/>
          <w:rtl/>
        </w:rPr>
        <w:t>שיתוף</w:t>
      </w:r>
      <w:r w:rsidR="00ED1CCB">
        <w:rPr>
          <w:rFonts w:hint="cs"/>
          <w:rtl/>
        </w:rPr>
        <w:t>.</w:t>
      </w:r>
    </w:p>
    <w:p w14:paraId="295B3F6F" w14:textId="79A6E5EB" w:rsidR="00734BF7" w:rsidRPr="002A7AC9" w:rsidRDefault="0055029B" w:rsidP="00AF4A49">
      <w:pPr>
        <w:ind w:left="0"/>
        <w:contextualSpacing/>
        <w:rPr>
          <w:rtl/>
        </w:rPr>
      </w:pPr>
      <w:r>
        <w:rPr>
          <w:rFonts w:hint="cs"/>
          <w:b/>
          <w:bCs/>
          <w:rtl/>
        </w:rPr>
        <w:t>מי מחליט על תכנית הטיפול?</w:t>
      </w:r>
      <w:r w:rsidR="00B8238E">
        <w:rPr>
          <w:rFonts w:hint="cs"/>
          <w:rtl/>
        </w:rPr>
        <w:t xml:space="preserve"> </w:t>
      </w:r>
      <w:r w:rsidR="002A7AC9">
        <w:rPr>
          <w:rFonts w:hint="cs"/>
          <w:rtl/>
        </w:rPr>
        <w:t>על פי התקנות, החלטות הות"ט הן המלצות</w:t>
      </w:r>
      <w:r w:rsidR="007832E4">
        <w:rPr>
          <w:rFonts w:hint="cs"/>
          <w:rtl/>
        </w:rPr>
        <w:t xml:space="preserve"> בלבד</w:t>
      </w:r>
      <w:r w:rsidR="00EC0690">
        <w:rPr>
          <w:rFonts w:hint="cs"/>
          <w:rtl/>
        </w:rPr>
        <w:t xml:space="preserve"> ואין להן תוקף חוקי. </w:t>
      </w:r>
      <w:r w:rsidR="00BA01F8">
        <w:rPr>
          <w:rFonts w:hint="cs"/>
          <w:rtl/>
        </w:rPr>
        <w:t xml:space="preserve">התקנות </w:t>
      </w:r>
      <w:r w:rsidR="00FE50A1">
        <w:rPr>
          <w:rFonts w:hint="cs"/>
          <w:rtl/>
        </w:rPr>
        <w:t xml:space="preserve">מסדירות אי הסכמה בין ההורים </w:t>
      </w:r>
      <w:r w:rsidR="00CD4480">
        <w:rPr>
          <w:rFonts w:hint="cs"/>
          <w:rtl/>
        </w:rPr>
        <w:t xml:space="preserve">לגורמי הרווחה </w:t>
      </w:r>
      <w:r w:rsidR="00000F53">
        <w:rPr>
          <w:rFonts w:hint="cs"/>
          <w:rtl/>
        </w:rPr>
        <w:t>במנגנוני ערעור</w:t>
      </w:r>
      <w:r w:rsidR="000A2738">
        <w:rPr>
          <w:rFonts w:hint="cs"/>
          <w:rtl/>
        </w:rPr>
        <w:t>, ולבסוף בית המשפט הוא זה שמכריע</w:t>
      </w:r>
      <w:r w:rsidR="003D2083">
        <w:rPr>
          <w:rFonts w:hint="cs"/>
          <w:rtl/>
        </w:rPr>
        <w:t xml:space="preserve">. </w:t>
      </w:r>
      <w:r w:rsidR="00AF48D3">
        <w:rPr>
          <w:rFonts w:hint="cs"/>
          <w:rtl/>
        </w:rPr>
        <w:t xml:space="preserve">העובדות הסוציאליות וגם ההורים יוכלו להרוויח </w:t>
      </w:r>
      <w:r w:rsidR="008D08F9">
        <w:rPr>
          <w:rFonts w:hint="cs"/>
          <w:rtl/>
        </w:rPr>
        <w:t xml:space="preserve">תהליך משתף יותר של קבלת החלטות אם </w:t>
      </w:r>
      <w:r w:rsidR="006D0931">
        <w:rPr>
          <w:rFonts w:hint="cs"/>
          <w:rtl/>
        </w:rPr>
        <w:t>ייאמר ביניהם בקול ברור</w:t>
      </w:r>
      <w:r w:rsidR="005A1D0C">
        <w:rPr>
          <w:rFonts w:hint="cs"/>
          <w:rtl/>
        </w:rPr>
        <w:t xml:space="preserve"> </w:t>
      </w:r>
      <w:r w:rsidR="00F1374C">
        <w:rPr>
          <w:rFonts w:hint="cs"/>
          <w:rtl/>
        </w:rPr>
        <w:t xml:space="preserve">שלות"ט אין </w:t>
      </w:r>
      <w:r w:rsidR="001D26C6">
        <w:rPr>
          <w:rFonts w:hint="cs"/>
          <w:rtl/>
        </w:rPr>
        <w:t>מנדט לכפות תכנית טיפול על ההורים</w:t>
      </w:r>
      <w:r w:rsidR="00796B46">
        <w:rPr>
          <w:rFonts w:hint="cs"/>
          <w:rtl/>
        </w:rPr>
        <w:t>, אלא רק להמליץ</w:t>
      </w:r>
      <w:r w:rsidR="0001167A">
        <w:rPr>
          <w:rFonts w:hint="cs"/>
          <w:rtl/>
        </w:rPr>
        <w:t>.</w:t>
      </w:r>
    </w:p>
    <w:p w14:paraId="38B52F1E" w14:textId="41D7FCC7" w:rsidR="0001167A" w:rsidRDefault="00F055F6" w:rsidP="0049040C">
      <w:pPr>
        <w:ind w:left="0"/>
        <w:contextualSpacing/>
        <w:rPr>
          <w:rtl/>
          <w:lang w:val="x-none"/>
        </w:rPr>
      </w:pPr>
      <w:r>
        <w:rPr>
          <w:rFonts w:hint="cs"/>
          <w:b/>
          <w:bCs/>
          <w:rtl/>
        </w:rPr>
        <w:t xml:space="preserve">איך זזים מכאן? </w:t>
      </w:r>
      <w:r w:rsidR="00D23E03">
        <w:rPr>
          <w:rFonts w:hint="cs"/>
          <w:rtl/>
        </w:rPr>
        <w:t>על מנת להתגבר על הפער בין מידת השותפות הרצויה לזו המצויה</w:t>
      </w:r>
      <w:r w:rsidR="00751658">
        <w:rPr>
          <w:rFonts w:hint="cs"/>
          <w:rtl/>
        </w:rPr>
        <w:t xml:space="preserve"> בוועדות, </w:t>
      </w:r>
      <w:r w:rsidR="004C3612">
        <w:rPr>
          <w:rFonts w:hint="cs"/>
          <w:rtl/>
        </w:rPr>
        <w:t>עלינו לנסות ולהוציא מהמשוואה את ה</w:t>
      </w:r>
      <w:r w:rsidR="00725ECA">
        <w:rPr>
          <w:rFonts w:hint="cs"/>
          <w:rtl/>
        </w:rPr>
        <w:t>אשמת ההורים</w:t>
      </w:r>
      <w:r w:rsidR="00880072">
        <w:rPr>
          <w:rFonts w:hint="cs"/>
          <w:rtl/>
        </w:rPr>
        <w:t xml:space="preserve"> ואת ההנחה שמה שנדרש </w:t>
      </w:r>
      <w:r w:rsidR="00EB6D79">
        <w:rPr>
          <w:rFonts w:hint="cs"/>
          <w:rtl/>
        </w:rPr>
        <w:t xml:space="preserve">לשותפות טובה בקבלת החלטות הוא </w:t>
      </w:r>
      <w:r w:rsidR="00B55EF9">
        <w:rPr>
          <w:rFonts w:hint="cs"/>
          <w:rtl/>
        </w:rPr>
        <w:t>"יישור קו"</w:t>
      </w:r>
      <w:r w:rsidR="00B105EA">
        <w:rPr>
          <w:rFonts w:hint="cs"/>
          <w:rtl/>
        </w:rPr>
        <w:t xml:space="preserve"> של ההורים</w:t>
      </w:r>
      <w:r w:rsidR="00B55EF9">
        <w:rPr>
          <w:rFonts w:hint="cs"/>
          <w:rtl/>
        </w:rPr>
        <w:t xml:space="preserve"> עם עמדת גורמי הרווחה</w:t>
      </w:r>
      <w:r w:rsidR="00B105EA">
        <w:rPr>
          <w:rFonts w:hint="cs"/>
          <w:rtl/>
        </w:rPr>
        <w:t xml:space="preserve"> לגבי הבעיה, חומרתה והפתרון.</w:t>
      </w:r>
      <w:r w:rsidR="00173473">
        <w:rPr>
          <w:rFonts w:hint="cs"/>
          <w:rtl/>
        </w:rPr>
        <w:t xml:space="preserve"> </w:t>
      </w:r>
      <w:r w:rsidR="00AF2BB7" w:rsidRPr="002470B5">
        <w:rPr>
          <w:rFonts w:hint="cs"/>
          <w:rtl/>
          <w:lang w:val="x-none"/>
        </w:rPr>
        <w:t>צריך לזוז מדגש על ההורות כ</w:t>
      </w:r>
      <w:r w:rsidR="00AF2BB7">
        <w:rPr>
          <w:rFonts w:hint="cs"/>
          <w:rtl/>
          <w:lang w:val="x-none"/>
        </w:rPr>
        <w:t>מחוללת</w:t>
      </w:r>
      <w:r w:rsidR="00AF2BB7" w:rsidRPr="002470B5">
        <w:rPr>
          <w:rFonts w:hint="cs"/>
          <w:rtl/>
          <w:lang w:val="x-none"/>
        </w:rPr>
        <w:t xml:space="preserve"> הבעיה לדגש על ההורות כחלק</w:t>
      </w:r>
      <w:r w:rsidR="00AF2BB7">
        <w:rPr>
          <w:rFonts w:hint="cs"/>
          <w:rtl/>
          <w:lang w:val="x-none"/>
        </w:rPr>
        <w:t xml:space="preserve"> אינטגרלי</w:t>
      </w:r>
      <w:r w:rsidR="00AF2BB7" w:rsidRPr="002470B5">
        <w:rPr>
          <w:rFonts w:hint="cs"/>
          <w:rtl/>
          <w:lang w:val="x-none"/>
        </w:rPr>
        <w:t xml:space="preserve"> מהפתרון.</w:t>
      </w:r>
      <w:r w:rsidR="00AF2BB7">
        <w:rPr>
          <w:rFonts w:hint="cs"/>
          <w:rtl/>
          <w:lang w:val="x-none"/>
        </w:rPr>
        <w:t xml:space="preserve"> שינוי תפיסתי כזה מבטא מעבר מתפיסות פטרנליסטיות של עבודה סוציאלית ומתפקיד פיקוח חברתי של הוועדות, לתפיסה ביקורתית יותר של עבודה סוציאלית שעומדת בקנה אחד עם ערכים ותיאוריות עכשוויים יותר ושאותם מבקשת מערכת הרווחה בישראל לאמץ ולהטמיע. </w:t>
      </w:r>
      <w:r w:rsidR="002F5ECD">
        <w:rPr>
          <w:rFonts w:hint="cs"/>
          <w:rtl/>
          <w:lang w:val="x-none"/>
        </w:rPr>
        <w:t xml:space="preserve">יחד </w:t>
      </w:r>
      <w:r w:rsidR="002F5ECD">
        <w:rPr>
          <w:rFonts w:hint="cs"/>
          <w:rtl/>
          <w:lang w:val="x-none"/>
        </w:rPr>
        <w:lastRenderedPageBreak/>
        <w:t>עם מיומנויות</w:t>
      </w:r>
      <w:r w:rsidR="003D67A0">
        <w:rPr>
          <w:rFonts w:hint="cs"/>
          <w:rtl/>
          <w:lang w:val="x-none"/>
        </w:rPr>
        <w:t xml:space="preserve">, תיאוריות ופרקטיקות מקדמות שותפות, מודל </w:t>
      </w:r>
      <w:r w:rsidR="003D67A0">
        <w:rPr>
          <w:rFonts w:hint="cs"/>
          <w:lang w:val="x-none"/>
        </w:rPr>
        <w:t>SDM</w:t>
      </w:r>
      <w:r w:rsidR="003D67A0">
        <w:rPr>
          <w:rFonts w:hint="cs"/>
          <w:rtl/>
          <w:lang w:val="x-none"/>
        </w:rPr>
        <w:t xml:space="preserve"> יכול לתרום את חלקו</w:t>
      </w:r>
      <w:r w:rsidR="00D816DC">
        <w:rPr>
          <w:rFonts w:hint="cs"/>
          <w:rtl/>
          <w:lang w:val="x-none"/>
        </w:rPr>
        <w:t xml:space="preserve"> </w:t>
      </w:r>
      <w:r w:rsidR="00E14B9C">
        <w:rPr>
          <w:rFonts w:hint="cs"/>
          <w:rtl/>
          <w:lang w:val="x-none"/>
        </w:rPr>
        <w:t xml:space="preserve">בשינוי </w:t>
      </w:r>
      <w:r w:rsidR="006F6208">
        <w:rPr>
          <w:rFonts w:hint="cs"/>
          <w:rtl/>
          <w:lang w:val="x-none"/>
        </w:rPr>
        <w:t>התפיסתי</w:t>
      </w:r>
      <w:r w:rsidR="00B42879">
        <w:rPr>
          <w:rFonts w:hint="cs"/>
          <w:rtl/>
          <w:lang w:val="x-none"/>
        </w:rPr>
        <w:t xml:space="preserve"> המתבקש </w:t>
      </w:r>
      <w:r w:rsidR="004F061B">
        <w:rPr>
          <w:rFonts w:hint="cs"/>
          <w:rtl/>
          <w:lang w:val="x-none"/>
        </w:rPr>
        <w:t xml:space="preserve">וביצירת פרקטיקה יעילה יותר </w:t>
      </w:r>
      <w:r w:rsidR="00A61D17">
        <w:rPr>
          <w:rFonts w:hint="cs"/>
          <w:rtl/>
          <w:lang w:val="x-none"/>
        </w:rPr>
        <w:t>של קבלת החלטות משותפת.</w:t>
      </w:r>
    </w:p>
    <w:p w14:paraId="025C8797" w14:textId="23FCE724" w:rsidR="002B57B6" w:rsidRDefault="00C45AD0" w:rsidP="0049040C">
      <w:pPr>
        <w:ind w:left="0"/>
        <w:contextualSpacing/>
        <w:rPr>
          <w:rtl/>
          <w:lang w:val="x-none"/>
        </w:rPr>
      </w:pPr>
      <w:r>
        <w:rPr>
          <w:rFonts w:hint="cs"/>
          <w:b/>
          <w:bCs/>
          <w:rtl/>
          <w:lang w:val="x-none"/>
        </w:rPr>
        <w:t>מסקנות תיאורטיות:</w:t>
      </w:r>
      <w:r>
        <w:rPr>
          <w:rFonts w:hint="cs"/>
          <w:rtl/>
          <w:lang w:val="x-none"/>
        </w:rPr>
        <w:t xml:space="preserve"> </w:t>
      </w:r>
      <w:r w:rsidR="002D7925">
        <w:rPr>
          <w:rFonts w:hint="cs"/>
          <w:rtl/>
          <w:lang w:val="x-none"/>
        </w:rPr>
        <w:t xml:space="preserve">המחסום המרכזי </w:t>
      </w:r>
      <w:r w:rsidR="008C1459">
        <w:rPr>
          <w:rFonts w:hint="cs"/>
          <w:rtl/>
          <w:lang w:val="x-none"/>
        </w:rPr>
        <w:t xml:space="preserve">לקבלת החלטות משותפת בות"ט </w:t>
      </w:r>
      <w:r w:rsidR="00B31CA7">
        <w:rPr>
          <w:rFonts w:hint="cs"/>
          <w:rtl/>
          <w:lang w:val="x-none"/>
        </w:rPr>
        <w:t>הו</w:t>
      </w:r>
      <w:r w:rsidR="00733BF8">
        <w:rPr>
          <w:rFonts w:hint="cs"/>
          <w:rtl/>
          <w:lang w:val="x-none"/>
        </w:rPr>
        <w:t xml:space="preserve">א תפיסה </w:t>
      </w:r>
      <w:r w:rsidR="002F72BE">
        <w:rPr>
          <w:rFonts w:hint="cs"/>
          <w:rtl/>
          <w:lang w:val="x-none"/>
        </w:rPr>
        <w:t xml:space="preserve">שמתמקדת </w:t>
      </w:r>
      <w:r w:rsidR="0039230E">
        <w:rPr>
          <w:rFonts w:hint="cs"/>
          <w:rtl/>
          <w:lang w:val="x-none"/>
        </w:rPr>
        <w:t>בהערכת סיכון והערכת הורות בהקשר צר ודיכוטומי</w:t>
      </w:r>
      <w:r w:rsidR="005D33B9">
        <w:rPr>
          <w:rFonts w:hint="cs"/>
          <w:rtl/>
          <w:lang w:val="x-none"/>
        </w:rPr>
        <w:t xml:space="preserve">; </w:t>
      </w:r>
      <w:r w:rsidR="00E332BF">
        <w:rPr>
          <w:rFonts w:hint="cs"/>
          <w:rtl/>
          <w:lang w:val="x-none"/>
        </w:rPr>
        <w:t xml:space="preserve">הכלים הקיימים של העבודה הסוציאלית </w:t>
      </w:r>
      <w:r w:rsidR="00600946">
        <w:rPr>
          <w:rFonts w:hint="cs"/>
          <w:rtl/>
          <w:lang w:val="x-none"/>
        </w:rPr>
        <w:t>מוגבלים ביכולתם לקדם קבלת החלטות משותפת בות"ט</w:t>
      </w:r>
      <w:r w:rsidR="00774294">
        <w:rPr>
          <w:rFonts w:hint="cs"/>
          <w:rtl/>
          <w:lang w:val="x-none"/>
        </w:rPr>
        <w:t xml:space="preserve"> מפני שרובם מבוססים על קשר ארוך טווח של אמו</w:t>
      </w:r>
      <w:r w:rsidR="00567D93">
        <w:rPr>
          <w:rFonts w:hint="cs"/>
          <w:rtl/>
          <w:lang w:val="x-none"/>
        </w:rPr>
        <w:t xml:space="preserve">ן; </w:t>
      </w:r>
      <w:r w:rsidR="00C9335B">
        <w:rPr>
          <w:rFonts w:hint="cs"/>
          <w:rtl/>
          <w:lang w:val="x-none"/>
        </w:rPr>
        <w:t>ה</w:t>
      </w:r>
      <w:r w:rsidR="00170286">
        <w:rPr>
          <w:rFonts w:hint="cs"/>
          <w:rtl/>
          <w:lang w:val="x-none"/>
        </w:rPr>
        <w:t xml:space="preserve">אמון שרוחשות העובדות הסוציאליות כלפי ההורים </w:t>
      </w:r>
      <w:r w:rsidR="00ED4C1F">
        <w:rPr>
          <w:rFonts w:hint="cs"/>
          <w:rtl/>
          <w:lang w:val="x-none"/>
        </w:rPr>
        <w:t xml:space="preserve">נבנה על </w:t>
      </w:r>
      <w:r w:rsidR="00477A3C">
        <w:rPr>
          <w:rFonts w:hint="cs"/>
          <w:rtl/>
          <w:lang w:val="x-none"/>
        </w:rPr>
        <w:t>סמך האופן שבו ההורים תופסים את חומרת הבעיה</w:t>
      </w:r>
      <w:r w:rsidR="00A63856">
        <w:rPr>
          <w:rFonts w:hint="cs"/>
          <w:rtl/>
          <w:lang w:val="x-none"/>
        </w:rPr>
        <w:t xml:space="preserve"> ומוביל </w:t>
      </w:r>
      <w:r w:rsidR="00EF3EF8">
        <w:rPr>
          <w:rFonts w:hint="cs"/>
          <w:rtl/>
          <w:lang w:val="x-none"/>
        </w:rPr>
        <w:t>לתיו</w:t>
      </w:r>
      <w:r w:rsidR="0064713C">
        <w:rPr>
          <w:rFonts w:hint="cs"/>
          <w:rtl/>
          <w:lang w:val="x-none"/>
        </w:rPr>
        <w:t xml:space="preserve">ג דיכוטומי של ההורים </w:t>
      </w:r>
      <w:r w:rsidR="0030338D">
        <w:rPr>
          <w:rFonts w:hint="cs"/>
          <w:rtl/>
          <w:lang w:val="x-none"/>
        </w:rPr>
        <w:t>כמשתפי פעולה</w:t>
      </w:r>
      <w:r w:rsidR="0055533F">
        <w:rPr>
          <w:rFonts w:hint="cs"/>
          <w:rtl/>
          <w:lang w:val="x-none"/>
        </w:rPr>
        <w:t>,</w:t>
      </w:r>
      <w:r w:rsidR="0030338D">
        <w:rPr>
          <w:rFonts w:hint="cs"/>
          <w:rtl/>
          <w:lang w:val="x-none"/>
        </w:rPr>
        <w:t xml:space="preserve"> להם </w:t>
      </w:r>
      <w:r w:rsidR="00E62ED2">
        <w:rPr>
          <w:rFonts w:hint="cs"/>
          <w:rtl/>
          <w:lang w:val="x-none"/>
        </w:rPr>
        <w:t xml:space="preserve">"מגיע" </w:t>
      </w:r>
      <w:r w:rsidR="00016E50">
        <w:rPr>
          <w:rFonts w:hint="cs"/>
          <w:rtl/>
          <w:lang w:val="x-none"/>
        </w:rPr>
        <w:t xml:space="preserve">להיות </w:t>
      </w:r>
      <w:r w:rsidR="00E62ED2">
        <w:rPr>
          <w:rFonts w:hint="cs"/>
          <w:rtl/>
          <w:lang w:val="x-none"/>
        </w:rPr>
        <w:t>שותפ</w:t>
      </w:r>
      <w:r w:rsidR="00016E50">
        <w:rPr>
          <w:rFonts w:hint="cs"/>
          <w:rtl/>
          <w:lang w:val="x-none"/>
        </w:rPr>
        <w:t>ים</w:t>
      </w:r>
      <w:r w:rsidR="00E62ED2">
        <w:rPr>
          <w:rFonts w:hint="cs"/>
          <w:rtl/>
          <w:lang w:val="x-none"/>
        </w:rPr>
        <w:t xml:space="preserve"> בקבלת החלטות, </w:t>
      </w:r>
      <w:r w:rsidR="00FF2DBF">
        <w:rPr>
          <w:rFonts w:hint="cs"/>
          <w:rtl/>
          <w:lang w:val="x-none"/>
        </w:rPr>
        <w:t>ומתנגדים</w:t>
      </w:r>
      <w:r w:rsidR="0055533F">
        <w:rPr>
          <w:rFonts w:hint="cs"/>
          <w:rtl/>
          <w:lang w:val="x-none"/>
        </w:rPr>
        <w:t>,</w:t>
      </w:r>
      <w:r w:rsidR="00FF2DBF">
        <w:rPr>
          <w:rFonts w:hint="cs"/>
          <w:rtl/>
          <w:lang w:val="x-none"/>
        </w:rPr>
        <w:t xml:space="preserve"> </w:t>
      </w:r>
      <w:r w:rsidR="000E7533">
        <w:rPr>
          <w:rFonts w:hint="cs"/>
          <w:rtl/>
          <w:lang w:val="x-none"/>
        </w:rPr>
        <w:t>שי</w:t>
      </w:r>
      <w:r w:rsidR="00850FC6">
        <w:rPr>
          <w:rFonts w:hint="cs"/>
          <w:rtl/>
          <w:lang w:val="x-none"/>
        </w:rPr>
        <w:t>ורחקו מתהליך קבלת ההחלטות</w:t>
      </w:r>
      <w:r w:rsidR="00A16908">
        <w:rPr>
          <w:rFonts w:hint="cs"/>
          <w:rtl/>
          <w:lang w:val="x-none"/>
        </w:rPr>
        <w:t>.</w:t>
      </w:r>
    </w:p>
    <w:p w14:paraId="3FE357E3" w14:textId="76E7DD51" w:rsidR="002B57B6" w:rsidRDefault="0011543F" w:rsidP="0049040C">
      <w:pPr>
        <w:ind w:left="0"/>
        <w:contextualSpacing/>
        <w:rPr>
          <w:rtl/>
          <w:lang w:val="x-none"/>
        </w:rPr>
      </w:pPr>
      <w:r>
        <w:rPr>
          <w:rFonts w:hint="cs"/>
          <w:b/>
          <w:bCs/>
          <w:rtl/>
          <w:lang w:val="x-none"/>
        </w:rPr>
        <w:t>מסקנות יישומיות:</w:t>
      </w:r>
      <w:r w:rsidR="00CC6F52">
        <w:rPr>
          <w:rFonts w:hint="cs"/>
          <w:rtl/>
          <w:lang w:val="x-none"/>
        </w:rPr>
        <w:t xml:space="preserve"> </w:t>
      </w:r>
      <w:r w:rsidR="00671685">
        <w:rPr>
          <w:rFonts w:hint="cs"/>
          <w:rtl/>
          <w:lang w:val="x-none"/>
        </w:rPr>
        <w:t xml:space="preserve">למרות </w:t>
      </w:r>
      <w:r w:rsidR="002F4700">
        <w:rPr>
          <w:rFonts w:hint="cs"/>
          <w:rtl/>
          <w:lang w:val="x-none"/>
        </w:rPr>
        <w:t>ההצהרה של משרד הרווחה על אימוץ גישות ממוקדות משפחה, הווע</w:t>
      </w:r>
      <w:r w:rsidR="002C5219">
        <w:rPr>
          <w:rFonts w:hint="cs"/>
          <w:rtl/>
          <w:lang w:val="x-none"/>
        </w:rPr>
        <w:t>דות והמענים שלהן ממוקדי-ילד.</w:t>
      </w:r>
      <w:r w:rsidR="0040164D">
        <w:rPr>
          <w:rFonts w:hint="cs"/>
          <w:rtl/>
          <w:lang w:val="x-none"/>
        </w:rPr>
        <w:t xml:space="preserve"> הסבר </w:t>
      </w:r>
      <w:r w:rsidR="00AB16D5">
        <w:rPr>
          <w:rFonts w:hint="cs"/>
          <w:rtl/>
          <w:lang w:val="x-none"/>
        </w:rPr>
        <w:t xml:space="preserve">אפשרי הוא שכאשר מוקד </w:t>
      </w:r>
      <w:r w:rsidR="000C3274">
        <w:rPr>
          <w:rFonts w:hint="cs"/>
          <w:rtl/>
          <w:lang w:val="x-none"/>
        </w:rPr>
        <w:t>הבעיה והפתרון</w:t>
      </w:r>
      <w:r w:rsidR="00776911">
        <w:rPr>
          <w:rFonts w:hint="cs"/>
          <w:rtl/>
          <w:lang w:val="x-none"/>
        </w:rPr>
        <w:t xml:space="preserve"> ב</w:t>
      </w:r>
      <w:r w:rsidR="009B2F79">
        <w:rPr>
          <w:rFonts w:hint="cs"/>
          <w:rtl/>
          <w:lang w:val="x-none"/>
        </w:rPr>
        <w:t xml:space="preserve">תהליך קבלת ההחלטות הוא הילד, </w:t>
      </w:r>
      <w:r w:rsidR="00384482">
        <w:rPr>
          <w:rFonts w:hint="cs"/>
          <w:rtl/>
          <w:lang w:val="x-none"/>
        </w:rPr>
        <w:t>אין התמקדות בהאשמת ההורים</w:t>
      </w:r>
      <w:r w:rsidR="009B2F79">
        <w:rPr>
          <w:rFonts w:hint="cs"/>
          <w:rtl/>
          <w:lang w:val="x-none"/>
        </w:rPr>
        <w:t xml:space="preserve"> </w:t>
      </w:r>
      <w:r w:rsidR="00384482">
        <w:rPr>
          <w:rFonts w:hint="cs"/>
          <w:rtl/>
          <w:lang w:val="x-none"/>
        </w:rPr>
        <w:t>ו</w:t>
      </w:r>
      <w:r w:rsidR="003249CE">
        <w:rPr>
          <w:rFonts w:hint="cs"/>
          <w:rtl/>
          <w:lang w:val="x-none"/>
        </w:rPr>
        <w:t xml:space="preserve">נמנע קונפליקט </w:t>
      </w:r>
      <w:r w:rsidR="002417C6">
        <w:rPr>
          <w:rFonts w:hint="cs"/>
          <w:rtl/>
          <w:lang w:val="x-none"/>
        </w:rPr>
        <w:t>אפשרי</w:t>
      </w:r>
      <w:r w:rsidR="00B1775E">
        <w:rPr>
          <w:rFonts w:hint="cs"/>
          <w:rtl/>
          <w:lang w:val="x-none"/>
        </w:rPr>
        <w:t xml:space="preserve"> </w:t>
      </w:r>
      <w:r w:rsidR="00384482">
        <w:rPr>
          <w:rFonts w:hint="cs"/>
          <w:rtl/>
          <w:lang w:val="x-none"/>
        </w:rPr>
        <w:t>בין</w:t>
      </w:r>
      <w:r w:rsidR="00B1775E">
        <w:rPr>
          <w:rFonts w:hint="cs"/>
          <w:rtl/>
          <w:lang w:val="x-none"/>
        </w:rPr>
        <w:t xml:space="preserve"> העובדות הסוציאליות</w:t>
      </w:r>
      <w:r w:rsidR="002417C6">
        <w:rPr>
          <w:rFonts w:hint="cs"/>
          <w:rtl/>
          <w:lang w:val="x-none"/>
        </w:rPr>
        <w:t xml:space="preserve"> </w:t>
      </w:r>
      <w:r w:rsidR="00384482">
        <w:rPr>
          <w:rFonts w:hint="cs"/>
          <w:rtl/>
        </w:rPr>
        <w:t>ל</w:t>
      </w:r>
      <w:r w:rsidR="00783E5C">
        <w:rPr>
          <w:rFonts w:hint="cs"/>
          <w:rtl/>
        </w:rPr>
        <w:t>הורים</w:t>
      </w:r>
      <w:r w:rsidR="004D36C6">
        <w:rPr>
          <w:rFonts w:hint="cs"/>
          <w:rtl/>
        </w:rPr>
        <w:t xml:space="preserve">; </w:t>
      </w:r>
      <w:r w:rsidR="00211212">
        <w:rPr>
          <w:rFonts w:hint="cs"/>
          <w:rtl/>
          <w:lang w:val="x-none"/>
        </w:rPr>
        <w:t xml:space="preserve">על מנת להתגבר על המחסום התפיסתי לקבלת החלטות משותפת, כדאי לחפש מודלים לקבלת החלטות שיתאימו לייחודיות של ות"ט </w:t>
      </w:r>
      <w:r w:rsidR="00211212">
        <w:rPr>
          <w:rtl/>
          <w:lang w:val="x-none"/>
        </w:rPr>
        <w:t>–</w:t>
      </w:r>
      <w:r w:rsidR="00211212">
        <w:rPr>
          <w:rFonts w:hint="cs"/>
          <w:rtl/>
          <w:lang w:val="x-none"/>
        </w:rPr>
        <w:t xml:space="preserve"> קבלת החלטות על טיפול בזמן קצר.</w:t>
      </w:r>
      <w:r w:rsidR="00384482">
        <w:rPr>
          <w:rFonts w:hint="cs"/>
          <w:rtl/>
          <w:lang w:val="x-none"/>
        </w:rPr>
        <w:t xml:space="preserve"> </w:t>
      </w:r>
      <w:r w:rsidR="00DB6BFF">
        <w:rPr>
          <w:rFonts w:hint="cs"/>
          <w:rtl/>
          <w:lang w:val="x-none"/>
        </w:rPr>
        <w:t>מודלים שמתמקדים</w:t>
      </w:r>
      <w:r w:rsidR="00211212">
        <w:rPr>
          <w:rFonts w:hint="cs"/>
          <w:rtl/>
          <w:lang w:val="x-none"/>
        </w:rPr>
        <w:t xml:space="preserve"> בהורה כשותף שיוויוני ובעל זכויות בתהליך קבלת ההחלטות, ללא קשר למידת הסכמתו או מידת שיתוף הפעולה שלו עם תפיסת הבעיה והפתרון של העובדות הסוציאליות בוועדות. מודל </w:t>
      </w:r>
      <w:r w:rsidR="00211212">
        <w:rPr>
          <w:rFonts w:hint="cs"/>
          <w:lang w:val="x-none"/>
        </w:rPr>
        <w:t>SDM</w:t>
      </w:r>
      <w:r w:rsidR="00211212">
        <w:rPr>
          <w:rFonts w:hint="cs"/>
          <w:rtl/>
          <w:lang w:val="x-none"/>
        </w:rPr>
        <w:t xml:space="preserve"> מתחום הרפואה עשוי להיות המודל המתאים לכך</w:t>
      </w:r>
      <w:r w:rsidR="00EA1029">
        <w:rPr>
          <w:rFonts w:hint="cs"/>
          <w:rtl/>
        </w:rPr>
        <w:t xml:space="preserve">: </w:t>
      </w:r>
      <w:r w:rsidR="00EA1029">
        <w:rPr>
          <w:rFonts w:hint="cs"/>
          <w:rtl/>
          <w:lang w:val="x-none"/>
        </w:rPr>
        <w:t>הוא קונקרטי, מבוסס ראיות ומתבסס על ההנחה כי קבלת ההחלטה הטובה ביותר תתרחש במצב בו איש המקצוע והמטופל חולקים מידע ברור בצורה שוויונית.</w:t>
      </w:r>
    </w:p>
    <w:p w14:paraId="28671798" w14:textId="4DEC93E3" w:rsidR="002B57B6" w:rsidRDefault="00AD40B8" w:rsidP="0049040C">
      <w:pPr>
        <w:ind w:left="0"/>
        <w:contextualSpacing/>
        <w:rPr>
          <w:rtl/>
          <w:lang w:val="x-none"/>
        </w:rPr>
      </w:pPr>
      <w:r>
        <w:rPr>
          <w:rFonts w:hint="cs"/>
          <w:b/>
          <w:bCs/>
          <w:rtl/>
          <w:lang w:val="x-none"/>
        </w:rPr>
        <w:t xml:space="preserve">המלצות יישומיות: </w:t>
      </w:r>
      <w:r w:rsidR="00D902DC">
        <w:rPr>
          <w:rFonts w:hint="cs"/>
          <w:rtl/>
          <w:lang w:val="x-none"/>
        </w:rPr>
        <w:t xml:space="preserve">הסדרת הוועדות בחוק צריכה לכלול </w:t>
      </w:r>
      <w:r w:rsidR="00A36AA4">
        <w:rPr>
          <w:rFonts w:hint="cs"/>
          <w:rtl/>
          <w:lang w:val="x-none"/>
        </w:rPr>
        <w:t xml:space="preserve">חובה להעביר להורים את כל המידע </w:t>
      </w:r>
      <w:r w:rsidR="00936AE0">
        <w:rPr>
          <w:rFonts w:hint="cs"/>
          <w:rtl/>
          <w:lang w:val="x-none"/>
        </w:rPr>
        <w:t>המופיע בתקנות</w:t>
      </w:r>
      <w:r w:rsidR="009D1FCC">
        <w:rPr>
          <w:rFonts w:hint="cs"/>
          <w:rtl/>
          <w:lang w:val="x-none"/>
        </w:rPr>
        <w:t xml:space="preserve"> ולה</w:t>
      </w:r>
      <w:r w:rsidR="0098467A">
        <w:rPr>
          <w:rFonts w:hint="cs"/>
          <w:rtl/>
          <w:lang w:val="x-none"/>
        </w:rPr>
        <w:t>גדיר מנגנוני אכיפה</w:t>
      </w:r>
      <w:r w:rsidR="00FE6F96">
        <w:rPr>
          <w:rFonts w:hint="cs"/>
          <w:rtl/>
          <w:lang w:val="x-none"/>
        </w:rPr>
        <w:t xml:space="preserve">; </w:t>
      </w:r>
      <w:r w:rsidR="0049699C">
        <w:rPr>
          <w:rFonts w:hint="cs"/>
          <w:rtl/>
          <w:lang w:val="x-none"/>
        </w:rPr>
        <w:t>ההסתיגויות</w:t>
      </w:r>
      <w:r w:rsidR="00510200">
        <w:rPr>
          <w:rFonts w:hint="cs"/>
          <w:rtl/>
          <w:lang w:val="x-none"/>
        </w:rPr>
        <w:t xml:space="preserve"> הכתובות בתקנות </w:t>
      </w:r>
      <w:r w:rsidR="0021463B">
        <w:rPr>
          <w:rFonts w:hint="cs"/>
          <w:rtl/>
          <w:lang w:val="x-none"/>
        </w:rPr>
        <w:t>ומאפשרות לעובדות הסוציאליות אי מסירת מידע</w:t>
      </w:r>
      <w:r w:rsidR="00B546ED">
        <w:rPr>
          <w:rFonts w:hint="cs"/>
          <w:rtl/>
          <w:lang w:val="x-none"/>
        </w:rPr>
        <w:t xml:space="preserve"> </w:t>
      </w:r>
      <w:r w:rsidR="002C3D7F">
        <w:rPr>
          <w:rFonts w:hint="cs"/>
          <w:rtl/>
          <w:lang w:val="x-none"/>
        </w:rPr>
        <w:t>במקרה של פגיעה פוטנציאלית בילד</w:t>
      </w:r>
      <w:r w:rsidR="003974F4">
        <w:rPr>
          <w:rFonts w:hint="cs"/>
          <w:rtl/>
          <w:lang w:val="x-none"/>
        </w:rPr>
        <w:t xml:space="preserve"> צריכות להגדיר באופן ברור מהי פגיעה פוטנציאלית בילד ולהפריד </w:t>
      </w:r>
      <w:r w:rsidR="00A473BF">
        <w:rPr>
          <w:rFonts w:hint="cs"/>
          <w:rtl/>
          <w:lang w:val="x-none"/>
        </w:rPr>
        <w:t xml:space="preserve">בין </w:t>
      </w:r>
      <w:r w:rsidR="004065B9">
        <w:rPr>
          <w:rFonts w:hint="cs"/>
          <w:rtl/>
          <w:lang w:val="x-none"/>
        </w:rPr>
        <w:t>מסירת מידע על זכויות</w:t>
      </w:r>
      <w:r w:rsidR="00335D9C">
        <w:rPr>
          <w:rFonts w:hint="cs"/>
          <w:rtl/>
          <w:lang w:val="x-none"/>
        </w:rPr>
        <w:t>, שאינו רגיש ואינו יכול לפגוע בילד</w:t>
      </w:r>
      <w:r w:rsidR="006D0A1F">
        <w:rPr>
          <w:rFonts w:hint="cs"/>
          <w:rtl/>
          <w:lang w:val="x-none"/>
        </w:rPr>
        <w:t xml:space="preserve">, </w:t>
      </w:r>
      <w:r w:rsidR="006D0A1F">
        <w:rPr>
          <w:rFonts w:hint="cs"/>
          <w:rtl/>
        </w:rPr>
        <w:t>למידע רגיש</w:t>
      </w:r>
      <w:r w:rsidR="00926E18">
        <w:rPr>
          <w:rFonts w:hint="cs"/>
          <w:rtl/>
        </w:rPr>
        <w:t xml:space="preserve"> שלגביו ההסתיגויות האמורות רלוונטיות</w:t>
      </w:r>
      <w:r w:rsidR="00DA411B">
        <w:rPr>
          <w:rFonts w:hint="cs"/>
          <w:rtl/>
        </w:rPr>
        <w:t xml:space="preserve">; </w:t>
      </w:r>
      <w:r w:rsidR="003A214E">
        <w:rPr>
          <w:rFonts w:hint="cs"/>
          <w:rtl/>
        </w:rPr>
        <w:t xml:space="preserve">בחינת ההתאמה של מודל </w:t>
      </w:r>
      <w:r w:rsidR="003A214E">
        <w:rPr>
          <w:rFonts w:hint="cs"/>
        </w:rPr>
        <w:t>SDM</w:t>
      </w:r>
      <w:r w:rsidR="003A214E">
        <w:rPr>
          <w:rFonts w:hint="cs"/>
          <w:rtl/>
        </w:rPr>
        <w:t xml:space="preserve"> </w:t>
      </w:r>
      <w:r w:rsidR="001A5981">
        <w:rPr>
          <w:rFonts w:hint="cs"/>
          <w:rtl/>
        </w:rPr>
        <w:t>לקבלת החלטות משותפת בשירותי רווחה</w:t>
      </w:r>
      <w:r w:rsidR="00341F6C">
        <w:rPr>
          <w:rFonts w:hint="cs"/>
          <w:rtl/>
        </w:rPr>
        <w:t xml:space="preserve">; </w:t>
      </w:r>
      <w:r w:rsidR="00C84F96">
        <w:rPr>
          <w:rFonts w:hint="cs"/>
          <w:rtl/>
        </w:rPr>
        <w:t>אסור לוותר</w:t>
      </w:r>
      <w:r w:rsidR="008130B9">
        <w:rPr>
          <w:rFonts w:hint="cs"/>
          <w:rtl/>
        </w:rPr>
        <w:t xml:space="preserve"> על </w:t>
      </w:r>
      <w:r w:rsidR="00677F64">
        <w:rPr>
          <w:rFonts w:hint="cs"/>
          <w:rtl/>
        </w:rPr>
        <w:t>שותפות בוועדות</w:t>
      </w:r>
      <w:r w:rsidR="00C84F96">
        <w:rPr>
          <w:rFonts w:hint="cs"/>
          <w:rtl/>
        </w:rPr>
        <w:t xml:space="preserve"> </w:t>
      </w:r>
      <w:r w:rsidR="00677F64">
        <w:rPr>
          <w:rFonts w:hint="cs"/>
          <w:rtl/>
        </w:rPr>
        <w:t>למרות</w:t>
      </w:r>
      <w:r w:rsidR="008130B9">
        <w:rPr>
          <w:rFonts w:hint="cs"/>
          <w:rtl/>
        </w:rPr>
        <w:t xml:space="preserve"> הפער הכרוני בין </w:t>
      </w:r>
      <w:r w:rsidR="00853114">
        <w:rPr>
          <w:rFonts w:hint="cs"/>
          <w:rtl/>
        </w:rPr>
        <w:t>הצהרה למעשה</w:t>
      </w:r>
      <w:r w:rsidR="00677F64">
        <w:rPr>
          <w:rFonts w:hint="cs"/>
          <w:rtl/>
        </w:rPr>
        <w:t>.</w:t>
      </w:r>
      <w:r w:rsidR="009A328E">
        <w:rPr>
          <w:rFonts w:hint="cs"/>
          <w:rtl/>
        </w:rPr>
        <w:t xml:space="preserve"> </w:t>
      </w:r>
      <w:r w:rsidR="00242A29">
        <w:rPr>
          <w:rFonts w:hint="cs"/>
          <w:rtl/>
        </w:rPr>
        <w:t>צ</w:t>
      </w:r>
      <w:r w:rsidR="00557234">
        <w:rPr>
          <w:rFonts w:hint="cs"/>
          <w:rtl/>
        </w:rPr>
        <w:t xml:space="preserve">ריך לשמור את </w:t>
      </w:r>
      <w:r w:rsidR="00C4580F">
        <w:rPr>
          <w:rFonts w:hint="cs"/>
          <w:rtl/>
        </w:rPr>
        <w:t>השותפות</w:t>
      </w:r>
      <w:r w:rsidR="00F24DCD">
        <w:rPr>
          <w:rFonts w:hint="cs"/>
          <w:rtl/>
        </w:rPr>
        <w:t xml:space="preserve"> </w:t>
      </w:r>
      <w:r w:rsidR="008647DA">
        <w:rPr>
          <w:rFonts w:hint="cs"/>
          <w:rtl/>
        </w:rPr>
        <w:t xml:space="preserve">במקום גבוה בסדר העדיפויות ולהקדיש לכך הכשרות, הדרכות ותקציבים; </w:t>
      </w:r>
      <w:r w:rsidR="00852488">
        <w:rPr>
          <w:rFonts w:hint="cs"/>
          <w:rtl/>
        </w:rPr>
        <w:t xml:space="preserve">הנגשת נתונים על הוועדות למטרות מחקר </w:t>
      </w:r>
      <w:r w:rsidR="009C6C75">
        <w:rPr>
          <w:rFonts w:hint="cs"/>
          <w:rtl/>
        </w:rPr>
        <w:t xml:space="preserve">רחב היקף; </w:t>
      </w:r>
      <w:r w:rsidR="00FA40DC">
        <w:rPr>
          <w:rFonts w:hint="cs"/>
          <w:rtl/>
        </w:rPr>
        <w:t xml:space="preserve">פיתוח </w:t>
      </w:r>
      <w:r w:rsidR="00BB0D1A">
        <w:rPr>
          <w:rFonts w:hint="cs"/>
          <w:rtl/>
        </w:rPr>
        <w:t xml:space="preserve"> כלים מחקריים </w:t>
      </w:r>
      <w:r w:rsidR="00A715FC">
        <w:rPr>
          <w:rFonts w:hint="cs"/>
          <w:rtl/>
        </w:rPr>
        <w:t>ללמידה על קבלת החלטות משותפת עם ילדים</w:t>
      </w:r>
      <w:r w:rsidR="00C82CAE">
        <w:rPr>
          <w:rFonts w:hint="cs"/>
          <w:rtl/>
        </w:rPr>
        <w:t xml:space="preserve"> בות"ט; </w:t>
      </w:r>
      <w:r w:rsidR="000C4296">
        <w:rPr>
          <w:rFonts w:hint="cs"/>
          <w:rtl/>
        </w:rPr>
        <w:t xml:space="preserve">מיקוד </w:t>
      </w:r>
      <w:r w:rsidR="00C4580F">
        <w:rPr>
          <w:rFonts w:hint="cs"/>
          <w:rtl/>
        </w:rPr>
        <w:t>בהכשרות עתידיות</w:t>
      </w:r>
      <w:r w:rsidR="000C4296">
        <w:rPr>
          <w:rFonts w:hint="cs"/>
          <w:rtl/>
        </w:rPr>
        <w:t xml:space="preserve"> על תהליך ההכנה</w:t>
      </w:r>
      <w:r w:rsidR="00876CDE">
        <w:rPr>
          <w:rFonts w:hint="cs"/>
          <w:rtl/>
        </w:rPr>
        <w:t>.</w:t>
      </w:r>
    </w:p>
    <w:p w14:paraId="56E7B18D" w14:textId="4CFE4CDF" w:rsidR="00154D03" w:rsidRPr="00671FA9" w:rsidRDefault="00BA5CFF" w:rsidP="0049040C">
      <w:pPr>
        <w:ind w:left="0"/>
        <w:contextualSpacing/>
        <w:rPr>
          <w:rtl/>
        </w:rPr>
      </w:pPr>
      <w:r>
        <w:rPr>
          <w:rFonts w:hint="cs"/>
          <w:b/>
          <w:bCs/>
          <w:rtl/>
          <w:lang w:val="x-none"/>
        </w:rPr>
        <w:t>מחקר עתידי:</w:t>
      </w:r>
      <w:r>
        <w:rPr>
          <w:rFonts w:hint="cs"/>
          <w:rtl/>
        </w:rPr>
        <w:t xml:space="preserve"> </w:t>
      </w:r>
      <w:r w:rsidR="00332A46">
        <w:rPr>
          <w:rFonts w:hint="cs"/>
          <w:rtl/>
        </w:rPr>
        <w:t>מחקר מקיף על מדגם גדול של וועדות</w:t>
      </w:r>
      <w:r w:rsidR="0064706F">
        <w:rPr>
          <w:rFonts w:hint="cs"/>
          <w:rtl/>
        </w:rPr>
        <w:t xml:space="preserve">; מחקר שיוסיף ידע חדש על שותפות עם ילדים בות"ט; </w:t>
      </w:r>
      <w:r w:rsidR="00BC3C9F">
        <w:rPr>
          <w:rFonts w:hint="cs"/>
          <w:rtl/>
        </w:rPr>
        <w:t>מחקר שיתמקד בתהליכי ההכנה לות"ט</w:t>
      </w:r>
      <w:r w:rsidR="00A5115E">
        <w:rPr>
          <w:rFonts w:hint="cs"/>
          <w:rtl/>
        </w:rPr>
        <w:t xml:space="preserve"> והמחסומים המובחנים להעברת מיד</w:t>
      </w:r>
      <w:r w:rsidR="0083568F">
        <w:rPr>
          <w:rFonts w:hint="cs"/>
          <w:rtl/>
        </w:rPr>
        <w:t>ע</w:t>
      </w:r>
      <w:r w:rsidR="002420C3">
        <w:rPr>
          <w:rFonts w:hint="cs"/>
          <w:rtl/>
        </w:rPr>
        <w:t xml:space="preserve"> להורים; </w:t>
      </w:r>
      <w:r w:rsidR="00204A7F">
        <w:rPr>
          <w:rFonts w:hint="cs"/>
          <w:rtl/>
        </w:rPr>
        <w:t>מחקר שיב</w:t>
      </w:r>
      <w:r w:rsidR="005F2EA1">
        <w:rPr>
          <w:rFonts w:hint="cs"/>
          <w:rtl/>
        </w:rPr>
        <w:t xml:space="preserve">חן </w:t>
      </w:r>
      <w:r w:rsidR="007412C4">
        <w:rPr>
          <w:rFonts w:hint="cs"/>
          <w:rtl/>
        </w:rPr>
        <w:t xml:space="preserve">יתרונות וחסרונות תיאורטיים ויישומיים של מודל </w:t>
      </w:r>
      <w:r w:rsidR="007412C4">
        <w:rPr>
          <w:rFonts w:hint="cs"/>
        </w:rPr>
        <w:t>SDM</w:t>
      </w:r>
      <w:r w:rsidR="007412C4">
        <w:rPr>
          <w:rFonts w:hint="cs"/>
          <w:rtl/>
        </w:rPr>
        <w:t xml:space="preserve"> ב</w:t>
      </w:r>
      <w:r w:rsidR="00F56F48">
        <w:rPr>
          <w:rFonts w:hint="cs"/>
          <w:rtl/>
        </w:rPr>
        <w:t>ות"ט ותהליכים דומים לה בעולם.</w:t>
      </w:r>
      <w:r w:rsidR="001A572B">
        <w:t xml:space="preserve"> </w:t>
      </w:r>
    </w:p>
    <w:p w14:paraId="6A3B813B" w14:textId="5C1E3328" w:rsidR="00A261CF" w:rsidRPr="00351133" w:rsidRDefault="00CE6DF8" w:rsidP="008458E9">
      <w:pPr>
        <w:ind w:left="0"/>
        <w:contextualSpacing/>
        <w:rPr>
          <w:rtl/>
        </w:rPr>
      </w:pPr>
      <w:r>
        <w:rPr>
          <w:rFonts w:hint="cs"/>
          <w:b/>
          <w:bCs/>
          <w:rtl/>
        </w:rPr>
        <w:t>מילות מפתח:</w:t>
      </w:r>
      <w:r w:rsidRPr="00351133">
        <w:rPr>
          <w:rFonts w:hint="cs"/>
          <w:rtl/>
        </w:rPr>
        <w:t xml:space="preserve"> ועדות תכנון טיפול</w:t>
      </w:r>
      <w:r w:rsidR="00DD41FF" w:rsidRPr="00351133">
        <w:rPr>
          <w:rFonts w:hint="cs"/>
          <w:rtl/>
        </w:rPr>
        <w:t xml:space="preserve">, שיתוף לקוחות, קבלת החלטות משותפת, </w:t>
      </w:r>
      <w:r w:rsidR="00FA4098" w:rsidRPr="00351133">
        <w:rPr>
          <w:rFonts w:hint="cs"/>
          <w:rtl/>
        </w:rPr>
        <w:t xml:space="preserve">ילדים בסיכון, </w:t>
      </w:r>
      <w:r w:rsidR="003C1AF5" w:rsidRPr="00351133">
        <w:rPr>
          <w:rFonts w:hint="cs"/>
          <w:rtl/>
        </w:rPr>
        <w:t xml:space="preserve">שיתוף הורים, פרקטיקות של שותפות, </w:t>
      </w:r>
      <w:r w:rsidR="001638D3" w:rsidRPr="00351133">
        <w:rPr>
          <w:rFonts w:hint="cs"/>
          <w:rtl/>
        </w:rPr>
        <w:t>עבודה סוציאלית, השתתפות</w:t>
      </w:r>
      <w:r w:rsidR="00B9530B" w:rsidRPr="00351133">
        <w:rPr>
          <w:rFonts w:hint="cs"/>
          <w:rtl/>
        </w:rPr>
        <w:t xml:space="preserve"> הורים.</w:t>
      </w:r>
      <w:r w:rsidR="00A261CF" w:rsidRPr="00351133">
        <w:rPr>
          <w:rFonts w:hint="cs"/>
          <w:rtl/>
        </w:rPr>
        <w:t xml:space="preserve"> </w:t>
      </w:r>
    </w:p>
    <w:p w14:paraId="499AE6EF" w14:textId="48A6C721" w:rsidR="0019017D" w:rsidRDefault="009F0471" w:rsidP="00BD25AC">
      <w:pPr>
        <w:ind w:firstLine="284"/>
        <w:contextualSpacing/>
        <w:rPr>
          <w:rtl/>
        </w:rPr>
      </w:pPr>
      <w:r>
        <w:rPr>
          <w:rtl/>
        </w:rPr>
        <w:tab/>
      </w:r>
    </w:p>
    <w:p w14:paraId="61E1D3DF" w14:textId="2F89F4FE" w:rsidR="0019017D" w:rsidRPr="000A06E9" w:rsidRDefault="008102F5" w:rsidP="00BD25AC">
      <w:pPr>
        <w:ind w:firstLine="284"/>
        <w:contextualSpacing/>
        <w:rPr>
          <w:rtl/>
        </w:rPr>
      </w:pPr>
      <w:r>
        <w:rPr>
          <w:rtl/>
        </w:rPr>
        <w:tab/>
      </w:r>
    </w:p>
    <w:sectPr w:rsidR="0019017D" w:rsidRPr="000A06E9" w:rsidSect="005147A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2371" w14:textId="77777777" w:rsidR="00E76041" w:rsidRDefault="00E76041" w:rsidP="00EA2900">
      <w:pPr>
        <w:spacing w:line="240" w:lineRule="auto"/>
      </w:pPr>
      <w:r>
        <w:separator/>
      </w:r>
    </w:p>
  </w:endnote>
  <w:endnote w:type="continuationSeparator" w:id="0">
    <w:p w14:paraId="28EB7FD5" w14:textId="77777777" w:rsidR="00E76041" w:rsidRDefault="00E76041" w:rsidP="00EA2900">
      <w:pPr>
        <w:spacing w:line="240" w:lineRule="auto"/>
      </w:pPr>
      <w:r>
        <w:continuationSeparator/>
      </w:r>
    </w:p>
  </w:endnote>
  <w:endnote w:type="continuationNotice" w:id="1">
    <w:p w14:paraId="5D5A885C" w14:textId="77777777" w:rsidR="00E76041" w:rsidRDefault="00E760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17F6" w14:textId="77777777" w:rsidR="00E76041" w:rsidRDefault="00E76041" w:rsidP="00EA2900">
      <w:pPr>
        <w:spacing w:line="240" w:lineRule="auto"/>
      </w:pPr>
      <w:r>
        <w:separator/>
      </w:r>
    </w:p>
  </w:footnote>
  <w:footnote w:type="continuationSeparator" w:id="0">
    <w:p w14:paraId="76A78708" w14:textId="77777777" w:rsidR="00E76041" w:rsidRDefault="00E76041" w:rsidP="00EA2900">
      <w:pPr>
        <w:spacing w:line="240" w:lineRule="auto"/>
      </w:pPr>
      <w:r>
        <w:continuationSeparator/>
      </w:r>
    </w:p>
  </w:footnote>
  <w:footnote w:type="continuationNotice" w:id="1">
    <w:p w14:paraId="1933CA33" w14:textId="77777777" w:rsidR="00E76041" w:rsidRDefault="00E76041">
      <w:pPr>
        <w:spacing w:line="240" w:lineRule="auto"/>
      </w:pPr>
    </w:p>
  </w:footnote>
  <w:footnote w:id="2">
    <w:p w14:paraId="26CBA30F" w14:textId="117929DE" w:rsidR="00081EEF" w:rsidRDefault="00081EEF">
      <w:pPr>
        <w:pStyle w:val="a3"/>
      </w:pPr>
      <w:r>
        <w:rPr>
          <w:rStyle w:val="a5"/>
        </w:rPr>
        <w:footnoteRef/>
      </w:r>
      <w:r>
        <w:rPr>
          <w:rtl/>
        </w:rPr>
        <w:t xml:space="preserve"> </w:t>
      </w:r>
      <w:r>
        <w:rPr>
          <w:rFonts w:hint="cs"/>
          <w:rtl/>
        </w:rPr>
        <w:t>בעבודה זו בחרנו להשתמש בלשון נקבה לאור הרוב המוחלט של נשים במקצוע העבודה הסוציאלית, אך האמור מתייחס גם לעובדים סוציאליים</w:t>
      </w:r>
      <w:r w:rsidR="007E00F2">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62"/>
    <w:rsid w:val="0000002D"/>
    <w:rsid w:val="00000F53"/>
    <w:rsid w:val="00004E0E"/>
    <w:rsid w:val="00005582"/>
    <w:rsid w:val="0001167A"/>
    <w:rsid w:val="00013927"/>
    <w:rsid w:val="00016E50"/>
    <w:rsid w:val="00017134"/>
    <w:rsid w:val="000254CD"/>
    <w:rsid w:val="00027986"/>
    <w:rsid w:val="00035A2F"/>
    <w:rsid w:val="00036CE4"/>
    <w:rsid w:val="0004096E"/>
    <w:rsid w:val="00040A25"/>
    <w:rsid w:val="00041D0A"/>
    <w:rsid w:val="00050032"/>
    <w:rsid w:val="00052515"/>
    <w:rsid w:val="000601A0"/>
    <w:rsid w:val="00061518"/>
    <w:rsid w:val="00063D4B"/>
    <w:rsid w:val="000642F7"/>
    <w:rsid w:val="00064500"/>
    <w:rsid w:val="000711AD"/>
    <w:rsid w:val="00074024"/>
    <w:rsid w:val="00076374"/>
    <w:rsid w:val="00076625"/>
    <w:rsid w:val="00081EEF"/>
    <w:rsid w:val="00087E27"/>
    <w:rsid w:val="00090C26"/>
    <w:rsid w:val="00091F80"/>
    <w:rsid w:val="00092771"/>
    <w:rsid w:val="00093105"/>
    <w:rsid w:val="00094B86"/>
    <w:rsid w:val="00096285"/>
    <w:rsid w:val="000966E2"/>
    <w:rsid w:val="00097674"/>
    <w:rsid w:val="000A06E9"/>
    <w:rsid w:val="000A09C7"/>
    <w:rsid w:val="000A09E8"/>
    <w:rsid w:val="000A1423"/>
    <w:rsid w:val="000A1C0D"/>
    <w:rsid w:val="000A2738"/>
    <w:rsid w:val="000A3520"/>
    <w:rsid w:val="000A371F"/>
    <w:rsid w:val="000A6C6A"/>
    <w:rsid w:val="000B2DEA"/>
    <w:rsid w:val="000B381D"/>
    <w:rsid w:val="000B4A6D"/>
    <w:rsid w:val="000B4E3C"/>
    <w:rsid w:val="000B500E"/>
    <w:rsid w:val="000B76CF"/>
    <w:rsid w:val="000B7738"/>
    <w:rsid w:val="000B7DF3"/>
    <w:rsid w:val="000C1B9E"/>
    <w:rsid w:val="000C3274"/>
    <w:rsid w:val="000C342A"/>
    <w:rsid w:val="000C4296"/>
    <w:rsid w:val="000D3F6E"/>
    <w:rsid w:val="000D40CC"/>
    <w:rsid w:val="000D5990"/>
    <w:rsid w:val="000D65E0"/>
    <w:rsid w:val="000E5815"/>
    <w:rsid w:val="000E7533"/>
    <w:rsid w:val="000F1F71"/>
    <w:rsid w:val="000F39A8"/>
    <w:rsid w:val="000F40ED"/>
    <w:rsid w:val="000F429F"/>
    <w:rsid w:val="000F4A82"/>
    <w:rsid w:val="00103090"/>
    <w:rsid w:val="00110DC1"/>
    <w:rsid w:val="001110A6"/>
    <w:rsid w:val="00113BD8"/>
    <w:rsid w:val="0011543F"/>
    <w:rsid w:val="001216F1"/>
    <w:rsid w:val="00122CD0"/>
    <w:rsid w:val="001328F0"/>
    <w:rsid w:val="00132ABF"/>
    <w:rsid w:val="0013452B"/>
    <w:rsid w:val="0013631E"/>
    <w:rsid w:val="00141201"/>
    <w:rsid w:val="00141DED"/>
    <w:rsid w:val="00142021"/>
    <w:rsid w:val="001458AB"/>
    <w:rsid w:val="00153EB0"/>
    <w:rsid w:val="00154D03"/>
    <w:rsid w:val="001574DD"/>
    <w:rsid w:val="001638D3"/>
    <w:rsid w:val="001666D6"/>
    <w:rsid w:val="00170286"/>
    <w:rsid w:val="00172216"/>
    <w:rsid w:val="00173473"/>
    <w:rsid w:val="00173575"/>
    <w:rsid w:val="001750E9"/>
    <w:rsid w:val="001759BE"/>
    <w:rsid w:val="00175BAE"/>
    <w:rsid w:val="00176AA5"/>
    <w:rsid w:val="00176D7B"/>
    <w:rsid w:val="00184F22"/>
    <w:rsid w:val="00185B0A"/>
    <w:rsid w:val="00186E65"/>
    <w:rsid w:val="0019017D"/>
    <w:rsid w:val="00191C20"/>
    <w:rsid w:val="001976C2"/>
    <w:rsid w:val="001A02BD"/>
    <w:rsid w:val="001A1267"/>
    <w:rsid w:val="001A3F53"/>
    <w:rsid w:val="001A572B"/>
    <w:rsid w:val="001A5981"/>
    <w:rsid w:val="001B08F2"/>
    <w:rsid w:val="001B18E8"/>
    <w:rsid w:val="001B2A5A"/>
    <w:rsid w:val="001B2C7C"/>
    <w:rsid w:val="001B44F0"/>
    <w:rsid w:val="001B6065"/>
    <w:rsid w:val="001C0F26"/>
    <w:rsid w:val="001C7C61"/>
    <w:rsid w:val="001D1620"/>
    <w:rsid w:val="001D198A"/>
    <w:rsid w:val="001D26C6"/>
    <w:rsid w:val="001E3C91"/>
    <w:rsid w:val="001E49A3"/>
    <w:rsid w:val="001E5538"/>
    <w:rsid w:val="001E60A5"/>
    <w:rsid w:val="001E71A6"/>
    <w:rsid w:val="001E7D47"/>
    <w:rsid w:val="002000A3"/>
    <w:rsid w:val="00201DC0"/>
    <w:rsid w:val="00203326"/>
    <w:rsid w:val="002035E4"/>
    <w:rsid w:val="002039FF"/>
    <w:rsid w:val="00204A7F"/>
    <w:rsid w:val="002064D6"/>
    <w:rsid w:val="00211212"/>
    <w:rsid w:val="00212CA1"/>
    <w:rsid w:val="0021463B"/>
    <w:rsid w:val="00214A3F"/>
    <w:rsid w:val="0021642D"/>
    <w:rsid w:val="00216B84"/>
    <w:rsid w:val="00226470"/>
    <w:rsid w:val="00232923"/>
    <w:rsid w:val="00234479"/>
    <w:rsid w:val="00235550"/>
    <w:rsid w:val="00236416"/>
    <w:rsid w:val="00237B97"/>
    <w:rsid w:val="002405F5"/>
    <w:rsid w:val="00240F0B"/>
    <w:rsid w:val="002417C6"/>
    <w:rsid w:val="002420C3"/>
    <w:rsid w:val="002424F6"/>
    <w:rsid w:val="00242A29"/>
    <w:rsid w:val="0024373D"/>
    <w:rsid w:val="00244870"/>
    <w:rsid w:val="00244976"/>
    <w:rsid w:val="00250763"/>
    <w:rsid w:val="0025087F"/>
    <w:rsid w:val="00251972"/>
    <w:rsid w:val="002524BD"/>
    <w:rsid w:val="00256824"/>
    <w:rsid w:val="00256AA1"/>
    <w:rsid w:val="00263DA6"/>
    <w:rsid w:val="00265604"/>
    <w:rsid w:val="002668E9"/>
    <w:rsid w:val="00270283"/>
    <w:rsid w:val="00275DEF"/>
    <w:rsid w:val="00276E79"/>
    <w:rsid w:val="00280D95"/>
    <w:rsid w:val="002822B0"/>
    <w:rsid w:val="00282F8A"/>
    <w:rsid w:val="002830DC"/>
    <w:rsid w:val="00283E2C"/>
    <w:rsid w:val="00284B0A"/>
    <w:rsid w:val="00284B2D"/>
    <w:rsid w:val="002910C9"/>
    <w:rsid w:val="002911E2"/>
    <w:rsid w:val="00291A2E"/>
    <w:rsid w:val="00296B17"/>
    <w:rsid w:val="00296E8C"/>
    <w:rsid w:val="002A0B9C"/>
    <w:rsid w:val="002A1090"/>
    <w:rsid w:val="002A4054"/>
    <w:rsid w:val="002A7AC9"/>
    <w:rsid w:val="002B2035"/>
    <w:rsid w:val="002B57B6"/>
    <w:rsid w:val="002C1C64"/>
    <w:rsid w:val="002C3D7F"/>
    <w:rsid w:val="002C5219"/>
    <w:rsid w:val="002C5B3B"/>
    <w:rsid w:val="002C6149"/>
    <w:rsid w:val="002D322A"/>
    <w:rsid w:val="002D3BB6"/>
    <w:rsid w:val="002D40A7"/>
    <w:rsid w:val="002D5ED1"/>
    <w:rsid w:val="002D7925"/>
    <w:rsid w:val="002E2BCD"/>
    <w:rsid w:val="002E2CB9"/>
    <w:rsid w:val="002E49C1"/>
    <w:rsid w:val="002E559F"/>
    <w:rsid w:val="002E5FBD"/>
    <w:rsid w:val="002E72F3"/>
    <w:rsid w:val="002F15E3"/>
    <w:rsid w:val="002F36CC"/>
    <w:rsid w:val="002F4700"/>
    <w:rsid w:val="002F577D"/>
    <w:rsid w:val="002F58DB"/>
    <w:rsid w:val="002F5ECD"/>
    <w:rsid w:val="002F72BE"/>
    <w:rsid w:val="002F79B3"/>
    <w:rsid w:val="00300F79"/>
    <w:rsid w:val="0030338D"/>
    <w:rsid w:val="003033BF"/>
    <w:rsid w:val="003042E0"/>
    <w:rsid w:val="003059FA"/>
    <w:rsid w:val="00305DC2"/>
    <w:rsid w:val="003141C4"/>
    <w:rsid w:val="0031684D"/>
    <w:rsid w:val="00317BB0"/>
    <w:rsid w:val="003204F2"/>
    <w:rsid w:val="00322AEC"/>
    <w:rsid w:val="0032355B"/>
    <w:rsid w:val="003245EC"/>
    <w:rsid w:val="003249CE"/>
    <w:rsid w:val="00327499"/>
    <w:rsid w:val="0032776C"/>
    <w:rsid w:val="00332A46"/>
    <w:rsid w:val="00333F96"/>
    <w:rsid w:val="00335D9C"/>
    <w:rsid w:val="00341060"/>
    <w:rsid w:val="00341706"/>
    <w:rsid w:val="00341F6C"/>
    <w:rsid w:val="00342FC4"/>
    <w:rsid w:val="00343489"/>
    <w:rsid w:val="0034680C"/>
    <w:rsid w:val="00351133"/>
    <w:rsid w:val="0035320F"/>
    <w:rsid w:val="0035366C"/>
    <w:rsid w:val="00355067"/>
    <w:rsid w:val="0035516D"/>
    <w:rsid w:val="00355E0F"/>
    <w:rsid w:val="00356A34"/>
    <w:rsid w:val="0036098D"/>
    <w:rsid w:val="0036142B"/>
    <w:rsid w:val="003624BB"/>
    <w:rsid w:val="00364A65"/>
    <w:rsid w:val="003672E7"/>
    <w:rsid w:val="003703C8"/>
    <w:rsid w:val="0037192A"/>
    <w:rsid w:val="0037211C"/>
    <w:rsid w:val="00372637"/>
    <w:rsid w:val="003728C3"/>
    <w:rsid w:val="00376DB1"/>
    <w:rsid w:val="00377BB4"/>
    <w:rsid w:val="00383BFA"/>
    <w:rsid w:val="003841EA"/>
    <w:rsid w:val="00384482"/>
    <w:rsid w:val="003845CC"/>
    <w:rsid w:val="00387428"/>
    <w:rsid w:val="00390F62"/>
    <w:rsid w:val="0039230E"/>
    <w:rsid w:val="00395BCB"/>
    <w:rsid w:val="00395BF4"/>
    <w:rsid w:val="003971C7"/>
    <w:rsid w:val="003974F4"/>
    <w:rsid w:val="003A019C"/>
    <w:rsid w:val="003A1055"/>
    <w:rsid w:val="003A214E"/>
    <w:rsid w:val="003A3E9C"/>
    <w:rsid w:val="003A61A2"/>
    <w:rsid w:val="003B1CBC"/>
    <w:rsid w:val="003B6029"/>
    <w:rsid w:val="003B695D"/>
    <w:rsid w:val="003C07A6"/>
    <w:rsid w:val="003C1AF5"/>
    <w:rsid w:val="003C2814"/>
    <w:rsid w:val="003C3EAD"/>
    <w:rsid w:val="003C433B"/>
    <w:rsid w:val="003C4591"/>
    <w:rsid w:val="003C7000"/>
    <w:rsid w:val="003D13DF"/>
    <w:rsid w:val="003D1591"/>
    <w:rsid w:val="003D1CC3"/>
    <w:rsid w:val="003D2083"/>
    <w:rsid w:val="003D67A0"/>
    <w:rsid w:val="003E0DD8"/>
    <w:rsid w:val="003E207F"/>
    <w:rsid w:val="003E2C29"/>
    <w:rsid w:val="003E39E2"/>
    <w:rsid w:val="003E5165"/>
    <w:rsid w:val="003E616C"/>
    <w:rsid w:val="003E687E"/>
    <w:rsid w:val="003E6E47"/>
    <w:rsid w:val="003E6F88"/>
    <w:rsid w:val="003F0AFB"/>
    <w:rsid w:val="003F3A0A"/>
    <w:rsid w:val="003F5C58"/>
    <w:rsid w:val="003F74CB"/>
    <w:rsid w:val="003F74E3"/>
    <w:rsid w:val="0040164D"/>
    <w:rsid w:val="00402C1E"/>
    <w:rsid w:val="00404263"/>
    <w:rsid w:val="00404359"/>
    <w:rsid w:val="004065B9"/>
    <w:rsid w:val="00416582"/>
    <w:rsid w:val="00416CF8"/>
    <w:rsid w:val="004179AA"/>
    <w:rsid w:val="00422720"/>
    <w:rsid w:val="0042331B"/>
    <w:rsid w:val="00423378"/>
    <w:rsid w:val="0042341B"/>
    <w:rsid w:val="00424BF9"/>
    <w:rsid w:val="00425FA5"/>
    <w:rsid w:val="00435417"/>
    <w:rsid w:val="00440076"/>
    <w:rsid w:val="00450383"/>
    <w:rsid w:val="00450CFB"/>
    <w:rsid w:val="00452EBD"/>
    <w:rsid w:val="00453BAD"/>
    <w:rsid w:val="00455DB8"/>
    <w:rsid w:val="00456537"/>
    <w:rsid w:val="0045685D"/>
    <w:rsid w:val="00456CD4"/>
    <w:rsid w:val="00456EFD"/>
    <w:rsid w:val="00460A9C"/>
    <w:rsid w:val="00461464"/>
    <w:rsid w:val="00463C92"/>
    <w:rsid w:val="00472DB0"/>
    <w:rsid w:val="00473E39"/>
    <w:rsid w:val="00477A3C"/>
    <w:rsid w:val="004800C7"/>
    <w:rsid w:val="0048064E"/>
    <w:rsid w:val="00480A8C"/>
    <w:rsid w:val="00482B9F"/>
    <w:rsid w:val="00484708"/>
    <w:rsid w:val="004867A9"/>
    <w:rsid w:val="0049040C"/>
    <w:rsid w:val="0049699C"/>
    <w:rsid w:val="004976F9"/>
    <w:rsid w:val="004A282F"/>
    <w:rsid w:val="004A31EB"/>
    <w:rsid w:val="004A4AFA"/>
    <w:rsid w:val="004A4B88"/>
    <w:rsid w:val="004B0572"/>
    <w:rsid w:val="004B1F97"/>
    <w:rsid w:val="004B6D4F"/>
    <w:rsid w:val="004C3612"/>
    <w:rsid w:val="004C3BC3"/>
    <w:rsid w:val="004C5F9F"/>
    <w:rsid w:val="004D36C6"/>
    <w:rsid w:val="004D4DB3"/>
    <w:rsid w:val="004D76DB"/>
    <w:rsid w:val="004E2E8F"/>
    <w:rsid w:val="004E4DDD"/>
    <w:rsid w:val="004E5559"/>
    <w:rsid w:val="004E6CAA"/>
    <w:rsid w:val="004F061B"/>
    <w:rsid w:val="004F0661"/>
    <w:rsid w:val="004F0943"/>
    <w:rsid w:val="004F0C53"/>
    <w:rsid w:val="004F0D11"/>
    <w:rsid w:val="004F24F7"/>
    <w:rsid w:val="004F2576"/>
    <w:rsid w:val="004F4F15"/>
    <w:rsid w:val="004F5562"/>
    <w:rsid w:val="004F6339"/>
    <w:rsid w:val="004F6ACC"/>
    <w:rsid w:val="005012F0"/>
    <w:rsid w:val="00501F5C"/>
    <w:rsid w:val="00504A10"/>
    <w:rsid w:val="00510200"/>
    <w:rsid w:val="00513B47"/>
    <w:rsid w:val="005147AC"/>
    <w:rsid w:val="00517B3D"/>
    <w:rsid w:val="00522D29"/>
    <w:rsid w:val="005239BC"/>
    <w:rsid w:val="00526EB7"/>
    <w:rsid w:val="00527777"/>
    <w:rsid w:val="00530628"/>
    <w:rsid w:val="005313EE"/>
    <w:rsid w:val="00532AEC"/>
    <w:rsid w:val="00534237"/>
    <w:rsid w:val="00540713"/>
    <w:rsid w:val="00545E69"/>
    <w:rsid w:val="00547E39"/>
    <w:rsid w:val="0055029B"/>
    <w:rsid w:val="00553D57"/>
    <w:rsid w:val="00553F46"/>
    <w:rsid w:val="0055533F"/>
    <w:rsid w:val="005561F1"/>
    <w:rsid w:val="00556E44"/>
    <w:rsid w:val="00557234"/>
    <w:rsid w:val="00557777"/>
    <w:rsid w:val="00560A08"/>
    <w:rsid w:val="005635A0"/>
    <w:rsid w:val="00566107"/>
    <w:rsid w:val="00567561"/>
    <w:rsid w:val="00567D93"/>
    <w:rsid w:val="005703F6"/>
    <w:rsid w:val="00572526"/>
    <w:rsid w:val="00572BB6"/>
    <w:rsid w:val="00573884"/>
    <w:rsid w:val="00577BF1"/>
    <w:rsid w:val="0058123C"/>
    <w:rsid w:val="0058532D"/>
    <w:rsid w:val="005858A2"/>
    <w:rsid w:val="00586D07"/>
    <w:rsid w:val="005874E3"/>
    <w:rsid w:val="00590D44"/>
    <w:rsid w:val="00594805"/>
    <w:rsid w:val="005A13AB"/>
    <w:rsid w:val="005A1D0C"/>
    <w:rsid w:val="005A3A8E"/>
    <w:rsid w:val="005A45D3"/>
    <w:rsid w:val="005A49FA"/>
    <w:rsid w:val="005A6C5F"/>
    <w:rsid w:val="005B2152"/>
    <w:rsid w:val="005B4349"/>
    <w:rsid w:val="005B5536"/>
    <w:rsid w:val="005B5C22"/>
    <w:rsid w:val="005B633B"/>
    <w:rsid w:val="005C1D71"/>
    <w:rsid w:val="005C6BE0"/>
    <w:rsid w:val="005C6D8A"/>
    <w:rsid w:val="005C7FCF"/>
    <w:rsid w:val="005D33B9"/>
    <w:rsid w:val="005D3AB7"/>
    <w:rsid w:val="005D540C"/>
    <w:rsid w:val="005D5874"/>
    <w:rsid w:val="005D689F"/>
    <w:rsid w:val="005E02EC"/>
    <w:rsid w:val="005E4DCF"/>
    <w:rsid w:val="005E7DE1"/>
    <w:rsid w:val="005F2EA1"/>
    <w:rsid w:val="005F61A0"/>
    <w:rsid w:val="00600946"/>
    <w:rsid w:val="00600F68"/>
    <w:rsid w:val="00607B92"/>
    <w:rsid w:val="00610265"/>
    <w:rsid w:val="006147E9"/>
    <w:rsid w:val="00617D82"/>
    <w:rsid w:val="00620250"/>
    <w:rsid w:val="0062094A"/>
    <w:rsid w:val="006215C5"/>
    <w:rsid w:val="0062362D"/>
    <w:rsid w:val="006271CD"/>
    <w:rsid w:val="006279B6"/>
    <w:rsid w:val="00627D09"/>
    <w:rsid w:val="0063082D"/>
    <w:rsid w:val="006317A0"/>
    <w:rsid w:val="006332D2"/>
    <w:rsid w:val="0063482C"/>
    <w:rsid w:val="00637374"/>
    <w:rsid w:val="00642FA0"/>
    <w:rsid w:val="00643B81"/>
    <w:rsid w:val="00644B50"/>
    <w:rsid w:val="00646262"/>
    <w:rsid w:val="00646A46"/>
    <w:rsid w:val="0064706F"/>
    <w:rsid w:val="0064713C"/>
    <w:rsid w:val="0065081B"/>
    <w:rsid w:val="00650A8D"/>
    <w:rsid w:val="006545A4"/>
    <w:rsid w:val="00654EAA"/>
    <w:rsid w:val="00656FD2"/>
    <w:rsid w:val="0066479F"/>
    <w:rsid w:val="00671685"/>
    <w:rsid w:val="00671699"/>
    <w:rsid w:val="00671FA9"/>
    <w:rsid w:val="00673224"/>
    <w:rsid w:val="00677F64"/>
    <w:rsid w:val="00680743"/>
    <w:rsid w:val="00681815"/>
    <w:rsid w:val="00683476"/>
    <w:rsid w:val="00684180"/>
    <w:rsid w:val="00686015"/>
    <w:rsid w:val="00687B94"/>
    <w:rsid w:val="0069048E"/>
    <w:rsid w:val="00692118"/>
    <w:rsid w:val="0069456E"/>
    <w:rsid w:val="006A055A"/>
    <w:rsid w:val="006A1D0F"/>
    <w:rsid w:val="006A3762"/>
    <w:rsid w:val="006A7AE4"/>
    <w:rsid w:val="006B1FC0"/>
    <w:rsid w:val="006B535D"/>
    <w:rsid w:val="006B7218"/>
    <w:rsid w:val="006C46BD"/>
    <w:rsid w:val="006C534B"/>
    <w:rsid w:val="006C6A3F"/>
    <w:rsid w:val="006D0931"/>
    <w:rsid w:val="006D0A1F"/>
    <w:rsid w:val="006D4B54"/>
    <w:rsid w:val="006D4E6F"/>
    <w:rsid w:val="006E16EB"/>
    <w:rsid w:val="006E1794"/>
    <w:rsid w:val="006E2D36"/>
    <w:rsid w:val="006E548A"/>
    <w:rsid w:val="006E6FE8"/>
    <w:rsid w:val="006F0778"/>
    <w:rsid w:val="006F1B04"/>
    <w:rsid w:val="006F1FD1"/>
    <w:rsid w:val="006F3756"/>
    <w:rsid w:val="006F5D82"/>
    <w:rsid w:val="006F6208"/>
    <w:rsid w:val="006F6760"/>
    <w:rsid w:val="006F6F87"/>
    <w:rsid w:val="006F79A8"/>
    <w:rsid w:val="00702336"/>
    <w:rsid w:val="00704EA1"/>
    <w:rsid w:val="00710A63"/>
    <w:rsid w:val="007122E9"/>
    <w:rsid w:val="00715653"/>
    <w:rsid w:val="007204CD"/>
    <w:rsid w:val="00721A23"/>
    <w:rsid w:val="00725DA4"/>
    <w:rsid w:val="00725ECA"/>
    <w:rsid w:val="00733BF8"/>
    <w:rsid w:val="00733FEB"/>
    <w:rsid w:val="00734BF7"/>
    <w:rsid w:val="00736F79"/>
    <w:rsid w:val="007412C4"/>
    <w:rsid w:val="007505A3"/>
    <w:rsid w:val="007507DB"/>
    <w:rsid w:val="00751658"/>
    <w:rsid w:val="007528F1"/>
    <w:rsid w:val="00753145"/>
    <w:rsid w:val="0075622B"/>
    <w:rsid w:val="00763E59"/>
    <w:rsid w:val="00765B4F"/>
    <w:rsid w:val="007665D3"/>
    <w:rsid w:val="00771648"/>
    <w:rsid w:val="00774294"/>
    <w:rsid w:val="00776911"/>
    <w:rsid w:val="00777FBF"/>
    <w:rsid w:val="0078128E"/>
    <w:rsid w:val="00781641"/>
    <w:rsid w:val="007832E4"/>
    <w:rsid w:val="00783E5C"/>
    <w:rsid w:val="0078457D"/>
    <w:rsid w:val="00785C26"/>
    <w:rsid w:val="00787E0C"/>
    <w:rsid w:val="00790922"/>
    <w:rsid w:val="00790A31"/>
    <w:rsid w:val="007954E2"/>
    <w:rsid w:val="0079605A"/>
    <w:rsid w:val="00796B46"/>
    <w:rsid w:val="007B0367"/>
    <w:rsid w:val="007B24B7"/>
    <w:rsid w:val="007B29DC"/>
    <w:rsid w:val="007B2AF6"/>
    <w:rsid w:val="007B2B05"/>
    <w:rsid w:val="007B4055"/>
    <w:rsid w:val="007B486F"/>
    <w:rsid w:val="007B5515"/>
    <w:rsid w:val="007B6480"/>
    <w:rsid w:val="007C0FAD"/>
    <w:rsid w:val="007C25CE"/>
    <w:rsid w:val="007C3194"/>
    <w:rsid w:val="007C358C"/>
    <w:rsid w:val="007C3D6C"/>
    <w:rsid w:val="007C4030"/>
    <w:rsid w:val="007C7C39"/>
    <w:rsid w:val="007D1B7C"/>
    <w:rsid w:val="007D1BF3"/>
    <w:rsid w:val="007D2DBE"/>
    <w:rsid w:val="007D363C"/>
    <w:rsid w:val="007D56FC"/>
    <w:rsid w:val="007D6B7F"/>
    <w:rsid w:val="007E00F2"/>
    <w:rsid w:val="007E5507"/>
    <w:rsid w:val="007E6D58"/>
    <w:rsid w:val="007E7B1C"/>
    <w:rsid w:val="007E7DBA"/>
    <w:rsid w:val="007F2493"/>
    <w:rsid w:val="007F630F"/>
    <w:rsid w:val="008023A0"/>
    <w:rsid w:val="008023D7"/>
    <w:rsid w:val="0080295F"/>
    <w:rsid w:val="00806244"/>
    <w:rsid w:val="00807002"/>
    <w:rsid w:val="008102F5"/>
    <w:rsid w:val="008130B9"/>
    <w:rsid w:val="00814E6A"/>
    <w:rsid w:val="00821E63"/>
    <w:rsid w:val="008240FD"/>
    <w:rsid w:val="0082481E"/>
    <w:rsid w:val="00826DBC"/>
    <w:rsid w:val="00827AD3"/>
    <w:rsid w:val="00830F65"/>
    <w:rsid w:val="008314AC"/>
    <w:rsid w:val="008331A1"/>
    <w:rsid w:val="008342B7"/>
    <w:rsid w:val="00834C1A"/>
    <w:rsid w:val="0083568F"/>
    <w:rsid w:val="0083581E"/>
    <w:rsid w:val="00836D85"/>
    <w:rsid w:val="0084194E"/>
    <w:rsid w:val="0084341A"/>
    <w:rsid w:val="00844788"/>
    <w:rsid w:val="008458E9"/>
    <w:rsid w:val="00846070"/>
    <w:rsid w:val="00850FC6"/>
    <w:rsid w:val="00850FC8"/>
    <w:rsid w:val="00852488"/>
    <w:rsid w:val="00852733"/>
    <w:rsid w:val="00853114"/>
    <w:rsid w:val="008543BE"/>
    <w:rsid w:val="00855F40"/>
    <w:rsid w:val="008562D3"/>
    <w:rsid w:val="0086015B"/>
    <w:rsid w:val="0086245C"/>
    <w:rsid w:val="00862F4B"/>
    <w:rsid w:val="0086401A"/>
    <w:rsid w:val="008647DA"/>
    <w:rsid w:val="00865002"/>
    <w:rsid w:val="0086743D"/>
    <w:rsid w:val="00870D75"/>
    <w:rsid w:val="008758B2"/>
    <w:rsid w:val="00876CDE"/>
    <w:rsid w:val="00880072"/>
    <w:rsid w:val="00880C65"/>
    <w:rsid w:val="00881103"/>
    <w:rsid w:val="00881AA9"/>
    <w:rsid w:val="00883399"/>
    <w:rsid w:val="00884003"/>
    <w:rsid w:val="00884CF3"/>
    <w:rsid w:val="00885572"/>
    <w:rsid w:val="00886D65"/>
    <w:rsid w:val="008901B4"/>
    <w:rsid w:val="00890E4B"/>
    <w:rsid w:val="00893FEB"/>
    <w:rsid w:val="00895446"/>
    <w:rsid w:val="008A0BE5"/>
    <w:rsid w:val="008A3100"/>
    <w:rsid w:val="008A56B2"/>
    <w:rsid w:val="008B0703"/>
    <w:rsid w:val="008B450E"/>
    <w:rsid w:val="008C008C"/>
    <w:rsid w:val="008C1454"/>
    <w:rsid w:val="008C1459"/>
    <w:rsid w:val="008C2472"/>
    <w:rsid w:val="008D08F9"/>
    <w:rsid w:val="008D25F9"/>
    <w:rsid w:val="008D3D82"/>
    <w:rsid w:val="008D67FD"/>
    <w:rsid w:val="008D6D79"/>
    <w:rsid w:val="008E07D2"/>
    <w:rsid w:val="008E0F4C"/>
    <w:rsid w:val="008E122B"/>
    <w:rsid w:val="008E12C8"/>
    <w:rsid w:val="008E28AD"/>
    <w:rsid w:val="008E28AF"/>
    <w:rsid w:val="008E30AC"/>
    <w:rsid w:val="008E357A"/>
    <w:rsid w:val="008E46DD"/>
    <w:rsid w:val="008E5530"/>
    <w:rsid w:val="008F0C2B"/>
    <w:rsid w:val="008F1E77"/>
    <w:rsid w:val="008F38CF"/>
    <w:rsid w:val="008F3AAF"/>
    <w:rsid w:val="008F4DAC"/>
    <w:rsid w:val="008F5202"/>
    <w:rsid w:val="008F5EB2"/>
    <w:rsid w:val="008F6C82"/>
    <w:rsid w:val="008F7967"/>
    <w:rsid w:val="00900324"/>
    <w:rsid w:val="009127A8"/>
    <w:rsid w:val="0091410A"/>
    <w:rsid w:val="009173DA"/>
    <w:rsid w:val="009204D5"/>
    <w:rsid w:val="00922EE2"/>
    <w:rsid w:val="00923C33"/>
    <w:rsid w:val="009255FC"/>
    <w:rsid w:val="0092675A"/>
    <w:rsid w:val="00926E18"/>
    <w:rsid w:val="00926FC1"/>
    <w:rsid w:val="00930BDB"/>
    <w:rsid w:val="009310C6"/>
    <w:rsid w:val="00931449"/>
    <w:rsid w:val="00933EF9"/>
    <w:rsid w:val="009341F0"/>
    <w:rsid w:val="00934F17"/>
    <w:rsid w:val="00936AE0"/>
    <w:rsid w:val="00937242"/>
    <w:rsid w:val="00940AD4"/>
    <w:rsid w:val="00943F67"/>
    <w:rsid w:val="00944CFA"/>
    <w:rsid w:val="00944DB3"/>
    <w:rsid w:val="00950D71"/>
    <w:rsid w:val="00957342"/>
    <w:rsid w:val="00960809"/>
    <w:rsid w:val="0097091B"/>
    <w:rsid w:val="00973FE1"/>
    <w:rsid w:val="00974E44"/>
    <w:rsid w:val="009759EE"/>
    <w:rsid w:val="00975DF4"/>
    <w:rsid w:val="00977921"/>
    <w:rsid w:val="0098467A"/>
    <w:rsid w:val="00986811"/>
    <w:rsid w:val="0099340B"/>
    <w:rsid w:val="00993795"/>
    <w:rsid w:val="009A229B"/>
    <w:rsid w:val="009A25DA"/>
    <w:rsid w:val="009A2DDC"/>
    <w:rsid w:val="009A328E"/>
    <w:rsid w:val="009A416E"/>
    <w:rsid w:val="009A4405"/>
    <w:rsid w:val="009A6B81"/>
    <w:rsid w:val="009A73E4"/>
    <w:rsid w:val="009A78F7"/>
    <w:rsid w:val="009B249A"/>
    <w:rsid w:val="009B2F79"/>
    <w:rsid w:val="009B61C1"/>
    <w:rsid w:val="009B7F11"/>
    <w:rsid w:val="009C1774"/>
    <w:rsid w:val="009C220E"/>
    <w:rsid w:val="009C55E4"/>
    <w:rsid w:val="009C6C75"/>
    <w:rsid w:val="009D1FCC"/>
    <w:rsid w:val="009D7BC4"/>
    <w:rsid w:val="009E236C"/>
    <w:rsid w:val="009E3BF8"/>
    <w:rsid w:val="009F0471"/>
    <w:rsid w:val="009F0F68"/>
    <w:rsid w:val="00A00810"/>
    <w:rsid w:val="00A0177B"/>
    <w:rsid w:val="00A03B01"/>
    <w:rsid w:val="00A0451D"/>
    <w:rsid w:val="00A05CB2"/>
    <w:rsid w:val="00A07BF1"/>
    <w:rsid w:val="00A11C04"/>
    <w:rsid w:val="00A14235"/>
    <w:rsid w:val="00A16908"/>
    <w:rsid w:val="00A20E6A"/>
    <w:rsid w:val="00A2148F"/>
    <w:rsid w:val="00A227A0"/>
    <w:rsid w:val="00A22D20"/>
    <w:rsid w:val="00A23943"/>
    <w:rsid w:val="00A261CF"/>
    <w:rsid w:val="00A263A0"/>
    <w:rsid w:val="00A2662C"/>
    <w:rsid w:val="00A270AC"/>
    <w:rsid w:val="00A27C8E"/>
    <w:rsid w:val="00A33064"/>
    <w:rsid w:val="00A36AA4"/>
    <w:rsid w:val="00A4112E"/>
    <w:rsid w:val="00A45BBC"/>
    <w:rsid w:val="00A473BF"/>
    <w:rsid w:val="00A5115E"/>
    <w:rsid w:val="00A52754"/>
    <w:rsid w:val="00A56AAD"/>
    <w:rsid w:val="00A56EFC"/>
    <w:rsid w:val="00A61D17"/>
    <w:rsid w:val="00A63856"/>
    <w:rsid w:val="00A715FC"/>
    <w:rsid w:val="00A72614"/>
    <w:rsid w:val="00A7386C"/>
    <w:rsid w:val="00A73FAC"/>
    <w:rsid w:val="00A747ED"/>
    <w:rsid w:val="00A75665"/>
    <w:rsid w:val="00A758F8"/>
    <w:rsid w:val="00A76CD1"/>
    <w:rsid w:val="00A77C37"/>
    <w:rsid w:val="00A8327C"/>
    <w:rsid w:val="00A84C65"/>
    <w:rsid w:val="00A932B0"/>
    <w:rsid w:val="00A94A36"/>
    <w:rsid w:val="00AA1148"/>
    <w:rsid w:val="00AA40E0"/>
    <w:rsid w:val="00AA679B"/>
    <w:rsid w:val="00AA74FF"/>
    <w:rsid w:val="00AB16D5"/>
    <w:rsid w:val="00AB2F29"/>
    <w:rsid w:val="00AB3012"/>
    <w:rsid w:val="00AC1A6F"/>
    <w:rsid w:val="00AC6CE7"/>
    <w:rsid w:val="00AC7D6E"/>
    <w:rsid w:val="00AC7F9E"/>
    <w:rsid w:val="00AD33C3"/>
    <w:rsid w:val="00AD3B91"/>
    <w:rsid w:val="00AD40B8"/>
    <w:rsid w:val="00AD43A1"/>
    <w:rsid w:val="00AD59C0"/>
    <w:rsid w:val="00AD77D3"/>
    <w:rsid w:val="00AE2B99"/>
    <w:rsid w:val="00AE3007"/>
    <w:rsid w:val="00AE3942"/>
    <w:rsid w:val="00AE6989"/>
    <w:rsid w:val="00AF0363"/>
    <w:rsid w:val="00AF2BB7"/>
    <w:rsid w:val="00AF4362"/>
    <w:rsid w:val="00AF4437"/>
    <w:rsid w:val="00AF48D3"/>
    <w:rsid w:val="00AF4A49"/>
    <w:rsid w:val="00AF7063"/>
    <w:rsid w:val="00AF7787"/>
    <w:rsid w:val="00B0392C"/>
    <w:rsid w:val="00B0660E"/>
    <w:rsid w:val="00B07ACF"/>
    <w:rsid w:val="00B105EA"/>
    <w:rsid w:val="00B116AC"/>
    <w:rsid w:val="00B1196C"/>
    <w:rsid w:val="00B13392"/>
    <w:rsid w:val="00B14D8F"/>
    <w:rsid w:val="00B1775E"/>
    <w:rsid w:val="00B17C1F"/>
    <w:rsid w:val="00B22162"/>
    <w:rsid w:val="00B228BE"/>
    <w:rsid w:val="00B24A67"/>
    <w:rsid w:val="00B25218"/>
    <w:rsid w:val="00B27A81"/>
    <w:rsid w:val="00B302B4"/>
    <w:rsid w:val="00B312D0"/>
    <w:rsid w:val="00B31CA7"/>
    <w:rsid w:val="00B3340C"/>
    <w:rsid w:val="00B3411A"/>
    <w:rsid w:val="00B34DA9"/>
    <w:rsid w:val="00B35CBB"/>
    <w:rsid w:val="00B37801"/>
    <w:rsid w:val="00B3781F"/>
    <w:rsid w:val="00B401DC"/>
    <w:rsid w:val="00B42879"/>
    <w:rsid w:val="00B43E21"/>
    <w:rsid w:val="00B44D06"/>
    <w:rsid w:val="00B45AD9"/>
    <w:rsid w:val="00B45B4A"/>
    <w:rsid w:val="00B46687"/>
    <w:rsid w:val="00B469DD"/>
    <w:rsid w:val="00B546ED"/>
    <w:rsid w:val="00B55A1E"/>
    <w:rsid w:val="00B55EF9"/>
    <w:rsid w:val="00B561DF"/>
    <w:rsid w:val="00B6000A"/>
    <w:rsid w:val="00B646F7"/>
    <w:rsid w:val="00B64AB6"/>
    <w:rsid w:val="00B65441"/>
    <w:rsid w:val="00B6608F"/>
    <w:rsid w:val="00B6629A"/>
    <w:rsid w:val="00B67A0C"/>
    <w:rsid w:val="00B67D07"/>
    <w:rsid w:val="00B67F0B"/>
    <w:rsid w:val="00B70C68"/>
    <w:rsid w:val="00B73A4F"/>
    <w:rsid w:val="00B7612E"/>
    <w:rsid w:val="00B768A2"/>
    <w:rsid w:val="00B76D21"/>
    <w:rsid w:val="00B80097"/>
    <w:rsid w:val="00B8238E"/>
    <w:rsid w:val="00B82F70"/>
    <w:rsid w:val="00B854E1"/>
    <w:rsid w:val="00B86689"/>
    <w:rsid w:val="00B86995"/>
    <w:rsid w:val="00B86D67"/>
    <w:rsid w:val="00B906A2"/>
    <w:rsid w:val="00B91D2D"/>
    <w:rsid w:val="00B9530B"/>
    <w:rsid w:val="00B96EDD"/>
    <w:rsid w:val="00BA01F8"/>
    <w:rsid w:val="00BA07FD"/>
    <w:rsid w:val="00BA3A1A"/>
    <w:rsid w:val="00BA5029"/>
    <w:rsid w:val="00BA58F3"/>
    <w:rsid w:val="00BA5CFF"/>
    <w:rsid w:val="00BA7BA2"/>
    <w:rsid w:val="00BB0D1A"/>
    <w:rsid w:val="00BB2BE2"/>
    <w:rsid w:val="00BB2EC8"/>
    <w:rsid w:val="00BB3E2E"/>
    <w:rsid w:val="00BC0D43"/>
    <w:rsid w:val="00BC2736"/>
    <w:rsid w:val="00BC3C9F"/>
    <w:rsid w:val="00BC4872"/>
    <w:rsid w:val="00BD25AC"/>
    <w:rsid w:val="00BD3C42"/>
    <w:rsid w:val="00BD71C1"/>
    <w:rsid w:val="00BE01C9"/>
    <w:rsid w:val="00BE2190"/>
    <w:rsid w:val="00BE21C8"/>
    <w:rsid w:val="00BE3B0D"/>
    <w:rsid w:val="00BE5CA2"/>
    <w:rsid w:val="00C06232"/>
    <w:rsid w:val="00C109FC"/>
    <w:rsid w:val="00C12657"/>
    <w:rsid w:val="00C13D21"/>
    <w:rsid w:val="00C142CC"/>
    <w:rsid w:val="00C14B71"/>
    <w:rsid w:val="00C14BE2"/>
    <w:rsid w:val="00C1581F"/>
    <w:rsid w:val="00C15DE8"/>
    <w:rsid w:val="00C1777A"/>
    <w:rsid w:val="00C27AB9"/>
    <w:rsid w:val="00C31383"/>
    <w:rsid w:val="00C3148E"/>
    <w:rsid w:val="00C33187"/>
    <w:rsid w:val="00C35528"/>
    <w:rsid w:val="00C4154C"/>
    <w:rsid w:val="00C43803"/>
    <w:rsid w:val="00C43FFB"/>
    <w:rsid w:val="00C4580F"/>
    <w:rsid w:val="00C45AD0"/>
    <w:rsid w:val="00C46A73"/>
    <w:rsid w:val="00C4757B"/>
    <w:rsid w:val="00C47582"/>
    <w:rsid w:val="00C501FB"/>
    <w:rsid w:val="00C50BED"/>
    <w:rsid w:val="00C5161C"/>
    <w:rsid w:val="00C56030"/>
    <w:rsid w:val="00C57DC5"/>
    <w:rsid w:val="00C6464B"/>
    <w:rsid w:val="00C64D60"/>
    <w:rsid w:val="00C668CD"/>
    <w:rsid w:val="00C66AF7"/>
    <w:rsid w:val="00C7024E"/>
    <w:rsid w:val="00C7124B"/>
    <w:rsid w:val="00C761E1"/>
    <w:rsid w:val="00C77DD7"/>
    <w:rsid w:val="00C80F20"/>
    <w:rsid w:val="00C82109"/>
    <w:rsid w:val="00C82CAE"/>
    <w:rsid w:val="00C8492C"/>
    <w:rsid w:val="00C84F96"/>
    <w:rsid w:val="00C86B03"/>
    <w:rsid w:val="00C875DB"/>
    <w:rsid w:val="00C87889"/>
    <w:rsid w:val="00C9159E"/>
    <w:rsid w:val="00C92609"/>
    <w:rsid w:val="00C9335B"/>
    <w:rsid w:val="00C93C9F"/>
    <w:rsid w:val="00C96903"/>
    <w:rsid w:val="00CA0C83"/>
    <w:rsid w:val="00CA17EB"/>
    <w:rsid w:val="00CA1ADA"/>
    <w:rsid w:val="00CA1E7A"/>
    <w:rsid w:val="00CA341A"/>
    <w:rsid w:val="00CA3AE6"/>
    <w:rsid w:val="00CA52A0"/>
    <w:rsid w:val="00CA6291"/>
    <w:rsid w:val="00CA734D"/>
    <w:rsid w:val="00CA7CDC"/>
    <w:rsid w:val="00CB2029"/>
    <w:rsid w:val="00CB2278"/>
    <w:rsid w:val="00CB5E5B"/>
    <w:rsid w:val="00CB6C1B"/>
    <w:rsid w:val="00CC05A9"/>
    <w:rsid w:val="00CC07BF"/>
    <w:rsid w:val="00CC138B"/>
    <w:rsid w:val="00CC13AE"/>
    <w:rsid w:val="00CC3542"/>
    <w:rsid w:val="00CC69CD"/>
    <w:rsid w:val="00CC6F52"/>
    <w:rsid w:val="00CD06B2"/>
    <w:rsid w:val="00CD3387"/>
    <w:rsid w:val="00CD3AA3"/>
    <w:rsid w:val="00CD4480"/>
    <w:rsid w:val="00CD510F"/>
    <w:rsid w:val="00CD6240"/>
    <w:rsid w:val="00CD6D2D"/>
    <w:rsid w:val="00CE6DE3"/>
    <w:rsid w:val="00CE6DF8"/>
    <w:rsid w:val="00CF0D4E"/>
    <w:rsid w:val="00CF1A91"/>
    <w:rsid w:val="00CF6012"/>
    <w:rsid w:val="00CF74D4"/>
    <w:rsid w:val="00CF77B5"/>
    <w:rsid w:val="00D00E6A"/>
    <w:rsid w:val="00D01A13"/>
    <w:rsid w:val="00D02DA3"/>
    <w:rsid w:val="00D053EB"/>
    <w:rsid w:val="00D06564"/>
    <w:rsid w:val="00D1332C"/>
    <w:rsid w:val="00D138BE"/>
    <w:rsid w:val="00D143DD"/>
    <w:rsid w:val="00D145CC"/>
    <w:rsid w:val="00D16E04"/>
    <w:rsid w:val="00D20089"/>
    <w:rsid w:val="00D200C4"/>
    <w:rsid w:val="00D21CC7"/>
    <w:rsid w:val="00D21ED3"/>
    <w:rsid w:val="00D23C19"/>
    <w:rsid w:val="00D23E03"/>
    <w:rsid w:val="00D23EC7"/>
    <w:rsid w:val="00D265C4"/>
    <w:rsid w:val="00D33454"/>
    <w:rsid w:val="00D348F1"/>
    <w:rsid w:val="00D35BE5"/>
    <w:rsid w:val="00D36631"/>
    <w:rsid w:val="00D45F49"/>
    <w:rsid w:val="00D478E8"/>
    <w:rsid w:val="00D51AB4"/>
    <w:rsid w:val="00D5359C"/>
    <w:rsid w:val="00D55F56"/>
    <w:rsid w:val="00D602F1"/>
    <w:rsid w:val="00D64471"/>
    <w:rsid w:val="00D67D7A"/>
    <w:rsid w:val="00D70AE9"/>
    <w:rsid w:val="00D72C18"/>
    <w:rsid w:val="00D779C2"/>
    <w:rsid w:val="00D816DC"/>
    <w:rsid w:val="00D82959"/>
    <w:rsid w:val="00D82F15"/>
    <w:rsid w:val="00D86C94"/>
    <w:rsid w:val="00D902DC"/>
    <w:rsid w:val="00D91566"/>
    <w:rsid w:val="00D9278D"/>
    <w:rsid w:val="00D928CE"/>
    <w:rsid w:val="00D95EC9"/>
    <w:rsid w:val="00D96AC8"/>
    <w:rsid w:val="00D96B14"/>
    <w:rsid w:val="00DA0EF7"/>
    <w:rsid w:val="00DA411B"/>
    <w:rsid w:val="00DA46FC"/>
    <w:rsid w:val="00DA4CB7"/>
    <w:rsid w:val="00DA59D5"/>
    <w:rsid w:val="00DA6474"/>
    <w:rsid w:val="00DA68B2"/>
    <w:rsid w:val="00DA6E5C"/>
    <w:rsid w:val="00DA78E8"/>
    <w:rsid w:val="00DA7D39"/>
    <w:rsid w:val="00DB1A1E"/>
    <w:rsid w:val="00DB4C96"/>
    <w:rsid w:val="00DB6BFF"/>
    <w:rsid w:val="00DC0E47"/>
    <w:rsid w:val="00DC2373"/>
    <w:rsid w:val="00DC5D71"/>
    <w:rsid w:val="00DC633D"/>
    <w:rsid w:val="00DC7D33"/>
    <w:rsid w:val="00DD0304"/>
    <w:rsid w:val="00DD0AC5"/>
    <w:rsid w:val="00DD41FF"/>
    <w:rsid w:val="00DD49BF"/>
    <w:rsid w:val="00DD4A8D"/>
    <w:rsid w:val="00DD62A6"/>
    <w:rsid w:val="00DD65A7"/>
    <w:rsid w:val="00DD73F1"/>
    <w:rsid w:val="00DD7552"/>
    <w:rsid w:val="00DE15D1"/>
    <w:rsid w:val="00DE2D3D"/>
    <w:rsid w:val="00DE43EB"/>
    <w:rsid w:val="00DF54AB"/>
    <w:rsid w:val="00DF5782"/>
    <w:rsid w:val="00DF68E0"/>
    <w:rsid w:val="00E00B22"/>
    <w:rsid w:val="00E02A08"/>
    <w:rsid w:val="00E04AF1"/>
    <w:rsid w:val="00E051AB"/>
    <w:rsid w:val="00E07522"/>
    <w:rsid w:val="00E127C8"/>
    <w:rsid w:val="00E14B9C"/>
    <w:rsid w:val="00E15278"/>
    <w:rsid w:val="00E1563A"/>
    <w:rsid w:val="00E2025E"/>
    <w:rsid w:val="00E21B4B"/>
    <w:rsid w:val="00E26635"/>
    <w:rsid w:val="00E332BF"/>
    <w:rsid w:val="00E33D06"/>
    <w:rsid w:val="00E413AE"/>
    <w:rsid w:val="00E415C3"/>
    <w:rsid w:val="00E44653"/>
    <w:rsid w:val="00E45F34"/>
    <w:rsid w:val="00E53987"/>
    <w:rsid w:val="00E554B9"/>
    <w:rsid w:val="00E56A16"/>
    <w:rsid w:val="00E601BA"/>
    <w:rsid w:val="00E603FB"/>
    <w:rsid w:val="00E61DA3"/>
    <w:rsid w:val="00E621F2"/>
    <w:rsid w:val="00E62ED2"/>
    <w:rsid w:val="00E64F7A"/>
    <w:rsid w:val="00E650CF"/>
    <w:rsid w:val="00E65530"/>
    <w:rsid w:val="00E74EA2"/>
    <w:rsid w:val="00E76041"/>
    <w:rsid w:val="00E80529"/>
    <w:rsid w:val="00E8336A"/>
    <w:rsid w:val="00E83C30"/>
    <w:rsid w:val="00E90062"/>
    <w:rsid w:val="00E93A39"/>
    <w:rsid w:val="00E9446F"/>
    <w:rsid w:val="00E957B1"/>
    <w:rsid w:val="00E96AE3"/>
    <w:rsid w:val="00EA0E38"/>
    <w:rsid w:val="00EA1029"/>
    <w:rsid w:val="00EA1D19"/>
    <w:rsid w:val="00EA2900"/>
    <w:rsid w:val="00EA4515"/>
    <w:rsid w:val="00EA6279"/>
    <w:rsid w:val="00EB58E8"/>
    <w:rsid w:val="00EB6D79"/>
    <w:rsid w:val="00EC0690"/>
    <w:rsid w:val="00EC0EAD"/>
    <w:rsid w:val="00EC2475"/>
    <w:rsid w:val="00EC475B"/>
    <w:rsid w:val="00ED0C26"/>
    <w:rsid w:val="00ED1CCB"/>
    <w:rsid w:val="00ED42FD"/>
    <w:rsid w:val="00ED4C1F"/>
    <w:rsid w:val="00ED700A"/>
    <w:rsid w:val="00EE32FF"/>
    <w:rsid w:val="00EE6EFA"/>
    <w:rsid w:val="00EE754B"/>
    <w:rsid w:val="00EF28B2"/>
    <w:rsid w:val="00EF33FA"/>
    <w:rsid w:val="00EF3EF8"/>
    <w:rsid w:val="00F007D5"/>
    <w:rsid w:val="00F00B21"/>
    <w:rsid w:val="00F0169A"/>
    <w:rsid w:val="00F02BB6"/>
    <w:rsid w:val="00F0443F"/>
    <w:rsid w:val="00F04590"/>
    <w:rsid w:val="00F04F89"/>
    <w:rsid w:val="00F0504D"/>
    <w:rsid w:val="00F055F6"/>
    <w:rsid w:val="00F07205"/>
    <w:rsid w:val="00F074B8"/>
    <w:rsid w:val="00F1374C"/>
    <w:rsid w:val="00F15750"/>
    <w:rsid w:val="00F16574"/>
    <w:rsid w:val="00F16BA0"/>
    <w:rsid w:val="00F1769E"/>
    <w:rsid w:val="00F24DCD"/>
    <w:rsid w:val="00F26087"/>
    <w:rsid w:val="00F27297"/>
    <w:rsid w:val="00F278DB"/>
    <w:rsid w:val="00F3136C"/>
    <w:rsid w:val="00F404C7"/>
    <w:rsid w:val="00F40EDF"/>
    <w:rsid w:val="00F447CE"/>
    <w:rsid w:val="00F460ED"/>
    <w:rsid w:val="00F4754F"/>
    <w:rsid w:val="00F4784E"/>
    <w:rsid w:val="00F51093"/>
    <w:rsid w:val="00F5314C"/>
    <w:rsid w:val="00F53A8D"/>
    <w:rsid w:val="00F5419E"/>
    <w:rsid w:val="00F551ED"/>
    <w:rsid w:val="00F56F48"/>
    <w:rsid w:val="00F5798E"/>
    <w:rsid w:val="00F605AC"/>
    <w:rsid w:val="00F6297C"/>
    <w:rsid w:val="00F66A72"/>
    <w:rsid w:val="00F66AD8"/>
    <w:rsid w:val="00F70370"/>
    <w:rsid w:val="00F70535"/>
    <w:rsid w:val="00F731B5"/>
    <w:rsid w:val="00F73423"/>
    <w:rsid w:val="00F74FFE"/>
    <w:rsid w:val="00F7510B"/>
    <w:rsid w:val="00F76676"/>
    <w:rsid w:val="00F80272"/>
    <w:rsid w:val="00F93503"/>
    <w:rsid w:val="00FA4098"/>
    <w:rsid w:val="00FA40DC"/>
    <w:rsid w:val="00FB00DB"/>
    <w:rsid w:val="00FB39E4"/>
    <w:rsid w:val="00FB4207"/>
    <w:rsid w:val="00FB545B"/>
    <w:rsid w:val="00FC0B49"/>
    <w:rsid w:val="00FC5BFC"/>
    <w:rsid w:val="00FC5CBD"/>
    <w:rsid w:val="00FC60AD"/>
    <w:rsid w:val="00FC6442"/>
    <w:rsid w:val="00FD142E"/>
    <w:rsid w:val="00FD3EA3"/>
    <w:rsid w:val="00FE4CF4"/>
    <w:rsid w:val="00FE50A1"/>
    <w:rsid w:val="00FE65B1"/>
    <w:rsid w:val="00FE6F96"/>
    <w:rsid w:val="00FF1503"/>
    <w:rsid w:val="00FF2DB5"/>
    <w:rsid w:val="00FF2DBF"/>
    <w:rsid w:val="00FF676A"/>
    <w:rsid w:val="00FF7B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33AA"/>
  <w15:chartTrackingRefBased/>
  <w15:docId w15:val="{AE77A21C-407D-4327-B4CF-D1095164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900"/>
    <w:pPr>
      <w:ind w:left="284" w:firstLine="0"/>
    </w:pPr>
    <w:rPr>
      <w:rFonts w:ascii="David" w:eastAsia="Times New Roman" w:hAnsi="David" w:cs="David"/>
      <w:noProof/>
      <w:sz w:val="24"/>
      <w:szCs w:val="24"/>
      <w:lang w:eastAsia="he-IL"/>
    </w:rPr>
  </w:style>
  <w:style w:type="paragraph" w:styleId="1">
    <w:name w:val="heading 1"/>
    <w:basedOn w:val="a"/>
    <w:next w:val="a"/>
    <w:link w:val="10"/>
    <w:uiPriority w:val="9"/>
    <w:qFormat/>
    <w:rsid w:val="00DA7D39"/>
    <w:pPr>
      <w:keepNext/>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A2900"/>
    <w:pPr>
      <w:spacing w:after="200"/>
    </w:pPr>
    <w:rPr>
      <w:rFonts w:ascii="Calibri" w:eastAsia="Calibri" w:hAnsi="Calibri" w:cs="Times New Roman"/>
      <w:noProof w:val="0"/>
      <w:sz w:val="20"/>
      <w:szCs w:val="20"/>
      <w:lang w:val="x-none" w:eastAsia="x-none"/>
    </w:rPr>
  </w:style>
  <w:style w:type="character" w:customStyle="1" w:styleId="a4">
    <w:name w:val="טקסט הערת שוליים תו"/>
    <w:basedOn w:val="a0"/>
    <w:link w:val="a3"/>
    <w:uiPriority w:val="99"/>
    <w:rsid w:val="00EA2900"/>
    <w:rPr>
      <w:rFonts w:ascii="Calibri" w:eastAsia="Calibri" w:hAnsi="Calibri" w:cs="Times New Roman"/>
      <w:sz w:val="20"/>
      <w:szCs w:val="20"/>
      <w:lang w:val="x-none" w:eastAsia="x-none"/>
    </w:rPr>
  </w:style>
  <w:style w:type="character" w:styleId="a5">
    <w:name w:val="footnote reference"/>
    <w:uiPriority w:val="99"/>
    <w:unhideWhenUsed/>
    <w:rsid w:val="00EA2900"/>
    <w:rPr>
      <w:vertAlign w:val="superscript"/>
    </w:rPr>
  </w:style>
  <w:style w:type="character" w:customStyle="1" w:styleId="10">
    <w:name w:val="כותרת 1 תו"/>
    <w:basedOn w:val="a0"/>
    <w:link w:val="1"/>
    <w:uiPriority w:val="9"/>
    <w:rsid w:val="00DA7D39"/>
    <w:rPr>
      <w:rFonts w:ascii="David" w:eastAsia="Times New Roman" w:hAnsi="David" w:cs="David"/>
      <w:b/>
      <w:bCs/>
      <w:noProof/>
      <w:sz w:val="24"/>
      <w:szCs w:val="24"/>
      <w:lang w:eastAsia="he-IL"/>
    </w:rPr>
  </w:style>
  <w:style w:type="paragraph" w:styleId="a6">
    <w:name w:val="header"/>
    <w:basedOn w:val="a"/>
    <w:link w:val="a7"/>
    <w:uiPriority w:val="99"/>
    <w:semiHidden/>
    <w:unhideWhenUsed/>
    <w:rsid w:val="00CF74D4"/>
    <w:pPr>
      <w:tabs>
        <w:tab w:val="center" w:pos="4153"/>
        <w:tab w:val="right" w:pos="8306"/>
      </w:tabs>
      <w:spacing w:line="240" w:lineRule="auto"/>
    </w:pPr>
  </w:style>
  <w:style w:type="character" w:customStyle="1" w:styleId="a7">
    <w:name w:val="כותרת עליונה תו"/>
    <w:basedOn w:val="a0"/>
    <w:link w:val="a6"/>
    <w:uiPriority w:val="99"/>
    <w:semiHidden/>
    <w:rsid w:val="00CF74D4"/>
    <w:rPr>
      <w:rFonts w:ascii="David" w:eastAsia="Times New Roman" w:hAnsi="David" w:cs="David"/>
      <w:noProof/>
      <w:sz w:val="24"/>
      <w:szCs w:val="24"/>
      <w:lang w:eastAsia="he-IL"/>
    </w:rPr>
  </w:style>
  <w:style w:type="paragraph" w:styleId="a8">
    <w:name w:val="footer"/>
    <w:basedOn w:val="a"/>
    <w:link w:val="a9"/>
    <w:uiPriority w:val="99"/>
    <w:semiHidden/>
    <w:unhideWhenUsed/>
    <w:rsid w:val="00CF74D4"/>
    <w:pPr>
      <w:tabs>
        <w:tab w:val="center" w:pos="4153"/>
        <w:tab w:val="right" w:pos="8306"/>
      </w:tabs>
      <w:spacing w:line="240" w:lineRule="auto"/>
    </w:pPr>
  </w:style>
  <w:style w:type="character" w:customStyle="1" w:styleId="a9">
    <w:name w:val="כותרת תחתונה תו"/>
    <w:basedOn w:val="a0"/>
    <w:link w:val="a8"/>
    <w:uiPriority w:val="99"/>
    <w:semiHidden/>
    <w:rsid w:val="00CF74D4"/>
    <w:rPr>
      <w:rFonts w:ascii="David" w:eastAsia="Times New Roman" w:hAnsi="David" w:cs="David"/>
      <w:noProof/>
      <w:sz w:val="24"/>
      <w:szCs w:val="24"/>
      <w:lang w:eastAsia="he-IL"/>
    </w:rPr>
  </w:style>
  <w:style w:type="paragraph" w:styleId="aa">
    <w:name w:val="Revision"/>
    <w:hidden/>
    <w:uiPriority w:val="99"/>
    <w:semiHidden/>
    <w:rsid w:val="00F278DB"/>
    <w:pPr>
      <w:bidi w:val="0"/>
      <w:spacing w:line="240" w:lineRule="auto"/>
      <w:ind w:firstLine="0"/>
    </w:pPr>
    <w:rPr>
      <w:rFonts w:ascii="David" w:eastAsia="Times New Roman" w:hAnsi="David" w:cs="David"/>
      <w:noProof/>
      <w:sz w:val="24"/>
      <w:szCs w:val="24"/>
      <w:lang w:eastAsia="he-IL"/>
    </w:rPr>
  </w:style>
  <w:style w:type="paragraph" w:styleId="ab">
    <w:name w:val="Title"/>
    <w:basedOn w:val="a"/>
    <w:next w:val="a"/>
    <w:link w:val="ac"/>
    <w:uiPriority w:val="10"/>
    <w:qFormat/>
    <w:rsid w:val="00D145CC"/>
    <w:pPr>
      <w:ind w:firstLine="284"/>
      <w:contextualSpacing/>
      <w:jc w:val="center"/>
    </w:pPr>
    <w:rPr>
      <w:b/>
      <w:bCs/>
      <w:sz w:val="28"/>
      <w:szCs w:val="28"/>
    </w:rPr>
  </w:style>
  <w:style w:type="character" w:customStyle="1" w:styleId="ac">
    <w:name w:val="כותרת טקסט תו"/>
    <w:basedOn w:val="a0"/>
    <w:link w:val="ab"/>
    <w:uiPriority w:val="10"/>
    <w:rsid w:val="00D145CC"/>
    <w:rPr>
      <w:rFonts w:ascii="David" w:eastAsia="Times New Roman" w:hAnsi="David" w:cs="David"/>
      <w:b/>
      <w:bCs/>
      <w:noProof/>
      <w:sz w:val="28"/>
      <w:szCs w:val="28"/>
      <w:lang w:eastAsia="he-IL"/>
    </w:rPr>
  </w:style>
  <w:style w:type="paragraph" w:styleId="ad">
    <w:name w:val="Body Text Indent"/>
    <w:basedOn w:val="a"/>
    <w:link w:val="ae"/>
    <w:uiPriority w:val="99"/>
    <w:unhideWhenUsed/>
    <w:rsid w:val="00D145CC"/>
    <w:pPr>
      <w:ind w:left="0" w:firstLine="284"/>
      <w:contextualSpacing/>
    </w:pPr>
    <w:rPr>
      <w:rFonts w:ascii="Arial" w:hAnsi="Arial"/>
    </w:rPr>
  </w:style>
  <w:style w:type="character" w:customStyle="1" w:styleId="ae">
    <w:name w:val="כניסה בגוף טקסט תו"/>
    <w:basedOn w:val="a0"/>
    <w:link w:val="ad"/>
    <w:uiPriority w:val="99"/>
    <w:rsid w:val="00D145CC"/>
    <w:rPr>
      <w:rFonts w:ascii="Arial" w:eastAsia="Times New Roman" w:hAnsi="Arial" w:cs="David"/>
      <w:noProo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7E5B-E22F-43F2-9147-A928DB21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8</Pages>
  <Words>3699</Words>
  <Characters>18500</Characters>
  <Application>Microsoft Office Word</Application>
  <DocSecurity>0</DocSecurity>
  <Lines>154</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einav lapid</dc:creator>
  <cp:keywords/>
  <dc:description/>
  <cp:lastModifiedBy>einav Ben-Gal</cp:lastModifiedBy>
  <cp:revision>792</cp:revision>
  <dcterms:created xsi:type="dcterms:W3CDTF">2021-10-14T20:31:00Z</dcterms:created>
  <dcterms:modified xsi:type="dcterms:W3CDTF">2021-10-22T23:17:00Z</dcterms:modified>
</cp:coreProperties>
</file>