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9DE2B" w14:textId="77777777" w:rsidR="00D020DB" w:rsidRPr="00D020DB" w:rsidRDefault="00D020DB" w:rsidP="00D020DB">
      <w:pPr>
        <w:tabs>
          <w:tab w:val="left" w:pos="7976"/>
        </w:tabs>
        <w:spacing w:line="480" w:lineRule="auto"/>
        <w:rPr>
          <w:rFonts w:eastAsia="Times New Roman" w:cs="David"/>
          <w:b/>
          <w:bCs/>
          <w:rtl/>
        </w:rPr>
      </w:pPr>
      <w:r w:rsidRPr="00D020DB">
        <w:rPr>
          <w:rFonts w:ascii="Arial" w:hAnsi="Arial" w:cs="David" w:hint="cs"/>
          <w:b/>
          <w:bCs/>
          <w:sz w:val="24"/>
          <w:szCs w:val="24"/>
          <w:rtl/>
        </w:rPr>
        <w:t>תקציר</w:t>
      </w:r>
      <w:r w:rsidRPr="00D020DB">
        <w:rPr>
          <w:rFonts w:ascii="Arial" w:hAnsi="Arial" w:cs="David"/>
          <w:b/>
          <w:bCs/>
          <w:sz w:val="24"/>
          <w:szCs w:val="24"/>
          <w:rtl/>
        </w:rPr>
        <w:tab/>
      </w:r>
    </w:p>
    <w:p w14:paraId="2ADAC80D" w14:textId="72225DC2" w:rsidR="00D020DB" w:rsidRPr="00D020DB" w:rsidRDefault="0040183E" w:rsidP="0040183E">
      <w:pPr>
        <w:spacing w:before="100" w:beforeAutospacing="1" w:after="100" w:afterAutospacing="1" w:line="360" w:lineRule="auto"/>
        <w:ind w:firstLine="720"/>
        <w:jc w:val="both"/>
        <w:rPr>
          <w:rFonts w:ascii="Arial" w:hAnsi="Arial" w:cs="David"/>
          <w:sz w:val="24"/>
          <w:szCs w:val="24"/>
          <w:rtl/>
        </w:rPr>
      </w:pPr>
      <w:r w:rsidRPr="00D020DB">
        <w:rPr>
          <w:rFonts w:ascii="Arial" w:hAnsi="Arial" w:cs="David"/>
          <w:sz w:val="24"/>
          <w:szCs w:val="24"/>
          <w:rtl/>
        </w:rPr>
        <w:t>עבודה</w:t>
      </w:r>
      <w:r>
        <w:rPr>
          <w:rFonts w:ascii="Arial" w:hAnsi="Arial" w:cs="David" w:hint="cs"/>
          <w:sz w:val="24"/>
          <w:szCs w:val="24"/>
          <w:rtl/>
        </w:rPr>
        <w:t xml:space="preserve"> בשכר</w:t>
      </w:r>
      <w:r w:rsidRPr="00D020DB">
        <w:rPr>
          <w:rFonts w:ascii="Arial" w:hAnsi="Arial" w:cs="David"/>
          <w:sz w:val="24"/>
          <w:szCs w:val="24"/>
          <w:rtl/>
        </w:rPr>
        <w:t xml:space="preserve">, </w:t>
      </w:r>
      <w:r w:rsidRPr="00D020DB">
        <w:rPr>
          <w:rFonts w:ascii="Arial" w:hAnsi="Arial" w:cs="David" w:hint="cs"/>
          <w:sz w:val="24"/>
          <w:szCs w:val="24"/>
          <w:rtl/>
        </w:rPr>
        <w:t xml:space="preserve">היא </w:t>
      </w:r>
      <w:r w:rsidRPr="00D020DB">
        <w:rPr>
          <w:rFonts w:ascii="Arial" w:hAnsi="Arial" w:cs="David"/>
          <w:sz w:val="24"/>
          <w:szCs w:val="24"/>
          <w:rtl/>
        </w:rPr>
        <w:t>עיסוק מרכזי בחייו של האדם הבוגר</w:t>
      </w:r>
      <w:r w:rsidRPr="00D020DB">
        <w:rPr>
          <w:rFonts w:ascii="Arial" w:hAnsi="Arial" w:cs="David" w:hint="cs"/>
          <w:sz w:val="24"/>
          <w:szCs w:val="24"/>
          <w:rtl/>
        </w:rPr>
        <w:t xml:space="preserve"> </w:t>
      </w:r>
      <w:r w:rsidRPr="00D020DB">
        <w:rPr>
          <w:rFonts w:ascii="Arial" w:hAnsi="Arial" w:cs="David"/>
          <w:sz w:val="24"/>
          <w:szCs w:val="24"/>
          <w:rtl/>
        </w:rPr>
        <w:t>ונתפסת כפעילות חיונית ובעלת משמעות.</w:t>
      </w:r>
      <w:r>
        <w:rPr>
          <w:rFonts w:ascii="Arial" w:hAnsi="Arial" w:cs="David" w:hint="cs"/>
          <w:sz w:val="24"/>
          <w:szCs w:val="24"/>
          <w:rtl/>
        </w:rPr>
        <w:t xml:space="preserve"> </w:t>
      </w:r>
      <w:r w:rsidR="00D020DB" w:rsidRPr="00D020DB">
        <w:rPr>
          <w:rFonts w:ascii="Arial" w:hAnsi="Arial" w:cs="David"/>
          <w:sz w:val="24"/>
          <w:szCs w:val="24"/>
          <w:rtl/>
        </w:rPr>
        <w:t xml:space="preserve">אנשים עם מוגבלות חווים חסמים </w:t>
      </w:r>
      <w:r w:rsidR="00D020DB" w:rsidRPr="00D020DB">
        <w:rPr>
          <w:rFonts w:ascii="Arial" w:hAnsi="Arial" w:cs="David" w:hint="cs"/>
          <w:sz w:val="24"/>
          <w:szCs w:val="24"/>
          <w:rtl/>
        </w:rPr>
        <w:t xml:space="preserve">מסוגים שונים </w:t>
      </w:r>
      <w:r w:rsidR="00D020DB" w:rsidRPr="00D020DB">
        <w:rPr>
          <w:rFonts w:ascii="Arial" w:hAnsi="Arial" w:cs="David"/>
          <w:sz w:val="24"/>
          <w:szCs w:val="24"/>
          <w:rtl/>
        </w:rPr>
        <w:t>בהשתתפות שלהם במגוון עיסוקים, ב</w:t>
      </w:r>
      <w:r w:rsidR="00D020DB" w:rsidRPr="00D020DB">
        <w:rPr>
          <w:rFonts w:ascii="Arial" w:hAnsi="Arial" w:cs="David" w:hint="cs"/>
          <w:sz w:val="24"/>
          <w:szCs w:val="24"/>
          <w:rtl/>
        </w:rPr>
        <w:t>י</w:t>
      </w:r>
      <w:r w:rsidR="00D020DB" w:rsidRPr="00D020DB">
        <w:rPr>
          <w:rFonts w:ascii="Arial" w:hAnsi="Arial" w:cs="David"/>
          <w:sz w:val="24"/>
          <w:szCs w:val="24"/>
          <w:rtl/>
        </w:rPr>
        <w:t>ניהם עבודה</w:t>
      </w:r>
      <w:r w:rsidR="00D020DB" w:rsidRPr="00D020DB">
        <w:rPr>
          <w:rFonts w:ascii="Arial" w:hAnsi="Arial" w:cs="David" w:hint="cs"/>
          <w:sz w:val="24"/>
          <w:szCs w:val="24"/>
          <w:rtl/>
        </w:rPr>
        <w:t>.</w:t>
      </w:r>
      <w:r w:rsidR="00D020DB" w:rsidRPr="00D020DB">
        <w:rPr>
          <w:rFonts w:ascii="Arial" w:hAnsi="Arial" w:cs="David"/>
          <w:sz w:val="24"/>
          <w:szCs w:val="24"/>
          <w:rtl/>
        </w:rPr>
        <w:t xml:space="preserve"> לאורך העשורים האחרונים נעש</w:t>
      </w:r>
      <w:r w:rsidR="00D020DB" w:rsidRPr="00D020DB">
        <w:rPr>
          <w:rFonts w:ascii="Arial" w:hAnsi="Arial" w:cs="David" w:hint="cs"/>
          <w:sz w:val="24"/>
          <w:szCs w:val="24"/>
          <w:rtl/>
        </w:rPr>
        <w:t>ו</w:t>
      </w:r>
      <w:r w:rsidR="00D020DB" w:rsidRPr="00D020DB">
        <w:rPr>
          <w:rFonts w:ascii="Arial" w:hAnsi="Arial" w:cs="David"/>
          <w:sz w:val="24"/>
          <w:szCs w:val="24"/>
          <w:rtl/>
        </w:rPr>
        <w:t xml:space="preserve"> </w:t>
      </w:r>
      <w:r w:rsidR="00D020DB" w:rsidRPr="00D020DB">
        <w:rPr>
          <w:rFonts w:ascii="Arial" w:hAnsi="Arial" w:cs="David" w:hint="cs"/>
          <w:sz w:val="24"/>
          <w:szCs w:val="24"/>
          <w:rtl/>
        </w:rPr>
        <w:t xml:space="preserve">מספר </w:t>
      </w:r>
      <w:r w:rsidR="00D020DB" w:rsidRPr="00D020DB">
        <w:rPr>
          <w:rFonts w:ascii="Arial" w:hAnsi="Arial" w:cs="David"/>
          <w:sz w:val="24"/>
          <w:szCs w:val="24"/>
          <w:rtl/>
        </w:rPr>
        <w:t>ניסיו</w:t>
      </w:r>
      <w:r w:rsidR="00D020DB" w:rsidRPr="00D020DB">
        <w:rPr>
          <w:rFonts w:ascii="Arial" w:hAnsi="Arial" w:cs="David" w:hint="cs"/>
          <w:sz w:val="24"/>
          <w:szCs w:val="24"/>
          <w:rtl/>
        </w:rPr>
        <w:t>נות</w:t>
      </w:r>
      <w:r w:rsidR="00D020DB" w:rsidRPr="00D020DB">
        <w:rPr>
          <w:rFonts w:ascii="Arial" w:hAnsi="Arial" w:cs="David"/>
          <w:sz w:val="24"/>
          <w:szCs w:val="24"/>
          <w:rtl/>
        </w:rPr>
        <w:t xml:space="preserve"> בפיתוח והטמעה של מודלים ושיטות התערבות לשילוב מיטבי של אנשים עם מוגבלות בשוק העבודה ושיפור מצבם</w:t>
      </w:r>
      <w:r w:rsidR="00D020DB" w:rsidRPr="00D020DB">
        <w:rPr>
          <w:rFonts w:ascii="Arial" w:hAnsi="Arial" w:cs="David" w:hint="cs"/>
          <w:sz w:val="24"/>
          <w:szCs w:val="24"/>
          <w:rtl/>
        </w:rPr>
        <w:t xml:space="preserve"> התעסוקתי</w:t>
      </w:r>
      <w:r w:rsidR="00D020DB" w:rsidRPr="00D020DB">
        <w:rPr>
          <w:rFonts w:ascii="Arial" w:hAnsi="Arial" w:cs="David"/>
          <w:sz w:val="24"/>
          <w:szCs w:val="24"/>
          <w:rtl/>
        </w:rPr>
        <w:t xml:space="preserve">. עם זאת המענים הקיימים מתמקדים </w:t>
      </w:r>
      <w:r>
        <w:rPr>
          <w:rFonts w:ascii="Arial" w:hAnsi="Arial" w:cs="David" w:hint="cs"/>
          <w:sz w:val="24"/>
          <w:szCs w:val="24"/>
          <w:rtl/>
        </w:rPr>
        <w:t xml:space="preserve">ברובם בשלב </w:t>
      </w:r>
      <w:r w:rsidR="00D020DB" w:rsidRPr="00D020DB">
        <w:rPr>
          <w:rFonts w:ascii="Arial" w:hAnsi="Arial" w:cs="David"/>
          <w:sz w:val="24"/>
          <w:szCs w:val="24"/>
          <w:rtl/>
        </w:rPr>
        <w:t xml:space="preserve">מציאת </w:t>
      </w:r>
      <w:r>
        <w:rPr>
          <w:rFonts w:ascii="Arial" w:hAnsi="Arial" w:cs="David" w:hint="cs"/>
          <w:sz w:val="24"/>
          <w:szCs w:val="24"/>
          <w:rtl/>
        </w:rPr>
        <w:t>ה</w:t>
      </w:r>
      <w:r w:rsidR="00D020DB" w:rsidRPr="00D020DB">
        <w:rPr>
          <w:rFonts w:ascii="Arial" w:hAnsi="Arial" w:cs="David"/>
          <w:sz w:val="24"/>
          <w:szCs w:val="24"/>
          <w:rtl/>
        </w:rPr>
        <w:t>עבודה</w:t>
      </w:r>
      <w:r>
        <w:rPr>
          <w:rFonts w:ascii="Arial" w:hAnsi="Arial" w:cs="David" w:hint="cs"/>
          <w:sz w:val="24"/>
          <w:szCs w:val="24"/>
          <w:rtl/>
        </w:rPr>
        <w:t>,</w:t>
      </w:r>
      <w:r w:rsidR="00D020DB" w:rsidRPr="00D020DB">
        <w:rPr>
          <w:rFonts w:ascii="Arial" w:hAnsi="Arial" w:cs="David"/>
          <w:sz w:val="24"/>
          <w:szCs w:val="24"/>
          <w:rtl/>
        </w:rPr>
        <w:t xml:space="preserve"> ולא מספקים כלים לקידום </w:t>
      </w:r>
      <w:r w:rsidR="00264A84" w:rsidRPr="00D020DB">
        <w:rPr>
          <w:rFonts w:ascii="Arial" w:hAnsi="Arial" w:cs="David" w:hint="cs"/>
          <w:sz w:val="24"/>
          <w:szCs w:val="24"/>
          <w:rtl/>
        </w:rPr>
        <w:t>ה</w:t>
      </w:r>
      <w:r w:rsidR="00264A84">
        <w:rPr>
          <w:rFonts w:ascii="Arial" w:hAnsi="Arial" w:cs="David" w:hint="cs"/>
          <w:sz w:val="24"/>
          <w:szCs w:val="24"/>
          <w:rtl/>
        </w:rPr>
        <w:t xml:space="preserve">השתתפות </w:t>
      </w:r>
      <w:r w:rsidR="00D020DB" w:rsidRPr="00D020DB">
        <w:rPr>
          <w:rFonts w:ascii="Arial" w:hAnsi="Arial" w:cs="David"/>
          <w:sz w:val="24"/>
          <w:szCs w:val="24"/>
          <w:rtl/>
        </w:rPr>
        <w:t>של</w:t>
      </w:r>
      <w:r w:rsidR="00D020DB" w:rsidRPr="00D020DB">
        <w:rPr>
          <w:rFonts w:ascii="Arial" w:hAnsi="Arial" w:cs="David" w:hint="cs"/>
          <w:sz w:val="24"/>
          <w:szCs w:val="24"/>
          <w:rtl/>
        </w:rPr>
        <w:t xml:space="preserve"> הפרט </w:t>
      </w:r>
      <w:r w:rsidR="00D020DB" w:rsidRPr="00D020DB">
        <w:rPr>
          <w:rFonts w:ascii="Arial" w:hAnsi="Arial" w:cs="David"/>
          <w:sz w:val="24"/>
          <w:szCs w:val="24"/>
          <w:rtl/>
        </w:rPr>
        <w:t xml:space="preserve">בעיסוקים ובתפקידי חיים </w:t>
      </w:r>
      <w:r w:rsidR="00264A84">
        <w:rPr>
          <w:rFonts w:ascii="Arial" w:hAnsi="Arial" w:cs="David" w:hint="cs"/>
          <w:sz w:val="24"/>
          <w:szCs w:val="24"/>
          <w:rtl/>
        </w:rPr>
        <w:t>משמעותיים</w:t>
      </w:r>
      <w:r>
        <w:rPr>
          <w:rFonts w:ascii="Arial" w:hAnsi="Arial" w:cs="David" w:hint="cs"/>
          <w:sz w:val="24"/>
          <w:szCs w:val="24"/>
          <w:rtl/>
        </w:rPr>
        <w:t xml:space="preserve"> אחרים</w:t>
      </w:r>
      <w:r w:rsidR="00264A84">
        <w:rPr>
          <w:rFonts w:ascii="Arial" w:hAnsi="Arial" w:cs="David" w:hint="cs"/>
          <w:sz w:val="24"/>
          <w:szCs w:val="24"/>
          <w:rtl/>
        </w:rPr>
        <w:t xml:space="preserve">. </w:t>
      </w:r>
      <w:r>
        <w:rPr>
          <w:rFonts w:ascii="Arial" w:hAnsi="Arial" w:cs="David" w:hint="cs"/>
          <w:sz w:val="24"/>
          <w:szCs w:val="24"/>
          <w:rtl/>
        </w:rPr>
        <w:t xml:space="preserve">המחקר המוצע מתמקד בבחינת מועילות של תוכנית התערבות שפותחה במטרה לתת מענה לחוסרים אלה. </w:t>
      </w:r>
      <w:r w:rsidR="00264A84" w:rsidRPr="00D020DB">
        <w:rPr>
          <w:rFonts w:ascii="Arial" w:hAnsi="Arial" w:cs="David" w:hint="cs"/>
          <w:sz w:val="24"/>
          <w:szCs w:val="24"/>
          <w:rtl/>
        </w:rPr>
        <w:t>תכנית</w:t>
      </w:r>
      <w:r w:rsidR="00264A84">
        <w:rPr>
          <w:rFonts w:ascii="Arial" w:hAnsi="Arial" w:cs="David" w:hint="cs"/>
          <w:sz w:val="24"/>
          <w:szCs w:val="24"/>
          <w:rtl/>
        </w:rPr>
        <w:t xml:space="preserve"> הממשקים</w:t>
      </w:r>
      <w:r w:rsidR="00264A84" w:rsidRPr="00D020DB">
        <w:rPr>
          <w:rFonts w:ascii="Arial" w:hAnsi="Arial" w:cs="David" w:hint="cs"/>
          <w:sz w:val="24"/>
          <w:szCs w:val="24"/>
          <w:rtl/>
        </w:rPr>
        <w:t>,</w:t>
      </w:r>
      <w:r w:rsidR="00264A84" w:rsidRPr="00D020DB">
        <w:rPr>
          <w:rFonts w:ascii="David" w:hAnsi="David" w:cs="David" w:hint="cs"/>
          <w:sz w:val="24"/>
          <w:szCs w:val="24"/>
          <w:rtl/>
        </w:rPr>
        <w:t xml:space="preserve"> מציגה שילוב אינטגרטיבי בין מודל אדם, עיסוק, סביבה וביצוע לבין תיאוריות מתחום התפתחות קריירה</w:t>
      </w:r>
      <w:r w:rsidR="00264A84" w:rsidRPr="00D020DB" w:rsidDel="00264A84">
        <w:rPr>
          <w:rFonts w:ascii="Arial" w:hAnsi="Arial" w:cs="David"/>
          <w:sz w:val="24"/>
          <w:szCs w:val="24"/>
          <w:rtl/>
        </w:rPr>
        <w:t xml:space="preserve"> </w:t>
      </w:r>
      <w:r w:rsidR="00264A84">
        <w:rPr>
          <w:rFonts w:ascii="Arial" w:hAnsi="Arial" w:cs="David" w:hint="cs"/>
          <w:sz w:val="24"/>
          <w:szCs w:val="24"/>
          <w:rtl/>
        </w:rPr>
        <w:t xml:space="preserve">ומטרתה לקדם את המעורבות של האדם בעיסוקים שונים בנוסף לעבודה. </w:t>
      </w:r>
      <w:r w:rsidR="00BB0357">
        <w:rPr>
          <w:rFonts w:ascii="David" w:hAnsi="David" w:cs="David" w:hint="cs"/>
          <w:sz w:val="24"/>
          <w:szCs w:val="24"/>
          <w:rtl/>
        </w:rPr>
        <w:t xml:space="preserve">המחקר כלל שלושה שלבים </w:t>
      </w:r>
      <w:r w:rsidR="00BB0357">
        <w:rPr>
          <w:rFonts w:ascii="David" w:hAnsi="David" w:cs="David"/>
          <w:sz w:val="24"/>
          <w:szCs w:val="24"/>
          <w:rtl/>
        </w:rPr>
        <w:t>–</w:t>
      </w:r>
      <w:r w:rsidR="00BB0357">
        <w:rPr>
          <w:rFonts w:ascii="David" w:hAnsi="David" w:cs="David" w:hint="cs"/>
          <w:sz w:val="24"/>
          <w:szCs w:val="24"/>
          <w:rtl/>
        </w:rPr>
        <w:t xml:space="preserve"> </w:t>
      </w:r>
      <w:r w:rsidR="00BB0357" w:rsidRPr="00F15ABD">
        <w:rPr>
          <w:rFonts w:ascii="David" w:hAnsi="David" w:cs="David"/>
          <w:sz w:val="24"/>
          <w:szCs w:val="24"/>
          <w:rtl/>
        </w:rPr>
        <w:t xml:space="preserve">פיתוח </w:t>
      </w:r>
      <w:r w:rsidR="00BB0357">
        <w:rPr>
          <w:rFonts w:ascii="David" w:hAnsi="David" w:cs="David" w:hint="cs"/>
          <w:sz w:val="24"/>
          <w:szCs w:val="24"/>
          <w:rtl/>
        </w:rPr>
        <w:t>ההתערבות ו</w:t>
      </w:r>
      <w:r w:rsidR="00BB0357" w:rsidRPr="00F15ABD">
        <w:rPr>
          <w:rFonts w:ascii="David" w:hAnsi="David" w:cs="David"/>
          <w:sz w:val="24"/>
          <w:szCs w:val="24"/>
          <w:rtl/>
        </w:rPr>
        <w:t>כלים ייעודים למחקר</w:t>
      </w:r>
      <w:r w:rsidR="00BB0357" w:rsidRPr="00F15ABD">
        <w:rPr>
          <w:rFonts w:ascii="David" w:hAnsi="David" w:cs="David" w:hint="cs"/>
          <w:sz w:val="24"/>
          <w:szCs w:val="24"/>
          <w:rtl/>
        </w:rPr>
        <w:t xml:space="preserve"> </w:t>
      </w:r>
      <w:r w:rsidR="00BB0357">
        <w:rPr>
          <w:rFonts w:ascii="David" w:hAnsi="David" w:cs="David" w:hint="cs"/>
          <w:sz w:val="24"/>
          <w:szCs w:val="24"/>
          <w:rtl/>
        </w:rPr>
        <w:t xml:space="preserve">ובחינת </w:t>
      </w:r>
      <w:r w:rsidR="00D020DB">
        <w:rPr>
          <w:rFonts w:ascii="David" w:hAnsi="David" w:cs="David" w:hint="cs"/>
          <w:sz w:val="24"/>
          <w:szCs w:val="24"/>
          <w:rtl/>
        </w:rPr>
        <w:t xml:space="preserve">מועילות התכנית </w:t>
      </w:r>
      <w:r w:rsidR="00D020DB" w:rsidRPr="00D020DB">
        <w:rPr>
          <w:rFonts w:ascii="David" w:hAnsi="David" w:cs="David"/>
          <w:sz w:val="24"/>
          <w:szCs w:val="24"/>
          <w:rtl/>
        </w:rPr>
        <w:t xml:space="preserve">באמצעות בחינת השפעתה על קידום מדדים אובייקטיביים </w:t>
      </w:r>
      <w:r w:rsidR="00D020DB" w:rsidRPr="00D020DB">
        <w:rPr>
          <w:rFonts w:ascii="David" w:hAnsi="David" w:cs="David" w:hint="cs"/>
          <w:sz w:val="24"/>
          <w:szCs w:val="24"/>
          <w:rtl/>
        </w:rPr>
        <w:t>ו</w:t>
      </w:r>
      <w:r w:rsidR="00D020DB" w:rsidRPr="00D020DB">
        <w:rPr>
          <w:rFonts w:ascii="David" w:hAnsi="David" w:cs="David"/>
          <w:sz w:val="24"/>
          <w:szCs w:val="24"/>
          <w:rtl/>
        </w:rPr>
        <w:t>סובייקטיביים</w:t>
      </w:r>
      <w:r w:rsidR="00D020DB" w:rsidRPr="00D020DB">
        <w:rPr>
          <w:rFonts w:ascii="David" w:hAnsi="David" w:cs="David" w:hint="cs"/>
          <w:sz w:val="24"/>
          <w:szCs w:val="24"/>
          <w:rtl/>
        </w:rPr>
        <w:t xml:space="preserve"> </w:t>
      </w:r>
      <w:r w:rsidR="00D020DB" w:rsidRPr="00D020DB">
        <w:rPr>
          <w:rFonts w:ascii="David" w:hAnsi="David" w:cs="David"/>
          <w:sz w:val="24"/>
          <w:szCs w:val="24"/>
          <w:rtl/>
        </w:rPr>
        <w:t>ב</w:t>
      </w:r>
      <w:r w:rsidR="00D020DB" w:rsidRPr="00D020DB">
        <w:rPr>
          <w:rFonts w:ascii="David" w:hAnsi="David" w:cs="David" w:hint="cs"/>
          <w:sz w:val="24"/>
          <w:szCs w:val="24"/>
          <w:rtl/>
        </w:rPr>
        <w:t>קרב אנשים עם מוגבלות שעובדים ומקבלים שירותי תעסוקה נתמכת</w:t>
      </w:r>
      <w:r w:rsidR="00D020DB">
        <w:rPr>
          <w:rFonts w:ascii="David" w:hAnsi="David" w:cs="David" w:hint="cs"/>
          <w:sz w:val="24"/>
          <w:szCs w:val="24"/>
          <w:rtl/>
        </w:rPr>
        <w:t xml:space="preserve">, </w:t>
      </w:r>
      <w:r w:rsidR="00D020DB" w:rsidRPr="00D020DB">
        <w:rPr>
          <w:rFonts w:ascii="David" w:hAnsi="David" w:cs="David"/>
          <w:sz w:val="24"/>
          <w:szCs w:val="24"/>
          <w:rtl/>
        </w:rPr>
        <w:t xml:space="preserve">מיד </w:t>
      </w:r>
      <w:r w:rsidR="00D020DB" w:rsidRPr="00D020DB">
        <w:rPr>
          <w:rFonts w:ascii="David" w:hAnsi="David" w:cs="David" w:hint="cs"/>
          <w:sz w:val="24"/>
          <w:szCs w:val="24"/>
          <w:rtl/>
        </w:rPr>
        <w:t>לאחר תום ה</w:t>
      </w:r>
      <w:r w:rsidR="00D82AA8">
        <w:rPr>
          <w:rFonts w:ascii="David" w:hAnsi="David" w:cs="David" w:hint="cs"/>
          <w:sz w:val="24"/>
          <w:szCs w:val="24"/>
          <w:rtl/>
        </w:rPr>
        <w:t>התערבות</w:t>
      </w:r>
      <w:r w:rsidR="00D020DB" w:rsidRPr="00D020DB">
        <w:rPr>
          <w:rFonts w:ascii="David" w:hAnsi="David" w:cs="David" w:hint="cs"/>
          <w:sz w:val="24"/>
          <w:szCs w:val="24"/>
          <w:rtl/>
        </w:rPr>
        <w:t xml:space="preserve"> </w:t>
      </w:r>
      <w:r w:rsidR="00DC4955">
        <w:rPr>
          <w:rFonts w:ascii="David" w:hAnsi="David" w:cs="David" w:hint="cs"/>
          <w:sz w:val="24"/>
          <w:szCs w:val="24"/>
          <w:rtl/>
        </w:rPr>
        <w:t>ו</w:t>
      </w:r>
      <w:r w:rsidR="00D020DB" w:rsidRPr="00D020DB">
        <w:rPr>
          <w:rFonts w:ascii="David" w:hAnsi="David" w:cs="David"/>
          <w:sz w:val="24"/>
          <w:szCs w:val="24"/>
          <w:rtl/>
        </w:rPr>
        <w:t>לאחר שלושה חודשי</w:t>
      </w:r>
      <w:r w:rsidR="00D020DB" w:rsidRPr="00D020DB">
        <w:rPr>
          <w:rFonts w:ascii="David" w:hAnsi="David" w:cs="David" w:hint="cs"/>
          <w:sz w:val="24"/>
          <w:szCs w:val="24"/>
          <w:rtl/>
        </w:rPr>
        <w:t xml:space="preserve"> מעקב</w:t>
      </w:r>
      <w:r w:rsidR="00D020DB" w:rsidRPr="00D020DB">
        <w:rPr>
          <w:rFonts w:ascii="David" w:hAnsi="David" w:cs="David"/>
          <w:sz w:val="24"/>
          <w:szCs w:val="24"/>
          <w:rtl/>
        </w:rPr>
        <w:t>.</w:t>
      </w:r>
    </w:p>
    <w:p w14:paraId="26397503" w14:textId="2A28F9B9" w:rsidR="00F245D0" w:rsidRDefault="00FF6CB4" w:rsidP="00816BC8">
      <w:pPr>
        <w:spacing w:line="360" w:lineRule="auto"/>
        <w:jc w:val="both"/>
        <w:rPr>
          <w:rFonts w:ascii="David" w:hAnsi="David" w:cs="David"/>
          <w:sz w:val="24"/>
          <w:szCs w:val="24"/>
          <w:rtl/>
        </w:rPr>
      </w:pPr>
      <w:r w:rsidRPr="00196A6E">
        <w:rPr>
          <w:rFonts w:ascii="Arial" w:hAnsi="Arial" w:cs="David" w:hint="cs"/>
          <w:b/>
          <w:bCs/>
          <w:sz w:val="24"/>
          <w:szCs w:val="24"/>
          <w:u w:val="single"/>
          <w:rtl/>
        </w:rPr>
        <w:t>מטרות שלב א'</w:t>
      </w:r>
      <w:r w:rsidR="00D020DB" w:rsidRPr="00196A6E">
        <w:rPr>
          <w:rFonts w:ascii="David" w:hAnsi="David" w:cs="David" w:hint="cs"/>
          <w:b/>
          <w:bCs/>
          <w:sz w:val="24"/>
          <w:szCs w:val="24"/>
          <w:rtl/>
        </w:rPr>
        <w:t>:</w:t>
      </w:r>
      <w:r w:rsidR="00D020DB" w:rsidRPr="00D020DB">
        <w:rPr>
          <w:rFonts w:ascii="David" w:hAnsi="David" w:cs="David" w:hint="cs"/>
          <w:sz w:val="24"/>
          <w:szCs w:val="24"/>
          <w:rtl/>
        </w:rPr>
        <w:t xml:space="preserve"> </w:t>
      </w:r>
      <w:r w:rsidRPr="00F15ABD">
        <w:rPr>
          <w:rFonts w:ascii="David" w:hAnsi="David" w:cs="David"/>
          <w:sz w:val="24"/>
          <w:szCs w:val="24"/>
          <w:rtl/>
        </w:rPr>
        <w:t>(1)</w:t>
      </w:r>
      <w:r w:rsidRPr="00E45006">
        <w:rPr>
          <w:rFonts w:ascii="David" w:hAnsi="David" w:cs="David" w:hint="cs"/>
          <w:sz w:val="24"/>
          <w:szCs w:val="24"/>
          <w:rtl/>
        </w:rPr>
        <w:t xml:space="preserve"> </w:t>
      </w:r>
      <w:r w:rsidRPr="00F15ABD">
        <w:rPr>
          <w:rFonts w:ascii="David" w:hAnsi="David" w:cs="David" w:hint="cs"/>
          <w:sz w:val="24"/>
          <w:szCs w:val="24"/>
          <w:rtl/>
        </w:rPr>
        <w:t>בניית תכנית ההתערבות ב"תכנית הממשקים"</w:t>
      </w:r>
      <w:r>
        <w:rPr>
          <w:rFonts w:ascii="David" w:hAnsi="David" w:cs="David" w:hint="cs"/>
          <w:sz w:val="24"/>
          <w:szCs w:val="24"/>
          <w:rtl/>
        </w:rPr>
        <w:t xml:space="preserve"> (2) </w:t>
      </w:r>
      <w:r w:rsidRPr="00F15ABD">
        <w:rPr>
          <w:rFonts w:ascii="David" w:hAnsi="David" w:cs="David"/>
          <w:sz w:val="24"/>
          <w:szCs w:val="24"/>
          <w:rtl/>
        </w:rPr>
        <w:t>תיקוף שאלון לאיתור חסמים</w:t>
      </w:r>
      <w:r w:rsidRPr="00F15ABD">
        <w:rPr>
          <w:rFonts w:ascii="David" w:hAnsi="David" w:cs="David" w:hint="cs"/>
          <w:sz w:val="24"/>
          <w:szCs w:val="24"/>
          <w:rtl/>
        </w:rPr>
        <w:t xml:space="preserve"> עיסוקיים וחסמים ב</w:t>
      </w:r>
      <w:r w:rsidRPr="00F15ABD">
        <w:rPr>
          <w:rFonts w:ascii="David" w:hAnsi="David" w:cs="David"/>
          <w:sz w:val="24"/>
          <w:szCs w:val="24"/>
          <w:rtl/>
        </w:rPr>
        <w:t>סביבת העבודה</w:t>
      </w:r>
      <w:r>
        <w:rPr>
          <w:rFonts w:ascii="David" w:hAnsi="David" w:cs="David" w:hint="cs"/>
          <w:sz w:val="24"/>
          <w:szCs w:val="24"/>
          <w:rtl/>
        </w:rPr>
        <w:t xml:space="preserve"> </w:t>
      </w:r>
      <w:r w:rsidRPr="00F15ABD">
        <w:rPr>
          <w:rFonts w:ascii="David" w:hAnsi="David" w:cs="David" w:hint="cs"/>
          <w:sz w:val="24"/>
          <w:szCs w:val="24"/>
          <w:rtl/>
        </w:rPr>
        <w:t>(</w:t>
      </w:r>
      <w:r w:rsidRPr="00F15ABD">
        <w:rPr>
          <w:rFonts w:ascii="David" w:hAnsi="David" w:cs="David"/>
          <w:sz w:val="24"/>
          <w:szCs w:val="24"/>
        </w:rPr>
        <w:t xml:space="preserve">Detecting Occupational and Workspace's </w:t>
      </w:r>
      <w:r w:rsidRPr="00F15ABD">
        <w:rPr>
          <w:rFonts w:ascii="David" w:hAnsi="David" w:cs="David" w:hint="cs"/>
          <w:sz w:val="24"/>
          <w:szCs w:val="24"/>
        </w:rPr>
        <w:t>O</w:t>
      </w:r>
      <w:r w:rsidRPr="00F15ABD">
        <w:rPr>
          <w:rFonts w:ascii="David" w:hAnsi="David" w:cs="David"/>
          <w:sz w:val="24"/>
          <w:szCs w:val="24"/>
        </w:rPr>
        <w:t>bstacles Questionnaire</w:t>
      </w:r>
      <w:r w:rsidRPr="00F15ABD">
        <w:rPr>
          <w:rFonts w:ascii="David" w:hAnsi="David" w:cs="David" w:hint="cs"/>
          <w:sz w:val="24"/>
          <w:szCs w:val="24"/>
          <w:rtl/>
        </w:rPr>
        <w:t xml:space="preserve">) </w:t>
      </w:r>
      <w:r>
        <w:rPr>
          <w:rFonts w:ascii="David" w:hAnsi="David" w:cs="David" w:hint="cs"/>
          <w:sz w:val="24"/>
          <w:szCs w:val="24"/>
          <w:rtl/>
        </w:rPr>
        <w:t xml:space="preserve"> (3) </w:t>
      </w:r>
      <w:r w:rsidRPr="00F15ABD">
        <w:rPr>
          <w:rFonts w:ascii="David" w:hAnsi="David" w:cs="David" w:hint="cs"/>
          <w:sz w:val="24"/>
          <w:szCs w:val="24"/>
          <w:rtl/>
        </w:rPr>
        <w:t xml:space="preserve">תרגום והתאמת שאלון תפיסת יכולת ניהול עצמי של מחלה  </w:t>
      </w:r>
      <w:r w:rsidRPr="00F15ABD">
        <w:rPr>
          <w:rFonts w:ascii="David" w:hAnsi="David" w:cs="David"/>
          <w:sz w:val="24"/>
          <w:szCs w:val="24"/>
        </w:rPr>
        <w:t>Self-Efficacy for Managing Chronic Disease</w:t>
      </w:r>
      <w:r w:rsidRPr="00F15ABD">
        <w:rPr>
          <w:rFonts w:ascii="David" w:hAnsi="David" w:cs="David" w:hint="cs"/>
          <w:sz w:val="24"/>
          <w:szCs w:val="24"/>
          <w:rtl/>
        </w:rPr>
        <w:t xml:space="preserve"> למחקר</w:t>
      </w:r>
      <w:r w:rsidR="0040183E">
        <w:rPr>
          <w:rFonts w:ascii="David" w:hAnsi="David" w:cs="David" w:hint="cs"/>
          <w:sz w:val="24"/>
          <w:szCs w:val="24"/>
          <w:rtl/>
        </w:rPr>
        <w:t>.</w:t>
      </w:r>
      <w:r w:rsidRPr="00F15ABD">
        <w:rPr>
          <w:rFonts w:ascii="David" w:hAnsi="David" w:cs="David" w:hint="cs"/>
          <w:sz w:val="24"/>
          <w:szCs w:val="24"/>
          <w:rtl/>
        </w:rPr>
        <w:t xml:space="preserve"> </w:t>
      </w:r>
      <w:r w:rsidR="009E234B">
        <w:rPr>
          <w:rFonts w:ascii="David" w:hAnsi="David" w:cs="David" w:hint="cs"/>
          <w:sz w:val="24"/>
          <w:szCs w:val="24"/>
          <w:rtl/>
        </w:rPr>
        <w:t xml:space="preserve"> </w:t>
      </w:r>
      <w:r w:rsidR="00D020DB" w:rsidRPr="00196A6E">
        <w:rPr>
          <w:rFonts w:ascii="Arial" w:hAnsi="Arial" w:cs="David" w:hint="cs"/>
          <w:b/>
          <w:bCs/>
          <w:sz w:val="24"/>
          <w:szCs w:val="24"/>
          <w:u w:val="single"/>
          <w:rtl/>
        </w:rPr>
        <w:t>מהלך המחקר שלב א':</w:t>
      </w:r>
      <w:r w:rsidR="00D020DB" w:rsidRPr="00D020DB">
        <w:rPr>
          <w:rFonts w:ascii="Arial" w:hAnsi="Arial" w:cs="David" w:hint="cs"/>
          <w:sz w:val="24"/>
          <w:szCs w:val="24"/>
          <w:u w:val="single"/>
          <w:rtl/>
        </w:rPr>
        <w:t xml:space="preserve"> </w:t>
      </w:r>
      <w:r>
        <w:rPr>
          <w:rFonts w:ascii="David" w:hAnsi="David" w:cs="David" w:hint="cs"/>
          <w:sz w:val="24"/>
          <w:szCs w:val="24"/>
          <w:rtl/>
        </w:rPr>
        <w:t xml:space="preserve">(1) </w:t>
      </w:r>
      <w:r w:rsidRPr="00F15ABD">
        <w:rPr>
          <w:rFonts w:ascii="David" w:hAnsi="David" w:cs="David" w:hint="cs"/>
          <w:sz w:val="24"/>
          <w:szCs w:val="24"/>
          <w:rtl/>
        </w:rPr>
        <w:t>תכנית הממשקים נבנתה לצורך מחקר זה בעבודה משותפת של כותבת העבודה והמנחות המלוות</w:t>
      </w:r>
      <w:r>
        <w:rPr>
          <w:rFonts w:ascii="David" w:hAnsi="David" w:cs="David" w:hint="cs"/>
          <w:sz w:val="24"/>
          <w:szCs w:val="24"/>
          <w:rtl/>
        </w:rPr>
        <w:t xml:space="preserve">. </w:t>
      </w:r>
      <w:r w:rsidRPr="00F15ABD">
        <w:rPr>
          <w:rFonts w:ascii="David" w:hAnsi="David" w:cs="David" w:hint="cs"/>
          <w:sz w:val="24"/>
          <w:szCs w:val="24"/>
          <w:rtl/>
        </w:rPr>
        <w:t xml:space="preserve">פיתוח  התכנית </w:t>
      </w:r>
      <w:r>
        <w:rPr>
          <w:rFonts w:ascii="David" w:hAnsi="David" w:cs="David" w:hint="cs"/>
          <w:sz w:val="24"/>
          <w:szCs w:val="24"/>
          <w:rtl/>
        </w:rPr>
        <w:t xml:space="preserve">כלל </w:t>
      </w:r>
      <w:r w:rsidRPr="00F15ABD">
        <w:rPr>
          <w:rFonts w:ascii="David" w:hAnsi="David" w:cs="David" w:hint="cs"/>
          <w:sz w:val="24"/>
          <w:szCs w:val="24"/>
          <w:rtl/>
        </w:rPr>
        <w:t>בניית תוכן המפגשים: מטרות המפגש, העקרונות המנחים, הכלים בשימוש</w:t>
      </w:r>
      <w:r>
        <w:rPr>
          <w:rFonts w:ascii="David" w:hAnsi="David" w:cs="David" w:hint="cs"/>
          <w:sz w:val="24"/>
          <w:szCs w:val="24"/>
          <w:rtl/>
        </w:rPr>
        <w:t xml:space="preserve"> ו</w:t>
      </w:r>
      <w:r w:rsidRPr="00BC2DD5">
        <w:rPr>
          <w:rFonts w:ascii="David" w:hAnsi="David" w:cs="David" w:hint="eastAsia"/>
          <w:sz w:val="24"/>
          <w:szCs w:val="24"/>
          <w:rtl/>
        </w:rPr>
        <w:t>ה</w:t>
      </w:r>
      <w:r>
        <w:rPr>
          <w:rFonts w:ascii="David" w:hAnsi="David" w:cs="David" w:hint="eastAsia"/>
          <w:sz w:val="24"/>
          <w:szCs w:val="24"/>
          <w:rtl/>
        </w:rPr>
        <w:t>מדרי</w:t>
      </w:r>
      <w:r>
        <w:rPr>
          <w:rFonts w:ascii="David" w:hAnsi="David" w:cs="David" w:hint="cs"/>
          <w:sz w:val="24"/>
          <w:szCs w:val="24"/>
          <w:rtl/>
        </w:rPr>
        <w:t>ך</w:t>
      </w:r>
      <w:r w:rsidRPr="00BC2DD5">
        <w:rPr>
          <w:rFonts w:ascii="David" w:hAnsi="David" w:cs="David" w:hint="eastAsia"/>
          <w:sz w:val="24"/>
          <w:szCs w:val="24"/>
          <w:rtl/>
        </w:rPr>
        <w:t xml:space="preserve"> למ</w:t>
      </w:r>
      <w:r>
        <w:rPr>
          <w:rFonts w:ascii="David" w:hAnsi="David" w:cs="David" w:hint="cs"/>
          <w:sz w:val="24"/>
          <w:szCs w:val="24"/>
          <w:rtl/>
        </w:rPr>
        <w:t xml:space="preserve">שתמש, </w:t>
      </w:r>
      <w:r w:rsidRPr="00F15ABD">
        <w:rPr>
          <w:rFonts w:ascii="David" w:hAnsi="David" w:cs="David" w:hint="cs"/>
          <w:sz w:val="24"/>
          <w:szCs w:val="24"/>
          <w:rtl/>
        </w:rPr>
        <w:t xml:space="preserve">בניית תכנית ההכשרה למטפלים אשר העבירו את התכנית </w:t>
      </w:r>
      <w:r>
        <w:rPr>
          <w:rFonts w:ascii="David" w:hAnsi="David" w:cs="David" w:hint="cs"/>
          <w:sz w:val="24"/>
          <w:szCs w:val="24"/>
          <w:rtl/>
        </w:rPr>
        <w:t>ו</w:t>
      </w:r>
      <w:r w:rsidRPr="00F15ABD">
        <w:rPr>
          <w:rFonts w:ascii="David" w:hAnsi="David" w:cs="David" w:hint="cs"/>
          <w:sz w:val="24"/>
          <w:szCs w:val="24"/>
          <w:rtl/>
        </w:rPr>
        <w:t>בניית תכנית הדרכה המלווה</w:t>
      </w:r>
      <w:r w:rsidR="00D82AA8">
        <w:rPr>
          <w:rFonts w:ascii="David" w:hAnsi="David" w:cs="David" w:hint="cs"/>
          <w:sz w:val="24"/>
          <w:szCs w:val="24"/>
          <w:rtl/>
        </w:rPr>
        <w:t xml:space="preserve"> את אנשי המקצוע</w:t>
      </w:r>
      <w:r>
        <w:rPr>
          <w:rFonts w:ascii="David" w:hAnsi="David" w:cs="David" w:hint="cs"/>
          <w:sz w:val="24"/>
          <w:szCs w:val="24"/>
          <w:rtl/>
        </w:rPr>
        <w:t>. (2)</w:t>
      </w:r>
      <w:r w:rsidRPr="00F15ABD">
        <w:rPr>
          <w:rFonts w:ascii="David" w:hAnsi="David" w:cs="David" w:hint="cs"/>
          <w:sz w:val="24"/>
          <w:szCs w:val="24"/>
          <w:rtl/>
        </w:rPr>
        <w:t xml:space="preserve"> </w:t>
      </w:r>
      <w:r w:rsidR="002D6F1C" w:rsidRPr="00F15ABD">
        <w:rPr>
          <w:rFonts w:ascii="David" w:hAnsi="David" w:cs="David" w:hint="cs"/>
          <w:sz w:val="24"/>
          <w:szCs w:val="24"/>
          <w:rtl/>
        </w:rPr>
        <w:t>חלק זה ה</w:t>
      </w:r>
      <w:r w:rsidR="002D6F1C" w:rsidRPr="00F15ABD">
        <w:rPr>
          <w:rFonts w:ascii="David" w:hAnsi="David" w:cs="David"/>
          <w:sz w:val="24"/>
          <w:szCs w:val="24"/>
          <w:rtl/>
        </w:rPr>
        <w:t>תבצע בשיתוף עם סטודנטית לתואר שני בחוג לריפוי בעיסוק באוניברסיטת תל אביב</w:t>
      </w:r>
      <w:r w:rsidR="002D6F1C">
        <w:rPr>
          <w:rFonts w:ascii="David" w:hAnsi="David" w:cs="David" w:hint="cs"/>
          <w:sz w:val="24"/>
          <w:szCs w:val="24"/>
          <w:rtl/>
        </w:rPr>
        <w:t xml:space="preserve">. </w:t>
      </w:r>
      <w:r w:rsidR="002D6F1C" w:rsidRPr="00F15ABD">
        <w:rPr>
          <w:rFonts w:ascii="David" w:hAnsi="David" w:cs="David" w:hint="cs"/>
          <w:sz w:val="24"/>
          <w:szCs w:val="24"/>
          <w:rtl/>
        </w:rPr>
        <w:t xml:space="preserve">שלב פיתוח השאלון, כלל </w:t>
      </w:r>
      <w:r w:rsidR="002D6F1C" w:rsidRPr="00F15ABD">
        <w:rPr>
          <w:rFonts w:ascii="David" w:hAnsi="David" w:cs="David"/>
          <w:sz w:val="24"/>
          <w:szCs w:val="24"/>
          <w:rtl/>
        </w:rPr>
        <w:t>ב</w:t>
      </w:r>
      <w:r w:rsidR="002D6F1C" w:rsidRPr="00F15ABD">
        <w:rPr>
          <w:rFonts w:ascii="David" w:hAnsi="David" w:cs="David" w:hint="cs"/>
          <w:sz w:val="24"/>
          <w:szCs w:val="24"/>
          <w:rtl/>
        </w:rPr>
        <w:t>י</w:t>
      </w:r>
      <w:r w:rsidR="002D6F1C" w:rsidRPr="00F15ABD">
        <w:rPr>
          <w:rFonts w:ascii="David" w:hAnsi="David" w:cs="David"/>
          <w:sz w:val="24"/>
          <w:szCs w:val="24"/>
          <w:rtl/>
        </w:rPr>
        <w:t>צ</w:t>
      </w:r>
      <w:r w:rsidR="002D6F1C" w:rsidRPr="00F15ABD">
        <w:rPr>
          <w:rFonts w:ascii="David" w:hAnsi="David" w:cs="David" w:hint="cs"/>
          <w:sz w:val="24"/>
          <w:szCs w:val="24"/>
          <w:rtl/>
        </w:rPr>
        <w:t>ו</w:t>
      </w:r>
      <w:r w:rsidR="002D6F1C" w:rsidRPr="00F15ABD">
        <w:rPr>
          <w:rFonts w:ascii="David" w:hAnsi="David" w:cs="David"/>
          <w:sz w:val="24"/>
          <w:szCs w:val="24"/>
          <w:rtl/>
        </w:rPr>
        <w:t xml:space="preserve">ע </w:t>
      </w:r>
      <w:r w:rsidR="002D6F1C" w:rsidRPr="00F15ABD">
        <w:rPr>
          <w:rFonts w:ascii="David" w:hAnsi="David" w:cs="David" w:hint="cs"/>
          <w:sz w:val="24"/>
          <w:szCs w:val="24"/>
          <w:rtl/>
        </w:rPr>
        <w:t xml:space="preserve">של </w:t>
      </w:r>
      <w:r w:rsidR="002D6F1C" w:rsidRPr="00F15ABD">
        <w:rPr>
          <w:rFonts w:ascii="David" w:hAnsi="David" w:cs="David"/>
          <w:sz w:val="24"/>
          <w:szCs w:val="24"/>
          <w:rtl/>
        </w:rPr>
        <w:t xml:space="preserve">סקירת ספרות </w:t>
      </w:r>
      <w:r w:rsidR="002D6F1C">
        <w:rPr>
          <w:rFonts w:ascii="David" w:hAnsi="David" w:cs="David" w:hint="cs"/>
          <w:sz w:val="24"/>
          <w:szCs w:val="24"/>
          <w:rtl/>
        </w:rPr>
        <w:t xml:space="preserve">והבנייה של </w:t>
      </w:r>
      <w:r w:rsidR="002D6F1C" w:rsidRPr="00F15ABD">
        <w:rPr>
          <w:rFonts w:ascii="David" w:hAnsi="David" w:cs="David"/>
          <w:sz w:val="24"/>
          <w:szCs w:val="24"/>
          <w:rtl/>
        </w:rPr>
        <w:t xml:space="preserve">ראשונה של שאלון החסמים התעסוקתיים, אשר </w:t>
      </w:r>
      <w:r w:rsidR="002D6F1C">
        <w:rPr>
          <w:rFonts w:ascii="David" w:hAnsi="David" w:cs="David" w:hint="cs"/>
          <w:sz w:val="24"/>
          <w:szCs w:val="24"/>
          <w:rtl/>
        </w:rPr>
        <w:t>נשלח ל</w:t>
      </w:r>
      <w:r w:rsidR="002D6F1C" w:rsidRPr="00F15ABD">
        <w:rPr>
          <w:rFonts w:ascii="David" w:hAnsi="David" w:cs="David"/>
          <w:sz w:val="24"/>
          <w:szCs w:val="24"/>
          <w:rtl/>
        </w:rPr>
        <w:t>בדיקת תוקף מומחים</w:t>
      </w:r>
      <w:r w:rsidR="002D6F1C" w:rsidRPr="00F15ABD">
        <w:rPr>
          <w:rFonts w:cs="David" w:hint="cs"/>
          <w:sz w:val="24"/>
          <w:szCs w:val="24"/>
          <w:rtl/>
        </w:rPr>
        <w:t>.</w:t>
      </w:r>
      <w:r w:rsidR="002D6F1C">
        <w:rPr>
          <w:rFonts w:cs="David" w:hint="cs"/>
          <w:sz w:val="24"/>
          <w:szCs w:val="24"/>
          <w:rtl/>
        </w:rPr>
        <w:t xml:space="preserve"> </w:t>
      </w:r>
      <w:r w:rsidR="002D6F1C" w:rsidRPr="00F15ABD">
        <w:rPr>
          <w:rFonts w:cs="David" w:hint="cs"/>
          <w:sz w:val="24"/>
          <w:szCs w:val="24"/>
          <w:rtl/>
        </w:rPr>
        <w:t xml:space="preserve">פירוט שלב התיקוף של השאלון על כל שלביו </w:t>
      </w:r>
      <w:bookmarkStart w:id="0" w:name="_GoBack"/>
      <w:r w:rsidR="002D6F1C" w:rsidRPr="00F15ABD">
        <w:rPr>
          <w:rFonts w:cs="David" w:hint="cs"/>
          <w:sz w:val="24"/>
          <w:szCs w:val="24"/>
          <w:rtl/>
        </w:rPr>
        <w:t>נמצא בעבודת המאסטר של טל (</w:t>
      </w:r>
      <w:proofErr w:type="spellStart"/>
      <w:r w:rsidR="002D6F1C">
        <w:rPr>
          <w:rFonts w:cs="David" w:hint="cs"/>
          <w:sz w:val="24"/>
          <w:szCs w:val="24"/>
          <w:rtl/>
        </w:rPr>
        <w:t>סטאריק</w:t>
      </w:r>
      <w:proofErr w:type="spellEnd"/>
      <w:r w:rsidR="002D6F1C">
        <w:rPr>
          <w:rFonts w:cs="David" w:hint="cs"/>
          <w:sz w:val="24"/>
          <w:szCs w:val="24"/>
          <w:rtl/>
        </w:rPr>
        <w:t xml:space="preserve">, </w:t>
      </w:r>
      <w:r w:rsidR="002D6F1C" w:rsidRPr="00F15ABD">
        <w:rPr>
          <w:rFonts w:cs="David" w:hint="cs"/>
          <w:sz w:val="24"/>
          <w:szCs w:val="24"/>
          <w:rtl/>
        </w:rPr>
        <w:t xml:space="preserve"> 2018). </w:t>
      </w:r>
      <w:r w:rsidR="00F269BB">
        <w:rPr>
          <w:rFonts w:ascii="David" w:hAnsi="David" w:cs="David" w:hint="cs"/>
          <w:sz w:val="24"/>
          <w:szCs w:val="24"/>
          <w:rtl/>
        </w:rPr>
        <w:t xml:space="preserve">(3) </w:t>
      </w:r>
      <w:r w:rsidR="00F269BB" w:rsidRPr="00395055">
        <w:rPr>
          <w:rFonts w:ascii="David" w:hAnsi="David" w:cs="David" w:hint="eastAsia"/>
          <w:sz w:val="24"/>
          <w:szCs w:val="24"/>
          <w:rtl/>
        </w:rPr>
        <w:t>בוצע</w:t>
      </w:r>
      <w:r w:rsidR="00395055" w:rsidRPr="00395055">
        <w:rPr>
          <w:rFonts w:ascii="David" w:hAnsi="David" w:cs="David" w:hint="cs"/>
          <w:sz w:val="24"/>
          <w:szCs w:val="24"/>
          <w:rtl/>
        </w:rPr>
        <w:t xml:space="preserve"> </w:t>
      </w:r>
      <w:r w:rsidR="00816BC8" w:rsidRPr="00395055">
        <w:rPr>
          <w:rFonts w:ascii="David" w:hAnsi="David" w:cs="David" w:hint="cs"/>
          <w:sz w:val="24"/>
          <w:szCs w:val="24"/>
          <w:rtl/>
        </w:rPr>
        <w:t xml:space="preserve">תרגום כמקובל, נבדק </w:t>
      </w:r>
      <w:r w:rsidR="00F269BB" w:rsidRPr="00395055">
        <w:rPr>
          <w:rFonts w:ascii="David" w:hAnsi="David" w:cs="David" w:hint="eastAsia"/>
          <w:sz w:val="24"/>
          <w:szCs w:val="24"/>
          <w:rtl/>
        </w:rPr>
        <w:t>תוקף</w:t>
      </w:r>
      <w:r w:rsidR="00F269BB" w:rsidRPr="00395055">
        <w:rPr>
          <w:rFonts w:ascii="David" w:hAnsi="David" w:cs="David"/>
          <w:sz w:val="24"/>
          <w:szCs w:val="24"/>
          <w:rtl/>
        </w:rPr>
        <w:t xml:space="preserve"> </w:t>
      </w:r>
      <w:r w:rsidR="00F269BB" w:rsidRPr="00395055">
        <w:rPr>
          <w:rFonts w:ascii="David" w:hAnsi="David" w:cs="David" w:hint="eastAsia"/>
          <w:sz w:val="24"/>
          <w:szCs w:val="24"/>
          <w:rtl/>
        </w:rPr>
        <w:t>מומחי</w:t>
      </w:r>
      <w:r w:rsidR="00D82AA8" w:rsidRPr="00395055">
        <w:rPr>
          <w:rFonts w:ascii="David" w:hAnsi="David" w:cs="David" w:hint="eastAsia"/>
          <w:sz w:val="24"/>
          <w:szCs w:val="24"/>
          <w:rtl/>
        </w:rPr>
        <w:t>ם</w:t>
      </w:r>
      <w:r w:rsidR="00395055">
        <w:rPr>
          <w:rFonts w:ascii="David" w:hAnsi="David" w:cs="David" w:hint="cs"/>
          <w:sz w:val="24"/>
          <w:szCs w:val="24"/>
          <w:rtl/>
        </w:rPr>
        <w:t xml:space="preserve"> </w:t>
      </w:r>
      <w:r w:rsidR="00816BC8" w:rsidRPr="00395055">
        <w:rPr>
          <w:rFonts w:ascii="David" w:hAnsi="David" w:cs="David" w:hint="cs"/>
          <w:noProof/>
          <w:sz w:val="24"/>
          <w:szCs w:val="24"/>
          <w:rtl/>
        </w:rPr>
        <w:t xml:space="preserve">שלאחריו </w:t>
      </w:r>
      <w:r w:rsidR="00F269BB" w:rsidRPr="00395055">
        <w:rPr>
          <w:rFonts w:ascii="David" w:hAnsi="David" w:cs="David"/>
          <w:noProof/>
          <w:sz w:val="24"/>
          <w:szCs w:val="24"/>
          <w:rtl/>
        </w:rPr>
        <w:t>נוספו  4 היגדים נוספים לשאלון</w:t>
      </w:r>
      <w:r w:rsidR="00816BC8" w:rsidRPr="00395055">
        <w:rPr>
          <w:rFonts w:ascii="David" w:hAnsi="David" w:cs="David" w:hint="cs"/>
          <w:noProof/>
          <w:sz w:val="24"/>
          <w:szCs w:val="24"/>
          <w:rtl/>
        </w:rPr>
        <w:t xml:space="preserve"> ונ</w:t>
      </w:r>
      <w:r w:rsidR="00816BC8" w:rsidRPr="00395055">
        <w:rPr>
          <w:rFonts w:ascii="David" w:hAnsi="David" w:cs="David" w:hint="cs"/>
          <w:sz w:val="24"/>
          <w:szCs w:val="24"/>
          <w:rtl/>
        </w:rPr>
        <w:t xml:space="preserve">דקה </w:t>
      </w:r>
      <w:r w:rsidR="00F269BB" w:rsidRPr="00395055">
        <w:rPr>
          <w:rFonts w:ascii="David" w:hAnsi="David" w:cs="David"/>
          <w:sz w:val="24"/>
          <w:szCs w:val="24"/>
          <w:rtl/>
        </w:rPr>
        <w:t xml:space="preserve">מהימנות </w:t>
      </w:r>
      <w:r w:rsidR="00816BC8" w:rsidRPr="00395055">
        <w:rPr>
          <w:rFonts w:ascii="David" w:hAnsi="David" w:cs="David" w:hint="cs"/>
          <w:sz w:val="24"/>
          <w:szCs w:val="24"/>
          <w:rtl/>
        </w:rPr>
        <w:t>ה</w:t>
      </w:r>
      <w:r w:rsidR="00F269BB" w:rsidRPr="00395055">
        <w:rPr>
          <w:rFonts w:ascii="David" w:hAnsi="David" w:cs="David"/>
          <w:sz w:val="24"/>
          <w:szCs w:val="24"/>
          <w:rtl/>
        </w:rPr>
        <w:t>כלי המתורגם</w:t>
      </w:r>
      <w:commentRangeStart w:id="1"/>
      <w:commentRangeEnd w:id="1"/>
      <w:r w:rsidR="00F269BB" w:rsidRPr="00395055">
        <w:rPr>
          <w:rFonts w:ascii="David" w:hAnsi="David" w:cs="David"/>
          <w:sz w:val="24"/>
          <w:szCs w:val="24"/>
          <w:rtl/>
        </w:rPr>
        <w:t>.</w:t>
      </w:r>
      <w:r w:rsidR="009E234B" w:rsidRPr="00395055">
        <w:rPr>
          <w:rFonts w:ascii="David" w:hAnsi="David" w:cs="David" w:hint="cs"/>
          <w:sz w:val="24"/>
          <w:szCs w:val="24"/>
          <w:rtl/>
        </w:rPr>
        <w:t xml:space="preserve"> </w:t>
      </w:r>
      <w:r w:rsidR="00F245D0" w:rsidRPr="00395055">
        <w:rPr>
          <w:rFonts w:ascii="David" w:hAnsi="David" w:cs="David" w:hint="cs"/>
          <w:b/>
          <w:bCs/>
          <w:sz w:val="24"/>
          <w:szCs w:val="24"/>
          <w:u w:val="single"/>
          <w:rtl/>
        </w:rPr>
        <w:t>תוצאות</w:t>
      </w:r>
      <w:r w:rsidR="00F245D0" w:rsidRPr="009E234B">
        <w:rPr>
          <w:rFonts w:ascii="David" w:hAnsi="David" w:cs="David" w:hint="cs"/>
          <w:b/>
          <w:bCs/>
          <w:sz w:val="24"/>
          <w:szCs w:val="24"/>
          <w:u w:val="single"/>
          <w:rtl/>
        </w:rPr>
        <w:t xml:space="preserve"> המחקר בשלב א':</w:t>
      </w:r>
      <w:r w:rsidR="00F245D0">
        <w:rPr>
          <w:rFonts w:ascii="David" w:hAnsi="David" w:cs="David" w:hint="cs"/>
          <w:sz w:val="24"/>
          <w:szCs w:val="24"/>
          <w:rtl/>
        </w:rPr>
        <w:t xml:space="preserve"> </w:t>
      </w:r>
      <w:bookmarkEnd w:id="0"/>
      <w:r w:rsidR="00F245D0">
        <w:rPr>
          <w:rFonts w:ascii="David" w:hAnsi="David" w:cs="David" w:hint="cs"/>
          <w:sz w:val="24"/>
          <w:szCs w:val="24"/>
          <w:rtl/>
        </w:rPr>
        <w:t xml:space="preserve">(2) </w:t>
      </w:r>
      <w:r w:rsidR="00F245D0" w:rsidRPr="00F15ABD">
        <w:rPr>
          <w:rFonts w:ascii="David" w:hAnsi="David" w:cs="David" w:hint="cs"/>
          <w:sz w:val="24"/>
          <w:szCs w:val="24"/>
          <w:rtl/>
        </w:rPr>
        <w:t xml:space="preserve">לשאלון כולו נמצאה מהימנות של  </w:t>
      </w:r>
      <w:r w:rsidR="00F245D0" w:rsidRPr="009055B9">
        <w:rPr>
          <w:rFonts w:ascii="Calibri" w:hAnsi="Calibri" w:cs="Calibri" w:hint="cs"/>
          <w:sz w:val="24"/>
          <w:szCs w:val="24"/>
          <w:rtl/>
        </w:rPr>
        <w:t>α</w:t>
      </w:r>
      <w:r w:rsidR="00F245D0" w:rsidRPr="009055B9">
        <w:rPr>
          <w:rFonts w:ascii="David" w:hAnsi="David" w:cs="David" w:hint="cs"/>
          <w:sz w:val="24"/>
          <w:szCs w:val="24"/>
          <w:rtl/>
        </w:rPr>
        <w:t>=0.95</w:t>
      </w:r>
      <w:r w:rsidR="00F245D0" w:rsidRPr="00F15ABD">
        <w:rPr>
          <w:rFonts w:ascii="Times New Roman" w:eastAsia="Calibri" w:hAnsi="Times New Roman" w:cs="Times New Roman" w:hint="cs"/>
          <w:sz w:val="24"/>
          <w:szCs w:val="24"/>
          <w:rtl/>
        </w:rPr>
        <w:t xml:space="preserve"> </w:t>
      </w:r>
      <w:r w:rsidR="00F245D0" w:rsidRPr="00F15ABD">
        <w:rPr>
          <w:rFonts w:ascii="David" w:hAnsi="David" w:cs="David" w:hint="cs"/>
          <w:sz w:val="24"/>
          <w:szCs w:val="24"/>
          <w:rtl/>
        </w:rPr>
        <w:t>וכן נמצאה מהימנות גבוהה לכל אחד מתתי הציונים:</w:t>
      </w:r>
      <w:r w:rsidR="009E234B">
        <w:rPr>
          <w:rFonts w:ascii="David" w:hAnsi="David" w:cs="David" w:hint="cs"/>
          <w:sz w:val="24"/>
          <w:szCs w:val="24"/>
          <w:rtl/>
        </w:rPr>
        <w:t xml:space="preserve"> </w:t>
      </w:r>
      <w:r w:rsidR="00F245D0" w:rsidRPr="00F15ABD">
        <w:rPr>
          <w:rFonts w:ascii="David" w:hAnsi="David" w:cs="David" w:hint="cs"/>
          <w:sz w:val="24"/>
          <w:szCs w:val="24"/>
          <w:rtl/>
        </w:rPr>
        <w:t xml:space="preserve">חסמים </w:t>
      </w:r>
      <w:r w:rsidR="00F245D0" w:rsidRPr="009E234B">
        <w:rPr>
          <w:rFonts w:ascii="David" w:hAnsi="David" w:cs="David" w:hint="cs"/>
          <w:sz w:val="24"/>
          <w:szCs w:val="24"/>
          <w:rtl/>
        </w:rPr>
        <w:t xml:space="preserve">בסביבה </w:t>
      </w:r>
      <w:r w:rsidR="00F245D0" w:rsidRPr="009E234B">
        <w:rPr>
          <w:rFonts w:ascii="Calibri" w:hAnsi="Calibri" w:cs="Calibri" w:hint="cs"/>
          <w:sz w:val="24"/>
          <w:szCs w:val="24"/>
          <w:rtl/>
        </w:rPr>
        <w:t>α</w:t>
      </w:r>
      <w:r w:rsidR="00F245D0" w:rsidRPr="009055B9">
        <w:rPr>
          <w:rFonts w:ascii="David" w:hAnsi="David" w:cs="David" w:hint="cs"/>
          <w:sz w:val="24"/>
          <w:szCs w:val="24"/>
          <w:rtl/>
        </w:rPr>
        <w:t xml:space="preserve">=0.91, </w:t>
      </w:r>
      <w:r w:rsidR="00F245D0" w:rsidRPr="009055B9">
        <w:rPr>
          <w:rFonts w:ascii="David" w:hAnsi="David" w:cs="David"/>
          <w:sz w:val="24"/>
          <w:szCs w:val="24"/>
          <w:rtl/>
        </w:rPr>
        <w:t>חסמים קוגניטיביים</w:t>
      </w:r>
      <w:r w:rsidR="00F245D0" w:rsidRPr="009055B9">
        <w:rPr>
          <w:rFonts w:ascii="David" w:hAnsi="David" w:cs="David" w:hint="cs"/>
          <w:sz w:val="24"/>
          <w:szCs w:val="24"/>
          <w:rtl/>
        </w:rPr>
        <w:t xml:space="preserve"> </w:t>
      </w:r>
      <w:r w:rsidR="00F245D0" w:rsidRPr="009E234B">
        <w:rPr>
          <w:rFonts w:ascii="Calibri" w:hAnsi="Calibri" w:cs="Calibri" w:hint="cs"/>
          <w:sz w:val="24"/>
          <w:szCs w:val="24"/>
          <w:rtl/>
        </w:rPr>
        <w:t>α</w:t>
      </w:r>
      <w:r w:rsidR="00F245D0" w:rsidRPr="009055B9">
        <w:rPr>
          <w:rFonts w:ascii="David" w:hAnsi="David" w:cs="David" w:hint="cs"/>
          <w:sz w:val="24"/>
          <w:szCs w:val="24"/>
          <w:rtl/>
        </w:rPr>
        <w:t xml:space="preserve">=89, </w:t>
      </w:r>
      <w:r w:rsidR="00F245D0" w:rsidRPr="009055B9">
        <w:rPr>
          <w:rFonts w:ascii="David" w:hAnsi="David" w:cs="David"/>
          <w:sz w:val="24"/>
          <w:szCs w:val="24"/>
          <w:rtl/>
        </w:rPr>
        <w:t xml:space="preserve">חסמים פיזיים </w:t>
      </w:r>
      <w:r w:rsidR="00F245D0" w:rsidRPr="009E234B">
        <w:rPr>
          <w:rFonts w:ascii="Calibri" w:hAnsi="Calibri" w:cs="Calibri" w:hint="cs"/>
          <w:sz w:val="24"/>
          <w:szCs w:val="24"/>
          <w:rtl/>
        </w:rPr>
        <w:t>α</w:t>
      </w:r>
      <w:r w:rsidR="00F245D0" w:rsidRPr="009055B9">
        <w:rPr>
          <w:rFonts w:ascii="David" w:hAnsi="David" w:cs="David" w:hint="cs"/>
          <w:sz w:val="24"/>
          <w:szCs w:val="24"/>
          <w:rtl/>
        </w:rPr>
        <w:t>=0.94. עם זאת, נמצאה מהימנות נמוכה ל</w:t>
      </w:r>
      <w:r w:rsidR="00F245D0" w:rsidRPr="009055B9">
        <w:rPr>
          <w:rFonts w:ascii="David" w:hAnsi="David" w:cs="David"/>
          <w:sz w:val="24"/>
          <w:szCs w:val="24"/>
          <w:rtl/>
        </w:rPr>
        <w:t>חסמים תקשורתיים</w:t>
      </w:r>
      <w:r w:rsidR="0040183E">
        <w:rPr>
          <w:rFonts w:ascii="David" w:hAnsi="David" w:cs="David" w:hint="cs"/>
          <w:sz w:val="24"/>
          <w:szCs w:val="24"/>
          <w:rtl/>
        </w:rPr>
        <w:t xml:space="preserve">. </w:t>
      </w:r>
      <w:r w:rsidR="00F245D0" w:rsidRPr="009055B9">
        <w:rPr>
          <w:rFonts w:ascii="David" w:hAnsi="David" w:cs="David" w:hint="cs"/>
          <w:sz w:val="24"/>
          <w:szCs w:val="24"/>
          <w:rtl/>
        </w:rPr>
        <w:t>בנוסף, נמצאה מהימנות מבחן-</w:t>
      </w:r>
      <w:r w:rsidR="00F245D0" w:rsidRPr="009055B9">
        <w:rPr>
          <w:rFonts w:ascii="David" w:hAnsi="David" w:cs="David"/>
          <w:sz w:val="24"/>
          <w:szCs w:val="24"/>
          <w:rtl/>
        </w:rPr>
        <w:t xml:space="preserve"> מבחן חוזר גבוה</w:t>
      </w:r>
      <w:r w:rsidR="00F245D0" w:rsidRPr="009055B9">
        <w:rPr>
          <w:rFonts w:ascii="David" w:hAnsi="David" w:cs="David" w:hint="cs"/>
          <w:sz w:val="24"/>
          <w:szCs w:val="24"/>
          <w:rtl/>
        </w:rPr>
        <w:t>ה</w:t>
      </w:r>
      <w:r w:rsidR="00F245D0">
        <w:rPr>
          <w:rFonts w:ascii="David" w:hAnsi="David" w:cs="David" w:hint="cs"/>
          <w:sz w:val="24"/>
          <w:szCs w:val="24"/>
          <w:rtl/>
        </w:rPr>
        <w:t xml:space="preserve"> </w:t>
      </w:r>
      <w:r w:rsidR="00F245D0" w:rsidRPr="009055B9">
        <w:rPr>
          <w:rFonts w:ascii="David" w:hAnsi="David" w:cs="David"/>
          <w:sz w:val="24"/>
          <w:szCs w:val="24"/>
          <w:rtl/>
        </w:rPr>
        <w:t>(</w:t>
      </w:r>
      <w:r w:rsidR="00F245D0" w:rsidRPr="009055B9">
        <w:rPr>
          <w:rFonts w:ascii="David" w:hAnsi="David" w:cs="David"/>
          <w:sz w:val="24"/>
          <w:szCs w:val="24"/>
        </w:rPr>
        <w:t>ICC=.91, p &lt;.001</w:t>
      </w:r>
      <w:r w:rsidR="00F245D0" w:rsidRPr="009055B9">
        <w:rPr>
          <w:rFonts w:ascii="David" w:hAnsi="David" w:cs="David"/>
          <w:sz w:val="24"/>
          <w:szCs w:val="24"/>
          <w:rtl/>
        </w:rPr>
        <w:t>)  ל</w:t>
      </w:r>
      <w:r w:rsidR="00F245D0" w:rsidRPr="009055B9">
        <w:rPr>
          <w:rFonts w:ascii="David" w:hAnsi="David" w:cs="David" w:hint="cs"/>
          <w:sz w:val="24"/>
          <w:szCs w:val="24"/>
          <w:rtl/>
        </w:rPr>
        <w:t>מרבית קטגוריות השאלון, למעט הקטגוריה הבודקת חסמים תקשורתיים</w:t>
      </w:r>
      <w:r w:rsidR="00F245D0" w:rsidRPr="009055B9">
        <w:rPr>
          <w:rFonts w:ascii="David" w:hAnsi="David" w:cs="David"/>
          <w:sz w:val="24"/>
          <w:szCs w:val="24"/>
          <w:rtl/>
        </w:rPr>
        <w:t xml:space="preserve">. נמצא תוקף מתכנס בינוני לשאלון שהתבטא בקשר </w:t>
      </w:r>
      <w:r w:rsidR="00F245D0" w:rsidRPr="009055B9">
        <w:rPr>
          <w:rFonts w:ascii="David" w:hAnsi="David" w:cs="David" w:hint="cs"/>
          <w:sz w:val="24"/>
          <w:szCs w:val="24"/>
          <w:rtl/>
        </w:rPr>
        <w:t xml:space="preserve">בינוני </w:t>
      </w:r>
      <w:r w:rsidR="00F245D0" w:rsidRPr="009055B9">
        <w:rPr>
          <w:rFonts w:ascii="David" w:hAnsi="David" w:cs="David"/>
          <w:sz w:val="24"/>
          <w:szCs w:val="24"/>
          <w:rtl/>
        </w:rPr>
        <w:t xml:space="preserve">מובהק בין </w:t>
      </w:r>
      <w:r w:rsidR="00F245D0" w:rsidRPr="009055B9">
        <w:rPr>
          <w:rFonts w:ascii="David" w:hAnsi="David" w:cs="David" w:hint="cs"/>
          <w:sz w:val="24"/>
          <w:szCs w:val="24"/>
          <w:rtl/>
        </w:rPr>
        <w:t xml:space="preserve">שתי </w:t>
      </w:r>
      <w:r w:rsidR="00F245D0" w:rsidRPr="009055B9">
        <w:rPr>
          <w:rFonts w:ascii="David" w:hAnsi="David" w:cs="David"/>
          <w:sz w:val="24"/>
          <w:szCs w:val="24"/>
          <w:rtl/>
        </w:rPr>
        <w:t>גרסאות</w:t>
      </w:r>
      <w:r w:rsidR="00F245D0" w:rsidRPr="009055B9">
        <w:rPr>
          <w:rFonts w:ascii="David" w:hAnsi="David" w:cs="David" w:hint="cs"/>
          <w:sz w:val="24"/>
          <w:szCs w:val="24"/>
          <w:rtl/>
        </w:rPr>
        <w:t>יו</w:t>
      </w:r>
      <w:r w:rsidR="00F245D0" w:rsidRPr="009055B9">
        <w:rPr>
          <w:rFonts w:ascii="David" w:hAnsi="David" w:cs="David"/>
          <w:sz w:val="24"/>
          <w:szCs w:val="24"/>
          <w:rtl/>
        </w:rPr>
        <w:t xml:space="preserve"> </w:t>
      </w:r>
      <w:r w:rsidR="00F245D0" w:rsidRPr="009055B9">
        <w:rPr>
          <w:rFonts w:ascii="David" w:hAnsi="David" w:cs="David" w:hint="cs"/>
          <w:sz w:val="24"/>
          <w:szCs w:val="24"/>
          <w:rtl/>
        </w:rPr>
        <w:t xml:space="preserve">עבור חלק מהקטגוריות </w:t>
      </w:r>
      <w:r w:rsidR="00F245D0" w:rsidRPr="009055B9">
        <w:rPr>
          <w:rFonts w:ascii="David" w:hAnsi="David" w:cs="David"/>
          <w:sz w:val="24"/>
          <w:szCs w:val="24"/>
          <w:rtl/>
        </w:rPr>
        <w:t>(</w:t>
      </w:r>
      <w:r w:rsidR="00F245D0" w:rsidRPr="009055B9">
        <w:rPr>
          <w:rFonts w:ascii="David" w:hAnsi="David" w:cs="David"/>
          <w:sz w:val="24"/>
          <w:szCs w:val="24"/>
        </w:rPr>
        <w:t>r = .57-.86, p&lt;.01</w:t>
      </w:r>
      <w:r w:rsidR="00F245D0" w:rsidRPr="009055B9">
        <w:rPr>
          <w:rFonts w:ascii="David" w:hAnsi="David" w:cs="David"/>
          <w:sz w:val="24"/>
          <w:szCs w:val="24"/>
          <w:rtl/>
        </w:rPr>
        <w:t xml:space="preserve">) </w:t>
      </w:r>
      <w:r w:rsidR="00F245D0">
        <w:rPr>
          <w:rFonts w:ascii="David" w:hAnsi="David" w:cs="David" w:hint="cs"/>
          <w:sz w:val="24"/>
          <w:szCs w:val="24"/>
          <w:rtl/>
        </w:rPr>
        <w:t>ו</w:t>
      </w:r>
      <w:r w:rsidR="00F245D0" w:rsidRPr="009055B9">
        <w:rPr>
          <w:rFonts w:ascii="David" w:hAnsi="David" w:cs="David"/>
          <w:sz w:val="24"/>
          <w:szCs w:val="24"/>
          <w:rtl/>
        </w:rPr>
        <w:t>נמצא תוקף מבנה לשאלון</w:t>
      </w:r>
      <w:r w:rsidR="00F245D0" w:rsidRPr="009055B9">
        <w:rPr>
          <w:rFonts w:ascii="David" w:hAnsi="David" w:cs="David" w:hint="cs"/>
          <w:sz w:val="24"/>
          <w:szCs w:val="24"/>
          <w:rtl/>
        </w:rPr>
        <w:t>,</w:t>
      </w:r>
      <w:r w:rsidR="00F245D0" w:rsidRPr="009055B9">
        <w:rPr>
          <w:rFonts w:ascii="David" w:hAnsi="David" w:cs="David"/>
          <w:sz w:val="24"/>
          <w:szCs w:val="24"/>
          <w:rtl/>
        </w:rPr>
        <w:t xml:space="preserve"> שהתבטא בהבדל מובהק במספר</w:t>
      </w:r>
      <w:r w:rsidR="00F245D0" w:rsidRPr="009055B9">
        <w:rPr>
          <w:rFonts w:ascii="David" w:hAnsi="David" w:cs="David" w:hint="cs"/>
          <w:sz w:val="24"/>
          <w:szCs w:val="24"/>
          <w:rtl/>
        </w:rPr>
        <w:t xml:space="preserve"> החסמים </w:t>
      </w:r>
      <w:r w:rsidR="00F245D0" w:rsidRPr="009055B9">
        <w:rPr>
          <w:rFonts w:ascii="David" w:hAnsi="David" w:cs="David"/>
          <w:sz w:val="24"/>
          <w:szCs w:val="24"/>
          <w:rtl/>
        </w:rPr>
        <w:t>(</w:t>
      </w:r>
      <w:r w:rsidR="00F245D0" w:rsidRPr="009055B9">
        <w:rPr>
          <w:rFonts w:ascii="David" w:hAnsi="David" w:cs="David"/>
          <w:sz w:val="24"/>
          <w:szCs w:val="24"/>
        </w:rPr>
        <w:t>t=-3.96, p &lt;.001</w:t>
      </w:r>
      <w:r w:rsidR="00F245D0" w:rsidRPr="009055B9">
        <w:rPr>
          <w:rFonts w:ascii="David" w:hAnsi="David" w:cs="David"/>
          <w:sz w:val="24"/>
          <w:szCs w:val="24"/>
          <w:rtl/>
        </w:rPr>
        <w:t xml:space="preserve">) בין </w:t>
      </w:r>
      <w:r w:rsidR="00F245D0" w:rsidRPr="009055B9">
        <w:rPr>
          <w:rFonts w:ascii="David" w:hAnsi="David" w:cs="David" w:hint="cs"/>
          <w:sz w:val="24"/>
          <w:szCs w:val="24"/>
          <w:rtl/>
        </w:rPr>
        <w:t>נבדקים</w:t>
      </w:r>
      <w:r w:rsidR="00F245D0" w:rsidRPr="009055B9">
        <w:rPr>
          <w:rFonts w:ascii="David" w:hAnsi="David" w:cs="David"/>
          <w:sz w:val="24"/>
          <w:szCs w:val="24"/>
          <w:rtl/>
        </w:rPr>
        <w:t xml:space="preserve"> עם מוגבלות שעובדים לאלו שלא עובדים</w:t>
      </w:r>
      <w:r w:rsidR="00F245D0" w:rsidRPr="009055B9">
        <w:rPr>
          <w:rFonts w:ascii="David" w:hAnsi="David" w:cs="David" w:hint="cs"/>
          <w:sz w:val="24"/>
          <w:szCs w:val="24"/>
          <w:rtl/>
        </w:rPr>
        <w:t xml:space="preserve"> </w:t>
      </w:r>
      <w:r w:rsidR="00F245D0" w:rsidRPr="009055B9">
        <w:rPr>
          <w:rFonts w:ascii="David" w:hAnsi="David" w:cs="David"/>
          <w:sz w:val="24"/>
          <w:szCs w:val="24"/>
          <w:rtl/>
        </w:rPr>
        <w:t>(</w:t>
      </w:r>
      <w:r w:rsidR="00F245D0" w:rsidRPr="009055B9">
        <w:rPr>
          <w:rFonts w:ascii="David" w:hAnsi="David" w:cs="David"/>
          <w:sz w:val="24"/>
          <w:szCs w:val="24"/>
        </w:rPr>
        <w:t>t = 3.22, p</w:t>
      </w:r>
      <w:r w:rsidR="00F245D0">
        <w:rPr>
          <w:rFonts w:ascii="David" w:hAnsi="David" w:cs="David"/>
          <w:sz w:val="24"/>
          <w:szCs w:val="24"/>
        </w:rPr>
        <w:t>&lt;.01</w:t>
      </w:r>
      <w:r w:rsidR="00F245D0" w:rsidRPr="009055B9">
        <w:rPr>
          <w:rFonts w:ascii="David" w:hAnsi="David" w:cs="David"/>
          <w:sz w:val="24"/>
          <w:szCs w:val="24"/>
          <w:rtl/>
        </w:rPr>
        <w:t>)</w:t>
      </w:r>
      <w:r w:rsidR="00694C4E">
        <w:rPr>
          <w:rFonts w:ascii="David" w:hAnsi="David" w:cs="David" w:hint="cs"/>
          <w:sz w:val="24"/>
          <w:szCs w:val="24"/>
          <w:rtl/>
        </w:rPr>
        <w:t xml:space="preserve"> </w:t>
      </w:r>
      <w:r w:rsidR="00694C4E" w:rsidRPr="009055B9">
        <w:rPr>
          <w:rFonts w:ascii="David" w:hAnsi="David" w:cs="David" w:hint="cs"/>
          <w:sz w:val="24"/>
          <w:szCs w:val="24"/>
          <w:rtl/>
        </w:rPr>
        <w:t>(</w:t>
      </w:r>
      <w:proofErr w:type="spellStart"/>
      <w:r w:rsidR="00694C4E" w:rsidRPr="009055B9">
        <w:rPr>
          <w:rFonts w:ascii="David" w:hAnsi="David" w:cs="David" w:hint="cs"/>
          <w:sz w:val="24"/>
          <w:szCs w:val="24"/>
          <w:rtl/>
        </w:rPr>
        <w:t>סטאריק</w:t>
      </w:r>
      <w:proofErr w:type="spellEnd"/>
      <w:r w:rsidR="00694C4E" w:rsidRPr="009055B9">
        <w:rPr>
          <w:rFonts w:ascii="David" w:hAnsi="David" w:cs="David" w:hint="cs"/>
          <w:sz w:val="24"/>
          <w:szCs w:val="24"/>
          <w:rtl/>
        </w:rPr>
        <w:t>, 2017)</w:t>
      </w:r>
      <w:r w:rsidR="00F245D0" w:rsidRPr="009055B9">
        <w:rPr>
          <w:rFonts w:ascii="David" w:hAnsi="David" w:cs="David"/>
          <w:sz w:val="24"/>
          <w:szCs w:val="24"/>
          <w:rtl/>
        </w:rPr>
        <w:t>.</w:t>
      </w:r>
      <w:r w:rsidR="00F245D0" w:rsidRPr="009055B9">
        <w:rPr>
          <w:rFonts w:ascii="David" w:hAnsi="David" w:cs="David" w:hint="cs"/>
          <w:sz w:val="24"/>
          <w:szCs w:val="24"/>
          <w:rtl/>
        </w:rPr>
        <w:t xml:space="preserve"> </w:t>
      </w:r>
      <w:r w:rsidR="00F245D0">
        <w:rPr>
          <w:rFonts w:ascii="David" w:hAnsi="David" w:cs="David" w:hint="cs"/>
          <w:sz w:val="24"/>
          <w:szCs w:val="24"/>
          <w:rtl/>
        </w:rPr>
        <w:t xml:space="preserve">(3) </w:t>
      </w:r>
      <w:r w:rsidR="00F34B9C">
        <w:rPr>
          <w:rFonts w:ascii="David" w:hAnsi="David" w:cs="David" w:hint="cs"/>
          <w:noProof/>
          <w:sz w:val="24"/>
          <w:szCs w:val="24"/>
          <w:rtl/>
        </w:rPr>
        <w:t xml:space="preserve">לשאלון </w:t>
      </w:r>
      <w:r w:rsidR="00A01F9B">
        <w:rPr>
          <w:rFonts w:ascii="David" w:hAnsi="David" w:cs="David" w:hint="cs"/>
          <w:noProof/>
          <w:sz w:val="24"/>
          <w:szCs w:val="24"/>
          <w:rtl/>
        </w:rPr>
        <w:t xml:space="preserve">המתורגם </w:t>
      </w:r>
      <w:r w:rsidR="00F34B9C">
        <w:rPr>
          <w:rFonts w:ascii="David" w:hAnsi="David" w:cs="David" w:hint="cs"/>
          <w:noProof/>
          <w:sz w:val="24"/>
          <w:szCs w:val="24"/>
          <w:rtl/>
        </w:rPr>
        <w:t>לבחינת יכולת ניהול עצמי של מח</w:t>
      </w:r>
      <w:r w:rsidR="00446E6E">
        <w:rPr>
          <w:rFonts w:ascii="David" w:hAnsi="David" w:cs="David" w:hint="cs"/>
          <w:noProof/>
          <w:sz w:val="24"/>
          <w:szCs w:val="24"/>
          <w:rtl/>
        </w:rPr>
        <w:t>ל</w:t>
      </w:r>
      <w:r w:rsidR="00F34B9C">
        <w:rPr>
          <w:rFonts w:ascii="David" w:hAnsi="David" w:cs="David" w:hint="cs"/>
          <w:noProof/>
          <w:sz w:val="24"/>
          <w:szCs w:val="24"/>
          <w:rtl/>
        </w:rPr>
        <w:t xml:space="preserve">ה כרונית, נמצאה </w:t>
      </w:r>
      <w:r w:rsidR="00F34B9C" w:rsidRPr="00F15ABD">
        <w:rPr>
          <w:rFonts w:ascii="David" w:hAnsi="David" w:cs="David" w:hint="cs"/>
          <w:noProof/>
          <w:sz w:val="24"/>
          <w:szCs w:val="24"/>
          <w:rtl/>
        </w:rPr>
        <w:t>מהימנות פנימית גבוהה של 0.88</w:t>
      </w:r>
      <w:r w:rsidR="00F34B9C" w:rsidRPr="00F15ABD">
        <w:rPr>
          <w:rFonts w:ascii="Times New Roman" w:eastAsia="Calibri" w:hAnsi="Times New Roman" w:cs="Times New Roman" w:hint="cs"/>
          <w:sz w:val="24"/>
          <w:szCs w:val="24"/>
          <w:rtl/>
        </w:rPr>
        <w:t>=</w:t>
      </w:r>
      <w:r w:rsidR="00F34B9C" w:rsidRPr="00F15ABD">
        <w:rPr>
          <w:rFonts w:ascii="Times New Roman" w:eastAsia="Calibri" w:hAnsi="Times New Roman" w:cs="Times New Roman"/>
          <w:sz w:val="24"/>
          <w:szCs w:val="24"/>
          <w:rtl/>
        </w:rPr>
        <w:t xml:space="preserve"> α</w:t>
      </w:r>
      <w:r w:rsidR="005E1230">
        <w:rPr>
          <w:rFonts w:ascii="David" w:hAnsi="David" w:cs="David" w:hint="cs"/>
          <w:sz w:val="24"/>
          <w:szCs w:val="24"/>
          <w:rtl/>
        </w:rPr>
        <w:t>.</w:t>
      </w:r>
    </w:p>
    <w:p w14:paraId="054AC936" w14:textId="70EDB16A" w:rsidR="005A5668" w:rsidRPr="00FC5206" w:rsidRDefault="00D020DB" w:rsidP="0040183E">
      <w:pPr>
        <w:spacing w:line="360" w:lineRule="auto"/>
        <w:jc w:val="both"/>
        <w:rPr>
          <w:rFonts w:ascii="David" w:hAnsi="David" w:cs="David"/>
          <w:sz w:val="24"/>
          <w:szCs w:val="24"/>
          <w:rtl/>
        </w:rPr>
      </w:pPr>
      <w:r w:rsidRPr="00D020DB">
        <w:rPr>
          <w:rFonts w:ascii="David" w:hAnsi="David" w:cs="David" w:hint="cs"/>
          <w:b/>
          <w:bCs/>
          <w:sz w:val="24"/>
          <w:szCs w:val="24"/>
          <w:u w:val="single"/>
          <w:rtl/>
        </w:rPr>
        <w:lastRenderedPageBreak/>
        <w:t>מטר</w:t>
      </w:r>
      <w:r w:rsidR="00196A6E">
        <w:rPr>
          <w:rFonts w:ascii="David" w:hAnsi="David" w:cs="David" w:hint="cs"/>
          <w:b/>
          <w:bCs/>
          <w:sz w:val="24"/>
          <w:szCs w:val="24"/>
          <w:u w:val="single"/>
          <w:rtl/>
        </w:rPr>
        <w:t>ות</w:t>
      </w:r>
      <w:r w:rsidRPr="00D020DB">
        <w:rPr>
          <w:rFonts w:ascii="David" w:hAnsi="David" w:cs="David" w:hint="cs"/>
          <w:b/>
          <w:bCs/>
          <w:sz w:val="24"/>
          <w:szCs w:val="24"/>
          <w:u w:val="single"/>
          <w:rtl/>
        </w:rPr>
        <w:t xml:space="preserve"> המחקר שלב ב</w:t>
      </w:r>
      <w:r w:rsidR="009D1C3D">
        <w:rPr>
          <w:rFonts w:ascii="David" w:hAnsi="David" w:cs="David" w:hint="cs"/>
          <w:b/>
          <w:bCs/>
          <w:sz w:val="24"/>
          <w:szCs w:val="24"/>
          <w:u w:val="single"/>
          <w:rtl/>
        </w:rPr>
        <w:t>'</w:t>
      </w:r>
      <w:r w:rsidRPr="00D020DB">
        <w:rPr>
          <w:rFonts w:ascii="David" w:hAnsi="David" w:cs="David" w:hint="cs"/>
          <w:b/>
          <w:bCs/>
          <w:sz w:val="24"/>
          <w:szCs w:val="24"/>
          <w:u w:val="single"/>
          <w:rtl/>
        </w:rPr>
        <w:t>-</w:t>
      </w:r>
      <w:r w:rsidRPr="00196A6E">
        <w:rPr>
          <w:rFonts w:ascii="David" w:hAnsi="David" w:cs="David"/>
          <w:sz w:val="24"/>
          <w:szCs w:val="24"/>
          <w:rtl/>
        </w:rPr>
        <w:t>ה</w:t>
      </w:r>
      <w:r w:rsidRPr="00196A6E">
        <w:rPr>
          <w:rFonts w:ascii="David" w:hAnsi="David" w:cs="David" w:hint="cs"/>
          <w:sz w:val="24"/>
          <w:szCs w:val="24"/>
          <w:rtl/>
        </w:rPr>
        <w:t xml:space="preserve">וכחת מועילות תכנית הממשקים בקידום תהליכי התפתחות הקריירה באמצעות כלים אובייקטיביים וסובייקטיביים </w:t>
      </w:r>
      <w:r w:rsidRPr="00196A6E">
        <w:rPr>
          <w:rFonts w:ascii="David" w:hAnsi="David" w:cs="David"/>
          <w:sz w:val="24"/>
          <w:szCs w:val="24"/>
          <w:rtl/>
        </w:rPr>
        <w:t>ב</w:t>
      </w:r>
      <w:r w:rsidRPr="00196A6E">
        <w:rPr>
          <w:rFonts w:ascii="David" w:hAnsi="David" w:cs="David" w:hint="cs"/>
          <w:sz w:val="24"/>
          <w:szCs w:val="24"/>
          <w:rtl/>
        </w:rPr>
        <w:t>קרב אנשים עם מוגבלות שעובדים ומקבלים שירותי תעסוקה נתמכת.</w:t>
      </w:r>
      <w:r w:rsidR="009E234B">
        <w:rPr>
          <w:rFonts w:ascii="David" w:hAnsi="David" w:cs="David" w:hint="cs"/>
          <w:sz w:val="24"/>
          <w:szCs w:val="24"/>
          <w:rtl/>
        </w:rPr>
        <w:t xml:space="preserve"> </w:t>
      </w:r>
      <w:r w:rsidRPr="009816C6">
        <w:rPr>
          <w:rFonts w:ascii="David" w:hAnsi="David" w:cs="David" w:hint="cs"/>
          <w:b/>
          <w:bCs/>
          <w:sz w:val="24"/>
          <w:szCs w:val="24"/>
          <w:u w:val="single"/>
          <w:rtl/>
        </w:rPr>
        <w:t>השערות המחקר בשלב ב':</w:t>
      </w:r>
      <w:r w:rsidRPr="00D020DB">
        <w:rPr>
          <w:rFonts w:ascii="David" w:hAnsi="David" w:cs="David" w:hint="cs"/>
          <w:sz w:val="24"/>
          <w:szCs w:val="24"/>
          <w:rtl/>
        </w:rPr>
        <w:t xml:space="preserve"> </w:t>
      </w:r>
      <w:r w:rsidRPr="00D020DB">
        <w:rPr>
          <w:rFonts w:ascii="David" w:hAnsi="David" w:cs="David"/>
          <w:sz w:val="24"/>
          <w:szCs w:val="24"/>
          <w:rtl/>
        </w:rPr>
        <w:t>יימצאו הבדלים מובהקים ב</w:t>
      </w:r>
      <w:r w:rsidRPr="00D020DB">
        <w:rPr>
          <w:rFonts w:ascii="David" w:hAnsi="David" w:cs="David" w:hint="cs"/>
          <w:sz w:val="24"/>
          <w:szCs w:val="24"/>
          <w:rtl/>
        </w:rPr>
        <w:t>הפרש ציוני האבחונים בהערכות</w:t>
      </w:r>
      <w:r w:rsidR="009D1C3D">
        <w:rPr>
          <w:rFonts w:ascii="David" w:hAnsi="David" w:cs="David" w:hint="cs"/>
          <w:sz w:val="24"/>
          <w:szCs w:val="24"/>
          <w:rtl/>
        </w:rPr>
        <w:t xml:space="preserve"> מדדים באדם</w:t>
      </w:r>
      <w:r w:rsidRPr="00D020DB">
        <w:rPr>
          <w:rFonts w:ascii="David" w:hAnsi="David" w:cs="David" w:hint="cs"/>
          <w:sz w:val="24"/>
          <w:szCs w:val="24"/>
          <w:rtl/>
        </w:rPr>
        <w:t xml:space="preserve"> </w:t>
      </w:r>
      <w:r w:rsidR="00170DDD">
        <w:rPr>
          <w:rFonts w:ascii="David" w:hAnsi="David" w:cs="David" w:hint="cs"/>
          <w:sz w:val="24"/>
          <w:szCs w:val="24"/>
          <w:rtl/>
        </w:rPr>
        <w:t>(</w:t>
      </w:r>
      <w:r w:rsidR="00170DDD" w:rsidRPr="00F15ABD">
        <w:rPr>
          <w:rFonts w:ascii="David" w:hAnsi="David" w:cs="David"/>
          <w:sz w:val="24"/>
          <w:szCs w:val="24"/>
          <w:rtl/>
        </w:rPr>
        <w:t>מסוגלות עצמית תעסוקתית</w:t>
      </w:r>
      <w:r w:rsidR="00170DDD" w:rsidRPr="00F15ABD">
        <w:rPr>
          <w:rFonts w:ascii="David" w:hAnsi="David" w:cs="David" w:hint="cs"/>
          <w:sz w:val="24"/>
          <w:szCs w:val="24"/>
          <w:rtl/>
        </w:rPr>
        <w:t xml:space="preserve">, </w:t>
      </w:r>
      <w:r w:rsidR="00170DDD" w:rsidRPr="00F15ABD">
        <w:rPr>
          <w:rFonts w:ascii="David" w:hAnsi="David" w:cs="David"/>
          <w:sz w:val="24"/>
          <w:szCs w:val="24"/>
          <w:rtl/>
        </w:rPr>
        <w:t xml:space="preserve">תפיסת רווחה ובריאות, </w:t>
      </w:r>
      <w:r w:rsidR="00170DDD" w:rsidRPr="00F15ABD">
        <w:rPr>
          <w:rFonts w:ascii="David" w:hAnsi="David" w:cs="David" w:hint="cs"/>
          <w:sz w:val="24"/>
          <w:szCs w:val="24"/>
          <w:rtl/>
        </w:rPr>
        <w:t>יכולת ניהול עצמי של מחלה, מידת ההנאה ושביעות הרצון ב</w:t>
      </w:r>
      <w:r w:rsidR="00170DDD" w:rsidRPr="00F15ABD">
        <w:rPr>
          <w:rFonts w:ascii="David" w:hAnsi="David" w:cs="David"/>
          <w:sz w:val="24"/>
          <w:szCs w:val="24"/>
          <w:rtl/>
        </w:rPr>
        <w:t>השתתפות</w:t>
      </w:r>
      <w:r w:rsidR="00170DDD" w:rsidRPr="00F15ABD">
        <w:rPr>
          <w:rFonts w:ascii="David" w:hAnsi="David" w:cs="David" w:hint="cs"/>
          <w:sz w:val="24"/>
          <w:szCs w:val="24"/>
          <w:rtl/>
        </w:rPr>
        <w:t xml:space="preserve"> בעיסוקים שונים</w:t>
      </w:r>
      <w:r w:rsidR="00170DDD">
        <w:rPr>
          <w:rFonts w:ascii="David" w:hAnsi="David" w:cs="David" w:hint="cs"/>
          <w:sz w:val="24"/>
          <w:szCs w:val="24"/>
          <w:rtl/>
        </w:rPr>
        <w:t>)</w:t>
      </w:r>
      <w:r w:rsidR="00170DDD" w:rsidRPr="00F15ABD">
        <w:rPr>
          <w:rFonts w:ascii="David" w:hAnsi="David" w:cs="David" w:hint="cs"/>
          <w:sz w:val="24"/>
          <w:szCs w:val="24"/>
          <w:rtl/>
        </w:rPr>
        <w:t>,</w:t>
      </w:r>
      <w:r w:rsidR="00170DDD">
        <w:rPr>
          <w:rFonts w:ascii="David" w:hAnsi="David" w:cs="David" w:hint="cs"/>
          <w:sz w:val="24"/>
          <w:szCs w:val="24"/>
          <w:rtl/>
        </w:rPr>
        <w:t xml:space="preserve"> בעיסוק (</w:t>
      </w:r>
      <w:r w:rsidR="00170DDD" w:rsidRPr="00F15ABD">
        <w:rPr>
          <w:rFonts w:ascii="David" w:hAnsi="David" w:cs="David" w:hint="cs"/>
          <w:sz w:val="24"/>
          <w:szCs w:val="24"/>
          <w:rtl/>
        </w:rPr>
        <w:t>במספר מטלות פרואקטיביות, הערכת מעסיק, תדירות ו</w:t>
      </w:r>
      <w:r w:rsidR="00170DDD">
        <w:rPr>
          <w:rFonts w:ascii="David" w:hAnsi="David" w:cs="David" w:hint="cs"/>
          <w:sz w:val="24"/>
          <w:szCs w:val="24"/>
          <w:rtl/>
        </w:rPr>
        <w:t>השת</w:t>
      </w:r>
      <w:r w:rsidR="00170DDD" w:rsidRPr="00F15ABD">
        <w:rPr>
          <w:rFonts w:ascii="David" w:hAnsi="David" w:cs="David" w:hint="cs"/>
          <w:sz w:val="24"/>
          <w:szCs w:val="24"/>
          <w:rtl/>
        </w:rPr>
        <w:t>תפות בעיסוקים שונים</w:t>
      </w:r>
      <w:r w:rsidR="00170DDD">
        <w:rPr>
          <w:rFonts w:ascii="David" w:hAnsi="David" w:cs="David" w:hint="cs"/>
          <w:sz w:val="24"/>
          <w:szCs w:val="24"/>
          <w:rtl/>
        </w:rPr>
        <w:t>)</w:t>
      </w:r>
      <w:r w:rsidR="00170DDD" w:rsidRPr="00F15ABD">
        <w:rPr>
          <w:rFonts w:ascii="David" w:hAnsi="David" w:cs="David" w:hint="cs"/>
          <w:sz w:val="24"/>
          <w:szCs w:val="24"/>
          <w:rtl/>
        </w:rPr>
        <w:t xml:space="preserve"> </w:t>
      </w:r>
      <w:r w:rsidR="00170DDD">
        <w:rPr>
          <w:rFonts w:ascii="David" w:hAnsi="David" w:cs="David" w:hint="cs"/>
          <w:sz w:val="24"/>
          <w:szCs w:val="24"/>
          <w:rtl/>
        </w:rPr>
        <w:t>ובסביבה (</w:t>
      </w:r>
      <w:r w:rsidR="00170DDD" w:rsidRPr="00F15ABD">
        <w:rPr>
          <w:rFonts w:ascii="David" w:hAnsi="David" w:cs="David" w:hint="cs"/>
          <w:sz w:val="24"/>
          <w:szCs w:val="24"/>
          <w:rtl/>
        </w:rPr>
        <w:t>תפיסת חסמים</w:t>
      </w:r>
      <w:r w:rsidR="00170DDD">
        <w:rPr>
          <w:rFonts w:ascii="David" w:hAnsi="David" w:cs="David" w:hint="cs"/>
          <w:sz w:val="24"/>
          <w:szCs w:val="24"/>
          <w:rtl/>
        </w:rPr>
        <w:t xml:space="preserve">), </w:t>
      </w:r>
      <w:r w:rsidR="00170DDD" w:rsidRPr="00F15ABD">
        <w:rPr>
          <w:rFonts w:ascii="David" w:hAnsi="David" w:cs="David"/>
          <w:sz w:val="24"/>
          <w:szCs w:val="24"/>
          <w:rtl/>
        </w:rPr>
        <w:t xml:space="preserve">בסיום </w:t>
      </w:r>
      <w:r w:rsidR="00170DDD" w:rsidRPr="00F15ABD">
        <w:rPr>
          <w:rFonts w:ascii="David" w:hAnsi="David" w:cs="David" w:hint="cs"/>
          <w:sz w:val="24"/>
          <w:szCs w:val="24"/>
          <w:rtl/>
        </w:rPr>
        <w:t>תכנית הממשקים</w:t>
      </w:r>
      <w:r w:rsidR="00170DDD">
        <w:rPr>
          <w:rFonts w:ascii="David" w:hAnsi="David" w:cs="David" w:hint="cs"/>
          <w:sz w:val="24"/>
          <w:szCs w:val="24"/>
          <w:rtl/>
        </w:rPr>
        <w:t>,</w:t>
      </w:r>
      <w:r w:rsidR="00170DDD" w:rsidRPr="00D020DB">
        <w:rPr>
          <w:rFonts w:ascii="David" w:hAnsi="David" w:cs="David" w:hint="cs"/>
          <w:sz w:val="24"/>
          <w:szCs w:val="24"/>
          <w:rtl/>
        </w:rPr>
        <w:t xml:space="preserve"> </w:t>
      </w:r>
      <w:r w:rsidRPr="00D020DB">
        <w:rPr>
          <w:rFonts w:ascii="David" w:hAnsi="David" w:cs="David"/>
          <w:sz w:val="24"/>
          <w:szCs w:val="24"/>
          <w:rtl/>
        </w:rPr>
        <w:t xml:space="preserve">בקרב קבוצת המחקר שתקבל התערבות ע"פ תכנית הממשקים, כך שתציג פערים גבוהים יותר </w:t>
      </w:r>
      <w:r w:rsidRPr="00D020DB">
        <w:rPr>
          <w:rFonts w:ascii="David" w:hAnsi="David" w:cs="David" w:hint="cs"/>
          <w:sz w:val="24"/>
          <w:szCs w:val="24"/>
          <w:rtl/>
        </w:rPr>
        <w:t xml:space="preserve">בציוני הערכות </w:t>
      </w:r>
      <w:r w:rsidRPr="00D020DB">
        <w:rPr>
          <w:rFonts w:ascii="David" w:hAnsi="David" w:cs="David"/>
          <w:sz w:val="24"/>
          <w:szCs w:val="24"/>
          <w:rtl/>
        </w:rPr>
        <w:t>לעומת קבוצת ה</w:t>
      </w:r>
      <w:r w:rsidRPr="00D020DB">
        <w:rPr>
          <w:rFonts w:ascii="David" w:hAnsi="David" w:cs="David" w:hint="cs"/>
          <w:sz w:val="24"/>
          <w:szCs w:val="24"/>
          <w:rtl/>
        </w:rPr>
        <w:t>ביקורת</w:t>
      </w:r>
      <w:r w:rsidRPr="00D020DB">
        <w:rPr>
          <w:rFonts w:ascii="David" w:hAnsi="David" w:cs="David"/>
          <w:sz w:val="24"/>
          <w:szCs w:val="24"/>
          <w:rtl/>
        </w:rPr>
        <w:t xml:space="preserve"> שתקבל התערבות ע"פ ה- </w:t>
      </w:r>
      <w:r w:rsidRPr="00D020DB">
        <w:rPr>
          <w:rFonts w:ascii="David" w:hAnsi="David" w:cs="David"/>
          <w:sz w:val="24"/>
          <w:szCs w:val="24"/>
        </w:rPr>
        <w:t>IPS</w:t>
      </w:r>
      <w:r w:rsidRPr="00D020DB">
        <w:rPr>
          <w:rFonts w:ascii="David" w:hAnsi="David" w:cs="David"/>
          <w:sz w:val="24"/>
          <w:szCs w:val="24"/>
          <w:rtl/>
        </w:rPr>
        <w:t xml:space="preserve">. </w:t>
      </w:r>
      <w:r w:rsidR="009E234B">
        <w:rPr>
          <w:rFonts w:ascii="David" w:hAnsi="David" w:cs="David" w:hint="cs"/>
          <w:sz w:val="24"/>
          <w:szCs w:val="24"/>
          <w:rtl/>
        </w:rPr>
        <w:t xml:space="preserve"> </w:t>
      </w:r>
      <w:r w:rsidRPr="009816C6">
        <w:rPr>
          <w:rFonts w:ascii="David" w:hAnsi="David" w:cs="David" w:hint="cs"/>
          <w:b/>
          <w:bCs/>
          <w:sz w:val="24"/>
          <w:szCs w:val="24"/>
          <w:u w:val="single"/>
          <w:rtl/>
        </w:rPr>
        <w:t>אוכלוסיית המחקר בשלב ב':</w:t>
      </w:r>
      <w:r w:rsidRPr="00D020DB">
        <w:rPr>
          <w:rFonts w:ascii="David" w:hAnsi="David" w:cs="David" w:hint="cs"/>
          <w:sz w:val="24"/>
          <w:szCs w:val="24"/>
          <w:rtl/>
        </w:rPr>
        <w:t xml:space="preserve"> </w:t>
      </w:r>
      <w:r w:rsidR="00DA3ECD" w:rsidRPr="00F15ABD">
        <w:rPr>
          <w:rFonts w:ascii="David" w:hAnsi="David" w:cs="David" w:hint="cs"/>
          <w:color w:val="000000" w:themeColor="text1"/>
          <w:sz w:val="24"/>
          <w:szCs w:val="24"/>
          <w:rtl/>
        </w:rPr>
        <w:t>85</w:t>
      </w:r>
      <w:r w:rsidR="00DA3ECD" w:rsidRPr="00F15ABD">
        <w:rPr>
          <w:rFonts w:ascii="David" w:hAnsi="David" w:cs="David"/>
          <w:sz w:val="24"/>
          <w:szCs w:val="24"/>
          <w:rtl/>
        </w:rPr>
        <w:t xml:space="preserve"> </w:t>
      </w:r>
      <w:r w:rsidR="00DA3ECD" w:rsidRPr="00F15ABD">
        <w:rPr>
          <w:rFonts w:ascii="David" w:hAnsi="David" w:cs="David" w:hint="cs"/>
          <w:sz w:val="24"/>
          <w:szCs w:val="24"/>
          <w:rtl/>
        </w:rPr>
        <w:t xml:space="preserve">אנשים עם מוגבלות (40 בקבוצת </w:t>
      </w:r>
      <w:r w:rsidR="00DA3ECD">
        <w:rPr>
          <w:rFonts w:ascii="David" w:hAnsi="David" w:cs="David" w:hint="cs"/>
          <w:sz w:val="24"/>
          <w:szCs w:val="24"/>
          <w:rtl/>
        </w:rPr>
        <w:t>ה</w:t>
      </w:r>
      <w:r w:rsidR="00DA3ECD" w:rsidRPr="00F15ABD">
        <w:rPr>
          <w:rFonts w:ascii="David" w:hAnsi="David" w:cs="David" w:hint="cs"/>
          <w:sz w:val="24"/>
          <w:szCs w:val="24"/>
          <w:rtl/>
        </w:rPr>
        <w:t>התערבות בתכנית הממשקים ו- 45 בקבוצת הביקורת)</w:t>
      </w:r>
      <w:r w:rsidR="00DA3ECD" w:rsidRPr="00F15ABD">
        <w:rPr>
          <w:rFonts w:ascii="David" w:hAnsi="David" w:cs="David"/>
          <w:sz w:val="24"/>
          <w:szCs w:val="24"/>
          <w:rtl/>
        </w:rPr>
        <w:t xml:space="preserve">, </w:t>
      </w:r>
      <w:r w:rsidR="00DA3ECD" w:rsidRPr="00F15ABD">
        <w:rPr>
          <w:rFonts w:ascii="David" w:hAnsi="David" w:cs="David" w:hint="cs"/>
          <w:sz w:val="24"/>
          <w:szCs w:val="24"/>
          <w:rtl/>
        </w:rPr>
        <w:t>עובדים</w:t>
      </w:r>
      <w:r w:rsidR="00DA3ECD">
        <w:rPr>
          <w:rFonts w:ascii="David" w:hAnsi="David" w:cs="David" w:hint="cs"/>
          <w:sz w:val="24"/>
          <w:szCs w:val="24"/>
          <w:rtl/>
        </w:rPr>
        <w:t xml:space="preserve"> 3 חודשים לפחות ומקבלים שירותי תעסוקה נתמכת בקהילה.</w:t>
      </w:r>
      <w:r w:rsidR="00DA3ECD" w:rsidRPr="00F15ABD">
        <w:rPr>
          <w:rFonts w:ascii="David" w:hAnsi="David" w:cs="David" w:hint="cs"/>
          <w:sz w:val="24"/>
          <w:szCs w:val="24"/>
          <w:rtl/>
        </w:rPr>
        <w:t xml:space="preserve"> </w:t>
      </w:r>
      <w:r w:rsidRPr="00D00B6B">
        <w:rPr>
          <w:rFonts w:ascii="David" w:hAnsi="David" w:cs="David"/>
          <w:b/>
          <w:bCs/>
          <w:sz w:val="24"/>
          <w:szCs w:val="24"/>
          <w:u w:val="single"/>
          <w:rtl/>
        </w:rPr>
        <w:t>מהלך המחקר בשלב ב</w:t>
      </w:r>
      <w:r w:rsidRPr="00D00B6B">
        <w:rPr>
          <w:rFonts w:ascii="David" w:hAnsi="David" w:cs="David" w:hint="cs"/>
          <w:b/>
          <w:bCs/>
          <w:sz w:val="24"/>
          <w:szCs w:val="24"/>
          <w:u w:val="single"/>
          <w:rtl/>
        </w:rPr>
        <w:t>'</w:t>
      </w:r>
      <w:r w:rsidRPr="00D00B6B">
        <w:rPr>
          <w:rFonts w:ascii="David" w:hAnsi="David" w:cs="David"/>
          <w:b/>
          <w:bCs/>
          <w:sz w:val="24"/>
          <w:szCs w:val="24"/>
          <w:u w:val="single"/>
          <w:rtl/>
        </w:rPr>
        <w:t>:</w:t>
      </w:r>
      <w:r w:rsidRPr="00D020DB">
        <w:rPr>
          <w:rFonts w:ascii="David" w:hAnsi="David" w:cs="David" w:hint="cs"/>
          <w:sz w:val="24"/>
          <w:szCs w:val="24"/>
          <w:u w:val="single"/>
          <w:rtl/>
        </w:rPr>
        <w:t xml:space="preserve"> </w:t>
      </w:r>
      <w:r w:rsidR="00DA3ECD">
        <w:rPr>
          <w:rFonts w:ascii="David" w:hAnsi="David" w:cs="David" w:hint="cs"/>
          <w:sz w:val="24"/>
          <w:szCs w:val="24"/>
          <w:rtl/>
        </w:rPr>
        <w:t>ה</w:t>
      </w:r>
      <w:r w:rsidRPr="00D020DB">
        <w:rPr>
          <w:rFonts w:ascii="David" w:hAnsi="David" w:cs="David" w:hint="cs"/>
          <w:sz w:val="24"/>
          <w:szCs w:val="24"/>
          <w:rtl/>
        </w:rPr>
        <w:t>תבצע</w:t>
      </w:r>
      <w:r w:rsidR="00DA3ECD">
        <w:rPr>
          <w:rFonts w:ascii="David" w:hAnsi="David" w:cs="David" w:hint="cs"/>
          <w:sz w:val="24"/>
          <w:szCs w:val="24"/>
          <w:rtl/>
        </w:rPr>
        <w:t>ה</w:t>
      </w:r>
      <w:r w:rsidRPr="00D020DB">
        <w:rPr>
          <w:rFonts w:ascii="David" w:hAnsi="David" w:cs="David" w:hint="cs"/>
          <w:sz w:val="24"/>
          <w:szCs w:val="24"/>
          <w:rtl/>
        </w:rPr>
        <w:t xml:space="preserve"> פנייה לכל המנהלים מקצועיים של חברות ועמותות המספקות</w:t>
      </w:r>
      <w:r w:rsidRPr="00D020DB">
        <w:rPr>
          <w:rFonts w:ascii="David" w:hAnsi="David" w:cs="David"/>
          <w:sz w:val="24"/>
          <w:szCs w:val="24"/>
          <w:rtl/>
        </w:rPr>
        <w:t xml:space="preserve"> שירותי תעסוקה נתמכת לאנשים עם מגבלה פיזית (ביטוח לאומי/ משרד הרווחה) ו</w:t>
      </w:r>
      <w:r w:rsidRPr="00D020DB">
        <w:rPr>
          <w:rFonts w:ascii="David" w:hAnsi="David" w:cs="David" w:hint="cs"/>
          <w:sz w:val="24"/>
          <w:szCs w:val="24"/>
          <w:rtl/>
        </w:rPr>
        <w:t>פסיכיאטרית</w:t>
      </w:r>
      <w:r w:rsidRPr="00D020DB">
        <w:rPr>
          <w:rFonts w:ascii="David" w:hAnsi="David" w:cs="David"/>
          <w:sz w:val="24"/>
          <w:szCs w:val="24"/>
          <w:rtl/>
        </w:rPr>
        <w:t xml:space="preserve"> (משרד הבריאות) ברחבי הארץ</w:t>
      </w:r>
      <w:r w:rsidR="00DA3ECD">
        <w:rPr>
          <w:rFonts w:ascii="David" w:hAnsi="David" w:cs="David" w:hint="cs"/>
          <w:sz w:val="24"/>
          <w:szCs w:val="24"/>
          <w:rtl/>
        </w:rPr>
        <w:t xml:space="preserve">, </w:t>
      </w:r>
      <w:r w:rsidRPr="00D020DB">
        <w:rPr>
          <w:rFonts w:ascii="David" w:hAnsi="David" w:cs="David" w:hint="cs"/>
          <w:sz w:val="24"/>
          <w:szCs w:val="24"/>
          <w:rtl/>
        </w:rPr>
        <w:t xml:space="preserve">בהצעה לקבלת הכשרה על תכנית התערבות חדשה "תכנית הממשקים" ופרטים על ביצוע המחקר. </w:t>
      </w:r>
      <w:r w:rsidR="00DA3ECD">
        <w:rPr>
          <w:rFonts w:ascii="David" w:hAnsi="David" w:cs="David" w:hint="cs"/>
          <w:sz w:val="24"/>
          <w:szCs w:val="24"/>
          <w:rtl/>
        </w:rPr>
        <w:t>6 חברות נענו להשתתף במחקר, בהם נדגמו 14 אנשים מקצוע שעמדו בדרישות הסף.</w:t>
      </w:r>
      <w:r w:rsidRPr="00D020DB">
        <w:rPr>
          <w:rFonts w:ascii="David" w:hAnsi="David" w:cs="David"/>
          <w:sz w:val="24"/>
          <w:szCs w:val="24"/>
          <w:rtl/>
        </w:rPr>
        <w:t xml:space="preserve"> </w:t>
      </w:r>
      <w:r w:rsidR="00DA3ECD">
        <w:rPr>
          <w:rFonts w:ascii="David" w:hAnsi="David" w:cs="David" w:hint="cs"/>
          <w:sz w:val="24"/>
          <w:szCs w:val="24"/>
          <w:rtl/>
        </w:rPr>
        <w:t xml:space="preserve">התבצעה פניה </w:t>
      </w:r>
      <w:r w:rsidR="0040183E">
        <w:rPr>
          <w:rFonts w:ascii="David" w:hAnsi="David" w:cs="David" w:hint="cs"/>
          <w:sz w:val="24"/>
          <w:szCs w:val="24"/>
          <w:rtl/>
        </w:rPr>
        <w:t>ל-</w:t>
      </w:r>
      <w:r w:rsidR="00DA3ECD">
        <w:rPr>
          <w:rFonts w:ascii="David" w:hAnsi="David" w:cs="David" w:hint="cs"/>
          <w:sz w:val="24"/>
          <w:szCs w:val="24"/>
          <w:rtl/>
        </w:rPr>
        <w:t>140  מקבלי שירות מתוכם הסכימו להשתתף במחקר ועמדו בדרישות הסף 85 מקבלי שירות שחולקו רנדומלית לקבוצת מחקר בתכנית הממשקים וקבוצת ביקורת</w:t>
      </w:r>
      <w:r w:rsidRPr="00D020DB">
        <w:rPr>
          <w:rFonts w:ascii="David" w:hAnsi="David" w:cs="David"/>
          <w:sz w:val="24"/>
          <w:szCs w:val="24"/>
          <w:rtl/>
        </w:rPr>
        <w:t>. טרם תחילת ה</w:t>
      </w:r>
      <w:r w:rsidR="00DA3ECD">
        <w:rPr>
          <w:rFonts w:ascii="David" w:hAnsi="David" w:cs="David" w:hint="cs"/>
          <w:sz w:val="24"/>
          <w:szCs w:val="24"/>
          <w:rtl/>
        </w:rPr>
        <w:t>מחקר</w:t>
      </w:r>
      <w:r w:rsidRPr="00D020DB">
        <w:rPr>
          <w:rFonts w:ascii="David" w:hAnsi="David" w:cs="David"/>
          <w:sz w:val="24"/>
          <w:szCs w:val="24"/>
          <w:rtl/>
        </w:rPr>
        <w:t xml:space="preserve">, </w:t>
      </w:r>
      <w:r w:rsidR="00DA3ECD">
        <w:rPr>
          <w:rFonts w:ascii="David" w:hAnsi="David" w:cs="David" w:hint="cs"/>
          <w:sz w:val="24"/>
          <w:szCs w:val="24"/>
          <w:rtl/>
        </w:rPr>
        <w:t>ה</w:t>
      </w:r>
      <w:r w:rsidRPr="00D020DB">
        <w:rPr>
          <w:rFonts w:ascii="David" w:hAnsi="David" w:cs="David"/>
          <w:sz w:val="24"/>
          <w:szCs w:val="24"/>
          <w:rtl/>
        </w:rPr>
        <w:t xml:space="preserve">תבצע תהליך </w:t>
      </w:r>
      <w:r w:rsidRPr="00D020DB">
        <w:rPr>
          <w:rFonts w:ascii="David" w:hAnsi="David" w:cs="David" w:hint="cs"/>
          <w:sz w:val="24"/>
          <w:szCs w:val="24"/>
          <w:rtl/>
        </w:rPr>
        <w:t>הערכה</w:t>
      </w:r>
      <w:r w:rsidRPr="00D020DB">
        <w:rPr>
          <w:rFonts w:ascii="David" w:hAnsi="David" w:cs="David"/>
          <w:sz w:val="24"/>
          <w:szCs w:val="24"/>
          <w:rtl/>
        </w:rPr>
        <w:t xml:space="preserve"> </w:t>
      </w:r>
      <w:r w:rsidR="00DA3ECD">
        <w:rPr>
          <w:rFonts w:ascii="David" w:hAnsi="David" w:cs="David" w:hint="cs"/>
          <w:sz w:val="24"/>
          <w:szCs w:val="24"/>
          <w:rtl/>
        </w:rPr>
        <w:t>באמצעות שאלונים</w:t>
      </w:r>
      <w:r w:rsidRPr="00D020DB">
        <w:rPr>
          <w:rFonts w:ascii="David" w:hAnsi="David" w:cs="David"/>
          <w:sz w:val="24"/>
          <w:szCs w:val="24"/>
          <w:rtl/>
        </w:rPr>
        <w:t>. לאחר מכן</w:t>
      </w:r>
      <w:r w:rsidR="00256C9C">
        <w:rPr>
          <w:rFonts w:ascii="David" w:hAnsi="David" w:cs="David" w:hint="cs"/>
          <w:sz w:val="24"/>
          <w:szCs w:val="24"/>
          <w:rtl/>
        </w:rPr>
        <w:t xml:space="preserve"> </w:t>
      </w:r>
      <w:r w:rsidR="00DA3ECD">
        <w:rPr>
          <w:rFonts w:ascii="David" w:hAnsi="David" w:cs="David" w:hint="cs"/>
          <w:sz w:val="24"/>
          <w:szCs w:val="24"/>
          <w:rtl/>
        </w:rPr>
        <w:t>ה</w:t>
      </w:r>
      <w:r w:rsidRPr="00D020DB">
        <w:rPr>
          <w:rFonts w:ascii="David" w:hAnsi="David" w:cs="David" w:hint="cs"/>
          <w:sz w:val="24"/>
          <w:szCs w:val="24"/>
          <w:rtl/>
        </w:rPr>
        <w:t>תבצע</w:t>
      </w:r>
      <w:r w:rsidR="00DA3ECD">
        <w:rPr>
          <w:rFonts w:ascii="David" w:hAnsi="David" w:cs="David" w:hint="cs"/>
          <w:sz w:val="24"/>
          <w:szCs w:val="24"/>
          <w:rtl/>
        </w:rPr>
        <w:t>ה ת</w:t>
      </w:r>
      <w:r w:rsidRPr="00D020DB">
        <w:rPr>
          <w:rFonts w:ascii="David" w:hAnsi="David" w:cs="David" w:hint="cs"/>
          <w:sz w:val="24"/>
          <w:szCs w:val="24"/>
          <w:rtl/>
        </w:rPr>
        <w:t>כנית התערבות</w:t>
      </w:r>
      <w:r w:rsidR="00DA3ECD">
        <w:rPr>
          <w:rFonts w:ascii="David" w:hAnsi="David" w:cs="David" w:hint="cs"/>
          <w:sz w:val="24"/>
          <w:szCs w:val="24"/>
          <w:rtl/>
        </w:rPr>
        <w:t xml:space="preserve"> השגרתית ע"פ ה </w:t>
      </w:r>
      <w:r w:rsidR="00256C9C">
        <w:rPr>
          <w:rFonts w:ascii="David" w:hAnsi="David" w:cs="David" w:hint="cs"/>
          <w:sz w:val="24"/>
          <w:szCs w:val="24"/>
          <w:rtl/>
        </w:rPr>
        <w:t xml:space="preserve"> </w:t>
      </w:r>
      <w:r w:rsidR="00256C9C">
        <w:rPr>
          <w:rFonts w:ascii="David" w:hAnsi="David" w:cs="David"/>
          <w:sz w:val="24"/>
          <w:szCs w:val="24"/>
        </w:rPr>
        <w:t xml:space="preserve"> </w:t>
      </w:r>
      <w:r w:rsidR="00DA3ECD">
        <w:rPr>
          <w:rFonts w:ascii="David" w:hAnsi="David" w:cs="David" w:hint="cs"/>
          <w:sz w:val="24"/>
          <w:szCs w:val="24"/>
        </w:rPr>
        <w:t>IPS</w:t>
      </w:r>
      <w:r w:rsidR="00256C9C">
        <w:rPr>
          <w:rFonts w:ascii="David" w:hAnsi="David" w:cs="David" w:hint="cs"/>
          <w:sz w:val="24"/>
          <w:szCs w:val="24"/>
          <w:rtl/>
        </w:rPr>
        <w:t>לקבוצת הביקורת</w:t>
      </w:r>
      <w:r w:rsidR="00DA3ECD">
        <w:rPr>
          <w:rFonts w:ascii="David" w:hAnsi="David" w:cs="David" w:hint="cs"/>
          <w:sz w:val="24"/>
          <w:szCs w:val="24"/>
          <w:rtl/>
        </w:rPr>
        <w:t>, לאחריה אנשי המקצוע עברו הכשרה בתכנית הממשקים והחלו להעביר אותה מיד בסיום ההכשרה</w:t>
      </w:r>
      <w:r w:rsidR="00344D6C">
        <w:rPr>
          <w:rFonts w:ascii="David" w:hAnsi="David" w:cs="David" w:hint="cs"/>
          <w:sz w:val="24"/>
          <w:szCs w:val="24"/>
          <w:rtl/>
        </w:rPr>
        <w:t xml:space="preserve">. </w:t>
      </w:r>
      <w:r w:rsidRPr="00D020DB">
        <w:rPr>
          <w:rFonts w:ascii="David" w:hAnsi="David" w:cs="David"/>
          <w:sz w:val="24"/>
          <w:szCs w:val="24"/>
          <w:rtl/>
        </w:rPr>
        <w:t xml:space="preserve">בסיום </w:t>
      </w:r>
      <w:r w:rsidRPr="00D020DB">
        <w:rPr>
          <w:rFonts w:ascii="David" w:hAnsi="David" w:cs="David" w:hint="cs"/>
          <w:sz w:val="24"/>
          <w:szCs w:val="24"/>
          <w:rtl/>
        </w:rPr>
        <w:t xml:space="preserve">ההתערבות </w:t>
      </w:r>
      <w:r w:rsidR="00DA3ECD">
        <w:rPr>
          <w:rFonts w:ascii="David" w:hAnsi="David" w:cs="David" w:hint="cs"/>
          <w:sz w:val="24"/>
          <w:szCs w:val="24"/>
          <w:rtl/>
        </w:rPr>
        <w:t xml:space="preserve">(בשתי הקבוצות) </w:t>
      </w:r>
      <w:r w:rsidRPr="00D020DB">
        <w:rPr>
          <w:rFonts w:ascii="David" w:hAnsi="David" w:cs="David" w:hint="cs"/>
          <w:sz w:val="24"/>
          <w:szCs w:val="24"/>
          <w:rtl/>
        </w:rPr>
        <w:t xml:space="preserve">המשתתפים </w:t>
      </w:r>
      <w:r w:rsidR="00DA3ECD">
        <w:rPr>
          <w:rFonts w:ascii="David" w:hAnsi="David" w:cs="David" w:hint="cs"/>
          <w:sz w:val="24"/>
          <w:szCs w:val="24"/>
          <w:rtl/>
        </w:rPr>
        <w:t>ה</w:t>
      </w:r>
      <w:r w:rsidRPr="00D020DB">
        <w:rPr>
          <w:rFonts w:ascii="David" w:hAnsi="David" w:cs="David" w:hint="cs"/>
          <w:sz w:val="24"/>
          <w:szCs w:val="24"/>
          <w:rtl/>
        </w:rPr>
        <w:t xml:space="preserve">תבקשו למלא </w:t>
      </w:r>
      <w:r w:rsidRPr="00D020DB">
        <w:rPr>
          <w:rFonts w:ascii="David" w:hAnsi="David" w:cs="David"/>
          <w:sz w:val="24"/>
          <w:szCs w:val="24"/>
          <w:rtl/>
        </w:rPr>
        <w:t xml:space="preserve">שוב </w:t>
      </w:r>
      <w:r w:rsidRPr="00D020DB">
        <w:rPr>
          <w:rFonts w:ascii="David" w:hAnsi="David" w:cs="David" w:hint="cs"/>
          <w:sz w:val="24"/>
          <w:szCs w:val="24"/>
          <w:rtl/>
        </w:rPr>
        <w:t>שאלונים</w:t>
      </w:r>
      <w:r w:rsidRPr="00D020DB">
        <w:rPr>
          <w:rFonts w:ascii="David" w:hAnsi="David" w:cs="David"/>
          <w:sz w:val="24"/>
          <w:szCs w:val="24"/>
          <w:rtl/>
        </w:rPr>
        <w:t xml:space="preserve"> ע"י החוקרת</w:t>
      </w:r>
      <w:r w:rsidRPr="00D020DB">
        <w:rPr>
          <w:rFonts w:ascii="David" w:hAnsi="David" w:cs="David" w:hint="cs"/>
          <w:sz w:val="24"/>
          <w:szCs w:val="24"/>
          <w:rtl/>
        </w:rPr>
        <w:t>.</w:t>
      </w:r>
      <w:r w:rsidR="002C1BD4">
        <w:rPr>
          <w:rFonts w:ascii="David" w:hAnsi="David" w:cs="David" w:hint="cs"/>
          <w:sz w:val="24"/>
          <w:szCs w:val="24"/>
          <w:rtl/>
        </w:rPr>
        <w:t xml:space="preserve"> </w:t>
      </w:r>
      <w:r w:rsidRPr="00DF5032">
        <w:rPr>
          <w:rFonts w:ascii="David" w:hAnsi="David" w:cs="David"/>
          <w:b/>
          <w:bCs/>
          <w:sz w:val="24"/>
          <w:szCs w:val="24"/>
          <w:u w:val="single"/>
          <w:rtl/>
        </w:rPr>
        <w:t>כלים בשלב ב</w:t>
      </w:r>
      <w:r w:rsidRPr="00DF5032">
        <w:rPr>
          <w:rFonts w:ascii="David" w:hAnsi="David" w:cs="David" w:hint="cs"/>
          <w:b/>
          <w:bCs/>
          <w:sz w:val="24"/>
          <w:szCs w:val="24"/>
          <w:u w:val="single"/>
          <w:rtl/>
        </w:rPr>
        <w:t>':</w:t>
      </w:r>
      <w:r w:rsidRPr="00D020DB">
        <w:rPr>
          <w:rFonts w:ascii="David" w:hAnsi="David" w:cs="David" w:hint="cs"/>
          <w:sz w:val="24"/>
          <w:szCs w:val="24"/>
          <w:u w:val="single"/>
          <w:rtl/>
        </w:rPr>
        <w:t xml:space="preserve"> </w:t>
      </w:r>
      <w:r w:rsidRPr="00D020DB">
        <w:rPr>
          <w:rFonts w:ascii="David" w:hAnsi="David" w:cs="David" w:hint="cs"/>
          <w:sz w:val="24"/>
          <w:szCs w:val="24"/>
          <w:rtl/>
        </w:rPr>
        <w:t xml:space="preserve">(1) </w:t>
      </w:r>
      <w:r w:rsidRPr="00D020DB">
        <w:rPr>
          <w:rFonts w:ascii="David" w:hAnsi="David" w:cs="David"/>
          <w:sz w:val="24"/>
          <w:szCs w:val="24"/>
          <w:rtl/>
        </w:rPr>
        <w:t>שאלון מידע דמוגרפי ורקע תעסוקתי</w:t>
      </w:r>
      <w:r w:rsidRPr="00D020DB">
        <w:rPr>
          <w:rFonts w:ascii="David" w:hAnsi="David" w:cs="David" w:hint="cs"/>
          <w:sz w:val="24"/>
          <w:szCs w:val="24"/>
          <w:rtl/>
        </w:rPr>
        <w:t xml:space="preserve"> (2) </w:t>
      </w:r>
      <w:r w:rsidRPr="00D020DB">
        <w:rPr>
          <w:rFonts w:ascii="David" w:hAnsi="David" w:cs="David"/>
          <w:sz w:val="24"/>
          <w:szCs w:val="24"/>
        </w:rPr>
        <w:t>MOCA –Montreal cognitive assessment</w:t>
      </w:r>
      <w:r w:rsidRPr="00D020DB">
        <w:rPr>
          <w:rFonts w:ascii="David" w:eastAsia="Calibri" w:hAnsi="David" w:cs="David" w:hint="cs"/>
          <w:sz w:val="24"/>
          <w:szCs w:val="24"/>
          <w:rtl/>
        </w:rPr>
        <w:t xml:space="preserve"> (3) </w:t>
      </w:r>
      <w:r w:rsidRPr="00D020DB">
        <w:rPr>
          <w:rFonts w:ascii="David" w:eastAsia="Calibri" w:hAnsi="David" w:cs="David"/>
          <w:sz w:val="24"/>
          <w:szCs w:val="24"/>
        </w:rPr>
        <w:t>The MOS 36 item short form survey</w:t>
      </w:r>
      <w:r w:rsidRPr="00D020DB">
        <w:rPr>
          <w:rFonts w:eastAsia="Calibri" w:cs="David"/>
          <w:sz w:val="24"/>
          <w:szCs w:val="24"/>
        </w:rPr>
        <w:t xml:space="preserve"> </w:t>
      </w:r>
      <w:r w:rsidRPr="00D020DB">
        <w:rPr>
          <w:rFonts w:ascii="David" w:eastAsia="Calibri" w:hAnsi="David" w:cs="David"/>
          <w:sz w:val="24"/>
          <w:szCs w:val="24"/>
        </w:rPr>
        <w:t>(SF36)</w:t>
      </w:r>
      <w:r w:rsidRPr="00D020DB">
        <w:rPr>
          <w:rFonts w:ascii="David" w:eastAsia="Calibri" w:hAnsi="David" w:cs="David" w:hint="cs"/>
          <w:sz w:val="24"/>
          <w:szCs w:val="24"/>
          <w:rtl/>
        </w:rPr>
        <w:t xml:space="preserve"> (4) יומן פרואקטיביות מעקב שבועי (5) </w:t>
      </w:r>
      <w:r w:rsidRPr="00D020DB">
        <w:rPr>
          <w:rFonts w:ascii="David" w:hAnsi="David" w:cs="David"/>
          <w:rtl/>
        </w:rPr>
        <w:t>שאלון לאיתור חסמים בעיסוק וסביבת העבודה</w:t>
      </w:r>
      <w:r w:rsidRPr="00D020DB">
        <w:rPr>
          <w:rFonts w:ascii="David" w:hAnsi="David" w:cs="David"/>
        </w:rPr>
        <w:t>Detecting Occupational and Workspace's obstacles Questionnaire</w:t>
      </w:r>
      <w:r w:rsidRPr="00D020DB">
        <w:rPr>
          <w:rFonts w:cs="David"/>
        </w:rPr>
        <w:t xml:space="preserve"> </w:t>
      </w:r>
      <w:r w:rsidRPr="00D020DB">
        <w:rPr>
          <w:rFonts w:ascii="David" w:hAnsi="David" w:cs="David" w:hint="cs"/>
          <w:b/>
          <w:bCs/>
          <w:rtl/>
        </w:rPr>
        <w:t xml:space="preserve"> </w:t>
      </w:r>
      <w:r w:rsidRPr="00D020DB">
        <w:rPr>
          <w:rFonts w:ascii="David" w:hAnsi="David" w:cs="David" w:hint="cs"/>
          <w:rtl/>
        </w:rPr>
        <w:t xml:space="preserve">(6) </w:t>
      </w:r>
      <w:r w:rsidRPr="00D020DB">
        <w:rPr>
          <w:rFonts w:ascii="David" w:eastAsia="Calibri" w:hAnsi="David" w:cs="David"/>
          <w:sz w:val="24"/>
          <w:szCs w:val="24"/>
          <w:rtl/>
        </w:rPr>
        <w:t>שאלון הערכת השתתפות והנאה של בוגרים ומבוגרים בעיסוקים שונים</w:t>
      </w:r>
      <w:r w:rsidRPr="00D020DB">
        <w:rPr>
          <w:rFonts w:ascii="David" w:eastAsia="Calibri" w:hAnsi="David" w:cs="David" w:hint="cs"/>
          <w:sz w:val="24"/>
          <w:szCs w:val="24"/>
          <w:rtl/>
        </w:rPr>
        <w:t xml:space="preserve"> (7) </w:t>
      </w:r>
      <w:r w:rsidRPr="00D020DB">
        <w:rPr>
          <w:rFonts w:ascii="David" w:eastAsia="Calibri" w:hAnsi="David" w:cs="David"/>
          <w:sz w:val="24"/>
          <w:szCs w:val="24"/>
        </w:rPr>
        <w:t>Work Related Self-Efficacy Scale (WSS-37)</w:t>
      </w:r>
      <w:r w:rsidRPr="00D020DB">
        <w:rPr>
          <w:rFonts w:ascii="David" w:hAnsi="David" w:cs="David" w:hint="cs"/>
          <w:noProof/>
          <w:sz w:val="24"/>
          <w:szCs w:val="24"/>
          <w:rtl/>
        </w:rPr>
        <w:t xml:space="preserve"> (8) שאלון תפיסת יכולת לניהול עצמי</w:t>
      </w:r>
      <w:r w:rsidR="002A1B53">
        <w:rPr>
          <w:rFonts w:ascii="David" w:hAnsi="David" w:cs="David" w:hint="cs"/>
          <w:noProof/>
          <w:sz w:val="24"/>
          <w:szCs w:val="24"/>
          <w:rtl/>
        </w:rPr>
        <w:t xml:space="preserve"> של מחלה כרונית</w:t>
      </w:r>
      <w:r w:rsidRPr="00D020DB">
        <w:rPr>
          <w:rFonts w:ascii="David" w:hAnsi="David" w:cs="David" w:hint="cs"/>
          <w:noProof/>
          <w:sz w:val="24"/>
          <w:szCs w:val="24"/>
          <w:rtl/>
        </w:rPr>
        <w:t xml:space="preserve"> </w:t>
      </w:r>
      <w:r w:rsidRPr="00D020DB">
        <w:rPr>
          <w:rFonts w:ascii="David" w:hAnsi="David" w:cs="David"/>
          <w:noProof/>
          <w:sz w:val="24"/>
          <w:szCs w:val="24"/>
        </w:rPr>
        <w:t>Self-Efficacy for Managing Chronic Disease 6-Item Scale</w:t>
      </w:r>
      <w:r w:rsidRPr="00D020DB">
        <w:rPr>
          <w:rFonts w:ascii="David" w:hAnsi="David" w:cs="David" w:hint="cs"/>
          <w:noProof/>
          <w:sz w:val="24"/>
          <w:szCs w:val="24"/>
          <w:rtl/>
        </w:rPr>
        <w:t xml:space="preserve"> (9) </w:t>
      </w:r>
      <w:r w:rsidRPr="00D020DB">
        <w:rPr>
          <w:rFonts w:cs="David" w:hint="cs"/>
          <w:rtl/>
        </w:rPr>
        <w:t xml:space="preserve">הערכת מעסיק - </w:t>
      </w:r>
      <w:r w:rsidRPr="00D020DB">
        <w:rPr>
          <w:rFonts w:ascii="David" w:hAnsi="David" w:cs="David"/>
        </w:rPr>
        <w:t>Work behavior inventory (WBI)</w:t>
      </w:r>
      <w:r w:rsidRPr="00D020DB">
        <w:rPr>
          <w:rFonts w:ascii="David" w:hAnsi="David" w:cs="David" w:hint="cs"/>
          <w:noProof/>
          <w:sz w:val="24"/>
          <w:szCs w:val="24"/>
          <w:rtl/>
        </w:rPr>
        <w:t>.</w:t>
      </w:r>
      <w:r w:rsidR="006A5765">
        <w:rPr>
          <w:rFonts w:ascii="David" w:hAnsi="David" w:cs="David" w:hint="cs"/>
          <w:sz w:val="24"/>
          <w:szCs w:val="24"/>
          <w:rtl/>
        </w:rPr>
        <w:t xml:space="preserve"> </w:t>
      </w:r>
      <w:r w:rsidRPr="001A2F08">
        <w:rPr>
          <w:rFonts w:ascii="David" w:hAnsi="David" w:cs="David" w:hint="cs"/>
          <w:b/>
          <w:bCs/>
          <w:noProof/>
          <w:sz w:val="24"/>
          <w:szCs w:val="24"/>
          <w:u w:val="single"/>
          <w:rtl/>
        </w:rPr>
        <w:t>ניתוח סטטיסטי שלב ב</w:t>
      </w:r>
      <w:r w:rsidR="00CB319D" w:rsidRPr="001A2F08">
        <w:rPr>
          <w:rFonts w:ascii="David" w:hAnsi="David" w:cs="David" w:hint="cs"/>
          <w:b/>
          <w:bCs/>
          <w:noProof/>
          <w:sz w:val="24"/>
          <w:szCs w:val="24"/>
          <w:u w:val="single"/>
          <w:rtl/>
        </w:rPr>
        <w:t>'</w:t>
      </w:r>
      <w:r w:rsidRPr="001A2F08">
        <w:rPr>
          <w:rFonts w:ascii="David" w:hAnsi="David" w:cs="David" w:hint="cs"/>
          <w:b/>
          <w:bCs/>
          <w:noProof/>
          <w:sz w:val="24"/>
          <w:szCs w:val="24"/>
          <w:u w:val="single"/>
          <w:rtl/>
        </w:rPr>
        <w:t>:</w:t>
      </w:r>
      <w:r w:rsidRPr="001A2F08">
        <w:rPr>
          <w:rFonts w:ascii="David" w:hAnsi="David" w:cs="David" w:hint="cs"/>
          <w:sz w:val="24"/>
          <w:szCs w:val="24"/>
          <w:rtl/>
        </w:rPr>
        <w:t xml:space="preserve"> </w:t>
      </w:r>
      <w:r w:rsidRPr="001A2F08">
        <w:rPr>
          <w:rFonts w:ascii="David" w:hAnsi="David" w:cs="David"/>
          <w:sz w:val="24"/>
          <w:szCs w:val="24"/>
          <w:rtl/>
        </w:rPr>
        <w:t>לבחינת השער</w:t>
      </w:r>
      <w:r w:rsidRPr="001A2F08">
        <w:rPr>
          <w:rFonts w:ascii="David" w:hAnsi="David" w:cs="David" w:hint="cs"/>
          <w:sz w:val="24"/>
          <w:szCs w:val="24"/>
          <w:rtl/>
        </w:rPr>
        <w:t xml:space="preserve">ות המחקר בשלב זה </w:t>
      </w:r>
      <w:r w:rsidR="006A5765" w:rsidRPr="001A2F08">
        <w:rPr>
          <w:rFonts w:ascii="David" w:hAnsi="David" w:cs="David" w:hint="cs"/>
          <w:sz w:val="24"/>
          <w:szCs w:val="24"/>
          <w:rtl/>
        </w:rPr>
        <w:t>למשתנים</w:t>
      </w:r>
      <w:r w:rsidRPr="001A2F08">
        <w:rPr>
          <w:rFonts w:ascii="David" w:hAnsi="David" w:cs="David"/>
          <w:sz w:val="24"/>
          <w:szCs w:val="24"/>
          <w:rtl/>
        </w:rPr>
        <w:t xml:space="preserve"> </w:t>
      </w:r>
      <w:r w:rsidR="006A5765" w:rsidRPr="001A2F08">
        <w:rPr>
          <w:rFonts w:ascii="David" w:hAnsi="David" w:cs="David" w:hint="cs"/>
          <w:sz w:val="24"/>
          <w:szCs w:val="24"/>
          <w:rtl/>
        </w:rPr>
        <w:t>שה</w:t>
      </w:r>
      <w:r w:rsidRPr="001A2F08">
        <w:rPr>
          <w:rFonts w:ascii="David" w:hAnsi="David" w:cs="David"/>
          <w:sz w:val="24"/>
          <w:szCs w:val="24"/>
          <w:rtl/>
        </w:rPr>
        <w:t>תפלגו נורמלית</w:t>
      </w:r>
      <w:r w:rsidRPr="001A2F08">
        <w:rPr>
          <w:rFonts w:ascii="David" w:hAnsi="David" w:cs="David" w:hint="cs"/>
          <w:sz w:val="24"/>
          <w:szCs w:val="24"/>
          <w:rtl/>
        </w:rPr>
        <w:t xml:space="preserve"> </w:t>
      </w:r>
      <w:r w:rsidR="006A5765" w:rsidRPr="001A2F08">
        <w:rPr>
          <w:rFonts w:ascii="David" w:hAnsi="David" w:cs="David" w:hint="cs"/>
          <w:sz w:val="24"/>
          <w:szCs w:val="24"/>
          <w:rtl/>
        </w:rPr>
        <w:t>ה</w:t>
      </w:r>
      <w:r w:rsidRPr="001A2F08">
        <w:rPr>
          <w:rFonts w:ascii="David" w:hAnsi="David" w:cs="David"/>
          <w:sz w:val="24"/>
          <w:szCs w:val="24"/>
          <w:rtl/>
        </w:rPr>
        <w:t xml:space="preserve">תבצע מבחן </w:t>
      </w:r>
      <w:r w:rsidRPr="001A2F08">
        <w:rPr>
          <w:rFonts w:ascii="David" w:hAnsi="David" w:cs="David"/>
          <w:sz w:val="24"/>
          <w:szCs w:val="24"/>
        </w:rPr>
        <w:t>Repeated Measures</w:t>
      </w:r>
      <w:r w:rsidRPr="001A2F08">
        <w:rPr>
          <w:rFonts w:ascii="David" w:hAnsi="David" w:cs="David"/>
          <w:sz w:val="24"/>
          <w:szCs w:val="24"/>
          <w:rtl/>
        </w:rPr>
        <w:t xml:space="preserve">. </w:t>
      </w:r>
      <w:r w:rsidRPr="001A2F08">
        <w:rPr>
          <w:rFonts w:ascii="David" w:hAnsi="David" w:cs="David" w:hint="cs"/>
          <w:sz w:val="24"/>
          <w:szCs w:val="24"/>
          <w:rtl/>
        </w:rPr>
        <w:t xml:space="preserve"> </w:t>
      </w:r>
      <w:r w:rsidR="00132784">
        <w:rPr>
          <w:rFonts w:ascii="David" w:hAnsi="David" w:cs="David" w:hint="cs"/>
          <w:sz w:val="24"/>
          <w:szCs w:val="24"/>
          <w:rtl/>
        </w:rPr>
        <w:t xml:space="preserve">לצורך בחינת ההבדלים במשתנים התלויים בין סוגי הנכויות של משתתפי המחקר בוצע מבחן </w:t>
      </w:r>
      <w:r w:rsidR="00132784">
        <w:rPr>
          <w:rFonts w:ascii="David" w:hAnsi="David" w:cs="David" w:hint="cs"/>
          <w:sz w:val="24"/>
          <w:szCs w:val="24"/>
        </w:rPr>
        <w:t>M</w:t>
      </w:r>
      <w:r w:rsidR="00132784">
        <w:rPr>
          <w:rFonts w:ascii="David" w:hAnsi="David" w:cs="David"/>
          <w:sz w:val="24"/>
          <w:szCs w:val="24"/>
        </w:rPr>
        <w:t>ANOVA</w:t>
      </w:r>
      <w:r w:rsidR="00132784">
        <w:rPr>
          <w:rFonts w:ascii="David" w:hAnsi="David" w:cs="David" w:hint="cs"/>
          <w:sz w:val="24"/>
          <w:szCs w:val="24"/>
          <w:rtl/>
        </w:rPr>
        <w:t xml:space="preserve"> עבור המשתנים שהתפלגו נורמלית ומבחן </w:t>
      </w:r>
      <w:r w:rsidR="00132784">
        <w:rPr>
          <w:rFonts w:ascii="David" w:hAnsi="David" w:cs="David" w:hint="cs"/>
          <w:sz w:val="24"/>
          <w:szCs w:val="24"/>
        </w:rPr>
        <w:t xml:space="preserve">MANOVA </w:t>
      </w:r>
      <w:r w:rsidR="00132784">
        <w:rPr>
          <w:rFonts w:ascii="David" w:hAnsi="David" w:cs="David" w:hint="cs"/>
          <w:sz w:val="24"/>
          <w:szCs w:val="24"/>
          <w:rtl/>
        </w:rPr>
        <w:t xml:space="preserve"> עם </w:t>
      </w:r>
      <w:r w:rsidR="00132784">
        <w:rPr>
          <w:rFonts w:ascii="David" w:hAnsi="David" w:cs="David" w:hint="cs"/>
          <w:sz w:val="24"/>
          <w:szCs w:val="24"/>
        </w:rPr>
        <w:t>B</w:t>
      </w:r>
      <w:r w:rsidR="00132784">
        <w:rPr>
          <w:rFonts w:ascii="David" w:hAnsi="David" w:cs="David"/>
          <w:sz w:val="24"/>
          <w:szCs w:val="24"/>
        </w:rPr>
        <w:t xml:space="preserve">ootstrap </w:t>
      </w:r>
      <w:r w:rsidR="00132784">
        <w:rPr>
          <w:rFonts w:ascii="David" w:hAnsi="David" w:cs="David" w:hint="cs"/>
          <w:sz w:val="24"/>
          <w:szCs w:val="24"/>
          <w:rtl/>
        </w:rPr>
        <w:t xml:space="preserve"> עבור משתנים שאינם מתפלגים נורמלית.</w:t>
      </w:r>
      <w:r w:rsidR="00132784" w:rsidRPr="001A2F08">
        <w:rPr>
          <w:rFonts w:ascii="David" w:hAnsi="David" w:cs="David"/>
          <w:sz w:val="24"/>
          <w:szCs w:val="24"/>
          <w:rtl/>
        </w:rPr>
        <w:t xml:space="preserve"> </w:t>
      </w:r>
      <w:r w:rsidRPr="001A2F08">
        <w:rPr>
          <w:rFonts w:ascii="David" w:hAnsi="David" w:cs="David"/>
          <w:sz w:val="24"/>
          <w:szCs w:val="24"/>
          <w:rtl/>
        </w:rPr>
        <w:t>רמת המובהקות נקבעה ל</w:t>
      </w:r>
      <w:r w:rsidRPr="001A2F08">
        <w:rPr>
          <w:rFonts w:ascii="David" w:hAnsi="David" w:cs="David" w:hint="cs"/>
          <w:sz w:val="24"/>
          <w:szCs w:val="24"/>
          <w:rtl/>
        </w:rPr>
        <w:t>-</w:t>
      </w:r>
      <w:r w:rsidRPr="001A2F08">
        <w:rPr>
          <w:rFonts w:ascii="David" w:hAnsi="David" w:cs="David"/>
          <w:sz w:val="24"/>
          <w:szCs w:val="24"/>
        </w:rPr>
        <w:t>p&lt; .05</w:t>
      </w:r>
      <w:r w:rsidR="00344D6C">
        <w:rPr>
          <w:rFonts w:ascii="David" w:hAnsi="David" w:cs="David" w:hint="cs"/>
          <w:sz w:val="24"/>
          <w:szCs w:val="24"/>
          <w:rtl/>
        </w:rPr>
        <w:t>.</w:t>
      </w:r>
      <w:r w:rsidR="0040183E">
        <w:rPr>
          <w:rFonts w:ascii="David" w:hAnsi="David" w:cs="David" w:hint="cs"/>
          <w:sz w:val="24"/>
          <w:szCs w:val="24"/>
          <w:rtl/>
        </w:rPr>
        <w:t xml:space="preserve"> </w:t>
      </w:r>
      <w:r w:rsidR="00E31CE3" w:rsidRPr="00E31CE3">
        <w:rPr>
          <w:rFonts w:ascii="David" w:hAnsi="David" w:cs="David" w:hint="cs"/>
          <w:b/>
          <w:bCs/>
          <w:sz w:val="24"/>
          <w:szCs w:val="24"/>
          <w:u w:val="single"/>
          <w:rtl/>
        </w:rPr>
        <w:t>תוצאות המחקר בשלב ב'</w:t>
      </w:r>
      <w:r w:rsidR="00E31CE3">
        <w:rPr>
          <w:rFonts w:ascii="David" w:hAnsi="David" w:cs="David" w:hint="cs"/>
          <w:sz w:val="24"/>
          <w:szCs w:val="24"/>
          <w:rtl/>
        </w:rPr>
        <w:t xml:space="preserve">: </w:t>
      </w:r>
      <w:r w:rsidR="005A5668">
        <w:rPr>
          <w:rFonts w:ascii="David" w:hAnsi="David" w:cs="David" w:hint="cs"/>
          <w:color w:val="000000" w:themeColor="text1"/>
          <w:sz w:val="24"/>
          <w:szCs w:val="24"/>
          <w:rtl/>
        </w:rPr>
        <w:t xml:space="preserve">נצפתה ירידה באיכות חיים הרגשית של שתי קבוצות המחקר. בשתי הקבוצות לאחר ההתערבות נצפו שינויים מובהקים בתפיסת המעסיק בנוגע לתפקוד שלהם בעבודה. בשתי קבוצות המחקר לא נמצא הבדל מובהק בתדירות כללית של השתתפות בעיסוקים. עם זאת, בקבוצת ההתערבות בתכנית הממשקים, נצפתה עליה מובהקת בתדירות עיסוקי פנאי. במדדי הפרואקטיביות המדווחים ע"י המדריכ/ה </w:t>
      </w:r>
      <w:proofErr w:type="spellStart"/>
      <w:r w:rsidR="005A5668">
        <w:rPr>
          <w:rFonts w:ascii="David" w:hAnsi="David" w:cs="David" w:hint="cs"/>
          <w:color w:val="000000" w:themeColor="text1"/>
          <w:sz w:val="24"/>
          <w:szCs w:val="24"/>
          <w:rtl/>
        </w:rPr>
        <w:t>והמודרכ</w:t>
      </w:r>
      <w:proofErr w:type="spellEnd"/>
      <w:r w:rsidR="005A5668">
        <w:rPr>
          <w:rFonts w:ascii="David" w:hAnsi="David" w:cs="David" w:hint="cs"/>
          <w:color w:val="000000" w:themeColor="text1"/>
          <w:sz w:val="24"/>
          <w:szCs w:val="24"/>
          <w:rtl/>
        </w:rPr>
        <w:t xml:space="preserve">/ת נצפתה עליה מובהקת במדדי הפרואקטיביות בנוגע לשלושת מטרות ההתערבות. בשתי הקבוצות לא נמצא הבדל מובהק בנוגע לכל אחד ממדדי תפיסות החסמים. </w:t>
      </w:r>
      <w:r w:rsidR="00344D6C">
        <w:rPr>
          <w:rFonts w:ascii="David" w:hAnsi="David" w:cs="David" w:hint="cs"/>
          <w:sz w:val="24"/>
          <w:szCs w:val="24"/>
          <w:rtl/>
        </w:rPr>
        <w:t>ה</w:t>
      </w:r>
      <w:r w:rsidR="005A5668">
        <w:rPr>
          <w:rFonts w:ascii="David" w:hAnsi="David" w:cs="David" w:hint="cs"/>
          <w:sz w:val="24"/>
          <w:szCs w:val="24"/>
          <w:rtl/>
        </w:rPr>
        <w:t xml:space="preserve">מודרכים בתכנית הממשקים הרגישו מעורבים יותר בתהליך והצליחו לקדם את עצמם בעיסוקים נוספים מלבד עבודה. לבסוף, משתתפי תכנית </w:t>
      </w:r>
      <w:r w:rsidR="005A5668">
        <w:rPr>
          <w:rFonts w:ascii="David" w:hAnsi="David" w:cs="David" w:hint="cs"/>
          <w:sz w:val="24"/>
          <w:szCs w:val="24"/>
          <w:rtl/>
        </w:rPr>
        <w:lastRenderedPageBreak/>
        <w:t>הממשקים המתמודדים עם מגבלה פסיכ</w:t>
      </w:r>
      <w:r w:rsidR="005D6762">
        <w:rPr>
          <w:rFonts w:ascii="David" w:hAnsi="David" w:cs="David" w:hint="cs"/>
          <w:sz w:val="24"/>
          <w:szCs w:val="24"/>
          <w:rtl/>
        </w:rPr>
        <w:t>י</w:t>
      </w:r>
      <w:r w:rsidR="005A5668">
        <w:rPr>
          <w:rFonts w:ascii="David" w:hAnsi="David" w:cs="David" w:hint="cs"/>
          <w:sz w:val="24"/>
          <w:szCs w:val="24"/>
          <w:rtl/>
        </w:rPr>
        <w:t>אטרית הפגינו שיפור גבוה יותר במספר מדדים לעומת אנשים עם מגבלה פסיכיאטרית בקבוצת הביקורת.</w:t>
      </w:r>
    </w:p>
    <w:p w14:paraId="2115DD48" w14:textId="656D244F" w:rsidR="00D020DB" w:rsidRPr="00395055" w:rsidRDefault="00D020DB" w:rsidP="009E04CA">
      <w:pPr>
        <w:spacing w:line="360" w:lineRule="auto"/>
        <w:jc w:val="both"/>
        <w:rPr>
          <w:rFonts w:ascii="David" w:hAnsi="David" w:cs="David"/>
          <w:sz w:val="24"/>
          <w:szCs w:val="24"/>
          <w:rtl/>
        </w:rPr>
      </w:pPr>
      <w:r w:rsidRPr="00D020DB">
        <w:rPr>
          <w:rFonts w:ascii="David" w:hAnsi="David" w:cs="David"/>
          <w:b/>
          <w:bCs/>
          <w:sz w:val="24"/>
          <w:szCs w:val="24"/>
          <w:u w:val="single"/>
          <w:rtl/>
        </w:rPr>
        <w:t xml:space="preserve">מטרת המחקר בשלב </w:t>
      </w:r>
      <w:r w:rsidRPr="00D020DB">
        <w:rPr>
          <w:rFonts w:ascii="David" w:hAnsi="David" w:cs="David" w:hint="cs"/>
          <w:b/>
          <w:bCs/>
          <w:sz w:val="24"/>
          <w:szCs w:val="24"/>
          <w:u w:val="single"/>
          <w:rtl/>
        </w:rPr>
        <w:t>ג'</w:t>
      </w:r>
      <w:r w:rsidRPr="00D020DB">
        <w:rPr>
          <w:rFonts w:ascii="David" w:hAnsi="David" w:cs="David"/>
          <w:b/>
          <w:bCs/>
          <w:sz w:val="24"/>
          <w:szCs w:val="24"/>
          <w:u w:val="single"/>
          <w:rtl/>
        </w:rPr>
        <w:t xml:space="preserve">: </w:t>
      </w:r>
      <w:r w:rsidRPr="00395055">
        <w:rPr>
          <w:rFonts w:ascii="David" w:hAnsi="David" w:cs="David" w:hint="eastAsia"/>
          <w:sz w:val="24"/>
          <w:szCs w:val="24"/>
          <w:rtl/>
        </w:rPr>
        <w:t>הוכחת</w:t>
      </w:r>
      <w:r w:rsidRPr="00395055">
        <w:rPr>
          <w:rFonts w:ascii="David" w:hAnsi="David" w:cs="David"/>
          <w:sz w:val="24"/>
          <w:szCs w:val="24"/>
          <w:rtl/>
        </w:rPr>
        <w:t xml:space="preserve"> שימור </w:t>
      </w:r>
      <w:r w:rsidR="00FB0035" w:rsidRPr="00395055">
        <w:rPr>
          <w:rFonts w:ascii="David" w:hAnsi="David" w:cs="David" w:hint="eastAsia"/>
          <w:sz w:val="24"/>
          <w:szCs w:val="24"/>
          <w:rtl/>
        </w:rPr>
        <w:t>או</w:t>
      </w:r>
      <w:r w:rsidR="00FB0035" w:rsidRPr="00395055">
        <w:rPr>
          <w:rFonts w:ascii="David" w:hAnsi="David" w:cs="David"/>
          <w:sz w:val="24"/>
          <w:szCs w:val="24"/>
          <w:rtl/>
        </w:rPr>
        <w:t xml:space="preserve"> שיפור </w:t>
      </w:r>
      <w:r w:rsidRPr="00395055">
        <w:rPr>
          <w:rFonts w:ascii="David" w:hAnsi="David" w:cs="David" w:hint="eastAsia"/>
          <w:sz w:val="24"/>
          <w:szCs w:val="24"/>
          <w:rtl/>
        </w:rPr>
        <w:t>ההישגים</w:t>
      </w:r>
      <w:r w:rsidRPr="00395055">
        <w:rPr>
          <w:rFonts w:ascii="David" w:hAnsi="David" w:cs="David"/>
          <w:sz w:val="24"/>
          <w:szCs w:val="24"/>
          <w:rtl/>
        </w:rPr>
        <w:t xml:space="preserve"> של תכנית הממשקים בקידום מרכיבי אדם, עיסוק וביצוע עיסוקי וסביבה גם לאחר 3 חודשים מסיום תהליך ההתערבות:</w:t>
      </w:r>
    </w:p>
    <w:p w14:paraId="5ED6E3A1" w14:textId="5768F78D" w:rsidR="00D020DB" w:rsidRDefault="00D020DB" w:rsidP="0040183E">
      <w:pPr>
        <w:spacing w:line="360" w:lineRule="auto"/>
        <w:jc w:val="both"/>
        <w:rPr>
          <w:rFonts w:ascii="David" w:hAnsi="David" w:cs="David"/>
          <w:sz w:val="24"/>
          <w:szCs w:val="24"/>
          <w:rtl/>
        </w:rPr>
      </w:pPr>
      <w:r w:rsidRPr="00040064">
        <w:rPr>
          <w:rFonts w:ascii="David" w:hAnsi="David" w:cs="David" w:hint="cs"/>
          <w:b/>
          <w:bCs/>
          <w:sz w:val="24"/>
          <w:szCs w:val="24"/>
          <w:u w:val="single"/>
          <w:rtl/>
        </w:rPr>
        <w:t>השערות המחקר בשלב ג':</w:t>
      </w:r>
      <w:r w:rsidRPr="00D020DB">
        <w:rPr>
          <w:rFonts w:ascii="David" w:hAnsi="David" w:cs="David" w:hint="cs"/>
          <w:sz w:val="24"/>
          <w:szCs w:val="24"/>
          <w:u w:val="single"/>
          <w:rtl/>
        </w:rPr>
        <w:t xml:space="preserve"> </w:t>
      </w:r>
      <w:r w:rsidRPr="00D020DB">
        <w:rPr>
          <w:rFonts w:ascii="David" w:hAnsi="David" w:cs="David"/>
          <w:sz w:val="24"/>
          <w:szCs w:val="24"/>
          <w:rtl/>
        </w:rPr>
        <w:t>יימצאו הבדלים מובהקים ב</w:t>
      </w:r>
      <w:r w:rsidRPr="00D020DB">
        <w:rPr>
          <w:rFonts w:ascii="David" w:hAnsi="David" w:cs="David" w:hint="cs"/>
          <w:sz w:val="24"/>
          <w:szCs w:val="24"/>
          <w:rtl/>
        </w:rPr>
        <w:t xml:space="preserve">הפרשי ציוני הערכות של </w:t>
      </w:r>
      <w:r w:rsidRPr="00D020DB">
        <w:rPr>
          <w:rFonts w:ascii="David" w:hAnsi="David" w:cs="David"/>
          <w:sz w:val="24"/>
          <w:szCs w:val="24"/>
          <w:rtl/>
        </w:rPr>
        <w:t>מרכיבי האדם</w:t>
      </w:r>
      <w:r w:rsidRPr="00D020DB">
        <w:rPr>
          <w:rFonts w:ascii="David" w:hAnsi="David" w:cs="David" w:hint="cs"/>
          <w:sz w:val="24"/>
          <w:szCs w:val="24"/>
          <w:rtl/>
        </w:rPr>
        <w:t>, הערכות מרכיבי הסביבה והערכות מרכיבי העיסוק, בחלוף 3 חדשים מ</w:t>
      </w:r>
      <w:r w:rsidRPr="00D020DB">
        <w:rPr>
          <w:rFonts w:ascii="David" w:hAnsi="David" w:cs="David"/>
          <w:sz w:val="24"/>
          <w:szCs w:val="24"/>
          <w:rtl/>
        </w:rPr>
        <w:t xml:space="preserve">סיום </w:t>
      </w:r>
      <w:r w:rsidRPr="00D020DB">
        <w:rPr>
          <w:rFonts w:ascii="David" w:hAnsi="David" w:cs="David" w:hint="cs"/>
          <w:sz w:val="24"/>
          <w:szCs w:val="24"/>
          <w:rtl/>
        </w:rPr>
        <w:t>תכנית הממשקים</w:t>
      </w:r>
      <w:r w:rsidRPr="00D020DB">
        <w:rPr>
          <w:rFonts w:ascii="David" w:hAnsi="David" w:cs="David"/>
          <w:sz w:val="24"/>
          <w:szCs w:val="24"/>
          <w:rtl/>
        </w:rPr>
        <w:t xml:space="preserve">, בקרב קבוצת המחקר שתקבל התערבות ע"פ תכנית הממשקים, כך שתציג פערים גבוהים יותר לעומת קבוצת המחקר שתקבל התערבות ע"פ ה- </w:t>
      </w:r>
      <w:r w:rsidRPr="00D020DB">
        <w:rPr>
          <w:rFonts w:ascii="David" w:hAnsi="David" w:cs="David"/>
          <w:sz w:val="24"/>
          <w:szCs w:val="24"/>
        </w:rPr>
        <w:t>IPS</w:t>
      </w:r>
      <w:r w:rsidRPr="00D020DB">
        <w:rPr>
          <w:rFonts w:ascii="David" w:hAnsi="David" w:cs="David" w:hint="cs"/>
          <w:sz w:val="24"/>
          <w:szCs w:val="24"/>
          <w:rtl/>
        </w:rPr>
        <w:t xml:space="preserve"> , </w:t>
      </w:r>
      <w:r w:rsidR="00F37605">
        <w:rPr>
          <w:rFonts w:ascii="David" w:hAnsi="David" w:cs="David" w:hint="cs"/>
          <w:sz w:val="24"/>
          <w:szCs w:val="24"/>
          <w:rtl/>
        </w:rPr>
        <w:t xml:space="preserve">באופן שמשפר את תוצאות ההתערבות או משפר אותם, </w:t>
      </w:r>
      <w:r w:rsidRPr="00D020DB">
        <w:rPr>
          <w:rFonts w:ascii="David" w:hAnsi="David" w:cs="David" w:hint="cs"/>
          <w:sz w:val="24"/>
          <w:szCs w:val="24"/>
          <w:rtl/>
        </w:rPr>
        <w:t>בתום 3 חודשים מסיום ההתערבות.</w:t>
      </w:r>
      <w:r w:rsidRPr="00D020DB">
        <w:rPr>
          <w:rFonts w:ascii="David" w:hAnsi="David" w:cs="David"/>
          <w:sz w:val="24"/>
          <w:szCs w:val="24"/>
          <w:rtl/>
        </w:rPr>
        <w:t xml:space="preserve"> </w:t>
      </w:r>
      <w:r w:rsidRPr="00040064">
        <w:rPr>
          <w:rFonts w:ascii="David" w:hAnsi="David" w:cs="David" w:hint="cs"/>
          <w:b/>
          <w:bCs/>
          <w:sz w:val="24"/>
          <w:szCs w:val="24"/>
          <w:u w:val="single"/>
          <w:rtl/>
        </w:rPr>
        <w:t>אוכלוסיית המחקר בשל ג':</w:t>
      </w:r>
      <w:r w:rsidRPr="00A83D68">
        <w:rPr>
          <w:rFonts w:ascii="David" w:hAnsi="David" w:cs="David"/>
          <w:sz w:val="24"/>
          <w:szCs w:val="24"/>
          <w:rtl/>
        </w:rPr>
        <w:t xml:space="preserve"> </w:t>
      </w:r>
      <w:r w:rsidR="00040064" w:rsidRPr="00F15ABD">
        <w:rPr>
          <w:rFonts w:ascii="David" w:hAnsi="David" w:cs="David"/>
          <w:sz w:val="24"/>
          <w:szCs w:val="24"/>
          <w:rtl/>
        </w:rPr>
        <w:t>4</w:t>
      </w:r>
      <w:r w:rsidR="00040064" w:rsidRPr="00F15ABD">
        <w:rPr>
          <w:rFonts w:ascii="David" w:hAnsi="David" w:cs="David" w:hint="cs"/>
          <w:sz w:val="24"/>
          <w:szCs w:val="24"/>
          <w:rtl/>
        </w:rPr>
        <w:t>1</w:t>
      </w:r>
      <w:r w:rsidR="00040064" w:rsidRPr="00F15ABD">
        <w:rPr>
          <w:rFonts w:ascii="David" w:hAnsi="David" w:cs="David"/>
          <w:sz w:val="24"/>
          <w:szCs w:val="24"/>
          <w:rtl/>
        </w:rPr>
        <w:t xml:space="preserve"> ממשתתפי המחקר (20 מהם מקבוצת המחקר </w:t>
      </w:r>
      <w:r w:rsidR="00040064" w:rsidRPr="00F15ABD">
        <w:rPr>
          <w:rFonts w:ascii="David" w:hAnsi="David" w:cs="David" w:hint="cs"/>
          <w:sz w:val="24"/>
          <w:szCs w:val="24"/>
          <w:rtl/>
        </w:rPr>
        <w:t xml:space="preserve">בשלב ב' שקיבלו התערבות על פי תכנית הממשקים  ו-21 מקבוצת הביקורת שקבלו התערבות ע"פ ה </w:t>
      </w:r>
      <w:r w:rsidR="00040064" w:rsidRPr="00F15ABD">
        <w:rPr>
          <w:rFonts w:ascii="David" w:hAnsi="David" w:cs="David" w:hint="cs"/>
          <w:sz w:val="24"/>
          <w:szCs w:val="24"/>
        </w:rPr>
        <w:t>IPS</w:t>
      </w:r>
      <w:r w:rsidR="00040064" w:rsidRPr="00F15ABD">
        <w:rPr>
          <w:rFonts w:ascii="David" w:hAnsi="David" w:cs="David" w:hint="cs"/>
          <w:sz w:val="24"/>
          <w:szCs w:val="24"/>
          <w:rtl/>
        </w:rPr>
        <w:t xml:space="preserve">) </w:t>
      </w:r>
      <w:r w:rsidRPr="00040064">
        <w:rPr>
          <w:rFonts w:ascii="David" w:hAnsi="David" w:cs="David"/>
          <w:b/>
          <w:bCs/>
          <w:sz w:val="24"/>
          <w:szCs w:val="24"/>
          <w:u w:val="single"/>
          <w:rtl/>
        </w:rPr>
        <w:t xml:space="preserve">מהלך המחקר בשלב </w:t>
      </w:r>
      <w:r w:rsidRPr="00040064">
        <w:rPr>
          <w:rFonts w:ascii="David" w:hAnsi="David" w:cs="David" w:hint="cs"/>
          <w:b/>
          <w:bCs/>
          <w:sz w:val="24"/>
          <w:szCs w:val="24"/>
          <w:u w:val="single"/>
          <w:rtl/>
        </w:rPr>
        <w:t>ג'</w:t>
      </w:r>
      <w:r w:rsidR="00040064" w:rsidRPr="00040064">
        <w:rPr>
          <w:rFonts w:ascii="David" w:hAnsi="David" w:cs="David" w:hint="cs"/>
          <w:sz w:val="24"/>
          <w:szCs w:val="24"/>
          <w:u w:val="single"/>
          <w:rtl/>
        </w:rPr>
        <w:t>:</w:t>
      </w:r>
      <w:r w:rsidR="00040064" w:rsidRPr="00A83D68">
        <w:rPr>
          <w:rFonts w:ascii="David" w:hAnsi="David" w:cs="David"/>
          <w:sz w:val="24"/>
          <w:szCs w:val="24"/>
          <w:rtl/>
        </w:rPr>
        <w:t xml:space="preserve"> </w:t>
      </w:r>
      <w:r w:rsidR="007E2437" w:rsidRPr="00F15ABD">
        <w:rPr>
          <w:rFonts w:ascii="David" w:hAnsi="David" w:cs="David" w:hint="cs"/>
          <w:sz w:val="24"/>
          <w:szCs w:val="24"/>
          <w:rtl/>
        </w:rPr>
        <w:t>ב</w:t>
      </w:r>
      <w:r w:rsidR="007E2437" w:rsidRPr="00F15ABD">
        <w:rPr>
          <w:rFonts w:ascii="David" w:hAnsi="David" w:cs="David"/>
          <w:sz w:val="24"/>
          <w:szCs w:val="24"/>
          <w:rtl/>
        </w:rPr>
        <w:t xml:space="preserve">תום 3 חודשים לסיום תהליך ההתערבות </w:t>
      </w:r>
      <w:r w:rsidR="007E2437">
        <w:rPr>
          <w:rFonts w:ascii="David" w:hAnsi="David" w:cs="David" w:hint="cs"/>
          <w:sz w:val="24"/>
          <w:szCs w:val="24"/>
          <w:rtl/>
        </w:rPr>
        <w:t xml:space="preserve">התבצעה פנייה טלפונית </w:t>
      </w:r>
      <w:r w:rsidR="007E2437" w:rsidRPr="00F15ABD">
        <w:rPr>
          <w:rFonts w:ascii="David" w:hAnsi="David" w:cs="David"/>
          <w:sz w:val="24"/>
          <w:szCs w:val="24"/>
          <w:rtl/>
        </w:rPr>
        <w:t xml:space="preserve">למשתתפי </w:t>
      </w:r>
      <w:r w:rsidR="007E2437">
        <w:rPr>
          <w:rFonts w:ascii="David" w:hAnsi="David" w:cs="David"/>
          <w:sz w:val="24"/>
          <w:szCs w:val="24"/>
          <w:rtl/>
        </w:rPr>
        <w:t>קבוצת ההתערבות בתכנית הממשקים</w:t>
      </w:r>
      <w:r w:rsidR="007E2437" w:rsidRPr="00F15ABD">
        <w:rPr>
          <w:rFonts w:ascii="David" w:hAnsi="David" w:cs="David"/>
          <w:sz w:val="24"/>
          <w:szCs w:val="24"/>
          <w:rtl/>
        </w:rPr>
        <w:t xml:space="preserve"> והביקורת, </w:t>
      </w:r>
      <w:r w:rsidR="007E2437" w:rsidRPr="00F15ABD">
        <w:rPr>
          <w:rFonts w:ascii="David" w:hAnsi="David" w:cs="David" w:hint="cs"/>
          <w:sz w:val="24"/>
          <w:szCs w:val="24"/>
          <w:rtl/>
        </w:rPr>
        <w:t xml:space="preserve">לזימון לפגישה למילוי נוסף של השאלונים. </w:t>
      </w:r>
      <w:r w:rsidR="007E2437">
        <w:rPr>
          <w:rFonts w:ascii="David" w:hAnsi="David" w:cs="David" w:hint="cs"/>
          <w:sz w:val="24"/>
          <w:szCs w:val="24"/>
          <w:rtl/>
        </w:rPr>
        <w:t xml:space="preserve">סה"כ 41 </w:t>
      </w:r>
      <w:r w:rsidR="007E2437" w:rsidRPr="00F15ABD">
        <w:rPr>
          <w:rFonts w:ascii="David" w:hAnsi="David" w:cs="David" w:hint="cs"/>
          <w:sz w:val="24"/>
          <w:szCs w:val="24"/>
          <w:rtl/>
        </w:rPr>
        <w:t>הגיעו לפגישות שנקבעו עימם</w:t>
      </w:r>
      <w:r w:rsidR="007E2437">
        <w:rPr>
          <w:rFonts w:ascii="David" w:hAnsi="David" w:cs="David" w:hint="cs"/>
          <w:sz w:val="24"/>
          <w:szCs w:val="24"/>
          <w:rtl/>
        </w:rPr>
        <w:t xml:space="preserve">. </w:t>
      </w:r>
      <w:r w:rsidR="007E2437" w:rsidRPr="00F15ABD">
        <w:rPr>
          <w:rFonts w:ascii="David" w:hAnsi="David" w:cs="David"/>
          <w:b/>
          <w:bCs/>
          <w:sz w:val="24"/>
          <w:szCs w:val="24"/>
          <w:u w:val="single"/>
          <w:rtl/>
        </w:rPr>
        <w:t xml:space="preserve">כלי המחקר בשלב ג': </w:t>
      </w:r>
      <w:r w:rsidR="007E2437" w:rsidRPr="00F15ABD">
        <w:rPr>
          <w:rFonts w:ascii="David" w:hAnsi="David" w:cs="David" w:hint="cs"/>
          <w:sz w:val="24"/>
          <w:szCs w:val="24"/>
          <w:rtl/>
        </w:rPr>
        <w:t xml:space="preserve">(1)  </w:t>
      </w:r>
      <w:r w:rsidR="007E2437" w:rsidRPr="00F15ABD">
        <w:rPr>
          <w:rFonts w:ascii="David" w:hAnsi="David" w:cs="David"/>
        </w:rPr>
        <w:t>The MOS 36 item short form (SF36) survey</w:t>
      </w:r>
      <w:r w:rsidR="007E2437" w:rsidRPr="00F15ABD">
        <w:rPr>
          <w:rFonts w:ascii="David" w:hAnsi="David" w:cs="David" w:hint="cs"/>
          <w:rtl/>
        </w:rPr>
        <w:t xml:space="preserve"> (2) </w:t>
      </w:r>
      <w:r w:rsidR="007E2437" w:rsidRPr="00F15ABD">
        <w:rPr>
          <w:rFonts w:ascii="David" w:hAnsi="David" w:cs="David"/>
          <w:rtl/>
        </w:rPr>
        <w:t>שאלון</w:t>
      </w:r>
      <w:r w:rsidR="007E2437" w:rsidRPr="00F15ABD">
        <w:rPr>
          <w:rFonts w:ascii="David" w:hAnsi="David" w:cs="David" w:hint="cs"/>
          <w:rtl/>
        </w:rPr>
        <w:t xml:space="preserve"> </w:t>
      </w:r>
      <w:r w:rsidR="007E2437" w:rsidRPr="00F15ABD">
        <w:rPr>
          <w:rFonts w:ascii="David" w:hAnsi="David" w:cs="David"/>
          <w:rtl/>
        </w:rPr>
        <w:t xml:space="preserve">הערכת השתתפות והנאה של בוגרים ומבוגרים בעיסוקים שונים  </w:t>
      </w:r>
      <w:r w:rsidR="007E2437" w:rsidRPr="00F15ABD">
        <w:rPr>
          <w:rFonts w:ascii="David" w:hAnsi="David" w:cs="David" w:hint="cs"/>
          <w:sz w:val="24"/>
          <w:szCs w:val="24"/>
          <w:rtl/>
        </w:rPr>
        <w:t xml:space="preserve">(3) </w:t>
      </w:r>
      <w:r w:rsidR="007E2437" w:rsidRPr="00F15ABD">
        <w:rPr>
          <w:rFonts w:ascii="David" w:hAnsi="David" w:cs="David"/>
        </w:rPr>
        <w:t>WSS-37</w:t>
      </w:r>
      <w:r w:rsidR="007E2437" w:rsidRPr="00F15ABD">
        <w:rPr>
          <w:rFonts w:ascii="David" w:hAnsi="David" w:cs="David" w:hint="cs"/>
          <w:sz w:val="24"/>
          <w:szCs w:val="24"/>
          <w:rtl/>
        </w:rPr>
        <w:t xml:space="preserve"> (4) </w:t>
      </w:r>
      <w:r w:rsidR="007E2437" w:rsidRPr="00F15ABD">
        <w:rPr>
          <w:rFonts w:ascii="David" w:hAnsi="David" w:cs="David"/>
          <w:sz w:val="24"/>
          <w:szCs w:val="24"/>
        </w:rPr>
        <w:t>Self-Efficacy for Managing Chronic Disease 6-Item Scale</w:t>
      </w:r>
      <w:r w:rsidR="007E2437" w:rsidRPr="00F15ABD">
        <w:rPr>
          <w:rFonts w:ascii="David" w:hAnsi="David" w:cs="David" w:hint="cs"/>
          <w:sz w:val="24"/>
          <w:szCs w:val="24"/>
          <w:rtl/>
        </w:rPr>
        <w:t xml:space="preserve"> (5) </w:t>
      </w:r>
      <w:r w:rsidR="007E2437" w:rsidRPr="00F15ABD">
        <w:rPr>
          <w:rFonts w:ascii="David" w:hAnsi="David" w:cs="David"/>
          <w:rtl/>
        </w:rPr>
        <w:t xml:space="preserve">שאלון לאיתור חסמים בעיסוק </w:t>
      </w:r>
      <w:r w:rsidR="007E2437">
        <w:rPr>
          <w:rFonts w:ascii="David" w:hAnsi="David" w:cs="David" w:hint="cs"/>
          <w:rtl/>
        </w:rPr>
        <w:t>ב</w:t>
      </w:r>
      <w:r w:rsidR="007E2437" w:rsidRPr="00F15ABD">
        <w:rPr>
          <w:rFonts w:ascii="David" w:hAnsi="David" w:cs="David"/>
          <w:rtl/>
        </w:rPr>
        <w:t>סביבת העבודה</w:t>
      </w:r>
      <w:r w:rsidR="007E2437">
        <w:rPr>
          <w:rFonts w:ascii="David" w:hAnsi="David" w:cs="David" w:hint="cs"/>
          <w:rtl/>
        </w:rPr>
        <w:t xml:space="preserve"> </w:t>
      </w:r>
      <w:r w:rsidR="007E2437" w:rsidRPr="00F15ABD">
        <w:rPr>
          <w:rFonts w:ascii="David" w:hAnsi="David" w:cs="David" w:hint="cs"/>
          <w:sz w:val="24"/>
          <w:szCs w:val="24"/>
          <w:rtl/>
        </w:rPr>
        <w:t xml:space="preserve">(6) </w:t>
      </w:r>
      <w:r w:rsidR="007E2437" w:rsidRPr="00F15ABD">
        <w:rPr>
          <w:rFonts w:ascii="David" w:hAnsi="David" w:cs="David"/>
        </w:rPr>
        <w:t>Work behavior inventory (WBI)</w:t>
      </w:r>
      <w:r w:rsidR="007E2437" w:rsidRPr="00F15ABD">
        <w:rPr>
          <w:rFonts w:ascii="David" w:hAnsi="David" w:cs="David" w:hint="cs"/>
          <w:sz w:val="24"/>
          <w:szCs w:val="24"/>
          <w:rtl/>
        </w:rPr>
        <w:t>.</w:t>
      </w:r>
      <w:r w:rsidR="007E2437">
        <w:rPr>
          <w:rFonts w:ascii="David" w:hAnsi="David" w:cs="David" w:hint="cs"/>
          <w:b/>
          <w:bCs/>
          <w:sz w:val="24"/>
          <w:szCs w:val="24"/>
          <w:u w:val="single"/>
          <w:rtl/>
        </w:rPr>
        <w:t xml:space="preserve"> </w:t>
      </w:r>
      <w:r w:rsidRPr="007E2437">
        <w:rPr>
          <w:rFonts w:ascii="David" w:hAnsi="David" w:cs="David" w:hint="cs"/>
          <w:b/>
          <w:bCs/>
          <w:sz w:val="24"/>
          <w:szCs w:val="24"/>
          <w:u w:val="single"/>
          <w:rtl/>
        </w:rPr>
        <w:t>ניתוח סטטיסטי בשלב ג':</w:t>
      </w:r>
      <w:r w:rsidRPr="00D020DB">
        <w:rPr>
          <w:rFonts w:ascii="David" w:hAnsi="David" w:cs="David" w:hint="cs"/>
          <w:sz w:val="24"/>
          <w:szCs w:val="24"/>
          <w:rtl/>
        </w:rPr>
        <w:t xml:space="preserve"> </w:t>
      </w:r>
      <w:r w:rsidRPr="00D020DB">
        <w:rPr>
          <w:rFonts w:ascii="David" w:hAnsi="David" w:cs="David"/>
          <w:sz w:val="24"/>
          <w:szCs w:val="24"/>
          <w:rtl/>
        </w:rPr>
        <w:t>לבחינת השער</w:t>
      </w:r>
      <w:r w:rsidRPr="00D020DB">
        <w:rPr>
          <w:rFonts w:ascii="David" w:hAnsi="David" w:cs="David" w:hint="cs"/>
          <w:sz w:val="24"/>
          <w:szCs w:val="24"/>
          <w:rtl/>
        </w:rPr>
        <w:t>ות בשלב זה</w:t>
      </w:r>
      <w:r w:rsidRPr="00D020DB">
        <w:rPr>
          <w:rFonts w:ascii="David" w:hAnsi="David" w:cs="David"/>
          <w:sz w:val="24"/>
          <w:szCs w:val="24"/>
          <w:rtl/>
        </w:rPr>
        <w:t xml:space="preserve">, במידה והמשתנים </w:t>
      </w:r>
      <w:r w:rsidR="007E2437">
        <w:rPr>
          <w:rFonts w:ascii="David" w:hAnsi="David" w:cs="David" w:hint="cs"/>
          <w:sz w:val="24"/>
          <w:szCs w:val="24"/>
          <w:rtl/>
        </w:rPr>
        <w:t>ה</w:t>
      </w:r>
      <w:r w:rsidRPr="00D020DB">
        <w:rPr>
          <w:rFonts w:ascii="David" w:hAnsi="David" w:cs="David"/>
          <w:sz w:val="24"/>
          <w:szCs w:val="24"/>
          <w:rtl/>
        </w:rPr>
        <w:t xml:space="preserve">תפלגו נורמלית </w:t>
      </w:r>
      <w:r w:rsidR="0040183E">
        <w:rPr>
          <w:rFonts w:ascii="David" w:hAnsi="David" w:cs="David" w:hint="cs"/>
          <w:sz w:val="24"/>
          <w:szCs w:val="24"/>
          <w:rtl/>
        </w:rPr>
        <w:t>נעשה שימוש ב</w:t>
      </w:r>
      <w:r w:rsidRPr="00D020DB">
        <w:rPr>
          <w:rFonts w:ascii="David" w:hAnsi="David" w:cs="David"/>
          <w:sz w:val="24"/>
          <w:szCs w:val="24"/>
          <w:rtl/>
        </w:rPr>
        <w:t xml:space="preserve">מבחן </w:t>
      </w:r>
      <w:r w:rsidRPr="00D020DB">
        <w:rPr>
          <w:rFonts w:ascii="David" w:hAnsi="David" w:cs="David"/>
          <w:sz w:val="24"/>
          <w:szCs w:val="24"/>
        </w:rPr>
        <w:t>Repeated Measures</w:t>
      </w:r>
      <w:r w:rsidRPr="00D020DB">
        <w:rPr>
          <w:rFonts w:ascii="David" w:hAnsi="David" w:cs="David"/>
          <w:sz w:val="24"/>
          <w:szCs w:val="24"/>
          <w:rtl/>
        </w:rPr>
        <w:t xml:space="preserve">. במידה והמשתנים לא </w:t>
      </w:r>
      <w:r w:rsidR="007E2437">
        <w:rPr>
          <w:rFonts w:ascii="David" w:hAnsi="David" w:cs="David" w:hint="cs"/>
          <w:sz w:val="24"/>
          <w:szCs w:val="24"/>
          <w:rtl/>
        </w:rPr>
        <w:t>ה</w:t>
      </w:r>
      <w:r w:rsidRPr="00D020DB">
        <w:rPr>
          <w:rFonts w:ascii="David" w:hAnsi="David" w:cs="David"/>
          <w:sz w:val="24"/>
          <w:szCs w:val="24"/>
          <w:rtl/>
        </w:rPr>
        <w:t xml:space="preserve">תפלגו נורמלית </w:t>
      </w:r>
      <w:r w:rsidR="0040183E">
        <w:rPr>
          <w:rFonts w:ascii="David" w:hAnsi="David" w:cs="David" w:hint="cs"/>
          <w:sz w:val="24"/>
          <w:szCs w:val="24"/>
          <w:rtl/>
        </w:rPr>
        <w:t>בוצע</w:t>
      </w:r>
      <w:r w:rsidR="0040183E" w:rsidRPr="00D020DB">
        <w:rPr>
          <w:rFonts w:ascii="David" w:hAnsi="David" w:cs="David"/>
          <w:sz w:val="24"/>
          <w:szCs w:val="24"/>
          <w:rtl/>
        </w:rPr>
        <w:t xml:space="preserve"> </w:t>
      </w:r>
      <w:r w:rsidRPr="00D020DB">
        <w:rPr>
          <w:rFonts w:ascii="David" w:hAnsi="David" w:cs="David"/>
          <w:sz w:val="24"/>
          <w:szCs w:val="24"/>
          <w:rtl/>
        </w:rPr>
        <w:t xml:space="preserve">מבחן </w:t>
      </w:r>
      <w:r w:rsidRPr="00D020DB">
        <w:rPr>
          <w:rFonts w:ascii="David" w:hAnsi="David" w:cs="David"/>
          <w:sz w:val="24"/>
          <w:szCs w:val="24"/>
        </w:rPr>
        <w:t>Friedman</w:t>
      </w:r>
      <w:r w:rsidRPr="00D020DB">
        <w:rPr>
          <w:rFonts w:ascii="David" w:hAnsi="David" w:cs="David"/>
          <w:sz w:val="24"/>
          <w:szCs w:val="24"/>
          <w:rtl/>
        </w:rPr>
        <w:t>.</w:t>
      </w:r>
      <w:r w:rsidR="00D303AF">
        <w:rPr>
          <w:rFonts w:ascii="David" w:hAnsi="David" w:cs="David" w:hint="cs"/>
          <w:sz w:val="24"/>
          <w:szCs w:val="24"/>
          <w:rtl/>
        </w:rPr>
        <w:t xml:space="preserve"> לצורך בחינת ההבדלים במשתנים התלויים בין סוגי הנכויות של משתתפי המחקר בוצע מבחן </w:t>
      </w:r>
      <w:r w:rsidR="00D303AF">
        <w:rPr>
          <w:rFonts w:ascii="David" w:hAnsi="David" w:cs="David" w:hint="cs"/>
          <w:sz w:val="24"/>
          <w:szCs w:val="24"/>
        </w:rPr>
        <w:t>M</w:t>
      </w:r>
      <w:r w:rsidR="00D303AF">
        <w:rPr>
          <w:rFonts w:ascii="David" w:hAnsi="David" w:cs="David"/>
          <w:sz w:val="24"/>
          <w:szCs w:val="24"/>
        </w:rPr>
        <w:t>ANOVA</w:t>
      </w:r>
      <w:r w:rsidR="00D303AF">
        <w:rPr>
          <w:rFonts w:ascii="David" w:hAnsi="David" w:cs="David" w:hint="cs"/>
          <w:sz w:val="24"/>
          <w:szCs w:val="24"/>
          <w:rtl/>
        </w:rPr>
        <w:t xml:space="preserve"> עבור המשתנים שהתפלגו נורמלית ומבחן </w:t>
      </w:r>
      <w:r w:rsidR="00D303AF">
        <w:rPr>
          <w:rFonts w:ascii="David" w:hAnsi="David" w:cs="David" w:hint="cs"/>
          <w:sz w:val="24"/>
          <w:szCs w:val="24"/>
        </w:rPr>
        <w:t xml:space="preserve">MANOVA </w:t>
      </w:r>
      <w:r w:rsidR="00D303AF">
        <w:rPr>
          <w:rFonts w:ascii="David" w:hAnsi="David" w:cs="David" w:hint="cs"/>
          <w:sz w:val="24"/>
          <w:szCs w:val="24"/>
          <w:rtl/>
        </w:rPr>
        <w:t xml:space="preserve"> עם </w:t>
      </w:r>
      <w:r w:rsidR="00D303AF">
        <w:rPr>
          <w:rFonts w:ascii="David" w:hAnsi="David" w:cs="David"/>
          <w:sz w:val="24"/>
          <w:szCs w:val="24"/>
        </w:rPr>
        <w:t xml:space="preserve">bootstrap </w:t>
      </w:r>
      <w:r w:rsidR="00D303AF">
        <w:rPr>
          <w:rFonts w:ascii="David" w:hAnsi="David" w:cs="David" w:hint="cs"/>
          <w:sz w:val="24"/>
          <w:szCs w:val="24"/>
          <w:rtl/>
        </w:rPr>
        <w:t xml:space="preserve"> עבור משתנים שאינם מתפלגים נורמלית.</w:t>
      </w:r>
      <w:r w:rsidRPr="00D020DB">
        <w:rPr>
          <w:rFonts w:ascii="David" w:hAnsi="David" w:cs="David"/>
          <w:sz w:val="24"/>
          <w:szCs w:val="24"/>
          <w:rtl/>
        </w:rPr>
        <w:t xml:space="preserve"> רמת המובהקות נקבעה ל</w:t>
      </w:r>
      <w:r w:rsidRPr="00D020DB">
        <w:rPr>
          <w:rFonts w:ascii="David" w:hAnsi="David" w:cs="David" w:hint="cs"/>
          <w:sz w:val="24"/>
          <w:szCs w:val="24"/>
          <w:rtl/>
        </w:rPr>
        <w:t>-</w:t>
      </w:r>
      <w:r w:rsidRPr="00D020DB">
        <w:rPr>
          <w:rFonts w:ascii="David" w:hAnsi="David" w:cs="David"/>
          <w:sz w:val="24"/>
          <w:szCs w:val="24"/>
        </w:rPr>
        <w:t>p&lt; .05</w:t>
      </w:r>
      <w:r w:rsidRPr="00D020DB">
        <w:rPr>
          <w:rFonts w:ascii="David" w:hAnsi="David" w:cs="David"/>
          <w:sz w:val="24"/>
          <w:szCs w:val="24"/>
          <w:rtl/>
        </w:rPr>
        <w:t>.</w:t>
      </w:r>
      <w:r w:rsidR="005A12CF">
        <w:rPr>
          <w:rFonts w:ascii="David" w:hAnsi="David" w:cs="David" w:hint="cs"/>
          <w:b/>
          <w:bCs/>
          <w:sz w:val="24"/>
          <w:szCs w:val="24"/>
          <w:u w:val="single"/>
          <w:rtl/>
        </w:rPr>
        <w:t xml:space="preserve"> תוצאות המחקר בשלב ג': </w:t>
      </w:r>
      <w:bookmarkStart w:id="2" w:name="_Hlk21113857"/>
      <w:r w:rsidR="009E04CA">
        <w:rPr>
          <w:rFonts w:ascii="David" w:hAnsi="David" w:cs="David" w:hint="cs"/>
          <w:sz w:val="24"/>
          <w:szCs w:val="24"/>
          <w:rtl/>
        </w:rPr>
        <w:t>קבוצת ההתערבות בתכנית הממשקים שמרה על</w:t>
      </w:r>
      <w:r w:rsidR="009E04CA">
        <w:rPr>
          <w:rFonts w:ascii="David" w:hAnsi="David" w:cs="David" w:hint="cs"/>
          <w:sz w:val="24"/>
          <w:szCs w:val="24"/>
        </w:rPr>
        <w:t xml:space="preserve"> </w:t>
      </w:r>
      <w:r w:rsidR="009E04CA">
        <w:rPr>
          <w:rFonts w:ascii="David" w:hAnsi="David" w:cs="David"/>
          <w:sz w:val="24"/>
          <w:szCs w:val="24"/>
        </w:rPr>
        <w:t xml:space="preserve"> </w:t>
      </w:r>
      <w:r w:rsidR="009E04CA">
        <w:rPr>
          <w:rFonts w:ascii="David" w:hAnsi="David" w:cs="David" w:hint="cs"/>
          <w:sz w:val="24"/>
          <w:szCs w:val="24"/>
          <w:rtl/>
        </w:rPr>
        <w:t xml:space="preserve">שעות העבודה שלה גם לאחר 3 חודשי התערבות </w:t>
      </w:r>
      <w:r w:rsidR="009E04CA">
        <w:rPr>
          <w:rFonts w:ascii="David" w:hAnsi="David" w:cs="David"/>
          <w:sz w:val="24"/>
          <w:szCs w:val="24"/>
        </w:rPr>
        <w:t xml:space="preserve"> </w:t>
      </w:r>
      <w:r w:rsidR="009E04CA">
        <w:rPr>
          <w:rFonts w:ascii="David" w:hAnsi="David" w:cs="David" w:hint="cs"/>
          <w:sz w:val="24"/>
          <w:szCs w:val="24"/>
          <w:rtl/>
        </w:rPr>
        <w:t>ואילו קבוצת הביקורת הפחיתה את שעות העבודה שלה באופן מובהק</w:t>
      </w:r>
      <w:bookmarkEnd w:id="2"/>
      <w:r w:rsidR="009E04CA">
        <w:rPr>
          <w:rFonts w:ascii="David" w:hAnsi="David" w:cs="David" w:hint="cs"/>
          <w:sz w:val="24"/>
          <w:szCs w:val="24"/>
          <w:rtl/>
        </w:rPr>
        <w:t xml:space="preserve">.  בנוסף, </w:t>
      </w:r>
      <w:r w:rsidR="009E04CA" w:rsidRPr="00F15ABD">
        <w:rPr>
          <w:rFonts w:ascii="David" w:hAnsi="David" w:cs="David" w:hint="cs"/>
          <w:sz w:val="24"/>
          <w:szCs w:val="24"/>
          <w:rtl/>
        </w:rPr>
        <w:t>ב</w:t>
      </w:r>
      <w:r w:rsidR="009E04CA">
        <w:rPr>
          <w:rFonts w:ascii="David" w:hAnsi="David" w:cs="David" w:hint="cs"/>
          <w:sz w:val="24"/>
          <w:szCs w:val="24"/>
          <w:rtl/>
        </w:rPr>
        <w:t>קבוצת ההתערבות בתכנית</w:t>
      </w:r>
      <w:r w:rsidR="009E04CA" w:rsidRPr="00F15ABD">
        <w:rPr>
          <w:rFonts w:ascii="David" w:hAnsi="David" w:cs="David" w:hint="cs"/>
          <w:sz w:val="24"/>
          <w:szCs w:val="24"/>
          <w:rtl/>
        </w:rPr>
        <w:t xml:space="preserve"> הממשקים נמצא הבדל מובהק בתפיסת המסוגלות העצמית התעסוקתית </w:t>
      </w:r>
      <w:r w:rsidR="009E04CA">
        <w:rPr>
          <w:rFonts w:ascii="David" w:hAnsi="David" w:cs="David" w:hint="cs"/>
          <w:sz w:val="24"/>
          <w:szCs w:val="24"/>
          <w:rtl/>
        </w:rPr>
        <w:t xml:space="preserve">ומידת ההנאה מעיסוקים </w:t>
      </w:r>
      <w:r w:rsidR="009E04CA" w:rsidRPr="00F15ABD">
        <w:rPr>
          <w:rFonts w:ascii="David" w:hAnsi="David" w:cs="David" w:hint="cs"/>
          <w:sz w:val="24"/>
          <w:szCs w:val="24"/>
          <w:rtl/>
        </w:rPr>
        <w:t xml:space="preserve">כך </w:t>
      </w:r>
      <w:r w:rsidR="009E04CA">
        <w:rPr>
          <w:rFonts w:ascii="David" w:hAnsi="David" w:cs="David" w:hint="cs"/>
          <w:sz w:val="24"/>
          <w:szCs w:val="24"/>
          <w:rtl/>
        </w:rPr>
        <w:t xml:space="preserve">שהשתפרו </w:t>
      </w:r>
      <w:r w:rsidR="009E04CA" w:rsidRPr="00F15ABD">
        <w:rPr>
          <w:rFonts w:ascii="David" w:hAnsi="David" w:cs="David" w:hint="cs"/>
          <w:sz w:val="24"/>
          <w:szCs w:val="24"/>
          <w:rtl/>
        </w:rPr>
        <w:t xml:space="preserve">באופן מובהק </w:t>
      </w:r>
      <w:r w:rsidR="009E04CA">
        <w:rPr>
          <w:rFonts w:ascii="David" w:hAnsi="David" w:cs="David" w:hint="cs"/>
          <w:sz w:val="24"/>
          <w:szCs w:val="24"/>
          <w:rtl/>
        </w:rPr>
        <w:t xml:space="preserve">לאחר 3 חודשים מההתערבות. </w:t>
      </w:r>
      <w:r w:rsidR="009E04CA" w:rsidRPr="00F15ABD">
        <w:rPr>
          <w:rFonts w:ascii="David" w:hAnsi="David" w:cs="David" w:hint="cs"/>
          <w:sz w:val="24"/>
          <w:szCs w:val="24"/>
          <w:rtl/>
        </w:rPr>
        <w:t xml:space="preserve"> עם זאת, לא נמצא הבדל מובהק בין 3 מדידות הזמן (לפני, אחרי ומעקב) ב</w:t>
      </w:r>
      <w:r w:rsidR="009E04CA">
        <w:rPr>
          <w:rFonts w:ascii="David" w:hAnsi="David" w:cs="David" w:hint="cs"/>
          <w:sz w:val="24"/>
          <w:szCs w:val="24"/>
          <w:rtl/>
        </w:rPr>
        <w:t>קבוצת ההתערבות בתכנית הממשקים</w:t>
      </w:r>
      <w:r w:rsidR="009E04CA" w:rsidRPr="00F15ABD">
        <w:rPr>
          <w:rFonts w:ascii="David" w:hAnsi="David" w:cs="David" w:hint="cs"/>
          <w:sz w:val="24"/>
          <w:szCs w:val="24"/>
          <w:rtl/>
        </w:rPr>
        <w:t xml:space="preserve"> במדדים של תפיסת בריאות</w:t>
      </w:r>
      <w:r w:rsidR="009E04CA">
        <w:rPr>
          <w:rFonts w:ascii="David" w:hAnsi="David" w:cs="David" w:hint="cs"/>
          <w:sz w:val="24"/>
          <w:szCs w:val="24"/>
          <w:rtl/>
        </w:rPr>
        <w:t xml:space="preserve">. בשתי הקבוצות נצפתה עליה מובהקת בתפיסת איכות החיים הרגשית לאחר 3 חודשי התערבות. </w:t>
      </w:r>
      <w:r w:rsidR="00C82D5B">
        <w:rPr>
          <w:rFonts w:ascii="David" w:hAnsi="David" w:cs="David" w:hint="cs"/>
          <w:sz w:val="24"/>
          <w:szCs w:val="24"/>
          <w:rtl/>
        </w:rPr>
        <w:t>הערכת מעסיק בנוגע לתפקוד חברתי של העובד ירדה בקבוצת הביקורת לאחר 3 חודשים ונשמרה בקבוצת המחקר בממשקים.</w:t>
      </w:r>
      <w:r w:rsidR="009E04CA">
        <w:rPr>
          <w:rFonts w:ascii="David" w:hAnsi="David" w:cs="David" w:hint="cs"/>
          <w:sz w:val="24"/>
          <w:szCs w:val="24"/>
          <w:rtl/>
        </w:rPr>
        <w:t xml:space="preserve"> תדירות השתתפות בעיסוקים בקבוצת הביקורת ירדה לאחר שלושה חדשים. בקבוצת ההתערבות בתכנית הממשקים תפיסת חסמים קוגניטיביי</w:t>
      </w:r>
      <w:r w:rsidR="009E04CA">
        <w:rPr>
          <w:rFonts w:ascii="David" w:hAnsi="David" w:cs="David" w:hint="eastAsia"/>
          <w:sz w:val="24"/>
          <w:szCs w:val="24"/>
          <w:rtl/>
        </w:rPr>
        <w:t>ם</w:t>
      </w:r>
      <w:r w:rsidR="009E04CA">
        <w:rPr>
          <w:rFonts w:ascii="David" w:hAnsi="David" w:cs="David" w:hint="cs"/>
          <w:sz w:val="24"/>
          <w:szCs w:val="24"/>
          <w:rtl/>
        </w:rPr>
        <w:t xml:space="preserve"> השתפרה לאחר 3 חודשים מההתערבות.</w:t>
      </w:r>
    </w:p>
    <w:p w14:paraId="631247BD" w14:textId="3524C5E0" w:rsidR="00D94399" w:rsidRDefault="00D94399" w:rsidP="00264A84">
      <w:pPr>
        <w:spacing w:line="360" w:lineRule="auto"/>
        <w:jc w:val="both"/>
        <w:rPr>
          <w:rFonts w:ascii="David" w:hAnsi="David" w:cs="David"/>
          <w:color w:val="000000" w:themeColor="text1"/>
          <w:sz w:val="24"/>
          <w:szCs w:val="24"/>
          <w:rtl/>
        </w:rPr>
      </w:pPr>
      <w:r w:rsidRPr="00D94399">
        <w:rPr>
          <w:rFonts w:ascii="David" w:hAnsi="David" w:cs="David" w:hint="cs"/>
          <w:b/>
          <w:bCs/>
          <w:sz w:val="24"/>
          <w:szCs w:val="24"/>
          <w:rtl/>
        </w:rPr>
        <w:t>מסקנות:</w:t>
      </w:r>
      <w:r>
        <w:rPr>
          <w:rFonts w:ascii="David" w:hAnsi="David" w:cs="David" w:hint="cs"/>
          <w:sz w:val="24"/>
          <w:szCs w:val="24"/>
          <w:rtl/>
        </w:rPr>
        <w:t xml:space="preserve"> </w:t>
      </w:r>
      <w:r>
        <w:rPr>
          <w:rFonts w:ascii="David" w:hAnsi="David" w:cs="David" w:hint="cs"/>
          <w:color w:val="000000" w:themeColor="text1"/>
          <w:sz w:val="24"/>
          <w:szCs w:val="24"/>
          <w:rtl/>
        </w:rPr>
        <w:t>ההתערבות בתכנית הממשקים נמצאה מועילה ככלי התערבות יישומי לשיקום תעסוקתי ולקידום תהליכי התפתחות קריירה בקרב אנשים עם מוגבלות</w:t>
      </w:r>
      <w:r w:rsidRPr="009D002D">
        <w:rPr>
          <w:rFonts w:ascii="David" w:hAnsi="David" w:cs="David"/>
          <w:sz w:val="24"/>
          <w:szCs w:val="24"/>
          <w:rtl/>
        </w:rPr>
        <w:t xml:space="preserve"> באמצעות הסתכלות רחבה על הממשק של עבודה עם תחומי עיסוק נוספים בחיי</w:t>
      </w:r>
      <w:r>
        <w:rPr>
          <w:rFonts w:ascii="David" w:hAnsi="David" w:cs="David" w:hint="cs"/>
          <w:sz w:val="24"/>
          <w:szCs w:val="24"/>
          <w:rtl/>
        </w:rPr>
        <w:t xml:space="preserve">ו. </w:t>
      </w:r>
      <w:r w:rsidRPr="00D94399">
        <w:rPr>
          <w:rFonts w:ascii="David" w:hAnsi="David" w:cs="David" w:hint="cs"/>
          <w:b/>
          <w:bCs/>
          <w:sz w:val="24"/>
          <w:szCs w:val="24"/>
          <w:rtl/>
        </w:rPr>
        <w:t>המלצות:</w:t>
      </w:r>
      <w:r>
        <w:rPr>
          <w:rFonts w:ascii="David" w:hAnsi="David" w:cs="David" w:hint="cs"/>
          <w:sz w:val="24"/>
          <w:szCs w:val="24"/>
          <w:rtl/>
        </w:rPr>
        <w:t xml:space="preserve"> המשך מחקר על </w:t>
      </w:r>
      <w:proofErr w:type="spellStart"/>
      <w:r>
        <w:rPr>
          <w:rFonts w:ascii="David" w:hAnsi="David" w:cs="David" w:hint="cs"/>
          <w:color w:val="000000" w:themeColor="text1"/>
          <w:sz w:val="24"/>
          <w:szCs w:val="24"/>
          <w:rtl/>
        </w:rPr>
        <w:t>התכנית</w:t>
      </w:r>
      <w:proofErr w:type="spellEnd"/>
      <w:r>
        <w:rPr>
          <w:rFonts w:ascii="David" w:hAnsi="David" w:cs="David" w:hint="cs"/>
          <w:color w:val="000000" w:themeColor="text1"/>
          <w:sz w:val="24"/>
          <w:szCs w:val="24"/>
          <w:rtl/>
        </w:rPr>
        <w:t xml:space="preserve">, </w:t>
      </w:r>
      <w:proofErr w:type="spellStart"/>
      <w:r>
        <w:rPr>
          <w:rFonts w:ascii="David" w:hAnsi="David" w:cs="David" w:hint="cs"/>
          <w:color w:val="000000" w:themeColor="text1"/>
          <w:sz w:val="24"/>
          <w:szCs w:val="24"/>
          <w:rtl/>
        </w:rPr>
        <w:t>מועילותה</w:t>
      </w:r>
      <w:proofErr w:type="spellEnd"/>
      <w:r>
        <w:rPr>
          <w:rFonts w:ascii="David" w:hAnsi="David" w:cs="David" w:hint="cs"/>
          <w:color w:val="000000" w:themeColor="text1"/>
          <w:sz w:val="24"/>
          <w:szCs w:val="24"/>
          <w:rtl/>
        </w:rPr>
        <w:t xml:space="preserve"> והשפעתה על תהליכי שיקום תעסוקתי והתפתחות קריירה בהיבטים שונים ובאוכלוסיות מגוונות. יש להמשיך לקדם מחקר </w:t>
      </w:r>
      <w:proofErr w:type="spellStart"/>
      <w:r>
        <w:rPr>
          <w:rFonts w:ascii="David" w:hAnsi="David" w:cs="David" w:hint="cs"/>
          <w:color w:val="000000" w:themeColor="text1"/>
          <w:sz w:val="24"/>
          <w:szCs w:val="24"/>
          <w:rtl/>
        </w:rPr>
        <w:t>אינטרדיספלנארי</w:t>
      </w:r>
      <w:proofErr w:type="spellEnd"/>
      <w:r>
        <w:rPr>
          <w:rFonts w:ascii="David" w:hAnsi="David" w:cs="David" w:hint="cs"/>
          <w:color w:val="000000" w:themeColor="text1"/>
          <w:sz w:val="24"/>
          <w:szCs w:val="24"/>
          <w:rtl/>
        </w:rPr>
        <w:t xml:space="preserve"> בשיקום תעסוקתי. </w:t>
      </w:r>
    </w:p>
    <w:p w14:paraId="16C59A81" w14:textId="77777777" w:rsidR="00D94399" w:rsidRPr="00ED2A6C" w:rsidRDefault="00D94399" w:rsidP="00264A84">
      <w:pPr>
        <w:spacing w:line="360" w:lineRule="auto"/>
        <w:jc w:val="both"/>
        <w:rPr>
          <w:rFonts w:ascii="David" w:hAnsi="David" w:cs="David"/>
          <w:sz w:val="24"/>
          <w:szCs w:val="24"/>
        </w:rPr>
      </w:pPr>
    </w:p>
    <w:sectPr w:rsidR="00D94399" w:rsidRPr="00ED2A6C" w:rsidSect="00E3026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0627"/>
    <w:multiLevelType w:val="hybridMultilevel"/>
    <w:tmpl w:val="A308E366"/>
    <w:lvl w:ilvl="0" w:tplc="D6C030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0DB"/>
    <w:rsid w:val="00040064"/>
    <w:rsid w:val="00132784"/>
    <w:rsid w:val="00170DDD"/>
    <w:rsid w:val="00196A6E"/>
    <w:rsid w:val="001A2F08"/>
    <w:rsid w:val="00224336"/>
    <w:rsid w:val="00256C9C"/>
    <w:rsid w:val="00264A84"/>
    <w:rsid w:val="002A1B53"/>
    <w:rsid w:val="002C1BD4"/>
    <w:rsid w:val="002D6F1C"/>
    <w:rsid w:val="0033599A"/>
    <w:rsid w:val="00344D6C"/>
    <w:rsid w:val="003635F2"/>
    <w:rsid w:val="00395055"/>
    <w:rsid w:val="0040183E"/>
    <w:rsid w:val="00446E6E"/>
    <w:rsid w:val="005A12CF"/>
    <w:rsid w:val="005A5668"/>
    <w:rsid w:val="005D6762"/>
    <w:rsid w:val="005E1230"/>
    <w:rsid w:val="00692EA2"/>
    <w:rsid w:val="00694C4E"/>
    <w:rsid w:val="006A5765"/>
    <w:rsid w:val="007E2437"/>
    <w:rsid w:val="00816BC8"/>
    <w:rsid w:val="00932385"/>
    <w:rsid w:val="009816C6"/>
    <w:rsid w:val="00986C33"/>
    <w:rsid w:val="009D1C3D"/>
    <w:rsid w:val="009E04CA"/>
    <w:rsid w:val="009E234B"/>
    <w:rsid w:val="00A01F9B"/>
    <w:rsid w:val="00A83D68"/>
    <w:rsid w:val="00BB0357"/>
    <w:rsid w:val="00C13EED"/>
    <w:rsid w:val="00C321BC"/>
    <w:rsid w:val="00C82D5B"/>
    <w:rsid w:val="00CB319D"/>
    <w:rsid w:val="00D00B6B"/>
    <w:rsid w:val="00D020DB"/>
    <w:rsid w:val="00D303AF"/>
    <w:rsid w:val="00D82AA8"/>
    <w:rsid w:val="00D94399"/>
    <w:rsid w:val="00DA3ECD"/>
    <w:rsid w:val="00DC4955"/>
    <w:rsid w:val="00DF5032"/>
    <w:rsid w:val="00E30266"/>
    <w:rsid w:val="00E31CE3"/>
    <w:rsid w:val="00EA0B02"/>
    <w:rsid w:val="00ED2A6C"/>
    <w:rsid w:val="00F245D0"/>
    <w:rsid w:val="00F269BB"/>
    <w:rsid w:val="00F34B9C"/>
    <w:rsid w:val="00F37605"/>
    <w:rsid w:val="00F440F8"/>
    <w:rsid w:val="00F52D0F"/>
    <w:rsid w:val="00FB0035"/>
    <w:rsid w:val="00FF6C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B7B4E"/>
  <w15:chartTrackingRefBased/>
  <w15:docId w15:val="{55E54B47-441F-4B03-9471-6CAB2A286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020D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20DB"/>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D020DB"/>
    <w:rPr>
      <w:rFonts w:ascii="Tahoma" w:hAnsi="Tahoma" w:cs="Tahoma"/>
      <w:sz w:val="18"/>
      <w:szCs w:val="18"/>
    </w:rPr>
  </w:style>
  <w:style w:type="paragraph" w:styleId="a5">
    <w:name w:val="List Paragraph"/>
    <w:basedOn w:val="a"/>
    <w:uiPriority w:val="34"/>
    <w:qFormat/>
    <w:rsid w:val="00FF6CB4"/>
    <w:pPr>
      <w:ind w:left="720"/>
      <w:contextualSpacing/>
    </w:pPr>
  </w:style>
  <w:style w:type="character" w:styleId="a6">
    <w:name w:val="annotation reference"/>
    <w:basedOn w:val="a0"/>
    <w:uiPriority w:val="99"/>
    <w:semiHidden/>
    <w:unhideWhenUsed/>
    <w:rsid w:val="00446E6E"/>
    <w:rPr>
      <w:sz w:val="16"/>
      <w:szCs w:val="16"/>
    </w:rPr>
  </w:style>
  <w:style w:type="paragraph" w:styleId="a7">
    <w:name w:val="annotation text"/>
    <w:basedOn w:val="a"/>
    <w:link w:val="a8"/>
    <w:uiPriority w:val="99"/>
    <w:semiHidden/>
    <w:unhideWhenUsed/>
    <w:rsid w:val="00446E6E"/>
    <w:pPr>
      <w:spacing w:line="240" w:lineRule="auto"/>
    </w:pPr>
    <w:rPr>
      <w:sz w:val="20"/>
      <w:szCs w:val="20"/>
    </w:rPr>
  </w:style>
  <w:style w:type="character" w:customStyle="1" w:styleId="a8">
    <w:name w:val="טקסט הערה תו"/>
    <w:basedOn w:val="a0"/>
    <w:link w:val="a7"/>
    <w:uiPriority w:val="99"/>
    <w:semiHidden/>
    <w:rsid w:val="00446E6E"/>
    <w:rPr>
      <w:sz w:val="20"/>
      <w:szCs w:val="20"/>
    </w:rPr>
  </w:style>
  <w:style w:type="paragraph" w:styleId="a9">
    <w:name w:val="annotation subject"/>
    <w:basedOn w:val="a7"/>
    <w:next w:val="a7"/>
    <w:link w:val="aa"/>
    <w:uiPriority w:val="99"/>
    <w:semiHidden/>
    <w:unhideWhenUsed/>
    <w:rsid w:val="00446E6E"/>
    <w:rPr>
      <w:b/>
      <w:bCs/>
    </w:rPr>
  </w:style>
  <w:style w:type="character" w:customStyle="1" w:styleId="aa">
    <w:name w:val="נושא הערה תו"/>
    <w:basedOn w:val="a8"/>
    <w:link w:val="a9"/>
    <w:uiPriority w:val="99"/>
    <w:semiHidden/>
    <w:rsid w:val="00446E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1407</Words>
  <Characters>7037</Characters>
  <Application>Microsoft Office Word</Application>
  <DocSecurity>0</DocSecurity>
  <Lines>58</Lines>
  <Paragraphs>16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 Huber</dc:creator>
  <cp:keywords/>
  <dc:description/>
  <cp:lastModifiedBy>Maya Huber</cp:lastModifiedBy>
  <cp:revision>4</cp:revision>
  <dcterms:created xsi:type="dcterms:W3CDTF">2019-10-26T18:49:00Z</dcterms:created>
  <dcterms:modified xsi:type="dcterms:W3CDTF">2019-10-26T19:48:00Z</dcterms:modified>
</cp:coreProperties>
</file>