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5F6D" w14:textId="29ECA0B8" w:rsidR="001144BD" w:rsidRPr="00A2252D" w:rsidRDefault="00877C61">
      <w:pPr>
        <w:rPr>
          <w:rFonts w:ascii="David" w:hAnsi="David" w:cs="David"/>
          <w:b/>
          <w:bCs/>
          <w:sz w:val="24"/>
          <w:szCs w:val="24"/>
          <w:rtl/>
        </w:rPr>
      </w:pPr>
      <w:r w:rsidRPr="00A2252D">
        <w:rPr>
          <w:rFonts w:ascii="David" w:hAnsi="David" w:cs="David"/>
          <w:b/>
          <w:bCs/>
          <w:sz w:val="24"/>
          <w:szCs w:val="24"/>
          <w:rtl/>
        </w:rPr>
        <w:t>תקציר</w:t>
      </w:r>
    </w:p>
    <w:p w14:paraId="75DE7095" w14:textId="42AFA8F8" w:rsidR="00A2252D" w:rsidRPr="00A2252D" w:rsidRDefault="00A2252D" w:rsidP="00A2252D">
      <w:pPr>
        <w:spacing w:line="360" w:lineRule="auto"/>
        <w:jc w:val="both"/>
        <w:rPr>
          <w:rFonts w:ascii="David" w:hAnsi="David" w:cs="David"/>
          <w:sz w:val="24"/>
          <w:szCs w:val="24"/>
          <w:rtl/>
        </w:rPr>
      </w:pPr>
      <w:r w:rsidRPr="00A2252D">
        <w:rPr>
          <w:rFonts w:ascii="David" w:hAnsi="David" w:cs="David"/>
          <w:sz w:val="24"/>
          <w:szCs w:val="24"/>
          <w:rtl/>
        </w:rPr>
        <w:t>האור מבחינה פיזיקלית נובע ממקור אנרגטי</w:t>
      </w:r>
      <w:r w:rsidR="00EF3CAB">
        <w:rPr>
          <w:rFonts w:ascii="David" w:hAnsi="David" w:cs="David" w:hint="cs"/>
          <w:sz w:val="24"/>
          <w:szCs w:val="24"/>
          <w:rtl/>
        </w:rPr>
        <w:t>,</w:t>
      </w:r>
      <w:r w:rsidRPr="00A2252D">
        <w:rPr>
          <w:rFonts w:ascii="David" w:hAnsi="David" w:cs="David"/>
          <w:sz w:val="24"/>
          <w:szCs w:val="24"/>
          <w:rtl/>
        </w:rPr>
        <w:t xml:space="preserve"> אך ניתן לראות כי תרבויות שונות העניקו בתקופות שונות לאור גם תכונות מטה-פיזיות</w:t>
      </w:r>
      <w:r w:rsidRPr="00A2252D">
        <w:rPr>
          <w:rFonts w:ascii="David" w:hAnsi="David" w:cs="David"/>
          <w:sz w:val="24"/>
          <w:szCs w:val="24"/>
          <w:rtl/>
        </w:rPr>
        <w:t>.</w:t>
      </w:r>
      <w:r w:rsidRPr="00A2252D">
        <w:rPr>
          <w:rFonts w:ascii="David" w:hAnsi="David" w:cs="David"/>
          <w:sz w:val="24"/>
          <w:szCs w:val="24"/>
          <w:rtl/>
        </w:rPr>
        <w:t xml:space="preserve"> גם כיום, בשיח החילוני עדיין</w:t>
      </w:r>
      <w:r w:rsidRPr="00A2252D">
        <w:rPr>
          <w:rFonts w:ascii="David" w:hAnsi="David" w:cs="David"/>
          <w:sz w:val="24"/>
          <w:szCs w:val="24"/>
          <w:rtl/>
        </w:rPr>
        <w:t xml:space="preserve"> </w:t>
      </w:r>
      <w:r w:rsidRPr="00A2252D">
        <w:rPr>
          <w:rFonts w:ascii="David" w:hAnsi="David" w:cs="David"/>
          <w:sz w:val="24"/>
          <w:szCs w:val="24"/>
          <w:rtl/>
        </w:rPr>
        <w:t>משתמשים, באופן מטפורי, בביטויים של אור והארה, ובשיח של "העידן החדש" מקבל האור מעמד מטה-פיזי מחודש. במאמר זה נבקש לבחון באמצעות המתודה הגנאלוגית את השורשים התרבותיים של השיח המטפורי המערבי בו אור מייצג ידע, חכמה וקדושה. הגנאלוגיה תבחן את תפקידו של האור במיתוסים הגדולים ובטקסטים המכוננים של התרבות המערבית</w:t>
      </w:r>
      <w:r w:rsidRPr="00A2252D">
        <w:rPr>
          <w:rFonts w:ascii="David" w:hAnsi="David" w:cs="David"/>
          <w:sz w:val="24"/>
          <w:szCs w:val="24"/>
          <w:rtl/>
        </w:rPr>
        <w:t>.</w:t>
      </w:r>
      <w:r w:rsidRPr="00A2252D">
        <w:rPr>
          <w:rFonts w:ascii="David" w:hAnsi="David" w:cs="David"/>
          <w:sz w:val="24"/>
          <w:szCs w:val="24"/>
          <w:rtl/>
        </w:rPr>
        <w:t xml:space="preserve"> </w:t>
      </w:r>
    </w:p>
    <w:p w14:paraId="0C1F2A15" w14:textId="67F21BAA" w:rsidR="00A2252D" w:rsidRPr="00A2252D" w:rsidRDefault="00A2252D" w:rsidP="00A2252D">
      <w:pPr>
        <w:spacing w:line="360" w:lineRule="auto"/>
        <w:jc w:val="both"/>
        <w:rPr>
          <w:rFonts w:ascii="David" w:hAnsi="David" w:cs="David"/>
          <w:sz w:val="24"/>
          <w:szCs w:val="24"/>
          <w:rtl/>
        </w:rPr>
      </w:pPr>
      <w:r w:rsidRPr="00A2252D">
        <w:rPr>
          <w:rFonts w:ascii="David" w:hAnsi="David" w:cs="David"/>
          <w:sz w:val="24"/>
          <w:szCs w:val="24"/>
          <w:rtl/>
        </w:rPr>
        <w:t xml:space="preserve">ההתייחסות אל האור כביטוי לידע, טוב, חכמה וקדושה עוברת כציר אורך מתמשך לאורך תקופות שונות בתרבות המערב, והיא מושרשת כמבנה עומק שראשיתו דתי והמשכו חילוני – </w:t>
      </w:r>
      <w:r w:rsidR="00EF3CAB">
        <w:rPr>
          <w:rFonts w:ascii="David" w:hAnsi="David" w:cs="David" w:hint="cs"/>
          <w:sz w:val="24"/>
          <w:szCs w:val="24"/>
          <w:rtl/>
        </w:rPr>
        <w:t xml:space="preserve">החל </w:t>
      </w:r>
      <w:r w:rsidR="00EF3CAB" w:rsidRPr="00A2252D">
        <w:rPr>
          <w:rFonts w:ascii="David" w:hAnsi="David" w:cs="David" w:hint="cs"/>
          <w:sz w:val="24"/>
          <w:szCs w:val="24"/>
          <w:rtl/>
        </w:rPr>
        <w:t>מהמיתולוגיו</w:t>
      </w:r>
      <w:r w:rsidR="00EF3CAB" w:rsidRPr="00A2252D">
        <w:rPr>
          <w:rFonts w:ascii="David" w:hAnsi="David" w:cs="David" w:hint="eastAsia"/>
          <w:sz w:val="24"/>
          <w:szCs w:val="24"/>
          <w:rtl/>
        </w:rPr>
        <w:t>ת</w:t>
      </w:r>
      <w:r w:rsidRPr="00A2252D">
        <w:rPr>
          <w:rFonts w:ascii="David" w:hAnsi="David" w:cs="David"/>
          <w:sz w:val="24"/>
          <w:szCs w:val="24"/>
          <w:rtl/>
        </w:rPr>
        <w:t xml:space="preserve"> </w:t>
      </w:r>
      <w:r w:rsidR="00EF3CAB">
        <w:rPr>
          <w:rFonts w:ascii="David" w:hAnsi="David" w:cs="David" w:hint="cs"/>
          <w:sz w:val="24"/>
          <w:szCs w:val="24"/>
          <w:rtl/>
        </w:rPr>
        <w:t>של ה</w:t>
      </w:r>
      <w:r w:rsidRPr="00A2252D">
        <w:rPr>
          <w:rFonts w:ascii="David" w:hAnsi="David" w:cs="David"/>
          <w:sz w:val="24"/>
          <w:szCs w:val="24"/>
          <w:rtl/>
        </w:rPr>
        <w:t>מזרח הקדום, הנראטיב היהודי- נוצרי</w:t>
      </w:r>
      <w:r w:rsidR="00EF3CAB">
        <w:rPr>
          <w:rFonts w:ascii="David" w:hAnsi="David" w:cs="David" w:hint="cs"/>
          <w:sz w:val="24"/>
          <w:szCs w:val="24"/>
          <w:rtl/>
        </w:rPr>
        <w:t xml:space="preserve">, ועד </w:t>
      </w:r>
      <w:r w:rsidRPr="00A2252D">
        <w:rPr>
          <w:rFonts w:ascii="David" w:hAnsi="David" w:cs="David"/>
          <w:sz w:val="24"/>
          <w:szCs w:val="24"/>
          <w:rtl/>
        </w:rPr>
        <w:t xml:space="preserve">משל המערה של אפלטון </w:t>
      </w:r>
      <w:r w:rsidR="00EF3CAB">
        <w:rPr>
          <w:rFonts w:ascii="David" w:hAnsi="David" w:cs="David" w:hint="cs"/>
          <w:sz w:val="24"/>
          <w:szCs w:val="24"/>
          <w:rtl/>
        </w:rPr>
        <w:t xml:space="preserve">בו </w:t>
      </w:r>
      <w:r w:rsidRPr="00A2252D">
        <w:rPr>
          <w:rFonts w:ascii="David" w:hAnsi="David" w:cs="David"/>
          <w:sz w:val="24"/>
          <w:szCs w:val="24"/>
          <w:rtl/>
        </w:rPr>
        <w:t>נעשה ה</w:t>
      </w:r>
      <w:r w:rsidRPr="00A2252D">
        <w:rPr>
          <w:rFonts w:ascii="David" w:hAnsi="David" w:cs="David"/>
          <w:sz w:val="24"/>
          <w:szCs w:val="24"/>
          <w:rtl/>
        </w:rPr>
        <w:t xml:space="preserve">שימוש </w:t>
      </w:r>
      <w:r w:rsidRPr="00A2252D">
        <w:rPr>
          <w:rFonts w:ascii="David" w:hAnsi="David" w:cs="David"/>
          <w:sz w:val="24"/>
          <w:szCs w:val="24"/>
          <w:rtl/>
        </w:rPr>
        <w:t>ה</w:t>
      </w:r>
      <w:r w:rsidRPr="00A2252D">
        <w:rPr>
          <w:rFonts w:ascii="David" w:hAnsi="David" w:cs="David"/>
          <w:sz w:val="24"/>
          <w:szCs w:val="24"/>
          <w:rtl/>
        </w:rPr>
        <w:t>מטפורי באור</w:t>
      </w:r>
      <w:r w:rsidRPr="00A2252D">
        <w:rPr>
          <w:rFonts w:ascii="David" w:hAnsi="David" w:cs="David"/>
          <w:sz w:val="24"/>
          <w:szCs w:val="24"/>
          <w:rtl/>
        </w:rPr>
        <w:t xml:space="preserve"> כנאורות וידע ושיאו</w:t>
      </w:r>
      <w:r w:rsidRPr="00A2252D">
        <w:rPr>
          <w:rFonts w:ascii="David" w:hAnsi="David" w:cs="David"/>
          <w:sz w:val="24"/>
          <w:szCs w:val="24"/>
          <w:rtl/>
        </w:rPr>
        <w:t xml:space="preserve"> בשיח העכשווי ברוח העידן החדש. </w:t>
      </w:r>
    </w:p>
    <w:p w14:paraId="685D3ABF" w14:textId="2F201F16" w:rsidR="00877C61" w:rsidRPr="00EF3CAB" w:rsidRDefault="00EF3CAB">
      <w:pPr>
        <w:rPr>
          <w:rFonts w:ascii="David" w:hAnsi="David" w:cs="David"/>
          <w:b/>
          <w:bCs/>
          <w:sz w:val="24"/>
          <w:szCs w:val="24"/>
          <w:rtl/>
        </w:rPr>
      </w:pPr>
      <w:r w:rsidRPr="00EF3CAB">
        <w:rPr>
          <w:rFonts w:ascii="David" w:hAnsi="David" w:cs="David" w:hint="cs"/>
          <w:b/>
          <w:bCs/>
          <w:sz w:val="24"/>
          <w:szCs w:val="24"/>
          <w:rtl/>
        </w:rPr>
        <w:t>מילות מפתח</w:t>
      </w:r>
    </w:p>
    <w:p w14:paraId="7E556545" w14:textId="20BF9DE2" w:rsidR="00EF3CAB" w:rsidRPr="00EF3CAB" w:rsidRDefault="00EF3CAB">
      <w:pPr>
        <w:rPr>
          <w:rFonts w:ascii="David" w:hAnsi="David" w:cs="David"/>
          <w:sz w:val="24"/>
          <w:szCs w:val="24"/>
        </w:rPr>
      </w:pPr>
      <w:r>
        <w:rPr>
          <w:rFonts w:ascii="David" w:hAnsi="David" w:cs="David" w:hint="cs"/>
          <w:sz w:val="24"/>
          <w:szCs w:val="24"/>
          <w:rtl/>
        </w:rPr>
        <w:t>אור, ידע, מיתולוגיה, עידן-חדש, נראטיב יהודי-נוצרי</w:t>
      </w:r>
    </w:p>
    <w:sectPr w:rsidR="00EF3CAB" w:rsidRPr="00EF3CAB"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7C61"/>
    <w:rsid w:val="001144BD"/>
    <w:rsid w:val="004438B3"/>
    <w:rsid w:val="00877C61"/>
    <w:rsid w:val="00A2252D"/>
    <w:rsid w:val="00B460BE"/>
    <w:rsid w:val="00EF3C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2B78"/>
  <w15:chartTrackingRefBased/>
  <w15:docId w15:val="{F8E133B3-9958-4FDA-B78B-3D673225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52D"/>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A2252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138</Words>
  <Characters>695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2</cp:revision>
  <dcterms:created xsi:type="dcterms:W3CDTF">2020-04-24T11:19:00Z</dcterms:created>
  <dcterms:modified xsi:type="dcterms:W3CDTF">2020-04-25T14:04:00Z</dcterms:modified>
</cp:coreProperties>
</file>