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FB" w:rsidRPr="00F8079A" w:rsidRDefault="008E34FB" w:rsidP="008E34FB">
      <w:pPr>
        <w:spacing w:line="480" w:lineRule="auto"/>
        <w:jc w:val="both"/>
        <w:rPr>
          <w:rFonts w:ascii="Arial" w:hAnsi="Arial" w:cs="Arial"/>
          <w:color w:val="777777"/>
          <w:sz w:val="28"/>
          <w:szCs w:val="28"/>
          <w:shd w:val="clear" w:color="auto" w:fill="FFFFFF"/>
          <w:rtl/>
        </w:rPr>
      </w:pPr>
      <w:r w:rsidRPr="00F8079A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קורות חיים-ד"ר יעל שגב </w:t>
      </w:r>
    </w:p>
    <w:p w:rsidR="008E34FB" w:rsidRDefault="008E34FB" w:rsidP="008E34FB">
      <w:pPr>
        <w:spacing w:line="480" w:lineRule="auto"/>
        <w:jc w:val="both"/>
        <w:rPr>
          <w:rFonts w:ascii="Arial" w:hAnsi="Arial"/>
          <w:color w:val="777777"/>
          <w:shd w:val="clear" w:color="auto" w:fill="FFFFFF"/>
          <w:rtl/>
        </w:rPr>
      </w:pPr>
      <w:r>
        <w:rPr>
          <w:rFonts w:ascii="Arial" w:hAnsi="Arial" w:hint="cs"/>
          <w:color w:val="777777"/>
          <w:shd w:val="clear" w:color="auto" w:fill="FFFFFF"/>
          <w:rtl/>
        </w:rPr>
        <w:t xml:space="preserve"> </w:t>
      </w:r>
      <w:r w:rsidRPr="00F8079A">
        <w:rPr>
          <w:rFonts w:ascii="Arial" w:hAnsi="Arial" w:hint="cs"/>
          <w:color w:val="777777"/>
          <w:shd w:val="clear" w:color="auto" w:fill="FFFFFF"/>
          <w:rtl/>
        </w:rPr>
        <w:t>טלפון נייד</w:t>
      </w:r>
      <w:r>
        <w:rPr>
          <w:rFonts w:ascii="Arial" w:hAnsi="Arial" w:hint="cs"/>
          <w:color w:val="777777"/>
          <w:shd w:val="clear" w:color="auto" w:fill="FFFFFF"/>
          <w:rtl/>
        </w:rPr>
        <w:t xml:space="preserve"> : 0546-587878</w:t>
      </w:r>
    </w:p>
    <w:p w:rsidR="009463EA" w:rsidRPr="009463EA" w:rsidRDefault="008E34FB" w:rsidP="009463EA">
      <w:pPr>
        <w:spacing w:before="120" w:line="360" w:lineRule="auto"/>
        <w:ind w:left="360" w:right="-850"/>
        <w:jc w:val="left"/>
        <w:rPr>
          <w:rFonts w:ascii="David" w:eastAsia="Times New Roman" w:hAnsi="David"/>
          <w:u w:val="single"/>
        </w:rPr>
      </w:pPr>
      <w:r w:rsidRPr="009463EA">
        <w:rPr>
          <w:rFonts w:ascii="Arial" w:hAnsi="Arial" w:hint="cs"/>
          <w:color w:val="777777"/>
          <w:shd w:val="clear" w:color="auto" w:fill="FFFFFF"/>
          <w:rtl/>
        </w:rPr>
        <w:t xml:space="preserve"> דוא"ל: </w:t>
      </w:r>
      <w:r w:rsidR="009463EA">
        <w:rPr>
          <w:rFonts w:ascii="David" w:eastAsia="Times New Roman" w:hAnsi="David"/>
          <w:u w:val="single"/>
        </w:rPr>
        <w:t>yael100segev@gmail.com</w:t>
      </w:r>
    </w:p>
    <w:p w:rsidR="009463EA" w:rsidRPr="00640A0E" w:rsidRDefault="009463EA" w:rsidP="009463EA">
      <w:pPr>
        <w:spacing w:line="360" w:lineRule="auto"/>
        <w:jc w:val="both"/>
        <w:rPr>
          <w:rFonts w:ascii="Arial" w:eastAsia="Times New Roman" w:hAnsi="Arial"/>
          <w:b/>
          <w:bCs/>
          <w:rtl/>
        </w:rPr>
      </w:pPr>
    </w:p>
    <w:p w:rsidR="008E34FB" w:rsidRPr="000A0418" w:rsidRDefault="008E34FB" w:rsidP="008E34FB">
      <w:pPr>
        <w:spacing w:line="480" w:lineRule="auto"/>
        <w:jc w:val="both"/>
        <w:rPr>
          <w:rFonts w:ascii="Arial" w:hAnsi="Arial"/>
          <w:color w:val="777777"/>
          <w:shd w:val="clear" w:color="auto" w:fill="FFFFFF"/>
          <w:rtl/>
        </w:rPr>
      </w:pPr>
    </w:p>
    <w:p w:rsidR="008E34FB" w:rsidRDefault="008E34FB" w:rsidP="008E34FB">
      <w:pPr>
        <w:suppressAutoHyphens w:val="0"/>
        <w:autoSpaceDE w:val="0"/>
        <w:autoSpaceDN w:val="0"/>
        <w:spacing w:line="360" w:lineRule="auto"/>
        <w:jc w:val="left"/>
        <w:rPr>
          <w:rFonts w:eastAsia="Times New Roman"/>
          <w:b/>
          <w:bCs/>
          <w:sz w:val="28"/>
          <w:szCs w:val="28"/>
          <w:u w:val="single"/>
          <w:rtl/>
          <w:lang w:eastAsia="en-US"/>
        </w:rPr>
      </w:pPr>
      <w:r w:rsidRPr="00640A0E">
        <w:rPr>
          <w:rFonts w:eastAsia="Times New Roman" w:hint="cs"/>
          <w:b/>
          <w:bCs/>
          <w:sz w:val="28"/>
          <w:szCs w:val="28"/>
          <w:u w:val="single"/>
          <w:rtl/>
          <w:lang w:eastAsia="en-US"/>
        </w:rPr>
        <w:t>השכלה וקורסים</w:t>
      </w:r>
    </w:p>
    <w:p w:rsidR="00910DF3" w:rsidRDefault="00910DF3" w:rsidP="00910DF3">
      <w:pPr>
        <w:suppressAutoHyphens w:val="0"/>
        <w:autoSpaceDE w:val="0"/>
        <w:autoSpaceDN w:val="0"/>
        <w:spacing w:line="360" w:lineRule="auto"/>
        <w:jc w:val="left"/>
        <w:rPr>
          <w:rFonts w:eastAsia="Times New Roman"/>
          <w:b/>
          <w:bCs/>
          <w:rtl/>
          <w:lang w:eastAsia="en-US"/>
        </w:rPr>
      </w:pPr>
      <w:r w:rsidRPr="00910DF3">
        <w:rPr>
          <w:rFonts w:eastAsia="Times New Roman" w:hint="cs"/>
          <w:b/>
          <w:bCs/>
          <w:rtl/>
          <w:lang w:eastAsia="en-US"/>
        </w:rPr>
        <w:t>2012-2012</w:t>
      </w:r>
      <w:r>
        <w:rPr>
          <w:rFonts w:eastAsia="Times New Roman" w:hint="cs"/>
          <w:b/>
          <w:bCs/>
          <w:rtl/>
          <w:lang w:eastAsia="en-US"/>
        </w:rPr>
        <w:t xml:space="preserve">:   </w:t>
      </w:r>
      <w:r>
        <w:rPr>
          <w:rFonts w:eastAsia="Times New Roman" w:hint="cs"/>
          <w:rtl/>
          <w:lang w:eastAsia="en-US"/>
        </w:rPr>
        <w:t>בית הספר להשתלמויות,  אוניברסיטת בר אילן</w:t>
      </w:r>
      <w:r>
        <w:rPr>
          <w:rFonts w:eastAsia="Times New Roman" w:hint="cs"/>
          <w:b/>
          <w:bCs/>
          <w:rtl/>
          <w:lang w:eastAsia="en-US"/>
        </w:rPr>
        <w:t>.</w:t>
      </w:r>
    </w:p>
    <w:p w:rsidR="00910DF3" w:rsidRPr="00910DF3" w:rsidRDefault="00910DF3" w:rsidP="009463EA">
      <w:pPr>
        <w:suppressAutoHyphens w:val="0"/>
        <w:autoSpaceDE w:val="0"/>
        <w:autoSpaceDN w:val="0"/>
        <w:spacing w:line="360" w:lineRule="auto"/>
        <w:jc w:val="left"/>
        <w:rPr>
          <w:rFonts w:eastAsia="Times New Roman"/>
          <w:rtl/>
          <w:lang w:eastAsia="en-US"/>
        </w:rPr>
      </w:pPr>
      <w:r>
        <w:rPr>
          <w:rFonts w:eastAsia="Times New Roman" w:hint="cs"/>
          <w:b/>
          <w:bCs/>
          <w:rtl/>
          <w:lang w:eastAsia="en-US"/>
        </w:rPr>
        <w:t xml:space="preserve">                       </w:t>
      </w:r>
      <w:r w:rsidRPr="00910DF3">
        <w:rPr>
          <w:rFonts w:eastAsia="Times New Roman" w:hint="cs"/>
          <w:rtl/>
          <w:lang w:eastAsia="en-US"/>
        </w:rPr>
        <w:t>80 ש"ש בנושא</w:t>
      </w:r>
      <w:r w:rsidR="009463EA">
        <w:rPr>
          <w:rFonts w:eastAsia="Times New Roman" w:hint="cs"/>
          <w:rtl/>
          <w:lang w:eastAsia="en-US"/>
        </w:rPr>
        <w:t>:</w:t>
      </w:r>
      <w:r w:rsidRPr="0083563A">
        <w:rPr>
          <w:rFonts w:eastAsia="Times New Roman" w:hint="cs"/>
          <w:b/>
          <w:bCs/>
          <w:rtl/>
          <w:lang w:eastAsia="en-US"/>
        </w:rPr>
        <w:t>ביבליותרפיה</w:t>
      </w:r>
      <w:r w:rsidR="009463EA">
        <w:rPr>
          <w:rFonts w:eastAsia="Times New Roman" w:hint="cs"/>
          <w:rtl/>
          <w:lang w:eastAsia="en-US"/>
        </w:rPr>
        <w:t>.</w:t>
      </w:r>
    </w:p>
    <w:p w:rsidR="008E34FB" w:rsidRPr="00640A0E" w:rsidRDefault="008E34FB" w:rsidP="00910DF3">
      <w:pPr>
        <w:suppressAutoHyphens w:val="0"/>
        <w:autoSpaceDE w:val="0"/>
        <w:autoSpaceDN w:val="0"/>
        <w:spacing w:line="360" w:lineRule="auto"/>
        <w:jc w:val="both"/>
        <w:rPr>
          <w:rFonts w:eastAsia="Times New Roman"/>
          <w:rtl/>
          <w:lang w:eastAsia="en-US"/>
        </w:rPr>
      </w:pPr>
      <w:r w:rsidRPr="0013623C">
        <w:rPr>
          <w:rFonts w:ascii="Arial" w:eastAsia="Times New Roman" w:hAnsi="Arial" w:hint="cs"/>
          <w:b/>
          <w:bCs/>
          <w:rtl/>
        </w:rPr>
        <w:t>200</w:t>
      </w:r>
      <w:r>
        <w:rPr>
          <w:rFonts w:ascii="Arial" w:eastAsia="Times New Roman" w:hAnsi="Arial" w:hint="cs"/>
          <w:b/>
          <w:bCs/>
          <w:rtl/>
        </w:rPr>
        <w:t>8</w:t>
      </w:r>
      <w:r w:rsidRPr="0013623C">
        <w:rPr>
          <w:rFonts w:ascii="Arial" w:eastAsia="Times New Roman" w:hAnsi="Arial" w:hint="cs"/>
          <w:b/>
          <w:bCs/>
          <w:rtl/>
        </w:rPr>
        <w:t>-200</w:t>
      </w:r>
      <w:r>
        <w:rPr>
          <w:rFonts w:ascii="Arial" w:eastAsia="Times New Roman" w:hAnsi="Arial" w:hint="cs"/>
          <w:b/>
          <w:bCs/>
          <w:rtl/>
        </w:rPr>
        <w:t>9</w:t>
      </w:r>
      <w:r w:rsidRPr="000A0418">
        <w:rPr>
          <w:rFonts w:eastAsia="Times New Roman" w:hint="cs"/>
          <w:b/>
          <w:bCs/>
          <w:rtl/>
          <w:lang w:eastAsia="en-US"/>
        </w:rPr>
        <w:t>:</w:t>
      </w:r>
      <w:r>
        <w:rPr>
          <w:rFonts w:eastAsia="Times New Roman" w:hint="cs"/>
          <w:rtl/>
          <w:lang w:eastAsia="en-US"/>
        </w:rPr>
        <w:t xml:space="preserve">   </w:t>
      </w:r>
      <w:r w:rsidRPr="00640A0E">
        <w:rPr>
          <w:rFonts w:eastAsia="Times New Roman" w:hint="cs"/>
          <w:rtl/>
          <w:lang w:eastAsia="en-US"/>
        </w:rPr>
        <w:t>מכללת בית ברל, לימודים לתעודת הוראה.</w:t>
      </w:r>
    </w:p>
    <w:p w:rsidR="008E34FB" w:rsidRDefault="008E34FB" w:rsidP="009463EA">
      <w:pPr>
        <w:suppressAutoHyphens w:val="0"/>
        <w:autoSpaceDE w:val="0"/>
        <w:autoSpaceDN w:val="0"/>
        <w:spacing w:line="360" w:lineRule="auto"/>
        <w:jc w:val="both"/>
        <w:rPr>
          <w:rFonts w:eastAsia="Times New Roman"/>
          <w:b/>
          <w:bCs/>
          <w:rtl/>
          <w:lang w:eastAsia="en-US"/>
        </w:rPr>
      </w:pPr>
      <w:r w:rsidRPr="0013623C">
        <w:rPr>
          <w:rFonts w:ascii="Arial" w:eastAsia="Times New Roman" w:hAnsi="Arial" w:hint="cs"/>
          <w:b/>
          <w:bCs/>
          <w:rtl/>
        </w:rPr>
        <w:t>200</w:t>
      </w:r>
      <w:r>
        <w:rPr>
          <w:rFonts w:ascii="Arial" w:eastAsia="Times New Roman" w:hAnsi="Arial" w:hint="cs"/>
          <w:b/>
          <w:bCs/>
          <w:rtl/>
        </w:rPr>
        <w:t>1</w:t>
      </w:r>
      <w:r w:rsidRPr="0013623C">
        <w:rPr>
          <w:rFonts w:ascii="Arial" w:eastAsia="Times New Roman" w:hAnsi="Arial" w:hint="cs"/>
          <w:b/>
          <w:bCs/>
          <w:rtl/>
        </w:rPr>
        <w:t>-200</w:t>
      </w:r>
      <w:r>
        <w:rPr>
          <w:rFonts w:ascii="Arial" w:eastAsia="Times New Roman" w:hAnsi="Arial" w:hint="cs"/>
          <w:b/>
          <w:bCs/>
          <w:rtl/>
        </w:rPr>
        <w:t>6:</w:t>
      </w:r>
      <w:r w:rsidRPr="0013623C">
        <w:rPr>
          <w:rFonts w:ascii="Arial" w:eastAsia="Times New Roman" w:hAnsi="Arial" w:hint="cs"/>
          <w:b/>
          <w:bCs/>
          <w:rtl/>
        </w:rPr>
        <w:t xml:space="preserve">   </w:t>
      </w:r>
      <w:r w:rsidRPr="00640A0E">
        <w:rPr>
          <w:rFonts w:eastAsia="Times New Roman" w:hint="cs"/>
          <w:rtl/>
          <w:lang w:eastAsia="en-US"/>
        </w:rPr>
        <w:t xml:space="preserve">אוניברסיטת בר-אילן </w:t>
      </w:r>
      <w:proofErr w:type="spellStart"/>
      <w:r w:rsidRPr="00640A0E">
        <w:rPr>
          <w:rFonts w:eastAsia="Times New Roman"/>
          <w:b/>
          <w:bCs/>
          <w:lang w:eastAsia="en-US"/>
        </w:rPr>
        <w:t>Ph</w:t>
      </w:r>
      <w:r>
        <w:rPr>
          <w:rFonts w:eastAsia="Times New Roman"/>
          <w:b/>
          <w:bCs/>
          <w:lang w:eastAsia="en-US"/>
        </w:rPr>
        <w:t>.D</w:t>
      </w:r>
      <w:proofErr w:type="spellEnd"/>
      <w:r w:rsidRPr="00640A0E">
        <w:rPr>
          <w:rFonts w:eastAsia="Times New Roman"/>
          <w:b/>
          <w:bCs/>
          <w:lang w:eastAsia="en-US"/>
        </w:rPr>
        <w:t xml:space="preserve"> </w:t>
      </w:r>
      <w:r w:rsidRPr="00640A0E">
        <w:rPr>
          <w:rFonts w:eastAsia="Times New Roman" w:hint="cs"/>
          <w:b/>
          <w:bCs/>
          <w:rtl/>
          <w:lang w:eastAsia="en-US"/>
        </w:rPr>
        <w:t xml:space="preserve">  במחלקה לספרות משווה</w:t>
      </w:r>
      <w:r w:rsidR="00444733">
        <w:rPr>
          <w:rFonts w:eastAsia="Times New Roman" w:hint="cs"/>
          <w:b/>
          <w:bCs/>
          <w:rtl/>
          <w:lang w:eastAsia="en-US"/>
        </w:rPr>
        <w:t xml:space="preserve"> </w:t>
      </w:r>
    </w:p>
    <w:p w:rsidR="00444733" w:rsidRDefault="00444733" w:rsidP="00444733">
      <w:pPr>
        <w:suppressAutoHyphens w:val="0"/>
        <w:autoSpaceDE w:val="0"/>
        <w:autoSpaceDN w:val="0"/>
        <w:spacing w:line="360" w:lineRule="auto"/>
        <w:jc w:val="both"/>
        <w:rPr>
          <w:rFonts w:eastAsia="Times New Roman"/>
          <w:rtl/>
          <w:lang w:eastAsia="en-US"/>
        </w:rPr>
      </w:pPr>
      <w:r>
        <w:rPr>
          <w:rFonts w:eastAsia="Times New Roman" w:hint="cs"/>
          <w:b/>
          <w:bCs/>
          <w:rtl/>
          <w:lang w:eastAsia="en-US"/>
        </w:rPr>
        <w:t xml:space="preserve">                        </w:t>
      </w:r>
      <w:r w:rsidRPr="00444733">
        <w:rPr>
          <w:rFonts w:eastAsia="Times New Roman" w:hint="cs"/>
          <w:rtl/>
          <w:lang w:eastAsia="en-US"/>
        </w:rPr>
        <w:t>בנושא:</w:t>
      </w:r>
      <w:r>
        <w:rPr>
          <w:rFonts w:eastAsia="Times New Roman" w:hint="cs"/>
          <w:rtl/>
          <w:lang w:eastAsia="en-US"/>
        </w:rPr>
        <w:t xml:space="preserve">"עיצוב דמות האישה המזרח אירופאית במאה ה-19 ב"העבד" ליצחק </w:t>
      </w:r>
    </w:p>
    <w:p w:rsidR="00444733" w:rsidRDefault="00444733" w:rsidP="00444733">
      <w:pPr>
        <w:suppressAutoHyphens w:val="0"/>
        <w:autoSpaceDE w:val="0"/>
        <w:autoSpaceDN w:val="0"/>
        <w:spacing w:line="360" w:lineRule="auto"/>
        <w:jc w:val="both"/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/>
        </w:rPr>
        <w:t xml:space="preserve">                       בשביס זינגר, בהשוואה ל"סונטת קרו</w:t>
      </w:r>
      <w:r w:rsidR="00910DF3">
        <w:rPr>
          <w:rFonts w:eastAsia="Times New Roman" w:hint="cs"/>
          <w:rtl/>
          <w:lang w:eastAsia="en-US"/>
        </w:rPr>
        <w:t>י</w:t>
      </w:r>
      <w:r>
        <w:rPr>
          <w:rFonts w:eastAsia="Times New Roman" w:hint="cs"/>
          <w:rtl/>
          <w:lang w:eastAsia="en-US"/>
        </w:rPr>
        <w:t>צר" ללב ניקולאייביץ' טולסטוי".</w:t>
      </w:r>
    </w:p>
    <w:p w:rsidR="00444733" w:rsidRPr="00640A0E" w:rsidRDefault="00444733" w:rsidP="00444733">
      <w:pPr>
        <w:suppressAutoHyphens w:val="0"/>
        <w:autoSpaceDE w:val="0"/>
        <w:autoSpaceDN w:val="0"/>
        <w:spacing w:line="360" w:lineRule="auto"/>
        <w:jc w:val="both"/>
        <w:rPr>
          <w:rFonts w:eastAsia="Times New Roman"/>
          <w:b/>
          <w:bCs/>
          <w:rtl/>
          <w:lang w:eastAsia="en-US"/>
        </w:rPr>
      </w:pPr>
      <w:r>
        <w:rPr>
          <w:rFonts w:eastAsia="Times New Roman" w:hint="cs"/>
          <w:rtl/>
          <w:lang w:eastAsia="en-US"/>
        </w:rPr>
        <w:t xml:space="preserve">                       בהנחיית פרופסור רינה לפידוס.</w:t>
      </w:r>
      <w:r>
        <w:rPr>
          <w:rFonts w:eastAsia="Times New Roman" w:hint="cs"/>
          <w:b/>
          <w:bCs/>
          <w:rtl/>
          <w:lang w:eastAsia="en-US"/>
        </w:rPr>
        <w:t xml:space="preserve">                        </w:t>
      </w:r>
    </w:p>
    <w:p w:rsidR="008E34FB" w:rsidRPr="00640A0E" w:rsidRDefault="008E34FB" w:rsidP="008E34FB">
      <w:pPr>
        <w:suppressAutoHyphens w:val="0"/>
        <w:autoSpaceDE w:val="0"/>
        <w:autoSpaceDN w:val="0"/>
        <w:spacing w:line="360" w:lineRule="auto"/>
        <w:ind w:left="1247" w:hanging="1276"/>
        <w:jc w:val="both"/>
        <w:rPr>
          <w:rFonts w:eastAsia="Times New Roman"/>
          <w:rtl/>
          <w:lang w:eastAsia="en-US"/>
        </w:rPr>
      </w:pPr>
      <w:r w:rsidRPr="000A0418">
        <w:rPr>
          <w:rFonts w:ascii="Arial" w:eastAsia="Times New Roman" w:hAnsi="Arial" w:hint="cs"/>
          <w:b/>
          <w:bCs/>
          <w:rtl/>
        </w:rPr>
        <w:t>1998-2001</w:t>
      </w:r>
      <w:r w:rsidRPr="000A0418">
        <w:rPr>
          <w:rFonts w:eastAsia="Times New Roman" w:hint="cs"/>
          <w:b/>
          <w:bCs/>
          <w:rtl/>
          <w:lang w:eastAsia="en-US"/>
        </w:rPr>
        <w:t>:</w:t>
      </w:r>
      <w:r w:rsidRPr="00640A0E">
        <w:rPr>
          <w:rFonts w:eastAsia="Times New Roman" w:hint="cs"/>
          <w:rtl/>
          <w:lang w:eastAsia="en-US"/>
        </w:rPr>
        <w:t xml:space="preserve">   אוניברסיטת בר-אילן</w:t>
      </w:r>
      <w:r w:rsidRPr="00640A0E">
        <w:rPr>
          <w:rFonts w:eastAsia="Times New Roman"/>
          <w:lang w:eastAsia="en-US"/>
        </w:rPr>
        <w:t xml:space="preserve">B.A. </w:t>
      </w:r>
      <w:r w:rsidRPr="00640A0E">
        <w:rPr>
          <w:rFonts w:eastAsia="Times New Roman" w:hint="cs"/>
          <w:rtl/>
          <w:lang w:eastAsia="en-US"/>
        </w:rPr>
        <w:t xml:space="preserve">, </w:t>
      </w:r>
      <w:r w:rsidRPr="00640A0E">
        <w:rPr>
          <w:rFonts w:eastAsia="Times New Roman" w:hint="cs"/>
          <w:b/>
          <w:bCs/>
          <w:rtl/>
          <w:lang w:eastAsia="en-US"/>
        </w:rPr>
        <w:t xml:space="preserve">ספרות משווה, </w:t>
      </w:r>
      <w:r w:rsidRPr="008C4022">
        <w:rPr>
          <w:rFonts w:eastAsia="Times New Roman" w:hint="cs"/>
          <w:b/>
          <w:bCs/>
          <w:rtl/>
          <w:lang w:eastAsia="en-US"/>
        </w:rPr>
        <w:t>בהצטיינות יתרה</w:t>
      </w:r>
      <w:r w:rsidRPr="00640A0E">
        <w:rPr>
          <w:rFonts w:eastAsia="Times New Roman" w:hint="cs"/>
          <w:rtl/>
          <w:lang w:eastAsia="en-US"/>
        </w:rPr>
        <w:t xml:space="preserve"> </w:t>
      </w:r>
      <w:r>
        <w:rPr>
          <w:rFonts w:eastAsia="Times New Roman" w:hint="cs"/>
          <w:rtl/>
          <w:lang w:eastAsia="en-US"/>
        </w:rPr>
        <w:t>-</w:t>
      </w:r>
      <w:r w:rsidRPr="00640A0E">
        <w:rPr>
          <w:rFonts w:eastAsia="Times New Roman" w:hint="cs"/>
          <w:rtl/>
          <w:lang w:eastAsia="en-US"/>
        </w:rPr>
        <w:t xml:space="preserve"> במסלול הישיר </w:t>
      </w:r>
      <w:r w:rsidR="003A6DC9">
        <w:rPr>
          <w:rFonts w:eastAsia="Times New Roman" w:hint="cs"/>
          <w:rtl/>
          <w:lang w:eastAsia="en-US"/>
        </w:rPr>
        <w:t xml:space="preserve">  </w:t>
      </w:r>
      <w:r w:rsidRPr="00640A0E">
        <w:rPr>
          <w:rFonts w:eastAsia="Times New Roman" w:hint="cs"/>
          <w:rtl/>
          <w:lang w:eastAsia="en-US"/>
        </w:rPr>
        <w:t>לדוקטורט.</w:t>
      </w:r>
    </w:p>
    <w:p w:rsidR="008E34FB" w:rsidRPr="00640A0E" w:rsidRDefault="008E34FB" w:rsidP="008E34FB">
      <w:pPr>
        <w:spacing w:line="480" w:lineRule="auto"/>
        <w:jc w:val="both"/>
        <w:rPr>
          <w:rFonts w:ascii="Arial" w:hAnsi="Arial"/>
          <w:b/>
          <w:bCs/>
          <w:color w:val="000000"/>
          <w:sz w:val="28"/>
          <w:szCs w:val="28"/>
          <w:u w:val="single"/>
          <w:rtl/>
        </w:rPr>
      </w:pPr>
    </w:p>
    <w:p w:rsidR="008E34FB" w:rsidRPr="0012557D" w:rsidRDefault="008E34FB" w:rsidP="008E34FB">
      <w:pPr>
        <w:spacing w:line="480" w:lineRule="auto"/>
        <w:jc w:val="both"/>
        <w:rPr>
          <w:rFonts w:ascii="Arial" w:hAnsi="Arial"/>
          <w:b/>
          <w:bCs/>
          <w:color w:val="000000"/>
          <w:u w:val="single"/>
          <w:rtl/>
        </w:rPr>
      </w:pPr>
      <w:r w:rsidRPr="0012557D">
        <w:rPr>
          <w:rFonts w:ascii="Arial" w:hAnsi="Arial" w:hint="cs"/>
          <w:b/>
          <w:bCs/>
          <w:color w:val="000000"/>
          <w:u w:val="single"/>
          <w:rtl/>
        </w:rPr>
        <w:t>משרות הוראה אקדמיות</w:t>
      </w:r>
    </w:p>
    <w:p w:rsidR="008E34FB" w:rsidRDefault="008E34FB" w:rsidP="0035279D">
      <w:pPr>
        <w:tabs>
          <w:tab w:val="left" w:pos="1163"/>
        </w:tabs>
        <w:spacing w:line="480" w:lineRule="auto"/>
        <w:ind w:right="-1985" w:hanging="24"/>
        <w:jc w:val="both"/>
        <w:rPr>
          <w:rFonts w:ascii="Arial" w:eastAsia="Times New Roman" w:hAnsi="Arial"/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2006–היום</w:t>
      </w:r>
      <w:r w:rsidR="008A185F">
        <w:rPr>
          <w:rFonts w:ascii="Arial" w:eastAsia="Times New Roman" w:hAnsi="Arial" w:hint="cs"/>
          <w:rtl/>
        </w:rPr>
        <w:t>:</w:t>
      </w:r>
      <w:r w:rsidR="00267128">
        <w:rPr>
          <w:rFonts w:ascii="Arial" w:eastAsia="Times New Roman" w:hAnsi="Arial" w:hint="cs"/>
          <w:rtl/>
        </w:rPr>
        <w:t xml:space="preserve">  </w:t>
      </w:r>
      <w:r w:rsidRPr="00640A0E">
        <w:rPr>
          <w:rFonts w:ascii="Arial" w:eastAsia="Times New Roman" w:hAnsi="Arial" w:hint="cs"/>
          <w:rtl/>
        </w:rPr>
        <w:t xml:space="preserve"> </w:t>
      </w:r>
      <w:r w:rsidRPr="009122FC">
        <w:rPr>
          <w:rFonts w:ascii="Arial" w:eastAsia="Times New Roman" w:hAnsi="Arial" w:hint="cs"/>
          <w:b/>
          <w:bCs/>
          <w:shd w:val="clear" w:color="auto" w:fill="F2F2F2" w:themeFill="background1" w:themeFillShade="F2"/>
          <w:rtl/>
        </w:rPr>
        <w:t xml:space="preserve">מכללת אורות </w:t>
      </w:r>
      <w:r w:rsidR="0035279D">
        <w:rPr>
          <w:rFonts w:ascii="Arial" w:eastAsia="Times New Roman" w:hAnsi="Arial" w:hint="cs"/>
          <w:b/>
          <w:bCs/>
          <w:shd w:val="clear" w:color="auto" w:fill="F2F2F2" w:themeFill="background1" w:themeFillShade="F2"/>
          <w:rtl/>
        </w:rPr>
        <w:t>ישראל</w:t>
      </w:r>
      <w:r w:rsidRPr="00640A0E">
        <w:rPr>
          <w:rFonts w:ascii="Arial" w:eastAsia="Times New Roman" w:hAnsi="Arial" w:hint="cs"/>
          <w:rtl/>
        </w:rPr>
        <w:t xml:space="preserve">- מרצה </w:t>
      </w:r>
      <w:r w:rsidR="004C167E">
        <w:rPr>
          <w:rFonts w:ascii="Arial" w:eastAsia="Times New Roman" w:hAnsi="Arial" w:hint="cs"/>
          <w:rtl/>
        </w:rPr>
        <w:t>בהתמחות ספרות ובמסלול הגיל הרך.</w:t>
      </w:r>
    </w:p>
    <w:p w:rsidR="006F4968" w:rsidRPr="006F4968" w:rsidRDefault="006F4968" w:rsidP="006F4968">
      <w:pPr>
        <w:tabs>
          <w:tab w:val="left" w:pos="1163"/>
        </w:tabs>
        <w:spacing w:line="480" w:lineRule="auto"/>
        <w:ind w:right="-1985" w:hanging="24"/>
        <w:jc w:val="both"/>
        <w:rPr>
          <w:rFonts w:ascii="Arial" w:eastAsia="Times New Roman" w:hAnsi="Arial"/>
          <w:b/>
          <w:bCs/>
          <w:rtl/>
        </w:rPr>
      </w:pPr>
      <w:r w:rsidRPr="006F4968">
        <w:rPr>
          <w:rFonts w:ascii="Arial" w:eastAsia="Times New Roman" w:hAnsi="Arial" w:hint="cs"/>
          <w:b/>
          <w:bCs/>
          <w:rtl/>
        </w:rPr>
        <w:t>2016-היום</w:t>
      </w:r>
      <w:r>
        <w:rPr>
          <w:rFonts w:ascii="Arial" w:eastAsia="Times New Roman" w:hAnsi="Arial" w:hint="cs"/>
          <w:b/>
          <w:bCs/>
          <w:rtl/>
        </w:rPr>
        <w:t>:   מכללת בית וגן</w:t>
      </w:r>
      <w:r w:rsidRPr="006F4968">
        <w:rPr>
          <w:rFonts w:ascii="Arial" w:eastAsia="Times New Roman" w:hAnsi="Arial" w:hint="cs"/>
          <w:rtl/>
        </w:rPr>
        <w:t>- מרצה במסלול הגיל הרך.</w:t>
      </w:r>
    </w:p>
    <w:p w:rsidR="008E34FB" w:rsidRPr="00640A0E" w:rsidRDefault="008E34FB" w:rsidP="008A185F">
      <w:pPr>
        <w:tabs>
          <w:tab w:val="left" w:pos="1019"/>
          <w:tab w:val="left" w:pos="1286"/>
        </w:tabs>
        <w:spacing w:line="480" w:lineRule="auto"/>
        <w:ind w:right="-1985" w:hanging="24"/>
        <w:jc w:val="both"/>
        <w:rPr>
          <w:rFonts w:ascii="Arial" w:eastAsia="Times New Roman" w:hAnsi="Arial"/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2013-2010</w:t>
      </w:r>
      <w:r w:rsidR="008A185F" w:rsidRPr="008A185F">
        <w:rPr>
          <w:rFonts w:ascii="Arial" w:eastAsia="Times New Roman" w:hAnsi="Arial" w:hint="cs"/>
          <w:rtl/>
        </w:rPr>
        <w:t>:</w:t>
      </w:r>
      <w:r w:rsidRPr="00640A0E">
        <w:rPr>
          <w:rFonts w:ascii="Arial" w:eastAsia="Times New Roman" w:hAnsi="Arial" w:hint="cs"/>
          <w:b/>
          <w:bCs/>
          <w:rtl/>
        </w:rPr>
        <w:t xml:space="preserve"> </w:t>
      </w:r>
      <w:r w:rsidR="00267128">
        <w:rPr>
          <w:rFonts w:ascii="Arial" w:eastAsia="Times New Roman" w:hAnsi="Arial" w:hint="cs"/>
          <w:b/>
          <w:bCs/>
          <w:rtl/>
        </w:rPr>
        <w:t xml:space="preserve">  </w:t>
      </w:r>
      <w:r w:rsidRPr="00640A0E">
        <w:rPr>
          <w:rFonts w:ascii="Arial" w:eastAsia="Times New Roman" w:hAnsi="Arial" w:hint="cs"/>
          <w:b/>
          <w:bCs/>
          <w:rtl/>
        </w:rPr>
        <w:t xml:space="preserve"> </w:t>
      </w:r>
      <w:r w:rsidRPr="009122FC">
        <w:rPr>
          <w:rFonts w:ascii="Arial" w:eastAsia="Times New Roman" w:hAnsi="Arial" w:hint="cs"/>
          <w:b/>
          <w:bCs/>
          <w:shd w:val="clear" w:color="auto" w:fill="F2F2F2" w:themeFill="background1" w:themeFillShade="F2"/>
          <w:rtl/>
        </w:rPr>
        <w:t>מכללת תלפיות</w:t>
      </w:r>
      <w:r w:rsidRPr="00640A0E">
        <w:rPr>
          <w:rFonts w:ascii="Arial" w:eastAsia="Times New Roman" w:hAnsi="Arial" w:hint="cs"/>
          <w:rtl/>
        </w:rPr>
        <w:t>- מרצה בהתמחות ספרות ובמסלול הגיל הרך.</w:t>
      </w:r>
    </w:p>
    <w:p w:rsidR="008E34FB" w:rsidRPr="00640A0E" w:rsidRDefault="008E34FB" w:rsidP="006F4968">
      <w:pPr>
        <w:tabs>
          <w:tab w:val="left" w:pos="1019"/>
          <w:tab w:val="left" w:pos="1286"/>
        </w:tabs>
        <w:spacing w:line="480" w:lineRule="auto"/>
        <w:ind w:right="-1985" w:hanging="24"/>
        <w:jc w:val="both"/>
        <w:rPr>
          <w:rFonts w:ascii="Arial" w:eastAsia="Times New Roman" w:hAnsi="Arial"/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2013-2010</w:t>
      </w:r>
      <w:r w:rsidR="008A185F">
        <w:rPr>
          <w:rFonts w:ascii="Arial" w:eastAsia="Times New Roman" w:hAnsi="Arial" w:hint="cs"/>
          <w:rtl/>
        </w:rPr>
        <w:t>:</w:t>
      </w:r>
      <w:r w:rsidRPr="00640A0E">
        <w:rPr>
          <w:rFonts w:ascii="Arial" w:eastAsia="Times New Roman" w:hAnsi="Arial" w:hint="cs"/>
          <w:rtl/>
        </w:rPr>
        <w:t xml:space="preserve"> </w:t>
      </w:r>
      <w:r w:rsidR="00267128">
        <w:rPr>
          <w:rFonts w:ascii="Arial" w:eastAsia="Times New Roman" w:hAnsi="Arial" w:hint="cs"/>
          <w:rtl/>
        </w:rPr>
        <w:t xml:space="preserve"> </w:t>
      </w:r>
      <w:r w:rsidRPr="00640A0E">
        <w:rPr>
          <w:rFonts w:ascii="Arial" w:eastAsia="Times New Roman" w:hAnsi="Arial" w:hint="cs"/>
          <w:rtl/>
        </w:rPr>
        <w:t xml:space="preserve"> </w:t>
      </w:r>
      <w:r w:rsidRPr="009122FC">
        <w:rPr>
          <w:rFonts w:ascii="Arial" w:eastAsia="Times New Roman" w:hAnsi="Arial" w:hint="cs"/>
          <w:b/>
          <w:bCs/>
          <w:shd w:val="clear" w:color="auto" w:fill="F2F2F2" w:themeFill="background1" w:themeFillShade="F2"/>
          <w:rtl/>
        </w:rPr>
        <w:t>מכללת מקור המעיינות בני ברק</w:t>
      </w:r>
      <w:r w:rsidRPr="00640A0E">
        <w:rPr>
          <w:rFonts w:ascii="Arial" w:eastAsia="Times New Roman" w:hAnsi="Arial" w:hint="cs"/>
          <w:rtl/>
        </w:rPr>
        <w:t>- מרצה לספרות ילדים ולביבליותרפיה.</w:t>
      </w:r>
    </w:p>
    <w:p w:rsidR="00160BC6" w:rsidRDefault="008E34FB" w:rsidP="006F4968">
      <w:pPr>
        <w:shd w:val="clear" w:color="auto" w:fill="FFFFFF"/>
        <w:suppressAutoHyphens w:val="0"/>
        <w:spacing w:line="360" w:lineRule="auto"/>
        <w:jc w:val="left"/>
        <w:rPr>
          <w:rFonts w:ascii="Arial" w:eastAsia="Times New Roman" w:hAnsi="Arial"/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2011-2010</w:t>
      </w:r>
      <w:r w:rsidR="008A185F" w:rsidRPr="008A185F">
        <w:rPr>
          <w:rFonts w:ascii="Arial" w:eastAsia="Times New Roman" w:hAnsi="Arial" w:hint="cs"/>
          <w:rtl/>
        </w:rPr>
        <w:t>:</w:t>
      </w:r>
      <w:r w:rsidRPr="00640A0E">
        <w:rPr>
          <w:rFonts w:ascii="Arial" w:eastAsia="Times New Roman" w:hAnsi="Arial" w:hint="cs"/>
          <w:b/>
          <w:bCs/>
          <w:rtl/>
        </w:rPr>
        <w:t xml:space="preserve"> </w:t>
      </w:r>
      <w:r w:rsidR="00267128">
        <w:rPr>
          <w:rFonts w:ascii="Arial" w:eastAsia="Times New Roman" w:hAnsi="Arial" w:hint="cs"/>
          <w:b/>
          <w:bCs/>
          <w:rtl/>
        </w:rPr>
        <w:t xml:space="preserve"> </w:t>
      </w:r>
      <w:r w:rsidRPr="009122FC">
        <w:rPr>
          <w:rFonts w:ascii="Arial" w:eastAsia="Times New Roman" w:hAnsi="Arial" w:hint="cs"/>
          <w:b/>
          <w:bCs/>
          <w:rtl/>
        </w:rPr>
        <w:t xml:space="preserve"> </w:t>
      </w:r>
      <w:r w:rsidRPr="009122FC">
        <w:rPr>
          <w:rFonts w:ascii="Arial" w:eastAsia="Times New Roman" w:hAnsi="Arial" w:hint="cs"/>
          <w:b/>
          <w:bCs/>
          <w:shd w:val="clear" w:color="auto" w:fill="F2F2F2" w:themeFill="background1" w:themeFillShade="F2"/>
          <w:rtl/>
        </w:rPr>
        <w:t>מכללת בית וגן</w:t>
      </w:r>
      <w:r w:rsidRPr="00640A0E">
        <w:rPr>
          <w:rFonts w:ascii="Arial" w:eastAsia="Times New Roman" w:hAnsi="Arial" w:hint="cs"/>
          <w:rtl/>
        </w:rPr>
        <w:t>-</w:t>
      </w:r>
      <w:r>
        <w:rPr>
          <w:rFonts w:ascii="Arial" w:eastAsia="Times New Roman" w:hAnsi="Arial" w:hint="cs"/>
          <w:rtl/>
        </w:rPr>
        <w:t xml:space="preserve"> </w:t>
      </w:r>
      <w:r w:rsidRPr="00640A0E">
        <w:rPr>
          <w:rFonts w:ascii="Arial" w:eastAsia="Times New Roman" w:hAnsi="Arial" w:hint="cs"/>
          <w:rtl/>
        </w:rPr>
        <w:t>מרצה</w:t>
      </w:r>
      <w:r w:rsidRPr="00640A0E">
        <w:rPr>
          <w:rFonts w:ascii="Arial" w:eastAsia="Times New Roman" w:hAnsi="Arial" w:hint="cs"/>
          <w:b/>
          <w:bCs/>
          <w:rtl/>
        </w:rPr>
        <w:t xml:space="preserve"> </w:t>
      </w:r>
      <w:r w:rsidRPr="00640A0E">
        <w:rPr>
          <w:rFonts w:ascii="Arial" w:eastAsia="Times New Roman" w:hAnsi="Arial" w:hint="cs"/>
          <w:rtl/>
        </w:rPr>
        <w:t>בהתמחות ספרות</w:t>
      </w:r>
      <w:r>
        <w:rPr>
          <w:rFonts w:ascii="Arial" w:eastAsia="Times New Roman" w:hAnsi="Arial" w:hint="cs"/>
          <w:rtl/>
        </w:rPr>
        <w:t>.</w:t>
      </w:r>
      <w:r w:rsidR="00160BC6" w:rsidRPr="00160BC6">
        <w:rPr>
          <w:rFonts w:ascii="Arial" w:eastAsia="Times New Roman" w:hAnsi="Arial" w:cs="Arial"/>
          <w:color w:val="222222"/>
          <w:sz w:val="19"/>
          <w:szCs w:val="19"/>
          <w:rtl/>
          <w:lang w:eastAsia="en-US"/>
        </w:rPr>
        <w:t xml:space="preserve"> </w:t>
      </w:r>
    </w:p>
    <w:p w:rsidR="00160BC6" w:rsidRPr="00160BC6" w:rsidRDefault="00160BC6" w:rsidP="00160BC6">
      <w:pPr>
        <w:pStyle w:val="ListParagraph"/>
        <w:numPr>
          <w:ilvl w:val="0"/>
          <w:numId w:val="3"/>
        </w:numPr>
        <w:shd w:val="clear" w:color="auto" w:fill="FFFFFF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 xml:space="preserve">קורס קיץ </w:t>
      </w:r>
      <w:r w:rsidRPr="00160BC6">
        <w:rPr>
          <w:rFonts w:ascii="Arial" w:eastAsia="Times New Roman" w:hAnsi="Arial"/>
          <w:rtl/>
        </w:rPr>
        <w:t xml:space="preserve">בנושא </w:t>
      </w:r>
      <w:r w:rsidR="0071009C">
        <w:rPr>
          <w:rFonts w:ascii="Arial" w:eastAsia="Times New Roman" w:hAnsi="Arial" w:hint="cs"/>
          <w:rtl/>
        </w:rPr>
        <w:t>"</w:t>
      </w:r>
      <w:r w:rsidRPr="00160BC6">
        <w:rPr>
          <w:rFonts w:ascii="Arial" w:eastAsia="Times New Roman" w:hAnsi="Arial"/>
          <w:rtl/>
        </w:rPr>
        <w:t>ספרות ילדים</w:t>
      </w:r>
      <w:r w:rsidR="0071009C">
        <w:rPr>
          <w:rFonts w:ascii="Arial" w:eastAsia="Times New Roman" w:hAnsi="Arial" w:hint="cs"/>
          <w:rtl/>
        </w:rPr>
        <w:t>"</w:t>
      </w:r>
      <w:r w:rsidRPr="00160BC6">
        <w:rPr>
          <w:rFonts w:ascii="Arial" w:eastAsia="Times New Roman" w:hAnsi="Arial"/>
          <w:rtl/>
        </w:rPr>
        <w:t xml:space="preserve"> לגננות חרדיות במסלול להשלמת</w:t>
      </w:r>
      <w:r w:rsidRPr="00160BC6">
        <w:rPr>
          <w:rFonts w:eastAsia="Times New Roman"/>
        </w:rPr>
        <w:t>B.A.</w:t>
      </w:r>
      <w:r w:rsidRPr="00160BC6">
        <w:rPr>
          <w:rFonts w:ascii="Arial" w:eastAsia="Times New Roman" w:hAnsi="Arial"/>
        </w:rPr>
        <w:t xml:space="preserve"> </w:t>
      </w:r>
      <w:r w:rsidR="0071009C">
        <w:rPr>
          <w:rFonts w:ascii="Arial" w:eastAsia="Times New Roman" w:hAnsi="Arial" w:hint="cs"/>
          <w:rtl/>
        </w:rPr>
        <w:t>.</w:t>
      </w:r>
    </w:p>
    <w:p w:rsidR="008E34FB" w:rsidRPr="00640A0E" w:rsidRDefault="008E34FB" w:rsidP="008E34FB">
      <w:pPr>
        <w:tabs>
          <w:tab w:val="left" w:pos="1019"/>
          <w:tab w:val="left" w:pos="1286"/>
        </w:tabs>
        <w:spacing w:line="360" w:lineRule="auto"/>
        <w:ind w:right="-1985" w:hanging="24"/>
        <w:jc w:val="both"/>
        <w:rPr>
          <w:rFonts w:ascii="Arial" w:eastAsia="Times New Roman" w:hAnsi="Arial"/>
          <w:rtl/>
        </w:rPr>
      </w:pPr>
    </w:p>
    <w:p w:rsidR="008E34FB" w:rsidRPr="00640A0E" w:rsidRDefault="008E34FB" w:rsidP="008E34FB">
      <w:pPr>
        <w:spacing w:line="360" w:lineRule="auto"/>
        <w:ind w:firstLine="28"/>
        <w:jc w:val="both"/>
        <w:rPr>
          <w:b/>
          <w:bCs/>
          <w:u w:val="single"/>
          <w:rtl/>
        </w:rPr>
      </w:pPr>
    </w:p>
    <w:p w:rsidR="008E34FB" w:rsidRPr="0012557D" w:rsidRDefault="008E34FB" w:rsidP="008E34FB">
      <w:pPr>
        <w:spacing w:line="480" w:lineRule="auto"/>
        <w:ind w:firstLine="28"/>
        <w:jc w:val="both"/>
        <w:rPr>
          <w:b/>
          <w:bCs/>
          <w:u w:val="single"/>
          <w:rtl/>
        </w:rPr>
      </w:pPr>
      <w:r w:rsidRPr="0012557D">
        <w:rPr>
          <w:rFonts w:hint="cs"/>
          <w:b/>
          <w:bCs/>
          <w:u w:val="single"/>
          <w:rtl/>
        </w:rPr>
        <w:t>פעילויות ומשרות נוספות</w:t>
      </w:r>
    </w:p>
    <w:p w:rsidR="0062089F" w:rsidRDefault="0062089F" w:rsidP="0062089F">
      <w:pPr>
        <w:spacing w:line="480" w:lineRule="auto"/>
        <w:ind w:firstLine="28"/>
        <w:jc w:val="both"/>
        <w:rPr>
          <w:sz w:val="28"/>
          <w:szCs w:val="28"/>
          <w:rtl/>
        </w:rPr>
      </w:pPr>
      <w:r w:rsidRPr="0062089F">
        <w:rPr>
          <w:rFonts w:ascii="Arial" w:eastAsia="Times New Roman" w:hAnsi="Arial" w:hint="cs"/>
          <w:b/>
          <w:bCs/>
          <w:rtl/>
        </w:rPr>
        <w:t>2016-היום</w:t>
      </w:r>
      <w:r w:rsidR="008A185F" w:rsidRPr="008A185F">
        <w:rPr>
          <w:rFonts w:ascii="Arial" w:eastAsia="Times New Roman" w:hAnsi="Arial" w:hint="cs"/>
          <w:rtl/>
        </w:rPr>
        <w:t>:</w:t>
      </w: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</w:t>
      </w:r>
      <w:r w:rsidR="001317C9"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 </w:t>
      </w: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</w:t>
      </w:r>
      <w:r w:rsidRPr="0062089F">
        <w:rPr>
          <w:rFonts w:hint="cs"/>
          <w:b/>
          <w:bCs/>
          <w:shd w:val="clear" w:color="auto" w:fill="F2F2F2" w:themeFill="background1" w:themeFillShade="F2"/>
          <w:rtl/>
        </w:rPr>
        <w:t>חברה</w:t>
      </w:r>
      <w:r w:rsidRPr="0062089F">
        <w:rPr>
          <w:b/>
          <w:bCs/>
          <w:shd w:val="clear" w:color="auto" w:fill="F2F2F2" w:themeFill="background1" w:themeFillShade="F2"/>
          <w:rtl/>
        </w:rPr>
        <w:t xml:space="preserve"> בפורום</w:t>
      </w:r>
      <w:r w:rsidRPr="0062089F">
        <w:rPr>
          <w:rtl/>
        </w:rPr>
        <w:t xml:space="preserve"> חוקרי הוראת ספרות בראשותה של פרופ' אילנה אלקד- להמן</w:t>
      </w:r>
      <w:r>
        <w:rPr>
          <w:rFonts w:hint="cs"/>
          <w:sz w:val="28"/>
          <w:szCs w:val="28"/>
          <w:rtl/>
        </w:rPr>
        <w:t>.</w:t>
      </w:r>
    </w:p>
    <w:p w:rsidR="008E201E" w:rsidRDefault="00987CBD" w:rsidP="008E201E">
      <w:pPr>
        <w:shd w:val="clear" w:color="auto" w:fill="FFFFFF"/>
        <w:suppressAutoHyphens w:val="0"/>
        <w:spacing w:line="360" w:lineRule="auto"/>
        <w:jc w:val="left"/>
        <w:rPr>
          <w:rFonts w:ascii="Arial" w:eastAsia="Times New Roman" w:hAnsi="Arial"/>
          <w:rtl/>
        </w:rPr>
      </w:pPr>
      <w:r w:rsidRPr="0062089F">
        <w:rPr>
          <w:rFonts w:ascii="Arial" w:eastAsia="Times New Roman" w:hAnsi="Arial" w:hint="cs"/>
          <w:b/>
          <w:bCs/>
          <w:rtl/>
        </w:rPr>
        <w:t>2016-היום</w:t>
      </w:r>
      <w:r w:rsidRPr="008A185F">
        <w:rPr>
          <w:rFonts w:ascii="Arial" w:eastAsia="Times New Roman" w:hAnsi="Arial" w:hint="cs"/>
          <w:rtl/>
        </w:rPr>
        <w:t>:</w:t>
      </w: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  </w:t>
      </w:r>
      <w:r w:rsidR="008E201E"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</w:t>
      </w:r>
      <w:r w:rsidR="008E201E" w:rsidRPr="008E201E">
        <w:rPr>
          <w:rFonts w:ascii="Arial" w:eastAsia="Times New Roman" w:hAnsi="Arial" w:hint="cs"/>
          <w:shd w:val="clear" w:color="auto" w:fill="F2F2F2" w:themeFill="background1" w:themeFillShade="F2"/>
          <w:rtl/>
        </w:rPr>
        <w:t>העברת</w:t>
      </w:r>
      <w:r w:rsidRPr="008E201E">
        <w:rPr>
          <w:rFonts w:ascii="Arial" w:eastAsia="Times New Roman" w:hAnsi="Arial" w:hint="cs"/>
          <w:shd w:val="clear" w:color="auto" w:fill="F2F2F2" w:themeFill="background1" w:themeFillShade="F2"/>
          <w:rtl/>
        </w:rPr>
        <w:t xml:space="preserve"> השתלמות</w:t>
      </w:r>
      <w:r>
        <w:rPr>
          <w:rFonts w:ascii="Arial" w:eastAsia="Times New Roman" w:hAnsi="Arial" w:hint="cs"/>
          <w:rtl/>
        </w:rPr>
        <w:t xml:space="preserve"> </w:t>
      </w:r>
      <w:r w:rsidRPr="00267128">
        <w:rPr>
          <w:rFonts w:ascii="Arial" w:eastAsia="Times New Roman" w:hAnsi="Arial"/>
          <w:rtl/>
        </w:rPr>
        <w:t xml:space="preserve"> מטעם משרד החינוך למורות היסודי באגף החרדי בנושא </w:t>
      </w:r>
      <w:r w:rsidR="008E201E">
        <w:rPr>
          <w:rFonts w:ascii="Arial" w:eastAsia="Times New Roman" w:hAnsi="Arial" w:hint="cs"/>
          <w:rtl/>
        </w:rPr>
        <w:t xml:space="preserve"> </w:t>
      </w:r>
    </w:p>
    <w:p w:rsidR="00987CBD" w:rsidRPr="00267128" w:rsidRDefault="008E201E" w:rsidP="008E201E">
      <w:pPr>
        <w:shd w:val="clear" w:color="auto" w:fill="FFFFFF"/>
        <w:suppressAutoHyphens w:val="0"/>
        <w:spacing w:line="360" w:lineRule="auto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 xml:space="preserve">                       </w:t>
      </w:r>
      <w:r w:rsidR="00987CBD" w:rsidRPr="00267128">
        <w:rPr>
          <w:rFonts w:ascii="Arial" w:eastAsia="Times New Roman" w:hAnsi="Arial"/>
          <w:rtl/>
        </w:rPr>
        <w:t>"הוראת הספרות".</w:t>
      </w:r>
    </w:p>
    <w:p w:rsidR="008E201E" w:rsidRDefault="008E201E" w:rsidP="008E201E">
      <w:pPr>
        <w:shd w:val="clear" w:color="auto" w:fill="FFFFFF"/>
        <w:suppressAutoHyphens w:val="0"/>
        <w:spacing w:line="360" w:lineRule="auto"/>
        <w:jc w:val="left"/>
        <w:rPr>
          <w:rFonts w:ascii="Arial" w:eastAsia="Times New Roman" w:hAnsi="Arial"/>
          <w:rtl/>
        </w:rPr>
      </w:pPr>
      <w:r w:rsidRPr="0062089F">
        <w:rPr>
          <w:rFonts w:ascii="Arial" w:eastAsia="Times New Roman" w:hAnsi="Arial" w:hint="cs"/>
          <w:b/>
          <w:bCs/>
          <w:rtl/>
        </w:rPr>
        <w:t>2016-היום</w:t>
      </w:r>
      <w:r w:rsidRPr="008A185F">
        <w:rPr>
          <w:rFonts w:ascii="Arial" w:eastAsia="Times New Roman" w:hAnsi="Arial" w:hint="cs"/>
          <w:rtl/>
        </w:rPr>
        <w:t>:</w:t>
      </w: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   </w:t>
      </w:r>
      <w:r w:rsidRPr="008E201E">
        <w:rPr>
          <w:rFonts w:ascii="Arial" w:eastAsia="Times New Roman" w:hAnsi="Arial" w:hint="cs"/>
          <w:shd w:val="clear" w:color="auto" w:fill="F2F2F2" w:themeFill="background1" w:themeFillShade="F2"/>
          <w:rtl/>
        </w:rPr>
        <w:t xml:space="preserve">העברת </w:t>
      </w:r>
      <w:r w:rsidRPr="00267128">
        <w:rPr>
          <w:rFonts w:ascii="Arial" w:eastAsia="Times New Roman" w:hAnsi="Arial"/>
          <w:shd w:val="clear" w:color="auto" w:fill="F2F2F2" w:themeFill="background1" w:themeFillShade="F2"/>
          <w:rtl/>
        </w:rPr>
        <w:t>השתלמות</w:t>
      </w:r>
      <w:r w:rsidRPr="00267128">
        <w:rPr>
          <w:rFonts w:ascii="Arial" w:eastAsia="Times New Roman" w:hAnsi="Arial"/>
          <w:rtl/>
        </w:rPr>
        <w:t xml:space="preserve"> למנחות ומדריכות ארציות לחינוך הלשוני באגף החרדי בנושא </w:t>
      </w:r>
      <w:r>
        <w:rPr>
          <w:rFonts w:ascii="Arial" w:eastAsia="Times New Roman" w:hAnsi="Arial" w:hint="cs"/>
          <w:rtl/>
        </w:rPr>
        <w:t xml:space="preserve"> </w:t>
      </w:r>
    </w:p>
    <w:p w:rsidR="008E201E" w:rsidRPr="00267128" w:rsidRDefault="008E201E" w:rsidP="008E201E">
      <w:pPr>
        <w:shd w:val="clear" w:color="auto" w:fill="FFFFFF"/>
        <w:suppressAutoHyphens w:val="0"/>
        <w:spacing w:line="360" w:lineRule="auto"/>
        <w:jc w:val="left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 xml:space="preserve">                       </w:t>
      </w:r>
      <w:r w:rsidRPr="00267128">
        <w:rPr>
          <w:rFonts w:ascii="Arial" w:eastAsia="Times New Roman" w:hAnsi="Arial"/>
          <w:rtl/>
        </w:rPr>
        <w:t xml:space="preserve">הוראת </w:t>
      </w:r>
      <w:r>
        <w:rPr>
          <w:rFonts w:ascii="Arial" w:eastAsia="Times New Roman" w:hAnsi="Arial" w:hint="cs"/>
          <w:rtl/>
        </w:rPr>
        <w:t xml:space="preserve"> </w:t>
      </w:r>
      <w:r w:rsidRPr="00267128">
        <w:rPr>
          <w:rFonts w:ascii="Arial" w:eastAsia="Times New Roman" w:hAnsi="Arial"/>
          <w:rtl/>
        </w:rPr>
        <w:t>ספרות בבתי הספר היסודיים במגזר החרדי.</w:t>
      </w:r>
    </w:p>
    <w:p w:rsidR="001317C9" w:rsidRDefault="008E34FB" w:rsidP="00735248">
      <w:pPr>
        <w:spacing w:line="360" w:lineRule="auto"/>
        <w:ind w:firstLine="28"/>
        <w:jc w:val="both"/>
        <w:rPr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2015-היום</w:t>
      </w:r>
      <w:r w:rsidR="008A185F" w:rsidRPr="008A185F">
        <w:rPr>
          <w:rFonts w:ascii="Arial" w:eastAsia="Times New Roman" w:hAnsi="Arial" w:hint="cs"/>
          <w:rtl/>
        </w:rPr>
        <w:t>:</w:t>
      </w:r>
      <w:r w:rsidR="001317C9">
        <w:rPr>
          <w:rFonts w:ascii="Arial" w:eastAsia="Times New Roman" w:hAnsi="Arial" w:hint="cs"/>
          <w:b/>
          <w:bCs/>
          <w:rtl/>
        </w:rPr>
        <w:t xml:space="preserve">  </w:t>
      </w:r>
      <w:r w:rsidR="00286B60">
        <w:rPr>
          <w:rFonts w:ascii="Arial" w:eastAsia="Times New Roman" w:hAnsi="Arial" w:hint="cs"/>
          <w:b/>
          <w:bCs/>
          <w:rtl/>
        </w:rPr>
        <w:t xml:space="preserve"> </w:t>
      </w:r>
      <w:r w:rsidRPr="00640A0E">
        <w:rPr>
          <w:rFonts w:ascii="Arial" w:eastAsia="Times New Roman" w:hAnsi="Arial" w:hint="cs"/>
          <w:b/>
          <w:bCs/>
          <w:rtl/>
        </w:rPr>
        <w:t xml:space="preserve"> </w:t>
      </w:r>
      <w:r w:rsidRPr="00656084">
        <w:rPr>
          <w:rFonts w:hint="cs"/>
          <w:b/>
          <w:bCs/>
          <w:shd w:val="clear" w:color="auto" w:fill="F2F2F2" w:themeFill="background1" w:themeFillShade="F2"/>
          <w:rtl/>
        </w:rPr>
        <w:t>יועצת אקדמית</w:t>
      </w:r>
      <w:r>
        <w:rPr>
          <w:rFonts w:hint="cs"/>
          <w:rtl/>
        </w:rPr>
        <w:t xml:space="preserve"> </w:t>
      </w:r>
      <w:r w:rsidR="00735248">
        <w:rPr>
          <w:rFonts w:hint="cs"/>
          <w:rtl/>
        </w:rPr>
        <w:t>לכיתות ה-ו</w:t>
      </w:r>
      <w:r w:rsidRPr="00640A0E">
        <w:rPr>
          <w:rFonts w:hint="cs"/>
          <w:rtl/>
        </w:rPr>
        <w:t xml:space="preserve"> בוועדת מקצועות הליבה  מטעם משרד </w:t>
      </w:r>
      <w:r w:rsidR="001317C9">
        <w:rPr>
          <w:rFonts w:hint="cs"/>
          <w:rtl/>
        </w:rPr>
        <w:t xml:space="preserve">   </w:t>
      </w:r>
    </w:p>
    <w:p w:rsidR="008E34FB" w:rsidRDefault="001317C9" w:rsidP="001317C9">
      <w:pPr>
        <w:spacing w:line="360" w:lineRule="auto"/>
        <w:ind w:firstLine="28"/>
        <w:jc w:val="both"/>
        <w:rPr>
          <w:rtl/>
        </w:rPr>
      </w:pPr>
      <w:r>
        <w:rPr>
          <w:rFonts w:hint="cs"/>
          <w:rtl/>
        </w:rPr>
        <w:t xml:space="preserve">                     </w:t>
      </w:r>
      <w:r w:rsidR="008A185F">
        <w:rPr>
          <w:rFonts w:hint="cs"/>
          <w:rtl/>
        </w:rPr>
        <w:t xml:space="preserve">  </w:t>
      </w:r>
      <w:r w:rsidR="008E34FB" w:rsidRPr="00640A0E">
        <w:rPr>
          <w:rFonts w:hint="cs"/>
          <w:rtl/>
        </w:rPr>
        <w:t>החינוך</w:t>
      </w:r>
      <w:r w:rsidR="00676330">
        <w:rPr>
          <w:rFonts w:hint="cs"/>
          <w:rtl/>
        </w:rPr>
        <w:t xml:space="preserve"> </w:t>
      </w:r>
      <w:r w:rsidR="008E34FB" w:rsidRPr="00640A0E">
        <w:rPr>
          <w:rFonts w:hint="cs"/>
          <w:rtl/>
        </w:rPr>
        <w:t>בתחום</w:t>
      </w:r>
      <w:r w:rsidR="008E34FB" w:rsidRPr="00640A0E">
        <w:rPr>
          <w:rFonts w:hint="cs"/>
        </w:rPr>
        <w:t xml:space="preserve"> </w:t>
      </w:r>
      <w:r w:rsidR="008E34FB" w:rsidRPr="00640A0E">
        <w:rPr>
          <w:rFonts w:hint="cs"/>
          <w:rtl/>
        </w:rPr>
        <w:t>הדעת ספרות למגזר החרדי.</w:t>
      </w:r>
    </w:p>
    <w:p w:rsidR="008E34FB" w:rsidRDefault="008E34FB" w:rsidP="008E34FB">
      <w:pPr>
        <w:spacing w:line="480" w:lineRule="auto"/>
        <w:ind w:firstLine="28"/>
        <w:jc w:val="both"/>
        <w:rPr>
          <w:rtl/>
        </w:rPr>
      </w:pPr>
      <w:r w:rsidRPr="004D1F15">
        <w:rPr>
          <w:rFonts w:hint="cs"/>
          <w:b/>
          <w:bCs/>
          <w:rtl/>
        </w:rPr>
        <w:t>2015-היום</w:t>
      </w:r>
      <w:r w:rsidR="008A185F" w:rsidRPr="008A185F">
        <w:rPr>
          <w:rFonts w:ascii="Arial" w:eastAsia="Times New Roman" w:hAnsi="Arial" w:hint="cs"/>
          <w:rtl/>
        </w:rPr>
        <w:t>:</w:t>
      </w:r>
      <w:r w:rsidRPr="004D1F15">
        <w:rPr>
          <w:rFonts w:hint="cs"/>
          <w:b/>
          <w:bCs/>
          <w:rtl/>
        </w:rPr>
        <w:t xml:space="preserve"> </w:t>
      </w:r>
      <w:r w:rsidR="001317C9" w:rsidRPr="001317C9">
        <w:rPr>
          <w:rFonts w:hint="cs"/>
          <w:b/>
          <w:bCs/>
          <w:rtl/>
        </w:rPr>
        <w:t xml:space="preserve">  </w:t>
      </w:r>
      <w:r w:rsidRPr="00656084">
        <w:rPr>
          <w:rFonts w:hint="cs"/>
          <w:b/>
          <w:bCs/>
          <w:shd w:val="clear" w:color="auto" w:fill="F2F2F2" w:themeFill="background1" w:themeFillShade="F2"/>
          <w:rtl/>
        </w:rPr>
        <w:t>חברת וועדת "מצעד הספרים"</w:t>
      </w:r>
      <w:r>
        <w:rPr>
          <w:rFonts w:hint="cs"/>
          <w:rtl/>
        </w:rPr>
        <w:t xml:space="preserve"> למגזר החרדי   מטעם משרד החינוך.</w:t>
      </w:r>
    </w:p>
    <w:p w:rsidR="008E34FB" w:rsidRDefault="008E34FB" w:rsidP="008E34FB">
      <w:pPr>
        <w:spacing w:line="276" w:lineRule="auto"/>
        <w:ind w:firstLine="28"/>
        <w:jc w:val="both"/>
        <w:rPr>
          <w:rtl/>
        </w:rPr>
      </w:pPr>
      <w:r>
        <w:rPr>
          <w:rFonts w:ascii="Arial" w:eastAsia="Times New Roman" w:hAnsi="Arial" w:hint="cs"/>
          <w:b/>
          <w:bCs/>
          <w:rtl/>
        </w:rPr>
        <w:lastRenderedPageBreak/>
        <w:t>2013</w:t>
      </w:r>
      <w:r w:rsidRPr="00640A0E">
        <w:rPr>
          <w:rFonts w:ascii="Arial" w:eastAsia="Times New Roman" w:hAnsi="Arial" w:hint="cs"/>
          <w:b/>
          <w:bCs/>
          <w:rtl/>
        </w:rPr>
        <w:t>-היום</w:t>
      </w:r>
      <w:r w:rsidR="008A185F" w:rsidRPr="008A185F">
        <w:rPr>
          <w:rFonts w:ascii="Arial" w:eastAsia="Times New Roman" w:hAnsi="Arial" w:hint="cs"/>
          <w:rtl/>
        </w:rPr>
        <w:t>:</w:t>
      </w:r>
      <w:r w:rsidR="001317C9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Pr="00656084">
        <w:rPr>
          <w:rFonts w:hint="cs"/>
          <w:b/>
          <w:bCs/>
          <w:shd w:val="clear" w:color="auto" w:fill="F2F2F2" w:themeFill="background1" w:themeFillShade="F2"/>
          <w:rtl/>
        </w:rPr>
        <w:t>נציגת החמ"ד</w:t>
      </w:r>
      <w:r>
        <w:rPr>
          <w:rFonts w:hint="cs"/>
          <w:rtl/>
        </w:rPr>
        <w:t xml:space="preserve"> </w:t>
      </w:r>
      <w:r w:rsidRPr="00640A0E">
        <w:rPr>
          <w:rFonts w:hint="cs"/>
          <w:rtl/>
        </w:rPr>
        <w:t>לגיל הרך בוועדת "מצעד הספרים" מטעם משרד החינוך</w:t>
      </w:r>
      <w:r>
        <w:rPr>
          <w:rFonts w:hint="cs"/>
          <w:rtl/>
        </w:rPr>
        <w:t>.</w:t>
      </w:r>
    </w:p>
    <w:p w:rsidR="00444733" w:rsidRDefault="008E34FB" w:rsidP="00423B7F">
      <w:pPr>
        <w:spacing w:before="240" w:line="360" w:lineRule="auto"/>
        <w:ind w:firstLine="28"/>
        <w:jc w:val="left"/>
        <w:rPr>
          <w:rtl/>
        </w:rPr>
      </w:pPr>
      <w:r>
        <w:rPr>
          <w:rFonts w:ascii="Arial" w:eastAsia="Times New Roman" w:hAnsi="Arial" w:hint="cs"/>
          <w:b/>
          <w:bCs/>
          <w:rtl/>
        </w:rPr>
        <w:t>2011-</w:t>
      </w:r>
      <w:r w:rsidRPr="00640A0E">
        <w:rPr>
          <w:rFonts w:ascii="Arial" w:eastAsia="Times New Roman" w:hAnsi="Arial" w:hint="cs"/>
          <w:b/>
          <w:bCs/>
          <w:rtl/>
        </w:rPr>
        <w:t>היום</w:t>
      </w:r>
      <w:r w:rsidR="008A185F" w:rsidRPr="008A185F">
        <w:rPr>
          <w:rFonts w:ascii="Arial" w:eastAsia="Times New Roman" w:hAnsi="Arial" w:hint="cs"/>
          <w:rtl/>
        </w:rPr>
        <w:t>:</w:t>
      </w:r>
      <w:r w:rsidR="001317C9">
        <w:rPr>
          <w:rFonts w:ascii="Arial" w:eastAsia="Times New Roman" w:hAnsi="Arial" w:hint="cs"/>
          <w:b/>
          <w:bCs/>
          <w:rtl/>
        </w:rPr>
        <w:t xml:space="preserve">  </w:t>
      </w:r>
      <w:r>
        <w:rPr>
          <w:rFonts w:ascii="Arial" w:eastAsia="Times New Roman" w:hAnsi="Arial" w:hint="cs"/>
          <w:b/>
          <w:bCs/>
          <w:rtl/>
        </w:rPr>
        <w:t xml:space="preserve"> </w:t>
      </w:r>
      <w:r w:rsidRPr="00656084">
        <w:rPr>
          <w:rFonts w:hint="cs"/>
          <w:b/>
          <w:bCs/>
          <w:shd w:val="clear" w:color="auto" w:fill="F2F2F2" w:themeFill="background1" w:themeFillShade="F2"/>
          <w:rtl/>
        </w:rPr>
        <w:t>מובילה שתי השתלמויות מקוונות</w:t>
      </w:r>
      <w:r w:rsidR="004C167E">
        <w:rPr>
          <w:rFonts w:hint="cs"/>
          <w:b/>
          <w:bCs/>
          <w:rtl/>
        </w:rPr>
        <w:t xml:space="preserve"> ארציות</w:t>
      </w:r>
      <w:r>
        <w:rPr>
          <w:rFonts w:hint="cs"/>
          <w:b/>
          <w:bCs/>
          <w:rtl/>
        </w:rPr>
        <w:t xml:space="preserve"> </w:t>
      </w:r>
      <w:r w:rsidRPr="00640A0E">
        <w:rPr>
          <w:rFonts w:hint="cs"/>
          <w:rtl/>
        </w:rPr>
        <w:t xml:space="preserve">מטעם משרד החינוך להטמעת תכנית </w:t>
      </w:r>
    </w:p>
    <w:p w:rsidR="00B828F3" w:rsidRDefault="00444733" w:rsidP="00444733">
      <w:pPr>
        <w:spacing w:before="240" w:line="360" w:lineRule="auto"/>
        <w:ind w:firstLine="28"/>
        <w:jc w:val="left"/>
        <w:rPr>
          <w:rtl/>
        </w:rPr>
      </w:pPr>
      <w:r>
        <w:rPr>
          <w:rFonts w:hint="cs"/>
          <w:rtl/>
        </w:rPr>
        <w:t xml:space="preserve">                    הלימודים הח</w:t>
      </w:r>
      <w:r w:rsidR="008E34FB" w:rsidRPr="00640A0E">
        <w:rPr>
          <w:rFonts w:hint="cs"/>
          <w:rtl/>
        </w:rPr>
        <w:t>דשה ב</w:t>
      </w:r>
      <w:r w:rsidR="008E34FB">
        <w:rPr>
          <w:rFonts w:hint="cs"/>
          <w:rtl/>
        </w:rPr>
        <w:t>ספרות וב</w:t>
      </w:r>
      <w:r w:rsidR="008E34FB" w:rsidRPr="00640A0E">
        <w:rPr>
          <w:rFonts w:hint="cs"/>
          <w:rtl/>
        </w:rPr>
        <w:t>חינוך הלשוני  למורות היסודי בחמ"ד.</w:t>
      </w:r>
      <w:r w:rsidR="00B828F3">
        <w:rPr>
          <w:rFonts w:hint="cs"/>
          <w:rtl/>
        </w:rPr>
        <w:t xml:space="preserve">  </w:t>
      </w:r>
    </w:p>
    <w:p w:rsidR="008E34FB" w:rsidRDefault="008E34FB" w:rsidP="00423B7F">
      <w:pPr>
        <w:spacing w:line="120" w:lineRule="auto"/>
        <w:ind w:firstLine="28"/>
        <w:jc w:val="left"/>
        <w:rPr>
          <w:rtl/>
        </w:rPr>
      </w:pPr>
      <w:r>
        <w:rPr>
          <w:rFonts w:hint="cs"/>
          <w:rtl/>
        </w:rPr>
        <w:t xml:space="preserve">                           </w:t>
      </w:r>
    </w:p>
    <w:p w:rsidR="00CB3ECA" w:rsidRDefault="008E34FB" w:rsidP="00CB3ECA">
      <w:pPr>
        <w:spacing w:line="360" w:lineRule="auto"/>
        <w:jc w:val="both"/>
        <w:rPr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2013-2011</w:t>
      </w:r>
      <w:r w:rsidR="008A185F" w:rsidRPr="008A185F">
        <w:rPr>
          <w:rFonts w:ascii="Arial" w:eastAsia="Times New Roman" w:hAnsi="Arial" w:hint="cs"/>
          <w:rtl/>
        </w:rPr>
        <w:t>:</w:t>
      </w:r>
      <w:r w:rsidRPr="00640A0E">
        <w:rPr>
          <w:rFonts w:ascii="Arial" w:eastAsia="Times New Roman" w:hAnsi="Arial" w:hint="cs"/>
          <w:b/>
          <w:bCs/>
          <w:rtl/>
        </w:rPr>
        <w:t xml:space="preserve"> </w:t>
      </w:r>
      <w:r w:rsidR="00CB3ECA">
        <w:rPr>
          <w:rFonts w:hint="cs"/>
          <w:b/>
          <w:bCs/>
          <w:rtl/>
        </w:rPr>
        <w:t xml:space="preserve"> </w:t>
      </w:r>
      <w:r w:rsidR="00CB3ECA" w:rsidRPr="00CB3ECA">
        <w:rPr>
          <w:rFonts w:hint="cs"/>
          <w:b/>
          <w:bCs/>
          <w:rtl/>
        </w:rPr>
        <w:t xml:space="preserve"> </w:t>
      </w:r>
      <w:r w:rsidRPr="00656084">
        <w:rPr>
          <w:rFonts w:hint="cs"/>
          <w:b/>
          <w:bCs/>
          <w:shd w:val="clear" w:color="auto" w:fill="F2F2F2" w:themeFill="background1" w:themeFillShade="F2"/>
          <w:rtl/>
        </w:rPr>
        <w:t>מרכזת מסלול הסבת אקדמאיות</w:t>
      </w:r>
      <w:r w:rsidRPr="00640A0E">
        <w:rPr>
          <w:rFonts w:hint="cs"/>
          <w:rtl/>
        </w:rPr>
        <w:t xml:space="preserve"> לגיל הרך במכללת "אורות ישראל" קמפוס</w:t>
      </w:r>
      <w:r>
        <w:rPr>
          <w:rFonts w:hint="cs"/>
          <w:rtl/>
        </w:rPr>
        <w:t xml:space="preserve"> </w:t>
      </w:r>
    </w:p>
    <w:p w:rsidR="008E34FB" w:rsidRDefault="00CB3ECA" w:rsidP="00A513C7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           </w:t>
      </w:r>
      <w:r w:rsidR="00E078FB">
        <w:rPr>
          <w:rFonts w:hint="cs"/>
          <w:rtl/>
        </w:rPr>
        <w:t xml:space="preserve">  </w:t>
      </w:r>
      <w:r w:rsidR="008A185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E078FB">
        <w:rPr>
          <w:rFonts w:hint="cs"/>
          <w:rtl/>
        </w:rPr>
        <w:t xml:space="preserve"> </w:t>
      </w:r>
      <w:r w:rsidR="008E34FB" w:rsidRPr="00640A0E">
        <w:rPr>
          <w:rFonts w:hint="cs"/>
          <w:rtl/>
        </w:rPr>
        <w:t>רחובות</w:t>
      </w:r>
      <w:r w:rsidR="008E34FB">
        <w:rPr>
          <w:rFonts w:hint="cs"/>
          <w:rtl/>
        </w:rPr>
        <w:t xml:space="preserve">. </w:t>
      </w:r>
    </w:p>
    <w:p w:rsidR="000B2E04" w:rsidRDefault="000B2E04" w:rsidP="00E078FB">
      <w:pPr>
        <w:spacing w:line="360" w:lineRule="auto"/>
        <w:jc w:val="both"/>
        <w:rPr>
          <w:rtl/>
        </w:rPr>
      </w:pPr>
    </w:p>
    <w:p w:rsidR="008E34FB" w:rsidRDefault="008E34FB" w:rsidP="00A513C7">
      <w:pPr>
        <w:spacing w:line="360" w:lineRule="auto"/>
        <w:ind w:firstLine="28"/>
        <w:jc w:val="both"/>
        <w:rPr>
          <w:rtl/>
        </w:rPr>
      </w:pPr>
      <w:r w:rsidRPr="00640A0E">
        <w:rPr>
          <w:rFonts w:ascii="Arial" w:eastAsia="Times New Roman" w:hAnsi="Arial" w:hint="cs"/>
          <w:b/>
          <w:bCs/>
          <w:rtl/>
        </w:rPr>
        <w:t>2013-2010</w:t>
      </w:r>
      <w:r w:rsidR="008A185F" w:rsidRPr="008A185F">
        <w:rPr>
          <w:rFonts w:ascii="Arial" w:eastAsia="Times New Roman" w:hAnsi="Arial" w:hint="cs"/>
          <w:rtl/>
        </w:rPr>
        <w:t>:</w:t>
      </w:r>
      <w:r w:rsidR="008A185F">
        <w:rPr>
          <w:rFonts w:ascii="Arial" w:eastAsia="Times New Roman" w:hAnsi="Arial" w:hint="cs"/>
          <w:b/>
          <w:bCs/>
          <w:rtl/>
        </w:rPr>
        <w:t xml:space="preserve"> </w:t>
      </w:r>
      <w:r>
        <w:rPr>
          <w:rFonts w:ascii="Arial" w:eastAsia="Times New Roman" w:hAnsi="Arial" w:hint="cs"/>
          <w:b/>
          <w:bCs/>
          <w:rtl/>
        </w:rPr>
        <w:t xml:space="preserve"> </w:t>
      </w:r>
      <w:r w:rsidRPr="00194588">
        <w:rPr>
          <w:rFonts w:hint="cs"/>
          <w:b/>
          <w:bCs/>
          <w:shd w:val="clear" w:color="auto" w:fill="F2F2F2" w:themeFill="background1" w:themeFillShade="F2"/>
          <w:rtl/>
        </w:rPr>
        <w:t>מרכזת השתלמות</w:t>
      </w:r>
      <w:r w:rsidRPr="00640A0E">
        <w:rPr>
          <w:rFonts w:hint="cs"/>
          <w:rtl/>
        </w:rPr>
        <w:t xml:space="preserve"> של 60 שעות לגננות החמ"ד בנושא חגי ישראל</w:t>
      </w:r>
      <w:r w:rsidR="00A513C7">
        <w:rPr>
          <w:rFonts w:hint="cs"/>
          <w:rtl/>
        </w:rPr>
        <w:t>.</w:t>
      </w:r>
    </w:p>
    <w:p w:rsidR="008E34FB" w:rsidRDefault="008E34FB" w:rsidP="008E34FB">
      <w:pPr>
        <w:spacing w:line="480" w:lineRule="auto"/>
        <w:ind w:firstLine="28"/>
        <w:jc w:val="both"/>
        <w:rPr>
          <w:rtl/>
        </w:rPr>
      </w:pPr>
    </w:p>
    <w:p w:rsidR="008E34FB" w:rsidRPr="005C1A4F" w:rsidRDefault="008E34FB" w:rsidP="008E34FB">
      <w:pPr>
        <w:spacing w:line="360" w:lineRule="auto"/>
        <w:ind w:firstLine="28"/>
        <w:jc w:val="left"/>
        <w:rPr>
          <w:rtl/>
        </w:rPr>
      </w:pPr>
      <w:r w:rsidRPr="00690C8B">
        <w:rPr>
          <w:rFonts w:ascii="Arial" w:eastAsia="Times New Roman" w:hAnsi="Arial" w:hint="cs"/>
          <w:b/>
          <w:bCs/>
          <w:shd w:val="clear" w:color="auto" w:fill="FFFFFF"/>
          <w:rtl/>
        </w:rPr>
        <w:t>2012-2009</w:t>
      </w:r>
      <w:r w:rsidR="00B62305" w:rsidRPr="00B62305">
        <w:rPr>
          <w:rFonts w:ascii="Arial" w:eastAsia="Times New Roman" w:hAnsi="Arial" w:hint="cs"/>
          <w:shd w:val="clear" w:color="auto" w:fill="FFFFFF"/>
          <w:rtl/>
        </w:rPr>
        <w:t>:</w:t>
      </w:r>
      <w:r>
        <w:rPr>
          <w:rFonts w:ascii="Arial" w:eastAsia="Times New Roman" w:hAnsi="Arial" w:hint="cs"/>
          <w:b/>
          <w:bCs/>
          <w:shd w:val="clear" w:color="auto" w:fill="FFFFFF"/>
          <w:rtl/>
        </w:rPr>
        <w:t xml:space="preserve"> </w:t>
      </w:r>
      <w:r w:rsidRPr="00690C8B">
        <w:rPr>
          <w:rFonts w:ascii="Arial" w:eastAsia="Times New Roman" w:hAnsi="Arial" w:hint="cs"/>
          <w:b/>
          <w:bCs/>
          <w:shd w:val="clear" w:color="auto" w:fill="FFFFFF"/>
          <w:rtl/>
        </w:rPr>
        <w:t xml:space="preserve"> </w:t>
      </w:r>
      <w:r w:rsidRPr="00194588">
        <w:rPr>
          <w:rFonts w:ascii="Arial" w:eastAsia="Times New Roman" w:hAnsi="Arial" w:hint="cs"/>
          <w:b/>
          <w:bCs/>
          <w:shd w:val="clear" w:color="auto" w:fill="F2F2F2" w:themeFill="background1" w:themeFillShade="F2"/>
          <w:rtl/>
        </w:rPr>
        <w:t>אקי"ם</w:t>
      </w:r>
      <w:r w:rsidR="00B84054">
        <w:rPr>
          <w:rFonts w:hint="cs"/>
          <w:rtl/>
        </w:rPr>
        <w:t xml:space="preserve"> </w:t>
      </w:r>
      <w:r w:rsidRPr="005C1A4F">
        <w:rPr>
          <w:rFonts w:hint="cs"/>
          <w:rtl/>
        </w:rPr>
        <w:t>- מנחת תחום ספרות מטעם המחלקה לתרבות באקי”ם ומשרד הרווחה.</w:t>
      </w:r>
    </w:p>
    <w:p w:rsidR="00057430" w:rsidRDefault="008E34FB" w:rsidP="00A513C7">
      <w:pPr>
        <w:spacing w:line="360" w:lineRule="auto"/>
        <w:ind w:firstLine="28"/>
        <w:jc w:val="left"/>
        <w:rPr>
          <w:rtl/>
        </w:rPr>
      </w:pPr>
      <w:r>
        <w:rPr>
          <w:rFonts w:hint="cs"/>
          <w:rtl/>
        </w:rPr>
        <w:t xml:space="preserve">                   </w:t>
      </w:r>
      <w:r w:rsidR="00B62305">
        <w:rPr>
          <w:rFonts w:hint="cs"/>
          <w:rtl/>
        </w:rPr>
        <w:t xml:space="preserve"> </w:t>
      </w:r>
    </w:p>
    <w:p w:rsidR="00057430" w:rsidRDefault="00057430" w:rsidP="00057430">
      <w:pPr>
        <w:spacing w:line="480" w:lineRule="auto"/>
        <w:ind w:firstLine="28"/>
        <w:jc w:val="left"/>
        <w:rPr>
          <w:rtl/>
        </w:rPr>
      </w:pPr>
      <w:r w:rsidRPr="00057430">
        <w:rPr>
          <w:rFonts w:hint="cs"/>
          <w:b/>
          <w:bCs/>
          <w:rtl/>
        </w:rPr>
        <w:t>2009-2012</w:t>
      </w:r>
      <w:r w:rsidRPr="00057430">
        <w:rPr>
          <w:rFonts w:hint="cs"/>
          <w:rtl/>
        </w:rPr>
        <w:t>:</w:t>
      </w:r>
      <w:r>
        <w:rPr>
          <w:rFonts w:hint="cs"/>
          <w:b/>
          <w:bCs/>
          <w:rtl/>
        </w:rPr>
        <w:t xml:space="preserve"> מכון ימימה לספרות ילדים ולנוער, מכללת בית ברל-</w:t>
      </w:r>
      <w:r>
        <w:rPr>
          <w:rFonts w:hint="cs"/>
          <w:rtl/>
        </w:rPr>
        <w:t xml:space="preserve">מרצה בהשתלמויות לעובדי </w:t>
      </w:r>
    </w:p>
    <w:p w:rsidR="00B13B50" w:rsidRPr="005C1A4F" w:rsidRDefault="00057430" w:rsidP="00057430">
      <w:pPr>
        <w:spacing w:line="480" w:lineRule="auto"/>
        <w:ind w:firstLine="28"/>
        <w:jc w:val="left"/>
        <w:rPr>
          <w:rtl/>
        </w:rPr>
      </w:pPr>
      <w:r>
        <w:rPr>
          <w:rFonts w:hint="cs"/>
          <w:rtl/>
        </w:rPr>
        <w:t xml:space="preserve">                    הוראה בנושא ספרות ילדים.</w:t>
      </w:r>
    </w:p>
    <w:p w:rsidR="00B13B50" w:rsidRPr="00B13B50" w:rsidRDefault="008E34FB" w:rsidP="006F4968">
      <w:pPr>
        <w:spacing w:line="360" w:lineRule="auto"/>
        <w:ind w:firstLine="28"/>
        <w:jc w:val="both"/>
        <w:rPr>
          <w:rtl/>
        </w:rPr>
      </w:pPr>
      <w:r>
        <w:rPr>
          <w:rFonts w:ascii="Arial" w:eastAsia="Times New Roman" w:hAnsi="Arial" w:hint="cs"/>
          <w:b/>
          <w:bCs/>
          <w:shd w:val="clear" w:color="auto" w:fill="FFFFFF"/>
          <w:rtl/>
        </w:rPr>
        <w:t xml:space="preserve"> </w:t>
      </w:r>
    </w:p>
    <w:p w:rsidR="00160BC6" w:rsidRDefault="00160BC6" w:rsidP="00267128">
      <w:pPr>
        <w:shd w:val="clear" w:color="auto" w:fill="FFFFFF"/>
        <w:suppressAutoHyphens w:val="0"/>
        <w:spacing w:line="288" w:lineRule="atLeast"/>
        <w:jc w:val="left"/>
        <w:rPr>
          <w:rtl/>
        </w:rPr>
      </w:pPr>
    </w:p>
    <w:p w:rsidR="00160BC6" w:rsidRDefault="00160BC6" w:rsidP="00267128">
      <w:pPr>
        <w:shd w:val="clear" w:color="auto" w:fill="FFFFFF"/>
        <w:suppressAutoHyphens w:val="0"/>
        <w:spacing w:line="288" w:lineRule="atLeast"/>
        <w:jc w:val="left"/>
        <w:rPr>
          <w:rtl/>
        </w:rPr>
      </w:pPr>
    </w:p>
    <w:p w:rsidR="00267128" w:rsidRDefault="00267128" w:rsidP="00CD1097">
      <w:pPr>
        <w:shd w:val="clear" w:color="auto" w:fill="FFFFFF"/>
        <w:suppressAutoHyphens w:val="0"/>
        <w:spacing w:line="288" w:lineRule="atLeast"/>
        <w:jc w:val="left"/>
        <w:rPr>
          <w:rFonts w:eastAsia="Times New Roman" w:cs="Times New Roman"/>
          <w:color w:val="222222"/>
          <w:rtl/>
          <w:lang w:eastAsia="en-US"/>
        </w:rPr>
      </w:pPr>
      <w:r w:rsidRPr="00267128">
        <w:rPr>
          <w:rFonts w:ascii="Arial" w:hAnsi="Arial" w:hint="cs"/>
          <w:b/>
          <w:bCs/>
          <w:color w:val="000000"/>
          <w:u w:val="single"/>
          <w:rtl/>
        </w:rPr>
        <w:t>מלגות</w:t>
      </w:r>
      <w:r w:rsidR="00CD1097">
        <w:rPr>
          <w:rFonts w:ascii="Arial" w:hAnsi="Arial" w:hint="cs"/>
          <w:b/>
          <w:bCs/>
          <w:color w:val="000000"/>
          <w:u w:val="single"/>
          <w:rtl/>
        </w:rPr>
        <w:t>, פרסים, מענקי מחקר</w:t>
      </w:r>
      <w:r w:rsidRPr="00267128">
        <w:rPr>
          <w:rFonts w:ascii="Arial" w:hAnsi="Arial" w:hint="cs"/>
          <w:b/>
          <w:bCs/>
          <w:color w:val="000000"/>
          <w:u w:val="single"/>
          <w:rtl/>
        </w:rPr>
        <w:t xml:space="preserve"> והצט</w:t>
      </w:r>
      <w:r>
        <w:rPr>
          <w:rFonts w:ascii="Arial" w:hAnsi="Arial" w:hint="cs"/>
          <w:b/>
          <w:bCs/>
          <w:color w:val="000000"/>
          <w:u w:val="single"/>
          <w:rtl/>
        </w:rPr>
        <w:t>י</w:t>
      </w:r>
      <w:r w:rsidRPr="00267128">
        <w:rPr>
          <w:rFonts w:ascii="Arial" w:hAnsi="Arial" w:hint="cs"/>
          <w:b/>
          <w:bCs/>
          <w:color w:val="000000"/>
          <w:u w:val="single"/>
          <w:rtl/>
        </w:rPr>
        <w:t>ינויות</w:t>
      </w:r>
    </w:p>
    <w:p w:rsidR="00B62305" w:rsidRPr="00267128" w:rsidRDefault="00B62305" w:rsidP="00267128">
      <w:pPr>
        <w:shd w:val="clear" w:color="auto" w:fill="FFFFFF"/>
        <w:suppressAutoHyphens w:val="0"/>
        <w:spacing w:line="288" w:lineRule="atLeast"/>
        <w:jc w:val="left"/>
        <w:rPr>
          <w:rFonts w:eastAsia="Times New Roman" w:cs="Times New Roman"/>
          <w:color w:val="222222"/>
          <w:lang w:eastAsia="en-US"/>
        </w:rPr>
      </w:pPr>
    </w:p>
    <w:p w:rsidR="00267128" w:rsidRPr="00267128" w:rsidRDefault="00267128" w:rsidP="00CD1097">
      <w:pPr>
        <w:shd w:val="clear" w:color="auto" w:fill="FFFFFF"/>
        <w:suppressAutoHyphens w:val="0"/>
        <w:spacing w:line="480" w:lineRule="auto"/>
        <w:jc w:val="left"/>
        <w:rPr>
          <w:rtl/>
        </w:rPr>
      </w:pPr>
      <w:r w:rsidRPr="00267128">
        <w:rPr>
          <w:rFonts w:hint="cs"/>
          <w:rtl/>
        </w:rPr>
        <w:t xml:space="preserve">2000 </w:t>
      </w:r>
      <w:r w:rsidR="003A6DC9">
        <w:rPr>
          <w:rFonts w:hint="cs"/>
          <w:rtl/>
        </w:rPr>
        <w:t xml:space="preserve">     </w:t>
      </w:r>
      <w:r w:rsidR="0035279D">
        <w:rPr>
          <w:rFonts w:hint="cs"/>
          <w:rtl/>
        </w:rPr>
        <w:t>אוניברסיטת בר אילן-</w:t>
      </w:r>
      <w:r w:rsidRPr="00267128">
        <w:rPr>
          <w:rFonts w:hint="cs"/>
          <w:rtl/>
        </w:rPr>
        <w:t>פרס מצטיינת רקטור לשנת תש"ס.</w:t>
      </w:r>
    </w:p>
    <w:p w:rsidR="00267128" w:rsidRPr="00267128" w:rsidRDefault="00267128" w:rsidP="00CD1097">
      <w:pPr>
        <w:shd w:val="clear" w:color="auto" w:fill="FFFFFF"/>
        <w:suppressAutoHyphens w:val="0"/>
        <w:spacing w:line="480" w:lineRule="auto"/>
        <w:jc w:val="left"/>
        <w:rPr>
          <w:rtl/>
        </w:rPr>
      </w:pPr>
      <w:r w:rsidRPr="00267128">
        <w:rPr>
          <w:rFonts w:hint="cs"/>
          <w:rtl/>
        </w:rPr>
        <w:t xml:space="preserve">2001 </w:t>
      </w:r>
      <w:r w:rsidR="003A6DC9">
        <w:rPr>
          <w:rFonts w:hint="cs"/>
          <w:rtl/>
        </w:rPr>
        <w:t xml:space="preserve">     </w:t>
      </w:r>
      <w:r w:rsidR="0035279D">
        <w:rPr>
          <w:rFonts w:hint="cs"/>
          <w:rtl/>
        </w:rPr>
        <w:t>אוניברסיטת בר אילן-</w:t>
      </w:r>
      <w:r w:rsidRPr="00267128">
        <w:rPr>
          <w:rFonts w:hint="cs"/>
          <w:rtl/>
        </w:rPr>
        <w:t>מלגת הצטיינות מאת רקטור האוניברסיטה.</w:t>
      </w:r>
    </w:p>
    <w:p w:rsidR="00267128" w:rsidRPr="00267128" w:rsidRDefault="003A6DC9" w:rsidP="00CD1097">
      <w:pPr>
        <w:shd w:val="clear" w:color="auto" w:fill="FFFFFF"/>
        <w:suppressAutoHyphens w:val="0"/>
        <w:spacing w:line="480" w:lineRule="auto"/>
        <w:jc w:val="left"/>
        <w:rPr>
          <w:rtl/>
        </w:rPr>
      </w:pPr>
      <w:r>
        <w:rPr>
          <w:rFonts w:hint="cs"/>
          <w:rtl/>
        </w:rPr>
        <w:t xml:space="preserve">2001     </w:t>
      </w:r>
      <w:r w:rsidR="00267128" w:rsidRPr="00267128">
        <w:rPr>
          <w:rFonts w:hint="cs"/>
          <w:rtl/>
        </w:rPr>
        <w:t xml:space="preserve"> מלגת קרן מרתה פנזני.</w:t>
      </w:r>
    </w:p>
    <w:p w:rsidR="00267128" w:rsidRPr="00267128" w:rsidRDefault="00267128" w:rsidP="00CD1097">
      <w:pPr>
        <w:shd w:val="clear" w:color="auto" w:fill="FFFFFF"/>
        <w:suppressAutoHyphens w:val="0"/>
        <w:spacing w:line="480" w:lineRule="auto"/>
        <w:jc w:val="left"/>
        <w:rPr>
          <w:rtl/>
        </w:rPr>
      </w:pPr>
      <w:r w:rsidRPr="00267128">
        <w:rPr>
          <w:rFonts w:hint="cs"/>
          <w:rtl/>
        </w:rPr>
        <w:t xml:space="preserve">2002 </w:t>
      </w:r>
      <w:r w:rsidR="003A6DC9">
        <w:rPr>
          <w:rFonts w:hint="cs"/>
          <w:rtl/>
        </w:rPr>
        <w:t xml:space="preserve">     </w:t>
      </w:r>
      <w:r w:rsidR="0035279D">
        <w:rPr>
          <w:rFonts w:hint="cs"/>
          <w:rtl/>
        </w:rPr>
        <w:t>אוניברסיטת בר אילן-</w:t>
      </w:r>
      <w:r w:rsidRPr="00267128">
        <w:rPr>
          <w:rFonts w:hint="cs"/>
          <w:rtl/>
        </w:rPr>
        <w:t>מלגת הצטיינות מטעם הועדה לתואר שלישי.</w:t>
      </w:r>
    </w:p>
    <w:p w:rsidR="0035279D" w:rsidRDefault="003A6DC9" w:rsidP="003A6DC9">
      <w:pPr>
        <w:shd w:val="clear" w:color="auto" w:fill="FFFFFF"/>
        <w:suppressAutoHyphens w:val="0"/>
        <w:spacing w:line="480" w:lineRule="auto"/>
        <w:jc w:val="left"/>
        <w:rPr>
          <w:rFonts w:hint="cs"/>
          <w:rtl/>
        </w:rPr>
      </w:pPr>
      <w:r>
        <w:rPr>
          <w:rFonts w:hint="cs"/>
          <w:rtl/>
        </w:rPr>
        <w:t xml:space="preserve">2003 </w:t>
      </w:r>
      <w:r w:rsidR="00267128" w:rsidRPr="0026712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EF4F29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="0035279D">
        <w:rPr>
          <w:rFonts w:hint="cs"/>
          <w:rtl/>
        </w:rPr>
        <w:t>אוניברסיטת בר אילן-</w:t>
      </w:r>
      <w:r w:rsidR="00267128" w:rsidRPr="00267128">
        <w:rPr>
          <w:rFonts w:hint="cs"/>
          <w:rtl/>
        </w:rPr>
        <w:t xml:space="preserve">פרס מלגת הנשיא לדוקטורנטים מצטיינים-מלגת קיום למשך 3 </w:t>
      </w:r>
    </w:p>
    <w:p w:rsidR="00267128" w:rsidRDefault="0035279D" w:rsidP="003A6DC9">
      <w:pPr>
        <w:shd w:val="clear" w:color="auto" w:fill="FFFFFF"/>
        <w:suppressAutoHyphens w:val="0"/>
        <w:spacing w:line="480" w:lineRule="auto"/>
        <w:jc w:val="left"/>
        <w:rPr>
          <w:rtl/>
        </w:rPr>
      </w:pPr>
      <w:r>
        <w:rPr>
          <w:rFonts w:hint="cs"/>
          <w:rtl/>
        </w:rPr>
        <w:t xml:space="preserve">              </w:t>
      </w:r>
      <w:r w:rsidR="00267128" w:rsidRPr="00267128">
        <w:rPr>
          <w:rFonts w:hint="cs"/>
          <w:rtl/>
        </w:rPr>
        <w:t>שנים.</w:t>
      </w:r>
    </w:p>
    <w:p w:rsidR="00735248" w:rsidRDefault="004C167E" w:rsidP="0035279D">
      <w:pPr>
        <w:shd w:val="clear" w:color="auto" w:fill="FFFFFF"/>
        <w:suppressAutoHyphens w:val="0"/>
        <w:spacing w:line="480" w:lineRule="auto"/>
        <w:jc w:val="left"/>
        <w:rPr>
          <w:rFonts w:eastAsia="Times New Roman"/>
          <w:color w:val="222222"/>
          <w:rtl/>
          <w:lang w:eastAsia="en-US"/>
        </w:rPr>
      </w:pPr>
      <w:r>
        <w:rPr>
          <w:rFonts w:hint="cs"/>
          <w:rtl/>
        </w:rPr>
        <w:t xml:space="preserve">2015    </w:t>
      </w:r>
      <w:r w:rsidR="000A602F">
        <w:rPr>
          <w:rFonts w:hint="cs"/>
          <w:rtl/>
        </w:rPr>
        <w:t xml:space="preserve">  </w:t>
      </w:r>
      <w:r w:rsidR="0035279D">
        <w:rPr>
          <w:rFonts w:eastAsia="Times New Roman" w:hint="cs"/>
          <w:color w:val="222222"/>
          <w:rtl/>
          <w:lang w:eastAsia="en-US"/>
        </w:rPr>
        <w:t>מכללת אורות ישראל-</w:t>
      </w:r>
      <w:r w:rsidR="00CD1097" w:rsidRPr="00267128">
        <w:rPr>
          <w:rFonts w:eastAsia="Times New Roman" w:hint="cs"/>
          <w:color w:val="222222"/>
          <w:rtl/>
          <w:lang w:eastAsia="en-US"/>
        </w:rPr>
        <w:t xml:space="preserve">זכיה </w:t>
      </w:r>
      <w:r w:rsidR="000A602F">
        <w:rPr>
          <w:rFonts w:eastAsia="Times New Roman" w:hint="cs"/>
          <w:color w:val="222222"/>
          <w:rtl/>
          <w:lang w:eastAsia="en-US"/>
        </w:rPr>
        <w:t xml:space="preserve"> ביחד ע</w:t>
      </w:r>
      <w:r w:rsidR="009F5C95">
        <w:rPr>
          <w:rFonts w:eastAsia="Times New Roman" w:hint="cs"/>
          <w:color w:val="222222"/>
          <w:rtl/>
          <w:lang w:eastAsia="en-US"/>
        </w:rPr>
        <w:t>ם</w:t>
      </w:r>
      <w:r w:rsidR="000A602F">
        <w:rPr>
          <w:rFonts w:eastAsia="Times New Roman" w:hint="cs"/>
          <w:color w:val="222222"/>
          <w:rtl/>
          <w:lang w:eastAsia="en-US"/>
        </w:rPr>
        <w:t xml:space="preserve"> ד"ר עידית ליוש </w:t>
      </w:r>
      <w:r w:rsidR="00CD1097" w:rsidRPr="00267128">
        <w:rPr>
          <w:rFonts w:eastAsia="Times New Roman" w:hint="cs"/>
          <w:color w:val="222222"/>
          <w:rtl/>
          <w:lang w:eastAsia="en-US"/>
        </w:rPr>
        <w:t xml:space="preserve">במענק </w:t>
      </w:r>
      <w:r w:rsidR="00735248">
        <w:rPr>
          <w:rFonts w:eastAsia="Times New Roman" w:hint="cs"/>
          <w:color w:val="222222"/>
          <w:rtl/>
          <w:lang w:eastAsia="en-US"/>
        </w:rPr>
        <w:t>"</w:t>
      </w:r>
      <w:r w:rsidR="00CD1097" w:rsidRPr="00267128">
        <w:rPr>
          <w:rFonts w:eastAsia="Times New Roman" w:hint="cs"/>
          <w:color w:val="222222"/>
          <w:rtl/>
          <w:lang w:eastAsia="en-US"/>
        </w:rPr>
        <w:t>המחקר התחרותי</w:t>
      </w:r>
      <w:r w:rsidR="0035279D">
        <w:rPr>
          <w:rFonts w:eastAsia="Times New Roman" w:hint="cs"/>
          <w:color w:val="222222"/>
          <w:rtl/>
          <w:lang w:eastAsia="en-US"/>
        </w:rPr>
        <w:t>".</w:t>
      </w:r>
    </w:p>
    <w:p w:rsidR="00735248" w:rsidRDefault="00735248" w:rsidP="005437E5">
      <w:pPr>
        <w:shd w:val="clear" w:color="auto" w:fill="FFFFFF"/>
        <w:suppressAutoHyphens w:val="0"/>
        <w:spacing w:line="480" w:lineRule="auto"/>
        <w:jc w:val="left"/>
        <w:rPr>
          <w:rFonts w:eastAsia="Times New Roman"/>
          <w:color w:val="222222"/>
          <w:rtl/>
          <w:lang w:eastAsia="en-US"/>
        </w:rPr>
      </w:pPr>
      <w:r>
        <w:rPr>
          <w:rFonts w:eastAsia="Times New Roman" w:hint="cs"/>
          <w:color w:val="222222"/>
          <w:rtl/>
          <w:lang w:eastAsia="en-US"/>
        </w:rPr>
        <w:t xml:space="preserve">             </w:t>
      </w:r>
      <w:r w:rsidR="00CD1097" w:rsidRPr="00267128">
        <w:rPr>
          <w:rFonts w:eastAsia="Times New Roman" w:hint="cs"/>
          <w:color w:val="222222"/>
          <w:rtl/>
          <w:lang w:eastAsia="en-US"/>
        </w:rPr>
        <w:t>מחקר</w:t>
      </w:r>
      <w:r w:rsidR="000A602F">
        <w:rPr>
          <w:rFonts w:eastAsia="Times New Roman" w:hint="cs"/>
          <w:color w:val="222222"/>
          <w:rtl/>
          <w:lang w:eastAsia="en-US"/>
        </w:rPr>
        <w:t xml:space="preserve">  </w:t>
      </w:r>
      <w:r w:rsidR="00CD1097" w:rsidRPr="00267128">
        <w:rPr>
          <w:rFonts w:eastAsia="Times New Roman" w:hint="cs"/>
          <w:color w:val="222222"/>
          <w:rtl/>
          <w:lang w:eastAsia="en-US"/>
        </w:rPr>
        <w:t xml:space="preserve">בנושא:"הקריטריונים </w:t>
      </w:r>
      <w:r w:rsidR="00CD1097">
        <w:rPr>
          <w:rFonts w:eastAsia="Times New Roman" w:hint="cs"/>
          <w:color w:val="222222"/>
          <w:rtl/>
          <w:lang w:eastAsia="en-US"/>
        </w:rPr>
        <w:t xml:space="preserve"> </w:t>
      </w:r>
      <w:r w:rsidR="00CD1097" w:rsidRPr="00267128">
        <w:rPr>
          <w:rFonts w:eastAsia="Times New Roman" w:hint="cs"/>
          <w:color w:val="222222"/>
          <w:rtl/>
          <w:lang w:eastAsia="en-US"/>
        </w:rPr>
        <w:t xml:space="preserve">לבחירת ספרות ילדים על ידי גננות בחינוך הממלכתי </w:t>
      </w:r>
    </w:p>
    <w:p w:rsidR="00CD1097" w:rsidRDefault="00735248" w:rsidP="00735248">
      <w:pPr>
        <w:shd w:val="clear" w:color="auto" w:fill="FFFFFF"/>
        <w:suppressAutoHyphens w:val="0"/>
        <w:spacing w:line="480" w:lineRule="auto"/>
        <w:jc w:val="left"/>
        <w:rPr>
          <w:rFonts w:eastAsia="Times New Roman" w:cs="Times New Roman"/>
          <w:color w:val="222222"/>
          <w:rtl/>
          <w:lang w:eastAsia="en-US"/>
        </w:rPr>
      </w:pPr>
      <w:r>
        <w:rPr>
          <w:rFonts w:eastAsia="Times New Roman" w:hint="cs"/>
          <w:color w:val="222222"/>
          <w:rtl/>
          <w:lang w:eastAsia="en-US"/>
        </w:rPr>
        <w:t xml:space="preserve">             </w:t>
      </w:r>
      <w:r w:rsidR="00CD1097" w:rsidRPr="00267128">
        <w:rPr>
          <w:rFonts w:eastAsia="Times New Roman" w:hint="cs"/>
          <w:color w:val="222222"/>
          <w:rtl/>
          <w:lang w:eastAsia="en-US"/>
        </w:rPr>
        <w:t>דתי"</w:t>
      </w:r>
      <w:r w:rsidR="00444733">
        <w:rPr>
          <w:rFonts w:eastAsia="Times New Roman" w:cs="Times New Roman" w:hint="cs"/>
          <w:color w:val="222222"/>
          <w:rtl/>
          <w:lang w:eastAsia="en-US"/>
        </w:rPr>
        <w:t>.</w:t>
      </w:r>
    </w:p>
    <w:p w:rsidR="0035279D" w:rsidRDefault="006F4968" w:rsidP="00AE11F9">
      <w:pPr>
        <w:shd w:val="clear" w:color="auto" w:fill="FFFFFF"/>
        <w:suppressAutoHyphens w:val="0"/>
        <w:spacing w:line="480" w:lineRule="auto"/>
        <w:jc w:val="left"/>
        <w:rPr>
          <w:rFonts w:ascii="David" w:eastAsia="Times New Roman" w:hAnsi="David" w:hint="cs"/>
          <w:color w:val="222222"/>
          <w:rtl/>
          <w:lang w:eastAsia="en-US"/>
        </w:rPr>
      </w:pPr>
      <w:r w:rsidRPr="006F4968">
        <w:rPr>
          <w:rFonts w:ascii="David" w:eastAsia="Times New Roman" w:hAnsi="David"/>
          <w:color w:val="222222"/>
          <w:rtl/>
          <w:lang w:eastAsia="en-US"/>
        </w:rPr>
        <w:t>201</w:t>
      </w:r>
      <w:r w:rsidR="00AE11F9">
        <w:rPr>
          <w:rFonts w:ascii="David" w:eastAsia="Times New Roman" w:hAnsi="David" w:hint="cs"/>
          <w:color w:val="222222"/>
          <w:rtl/>
          <w:lang w:eastAsia="en-US"/>
        </w:rPr>
        <w:t>6</w:t>
      </w:r>
      <w:r>
        <w:rPr>
          <w:rFonts w:eastAsia="Times New Roman" w:cs="Times New Roman" w:hint="cs"/>
          <w:color w:val="222222"/>
          <w:rtl/>
          <w:lang w:eastAsia="en-US"/>
        </w:rPr>
        <w:t xml:space="preserve">     </w:t>
      </w:r>
      <w:r w:rsidR="0035279D">
        <w:rPr>
          <w:rFonts w:ascii="David" w:eastAsia="Times New Roman" w:hAnsi="David" w:hint="cs"/>
          <w:color w:val="222222"/>
          <w:rtl/>
          <w:lang w:eastAsia="en-US"/>
        </w:rPr>
        <w:t>מכללת אורות ישראל-</w:t>
      </w:r>
      <w:r>
        <w:rPr>
          <w:rFonts w:ascii="David" w:eastAsia="Times New Roman" w:hAnsi="David" w:hint="cs"/>
          <w:color w:val="222222"/>
          <w:rtl/>
          <w:lang w:eastAsia="en-US"/>
        </w:rPr>
        <w:t xml:space="preserve">זכיה במענק להשתתפות בקבוצת מרצים נבחרים להובלת שינוי </w:t>
      </w:r>
    </w:p>
    <w:p w:rsidR="006F4968" w:rsidRPr="006F4968" w:rsidRDefault="0035279D" w:rsidP="0035279D">
      <w:pPr>
        <w:shd w:val="clear" w:color="auto" w:fill="FFFFFF"/>
        <w:suppressAutoHyphens w:val="0"/>
        <w:spacing w:line="480" w:lineRule="auto"/>
        <w:jc w:val="left"/>
        <w:rPr>
          <w:rFonts w:ascii="David" w:eastAsia="Times New Roman" w:hAnsi="David"/>
          <w:color w:val="222222"/>
          <w:rtl/>
          <w:lang w:eastAsia="en-US"/>
        </w:rPr>
      </w:pPr>
      <w:r>
        <w:rPr>
          <w:rFonts w:ascii="David" w:eastAsia="Times New Roman" w:hAnsi="David" w:hint="cs"/>
          <w:color w:val="222222"/>
          <w:rtl/>
          <w:lang w:eastAsia="en-US"/>
        </w:rPr>
        <w:t xml:space="preserve">              </w:t>
      </w:r>
      <w:r w:rsidR="006F4968">
        <w:rPr>
          <w:rFonts w:ascii="David" w:eastAsia="Times New Roman" w:hAnsi="David" w:hint="cs"/>
          <w:color w:val="222222"/>
          <w:rtl/>
          <w:lang w:eastAsia="en-US"/>
        </w:rPr>
        <w:t>פדגוגי</w:t>
      </w:r>
      <w:r>
        <w:rPr>
          <w:rFonts w:ascii="David" w:eastAsia="Times New Roman" w:hAnsi="David" w:hint="cs"/>
          <w:color w:val="222222"/>
          <w:rtl/>
          <w:lang w:eastAsia="en-US"/>
        </w:rPr>
        <w:t xml:space="preserve"> במכללה</w:t>
      </w:r>
      <w:r w:rsidR="006F4968">
        <w:rPr>
          <w:rFonts w:ascii="David" w:eastAsia="Times New Roman" w:hAnsi="David" w:hint="cs"/>
          <w:color w:val="222222"/>
          <w:rtl/>
          <w:lang w:eastAsia="en-US"/>
        </w:rPr>
        <w:t xml:space="preserve"> "פדגוגיה </w:t>
      </w:r>
      <w:r>
        <w:rPr>
          <w:rFonts w:ascii="David" w:eastAsia="Times New Roman" w:hAnsi="David" w:hint="cs"/>
          <w:color w:val="222222"/>
          <w:rtl/>
          <w:lang w:eastAsia="en-US"/>
        </w:rPr>
        <w:t>מתחדשת".</w:t>
      </w:r>
    </w:p>
    <w:p w:rsidR="000B2E04" w:rsidRDefault="000B2E04" w:rsidP="008E34FB">
      <w:pPr>
        <w:spacing w:line="360" w:lineRule="auto"/>
        <w:jc w:val="both"/>
        <w:rPr>
          <w:b/>
          <w:bCs/>
          <w:u w:val="single"/>
          <w:rtl/>
        </w:rPr>
      </w:pPr>
    </w:p>
    <w:p w:rsidR="008E34FB" w:rsidRDefault="008E34FB" w:rsidP="008E34FB">
      <w:pPr>
        <w:spacing w:line="360" w:lineRule="auto"/>
        <w:jc w:val="both"/>
        <w:rPr>
          <w:b/>
          <w:bCs/>
          <w:u w:val="single"/>
          <w:rtl/>
        </w:rPr>
      </w:pPr>
      <w:r w:rsidRPr="00FF3DF2">
        <w:rPr>
          <w:rFonts w:hint="cs"/>
          <w:b/>
          <w:bCs/>
          <w:u w:val="single"/>
          <w:rtl/>
        </w:rPr>
        <w:t>מאמרים מדעיים בכתבי עת שפיטים</w:t>
      </w:r>
    </w:p>
    <w:p w:rsidR="00A25202" w:rsidRDefault="00057430" w:rsidP="00A25202">
      <w:pPr>
        <w:pStyle w:val="ListParagraph"/>
        <w:numPr>
          <w:ilvl w:val="0"/>
          <w:numId w:val="2"/>
        </w:numPr>
        <w:suppressAutoHyphens/>
        <w:spacing w:before="120" w:line="360" w:lineRule="auto"/>
        <w:ind w:left="360" w:right="-850" w:firstLine="0"/>
        <w:rPr>
          <w:rFonts w:ascii="David" w:eastAsia="SimSun" w:hAnsi="David"/>
          <w:sz w:val="24"/>
          <w:lang w:eastAsia="he-IL"/>
        </w:rPr>
      </w:pPr>
      <w:r w:rsidRPr="00A25202">
        <w:rPr>
          <w:rFonts w:ascii="David" w:eastAsia="SimSun" w:hAnsi="David" w:hint="cs"/>
          <w:sz w:val="24"/>
          <w:rtl/>
          <w:lang w:eastAsia="he-IL"/>
        </w:rPr>
        <w:t>שגב, יעל</w:t>
      </w:r>
      <w:r w:rsidR="00A25202" w:rsidRPr="00A25202">
        <w:rPr>
          <w:rFonts w:ascii="David" w:eastAsia="SimSun" w:hAnsi="David" w:hint="cs"/>
          <w:sz w:val="24"/>
          <w:rtl/>
          <w:lang w:eastAsia="he-IL"/>
        </w:rPr>
        <w:t xml:space="preserve"> (2015).</w:t>
      </w:r>
      <w:r w:rsidRPr="00A25202">
        <w:rPr>
          <w:rFonts w:ascii="David" w:eastAsia="SimSun" w:hAnsi="David" w:hint="cs"/>
          <w:sz w:val="24"/>
          <w:rtl/>
          <w:lang w:eastAsia="he-IL"/>
        </w:rPr>
        <w:t xml:space="preserve"> '</w:t>
      </w:r>
      <w:r w:rsidRPr="00A25202">
        <w:rPr>
          <w:rFonts w:ascii="David" w:eastAsia="SimSun" w:hAnsi="David"/>
          <w:sz w:val="24"/>
          <w:rtl/>
          <w:lang w:eastAsia="he-IL"/>
        </w:rPr>
        <w:t>סקירה ספרותית על יצירתו של אורי אורבך</w:t>
      </w:r>
      <w:r w:rsidRPr="00A25202">
        <w:rPr>
          <w:rFonts w:ascii="David" w:eastAsia="SimSun" w:hAnsi="David" w:hint="cs"/>
          <w:sz w:val="24"/>
          <w:rtl/>
          <w:lang w:eastAsia="he-IL"/>
        </w:rPr>
        <w:t xml:space="preserve">', </w:t>
      </w:r>
      <w:r w:rsidRPr="00A25202">
        <w:rPr>
          <w:rFonts w:ascii="David" w:eastAsia="SimSun" w:hAnsi="David"/>
          <w:sz w:val="24"/>
          <w:u w:val="single"/>
          <w:rtl/>
          <w:lang w:eastAsia="he-IL"/>
        </w:rPr>
        <w:t>ספרות לילדים ולנוער</w:t>
      </w:r>
      <w:r w:rsidRPr="00A25202">
        <w:rPr>
          <w:rFonts w:ascii="David" w:eastAsia="SimSun" w:hAnsi="David" w:hint="cs"/>
          <w:sz w:val="24"/>
          <w:rtl/>
          <w:lang w:eastAsia="he-IL"/>
        </w:rPr>
        <w:t>, חוברת 138,</w:t>
      </w:r>
      <w:r w:rsidRPr="00A25202">
        <w:rPr>
          <w:rFonts w:ascii="David" w:eastAsia="SimSun" w:hAnsi="David"/>
          <w:sz w:val="24"/>
          <w:rtl/>
          <w:lang w:eastAsia="he-IL"/>
        </w:rPr>
        <w:t xml:space="preserve"> </w:t>
      </w:r>
    </w:p>
    <w:p w:rsidR="00057430" w:rsidRPr="00A25202" w:rsidRDefault="00A25202" w:rsidP="00A25202">
      <w:pPr>
        <w:spacing w:before="120" w:line="360" w:lineRule="auto"/>
        <w:ind w:left="360" w:right="-850"/>
        <w:jc w:val="left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  </w:t>
      </w:r>
      <w:r w:rsidR="00057430" w:rsidRPr="00A25202">
        <w:rPr>
          <w:rFonts w:ascii="David" w:hAnsi="David"/>
          <w:rtl/>
        </w:rPr>
        <w:t>מכללת</w:t>
      </w:r>
      <w:r w:rsidR="00057430" w:rsidRPr="00A25202">
        <w:rPr>
          <w:rFonts w:ascii="David" w:hAnsi="David" w:hint="cs"/>
          <w:rtl/>
        </w:rPr>
        <w:t xml:space="preserve">  </w:t>
      </w:r>
      <w:r w:rsidR="00057430" w:rsidRPr="00A25202">
        <w:rPr>
          <w:rFonts w:ascii="David" w:hAnsi="David"/>
          <w:rtl/>
        </w:rPr>
        <w:t>דוד ילין</w:t>
      </w:r>
      <w:r w:rsidR="00057430" w:rsidRPr="00A25202">
        <w:rPr>
          <w:rFonts w:ascii="David" w:hAnsi="David" w:hint="cs"/>
          <w:rtl/>
        </w:rPr>
        <w:t xml:space="preserve"> , 17-22</w:t>
      </w:r>
      <w:r>
        <w:rPr>
          <w:rFonts w:ascii="David" w:hAnsi="David" w:hint="cs"/>
          <w:rtl/>
        </w:rPr>
        <w:t>.</w:t>
      </w:r>
    </w:p>
    <w:p w:rsidR="008E34FB" w:rsidRDefault="000B2E04" w:rsidP="00A25202">
      <w:pPr>
        <w:pStyle w:val="ListParagraph"/>
        <w:numPr>
          <w:ilvl w:val="0"/>
          <w:numId w:val="1"/>
        </w:numPr>
        <w:spacing w:before="120" w:after="120" w:line="360" w:lineRule="auto"/>
        <w:ind w:left="680" w:right="-113"/>
        <w:rPr>
          <w:b/>
          <w:bCs/>
          <w:u w:val="single"/>
        </w:rPr>
      </w:pPr>
      <w:r w:rsidRPr="000B2E04">
        <w:rPr>
          <w:rFonts w:hint="cs"/>
          <w:rtl/>
        </w:rPr>
        <w:lastRenderedPageBreak/>
        <w:t>שגב, יעל</w:t>
      </w:r>
      <w:r w:rsidR="00A25202">
        <w:rPr>
          <w:rFonts w:hint="cs"/>
          <w:b/>
          <w:bCs/>
          <w:rtl/>
        </w:rPr>
        <w:t xml:space="preserve"> </w:t>
      </w:r>
      <w:r w:rsidR="00A25202" w:rsidRPr="00A25202">
        <w:rPr>
          <w:rFonts w:hint="cs"/>
          <w:rtl/>
        </w:rPr>
        <w:t>(2013).</w:t>
      </w:r>
      <w:r w:rsidR="00A25202">
        <w:rPr>
          <w:rFonts w:hint="cs"/>
          <w:b/>
          <w:bCs/>
          <w:rtl/>
        </w:rPr>
        <w:t xml:space="preserve"> </w:t>
      </w:r>
      <w:r w:rsidR="000A602F">
        <w:rPr>
          <w:rFonts w:hint="cs"/>
          <w:b/>
          <w:bCs/>
          <w:rtl/>
        </w:rPr>
        <w:t>'</w:t>
      </w:r>
      <w:r w:rsidR="008E34FB" w:rsidRPr="00FF3DF2">
        <w:rPr>
          <w:rFonts w:hint="cs"/>
          <w:rtl/>
        </w:rPr>
        <w:t>תמות,</w:t>
      </w:r>
      <w:r w:rsidR="008E34FB" w:rsidRPr="00FF3DF2">
        <w:rPr>
          <w:rFonts w:ascii="David" w:hAnsi="David"/>
          <w:rtl/>
        </w:rPr>
        <w:t xml:space="preserve"> </w:t>
      </w:r>
      <w:r w:rsidR="008E34FB" w:rsidRPr="008E25F0">
        <w:rPr>
          <w:rFonts w:ascii="David" w:hAnsi="David"/>
          <w:rtl/>
        </w:rPr>
        <w:t>זרמים ומגמות בספרות הילדים החרדית והדתית משנות התשעים ואילך</w:t>
      </w:r>
      <w:r w:rsidR="000A602F">
        <w:rPr>
          <w:rFonts w:ascii="David" w:hAnsi="David" w:hint="cs"/>
          <w:rtl/>
        </w:rPr>
        <w:t>'</w:t>
      </w:r>
      <w:r w:rsidR="00A25202">
        <w:rPr>
          <w:rFonts w:ascii="David" w:hAnsi="David" w:hint="cs"/>
          <w:rtl/>
        </w:rPr>
        <w:t>,</w:t>
      </w:r>
      <w:r w:rsidR="000A602F">
        <w:rPr>
          <w:rFonts w:ascii="David" w:hAnsi="David" w:hint="cs"/>
          <w:rtl/>
        </w:rPr>
        <w:t xml:space="preserve"> </w:t>
      </w:r>
      <w:r w:rsidR="008E34FB" w:rsidRPr="008E25F0">
        <w:rPr>
          <w:rFonts w:ascii="David" w:hAnsi="David"/>
          <w:rtl/>
        </w:rPr>
        <w:t xml:space="preserve"> </w:t>
      </w:r>
      <w:r w:rsidR="008E34FB" w:rsidRPr="008E25F0">
        <w:rPr>
          <w:rFonts w:ascii="David" w:hAnsi="David"/>
          <w:u w:val="single"/>
          <w:rtl/>
        </w:rPr>
        <w:t>אורשת, כתב עת ליהדות, לחברה ולחינוך</w:t>
      </w:r>
      <w:r w:rsidR="008E34FB" w:rsidRPr="008E25F0">
        <w:rPr>
          <w:rFonts w:ascii="David" w:hAnsi="David"/>
          <w:rtl/>
        </w:rPr>
        <w:t>, כרך ד, מכללת אורות ישראל, 328-350</w:t>
      </w:r>
      <w:r w:rsidR="00A25202">
        <w:rPr>
          <w:rFonts w:ascii="David" w:hAnsi="David" w:hint="cs"/>
          <w:rtl/>
        </w:rPr>
        <w:t>.</w:t>
      </w:r>
    </w:p>
    <w:p w:rsidR="008E34FB" w:rsidRPr="008E25F0" w:rsidRDefault="000A602F" w:rsidP="00A25202">
      <w:pPr>
        <w:numPr>
          <w:ilvl w:val="0"/>
          <w:numId w:val="1"/>
        </w:numPr>
        <w:spacing w:before="100" w:beforeAutospacing="1" w:after="120" w:line="360" w:lineRule="auto"/>
        <w:ind w:right="-17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שגב, יעל</w:t>
      </w:r>
      <w:r w:rsidR="00A25202">
        <w:rPr>
          <w:rFonts w:ascii="David" w:hAnsi="David" w:hint="cs"/>
          <w:rtl/>
        </w:rPr>
        <w:t xml:space="preserve"> (2009).</w:t>
      </w:r>
      <w:r>
        <w:rPr>
          <w:rFonts w:ascii="David" w:hAnsi="David" w:hint="cs"/>
          <w:rtl/>
        </w:rPr>
        <w:t xml:space="preserve"> </w:t>
      </w:r>
      <w:r w:rsidR="008E34FB" w:rsidRPr="008E25F0">
        <w:rPr>
          <w:rFonts w:ascii="David" w:hAnsi="David"/>
          <w:rtl/>
        </w:rPr>
        <w:t xml:space="preserve">'ספרות משקפת נרטיב: ספרות הילדים הדתית-לאומית כמקרה מבחן'  </w:t>
      </w:r>
      <w:r w:rsidR="008E34FB" w:rsidRPr="008E25F0">
        <w:rPr>
          <w:rFonts w:ascii="David" w:hAnsi="David"/>
          <w:u w:val="single"/>
          <w:rtl/>
        </w:rPr>
        <w:t>טללי אורות,</w:t>
      </w:r>
      <w:r w:rsidR="008E34FB">
        <w:rPr>
          <w:rFonts w:ascii="David" w:hAnsi="David" w:hint="cs"/>
          <w:u w:val="single"/>
          <w:rtl/>
        </w:rPr>
        <w:t xml:space="preserve"> </w:t>
      </w:r>
      <w:r w:rsidR="008E34FB" w:rsidRPr="008E25F0">
        <w:rPr>
          <w:rFonts w:ascii="David" w:hAnsi="David"/>
          <w:u w:val="single"/>
          <w:rtl/>
        </w:rPr>
        <w:t>כתב עת ליהדות, לחברה ולחינוך</w:t>
      </w:r>
      <w:r w:rsidR="008E34FB" w:rsidRPr="008E25F0">
        <w:rPr>
          <w:rFonts w:ascii="David" w:hAnsi="David"/>
          <w:rtl/>
        </w:rPr>
        <w:t>, כרך טו, מכללת אורות ישראל, 229-242</w:t>
      </w:r>
      <w:r w:rsidR="00A25202">
        <w:rPr>
          <w:rFonts w:ascii="David" w:hAnsi="David" w:hint="cs"/>
          <w:rtl/>
        </w:rPr>
        <w:t>.</w:t>
      </w:r>
    </w:p>
    <w:p w:rsidR="008E34FB" w:rsidRPr="008E25F0" w:rsidRDefault="000A602F" w:rsidP="00AE11F9">
      <w:pPr>
        <w:numPr>
          <w:ilvl w:val="0"/>
          <w:numId w:val="1"/>
        </w:numPr>
        <w:spacing w:line="360" w:lineRule="auto"/>
        <w:ind w:right="-57"/>
        <w:jc w:val="both"/>
        <w:rPr>
          <w:rFonts w:ascii="David" w:hAnsi="David"/>
        </w:rPr>
      </w:pPr>
      <w:r>
        <w:rPr>
          <w:rFonts w:ascii="David" w:hAnsi="David" w:hint="cs"/>
          <w:rtl/>
        </w:rPr>
        <w:t>שגב, יעל אדרת, ענת</w:t>
      </w:r>
      <w:r w:rsidR="00AE11F9">
        <w:rPr>
          <w:rFonts w:ascii="David" w:hAnsi="David" w:hint="cs"/>
          <w:rtl/>
        </w:rPr>
        <w:t xml:space="preserve"> (2009).</w:t>
      </w:r>
      <w:r>
        <w:rPr>
          <w:rFonts w:ascii="David" w:hAnsi="David" w:hint="cs"/>
          <w:rtl/>
        </w:rPr>
        <w:t xml:space="preserve"> </w:t>
      </w:r>
      <w:r w:rsidR="008E34FB" w:rsidRPr="008E25F0">
        <w:rPr>
          <w:rFonts w:ascii="David" w:hAnsi="David"/>
          <w:rtl/>
        </w:rPr>
        <w:t xml:space="preserve">'ייצוגי השבת בסיפורי ילדים בעברית וביידיש במאה ה-20', </w:t>
      </w:r>
      <w:r w:rsidR="008E34FB" w:rsidRPr="008E25F0">
        <w:rPr>
          <w:rFonts w:ascii="David" w:hAnsi="David"/>
          <w:u w:val="single"/>
          <w:rtl/>
        </w:rPr>
        <w:t>טללי אורות,</w:t>
      </w:r>
      <w:r w:rsidR="008E34FB">
        <w:rPr>
          <w:rFonts w:ascii="David" w:hAnsi="David" w:hint="cs"/>
          <w:u w:val="single"/>
          <w:rtl/>
        </w:rPr>
        <w:t xml:space="preserve"> </w:t>
      </w:r>
      <w:r w:rsidR="008E34FB" w:rsidRPr="008E25F0">
        <w:rPr>
          <w:rFonts w:ascii="David" w:hAnsi="David"/>
          <w:u w:val="single"/>
          <w:rtl/>
        </w:rPr>
        <w:t>כתב עת ליהדות, לחברה ולחינוך</w:t>
      </w:r>
      <w:r w:rsidR="008E34FB" w:rsidRPr="008E25F0">
        <w:rPr>
          <w:rFonts w:ascii="David" w:hAnsi="David"/>
          <w:rtl/>
        </w:rPr>
        <w:t xml:space="preserve">, כרך יד, מכללת אורות ישראל, </w:t>
      </w:r>
      <w:r w:rsidR="008E34FB" w:rsidRPr="008E25F0">
        <w:rPr>
          <w:rFonts w:ascii="David" w:hAnsi="David"/>
        </w:rPr>
        <w:t>287-307</w:t>
      </w:r>
      <w:r w:rsidR="00AE11F9">
        <w:rPr>
          <w:rFonts w:ascii="David" w:hAnsi="David" w:hint="cs"/>
          <w:rtl/>
        </w:rPr>
        <w:t>.</w:t>
      </w:r>
      <w:r>
        <w:rPr>
          <w:rFonts w:ascii="David" w:hAnsi="David" w:hint="cs"/>
          <w:rtl/>
        </w:rPr>
        <w:t xml:space="preserve"> </w:t>
      </w:r>
    </w:p>
    <w:p w:rsidR="00AE11F9" w:rsidRDefault="008E34FB" w:rsidP="000A602F">
      <w:pPr>
        <w:numPr>
          <w:ilvl w:val="0"/>
          <w:numId w:val="1"/>
        </w:numPr>
        <w:spacing w:line="360" w:lineRule="auto"/>
        <w:ind w:right="-57"/>
        <w:jc w:val="both"/>
        <w:rPr>
          <w:rFonts w:ascii="David" w:hAnsi="David"/>
        </w:rPr>
      </w:pPr>
      <w:r w:rsidRPr="00AE11F9">
        <w:rPr>
          <w:rFonts w:ascii="David" w:hAnsi="David"/>
          <w:rtl/>
        </w:rPr>
        <w:t>'עיצוב דמות האישה המזרח אירופאית במאה ה-</w:t>
      </w:r>
      <w:r w:rsidRPr="00AE11F9">
        <w:rPr>
          <w:rFonts w:ascii="David" w:hAnsi="David"/>
        </w:rPr>
        <w:t>19</w:t>
      </w:r>
      <w:r w:rsidRPr="00AE11F9">
        <w:rPr>
          <w:rFonts w:ascii="David" w:hAnsi="David"/>
          <w:rtl/>
        </w:rPr>
        <w:t xml:space="preserve"> ביצירת בשביס-זינגר וטולסטוי', בתוך חוברת הכנס המדעי הראשון להצגת עבודות מחקר של דוקטור</w:t>
      </w:r>
      <w:r w:rsidR="00AE11F9" w:rsidRPr="00AE11F9">
        <w:rPr>
          <w:rFonts w:ascii="David" w:hAnsi="David"/>
          <w:rtl/>
        </w:rPr>
        <w:t>נטים מצטיינים מקבלי מלגת הנשיא</w:t>
      </w:r>
      <w:r w:rsidR="00AE11F9">
        <w:rPr>
          <w:rFonts w:ascii="David" w:hAnsi="David" w:hint="cs"/>
          <w:rtl/>
        </w:rPr>
        <w:t>.</w:t>
      </w:r>
    </w:p>
    <w:p w:rsidR="000A602F" w:rsidRPr="00AE11F9" w:rsidRDefault="000A602F" w:rsidP="00AE11F9">
      <w:pPr>
        <w:numPr>
          <w:ilvl w:val="0"/>
          <w:numId w:val="1"/>
        </w:numPr>
        <w:spacing w:line="360" w:lineRule="auto"/>
        <w:ind w:right="-57"/>
        <w:jc w:val="both"/>
        <w:rPr>
          <w:rFonts w:ascii="David" w:hAnsi="David"/>
        </w:rPr>
      </w:pPr>
      <w:r w:rsidRPr="000A602F">
        <w:rPr>
          <w:rFonts w:hint="cs"/>
          <w:rtl/>
        </w:rPr>
        <w:t>'זהות מינית אמביוולנטית ביצירות יצחק בשביס זינגר'</w:t>
      </w:r>
      <w:r w:rsidR="00AE11F9">
        <w:rPr>
          <w:rFonts w:hint="cs"/>
          <w:rtl/>
        </w:rPr>
        <w:t>(2006).</w:t>
      </w:r>
      <w:r w:rsidRPr="000A602F">
        <w:rPr>
          <w:rFonts w:hint="cs"/>
          <w:rtl/>
        </w:rPr>
        <w:t xml:space="preserve"> </w:t>
      </w:r>
      <w:r w:rsidRPr="00AE11F9">
        <w:rPr>
          <w:rFonts w:hint="cs"/>
          <w:u w:val="single"/>
          <w:rtl/>
        </w:rPr>
        <w:t>חוליות, דפים למחקר   בספרות יידיש וזיקותיה לספרות העברית</w:t>
      </w:r>
      <w:r w:rsidRPr="000A602F">
        <w:rPr>
          <w:rFonts w:hint="cs"/>
          <w:rtl/>
        </w:rPr>
        <w:t>, 10, סתיו, אוניברסיטת חיפה, חיפה, 135-149</w:t>
      </w:r>
      <w:r w:rsidR="00AE11F9">
        <w:rPr>
          <w:rFonts w:hint="cs"/>
          <w:rtl/>
        </w:rPr>
        <w:t>.</w:t>
      </w:r>
    </w:p>
    <w:p w:rsidR="00AE11F9" w:rsidRDefault="00AE11F9" w:rsidP="00AE11F9">
      <w:pPr>
        <w:spacing w:line="360" w:lineRule="auto"/>
        <w:ind w:right="-57"/>
        <w:jc w:val="both"/>
        <w:rPr>
          <w:rtl/>
        </w:rPr>
      </w:pPr>
    </w:p>
    <w:p w:rsidR="00AE11F9" w:rsidRDefault="00AE11F9" w:rsidP="00AE11F9">
      <w:pPr>
        <w:spacing w:line="360" w:lineRule="auto"/>
        <w:ind w:right="-57"/>
        <w:jc w:val="both"/>
        <w:rPr>
          <w:rtl/>
        </w:rPr>
      </w:pPr>
      <w:r w:rsidRPr="00AE11F9">
        <w:rPr>
          <w:rFonts w:hint="cs"/>
          <w:b/>
          <w:bCs/>
          <w:rtl/>
        </w:rPr>
        <w:t>מאמרים בתהליך שיפוט</w:t>
      </w:r>
      <w:r>
        <w:rPr>
          <w:rFonts w:hint="cs"/>
          <w:rtl/>
        </w:rPr>
        <w:t>:</w:t>
      </w:r>
    </w:p>
    <w:p w:rsidR="00AE11F9" w:rsidRDefault="00AE11F9" w:rsidP="00AE11F9">
      <w:pPr>
        <w:pStyle w:val="ListParagraph"/>
        <w:numPr>
          <w:ilvl w:val="0"/>
          <w:numId w:val="3"/>
        </w:numPr>
        <w:spacing w:line="360" w:lineRule="auto"/>
        <w:ind w:right="-57"/>
      </w:pPr>
      <w:r w:rsidRPr="00AE11F9">
        <w:rPr>
          <w:rFonts w:hint="cs"/>
          <w:i/>
          <w:iCs/>
          <w:rtl/>
        </w:rPr>
        <w:t>"אבא שלנו מת על קידוש ה'. הוא מת בגלל נאמנותו לארץ ישראל</w:t>
      </w:r>
      <w:r w:rsidRPr="00AE11F9">
        <w:rPr>
          <w:rFonts w:hint="cs"/>
          <w:rtl/>
        </w:rPr>
        <w:t>":ייצוגים של שכול , מתח, פחד ואכזבה בסיפורי ילדים דתיים</w:t>
      </w:r>
      <w:r>
        <w:rPr>
          <w:rFonts w:hint="cs"/>
          <w:rtl/>
        </w:rPr>
        <w:t>".</w:t>
      </w:r>
    </w:p>
    <w:p w:rsidR="00AE11F9" w:rsidRPr="00AE11F9" w:rsidRDefault="00AE11F9" w:rsidP="00AE11F9">
      <w:pPr>
        <w:pStyle w:val="ListParagraph"/>
        <w:numPr>
          <w:ilvl w:val="0"/>
          <w:numId w:val="3"/>
        </w:numPr>
        <w:spacing w:line="360" w:lineRule="auto"/>
        <w:ind w:left="1633" w:hanging="357"/>
        <w:jc w:val="left"/>
        <w:rPr>
          <w:sz w:val="24"/>
          <w:rtl/>
        </w:rPr>
      </w:pPr>
      <w:r w:rsidRPr="00AE11F9">
        <w:rPr>
          <w:rFonts w:hint="cs"/>
          <w:sz w:val="24"/>
          <w:rtl/>
        </w:rPr>
        <w:t>"מי אוהב את השבת? כל העולם כמעט": השתקפויות שונות למוטיב  השבת בספרי ילדים בעברית וביידיש</w:t>
      </w:r>
      <w:r>
        <w:rPr>
          <w:rFonts w:hint="cs"/>
          <w:sz w:val="24"/>
          <w:rtl/>
        </w:rPr>
        <w:t>".</w:t>
      </w:r>
    </w:p>
    <w:p w:rsidR="00AE11F9" w:rsidRDefault="00AE11F9" w:rsidP="00AE11F9">
      <w:pPr>
        <w:pStyle w:val="ListParagraph"/>
        <w:numPr>
          <w:ilvl w:val="0"/>
          <w:numId w:val="3"/>
        </w:numPr>
        <w:spacing w:line="360" w:lineRule="auto"/>
        <w:ind w:right="-57"/>
      </w:pPr>
      <w:r>
        <w:rPr>
          <w:rFonts w:hint="cs"/>
          <w:rtl/>
        </w:rPr>
        <w:t>"סיפורי ילדים כסוכנים אידיאולוגיים".</w:t>
      </w:r>
    </w:p>
    <w:p w:rsidR="00AE11F9" w:rsidRPr="00AE11F9" w:rsidRDefault="00AE11F9" w:rsidP="00AE11F9">
      <w:pPr>
        <w:pStyle w:val="ListParagraph"/>
        <w:numPr>
          <w:ilvl w:val="0"/>
          <w:numId w:val="3"/>
        </w:numPr>
        <w:jc w:val="left"/>
        <w:rPr>
          <w:rFonts w:ascii="David" w:hAnsi="David"/>
          <w:spacing w:val="8"/>
          <w:sz w:val="24"/>
          <w:rtl/>
        </w:rPr>
      </w:pPr>
      <w:r>
        <w:rPr>
          <w:rFonts w:ascii="David" w:hAnsi="David" w:hint="cs"/>
          <w:spacing w:val="8"/>
          <w:sz w:val="24"/>
          <w:rtl/>
        </w:rPr>
        <w:t>"</w:t>
      </w:r>
      <w:r w:rsidRPr="00AE11F9">
        <w:rPr>
          <w:rFonts w:ascii="David" w:hAnsi="David"/>
          <w:spacing w:val="8"/>
          <w:sz w:val="24"/>
          <w:rtl/>
        </w:rPr>
        <w:t>קריאה מגדרית בארבעה סיפורים קוויריים מאת יצחק בשביס זינגר</w:t>
      </w:r>
      <w:r>
        <w:rPr>
          <w:rFonts w:ascii="David" w:hAnsi="David" w:hint="cs"/>
          <w:spacing w:val="8"/>
          <w:sz w:val="24"/>
          <w:rtl/>
        </w:rPr>
        <w:t>".</w:t>
      </w:r>
    </w:p>
    <w:p w:rsidR="00AE11F9" w:rsidRPr="00AE11F9" w:rsidRDefault="00AE11F9" w:rsidP="00AE11F9">
      <w:pPr>
        <w:spacing w:line="360" w:lineRule="auto"/>
        <w:ind w:right="-57"/>
        <w:jc w:val="both"/>
        <w:rPr>
          <w:rFonts w:ascii="David" w:hAnsi="David"/>
        </w:rPr>
      </w:pPr>
    </w:p>
    <w:p w:rsidR="009839F4" w:rsidRDefault="009839F4" w:rsidP="008E34FB">
      <w:pPr>
        <w:spacing w:line="360" w:lineRule="auto"/>
        <w:ind w:left="-4876"/>
        <w:jc w:val="center"/>
        <w:rPr>
          <w:rFonts w:ascii="David" w:hAnsi="David"/>
          <w:b/>
          <w:bCs/>
          <w:u w:val="single"/>
          <w:rtl/>
        </w:rPr>
      </w:pPr>
    </w:p>
    <w:p w:rsidR="008E34FB" w:rsidRPr="0012557D" w:rsidRDefault="008E34FB" w:rsidP="008E34FB">
      <w:pPr>
        <w:spacing w:line="360" w:lineRule="auto"/>
        <w:ind w:left="-4876"/>
        <w:jc w:val="center"/>
        <w:rPr>
          <w:rFonts w:ascii="David" w:hAnsi="David"/>
          <w:b/>
          <w:bCs/>
          <w:u w:val="single"/>
          <w:rtl/>
        </w:rPr>
      </w:pPr>
      <w:r w:rsidRPr="0012557D">
        <w:rPr>
          <w:rFonts w:ascii="David" w:hAnsi="David"/>
          <w:b/>
          <w:bCs/>
          <w:u w:val="single"/>
          <w:rtl/>
        </w:rPr>
        <w:t>מאמרים דידקטיים בכתבי עת שפיטים</w:t>
      </w:r>
    </w:p>
    <w:p w:rsidR="008E34FB" w:rsidRDefault="00B106C2" w:rsidP="00B106C2">
      <w:pPr>
        <w:spacing w:before="240" w:line="360" w:lineRule="auto"/>
        <w:ind w:right="-57"/>
        <w:jc w:val="both"/>
        <w:rPr>
          <w:rFonts w:ascii="David" w:hAnsi="David"/>
          <w:rtl/>
        </w:rPr>
      </w:pPr>
      <w:r>
        <w:rPr>
          <w:rFonts w:hint="cs"/>
          <w:rtl/>
        </w:rPr>
        <w:t xml:space="preserve">צורן, עמליה, </w:t>
      </w:r>
      <w:r w:rsidR="000A602F">
        <w:rPr>
          <w:rFonts w:hint="cs"/>
          <w:rtl/>
        </w:rPr>
        <w:t xml:space="preserve">שגב, יעל, </w:t>
      </w:r>
      <w:r w:rsidR="008E34FB">
        <w:rPr>
          <w:rFonts w:hint="cs"/>
          <w:rtl/>
        </w:rPr>
        <w:t>'</w:t>
      </w:r>
      <w:r w:rsidR="008E34FB" w:rsidRPr="008E25F0">
        <w:rPr>
          <w:rFonts w:ascii="David" w:hAnsi="David"/>
          <w:rtl/>
        </w:rPr>
        <w:t xml:space="preserve">קריאת קיוון: מודל להוראה סינכרונית בנושא חיפוש ושימוש ביקורתי במאגרי מידע ספרותיים ברשת', (2010) </w:t>
      </w:r>
      <w:r w:rsidR="008E34FB" w:rsidRPr="008E25F0">
        <w:rPr>
          <w:rFonts w:ascii="David" w:hAnsi="David"/>
          <w:u w:val="single"/>
          <w:rtl/>
        </w:rPr>
        <w:t>אורשת</w:t>
      </w:r>
      <w:r w:rsidR="008E34FB">
        <w:rPr>
          <w:rFonts w:ascii="David" w:hAnsi="David" w:hint="cs"/>
          <w:u w:val="single"/>
          <w:rtl/>
        </w:rPr>
        <w:t xml:space="preserve">, </w:t>
      </w:r>
      <w:r w:rsidR="008E34FB" w:rsidRPr="008E25F0">
        <w:rPr>
          <w:rFonts w:ascii="David" w:hAnsi="David"/>
          <w:u w:val="single"/>
          <w:rtl/>
        </w:rPr>
        <w:t>כתב עת ליהדות,</w:t>
      </w:r>
      <w:r w:rsidR="008E34FB">
        <w:rPr>
          <w:rFonts w:ascii="David" w:hAnsi="David" w:hint="cs"/>
          <w:u w:val="single"/>
          <w:rtl/>
        </w:rPr>
        <w:t xml:space="preserve"> </w:t>
      </w:r>
      <w:r w:rsidR="008E34FB" w:rsidRPr="008E25F0">
        <w:rPr>
          <w:rFonts w:ascii="David" w:hAnsi="David"/>
          <w:u w:val="single"/>
          <w:rtl/>
        </w:rPr>
        <w:t>לחברה ולחינוך</w:t>
      </w:r>
      <w:r w:rsidR="008E34FB" w:rsidRPr="008E25F0">
        <w:rPr>
          <w:rFonts w:ascii="David" w:hAnsi="David"/>
          <w:rtl/>
        </w:rPr>
        <w:t>, כרך א, עמודים</w:t>
      </w:r>
      <w:r w:rsidR="008E34FB">
        <w:rPr>
          <w:rFonts w:ascii="David" w:hAnsi="David" w:hint="cs"/>
          <w:rtl/>
        </w:rPr>
        <w:t xml:space="preserve"> </w:t>
      </w:r>
      <w:r w:rsidR="008E34FB" w:rsidRPr="008E25F0">
        <w:rPr>
          <w:rFonts w:ascii="David" w:hAnsi="David"/>
          <w:rtl/>
        </w:rPr>
        <w:t>359-372.</w:t>
      </w:r>
    </w:p>
    <w:p w:rsidR="008E34FB" w:rsidRDefault="008E34FB" w:rsidP="008E34FB">
      <w:pPr>
        <w:spacing w:line="276" w:lineRule="auto"/>
        <w:jc w:val="both"/>
        <w:rPr>
          <w:rFonts w:ascii="David" w:hAnsi="David"/>
          <w:b/>
          <w:bCs/>
          <w:rtl/>
        </w:rPr>
      </w:pPr>
      <w:r w:rsidRPr="007F7F43">
        <w:rPr>
          <w:rFonts w:ascii="David" w:hAnsi="David" w:hint="cs"/>
          <w:b/>
          <w:bCs/>
          <w:u w:val="single"/>
          <w:rtl/>
        </w:rPr>
        <w:t xml:space="preserve">הרצאות </w:t>
      </w:r>
      <w:r w:rsidR="00B43CC3">
        <w:rPr>
          <w:rFonts w:ascii="David" w:hAnsi="David" w:hint="cs"/>
          <w:b/>
          <w:bCs/>
          <w:u w:val="single"/>
          <w:rtl/>
        </w:rPr>
        <w:t xml:space="preserve"> ופוסטרים </w:t>
      </w:r>
      <w:r w:rsidRPr="007F7F43">
        <w:rPr>
          <w:rFonts w:ascii="David" w:hAnsi="David" w:hint="cs"/>
          <w:b/>
          <w:bCs/>
          <w:u w:val="single"/>
          <w:rtl/>
        </w:rPr>
        <w:t>בכנסים מדעיים בינלאומיים</w:t>
      </w:r>
    </w:p>
    <w:p w:rsidR="008E34FB" w:rsidRPr="00377084" w:rsidRDefault="008E34FB" w:rsidP="008E34FB">
      <w:pPr>
        <w:jc w:val="both"/>
        <w:rPr>
          <w:rFonts w:ascii="David" w:hAnsi="David"/>
          <w:b/>
          <w:bCs/>
        </w:rPr>
      </w:pPr>
    </w:p>
    <w:p w:rsidR="008E34FB" w:rsidRDefault="008E34FB" w:rsidP="008E34FB">
      <w:pPr>
        <w:spacing w:line="360" w:lineRule="auto"/>
        <w:ind w:right="227"/>
        <w:jc w:val="both"/>
        <w:rPr>
          <w:rFonts w:ascii="David" w:hAnsi="David"/>
          <w:rtl/>
        </w:rPr>
      </w:pPr>
      <w:r w:rsidRPr="00377084">
        <w:rPr>
          <w:rFonts w:ascii="David" w:hAnsi="David"/>
          <w:rtl/>
        </w:rPr>
        <w:t>26.</w:t>
      </w:r>
      <w:r>
        <w:rPr>
          <w:rFonts w:ascii="David" w:hAnsi="David" w:hint="cs"/>
          <w:rtl/>
        </w:rPr>
        <w:t>0</w:t>
      </w:r>
      <w:r w:rsidRPr="00377084">
        <w:rPr>
          <w:rFonts w:ascii="David" w:hAnsi="David"/>
          <w:rtl/>
        </w:rPr>
        <w:t>1.2011</w:t>
      </w:r>
      <w:r>
        <w:rPr>
          <w:rFonts w:ascii="David" w:hAnsi="David" w:hint="cs"/>
          <w:rtl/>
        </w:rPr>
        <w:t xml:space="preserve"> </w:t>
      </w:r>
      <w:r w:rsidRPr="00377084">
        <w:rPr>
          <w:rFonts w:ascii="David" w:hAnsi="David" w:hint="cs"/>
          <w:rtl/>
        </w:rPr>
        <w:t>-</w:t>
      </w:r>
      <w:r>
        <w:rPr>
          <w:rFonts w:ascii="David" w:hAnsi="David" w:hint="cs"/>
          <w:b/>
          <w:bCs/>
          <w:rtl/>
        </w:rPr>
        <w:t xml:space="preserve"> </w:t>
      </w:r>
      <w:r w:rsidRPr="00377084">
        <w:rPr>
          <w:rFonts w:ascii="David" w:hAnsi="David" w:hint="cs"/>
          <w:b/>
          <w:bCs/>
          <w:rtl/>
        </w:rPr>
        <w:t>מכון מופ"ת</w:t>
      </w:r>
    </w:p>
    <w:p w:rsidR="008E34FB" w:rsidRPr="000A602F" w:rsidRDefault="008E34FB" w:rsidP="008E34FB">
      <w:pPr>
        <w:spacing w:line="360" w:lineRule="auto"/>
        <w:ind w:right="227"/>
        <w:jc w:val="both"/>
        <w:rPr>
          <w:rFonts w:ascii="David" w:hAnsi="David"/>
          <w:u w:val="single"/>
        </w:rPr>
      </w:pPr>
      <w:r w:rsidRPr="000A602F">
        <w:rPr>
          <w:rFonts w:asciiTheme="minorBidi" w:hAnsiTheme="minorBidi" w:hint="cs"/>
          <w:u w:val="single"/>
          <w:rtl/>
        </w:rPr>
        <w:t>"פותחים שערים" הכנס  המקוון הבינלאומי  השלישי</w:t>
      </w:r>
      <w:r w:rsidRPr="000A602F">
        <w:rPr>
          <w:rFonts w:ascii="David" w:hAnsi="David" w:hint="cs"/>
          <w:u w:val="single"/>
          <w:rtl/>
        </w:rPr>
        <w:t>.</w:t>
      </w:r>
    </w:p>
    <w:p w:rsidR="008E34FB" w:rsidRPr="000A602F" w:rsidRDefault="008E34FB" w:rsidP="008E34FB">
      <w:pPr>
        <w:pStyle w:val="ListParagraph"/>
        <w:ind w:left="-340" w:firstLine="0"/>
        <w:rPr>
          <w:rFonts w:asciiTheme="minorBidi" w:hAnsiTheme="minorBidi"/>
          <w:sz w:val="24"/>
          <w:rtl/>
        </w:rPr>
      </w:pPr>
      <w:r>
        <w:rPr>
          <w:rFonts w:asciiTheme="minorBidi" w:hAnsiTheme="minorBidi" w:hint="cs"/>
          <w:sz w:val="24"/>
          <w:rtl/>
        </w:rPr>
        <w:t xml:space="preserve">      </w:t>
      </w:r>
      <w:r w:rsidRPr="000A602F">
        <w:rPr>
          <w:rFonts w:asciiTheme="minorBidi" w:hAnsiTheme="minorBidi" w:hint="cs"/>
          <w:sz w:val="24"/>
          <w:rtl/>
        </w:rPr>
        <w:t>הרצאה בנושא:  "קריאת קיוון: מודל להוראת  ספרות  מקוונת".</w:t>
      </w:r>
    </w:p>
    <w:p w:rsidR="008E34FB" w:rsidRPr="00377084" w:rsidRDefault="008E34FB" w:rsidP="008E34FB">
      <w:pPr>
        <w:spacing w:line="360" w:lineRule="auto"/>
        <w:jc w:val="both"/>
        <w:rPr>
          <w:rFonts w:asciiTheme="minorBidi" w:eastAsia="Calibri" w:hAnsiTheme="minorBidi"/>
        </w:rPr>
      </w:pPr>
      <w:r w:rsidRPr="00377084">
        <w:rPr>
          <w:rFonts w:asciiTheme="minorBidi" w:eastAsia="Calibri" w:hAnsiTheme="minorBidi" w:hint="cs"/>
          <w:rtl/>
        </w:rPr>
        <w:t>09.05.2006</w:t>
      </w:r>
      <w:r w:rsidRPr="008B79B7">
        <w:rPr>
          <w:rFonts w:ascii="David" w:hAnsi="David"/>
          <w:rtl/>
        </w:rPr>
        <w:t xml:space="preserve"> </w:t>
      </w:r>
      <w:r w:rsidRPr="008B79B7">
        <w:rPr>
          <w:rFonts w:ascii="David" w:hAnsi="David" w:hint="cs"/>
          <w:rtl/>
        </w:rPr>
        <w:t>-</w:t>
      </w:r>
      <w:r w:rsidRPr="00377084">
        <w:rPr>
          <w:rFonts w:ascii="David" w:hAnsi="David" w:hint="cs"/>
          <w:b/>
          <w:bCs/>
          <w:rtl/>
        </w:rPr>
        <w:t xml:space="preserve"> </w:t>
      </w:r>
      <w:r w:rsidRPr="00377084">
        <w:rPr>
          <w:rFonts w:ascii="David" w:hAnsi="David"/>
          <w:b/>
          <w:bCs/>
          <w:rtl/>
        </w:rPr>
        <w:t>אוניברסיטת בר אילן</w:t>
      </w:r>
    </w:p>
    <w:p w:rsidR="008E34FB" w:rsidRPr="000A602F" w:rsidRDefault="008E34FB" w:rsidP="008E34FB">
      <w:pPr>
        <w:spacing w:line="360" w:lineRule="auto"/>
        <w:ind w:right="-993"/>
        <w:jc w:val="both"/>
        <w:rPr>
          <w:rFonts w:asciiTheme="minorBidi" w:eastAsia="Calibri" w:hAnsiTheme="minorBidi"/>
          <w:u w:val="single"/>
          <w:rtl/>
        </w:rPr>
      </w:pPr>
      <w:r w:rsidRPr="000A602F">
        <w:rPr>
          <w:rFonts w:asciiTheme="minorBidi" w:eastAsia="Calibri" w:hAnsiTheme="minorBidi"/>
          <w:u w:val="single"/>
          <w:rtl/>
        </w:rPr>
        <w:t>התרבות הרוסית והתרבות היהודית במאה העשרים:</w:t>
      </w:r>
      <w:r w:rsidRPr="000A602F">
        <w:rPr>
          <w:rFonts w:asciiTheme="minorBidi" w:eastAsia="Calibri" w:hAnsiTheme="minorBidi" w:hint="cs"/>
          <w:u w:val="single"/>
          <w:rtl/>
        </w:rPr>
        <w:t xml:space="preserve"> </w:t>
      </w:r>
      <w:r w:rsidRPr="000A602F">
        <w:rPr>
          <w:rFonts w:asciiTheme="minorBidi" w:eastAsia="Calibri" w:hAnsiTheme="minorBidi"/>
          <w:u w:val="single"/>
          <w:rtl/>
        </w:rPr>
        <w:t>זיקות ויחסי גומלין.</w:t>
      </w:r>
    </w:p>
    <w:p w:rsidR="008E34FB" w:rsidRPr="00E46487" w:rsidRDefault="008E34FB" w:rsidP="008E34FB">
      <w:pPr>
        <w:spacing w:line="360" w:lineRule="auto"/>
        <w:ind w:right="-709"/>
        <w:jc w:val="both"/>
        <w:rPr>
          <w:rFonts w:asciiTheme="minorBidi" w:eastAsia="Calibri" w:hAnsiTheme="minorBidi"/>
          <w:rtl/>
        </w:rPr>
      </w:pPr>
      <w:r w:rsidRPr="00E46487">
        <w:rPr>
          <w:rFonts w:asciiTheme="minorBidi" w:eastAsia="Calibri" w:hAnsiTheme="minorBidi"/>
          <w:rtl/>
        </w:rPr>
        <w:t>הרצאה בנושא 'עיצובים נשיים דיכוטומיים בפואטיקה של טו</w:t>
      </w:r>
      <w:r>
        <w:rPr>
          <w:rFonts w:asciiTheme="minorBidi" w:eastAsia="Calibri" w:hAnsiTheme="minorBidi" w:hint="cs"/>
          <w:rtl/>
        </w:rPr>
        <w:t>ל</w:t>
      </w:r>
      <w:r w:rsidRPr="00E46487">
        <w:rPr>
          <w:rFonts w:asciiTheme="minorBidi" w:eastAsia="Calibri" w:hAnsiTheme="minorBidi"/>
          <w:rtl/>
        </w:rPr>
        <w:t>סטוי ודוסטויבסקי'</w:t>
      </w:r>
    </w:p>
    <w:p w:rsidR="008E34FB" w:rsidRDefault="008E34FB" w:rsidP="00B43CC3">
      <w:pPr>
        <w:spacing w:line="480" w:lineRule="auto"/>
        <w:jc w:val="both"/>
        <w:rPr>
          <w:rFonts w:ascii="David" w:hAnsi="David"/>
          <w:b/>
          <w:bCs/>
          <w:u w:val="single"/>
          <w:rtl/>
        </w:rPr>
      </w:pPr>
      <w:r w:rsidRPr="007F7F43">
        <w:rPr>
          <w:rFonts w:ascii="David" w:hAnsi="David" w:hint="cs"/>
          <w:b/>
          <w:bCs/>
          <w:u w:val="single"/>
          <w:rtl/>
        </w:rPr>
        <w:t>הרצאות</w:t>
      </w:r>
      <w:r w:rsidR="00B43CC3">
        <w:rPr>
          <w:rFonts w:ascii="David" w:hAnsi="David" w:hint="cs"/>
          <w:b/>
          <w:bCs/>
          <w:u w:val="single"/>
          <w:rtl/>
        </w:rPr>
        <w:t xml:space="preserve"> </w:t>
      </w:r>
      <w:r w:rsidRPr="007F7F43">
        <w:rPr>
          <w:rFonts w:ascii="David" w:hAnsi="David" w:hint="cs"/>
          <w:b/>
          <w:bCs/>
          <w:u w:val="single"/>
          <w:rtl/>
        </w:rPr>
        <w:t>בכנסים מדעיים לקהל ישראלי</w:t>
      </w:r>
    </w:p>
    <w:p w:rsidR="008E34FB" w:rsidRPr="00E46487" w:rsidRDefault="008E34FB" w:rsidP="008E34FB">
      <w:pPr>
        <w:spacing w:line="360" w:lineRule="auto"/>
        <w:ind w:right="-709"/>
        <w:jc w:val="both"/>
        <w:rPr>
          <w:rFonts w:ascii="David" w:hAnsi="David"/>
          <w:b/>
          <w:bCs/>
          <w:rtl/>
        </w:rPr>
      </w:pPr>
      <w:r w:rsidRPr="00E46487">
        <w:rPr>
          <w:rFonts w:asciiTheme="minorBidi" w:eastAsia="Calibri" w:hAnsiTheme="minorBidi" w:hint="cs"/>
          <w:rtl/>
        </w:rPr>
        <w:t>12.03.2008</w:t>
      </w:r>
      <w:r>
        <w:rPr>
          <w:rFonts w:ascii="David" w:hAnsi="David" w:hint="cs"/>
          <w:rtl/>
        </w:rPr>
        <w:t xml:space="preserve"> </w:t>
      </w:r>
      <w:r w:rsidRPr="008B79B7">
        <w:rPr>
          <w:rFonts w:ascii="David" w:hAnsi="David" w:hint="cs"/>
          <w:rtl/>
        </w:rPr>
        <w:t>-</w:t>
      </w:r>
      <w:r w:rsidRPr="00465275">
        <w:rPr>
          <w:rFonts w:ascii="David" w:hAnsi="David"/>
          <w:b/>
          <w:bCs/>
          <w:rtl/>
        </w:rPr>
        <w:t xml:space="preserve"> </w:t>
      </w:r>
      <w:r w:rsidRPr="00E46487">
        <w:rPr>
          <w:rFonts w:ascii="David" w:hAnsi="David"/>
          <w:b/>
          <w:bCs/>
          <w:rtl/>
        </w:rPr>
        <w:t>אוניברסיטת בר אילן</w:t>
      </w:r>
    </w:p>
    <w:p w:rsidR="008E34FB" w:rsidRDefault="008E34FB" w:rsidP="009F5C95">
      <w:pPr>
        <w:spacing w:line="360" w:lineRule="auto"/>
        <w:jc w:val="left"/>
        <w:rPr>
          <w:rtl/>
        </w:rPr>
      </w:pPr>
      <w:r w:rsidRPr="000A602F">
        <w:rPr>
          <w:rFonts w:asciiTheme="minorBidi" w:eastAsia="Calibri" w:hAnsiTheme="minorBidi"/>
          <w:u w:val="single"/>
          <w:rtl/>
        </w:rPr>
        <w:lastRenderedPageBreak/>
        <w:t>הכנס המדעי הראשון להצגת עבודות מחקר של דוקטורנטים מצטיינים מקבלי מלגת הנשיא.</w:t>
      </w:r>
      <w:r w:rsidRPr="000A602F">
        <w:rPr>
          <w:rFonts w:asciiTheme="minorBidi" w:eastAsia="Calibri" w:hAnsiTheme="minorBidi" w:hint="cs"/>
          <w:u w:val="single"/>
          <w:rtl/>
        </w:rPr>
        <w:t xml:space="preserve"> </w:t>
      </w:r>
      <w:r w:rsidRPr="00E46487">
        <w:rPr>
          <w:rFonts w:asciiTheme="minorBidi" w:eastAsia="Calibri" w:hAnsiTheme="minorBidi"/>
          <w:rtl/>
        </w:rPr>
        <w:t>הרצאה</w:t>
      </w:r>
      <w:r w:rsidR="009F5C95">
        <w:rPr>
          <w:rFonts w:hint="cs"/>
          <w:rtl/>
        </w:rPr>
        <w:t xml:space="preserve"> בנושא : "עיצוב דמות האישה במאה ה19 ביצירת בשביס זינגר וטולסטוי"</w:t>
      </w:r>
      <w:r w:rsidR="00B106C2">
        <w:rPr>
          <w:rFonts w:hint="cs"/>
          <w:rtl/>
        </w:rPr>
        <w:t>.</w:t>
      </w:r>
    </w:p>
    <w:p w:rsidR="009944DE" w:rsidRDefault="009944DE" w:rsidP="009F5C95">
      <w:pPr>
        <w:spacing w:line="360" w:lineRule="auto"/>
        <w:jc w:val="left"/>
        <w:rPr>
          <w:rtl/>
        </w:rPr>
      </w:pPr>
    </w:p>
    <w:p w:rsidR="009F5C95" w:rsidRDefault="009F5C95" w:rsidP="009F5C95">
      <w:pPr>
        <w:jc w:val="left"/>
        <w:rPr>
          <w:rFonts w:ascii="Arial" w:hAnsi="Arial"/>
          <w:rtl/>
        </w:rPr>
      </w:pPr>
      <w:r w:rsidRPr="009F5C95">
        <w:rPr>
          <w:rFonts w:ascii="Arial" w:hAnsi="Arial" w:hint="cs"/>
          <w:rtl/>
        </w:rPr>
        <w:t>21.5.2003</w:t>
      </w:r>
      <w:r>
        <w:rPr>
          <w:rFonts w:ascii="Arial" w:hAnsi="Arial" w:hint="cs"/>
          <w:rtl/>
        </w:rPr>
        <w:t>-</w:t>
      </w:r>
      <w:r w:rsidRPr="009F5C95">
        <w:rPr>
          <w:rFonts w:ascii="Arial" w:hAnsi="Arial" w:hint="cs"/>
          <w:rtl/>
        </w:rPr>
        <w:t xml:space="preserve"> </w:t>
      </w:r>
      <w:r w:rsidRPr="009F5C95">
        <w:rPr>
          <w:rFonts w:ascii="Arial" w:hAnsi="Arial" w:hint="cs"/>
          <w:b/>
          <w:bCs/>
          <w:rtl/>
        </w:rPr>
        <w:t>מכון פורטר לפואטיקה</w:t>
      </w:r>
      <w:r w:rsidRPr="009F5C95">
        <w:rPr>
          <w:rFonts w:ascii="Arial" w:hAnsi="Arial" w:hint="cs"/>
          <w:rtl/>
        </w:rPr>
        <w:t xml:space="preserve"> </w:t>
      </w:r>
      <w:r w:rsidRPr="009F5C95">
        <w:rPr>
          <w:rFonts w:ascii="Arial" w:hAnsi="Arial" w:hint="cs"/>
          <w:b/>
          <w:bCs/>
          <w:rtl/>
        </w:rPr>
        <w:t>וסמיוטיקה</w:t>
      </w:r>
      <w:r>
        <w:rPr>
          <w:rFonts w:ascii="Arial" w:hAnsi="Arial" w:hint="cs"/>
          <w:b/>
          <w:bCs/>
          <w:rtl/>
        </w:rPr>
        <w:t xml:space="preserve"> </w:t>
      </w:r>
      <w:r w:rsidRPr="009F5C95">
        <w:rPr>
          <w:rFonts w:ascii="Arial" w:hAnsi="Arial" w:hint="cs"/>
          <w:b/>
          <w:bCs/>
          <w:rtl/>
        </w:rPr>
        <w:t>אוניברסיטת תל-אביב</w:t>
      </w:r>
    </w:p>
    <w:p w:rsidR="009F5C95" w:rsidRDefault="009F5C95" w:rsidP="009F5C95">
      <w:pPr>
        <w:jc w:val="left"/>
        <w:rPr>
          <w:rFonts w:ascii="Arial" w:hAnsi="Arial"/>
          <w:u w:val="single"/>
          <w:rtl/>
        </w:rPr>
      </w:pPr>
      <w:r w:rsidRPr="009F5C95">
        <w:rPr>
          <w:rFonts w:ascii="Arial" w:hAnsi="Arial" w:hint="cs"/>
          <w:u w:val="single"/>
          <w:rtl/>
        </w:rPr>
        <w:t>'תורת הספרות': קולות חדשים.</w:t>
      </w:r>
    </w:p>
    <w:p w:rsidR="00AE11F9" w:rsidRDefault="00AE11F9" w:rsidP="009F5C95">
      <w:pPr>
        <w:jc w:val="left"/>
        <w:rPr>
          <w:rFonts w:ascii="Arial" w:hAnsi="Arial"/>
          <w:u w:val="single"/>
          <w:rtl/>
        </w:rPr>
      </w:pPr>
    </w:p>
    <w:p w:rsidR="009F5C95" w:rsidRDefault="009F5C95" w:rsidP="009F5C95">
      <w:pPr>
        <w:jc w:val="left"/>
        <w:rPr>
          <w:rFonts w:ascii="Arial" w:hAnsi="Arial"/>
          <w:rtl/>
        </w:rPr>
      </w:pPr>
      <w:r w:rsidRPr="009F5C95">
        <w:rPr>
          <w:rFonts w:ascii="Arial" w:hAnsi="Arial" w:hint="cs"/>
          <w:rtl/>
        </w:rPr>
        <w:t>הרצאה בנושא</w:t>
      </w:r>
      <w:r>
        <w:rPr>
          <w:rFonts w:ascii="Arial" w:hAnsi="Arial" w:hint="cs"/>
          <w:rtl/>
        </w:rPr>
        <w:t>:</w:t>
      </w:r>
      <w:r w:rsidR="00B106C2">
        <w:rPr>
          <w:rFonts w:ascii="Arial" w:hAnsi="Arial" w:hint="cs"/>
          <w:rtl/>
        </w:rPr>
        <w:t>"יצירותיו ההומו-לסביות של יצחק בשביס זינגר"</w:t>
      </w:r>
      <w:r w:rsidR="00AE11F9">
        <w:rPr>
          <w:rFonts w:ascii="Arial" w:hAnsi="Arial" w:hint="cs"/>
          <w:rtl/>
        </w:rPr>
        <w:t>.</w:t>
      </w:r>
    </w:p>
    <w:p w:rsidR="008F4B29" w:rsidRDefault="008F4B29" w:rsidP="009F5C95">
      <w:pPr>
        <w:jc w:val="left"/>
        <w:rPr>
          <w:rFonts w:ascii="Arial" w:hAnsi="Arial"/>
          <w:rtl/>
        </w:rPr>
      </w:pPr>
    </w:p>
    <w:p w:rsidR="008F4B29" w:rsidRDefault="008F4B29" w:rsidP="009F5C95">
      <w:pPr>
        <w:jc w:val="left"/>
        <w:rPr>
          <w:rFonts w:ascii="Arial" w:hAnsi="Arial"/>
          <w:rtl/>
        </w:rPr>
      </w:pPr>
    </w:p>
    <w:p w:rsidR="008F4B29" w:rsidRPr="008F4B29" w:rsidRDefault="008F4B29" w:rsidP="009F5C95">
      <w:pPr>
        <w:jc w:val="left"/>
        <w:rPr>
          <w:rFonts w:ascii="Arial" w:hAnsi="Arial"/>
          <w:b/>
          <w:bCs/>
          <w:u w:val="single"/>
          <w:rtl/>
        </w:rPr>
      </w:pPr>
      <w:r w:rsidRPr="008F4B29">
        <w:rPr>
          <w:rFonts w:ascii="Arial" w:hAnsi="Arial" w:hint="cs"/>
          <w:b/>
          <w:bCs/>
          <w:u w:val="single"/>
          <w:rtl/>
        </w:rPr>
        <w:t>יו"ר מושב בכנס מדעי</w:t>
      </w:r>
    </w:p>
    <w:p w:rsidR="009F5C95" w:rsidRPr="009F5C95" w:rsidRDefault="009F5C95" w:rsidP="009F5C95">
      <w:pPr>
        <w:jc w:val="left"/>
        <w:rPr>
          <w:rFonts w:ascii="Arial" w:hAnsi="Arial"/>
          <w:rtl/>
        </w:rPr>
      </w:pPr>
    </w:p>
    <w:p w:rsidR="00B106C2" w:rsidRDefault="008F4B29" w:rsidP="008F4B29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25.5.2011- </w:t>
      </w:r>
      <w:r w:rsidRPr="008F4B29">
        <w:rPr>
          <w:rFonts w:hint="cs"/>
          <w:b/>
          <w:bCs/>
          <w:rtl/>
        </w:rPr>
        <w:t>מכללת אורות קמפוס רחובות</w:t>
      </w:r>
    </w:p>
    <w:p w:rsidR="008F4B29" w:rsidRDefault="008F4B29" w:rsidP="008F4B29">
      <w:pPr>
        <w:spacing w:line="360" w:lineRule="auto"/>
        <w:jc w:val="both"/>
        <w:rPr>
          <w:u w:val="single"/>
          <w:rtl/>
        </w:rPr>
      </w:pPr>
      <w:r w:rsidRPr="008F4B29">
        <w:rPr>
          <w:rFonts w:hint="cs"/>
          <w:u w:val="single"/>
          <w:rtl/>
        </w:rPr>
        <w:t>'כנס עמדו"ת ה-5</w:t>
      </w:r>
      <w:r>
        <w:rPr>
          <w:rFonts w:hint="cs"/>
          <w:u w:val="single"/>
          <w:rtl/>
        </w:rPr>
        <w:t>:מנהיגות והנהגה'.</w:t>
      </w:r>
    </w:p>
    <w:p w:rsidR="008F4B29" w:rsidRDefault="008F4B29" w:rsidP="008F4B29">
      <w:pPr>
        <w:spacing w:line="360" w:lineRule="auto"/>
        <w:jc w:val="both"/>
        <w:rPr>
          <w:rtl/>
        </w:rPr>
      </w:pPr>
      <w:r>
        <w:rPr>
          <w:rFonts w:hint="cs"/>
          <w:rtl/>
        </w:rPr>
        <w:t>מושב בנושא מנהיגות והנהגה בספרות</w:t>
      </w:r>
      <w:r w:rsidR="00AE11F9">
        <w:rPr>
          <w:rFonts w:hint="cs"/>
          <w:rtl/>
        </w:rPr>
        <w:t>.</w:t>
      </w:r>
    </w:p>
    <w:p w:rsidR="00AE11F9" w:rsidRDefault="00AE11F9" w:rsidP="008F4B29">
      <w:pPr>
        <w:spacing w:line="360" w:lineRule="auto"/>
        <w:jc w:val="both"/>
        <w:rPr>
          <w:rtl/>
        </w:rPr>
      </w:pPr>
    </w:p>
    <w:p w:rsidR="00AE11F9" w:rsidRPr="008F4B29" w:rsidRDefault="00AE11F9" w:rsidP="008F4B29">
      <w:pPr>
        <w:spacing w:line="360" w:lineRule="auto"/>
        <w:jc w:val="both"/>
      </w:pPr>
    </w:p>
    <w:p w:rsidR="008E34FB" w:rsidRDefault="00AE11F9" w:rsidP="00AE11F9">
      <w:pPr>
        <w:jc w:val="both"/>
        <w:rPr>
          <w:rFonts w:asciiTheme="minorBidi" w:eastAsia="Calibri" w:hAnsiTheme="minorBidi"/>
          <w:rtl/>
        </w:rPr>
      </w:pPr>
      <w:r w:rsidRPr="00AE11F9">
        <w:rPr>
          <w:rFonts w:asciiTheme="minorBidi" w:eastAsia="Calibri" w:hAnsiTheme="minorBidi" w:hint="cs"/>
          <w:b/>
          <w:bCs/>
          <w:u w:val="single"/>
          <w:rtl/>
        </w:rPr>
        <w:t>הרצאות בקולוקוויומים במכללת אורות ישראל</w:t>
      </w:r>
      <w:r>
        <w:rPr>
          <w:rFonts w:asciiTheme="minorBidi" w:eastAsia="Calibri" w:hAnsiTheme="minorBidi" w:hint="cs"/>
          <w:rtl/>
        </w:rPr>
        <w:t>:</w:t>
      </w:r>
    </w:p>
    <w:p w:rsidR="00CD6C4C" w:rsidRDefault="00CD6C4C" w:rsidP="00AE11F9">
      <w:pPr>
        <w:jc w:val="both"/>
        <w:rPr>
          <w:rFonts w:asciiTheme="minorBidi" w:eastAsia="Calibri" w:hAnsiTheme="minorBidi"/>
          <w:rtl/>
        </w:rPr>
      </w:pPr>
    </w:p>
    <w:p w:rsidR="00AE11F9" w:rsidRDefault="00CD6C4C" w:rsidP="00CD6C4C">
      <w:pPr>
        <w:jc w:val="both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8.10.2011</w:t>
      </w: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  <w:r>
        <w:rPr>
          <w:rFonts w:hint="cs"/>
          <w:rtl/>
        </w:rPr>
        <w:t>'</w:t>
      </w:r>
      <w:r w:rsidRPr="008E25F0">
        <w:rPr>
          <w:rFonts w:ascii="David" w:hAnsi="David"/>
          <w:rtl/>
        </w:rPr>
        <w:t>מודל להוראה סינכרונית בנושא חיפוש ושימוש ביקורתי במאגרי מידע ספרותיים ברשת'</w:t>
      </w:r>
      <w:r>
        <w:rPr>
          <w:rFonts w:ascii="Arial" w:hAnsi="Arial" w:cs="Arial"/>
          <w:color w:val="1F497D"/>
          <w:sz w:val="22"/>
          <w:szCs w:val="22"/>
          <w:shd w:val="clear" w:color="auto" w:fill="FFFFFF"/>
          <w:rtl/>
        </w:rPr>
        <w:t xml:space="preserve"> </w:t>
      </w:r>
      <w:r>
        <w:rPr>
          <w:rFonts w:asciiTheme="minorBidi" w:eastAsia="Calibri" w:hAnsiTheme="minorBidi" w:hint="cs"/>
          <w:rtl/>
        </w:rPr>
        <w:t>.</w:t>
      </w: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18.6.2013</w:t>
      </w: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  <w:r>
        <w:rPr>
          <w:rFonts w:hint="cs"/>
          <w:b/>
          <w:bCs/>
          <w:rtl/>
        </w:rPr>
        <w:t>'</w:t>
      </w:r>
      <w:r w:rsidRPr="00FF3DF2">
        <w:rPr>
          <w:rFonts w:hint="cs"/>
          <w:rtl/>
        </w:rPr>
        <w:t>תמות,</w:t>
      </w:r>
      <w:r w:rsidRPr="00FF3DF2">
        <w:rPr>
          <w:rFonts w:ascii="David" w:hAnsi="David"/>
          <w:rtl/>
        </w:rPr>
        <w:t xml:space="preserve"> </w:t>
      </w:r>
      <w:r w:rsidRPr="008E25F0">
        <w:rPr>
          <w:rFonts w:ascii="David" w:hAnsi="David"/>
          <w:rtl/>
        </w:rPr>
        <w:t>זרמים ומגמות בספרות הילדים החרדית והדתית משנות התשעים ואילך</w:t>
      </w:r>
      <w:r>
        <w:rPr>
          <w:rFonts w:ascii="David" w:hAnsi="David" w:hint="cs"/>
          <w:rtl/>
        </w:rPr>
        <w:t>'</w:t>
      </w:r>
      <w:r>
        <w:rPr>
          <w:rFonts w:asciiTheme="minorBidi" w:eastAsia="Calibri" w:hAnsiTheme="minorBidi" w:hint="cs"/>
          <w:rtl/>
        </w:rPr>
        <w:t>.</w:t>
      </w:r>
    </w:p>
    <w:p w:rsidR="00CD6C4C" w:rsidRDefault="00CD6C4C" w:rsidP="00CD6C4C">
      <w:pPr>
        <w:jc w:val="both"/>
        <w:rPr>
          <w:rFonts w:asciiTheme="minorBidi" w:eastAsia="Calibri" w:hAnsiTheme="minorBidi"/>
          <w:rtl/>
        </w:rPr>
      </w:pPr>
    </w:p>
    <w:p w:rsidR="00CD6C4C" w:rsidRDefault="00CD6C4C" w:rsidP="00AE11F9">
      <w:pPr>
        <w:jc w:val="both"/>
        <w:rPr>
          <w:rFonts w:asciiTheme="minorBidi" w:eastAsia="Calibri" w:hAnsiTheme="minorBidi"/>
          <w:rtl/>
        </w:rPr>
      </w:pPr>
    </w:p>
    <w:p w:rsidR="00AE11F9" w:rsidRPr="00CD1097" w:rsidRDefault="00AE11F9" w:rsidP="008E34FB">
      <w:pPr>
        <w:jc w:val="both"/>
        <w:rPr>
          <w:rFonts w:asciiTheme="minorBidi" w:eastAsia="Calibri" w:hAnsiTheme="minorBidi"/>
          <w:rtl/>
        </w:rPr>
      </w:pPr>
    </w:p>
    <w:p w:rsidR="008E34FB" w:rsidRDefault="008E34FB" w:rsidP="008E34FB"/>
    <w:p w:rsidR="008E34FB" w:rsidRDefault="008E34FB" w:rsidP="008E34FB">
      <w:pPr>
        <w:ind w:left="360"/>
        <w:jc w:val="left"/>
        <w:rPr>
          <w:rFonts w:asciiTheme="minorBidi" w:hAnsiTheme="minorBidi"/>
          <w:b/>
          <w:bCs/>
          <w:rtl/>
        </w:rPr>
      </w:pPr>
    </w:p>
    <w:p w:rsidR="00E23AC8" w:rsidRDefault="00E23AC8" w:rsidP="00267128">
      <w:pPr>
        <w:jc w:val="left"/>
      </w:pPr>
    </w:p>
    <w:sectPr w:rsidR="00E23AC8" w:rsidSect="0010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27F"/>
    <w:multiLevelType w:val="hybridMultilevel"/>
    <w:tmpl w:val="7C9E2C18"/>
    <w:lvl w:ilvl="0" w:tplc="0150B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A1382"/>
    <w:multiLevelType w:val="hybridMultilevel"/>
    <w:tmpl w:val="21786668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5D1963A1"/>
    <w:multiLevelType w:val="hybridMultilevel"/>
    <w:tmpl w:val="4FE0A9B6"/>
    <w:lvl w:ilvl="0" w:tplc="0C50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4FB"/>
    <w:rsid w:val="00057430"/>
    <w:rsid w:val="000A602F"/>
    <w:rsid w:val="000B2E04"/>
    <w:rsid w:val="00100DFB"/>
    <w:rsid w:val="00106393"/>
    <w:rsid w:val="00111DCF"/>
    <w:rsid w:val="0012557D"/>
    <w:rsid w:val="001317C9"/>
    <w:rsid w:val="00160BC6"/>
    <w:rsid w:val="001F691E"/>
    <w:rsid w:val="00233B99"/>
    <w:rsid w:val="00260692"/>
    <w:rsid w:val="00267128"/>
    <w:rsid w:val="00286B60"/>
    <w:rsid w:val="0035279D"/>
    <w:rsid w:val="003A6DC9"/>
    <w:rsid w:val="00423B7F"/>
    <w:rsid w:val="00444733"/>
    <w:rsid w:val="004A2797"/>
    <w:rsid w:val="004B0366"/>
    <w:rsid w:val="004C167E"/>
    <w:rsid w:val="005437E5"/>
    <w:rsid w:val="005A0C2A"/>
    <w:rsid w:val="0062089F"/>
    <w:rsid w:val="00676330"/>
    <w:rsid w:val="006F4968"/>
    <w:rsid w:val="0071009C"/>
    <w:rsid w:val="00735248"/>
    <w:rsid w:val="0083563A"/>
    <w:rsid w:val="008A185F"/>
    <w:rsid w:val="008E201E"/>
    <w:rsid w:val="008E34FB"/>
    <w:rsid w:val="008F4B29"/>
    <w:rsid w:val="00910DF3"/>
    <w:rsid w:val="009463EA"/>
    <w:rsid w:val="009839F4"/>
    <w:rsid w:val="00987CBD"/>
    <w:rsid w:val="009944DE"/>
    <w:rsid w:val="009F5C95"/>
    <w:rsid w:val="00A25202"/>
    <w:rsid w:val="00A513C7"/>
    <w:rsid w:val="00A62262"/>
    <w:rsid w:val="00AE11F9"/>
    <w:rsid w:val="00B106C2"/>
    <w:rsid w:val="00B13B50"/>
    <w:rsid w:val="00B43CC3"/>
    <w:rsid w:val="00B62305"/>
    <w:rsid w:val="00B828F3"/>
    <w:rsid w:val="00B84054"/>
    <w:rsid w:val="00BA1443"/>
    <w:rsid w:val="00C34216"/>
    <w:rsid w:val="00C8719F"/>
    <w:rsid w:val="00C93FD3"/>
    <w:rsid w:val="00CB3ECA"/>
    <w:rsid w:val="00CD1097"/>
    <w:rsid w:val="00CD6C4C"/>
    <w:rsid w:val="00CF0D29"/>
    <w:rsid w:val="00D07966"/>
    <w:rsid w:val="00D548AF"/>
    <w:rsid w:val="00E078FB"/>
    <w:rsid w:val="00E23AC8"/>
    <w:rsid w:val="00E5183C"/>
    <w:rsid w:val="00EF4F29"/>
    <w:rsid w:val="00F45A26"/>
    <w:rsid w:val="00FF69F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FB"/>
    <w:pPr>
      <w:suppressAutoHyphens/>
      <w:bidi/>
      <w:spacing w:after="0" w:line="240" w:lineRule="auto"/>
      <w:jc w:val="right"/>
    </w:pPr>
    <w:rPr>
      <w:rFonts w:ascii="Times New Roman" w:eastAsia="SimSun" w:hAnsi="Times New Roman"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FB"/>
    <w:pPr>
      <w:suppressAutoHyphens w:val="0"/>
      <w:spacing w:line="480" w:lineRule="auto"/>
      <w:ind w:left="720" w:firstLine="284"/>
      <w:contextualSpacing/>
      <w:jc w:val="both"/>
    </w:pPr>
    <w:rPr>
      <w:rFonts w:eastAsia="Calibr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267128"/>
  </w:style>
  <w:style w:type="character" w:customStyle="1" w:styleId="avw">
    <w:name w:val="avw"/>
    <w:basedOn w:val="DefaultParagraphFont"/>
    <w:rsid w:val="00267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87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460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284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03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23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42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916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segev</cp:lastModifiedBy>
  <cp:revision>13</cp:revision>
  <dcterms:created xsi:type="dcterms:W3CDTF">2016-11-23T22:09:00Z</dcterms:created>
  <dcterms:modified xsi:type="dcterms:W3CDTF">2016-12-27T12:26:00Z</dcterms:modified>
</cp:coreProperties>
</file>