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965" w:rsidRPr="00AC1965" w:rsidRDefault="00AC1965" w:rsidP="00AC1965">
      <w:pPr>
        <w:pStyle w:val="a3"/>
        <w:jc w:val="left"/>
        <w:rPr>
          <w:rFonts w:hint="cs"/>
          <w:color w:val="0070C0"/>
          <w:rtl/>
        </w:rPr>
      </w:pPr>
      <w:r w:rsidRPr="00AC1965">
        <w:rPr>
          <w:rFonts w:hint="cs"/>
          <w:color w:val="0070C0"/>
          <w:rtl/>
        </w:rPr>
        <w:t>הטקסט באנגלית:</w:t>
      </w:r>
    </w:p>
    <w:p w:rsidR="00A24DB1" w:rsidRPr="00A24DB1" w:rsidRDefault="006318BA" w:rsidP="00AC1965">
      <w:pPr>
        <w:pStyle w:val="a3"/>
        <w:bidi w:val="0"/>
        <w:rPr>
          <w:color w:val="7030A0"/>
        </w:rPr>
      </w:pPr>
      <w:r>
        <w:rPr>
          <w:color w:val="7030A0"/>
        </w:rPr>
        <w:t>Tender for the outsourcing of driver license road testing</w:t>
      </w:r>
    </w:p>
    <w:p w:rsidR="00A24DB1" w:rsidRDefault="006318BA" w:rsidP="00D65CC9">
      <w:pPr>
        <w:bidi w:val="0"/>
      </w:pPr>
      <w:r>
        <w:t xml:space="preserve">ADALYA is consulting the Israeli Ministry of Transport in its reform of </w:t>
      </w:r>
      <w:r w:rsidR="00D65CC9">
        <w:t xml:space="preserve">the </w:t>
      </w:r>
      <w:r w:rsidR="00A22E42">
        <w:t xml:space="preserve">road tests - the practical </w:t>
      </w:r>
      <w:r w:rsidR="00D65CC9">
        <w:t>part</w:t>
      </w:r>
      <w:r w:rsidR="00A22E42">
        <w:t xml:space="preserve"> of </w:t>
      </w:r>
      <w:r w:rsidR="00D65CC9">
        <w:t xml:space="preserve">the </w:t>
      </w:r>
      <w:r w:rsidR="00A22E42">
        <w:t>driver licensing procedure</w:t>
      </w:r>
      <w:r w:rsidR="00D65CC9">
        <w:t xml:space="preserve"> in Israel</w:t>
      </w:r>
      <w:r w:rsidR="00A22E42">
        <w:t>. As part of the reform</w:t>
      </w:r>
      <w:r w:rsidR="00D65CC9">
        <w:t>,</w:t>
      </w:r>
      <w:r w:rsidR="00A22E42">
        <w:t xml:space="preserve"> in the first quarter of 2017 the current operation of road tests will be </w:t>
      </w:r>
      <w:r w:rsidR="00D65CC9">
        <w:t>privatized and be transferred to</w:t>
      </w:r>
      <w:r w:rsidR="00A22E42">
        <w:t xml:space="preserve"> two franchise holders. The franchise holders will be allowed three months to organize, hire tester</w:t>
      </w:r>
      <w:r w:rsidR="00D65CC9">
        <w:t>s</w:t>
      </w:r>
      <w:r w:rsidR="00A22E42">
        <w:t xml:space="preserve"> and test-run before beginning to operate.</w:t>
      </w:r>
    </w:p>
    <w:p w:rsidR="00A22E42" w:rsidRDefault="00A22E42" w:rsidP="00656DA8">
      <w:pPr>
        <w:bidi w:val="0"/>
      </w:pPr>
      <w:r>
        <w:t xml:space="preserve">The terms of the tender state that the bidders </w:t>
      </w:r>
      <w:r w:rsidR="00656DA8">
        <w:t>are required to conduct</w:t>
      </w:r>
      <w:r w:rsidR="005B13BA">
        <w:t xml:space="preserve"> the road t</w:t>
      </w:r>
      <w:r w:rsidR="00656DA8">
        <w:t>est within three days from the date</w:t>
      </w:r>
      <w:r w:rsidR="005B13BA">
        <w:t xml:space="preserve"> the student is submitted by his or her driving instructor. If need arises, a re-test has to be scheduled within 7-14 days. </w:t>
      </w:r>
      <w:r w:rsidR="00656DA8">
        <w:t>This as opposed to</w:t>
      </w:r>
      <w:r w:rsidR="005B13BA">
        <w:t xml:space="preserve"> the current state of affairs students </w:t>
      </w:r>
      <w:r w:rsidR="00656DA8">
        <w:t xml:space="preserve">frequently </w:t>
      </w:r>
      <w:r w:rsidR="005B13BA">
        <w:t xml:space="preserve">wait </w:t>
      </w:r>
      <w:r w:rsidR="00656DA8">
        <w:t xml:space="preserve">for the test </w:t>
      </w:r>
      <w:r w:rsidR="005B13BA">
        <w:t xml:space="preserve">three </w:t>
      </w:r>
      <w:r w:rsidR="00656DA8">
        <w:t xml:space="preserve">or more </w:t>
      </w:r>
      <w:r w:rsidR="005B13BA">
        <w:t>months.</w:t>
      </w:r>
    </w:p>
    <w:p w:rsidR="005B13BA" w:rsidRDefault="005B13BA" w:rsidP="00656DA8">
      <w:pPr>
        <w:bidi w:val="0"/>
      </w:pPr>
      <w:r>
        <w:t xml:space="preserve">The </w:t>
      </w:r>
      <w:r w:rsidR="00656DA8">
        <w:t xml:space="preserve">tender requires that the </w:t>
      </w:r>
      <w:r>
        <w:t xml:space="preserve">placement of testers to the test will be determined automatically by a computerized system. </w:t>
      </w:r>
      <w:r w:rsidR="00656DA8">
        <w:t>Furthermore, e</w:t>
      </w:r>
      <w:r>
        <w:t xml:space="preserve">very test vehicle must be equipped with cameras and microphones recording the test and the student during the test. </w:t>
      </w:r>
      <w:r w:rsidRPr="005B13BA">
        <w:t xml:space="preserve">The recording will be delivered to </w:t>
      </w:r>
      <w:r>
        <w:t xml:space="preserve">a tablet belonging to the tester. Students failing the test may choose to view the recording dispute </w:t>
      </w:r>
      <w:r w:rsidR="00656DA8">
        <w:t xml:space="preserve">and appeal </w:t>
      </w:r>
      <w:r>
        <w:t>the tester's decision.</w:t>
      </w:r>
    </w:p>
    <w:p w:rsidR="005B13BA" w:rsidRDefault="005B13BA" w:rsidP="00656DA8">
      <w:pPr>
        <w:bidi w:val="0"/>
      </w:pPr>
      <w:r>
        <w:t xml:space="preserve">In addition, according the terms in the tender, every testing vehicle will have an online GPS, </w:t>
      </w:r>
      <w:r w:rsidR="00F15DF5">
        <w:t>a</w:t>
      </w:r>
      <w:r w:rsidR="00F15DF5" w:rsidRPr="00F15DF5">
        <w:t>llow</w:t>
      </w:r>
      <w:r w:rsidR="00F15DF5">
        <w:t>ing the Ministry</w:t>
      </w:r>
      <w:r w:rsidR="00F15DF5" w:rsidRPr="00F15DF5">
        <w:t xml:space="preserve"> to </w:t>
      </w:r>
      <w:r w:rsidR="00F15DF5">
        <w:t xml:space="preserve">monitor </w:t>
      </w:r>
      <w:r w:rsidR="00F15DF5" w:rsidRPr="00F15DF5">
        <w:t xml:space="preserve">the test </w:t>
      </w:r>
      <w:r w:rsidR="00F15DF5">
        <w:t xml:space="preserve">and ensure it </w:t>
      </w:r>
      <w:r w:rsidR="00F15DF5" w:rsidRPr="00F15DF5">
        <w:t xml:space="preserve">was carried out under appropriate conditions, including structured itineraries </w:t>
      </w:r>
      <w:r w:rsidR="00F15DF5">
        <w:t>testing</w:t>
      </w:r>
      <w:r w:rsidR="00F15DF5" w:rsidRPr="00F15DF5">
        <w:t xml:space="preserve"> </w:t>
      </w:r>
      <w:r w:rsidR="00F15DF5">
        <w:t xml:space="preserve">for </w:t>
      </w:r>
      <w:r w:rsidR="00F15DF5" w:rsidRPr="00F15DF5">
        <w:t xml:space="preserve">a large number of </w:t>
      </w:r>
      <w:r w:rsidR="00F15DF5">
        <w:t xml:space="preserve">different </w:t>
      </w:r>
      <w:r w:rsidR="00F15DF5" w:rsidRPr="00F15DF5">
        <w:t xml:space="preserve">driving skills and </w:t>
      </w:r>
      <w:r w:rsidR="00656DA8">
        <w:t xml:space="preserve">during no less than </w:t>
      </w:r>
      <w:r w:rsidR="00F15DF5" w:rsidRPr="00F15DF5">
        <w:t>25 minutes.</w:t>
      </w:r>
    </w:p>
    <w:p w:rsidR="00F15DF5" w:rsidRPr="00F15DF5" w:rsidRDefault="00F15DF5" w:rsidP="00F15DF5">
      <w:pPr>
        <w:bidi w:val="0"/>
        <w:rPr>
          <w:rtl/>
        </w:rPr>
      </w:pPr>
      <w:r>
        <w:t>ADALYA also assisted the Ministry of Transport in developing the financial model for the tender, creating incentives that minimize the motivation to distort the test's results, designing the technological system supporting the monitoring of the tests and preparing the detailed tender papers.</w:t>
      </w:r>
    </w:p>
    <w:p w:rsidR="00870C1A" w:rsidRDefault="00870C1A" w:rsidP="00AC1965">
      <w:pPr>
        <w:rPr>
          <w:rtl/>
        </w:rPr>
      </w:pPr>
    </w:p>
    <w:p w:rsidR="00AC1965" w:rsidRPr="00AC1965" w:rsidRDefault="00AC1965" w:rsidP="00AC1965">
      <w:pPr>
        <w:pStyle w:val="a3"/>
        <w:jc w:val="left"/>
        <w:rPr>
          <w:rFonts w:hint="cs"/>
          <w:color w:val="0070C0"/>
          <w:rtl/>
        </w:rPr>
      </w:pPr>
      <w:r w:rsidRPr="00AC1965">
        <w:rPr>
          <w:rFonts w:hint="cs"/>
          <w:color w:val="0070C0"/>
          <w:rtl/>
        </w:rPr>
        <w:t xml:space="preserve">הטקסט </w:t>
      </w:r>
      <w:r>
        <w:rPr>
          <w:rFonts w:hint="cs"/>
          <w:color w:val="0070C0"/>
          <w:rtl/>
        </w:rPr>
        <w:t>בעברית</w:t>
      </w:r>
      <w:r w:rsidRPr="00AC1965">
        <w:rPr>
          <w:rFonts w:hint="cs"/>
          <w:color w:val="0070C0"/>
          <w:rtl/>
        </w:rPr>
        <w:t>:</w:t>
      </w:r>
    </w:p>
    <w:p w:rsidR="00AC1965" w:rsidRPr="00A24DB1" w:rsidRDefault="00AC1965" w:rsidP="00AC1965">
      <w:pPr>
        <w:pStyle w:val="a3"/>
        <w:rPr>
          <w:color w:val="7030A0"/>
          <w:rtl/>
        </w:rPr>
      </w:pPr>
      <w:bookmarkStart w:id="0" w:name="_GoBack"/>
      <w:bookmarkEnd w:id="0"/>
      <w:r w:rsidRPr="00A24DB1">
        <w:rPr>
          <w:rFonts w:hint="cs"/>
          <w:color w:val="7030A0"/>
          <w:rtl/>
        </w:rPr>
        <w:t>הכנת מכרז למיקור חוץ של מבחני הנהיגה המעשיים</w:t>
      </w:r>
    </w:p>
    <w:p w:rsidR="00AC1965" w:rsidRDefault="00AC1965" w:rsidP="00AC1965">
      <w:pPr>
        <w:rPr>
          <w:rtl/>
        </w:rPr>
      </w:pPr>
      <w:r>
        <w:rPr>
          <w:rFonts w:hint="cs"/>
        </w:rPr>
        <w:t>A</w:t>
      </w:r>
      <w:r>
        <w:t>DALYA</w:t>
      </w:r>
      <w:r>
        <w:rPr>
          <w:rFonts w:hint="cs"/>
          <w:rtl/>
        </w:rPr>
        <w:t xml:space="preserve"> מייעצת למשרד התחבורה במסגרת הרפורמה בבחני הנהיגה המעשיים (טסטים). במסגרת הרפורמה, א</w:t>
      </w:r>
      <w:r w:rsidRPr="00786168">
        <w:rPr>
          <w:rFonts w:cs="Arial"/>
          <w:rtl/>
        </w:rPr>
        <w:t xml:space="preserve">ת המערך הקיים של הטסטים ברחבי הארץ יחליפו </w:t>
      </w:r>
      <w:r>
        <w:rPr>
          <w:rFonts w:cs="Arial" w:hint="cs"/>
          <w:rtl/>
        </w:rPr>
        <w:t>ברבעון הראשון של שנת 2017,</w:t>
      </w:r>
      <w:r w:rsidRPr="00786168">
        <w:rPr>
          <w:rFonts w:cs="Arial"/>
          <w:rtl/>
        </w:rPr>
        <w:t xml:space="preserve"> שני זכיינים פרטיים - שייהפכו למעסיקי הבוחנים, לאחר שלושה חודשי התארגנות וחודש נוסף להרצה.</w:t>
      </w:r>
    </w:p>
    <w:p w:rsidR="00AC1965" w:rsidRDefault="00AC1965" w:rsidP="00AC1965">
      <w:pPr>
        <w:rPr>
          <w:rtl/>
        </w:rPr>
      </w:pPr>
      <w:r>
        <w:rPr>
          <w:rFonts w:cs="Arial"/>
          <w:rtl/>
        </w:rPr>
        <w:t xml:space="preserve">לפי תנאי המכרז שפורסם, הזוכים בו יחויבו להקצות טסט ראשון לכל תלמיד בתוך שלושה ימים מרגע שיוגש למבחן על ידי מורה הנהיגה, ובמקרה הצורך, מבחן חוזר בתוך 7–14 יום. זאת, לעומת המתנה של </w:t>
      </w:r>
      <w:r>
        <w:rPr>
          <w:rFonts w:cs="Arial" w:hint="cs"/>
          <w:rtl/>
        </w:rPr>
        <w:t>שניים שלושה</w:t>
      </w:r>
      <w:r>
        <w:rPr>
          <w:rFonts w:cs="Arial"/>
          <w:rtl/>
        </w:rPr>
        <w:t xml:space="preserve"> חודשים כיום</w:t>
      </w:r>
      <w:r>
        <w:rPr>
          <w:rFonts w:cs="Arial" w:hint="cs"/>
          <w:rtl/>
        </w:rPr>
        <w:t>.</w:t>
      </w:r>
    </w:p>
    <w:p w:rsidR="00AC1965" w:rsidRDefault="00AC1965" w:rsidP="00AC1965">
      <w:pPr>
        <w:rPr>
          <w:rtl/>
        </w:rPr>
      </w:pPr>
      <w:r>
        <w:rPr>
          <w:rFonts w:cs="Arial"/>
          <w:rtl/>
        </w:rPr>
        <w:lastRenderedPageBreak/>
        <w:t xml:space="preserve">שיבוץ הבוחנים למבחני הנהיגה ייקבע אוטומטית על ידי מערכת ממוחשבת. בכל רכב מבחן יותקנו מצלמות ומיקרופונים לתיעוד הנסיעה והנבחן במהלך הטסט. הקלטת המבחן תועבר </w:t>
      </w:r>
      <w:proofErr w:type="spellStart"/>
      <w:r>
        <w:rPr>
          <w:rFonts w:cs="Arial"/>
          <w:rtl/>
        </w:rPr>
        <w:t>לטאבלט</w:t>
      </w:r>
      <w:proofErr w:type="spellEnd"/>
      <w:r>
        <w:rPr>
          <w:rFonts w:cs="Arial"/>
          <w:rtl/>
        </w:rPr>
        <w:t xml:space="preserve"> של הבוחן, כשנבחנים שנכשלו יוכלו לצפות בתיעוד המבחן על מנת להחליט אם להגיש ערר.</w:t>
      </w:r>
    </w:p>
    <w:p w:rsidR="00AC1965" w:rsidRDefault="00AC1965" w:rsidP="00AC1965">
      <w:pPr>
        <w:rPr>
          <w:rtl/>
        </w:rPr>
      </w:pPr>
      <w:r>
        <w:rPr>
          <w:rFonts w:cs="Arial"/>
          <w:rtl/>
        </w:rPr>
        <w:t xml:space="preserve">בנוסף, לפי תנאי המכרז, בכל רכב תיקבע מערכת </w:t>
      </w:r>
      <w:r>
        <w:t>GPS</w:t>
      </w:r>
      <w:r>
        <w:rPr>
          <w:rFonts w:cs="Arial"/>
          <w:rtl/>
        </w:rPr>
        <w:t>, שתאפשר לוודא כי המבחן בוצע בתנאים המתאימים</w:t>
      </w:r>
      <w:r>
        <w:rPr>
          <w:rFonts w:cs="Arial" w:hint="cs"/>
          <w:rtl/>
        </w:rPr>
        <w:t>, לרבות מסלולים מובנים הכוללים מספר רב של מיומנויות נהיגה ופיקוח על משך המבחן שלא יפחת מ-25 דקות.</w:t>
      </w:r>
      <w:r>
        <w:rPr>
          <w:rFonts w:cs="Arial"/>
          <w:rtl/>
        </w:rPr>
        <w:t xml:space="preserve"> </w:t>
      </w:r>
      <w:r>
        <w:rPr>
          <w:rFonts w:cs="Arial" w:hint="cs"/>
          <w:rtl/>
        </w:rPr>
        <w:t>עם יישום הרפורמה,</w:t>
      </w:r>
      <w:r>
        <w:rPr>
          <w:rFonts w:cs="Arial"/>
          <w:rtl/>
        </w:rPr>
        <w:t xml:space="preserve"> ההסתמכות על שיקול הדעת של הבוחן תפחת. בסיום כל מבחן יידרש</w:t>
      </w:r>
      <w:r>
        <w:rPr>
          <w:rFonts w:cs="Arial" w:hint="cs"/>
          <w:rtl/>
        </w:rPr>
        <w:t xml:space="preserve"> הבוחן</w:t>
      </w:r>
      <w:r>
        <w:rPr>
          <w:rFonts w:cs="Arial"/>
          <w:rtl/>
        </w:rPr>
        <w:t xml:space="preserve"> למלא טופס ממוחשב - והמערכת תחשב את הציון הסופי אוטומטית, ותודיע למורה הנהיגה ולנבחן על תוצאותיו (עבר או נכשל).</w:t>
      </w:r>
    </w:p>
    <w:p w:rsidR="00AC1965" w:rsidRDefault="00AC1965" w:rsidP="00AC1965">
      <w:pPr>
        <w:rPr>
          <w:rtl/>
        </w:rPr>
      </w:pPr>
      <w:r>
        <w:rPr>
          <w:rFonts w:hint="cs"/>
        </w:rPr>
        <w:t>ADALYA</w:t>
      </w:r>
      <w:r>
        <w:rPr>
          <w:rFonts w:hint="cs"/>
          <w:rtl/>
        </w:rPr>
        <w:t xml:space="preserve"> סייעה למשרד התחבורה בהכנת המודל הפיננסי של המכרז, בקביעת תמריצים כלכליים אשר ימנעו מוטיבציות לעיוות תוצאות המבחן, באפיון המערכת הטכנולוגית התומכת ובהכנת מסמכי המכרז המפורטים.</w:t>
      </w:r>
    </w:p>
    <w:p w:rsidR="00AC1965" w:rsidRDefault="00AC1965" w:rsidP="00AC1965"/>
    <w:p w:rsidR="00AC1965" w:rsidRPr="00AC1965" w:rsidRDefault="00AC1965" w:rsidP="00AC1965">
      <w:pPr>
        <w:rPr>
          <w:rFonts w:hint="cs"/>
          <w:rtl/>
        </w:rPr>
      </w:pPr>
    </w:p>
    <w:sectPr w:rsidR="00AC1965" w:rsidRPr="00AC1965" w:rsidSect="00DA23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B1"/>
    <w:rsid w:val="005B13BA"/>
    <w:rsid w:val="006318BA"/>
    <w:rsid w:val="00656DA8"/>
    <w:rsid w:val="007B26FC"/>
    <w:rsid w:val="00870C1A"/>
    <w:rsid w:val="00A22E42"/>
    <w:rsid w:val="00A24DB1"/>
    <w:rsid w:val="00AC1965"/>
    <w:rsid w:val="00D65CC9"/>
    <w:rsid w:val="00DA23DD"/>
    <w:rsid w:val="00F15D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7667"/>
  <w15:chartTrackingRefBased/>
  <w15:docId w15:val="{D84B0C4F-8543-4B01-9875-A26ADBD9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24DB1"/>
    <w:pPr>
      <w:bidi/>
      <w:spacing w:after="120" w:line="276" w:lineRule="auto"/>
      <w:jc w:val="both"/>
    </w:pPr>
    <w:rPr>
      <w:rFonts w:ascii="Arial" w:eastAsiaTheme="majorEastAsia"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ממורכזת כחול"/>
    <w:basedOn w:val="a"/>
    <w:link w:val="a4"/>
    <w:qFormat/>
    <w:rsid w:val="00A24DB1"/>
    <w:pPr>
      <w:jc w:val="center"/>
    </w:pPr>
    <w:rPr>
      <w:b/>
      <w:bCs/>
      <w:color w:val="FFFFFF" w:themeColor="background1"/>
      <w:sz w:val="32"/>
      <w:szCs w:val="32"/>
      <w:u w:val="single"/>
    </w:rPr>
  </w:style>
  <w:style w:type="character" w:customStyle="1" w:styleId="a4">
    <w:name w:val="כותרת ממורכזת כחול תו"/>
    <w:basedOn w:val="a0"/>
    <w:link w:val="a3"/>
    <w:rsid w:val="00A24DB1"/>
    <w:rPr>
      <w:rFonts w:ascii="Arial" w:eastAsiaTheme="majorEastAsia" w:hAnsi="Arial"/>
      <w:b/>
      <w:bCs/>
      <w:color w:val="FFFFFF" w:themeColor="background1"/>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533</Words>
  <Characters>2666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 גבאי</dc:creator>
  <cp:keywords/>
  <dc:description/>
  <cp:lastModifiedBy>טל גבאי</cp:lastModifiedBy>
  <cp:revision>5</cp:revision>
  <dcterms:created xsi:type="dcterms:W3CDTF">2016-05-16T11:35:00Z</dcterms:created>
  <dcterms:modified xsi:type="dcterms:W3CDTF">2016-12-27T08:04:00Z</dcterms:modified>
</cp:coreProperties>
</file>