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82313" w14:textId="1394AB0F" w:rsidR="00D619AA" w:rsidRPr="00743894" w:rsidRDefault="00B426A7" w:rsidP="00EC672B">
      <w:pPr>
        <w:spacing w:after="0" w:line="480" w:lineRule="auto"/>
        <w:rPr>
          <w:rFonts w:ascii="David" w:hAnsi="David" w:cs="David"/>
          <w:sz w:val="24"/>
          <w:szCs w:val="24"/>
          <w:rtl/>
        </w:rPr>
      </w:pPr>
      <w:r w:rsidRPr="00743894">
        <w:rPr>
          <w:rFonts w:ascii="David" w:hAnsi="David" w:cs="David"/>
          <w:sz w:val="24"/>
          <w:szCs w:val="24"/>
          <w:rtl/>
        </w:rPr>
        <w:t>בס"ד</w:t>
      </w:r>
    </w:p>
    <w:p w14:paraId="3994319C" w14:textId="77777777" w:rsidR="00A10886" w:rsidRPr="00743894" w:rsidRDefault="00A10886" w:rsidP="00EC672B">
      <w:pPr>
        <w:spacing w:after="0" w:line="480" w:lineRule="auto"/>
        <w:rPr>
          <w:rFonts w:ascii="David" w:hAnsi="David" w:cs="David"/>
          <w:sz w:val="24"/>
          <w:szCs w:val="24"/>
          <w:rtl/>
        </w:rPr>
      </w:pPr>
    </w:p>
    <w:p w14:paraId="10CE591E" w14:textId="3AED0809" w:rsidR="003E5A86" w:rsidRDefault="003E5A86" w:rsidP="00EC672B">
      <w:pPr>
        <w:bidi w:val="0"/>
        <w:spacing w:after="0" w:line="480" w:lineRule="auto"/>
        <w:jc w:val="center"/>
        <w:rPr>
          <w:rFonts w:ascii="David" w:hAnsi="David" w:cs="David"/>
          <w:sz w:val="24"/>
          <w:szCs w:val="24"/>
          <w:rtl/>
        </w:rPr>
      </w:pPr>
      <w:r>
        <w:rPr>
          <w:rFonts w:ascii="David" w:hAnsi="David" w:cs="David"/>
          <w:sz w:val="24"/>
          <w:szCs w:val="24"/>
        </w:rPr>
        <w:t>"</w:t>
      </w:r>
      <w:r w:rsidRPr="003E5A86">
        <w:rPr>
          <w:rFonts w:ascii="David" w:hAnsi="David" w:cs="David"/>
          <w:sz w:val="24"/>
          <w:szCs w:val="24"/>
        </w:rPr>
        <w:t>For the Freedom of Jerusalem</w:t>
      </w:r>
      <w:r>
        <w:rPr>
          <w:rFonts w:ascii="David" w:hAnsi="David" w:cs="David"/>
          <w:sz w:val="24"/>
          <w:szCs w:val="24"/>
        </w:rPr>
        <w:t>": The Jewish Wars with Rome</w:t>
      </w:r>
    </w:p>
    <w:p w14:paraId="6F0FBBB0" w14:textId="0BDDD47E" w:rsidR="00A10886" w:rsidRDefault="003E5A86" w:rsidP="00EC672B">
      <w:pPr>
        <w:spacing w:after="0" w:line="480" w:lineRule="auto"/>
        <w:jc w:val="center"/>
        <w:rPr>
          <w:rFonts w:ascii="David" w:hAnsi="David" w:cs="David"/>
          <w:sz w:val="24"/>
          <w:szCs w:val="24"/>
        </w:rPr>
      </w:pPr>
      <w:r>
        <w:rPr>
          <w:rFonts w:ascii="David" w:hAnsi="David" w:cs="David"/>
          <w:sz w:val="24"/>
          <w:szCs w:val="24"/>
        </w:rPr>
        <w:t>Book proposal</w:t>
      </w:r>
    </w:p>
    <w:p w14:paraId="582D943A" w14:textId="679C6696" w:rsidR="003E5A86" w:rsidRDefault="003E5A86" w:rsidP="00EC672B">
      <w:pPr>
        <w:spacing w:after="0" w:line="480" w:lineRule="auto"/>
        <w:jc w:val="center"/>
        <w:rPr>
          <w:rFonts w:ascii="David" w:hAnsi="David" w:cs="David"/>
          <w:sz w:val="24"/>
          <w:szCs w:val="24"/>
        </w:rPr>
      </w:pPr>
    </w:p>
    <w:p w14:paraId="76186972" w14:textId="345E8B73" w:rsidR="003E5A86" w:rsidRDefault="003E5A86" w:rsidP="00EC672B">
      <w:pPr>
        <w:bidi w:val="0"/>
        <w:spacing w:after="0" w:line="480" w:lineRule="auto"/>
        <w:jc w:val="center"/>
        <w:rPr>
          <w:rFonts w:ascii="David" w:hAnsi="David" w:cs="David"/>
          <w:sz w:val="24"/>
          <w:szCs w:val="24"/>
        </w:rPr>
      </w:pPr>
      <w:r>
        <w:rPr>
          <w:rFonts w:ascii="David" w:hAnsi="David" w:cs="David"/>
          <w:sz w:val="24"/>
          <w:szCs w:val="24"/>
        </w:rPr>
        <w:t>Meir Ben Shahar</w:t>
      </w:r>
    </w:p>
    <w:p w14:paraId="2A187765" w14:textId="132FB6FC" w:rsidR="00B84BF1" w:rsidRDefault="00B84BF1" w:rsidP="00EC672B">
      <w:pPr>
        <w:bidi w:val="0"/>
        <w:spacing w:after="0" w:line="480" w:lineRule="auto"/>
        <w:rPr>
          <w:rFonts w:ascii="David" w:hAnsi="David" w:cs="David"/>
          <w:i/>
          <w:iCs/>
          <w:sz w:val="24"/>
          <w:szCs w:val="24"/>
        </w:rPr>
      </w:pPr>
      <w:r w:rsidRPr="00EC672B">
        <w:rPr>
          <w:rFonts w:ascii="David" w:hAnsi="David" w:cs="David"/>
          <w:i/>
          <w:iCs/>
          <w:sz w:val="24"/>
          <w:szCs w:val="24"/>
        </w:rPr>
        <w:t>1. Brief Description</w:t>
      </w:r>
    </w:p>
    <w:p w14:paraId="288BA67C" w14:textId="77777777" w:rsidR="00EC672B" w:rsidRPr="00EC672B" w:rsidRDefault="00EC672B" w:rsidP="00EC672B">
      <w:pPr>
        <w:bidi w:val="0"/>
        <w:spacing w:after="0" w:line="480" w:lineRule="auto"/>
        <w:rPr>
          <w:rFonts w:ascii="David" w:hAnsi="David" w:cs="David"/>
          <w:i/>
          <w:iCs/>
          <w:sz w:val="24"/>
          <w:szCs w:val="24"/>
        </w:rPr>
      </w:pPr>
    </w:p>
    <w:p w14:paraId="56E3C2FE" w14:textId="5AB24893" w:rsidR="00B84BF1" w:rsidRDefault="00B84BF1" w:rsidP="00EC672B">
      <w:pPr>
        <w:bidi w:val="0"/>
        <w:spacing w:after="0" w:line="480" w:lineRule="auto"/>
        <w:rPr>
          <w:rFonts w:ascii="David" w:hAnsi="David" w:cs="David"/>
          <w:sz w:val="24"/>
          <w:szCs w:val="24"/>
        </w:rPr>
      </w:pPr>
      <w:r w:rsidRPr="00B84BF1">
        <w:rPr>
          <w:rFonts w:ascii="David" w:hAnsi="David" w:cs="David"/>
          <w:sz w:val="24"/>
          <w:szCs w:val="24"/>
        </w:rPr>
        <w:t>The book will describe the ongoing struggle of various groups of the Jews of Palestine</w:t>
      </w:r>
      <w:r>
        <w:rPr>
          <w:rFonts w:ascii="David" w:hAnsi="David" w:cs="David"/>
          <w:sz w:val="24"/>
          <w:szCs w:val="24"/>
        </w:rPr>
        <w:t>/Judaea</w:t>
      </w:r>
      <w:r w:rsidRPr="00B84BF1">
        <w:rPr>
          <w:rFonts w:ascii="David" w:hAnsi="David" w:cs="David"/>
          <w:sz w:val="24"/>
          <w:szCs w:val="24"/>
        </w:rPr>
        <w:t xml:space="preserve"> to be liberated from the Roman occupation and to establish an independent Jewish </w:t>
      </w:r>
      <w:r>
        <w:rPr>
          <w:rFonts w:ascii="David" w:hAnsi="David" w:cs="David"/>
          <w:sz w:val="24"/>
          <w:szCs w:val="24"/>
        </w:rPr>
        <w:t>entity</w:t>
      </w:r>
      <w:r w:rsidRPr="00B84BF1">
        <w:rPr>
          <w:rFonts w:ascii="David" w:hAnsi="David" w:cs="David"/>
          <w:sz w:val="24"/>
          <w:szCs w:val="24"/>
        </w:rPr>
        <w:t xml:space="preserve">. The book will focus on </w:t>
      </w:r>
      <w:r>
        <w:rPr>
          <w:rFonts w:ascii="David" w:hAnsi="David" w:cs="David"/>
          <w:sz w:val="24"/>
          <w:szCs w:val="24"/>
        </w:rPr>
        <w:t>the years 6-200</w:t>
      </w:r>
      <w:r w:rsidRPr="00B84BF1">
        <w:rPr>
          <w:rFonts w:ascii="David" w:hAnsi="David" w:cs="David"/>
          <w:sz w:val="24"/>
          <w:szCs w:val="24"/>
        </w:rPr>
        <w:t xml:space="preserve"> AD, with special emphasis on the mid-period, </w:t>
      </w:r>
      <w:r>
        <w:rPr>
          <w:rFonts w:ascii="David" w:hAnsi="David" w:cs="David"/>
          <w:sz w:val="24"/>
          <w:szCs w:val="24"/>
        </w:rPr>
        <w:t xml:space="preserve">the years 136-66. </w:t>
      </w:r>
      <w:r w:rsidRPr="00B84BF1">
        <w:rPr>
          <w:rFonts w:ascii="David" w:hAnsi="David" w:cs="David"/>
          <w:sz w:val="24"/>
          <w:szCs w:val="24"/>
        </w:rPr>
        <w:t xml:space="preserve">During this period, </w:t>
      </w:r>
      <w:r>
        <w:rPr>
          <w:rFonts w:ascii="David" w:hAnsi="David" w:cs="David"/>
          <w:sz w:val="24"/>
          <w:szCs w:val="24"/>
        </w:rPr>
        <w:t>Judaea</w:t>
      </w:r>
      <w:r w:rsidRPr="00B84BF1">
        <w:rPr>
          <w:rFonts w:ascii="David" w:hAnsi="David" w:cs="David"/>
          <w:sz w:val="24"/>
          <w:szCs w:val="24"/>
        </w:rPr>
        <w:t xml:space="preserve"> moved to direct Roman rule, and in the midst of it </w:t>
      </w:r>
      <w:r>
        <w:rPr>
          <w:rFonts w:ascii="David" w:hAnsi="David" w:cs="David"/>
          <w:sz w:val="24"/>
          <w:szCs w:val="24"/>
        </w:rPr>
        <w:t>the two</w:t>
      </w:r>
      <w:r w:rsidRPr="00B84BF1">
        <w:rPr>
          <w:rFonts w:ascii="David" w:hAnsi="David" w:cs="David"/>
          <w:sz w:val="24"/>
          <w:szCs w:val="24"/>
        </w:rPr>
        <w:t xml:space="preserve"> major revolts took place: </w:t>
      </w:r>
      <w:proofErr w:type="gramStart"/>
      <w:r w:rsidRPr="00B84BF1">
        <w:rPr>
          <w:rFonts w:ascii="David" w:hAnsi="David" w:cs="David"/>
          <w:sz w:val="24"/>
          <w:szCs w:val="24"/>
        </w:rPr>
        <w:t>the</w:t>
      </w:r>
      <w:proofErr w:type="gramEnd"/>
      <w:r w:rsidRPr="00B84BF1">
        <w:rPr>
          <w:rFonts w:ascii="David" w:hAnsi="David" w:cs="David"/>
          <w:sz w:val="24"/>
          <w:szCs w:val="24"/>
        </w:rPr>
        <w:t xml:space="preserve"> Great Revolt in</w:t>
      </w:r>
      <w:r>
        <w:rPr>
          <w:rFonts w:ascii="David" w:hAnsi="David" w:cs="David"/>
          <w:sz w:val="24"/>
          <w:szCs w:val="24"/>
        </w:rPr>
        <w:t xml:space="preserve"> 66-73</w:t>
      </w:r>
      <w:r w:rsidRPr="00B84BF1">
        <w:rPr>
          <w:rFonts w:ascii="David" w:hAnsi="David" w:cs="David"/>
          <w:sz w:val="24"/>
          <w:szCs w:val="24"/>
        </w:rPr>
        <w:t xml:space="preserve">, and the Bar </w:t>
      </w:r>
      <w:proofErr w:type="spellStart"/>
      <w:r w:rsidRPr="00B84BF1">
        <w:rPr>
          <w:rFonts w:ascii="David" w:hAnsi="David" w:cs="David"/>
          <w:sz w:val="24"/>
          <w:szCs w:val="24"/>
        </w:rPr>
        <w:t>Kochba</w:t>
      </w:r>
      <w:proofErr w:type="spellEnd"/>
      <w:r w:rsidRPr="00B84BF1">
        <w:rPr>
          <w:rFonts w:ascii="David" w:hAnsi="David" w:cs="David"/>
          <w:sz w:val="24"/>
          <w:szCs w:val="24"/>
        </w:rPr>
        <w:t xml:space="preserve"> rebellion in </w:t>
      </w:r>
      <w:r>
        <w:rPr>
          <w:rFonts w:ascii="David" w:hAnsi="David" w:cs="David"/>
          <w:sz w:val="24"/>
          <w:szCs w:val="24"/>
        </w:rPr>
        <w:t>132-136</w:t>
      </w:r>
      <w:r w:rsidRPr="00B84BF1">
        <w:rPr>
          <w:rFonts w:ascii="David" w:hAnsi="David" w:cs="David"/>
          <w:sz w:val="24"/>
          <w:szCs w:val="24"/>
        </w:rPr>
        <w:t>. The failures to be liberated from Rome, and the Roman response caused enormous social</w:t>
      </w:r>
      <w:r>
        <w:rPr>
          <w:rFonts w:ascii="David" w:hAnsi="David" w:cs="David"/>
          <w:sz w:val="24"/>
          <w:szCs w:val="24"/>
        </w:rPr>
        <w:t xml:space="preserve"> and </w:t>
      </w:r>
      <w:r w:rsidRPr="00B84BF1">
        <w:rPr>
          <w:rFonts w:ascii="David" w:hAnsi="David" w:cs="David"/>
          <w:sz w:val="24"/>
          <w:szCs w:val="24"/>
        </w:rPr>
        <w:t xml:space="preserve">cultural changes in Jewish society </w:t>
      </w:r>
      <w:r>
        <w:rPr>
          <w:rFonts w:ascii="David" w:hAnsi="David" w:cs="David"/>
          <w:sz w:val="24"/>
          <w:szCs w:val="24"/>
        </w:rPr>
        <w:t>and way of life</w:t>
      </w:r>
      <w:r w:rsidRPr="00B84BF1">
        <w:rPr>
          <w:rFonts w:ascii="David" w:hAnsi="David" w:cs="David"/>
          <w:sz w:val="24"/>
          <w:szCs w:val="24"/>
        </w:rPr>
        <w:t xml:space="preserve">. The book </w:t>
      </w:r>
      <w:r>
        <w:rPr>
          <w:rFonts w:ascii="David" w:hAnsi="David" w:cs="David"/>
          <w:sz w:val="24"/>
          <w:szCs w:val="24"/>
        </w:rPr>
        <w:t xml:space="preserve">will </w:t>
      </w:r>
      <w:r w:rsidRPr="00B84BF1">
        <w:rPr>
          <w:rFonts w:ascii="David" w:hAnsi="David" w:cs="David"/>
          <w:sz w:val="24"/>
          <w:szCs w:val="24"/>
        </w:rPr>
        <w:t xml:space="preserve">address three </w:t>
      </w:r>
      <w:r>
        <w:rPr>
          <w:rFonts w:ascii="David" w:hAnsi="David" w:cs="David"/>
          <w:sz w:val="24"/>
          <w:szCs w:val="24"/>
        </w:rPr>
        <w:t xml:space="preserve">key </w:t>
      </w:r>
      <w:r w:rsidRPr="00B84BF1">
        <w:rPr>
          <w:rFonts w:ascii="David" w:hAnsi="David" w:cs="David"/>
          <w:sz w:val="24"/>
          <w:szCs w:val="24"/>
        </w:rPr>
        <w:t>questions:</w:t>
      </w:r>
    </w:p>
    <w:p w14:paraId="04972126" w14:textId="458D4A6E" w:rsidR="00B84BF1" w:rsidRDefault="00B84BF1" w:rsidP="00EC672B">
      <w:pPr>
        <w:bidi w:val="0"/>
        <w:spacing w:after="0" w:line="480" w:lineRule="auto"/>
        <w:rPr>
          <w:rFonts w:ascii="David" w:hAnsi="David" w:cs="David"/>
          <w:sz w:val="24"/>
          <w:szCs w:val="24"/>
        </w:rPr>
      </w:pPr>
    </w:p>
    <w:p w14:paraId="4C8126FD" w14:textId="498128E2" w:rsidR="00B84BF1" w:rsidRPr="00B84BF1" w:rsidRDefault="00B84BF1" w:rsidP="00EC672B">
      <w:pPr>
        <w:pStyle w:val="a3"/>
        <w:numPr>
          <w:ilvl w:val="0"/>
          <w:numId w:val="6"/>
        </w:numPr>
        <w:bidi w:val="0"/>
        <w:spacing w:after="0" w:line="480" w:lineRule="auto"/>
        <w:rPr>
          <w:rFonts w:ascii="David" w:hAnsi="David" w:cs="David"/>
          <w:sz w:val="24"/>
          <w:szCs w:val="24"/>
        </w:rPr>
      </w:pPr>
      <w:r w:rsidRPr="00B84BF1">
        <w:rPr>
          <w:rFonts w:ascii="David" w:hAnsi="David" w:cs="David"/>
          <w:sz w:val="24"/>
          <w:szCs w:val="24"/>
        </w:rPr>
        <w:t>What motivated Jews to rebel against Rome over and over for almost a century and a half, despite its failures?</w:t>
      </w:r>
    </w:p>
    <w:p w14:paraId="11C19426" w14:textId="05B03FCC" w:rsidR="00B84BF1" w:rsidRPr="00B84BF1" w:rsidRDefault="00B84BF1" w:rsidP="00EC672B">
      <w:pPr>
        <w:pStyle w:val="a3"/>
        <w:numPr>
          <w:ilvl w:val="0"/>
          <w:numId w:val="6"/>
        </w:numPr>
        <w:bidi w:val="0"/>
        <w:spacing w:after="0" w:line="480" w:lineRule="auto"/>
        <w:rPr>
          <w:rFonts w:ascii="David" w:hAnsi="David" w:cs="David"/>
          <w:sz w:val="24"/>
          <w:szCs w:val="24"/>
        </w:rPr>
      </w:pPr>
      <w:r w:rsidRPr="00B84BF1">
        <w:rPr>
          <w:rFonts w:ascii="David" w:hAnsi="David" w:cs="David"/>
          <w:sz w:val="24"/>
          <w:szCs w:val="24"/>
        </w:rPr>
        <w:t>How did Rome meet the Jewish, military, political and ideological challenge</w:t>
      </w:r>
      <w:r w:rsidR="004F3874">
        <w:rPr>
          <w:rFonts w:ascii="David" w:hAnsi="David" w:cs="David"/>
          <w:sz w:val="24"/>
          <w:szCs w:val="24"/>
        </w:rPr>
        <w:t>s</w:t>
      </w:r>
      <w:r w:rsidRPr="00B84BF1">
        <w:rPr>
          <w:rFonts w:ascii="David" w:hAnsi="David" w:cs="David"/>
          <w:sz w:val="24"/>
          <w:szCs w:val="24"/>
        </w:rPr>
        <w:t>?</w:t>
      </w:r>
    </w:p>
    <w:p w14:paraId="586D2A9D" w14:textId="26A322CC" w:rsidR="00B84BF1" w:rsidRDefault="00B84BF1" w:rsidP="00EC672B">
      <w:pPr>
        <w:pStyle w:val="a3"/>
        <w:numPr>
          <w:ilvl w:val="0"/>
          <w:numId w:val="6"/>
        </w:numPr>
        <w:bidi w:val="0"/>
        <w:spacing w:after="0" w:line="480" w:lineRule="auto"/>
        <w:rPr>
          <w:rFonts w:ascii="David" w:hAnsi="David" w:cs="David"/>
          <w:sz w:val="24"/>
          <w:szCs w:val="24"/>
        </w:rPr>
      </w:pPr>
      <w:r w:rsidRPr="00B84BF1">
        <w:rPr>
          <w:rFonts w:ascii="David" w:hAnsi="David" w:cs="David"/>
          <w:sz w:val="24"/>
          <w:szCs w:val="24"/>
        </w:rPr>
        <w:t>What were the results of the military-political struggle for Jewish society and Judaism in the long run?</w:t>
      </w:r>
    </w:p>
    <w:p w14:paraId="5B7AA414" w14:textId="0641872B" w:rsidR="004F3874" w:rsidRDefault="004F3874" w:rsidP="00EC672B">
      <w:pPr>
        <w:bidi w:val="0"/>
        <w:spacing w:after="0" w:line="480" w:lineRule="auto"/>
        <w:rPr>
          <w:rFonts w:ascii="David" w:hAnsi="David" w:cs="David"/>
          <w:sz w:val="24"/>
          <w:szCs w:val="24"/>
        </w:rPr>
      </w:pPr>
    </w:p>
    <w:p w14:paraId="1AEB219A" w14:textId="7BEAF8C9" w:rsidR="004F3874" w:rsidRDefault="004F3874" w:rsidP="00EC672B">
      <w:pPr>
        <w:bidi w:val="0"/>
        <w:spacing w:after="0" w:line="480" w:lineRule="auto"/>
        <w:rPr>
          <w:rFonts w:ascii="David" w:hAnsi="David" w:cs="David"/>
          <w:sz w:val="24"/>
          <w:szCs w:val="24"/>
        </w:rPr>
      </w:pPr>
      <w:r w:rsidRPr="004F3874">
        <w:rPr>
          <w:rFonts w:ascii="David" w:hAnsi="David" w:cs="David"/>
          <w:sz w:val="24"/>
          <w:szCs w:val="24"/>
        </w:rPr>
        <w:t xml:space="preserve">The uniqueness of the book is in both the chronological and the methodological approach, where these two aspects are interrelated. As will be explained below (section 3), the book's uniqueness chronologically lies in its review of one historical phenomenon: the military confrontation of the Jews (as opposed to the Hasmoneans and their supporters, and the opposition to Herod's rule) vis-a-vis the Roman government from the first Jewish uprising in 6 AD </w:t>
      </w:r>
      <w:r>
        <w:rPr>
          <w:rFonts w:ascii="David" w:hAnsi="David" w:cs="David"/>
          <w:sz w:val="24"/>
          <w:szCs w:val="24"/>
        </w:rPr>
        <w:t xml:space="preserve">through the Great revolt and the Bar </w:t>
      </w:r>
      <w:proofErr w:type="spellStart"/>
      <w:r>
        <w:rPr>
          <w:rFonts w:ascii="David" w:hAnsi="David" w:cs="David"/>
          <w:sz w:val="24"/>
          <w:szCs w:val="24"/>
        </w:rPr>
        <w:t>Kokhba</w:t>
      </w:r>
      <w:proofErr w:type="spellEnd"/>
      <w:r>
        <w:rPr>
          <w:rFonts w:ascii="David" w:hAnsi="David" w:cs="David"/>
          <w:sz w:val="24"/>
          <w:szCs w:val="24"/>
        </w:rPr>
        <w:t xml:space="preserve"> revolt</w:t>
      </w:r>
      <w:r w:rsidRPr="004F3874">
        <w:rPr>
          <w:rFonts w:ascii="David" w:hAnsi="David" w:cs="David"/>
          <w:sz w:val="24"/>
          <w:szCs w:val="24"/>
        </w:rPr>
        <w:t xml:space="preserve">, until de facto and even de jure reconciliation with Roman rule. </w:t>
      </w:r>
      <w:r>
        <w:rPr>
          <w:rFonts w:ascii="David" w:hAnsi="David" w:cs="David"/>
          <w:sz w:val="24"/>
          <w:szCs w:val="24"/>
        </w:rPr>
        <w:t>That</w:t>
      </w:r>
      <w:r w:rsidRPr="004F3874">
        <w:rPr>
          <w:rFonts w:ascii="David" w:hAnsi="David" w:cs="David"/>
          <w:sz w:val="24"/>
          <w:szCs w:val="24"/>
        </w:rPr>
        <w:t xml:space="preserve"> is where the second uniqueness of the book stems</w:t>
      </w:r>
      <w:r>
        <w:rPr>
          <w:rFonts w:ascii="David" w:hAnsi="David" w:cs="David"/>
          <w:sz w:val="24"/>
          <w:szCs w:val="24"/>
        </w:rPr>
        <w:t>, its chronological range lead to</w:t>
      </w:r>
      <w:r w:rsidRPr="004F3874">
        <w:rPr>
          <w:rFonts w:ascii="David" w:hAnsi="David" w:cs="David"/>
          <w:sz w:val="24"/>
          <w:szCs w:val="24"/>
        </w:rPr>
        <w:t xml:space="preserve"> integrative approach to history's many faces. Although a national </w:t>
      </w:r>
      <w:r w:rsidRPr="004F3874">
        <w:rPr>
          <w:rFonts w:ascii="David" w:hAnsi="David" w:cs="David"/>
          <w:sz w:val="24"/>
          <w:szCs w:val="24"/>
        </w:rPr>
        <w:lastRenderedPageBreak/>
        <w:t xml:space="preserve">uprising is manifested in a military clash, and as such can be described by the conventional methods of military and political history, a national uprising is primarily a result of social circumstances and is often precluded by an ideological </w:t>
      </w:r>
      <w:r>
        <w:rPr>
          <w:rFonts w:ascii="David" w:hAnsi="David" w:cs="David"/>
          <w:sz w:val="24"/>
          <w:szCs w:val="24"/>
        </w:rPr>
        <w:t>motivation</w:t>
      </w:r>
      <w:r w:rsidRPr="004F3874">
        <w:rPr>
          <w:rFonts w:ascii="David" w:hAnsi="David" w:cs="David"/>
          <w:sz w:val="24"/>
          <w:szCs w:val="24"/>
        </w:rPr>
        <w:t xml:space="preserve">. Understanding the phenomenon of repeated Jewish revolts requires the integration of military, political, social and cultural history. As this is the case, the book is also based on the wide variety of ancient sources of the writings of Josephus and the Roman historians (Tacitus, Suetonius, etc.); Jewish Literature (Qumran, Talmudic Literature, Philo); </w:t>
      </w:r>
      <w:r>
        <w:rPr>
          <w:rFonts w:ascii="David" w:hAnsi="David" w:cs="David"/>
          <w:sz w:val="24"/>
          <w:szCs w:val="24"/>
        </w:rPr>
        <w:t>and t</w:t>
      </w:r>
      <w:r w:rsidRPr="004F3874">
        <w:rPr>
          <w:rFonts w:ascii="David" w:hAnsi="David" w:cs="David"/>
          <w:sz w:val="24"/>
          <w:szCs w:val="24"/>
        </w:rPr>
        <w:t>he rich archaeological finds.</w:t>
      </w:r>
    </w:p>
    <w:p w14:paraId="00573354" w14:textId="2C58DE2E" w:rsidR="004F3874" w:rsidRDefault="004F3874" w:rsidP="00EC672B">
      <w:pPr>
        <w:bidi w:val="0"/>
        <w:spacing w:after="0" w:line="480" w:lineRule="auto"/>
        <w:rPr>
          <w:rFonts w:ascii="David" w:hAnsi="David" w:cs="David"/>
          <w:sz w:val="24"/>
          <w:szCs w:val="24"/>
        </w:rPr>
      </w:pPr>
    </w:p>
    <w:p w14:paraId="68505B2F" w14:textId="51C0CB0A" w:rsidR="004F3874" w:rsidRPr="00EC672B" w:rsidRDefault="004F3874" w:rsidP="00EC672B">
      <w:pPr>
        <w:bidi w:val="0"/>
        <w:spacing w:after="0" w:line="480" w:lineRule="auto"/>
        <w:rPr>
          <w:rFonts w:ascii="David" w:hAnsi="David" w:cs="David"/>
          <w:i/>
          <w:iCs/>
          <w:sz w:val="24"/>
          <w:szCs w:val="24"/>
        </w:rPr>
      </w:pPr>
      <w:r w:rsidRPr="00EC672B">
        <w:rPr>
          <w:rFonts w:ascii="David" w:hAnsi="David" w:cs="David"/>
          <w:i/>
          <w:iCs/>
          <w:sz w:val="24"/>
          <w:szCs w:val="24"/>
        </w:rPr>
        <w:t>2. Outline of the book</w:t>
      </w:r>
    </w:p>
    <w:p w14:paraId="6C3A2F06" w14:textId="0F2AE4B5" w:rsidR="00A605DB" w:rsidRDefault="00A605DB" w:rsidP="00EC672B">
      <w:pPr>
        <w:bidi w:val="0"/>
        <w:spacing w:after="0" w:line="480" w:lineRule="auto"/>
        <w:rPr>
          <w:rFonts w:ascii="David" w:hAnsi="David" w:cs="David"/>
          <w:sz w:val="24"/>
          <w:szCs w:val="24"/>
        </w:rPr>
      </w:pPr>
    </w:p>
    <w:p w14:paraId="7B949A0A" w14:textId="088CD3EE" w:rsidR="00A605DB" w:rsidRDefault="00A605DB" w:rsidP="00EC672B">
      <w:pPr>
        <w:bidi w:val="0"/>
        <w:spacing w:after="0" w:line="480" w:lineRule="auto"/>
        <w:rPr>
          <w:rFonts w:ascii="David" w:hAnsi="David" w:cs="David"/>
          <w:sz w:val="24"/>
          <w:szCs w:val="24"/>
        </w:rPr>
      </w:pPr>
      <w:r>
        <w:rPr>
          <w:rFonts w:ascii="David" w:hAnsi="David" w:cs="David"/>
          <w:sz w:val="24"/>
          <w:szCs w:val="24"/>
        </w:rPr>
        <w:t>T</w:t>
      </w:r>
      <w:r w:rsidRPr="00A605DB">
        <w:rPr>
          <w:rFonts w:ascii="David" w:hAnsi="David" w:cs="David"/>
          <w:sz w:val="24"/>
          <w:szCs w:val="24"/>
        </w:rPr>
        <w:t xml:space="preserve">he introductory section will present the </w:t>
      </w:r>
      <w:r>
        <w:rPr>
          <w:rFonts w:ascii="David" w:hAnsi="David" w:cs="David"/>
          <w:sz w:val="24"/>
          <w:szCs w:val="24"/>
        </w:rPr>
        <w:t xml:space="preserve">chronological </w:t>
      </w:r>
      <w:r w:rsidRPr="00A605DB">
        <w:rPr>
          <w:rFonts w:ascii="David" w:hAnsi="David" w:cs="David"/>
          <w:sz w:val="24"/>
          <w:szCs w:val="24"/>
        </w:rPr>
        <w:t xml:space="preserve">boundaries of the period and </w:t>
      </w:r>
      <w:r>
        <w:rPr>
          <w:rFonts w:ascii="David" w:hAnsi="David" w:cs="David"/>
          <w:sz w:val="24"/>
          <w:szCs w:val="24"/>
        </w:rPr>
        <w:t xml:space="preserve">will </w:t>
      </w:r>
      <w:r w:rsidRPr="00A605DB">
        <w:rPr>
          <w:rFonts w:ascii="David" w:hAnsi="David" w:cs="David"/>
          <w:sz w:val="24"/>
          <w:szCs w:val="24"/>
        </w:rPr>
        <w:t>deal with the sources available to us for the reconstruction of the period</w:t>
      </w:r>
      <w:r>
        <w:rPr>
          <w:rFonts w:ascii="David" w:hAnsi="David" w:cs="David"/>
          <w:sz w:val="24"/>
          <w:szCs w:val="24"/>
        </w:rPr>
        <w:t xml:space="preserve">. </w:t>
      </w:r>
      <w:r w:rsidRPr="00A605DB">
        <w:rPr>
          <w:rFonts w:ascii="David" w:hAnsi="David" w:cs="David"/>
          <w:sz w:val="24"/>
          <w:szCs w:val="24"/>
        </w:rPr>
        <w:t>I will also address the methodological questions of using the literary and archaeological finds. From then on, the book on the chronological axis will move:</w:t>
      </w:r>
    </w:p>
    <w:p w14:paraId="0E5590FE" w14:textId="24BB73E7" w:rsidR="004F3874" w:rsidRDefault="00A605DB" w:rsidP="00EC672B">
      <w:pPr>
        <w:bidi w:val="0"/>
        <w:spacing w:after="0" w:line="480" w:lineRule="auto"/>
        <w:rPr>
          <w:rFonts w:ascii="David" w:hAnsi="David" w:cs="David"/>
          <w:sz w:val="24"/>
          <w:szCs w:val="24"/>
        </w:rPr>
      </w:pPr>
      <w:r w:rsidRPr="00A605DB">
        <w:rPr>
          <w:rFonts w:ascii="David" w:hAnsi="David" w:cs="David"/>
          <w:i/>
          <w:iCs/>
          <w:sz w:val="24"/>
          <w:szCs w:val="24"/>
        </w:rPr>
        <w:t>Chapter One: From Sponsorship to Roman Republic (</w:t>
      </w:r>
      <w:r>
        <w:rPr>
          <w:rFonts w:ascii="David" w:hAnsi="David" w:cs="David"/>
          <w:i/>
          <w:iCs/>
          <w:sz w:val="24"/>
          <w:szCs w:val="24"/>
        </w:rPr>
        <w:t>6-26</w:t>
      </w:r>
      <w:r w:rsidRPr="00A605DB">
        <w:rPr>
          <w:rFonts w:ascii="David" w:hAnsi="David" w:cs="David"/>
          <w:i/>
          <w:iCs/>
          <w:sz w:val="24"/>
          <w:szCs w:val="24"/>
        </w:rPr>
        <w:t>)</w:t>
      </w:r>
      <w:r w:rsidRPr="00A605DB">
        <w:rPr>
          <w:rFonts w:ascii="David" w:hAnsi="David" w:cs="David"/>
          <w:sz w:val="24"/>
          <w:szCs w:val="24"/>
        </w:rPr>
        <w:t xml:space="preserve"> - The chapter opens with </w:t>
      </w:r>
      <w:r>
        <w:rPr>
          <w:rFonts w:ascii="David" w:hAnsi="David" w:cs="David"/>
          <w:sz w:val="24"/>
          <w:szCs w:val="24"/>
        </w:rPr>
        <w:t xml:space="preserve">the </w:t>
      </w:r>
      <w:r w:rsidRPr="00A605DB">
        <w:rPr>
          <w:rFonts w:ascii="David" w:hAnsi="David" w:cs="David"/>
          <w:sz w:val="24"/>
          <w:szCs w:val="24"/>
        </w:rPr>
        <w:t xml:space="preserve">considerations that led Augustus to transfer </w:t>
      </w:r>
      <w:r>
        <w:rPr>
          <w:rFonts w:ascii="David" w:hAnsi="David" w:cs="David"/>
          <w:sz w:val="24"/>
          <w:szCs w:val="24"/>
        </w:rPr>
        <w:t>Judaea</w:t>
      </w:r>
      <w:r w:rsidRPr="00A605DB">
        <w:rPr>
          <w:rFonts w:ascii="David" w:hAnsi="David" w:cs="David"/>
          <w:sz w:val="24"/>
          <w:szCs w:val="24"/>
        </w:rPr>
        <w:t xml:space="preserve"> from a Romanian protectorate</w:t>
      </w:r>
      <w:r>
        <w:rPr>
          <w:rFonts w:ascii="David" w:hAnsi="David" w:cs="David"/>
          <w:sz w:val="24"/>
          <w:szCs w:val="24"/>
        </w:rPr>
        <w:t xml:space="preserve"> governed</w:t>
      </w:r>
      <w:r w:rsidRPr="00A605DB">
        <w:rPr>
          <w:rFonts w:ascii="David" w:hAnsi="David" w:cs="David"/>
          <w:sz w:val="24"/>
          <w:szCs w:val="24"/>
        </w:rPr>
        <w:t xml:space="preserve"> by Herod's House to a Roman </w:t>
      </w:r>
      <w:r>
        <w:rPr>
          <w:rFonts w:ascii="David" w:hAnsi="David" w:cs="David"/>
          <w:sz w:val="24"/>
          <w:szCs w:val="24"/>
        </w:rPr>
        <w:t xml:space="preserve">province </w:t>
      </w:r>
      <w:r w:rsidRPr="00A605DB">
        <w:rPr>
          <w:rFonts w:ascii="David" w:hAnsi="David" w:cs="David"/>
          <w:sz w:val="24"/>
          <w:szCs w:val="24"/>
        </w:rPr>
        <w:t xml:space="preserve">controlled by a Roman </w:t>
      </w:r>
      <w:r>
        <w:rPr>
          <w:rFonts w:ascii="David" w:hAnsi="David" w:cs="David"/>
          <w:sz w:val="24"/>
          <w:szCs w:val="24"/>
        </w:rPr>
        <w:t>governor</w:t>
      </w:r>
      <w:r w:rsidRPr="00A605DB">
        <w:rPr>
          <w:rFonts w:ascii="David" w:hAnsi="David" w:cs="David"/>
          <w:sz w:val="24"/>
          <w:szCs w:val="24"/>
        </w:rPr>
        <w:t xml:space="preserve">. The main part of the chapter will deal with the ideological and religious tension </w:t>
      </w:r>
      <w:r w:rsidR="00E42786">
        <w:rPr>
          <w:rFonts w:ascii="David" w:hAnsi="David" w:cs="David"/>
          <w:sz w:val="24"/>
          <w:szCs w:val="24"/>
        </w:rPr>
        <w:t xml:space="preserve">in Judaean society </w:t>
      </w:r>
      <w:r w:rsidRPr="00A605DB">
        <w:rPr>
          <w:rFonts w:ascii="David" w:hAnsi="David" w:cs="David"/>
          <w:sz w:val="24"/>
          <w:szCs w:val="24"/>
        </w:rPr>
        <w:t xml:space="preserve">following Rome's political </w:t>
      </w:r>
      <w:r>
        <w:rPr>
          <w:rFonts w:ascii="David" w:hAnsi="David" w:cs="David"/>
          <w:sz w:val="24"/>
          <w:szCs w:val="24"/>
        </w:rPr>
        <w:t>decisions</w:t>
      </w:r>
      <w:r w:rsidRPr="00A605DB">
        <w:rPr>
          <w:rFonts w:ascii="David" w:hAnsi="David" w:cs="David"/>
          <w:sz w:val="24"/>
          <w:szCs w:val="24"/>
        </w:rPr>
        <w:t xml:space="preserve">. On the one hand, the radical ideology of </w:t>
      </w:r>
      <w:r w:rsidR="00E42786">
        <w:rPr>
          <w:rFonts w:ascii="David" w:hAnsi="David" w:cs="David"/>
          <w:sz w:val="24"/>
          <w:szCs w:val="24"/>
        </w:rPr>
        <w:t>freedom</w:t>
      </w:r>
      <w:r w:rsidRPr="00A605DB">
        <w:rPr>
          <w:rFonts w:ascii="David" w:hAnsi="David" w:cs="David"/>
          <w:sz w:val="24"/>
          <w:szCs w:val="24"/>
        </w:rPr>
        <w:t xml:space="preserve"> </w:t>
      </w:r>
      <w:r w:rsidR="00E42786">
        <w:rPr>
          <w:rFonts w:ascii="David" w:hAnsi="David" w:cs="David"/>
          <w:sz w:val="24"/>
          <w:szCs w:val="24"/>
        </w:rPr>
        <w:t>sees</w:t>
      </w:r>
      <w:r w:rsidRPr="00A605DB">
        <w:rPr>
          <w:rFonts w:ascii="David" w:hAnsi="David" w:cs="David"/>
          <w:sz w:val="24"/>
          <w:szCs w:val="24"/>
        </w:rPr>
        <w:t xml:space="preserve"> </w:t>
      </w:r>
      <w:r w:rsidR="00E42786" w:rsidRPr="00A605DB">
        <w:rPr>
          <w:rFonts w:ascii="David" w:hAnsi="David" w:cs="David"/>
          <w:sz w:val="24"/>
          <w:szCs w:val="24"/>
        </w:rPr>
        <w:t xml:space="preserve">Roman rule </w:t>
      </w:r>
      <w:r w:rsidR="00E42786">
        <w:rPr>
          <w:rFonts w:ascii="David" w:hAnsi="David" w:cs="David"/>
          <w:sz w:val="24"/>
          <w:szCs w:val="24"/>
        </w:rPr>
        <w:t xml:space="preserve">as a </w:t>
      </w:r>
      <w:r w:rsidRPr="00A605DB">
        <w:rPr>
          <w:rFonts w:ascii="David" w:hAnsi="David" w:cs="David"/>
          <w:sz w:val="24"/>
          <w:szCs w:val="24"/>
        </w:rPr>
        <w:t xml:space="preserve">religious </w:t>
      </w:r>
      <w:r w:rsidR="00E42786" w:rsidRPr="00A605DB">
        <w:rPr>
          <w:rFonts w:ascii="David" w:hAnsi="David" w:cs="David"/>
          <w:sz w:val="24"/>
          <w:szCs w:val="24"/>
        </w:rPr>
        <w:t>prohibition and</w:t>
      </w:r>
      <w:r w:rsidRPr="00A605DB">
        <w:rPr>
          <w:rFonts w:ascii="David" w:hAnsi="David" w:cs="David"/>
          <w:sz w:val="24"/>
          <w:szCs w:val="24"/>
        </w:rPr>
        <w:t xml:space="preserve"> stood behind the rebellion during the census of </w:t>
      </w:r>
      <w:proofErr w:type="spellStart"/>
      <w:r w:rsidRPr="00A605DB">
        <w:rPr>
          <w:rFonts w:ascii="David" w:hAnsi="David" w:cs="David"/>
          <w:sz w:val="24"/>
          <w:szCs w:val="24"/>
        </w:rPr>
        <w:t>Quarinius</w:t>
      </w:r>
      <w:proofErr w:type="spellEnd"/>
      <w:r w:rsidRPr="00A605DB">
        <w:rPr>
          <w:rFonts w:ascii="David" w:hAnsi="David" w:cs="David"/>
          <w:sz w:val="24"/>
          <w:szCs w:val="24"/>
        </w:rPr>
        <w:t xml:space="preserve"> (AD 6). On the other hand, there are expressions for a reshaping of Jewish culture and lifestyle in a way that need </w:t>
      </w:r>
      <w:r w:rsidR="00E42786">
        <w:rPr>
          <w:rFonts w:ascii="David" w:hAnsi="David" w:cs="David"/>
          <w:sz w:val="24"/>
          <w:szCs w:val="24"/>
        </w:rPr>
        <w:t xml:space="preserve">neither </w:t>
      </w:r>
      <w:r w:rsidRPr="00A605DB">
        <w:rPr>
          <w:rFonts w:ascii="David" w:hAnsi="David" w:cs="David"/>
          <w:sz w:val="24"/>
          <w:szCs w:val="24"/>
        </w:rPr>
        <w:t xml:space="preserve">a political </w:t>
      </w:r>
      <w:r w:rsidR="00E42786">
        <w:rPr>
          <w:rFonts w:ascii="David" w:hAnsi="David" w:cs="David"/>
          <w:sz w:val="24"/>
          <w:szCs w:val="24"/>
        </w:rPr>
        <w:t>nor a</w:t>
      </w:r>
      <w:r w:rsidRPr="00A605DB">
        <w:rPr>
          <w:rFonts w:ascii="David" w:hAnsi="David" w:cs="David"/>
          <w:sz w:val="24"/>
          <w:szCs w:val="24"/>
        </w:rPr>
        <w:t xml:space="preserve"> national center.</w:t>
      </w:r>
    </w:p>
    <w:p w14:paraId="465A2AFA" w14:textId="0C2F8C4B" w:rsidR="00E42786" w:rsidRDefault="00E42786" w:rsidP="00EC672B">
      <w:pPr>
        <w:bidi w:val="0"/>
        <w:spacing w:after="0" w:line="480" w:lineRule="auto"/>
        <w:rPr>
          <w:rFonts w:ascii="David" w:hAnsi="David" w:cs="David"/>
          <w:sz w:val="24"/>
          <w:szCs w:val="24"/>
        </w:rPr>
      </w:pPr>
    </w:p>
    <w:p w14:paraId="1725DA10" w14:textId="0BFD692D" w:rsidR="00E42786" w:rsidRDefault="00E42786" w:rsidP="00EC672B">
      <w:pPr>
        <w:bidi w:val="0"/>
        <w:spacing w:after="0" w:line="480" w:lineRule="auto"/>
        <w:rPr>
          <w:rFonts w:ascii="David" w:hAnsi="David" w:cs="David"/>
          <w:sz w:val="24"/>
          <w:szCs w:val="24"/>
        </w:rPr>
      </w:pPr>
      <w:r w:rsidRPr="00E42786">
        <w:rPr>
          <w:rFonts w:ascii="David" w:hAnsi="David" w:cs="David"/>
          <w:i/>
          <w:iCs/>
          <w:sz w:val="24"/>
          <w:szCs w:val="24"/>
        </w:rPr>
        <w:t xml:space="preserve">Chapter Two: The </w:t>
      </w:r>
      <w:r>
        <w:rPr>
          <w:rFonts w:ascii="David" w:hAnsi="David" w:cs="David"/>
          <w:i/>
          <w:iCs/>
          <w:sz w:val="24"/>
          <w:szCs w:val="24"/>
        </w:rPr>
        <w:t>Governor</w:t>
      </w:r>
      <w:r w:rsidRPr="00E42786">
        <w:rPr>
          <w:rFonts w:ascii="David" w:hAnsi="David" w:cs="David"/>
          <w:i/>
          <w:iCs/>
          <w:sz w:val="24"/>
          <w:szCs w:val="24"/>
        </w:rPr>
        <w:t xml:space="preserve"> and the Emperor - Two Turning Points (41-26)</w:t>
      </w:r>
      <w:r w:rsidRPr="00E42786">
        <w:rPr>
          <w:rFonts w:ascii="David" w:hAnsi="David" w:cs="David"/>
          <w:sz w:val="24"/>
          <w:szCs w:val="24"/>
        </w:rPr>
        <w:t xml:space="preserve"> - In the fourth decade of the first century, two turning points can be pointed out in the assessment of the images of Roman</w:t>
      </w:r>
      <w:r>
        <w:rPr>
          <w:rFonts w:ascii="David" w:hAnsi="David" w:cs="David"/>
          <w:sz w:val="24"/>
          <w:szCs w:val="24"/>
        </w:rPr>
        <w:t>s</w:t>
      </w:r>
      <w:r w:rsidRPr="00E42786">
        <w:rPr>
          <w:rFonts w:ascii="David" w:hAnsi="David" w:cs="David"/>
          <w:sz w:val="24"/>
          <w:szCs w:val="24"/>
        </w:rPr>
        <w:t xml:space="preserve"> and </w:t>
      </w:r>
      <w:r>
        <w:rPr>
          <w:rFonts w:ascii="David" w:hAnsi="David" w:cs="David"/>
          <w:sz w:val="24"/>
          <w:szCs w:val="24"/>
        </w:rPr>
        <w:t>Jews</w:t>
      </w:r>
      <w:r w:rsidRPr="00E42786">
        <w:rPr>
          <w:rFonts w:ascii="David" w:hAnsi="David" w:cs="David"/>
          <w:sz w:val="24"/>
          <w:szCs w:val="24"/>
        </w:rPr>
        <w:t xml:space="preserve"> in each other's eyes. The term of Pontius Pilate was accompanied by </w:t>
      </w:r>
      <w:proofErr w:type="gramStart"/>
      <w:r w:rsidRPr="00E42786">
        <w:rPr>
          <w:rFonts w:ascii="David" w:hAnsi="David" w:cs="David"/>
          <w:sz w:val="24"/>
          <w:szCs w:val="24"/>
        </w:rPr>
        <w:t>a number of</w:t>
      </w:r>
      <w:proofErr w:type="gramEnd"/>
      <w:r w:rsidRPr="00E42786">
        <w:rPr>
          <w:rFonts w:ascii="David" w:hAnsi="David" w:cs="David"/>
          <w:sz w:val="24"/>
          <w:szCs w:val="24"/>
        </w:rPr>
        <w:t xml:space="preserve"> harassments by the Roman </w:t>
      </w:r>
      <w:r>
        <w:rPr>
          <w:rFonts w:ascii="David" w:hAnsi="David" w:cs="David"/>
          <w:sz w:val="24"/>
          <w:szCs w:val="24"/>
        </w:rPr>
        <w:t>governor</w:t>
      </w:r>
      <w:r w:rsidRPr="00E42786">
        <w:rPr>
          <w:rFonts w:ascii="David" w:hAnsi="David" w:cs="David"/>
          <w:sz w:val="24"/>
          <w:szCs w:val="24"/>
        </w:rPr>
        <w:t xml:space="preserve"> </w:t>
      </w:r>
      <w:r>
        <w:rPr>
          <w:rFonts w:ascii="David" w:hAnsi="David" w:cs="David"/>
          <w:sz w:val="24"/>
          <w:szCs w:val="24"/>
        </w:rPr>
        <w:t>against</w:t>
      </w:r>
      <w:r w:rsidRPr="00E42786">
        <w:rPr>
          <w:rFonts w:ascii="David" w:hAnsi="David" w:cs="David"/>
          <w:sz w:val="24"/>
          <w:szCs w:val="24"/>
        </w:rPr>
        <w:t xml:space="preserve"> the Jewish religion and </w:t>
      </w:r>
      <w:r>
        <w:rPr>
          <w:rFonts w:ascii="David" w:hAnsi="David" w:cs="David"/>
          <w:sz w:val="24"/>
          <w:szCs w:val="24"/>
        </w:rPr>
        <w:t xml:space="preserve">its </w:t>
      </w:r>
      <w:r w:rsidRPr="00E42786">
        <w:rPr>
          <w:rFonts w:ascii="David" w:hAnsi="David" w:cs="David"/>
          <w:sz w:val="24"/>
          <w:szCs w:val="24"/>
        </w:rPr>
        <w:t xml:space="preserve">Temple. The result was violent clashes with some Jews and </w:t>
      </w:r>
      <w:r w:rsidR="00853250">
        <w:rPr>
          <w:rFonts w:ascii="David" w:hAnsi="David" w:cs="David"/>
          <w:sz w:val="24"/>
          <w:szCs w:val="24"/>
        </w:rPr>
        <w:t>the</w:t>
      </w:r>
      <w:r w:rsidRPr="00E42786">
        <w:rPr>
          <w:rFonts w:ascii="David" w:hAnsi="David" w:cs="David"/>
          <w:sz w:val="24"/>
          <w:szCs w:val="24"/>
        </w:rPr>
        <w:t xml:space="preserve"> </w:t>
      </w:r>
      <w:r w:rsidR="00896821">
        <w:rPr>
          <w:rFonts w:ascii="David" w:hAnsi="David" w:cs="David"/>
          <w:sz w:val="24"/>
          <w:szCs w:val="24"/>
        </w:rPr>
        <w:t>diffusion</w:t>
      </w:r>
      <w:r w:rsidRPr="00E42786">
        <w:rPr>
          <w:rFonts w:ascii="David" w:hAnsi="David" w:cs="David"/>
          <w:sz w:val="24"/>
          <w:szCs w:val="24"/>
        </w:rPr>
        <w:t xml:space="preserve"> of the ideology of liberty for wider strata. Several years after Pilate's removal, Emperor Caligula demanded to place his statue in the </w:t>
      </w:r>
      <w:r w:rsidR="00896821">
        <w:rPr>
          <w:rFonts w:ascii="David" w:hAnsi="David" w:cs="David"/>
          <w:sz w:val="24"/>
          <w:szCs w:val="24"/>
        </w:rPr>
        <w:t>T</w:t>
      </w:r>
      <w:r w:rsidRPr="00E42786">
        <w:rPr>
          <w:rFonts w:ascii="David" w:hAnsi="David" w:cs="David"/>
          <w:sz w:val="24"/>
          <w:szCs w:val="24"/>
        </w:rPr>
        <w:t xml:space="preserve">emple. This demand probably caused </w:t>
      </w:r>
      <w:r w:rsidR="00896821">
        <w:rPr>
          <w:rFonts w:ascii="David" w:hAnsi="David" w:cs="David"/>
          <w:sz w:val="24"/>
          <w:szCs w:val="24"/>
        </w:rPr>
        <w:t>many Jews in Judaea</w:t>
      </w:r>
      <w:r w:rsidRPr="00E42786">
        <w:rPr>
          <w:rFonts w:ascii="David" w:hAnsi="David" w:cs="David"/>
          <w:sz w:val="24"/>
          <w:szCs w:val="24"/>
        </w:rPr>
        <w:t xml:space="preserve"> to lose faith </w:t>
      </w:r>
      <w:r w:rsidRPr="00E42786">
        <w:rPr>
          <w:rFonts w:ascii="David" w:hAnsi="David" w:cs="David"/>
          <w:sz w:val="24"/>
          <w:szCs w:val="24"/>
        </w:rPr>
        <w:lastRenderedPageBreak/>
        <w:t xml:space="preserve">in the benefits of Roman rule and created fertile ground to expand the circle of believers in the </w:t>
      </w:r>
      <w:r w:rsidR="00896821">
        <w:rPr>
          <w:rFonts w:ascii="David" w:hAnsi="David" w:cs="David"/>
          <w:sz w:val="24"/>
          <w:szCs w:val="24"/>
        </w:rPr>
        <w:t xml:space="preserve">religious </w:t>
      </w:r>
      <w:r w:rsidRPr="00E42786">
        <w:rPr>
          <w:rFonts w:ascii="David" w:hAnsi="David" w:cs="David"/>
          <w:sz w:val="24"/>
          <w:szCs w:val="24"/>
        </w:rPr>
        <w:t>ideology of liberty.</w:t>
      </w:r>
    </w:p>
    <w:p w14:paraId="5FD94672" w14:textId="624F56CD" w:rsidR="00E42786" w:rsidRDefault="00E42786" w:rsidP="00EC672B">
      <w:pPr>
        <w:bidi w:val="0"/>
        <w:spacing w:after="0" w:line="480" w:lineRule="auto"/>
        <w:rPr>
          <w:rFonts w:ascii="David" w:hAnsi="David" w:cs="David"/>
          <w:sz w:val="24"/>
          <w:szCs w:val="24"/>
        </w:rPr>
      </w:pPr>
    </w:p>
    <w:p w14:paraId="18C1D6FC" w14:textId="1B415B11" w:rsidR="00896821" w:rsidRDefault="00896821" w:rsidP="00EC672B">
      <w:pPr>
        <w:bidi w:val="0"/>
        <w:spacing w:after="0" w:line="480" w:lineRule="auto"/>
        <w:rPr>
          <w:rFonts w:ascii="David" w:hAnsi="David" w:cs="David"/>
          <w:sz w:val="24"/>
          <w:szCs w:val="24"/>
        </w:rPr>
      </w:pPr>
      <w:r w:rsidRPr="00896821">
        <w:rPr>
          <w:rFonts w:ascii="David" w:hAnsi="David" w:cs="David"/>
          <w:i/>
          <w:iCs/>
          <w:sz w:val="24"/>
          <w:szCs w:val="24"/>
        </w:rPr>
        <w:t xml:space="preserve">Chapter Three: </w:t>
      </w:r>
      <w:r>
        <w:rPr>
          <w:rFonts w:ascii="David" w:hAnsi="David" w:cs="David"/>
          <w:i/>
          <w:iCs/>
          <w:sz w:val="24"/>
          <w:szCs w:val="24"/>
        </w:rPr>
        <w:t>Broken Dream</w:t>
      </w:r>
      <w:r w:rsidRPr="00896821">
        <w:rPr>
          <w:rFonts w:ascii="David" w:hAnsi="David" w:cs="David"/>
          <w:i/>
          <w:iCs/>
          <w:sz w:val="24"/>
          <w:szCs w:val="24"/>
        </w:rPr>
        <w:t xml:space="preserve"> - from Agrippa to </w:t>
      </w:r>
      <w:proofErr w:type="spellStart"/>
      <w:r w:rsidRPr="00896821">
        <w:rPr>
          <w:rFonts w:ascii="David" w:hAnsi="David" w:cs="David"/>
          <w:i/>
          <w:iCs/>
          <w:sz w:val="24"/>
          <w:szCs w:val="24"/>
        </w:rPr>
        <w:t>Florus</w:t>
      </w:r>
      <w:proofErr w:type="spellEnd"/>
      <w:r w:rsidRPr="00896821">
        <w:rPr>
          <w:rFonts w:ascii="David" w:hAnsi="David" w:cs="David"/>
          <w:i/>
          <w:iCs/>
          <w:sz w:val="24"/>
          <w:szCs w:val="24"/>
        </w:rPr>
        <w:t xml:space="preserve"> (66-41)</w:t>
      </w:r>
      <w:r w:rsidRPr="00896821">
        <w:rPr>
          <w:rFonts w:ascii="David" w:hAnsi="David" w:cs="David"/>
          <w:sz w:val="24"/>
          <w:szCs w:val="24"/>
        </w:rPr>
        <w:t xml:space="preserve"> - Agrippa's brief monarch</w:t>
      </w:r>
      <w:r>
        <w:rPr>
          <w:rFonts w:ascii="David" w:hAnsi="David" w:cs="David"/>
          <w:sz w:val="24"/>
          <w:szCs w:val="24"/>
        </w:rPr>
        <w:t>y</w:t>
      </w:r>
      <w:r w:rsidRPr="00896821">
        <w:rPr>
          <w:rFonts w:ascii="David" w:hAnsi="David" w:cs="David"/>
          <w:sz w:val="24"/>
          <w:szCs w:val="24"/>
        </w:rPr>
        <w:t xml:space="preserve"> (</w:t>
      </w:r>
      <w:r w:rsidR="008F2D19">
        <w:rPr>
          <w:rFonts w:ascii="David" w:hAnsi="David" w:cs="David"/>
          <w:sz w:val="24"/>
          <w:szCs w:val="24"/>
        </w:rPr>
        <w:t>41-44</w:t>
      </w:r>
      <w:r w:rsidRPr="00896821">
        <w:rPr>
          <w:rFonts w:ascii="David" w:hAnsi="David" w:cs="David"/>
          <w:sz w:val="24"/>
          <w:szCs w:val="24"/>
        </w:rPr>
        <w:t xml:space="preserve">), has resurrected the hopes of regaining political independence by way of peace. The elimination of this hope with Agrippa's death and the repeated frictions against the Roman </w:t>
      </w:r>
      <w:r w:rsidR="008F2D19">
        <w:rPr>
          <w:rFonts w:ascii="David" w:hAnsi="David" w:cs="David"/>
          <w:sz w:val="24"/>
          <w:szCs w:val="24"/>
        </w:rPr>
        <w:t>governors</w:t>
      </w:r>
      <w:r w:rsidRPr="00896821">
        <w:rPr>
          <w:rFonts w:ascii="David" w:hAnsi="David" w:cs="David"/>
          <w:sz w:val="24"/>
          <w:szCs w:val="24"/>
        </w:rPr>
        <w:t xml:space="preserve"> led to the rise of frustration and a growing hold of the ideology of liberty, followed by sporadic </w:t>
      </w:r>
      <w:r w:rsidR="008F2D19">
        <w:rPr>
          <w:rFonts w:ascii="David" w:hAnsi="David" w:cs="David"/>
          <w:sz w:val="24"/>
          <w:szCs w:val="24"/>
        </w:rPr>
        <w:t>revolts</w:t>
      </w:r>
      <w:r w:rsidRPr="00896821">
        <w:rPr>
          <w:rFonts w:ascii="David" w:hAnsi="David" w:cs="David"/>
          <w:sz w:val="24"/>
          <w:szCs w:val="24"/>
        </w:rPr>
        <w:t xml:space="preserve">. On the other hand, it is quite clear that the Roman government did not understand the social and cultural processes that underwent Jewish society and continued to view the various manifestations of rebellion, only eruptions. As the Roman </w:t>
      </w:r>
      <w:r w:rsidR="008F2D19">
        <w:rPr>
          <w:rFonts w:ascii="David" w:hAnsi="David" w:cs="David"/>
          <w:sz w:val="24"/>
          <w:szCs w:val="24"/>
        </w:rPr>
        <w:t>governor</w:t>
      </w:r>
      <w:r w:rsidRPr="00896821">
        <w:rPr>
          <w:rFonts w:ascii="David" w:hAnsi="David" w:cs="David"/>
          <w:sz w:val="24"/>
          <w:szCs w:val="24"/>
        </w:rPr>
        <w:t xml:space="preserve"> preferred to lean on the non-Jewish population, this contributed to an escalation of Roman</w:t>
      </w:r>
      <w:r w:rsidR="008F2D19">
        <w:rPr>
          <w:rFonts w:ascii="David" w:hAnsi="David" w:cs="David"/>
          <w:sz w:val="24"/>
          <w:szCs w:val="24"/>
        </w:rPr>
        <w:t>-</w:t>
      </w:r>
      <w:r w:rsidRPr="00896821">
        <w:rPr>
          <w:rFonts w:ascii="David" w:hAnsi="David" w:cs="David"/>
          <w:sz w:val="24"/>
          <w:szCs w:val="24"/>
        </w:rPr>
        <w:t>Jewish relations.</w:t>
      </w:r>
    </w:p>
    <w:p w14:paraId="354F5B51" w14:textId="406EF87C" w:rsidR="008F2D19" w:rsidRDefault="008F2D19" w:rsidP="00EC672B">
      <w:pPr>
        <w:bidi w:val="0"/>
        <w:spacing w:after="0" w:line="480" w:lineRule="auto"/>
        <w:rPr>
          <w:rFonts w:ascii="David" w:hAnsi="David" w:cs="David"/>
          <w:sz w:val="24"/>
          <w:szCs w:val="24"/>
        </w:rPr>
      </w:pPr>
    </w:p>
    <w:p w14:paraId="27DC9AB2" w14:textId="64025D1B" w:rsidR="008F2D19" w:rsidRDefault="008F2D19" w:rsidP="00EC672B">
      <w:pPr>
        <w:bidi w:val="0"/>
        <w:spacing w:after="0" w:line="480" w:lineRule="auto"/>
        <w:rPr>
          <w:rFonts w:ascii="David" w:hAnsi="David" w:cs="David"/>
          <w:sz w:val="24"/>
          <w:szCs w:val="24"/>
        </w:rPr>
      </w:pPr>
      <w:r w:rsidRPr="008F2D19">
        <w:rPr>
          <w:rFonts w:ascii="David" w:hAnsi="David" w:cs="David"/>
          <w:i/>
          <w:iCs/>
          <w:sz w:val="24"/>
          <w:szCs w:val="24"/>
        </w:rPr>
        <w:t xml:space="preserve">Chapter Four: To Revolt or Not to Revolt? (Spring 66 - Fall 66) </w:t>
      </w:r>
      <w:r w:rsidRPr="008F2D19">
        <w:rPr>
          <w:rFonts w:ascii="David" w:hAnsi="David" w:cs="David"/>
          <w:sz w:val="24"/>
          <w:szCs w:val="24"/>
        </w:rPr>
        <w:t xml:space="preserve">- At the heart of the chapter will be the dilemma faced by the Jewish population, whether the time has come for a total revolt in Rome. </w:t>
      </w:r>
      <w:r>
        <w:rPr>
          <w:rFonts w:ascii="David" w:hAnsi="David" w:cs="David"/>
          <w:sz w:val="24"/>
          <w:szCs w:val="24"/>
        </w:rPr>
        <w:t>At the</w:t>
      </w:r>
      <w:r w:rsidRPr="008F2D19">
        <w:rPr>
          <w:rFonts w:ascii="David" w:hAnsi="David" w:cs="David"/>
          <w:sz w:val="24"/>
          <w:szCs w:val="24"/>
        </w:rPr>
        <w:t xml:space="preserve"> focus will be two events</w:t>
      </w:r>
      <w:r>
        <w:rPr>
          <w:rFonts w:ascii="David" w:hAnsi="David" w:cs="David"/>
          <w:sz w:val="24"/>
          <w:szCs w:val="24"/>
        </w:rPr>
        <w:t>:</w:t>
      </w:r>
    </w:p>
    <w:p w14:paraId="49BAD3F6" w14:textId="77777777" w:rsidR="00EC672B" w:rsidRDefault="00EC672B" w:rsidP="00EC672B">
      <w:pPr>
        <w:bidi w:val="0"/>
        <w:spacing w:after="0" w:line="480" w:lineRule="auto"/>
        <w:rPr>
          <w:rFonts w:ascii="David" w:hAnsi="David" w:cs="David"/>
          <w:sz w:val="24"/>
          <w:szCs w:val="24"/>
        </w:rPr>
      </w:pPr>
    </w:p>
    <w:p w14:paraId="764B8152" w14:textId="1CEE080D" w:rsidR="008F2D19" w:rsidRPr="008F2D19" w:rsidRDefault="008F2D19" w:rsidP="00EC672B">
      <w:pPr>
        <w:pStyle w:val="a3"/>
        <w:numPr>
          <w:ilvl w:val="0"/>
          <w:numId w:val="8"/>
        </w:numPr>
        <w:bidi w:val="0"/>
        <w:spacing w:after="0" w:line="480" w:lineRule="auto"/>
        <w:rPr>
          <w:rFonts w:ascii="David" w:hAnsi="David" w:cs="David"/>
          <w:sz w:val="24"/>
          <w:szCs w:val="24"/>
        </w:rPr>
      </w:pPr>
      <w:r w:rsidRPr="008F2D19">
        <w:rPr>
          <w:rFonts w:ascii="David" w:hAnsi="David" w:cs="David"/>
          <w:sz w:val="24"/>
          <w:szCs w:val="24"/>
        </w:rPr>
        <w:t xml:space="preserve">The </w:t>
      </w:r>
      <w:r w:rsidR="00934B6E" w:rsidRPr="008F2D19">
        <w:rPr>
          <w:rFonts w:ascii="David" w:hAnsi="David" w:cs="David"/>
          <w:sz w:val="24"/>
          <w:szCs w:val="24"/>
        </w:rPr>
        <w:t>cess</w:t>
      </w:r>
      <w:r w:rsidR="00934B6E">
        <w:rPr>
          <w:rFonts w:ascii="David" w:hAnsi="David" w:cs="David"/>
          <w:sz w:val="24"/>
          <w:szCs w:val="24"/>
        </w:rPr>
        <w:t>ation</w:t>
      </w:r>
      <w:r>
        <w:rPr>
          <w:rFonts w:ascii="David" w:hAnsi="David" w:cs="David"/>
          <w:sz w:val="24"/>
          <w:szCs w:val="24"/>
        </w:rPr>
        <w:t xml:space="preserve"> of the sacri</w:t>
      </w:r>
      <w:r w:rsidR="00934B6E">
        <w:rPr>
          <w:rFonts w:ascii="David" w:hAnsi="David" w:cs="David"/>
          <w:sz w:val="24"/>
          <w:szCs w:val="24"/>
        </w:rPr>
        <w:t xml:space="preserve">fice </w:t>
      </w:r>
      <w:r w:rsidRPr="008F2D19">
        <w:rPr>
          <w:rFonts w:ascii="David" w:hAnsi="David" w:cs="David"/>
          <w:sz w:val="24"/>
          <w:szCs w:val="24"/>
        </w:rPr>
        <w:t xml:space="preserve">for the Emperor's peace in the summer of 66 was probably meant to signal to the Romans the gravity of Jewish </w:t>
      </w:r>
      <w:proofErr w:type="gramStart"/>
      <w:r w:rsidRPr="008F2D19">
        <w:rPr>
          <w:rFonts w:ascii="David" w:hAnsi="David" w:cs="David"/>
          <w:sz w:val="24"/>
          <w:szCs w:val="24"/>
        </w:rPr>
        <w:t>rage, but</w:t>
      </w:r>
      <w:proofErr w:type="gramEnd"/>
      <w:r w:rsidRPr="008F2D19">
        <w:rPr>
          <w:rFonts w:ascii="David" w:hAnsi="David" w:cs="David"/>
          <w:sz w:val="24"/>
          <w:szCs w:val="24"/>
        </w:rPr>
        <w:t xml:space="preserve"> was interpreted as a call for rebellion. However, even at this stage </w:t>
      </w:r>
      <w:r w:rsidR="00934B6E">
        <w:rPr>
          <w:rFonts w:ascii="David" w:hAnsi="David" w:cs="David"/>
          <w:sz w:val="24"/>
          <w:szCs w:val="24"/>
        </w:rPr>
        <w:t xml:space="preserve">probably </w:t>
      </w:r>
      <w:r w:rsidRPr="008F2D19">
        <w:rPr>
          <w:rFonts w:ascii="David" w:hAnsi="David" w:cs="David"/>
          <w:sz w:val="24"/>
          <w:szCs w:val="24"/>
        </w:rPr>
        <w:t>most of the Jewish society has not yet supported the revolt.</w:t>
      </w:r>
    </w:p>
    <w:p w14:paraId="61F41053" w14:textId="00032063" w:rsidR="008F2D19" w:rsidRDefault="008F2D19" w:rsidP="00EC672B">
      <w:pPr>
        <w:pStyle w:val="a3"/>
        <w:numPr>
          <w:ilvl w:val="0"/>
          <w:numId w:val="8"/>
        </w:numPr>
        <w:bidi w:val="0"/>
        <w:spacing w:after="0" w:line="480" w:lineRule="auto"/>
        <w:rPr>
          <w:rFonts w:ascii="David" w:hAnsi="David" w:cs="David"/>
          <w:sz w:val="24"/>
          <w:szCs w:val="24"/>
        </w:rPr>
      </w:pPr>
      <w:r w:rsidRPr="008F2D19">
        <w:rPr>
          <w:rFonts w:ascii="David" w:hAnsi="David" w:cs="David"/>
          <w:sz w:val="24"/>
          <w:szCs w:val="24"/>
        </w:rPr>
        <w:t xml:space="preserve">The event that motivated many Jews to join the rebellion, including parts of the upper classes, was probably </w:t>
      </w:r>
      <w:proofErr w:type="spellStart"/>
      <w:r w:rsidRPr="008F2D19">
        <w:rPr>
          <w:rFonts w:ascii="David" w:hAnsi="David" w:cs="David"/>
          <w:sz w:val="24"/>
          <w:szCs w:val="24"/>
        </w:rPr>
        <w:t>Castius</w:t>
      </w:r>
      <w:proofErr w:type="spellEnd"/>
      <w:r w:rsidRPr="008F2D19">
        <w:rPr>
          <w:rFonts w:ascii="David" w:hAnsi="David" w:cs="David"/>
          <w:sz w:val="24"/>
          <w:szCs w:val="24"/>
        </w:rPr>
        <w:t xml:space="preserve"> </w:t>
      </w:r>
      <w:proofErr w:type="spellStart"/>
      <w:r w:rsidRPr="008F2D19">
        <w:rPr>
          <w:rFonts w:ascii="David" w:hAnsi="David" w:cs="David"/>
          <w:sz w:val="24"/>
          <w:szCs w:val="24"/>
        </w:rPr>
        <w:t>Gal</w:t>
      </w:r>
      <w:r w:rsidR="00934B6E">
        <w:rPr>
          <w:rFonts w:ascii="David" w:hAnsi="David" w:cs="David"/>
          <w:sz w:val="24"/>
          <w:szCs w:val="24"/>
        </w:rPr>
        <w:t>u</w:t>
      </w:r>
      <w:r w:rsidRPr="008F2D19">
        <w:rPr>
          <w:rFonts w:ascii="David" w:hAnsi="David" w:cs="David"/>
          <w:sz w:val="24"/>
          <w:szCs w:val="24"/>
        </w:rPr>
        <w:t>s's</w:t>
      </w:r>
      <w:proofErr w:type="spellEnd"/>
      <w:r w:rsidRPr="008F2D19">
        <w:rPr>
          <w:rFonts w:ascii="David" w:hAnsi="David" w:cs="David"/>
          <w:sz w:val="24"/>
          <w:szCs w:val="24"/>
        </w:rPr>
        <w:t xml:space="preserve"> failure to take control of Jerusalem and the defeat he suffered during the </w:t>
      </w:r>
      <w:r w:rsidR="00934B6E" w:rsidRPr="008F2D19">
        <w:rPr>
          <w:rFonts w:ascii="David" w:hAnsi="David" w:cs="David"/>
          <w:sz w:val="24"/>
          <w:szCs w:val="24"/>
        </w:rPr>
        <w:t xml:space="preserve">withdrawal from Jerusalem </w:t>
      </w:r>
      <w:r w:rsidR="00934B6E">
        <w:rPr>
          <w:rFonts w:ascii="David" w:hAnsi="David" w:cs="David"/>
          <w:sz w:val="24"/>
          <w:szCs w:val="24"/>
        </w:rPr>
        <w:t xml:space="preserve">in </w:t>
      </w:r>
      <w:r w:rsidRPr="008F2D19">
        <w:rPr>
          <w:rFonts w:ascii="David" w:hAnsi="David" w:cs="David"/>
          <w:sz w:val="24"/>
          <w:szCs w:val="24"/>
        </w:rPr>
        <w:t>November</w:t>
      </w:r>
      <w:r w:rsidR="00934B6E">
        <w:rPr>
          <w:rFonts w:ascii="David" w:hAnsi="David" w:cs="David"/>
          <w:sz w:val="24"/>
          <w:szCs w:val="24"/>
        </w:rPr>
        <w:t xml:space="preserve"> 66.</w:t>
      </w:r>
    </w:p>
    <w:p w14:paraId="12FE1F67" w14:textId="346E7611" w:rsidR="0073695D" w:rsidRDefault="0073695D" w:rsidP="00EC672B">
      <w:pPr>
        <w:bidi w:val="0"/>
        <w:spacing w:after="0" w:line="480" w:lineRule="auto"/>
        <w:rPr>
          <w:rFonts w:ascii="David" w:hAnsi="David" w:cs="David"/>
          <w:sz w:val="24"/>
          <w:szCs w:val="24"/>
        </w:rPr>
      </w:pPr>
    </w:p>
    <w:p w14:paraId="0CB433D5" w14:textId="15A12863" w:rsidR="0073695D" w:rsidRDefault="0073695D" w:rsidP="00EC672B">
      <w:pPr>
        <w:bidi w:val="0"/>
        <w:spacing w:after="0" w:line="480" w:lineRule="auto"/>
        <w:rPr>
          <w:rFonts w:ascii="David" w:hAnsi="David" w:cs="David"/>
          <w:sz w:val="24"/>
          <w:szCs w:val="24"/>
        </w:rPr>
      </w:pPr>
      <w:r w:rsidRPr="0073695D">
        <w:rPr>
          <w:rFonts w:ascii="David" w:hAnsi="David" w:cs="David"/>
          <w:sz w:val="24"/>
          <w:szCs w:val="24"/>
        </w:rPr>
        <w:t>We will look at how military events were interpreted by the Jews from a religious perspective and generated different reactions</w:t>
      </w:r>
      <w:r>
        <w:rPr>
          <w:rFonts w:ascii="David" w:hAnsi="David" w:cs="David"/>
          <w:sz w:val="24"/>
          <w:szCs w:val="24"/>
        </w:rPr>
        <w:t xml:space="preserve">: </w:t>
      </w:r>
      <w:r w:rsidRPr="0073695D">
        <w:rPr>
          <w:rFonts w:ascii="David" w:hAnsi="David" w:cs="David"/>
          <w:sz w:val="24"/>
          <w:szCs w:val="24"/>
        </w:rPr>
        <w:t xml:space="preserve">on the one hand, many </w:t>
      </w:r>
      <w:r>
        <w:rPr>
          <w:rFonts w:ascii="David" w:hAnsi="David" w:cs="David"/>
          <w:sz w:val="24"/>
          <w:szCs w:val="24"/>
        </w:rPr>
        <w:t xml:space="preserve">in the Jewish society </w:t>
      </w:r>
      <w:r w:rsidRPr="0073695D">
        <w:rPr>
          <w:rFonts w:ascii="David" w:hAnsi="David" w:cs="David"/>
          <w:sz w:val="24"/>
          <w:szCs w:val="24"/>
        </w:rPr>
        <w:t xml:space="preserve">saw the retreat of </w:t>
      </w:r>
      <w:proofErr w:type="spellStart"/>
      <w:r w:rsidRPr="0073695D">
        <w:rPr>
          <w:rFonts w:ascii="David" w:hAnsi="David" w:cs="David"/>
          <w:sz w:val="24"/>
          <w:szCs w:val="24"/>
        </w:rPr>
        <w:t>Galus</w:t>
      </w:r>
      <w:proofErr w:type="spellEnd"/>
      <w:r w:rsidRPr="0073695D">
        <w:rPr>
          <w:rFonts w:ascii="David" w:hAnsi="David" w:cs="David"/>
          <w:sz w:val="24"/>
          <w:szCs w:val="24"/>
        </w:rPr>
        <w:t xml:space="preserve"> as a divine endorsement of the revolt; On the other hand, communities, such as </w:t>
      </w:r>
      <w:proofErr w:type="spellStart"/>
      <w:r>
        <w:rPr>
          <w:rFonts w:ascii="David" w:hAnsi="David" w:cs="David"/>
          <w:sz w:val="24"/>
          <w:szCs w:val="24"/>
        </w:rPr>
        <w:t>Sepphoris</w:t>
      </w:r>
      <w:proofErr w:type="spellEnd"/>
      <w:r w:rsidRPr="0073695D">
        <w:rPr>
          <w:rFonts w:ascii="David" w:hAnsi="David" w:cs="David"/>
          <w:sz w:val="24"/>
          <w:szCs w:val="24"/>
        </w:rPr>
        <w:t>, chose to cooperate with Rome and even gave it political and cultural expression</w:t>
      </w:r>
      <w:r>
        <w:rPr>
          <w:rFonts w:ascii="David" w:hAnsi="David" w:cs="David"/>
          <w:sz w:val="24"/>
          <w:szCs w:val="24"/>
        </w:rPr>
        <w:t>s.</w:t>
      </w:r>
    </w:p>
    <w:p w14:paraId="62972CB6" w14:textId="5C9B3EA6" w:rsidR="0073695D" w:rsidRDefault="0073695D" w:rsidP="00EC672B">
      <w:pPr>
        <w:bidi w:val="0"/>
        <w:spacing w:after="0" w:line="480" w:lineRule="auto"/>
        <w:rPr>
          <w:rFonts w:ascii="David" w:hAnsi="David" w:cs="David"/>
          <w:sz w:val="24"/>
          <w:szCs w:val="24"/>
        </w:rPr>
      </w:pPr>
    </w:p>
    <w:p w14:paraId="4ABF3BCC" w14:textId="12B53555" w:rsidR="0073695D" w:rsidRDefault="0073695D" w:rsidP="00EC672B">
      <w:pPr>
        <w:bidi w:val="0"/>
        <w:spacing w:after="0" w:line="480" w:lineRule="auto"/>
        <w:rPr>
          <w:rFonts w:ascii="David" w:hAnsi="David" w:cs="David"/>
          <w:sz w:val="24"/>
          <w:szCs w:val="24"/>
        </w:rPr>
      </w:pPr>
      <w:r w:rsidRPr="0073695D">
        <w:rPr>
          <w:rFonts w:ascii="David" w:hAnsi="David" w:cs="David"/>
          <w:i/>
          <w:iCs/>
          <w:sz w:val="24"/>
          <w:szCs w:val="24"/>
        </w:rPr>
        <w:lastRenderedPageBreak/>
        <w:t xml:space="preserve">Chapter Five: The Galilee - The birth cradle of the </w:t>
      </w:r>
      <w:r w:rsidR="00A14200">
        <w:rPr>
          <w:rFonts w:ascii="David" w:hAnsi="David" w:cs="David"/>
          <w:i/>
          <w:iCs/>
          <w:sz w:val="24"/>
          <w:szCs w:val="24"/>
        </w:rPr>
        <w:t>H</w:t>
      </w:r>
      <w:r w:rsidRPr="0073695D">
        <w:rPr>
          <w:rFonts w:ascii="David" w:hAnsi="David" w:cs="David"/>
          <w:i/>
          <w:iCs/>
          <w:sz w:val="24"/>
          <w:szCs w:val="24"/>
        </w:rPr>
        <w:t xml:space="preserve">istorian and the </w:t>
      </w:r>
      <w:r w:rsidR="00A14200">
        <w:rPr>
          <w:rFonts w:ascii="David" w:hAnsi="David" w:cs="David"/>
          <w:i/>
          <w:iCs/>
          <w:sz w:val="24"/>
          <w:szCs w:val="24"/>
        </w:rPr>
        <w:t xml:space="preserve">General </w:t>
      </w:r>
      <w:r w:rsidRPr="0073695D">
        <w:rPr>
          <w:rFonts w:ascii="David" w:hAnsi="David" w:cs="David"/>
          <w:sz w:val="24"/>
          <w:szCs w:val="24"/>
        </w:rPr>
        <w:t xml:space="preserve">- (Spring 67 - Winter 67) - The chapter will follow </w:t>
      </w:r>
      <w:r w:rsidR="00A14200">
        <w:rPr>
          <w:rFonts w:ascii="David" w:hAnsi="David" w:cs="David"/>
          <w:sz w:val="24"/>
          <w:szCs w:val="24"/>
        </w:rPr>
        <w:t>Flavius Josephus</w:t>
      </w:r>
      <w:r w:rsidRPr="0073695D">
        <w:rPr>
          <w:rFonts w:ascii="David" w:hAnsi="David" w:cs="David"/>
          <w:sz w:val="24"/>
          <w:szCs w:val="24"/>
        </w:rPr>
        <w:t xml:space="preserve"> preparations for the clash with the Roman army</w:t>
      </w:r>
      <w:r w:rsidR="00A14200">
        <w:rPr>
          <w:rFonts w:ascii="David" w:hAnsi="David" w:cs="David"/>
          <w:sz w:val="24"/>
          <w:szCs w:val="24"/>
        </w:rPr>
        <w:t>. Based on the</w:t>
      </w:r>
      <w:r w:rsidR="00A14200" w:rsidRPr="0073695D">
        <w:rPr>
          <w:rFonts w:ascii="David" w:hAnsi="David" w:cs="David"/>
          <w:sz w:val="24"/>
          <w:szCs w:val="24"/>
        </w:rPr>
        <w:t xml:space="preserve"> literary and archaeological findings </w:t>
      </w:r>
      <w:r w:rsidR="00A14200">
        <w:rPr>
          <w:rFonts w:ascii="David" w:hAnsi="David" w:cs="David"/>
          <w:sz w:val="24"/>
          <w:szCs w:val="24"/>
        </w:rPr>
        <w:t>we will</w:t>
      </w:r>
      <w:r w:rsidRPr="0073695D">
        <w:rPr>
          <w:rFonts w:ascii="David" w:hAnsi="David" w:cs="David"/>
          <w:sz w:val="24"/>
          <w:szCs w:val="24"/>
        </w:rPr>
        <w:t xml:space="preserve"> examine the</w:t>
      </w:r>
      <w:r w:rsidR="00A14200">
        <w:rPr>
          <w:rFonts w:ascii="David" w:hAnsi="David" w:cs="David"/>
          <w:sz w:val="24"/>
          <w:szCs w:val="24"/>
        </w:rPr>
        <w:t xml:space="preserve"> military steps taken by the Roman </w:t>
      </w:r>
      <w:r w:rsidRPr="0073695D">
        <w:rPr>
          <w:rFonts w:ascii="David" w:hAnsi="David" w:cs="David"/>
          <w:sz w:val="24"/>
          <w:szCs w:val="24"/>
        </w:rPr>
        <w:t xml:space="preserve">in the Galilee and its social and ideological implications. We will focus on the </w:t>
      </w:r>
      <w:r w:rsidR="00A14200">
        <w:rPr>
          <w:rFonts w:ascii="David" w:hAnsi="David" w:cs="David"/>
          <w:sz w:val="24"/>
          <w:szCs w:val="24"/>
        </w:rPr>
        <w:t>characters</w:t>
      </w:r>
      <w:r w:rsidRPr="0073695D">
        <w:rPr>
          <w:rFonts w:ascii="David" w:hAnsi="David" w:cs="David"/>
          <w:sz w:val="24"/>
          <w:szCs w:val="24"/>
        </w:rPr>
        <w:t xml:space="preserve"> of </w:t>
      </w:r>
      <w:r w:rsidR="00A14200">
        <w:rPr>
          <w:rFonts w:ascii="David" w:hAnsi="David" w:cs="David"/>
          <w:sz w:val="24"/>
          <w:szCs w:val="24"/>
        </w:rPr>
        <w:t>Flavius Josephus</w:t>
      </w:r>
      <w:r w:rsidR="00A14200" w:rsidRPr="0073695D">
        <w:rPr>
          <w:rFonts w:ascii="David" w:hAnsi="David" w:cs="David"/>
          <w:sz w:val="24"/>
          <w:szCs w:val="24"/>
        </w:rPr>
        <w:t xml:space="preserve"> </w:t>
      </w:r>
      <w:r w:rsidR="00A14200">
        <w:rPr>
          <w:rFonts w:ascii="David" w:hAnsi="David" w:cs="David"/>
          <w:sz w:val="24"/>
          <w:szCs w:val="24"/>
        </w:rPr>
        <w:t xml:space="preserve">and John of </w:t>
      </w:r>
      <w:proofErr w:type="spellStart"/>
      <w:r w:rsidR="00A14200">
        <w:rPr>
          <w:rFonts w:ascii="David" w:hAnsi="David" w:cs="David"/>
          <w:sz w:val="24"/>
          <w:szCs w:val="24"/>
        </w:rPr>
        <w:t>Giscala</w:t>
      </w:r>
      <w:proofErr w:type="spellEnd"/>
      <w:r w:rsidR="00A14200">
        <w:rPr>
          <w:rFonts w:ascii="David" w:hAnsi="David" w:cs="David"/>
          <w:sz w:val="24"/>
          <w:szCs w:val="24"/>
        </w:rPr>
        <w:t xml:space="preserve">. The first was convinced that </w:t>
      </w:r>
      <w:r w:rsidRPr="0073695D">
        <w:rPr>
          <w:rFonts w:ascii="David" w:hAnsi="David" w:cs="David"/>
          <w:sz w:val="24"/>
          <w:szCs w:val="24"/>
        </w:rPr>
        <w:t xml:space="preserve">the failure of the revolt in the Galilee </w:t>
      </w:r>
      <w:r w:rsidR="00A14200">
        <w:rPr>
          <w:rFonts w:ascii="David" w:hAnsi="David" w:cs="David"/>
          <w:sz w:val="24"/>
          <w:szCs w:val="24"/>
        </w:rPr>
        <w:t xml:space="preserve">require to adopt a </w:t>
      </w:r>
      <w:r w:rsidRPr="0073695D">
        <w:rPr>
          <w:rFonts w:ascii="David" w:hAnsi="David" w:cs="David"/>
          <w:sz w:val="24"/>
          <w:szCs w:val="24"/>
        </w:rPr>
        <w:t xml:space="preserve">religious </w:t>
      </w:r>
      <w:r w:rsidR="00833BDC">
        <w:rPr>
          <w:rFonts w:ascii="David" w:hAnsi="David" w:cs="David"/>
          <w:sz w:val="24"/>
          <w:szCs w:val="24"/>
        </w:rPr>
        <w:t>approach</w:t>
      </w:r>
      <w:r w:rsidRPr="0073695D">
        <w:rPr>
          <w:rFonts w:ascii="David" w:hAnsi="David" w:cs="David"/>
          <w:sz w:val="24"/>
          <w:szCs w:val="24"/>
        </w:rPr>
        <w:t xml:space="preserve"> </w:t>
      </w:r>
      <w:r w:rsidR="00A14200">
        <w:rPr>
          <w:rFonts w:ascii="David" w:hAnsi="David" w:cs="David"/>
          <w:sz w:val="24"/>
          <w:szCs w:val="24"/>
        </w:rPr>
        <w:t>of accepting the</w:t>
      </w:r>
      <w:r w:rsidRPr="0073695D">
        <w:rPr>
          <w:rFonts w:ascii="David" w:hAnsi="David" w:cs="David"/>
          <w:sz w:val="24"/>
          <w:szCs w:val="24"/>
        </w:rPr>
        <w:t xml:space="preserve"> Rom</w:t>
      </w:r>
      <w:r w:rsidR="00A14200">
        <w:rPr>
          <w:rFonts w:ascii="David" w:hAnsi="David" w:cs="David"/>
          <w:sz w:val="24"/>
          <w:szCs w:val="24"/>
        </w:rPr>
        <w:t>an rule</w:t>
      </w:r>
      <w:r w:rsidR="00833BDC">
        <w:rPr>
          <w:rFonts w:ascii="David" w:hAnsi="David" w:cs="David"/>
          <w:sz w:val="24"/>
          <w:szCs w:val="24"/>
        </w:rPr>
        <w:t xml:space="preserve">; the other one </w:t>
      </w:r>
      <w:r w:rsidR="00833BDC" w:rsidRPr="0073695D">
        <w:rPr>
          <w:rFonts w:ascii="David" w:hAnsi="David" w:cs="David"/>
          <w:sz w:val="24"/>
          <w:szCs w:val="24"/>
        </w:rPr>
        <w:t>adopted</w:t>
      </w:r>
      <w:r w:rsidRPr="0073695D">
        <w:rPr>
          <w:rFonts w:ascii="David" w:hAnsi="David" w:cs="David"/>
          <w:sz w:val="24"/>
          <w:szCs w:val="24"/>
        </w:rPr>
        <w:t>, through those events, a radical concept of liberty and became the prominent leader of the rebellion.</w:t>
      </w:r>
    </w:p>
    <w:p w14:paraId="4CCBB194" w14:textId="3D686158" w:rsidR="00833BDC" w:rsidRDefault="00833BDC" w:rsidP="00EC672B">
      <w:pPr>
        <w:bidi w:val="0"/>
        <w:spacing w:after="0" w:line="480" w:lineRule="auto"/>
        <w:rPr>
          <w:rFonts w:ascii="David" w:hAnsi="David" w:cs="David"/>
          <w:sz w:val="24"/>
          <w:szCs w:val="24"/>
        </w:rPr>
      </w:pPr>
    </w:p>
    <w:p w14:paraId="686B39FE" w14:textId="76DB09B4" w:rsidR="00833BDC" w:rsidRDefault="00833BDC" w:rsidP="00EC672B">
      <w:pPr>
        <w:bidi w:val="0"/>
        <w:spacing w:after="0" w:line="480" w:lineRule="auto"/>
        <w:rPr>
          <w:rFonts w:ascii="David" w:hAnsi="David" w:cs="David"/>
          <w:sz w:val="24"/>
          <w:szCs w:val="24"/>
        </w:rPr>
      </w:pPr>
      <w:r w:rsidRPr="00833BDC">
        <w:rPr>
          <w:rFonts w:ascii="David" w:hAnsi="David" w:cs="David"/>
          <w:i/>
          <w:iCs/>
          <w:sz w:val="24"/>
          <w:szCs w:val="24"/>
        </w:rPr>
        <w:t>Chapter Six: Civil War - Between Rome and Jerusalem (Winter 68 - Summer 69)</w:t>
      </w:r>
      <w:r w:rsidRPr="00833BDC">
        <w:rPr>
          <w:rFonts w:ascii="David" w:hAnsi="David" w:cs="David"/>
          <w:sz w:val="24"/>
          <w:szCs w:val="24"/>
        </w:rPr>
        <w:t xml:space="preserve"> - The chapter will review the links between the civil war in the Roman Empire </w:t>
      </w:r>
      <w:r>
        <w:rPr>
          <w:rFonts w:ascii="David" w:hAnsi="David" w:cs="David"/>
          <w:sz w:val="24"/>
          <w:szCs w:val="24"/>
        </w:rPr>
        <w:t>(</w:t>
      </w:r>
      <w:r w:rsidRPr="00833BDC">
        <w:rPr>
          <w:rFonts w:ascii="David" w:hAnsi="David" w:cs="David"/>
          <w:sz w:val="24"/>
          <w:szCs w:val="24"/>
        </w:rPr>
        <w:t>The Year of the Four Emperors, 69 AD</w:t>
      </w:r>
      <w:r>
        <w:rPr>
          <w:rFonts w:ascii="David" w:hAnsi="David" w:cs="David"/>
          <w:sz w:val="24"/>
          <w:szCs w:val="24"/>
        </w:rPr>
        <w:t xml:space="preserve">) </w:t>
      </w:r>
      <w:r w:rsidRPr="00833BDC">
        <w:rPr>
          <w:rFonts w:ascii="David" w:hAnsi="David" w:cs="David"/>
          <w:sz w:val="24"/>
          <w:szCs w:val="24"/>
        </w:rPr>
        <w:t xml:space="preserve">and </w:t>
      </w:r>
      <w:r>
        <w:rPr>
          <w:rFonts w:ascii="David" w:hAnsi="David" w:cs="David"/>
          <w:sz w:val="24"/>
          <w:szCs w:val="24"/>
        </w:rPr>
        <w:t>events</w:t>
      </w:r>
      <w:r w:rsidRPr="00833BDC">
        <w:rPr>
          <w:rFonts w:ascii="David" w:hAnsi="David" w:cs="David"/>
          <w:sz w:val="24"/>
          <w:szCs w:val="24"/>
        </w:rPr>
        <w:t xml:space="preserve"> in Judea. In this chapter, I will particularly emphasize the social polarization that has characterized Jewish society for decades, contributing to the fact that, during a crisis rather than a united front, Jewish society has deteriorated into a civil war involving social and religious aspects.</w:t>
      </w:r>
    </w:p>
    <w:p w14:paraId="4C10457C" w14:textId="27469312" w:rsidR="00833BDC" w:rsidRDefault="00833BDC" w:rsidP="00EC672B">
      <w:pPr>
        <w:bidi w:val="0"/>
        <w:spacing w:after="0" w:line="480" w:lineRule="auto"/>
        <w:rPr>
          <w:rFonts w:ascii="David" w:hAnsi="David" w:cs="David"/>
          <w:sz w:val="24"/>
          <w:szCs w:val="24"/>
        </w:rPr>
      </w:pPr>
    </w:p>
    <w:p w14:paraId="5984D807" w14:textId="5EB1EF08" w:rsidR="00833BDC" w:rsidRDefault="00833BDC" w:rsidP="00EC672B">
      <w:pPr>
        <w:bidi w:val="0"/>
        <w:spacing w:after="0" w:line="480" w:lineRule="auto"/>
        <w:rPr>
          <w:rFonts w:ascii="David" w:hAnsi="David" w:cs="David"/>
          <w:sz w:val="24"/>
          <w:szCs w:val="24"/>
        </w:rPr>
      </w:pPr>
      <w:r w:rsidRPr="00833BDC">
        <w:rPr>
          <w:rFonts w:ascii="David" w:hAnsi="David" w:cs="David"/>
          <w:i/>
          <w:iCs/>
          <w:sz w:val="24"/>
          <w:szCs w:val="24"/>
        </w:rPr>
        <w:t xml:space="preserve">Chapter Seven: For the </w:t>
      </w:r>
      <w:r>
        <w:rPr>
          <w:rFonts w:ascii="David" w:hAnsi="David" w:cs="David"/>
          <w:i/>
          <w:iCs/>
          <w:sz w:val="24"/>
          <w:szCs w:val="24"/>
        </w:rPr>
        <w:t>Freedom</w:t>
      </w:r>
      <w:r w:rsidRPr="00833BDC">
        <w:rPr>
          <w:rFonts w:ascii="David" w:hAnsi="David" w:cs="David"/>
          <w:i/>
          <w:iCs/>
          <w:sz w:val="24"/>
          <w:szCs w:val="24"/>
        </w:rPr>
        <w:t xml:space="preserve"> of Jerusalem - Siege and Destruction (July 69 - Summer 73)</w:t>
      </w:r>
      <w:r w:rsidRPr="00833BDC">
        <w:rPr>
          <w:rFonts w:ascii="David" w:hAnsi="David" w:cs="David"/>
          <w:sz w:val="24"/>
          <w:szCs w:val="24"/>
        </w:rPr>
        <w:t xml:space="preserve"> - We will continue to monitor the political decisions and military moves that led to the destruction of the Temple and Jerusalem. We will analyze military and political decision-making processes from two different perspectives. One is the intensification of the radical freedom ideology among the rebels. The other is the viewpoint of Titus and the Roman army that tried to decipher the temple's importance to Jewish society.</w:t>
      </w:r>
    </w:p>
    <w:p w14:paraId="50C1F8B5" w14:textId="3C6F17D0" w:rsidR="00661D6F" w:rsidRDefault="00661D6F" w:rsidP="00EC672B">
      <w:pPr>
        <w:bidi w:val="0"/>
        <w:spacing w:after="0" w:line="480" w:lineRule="auto"/>
        <w:rPr>
          <w:rFonts w:ascii="David" w:hAnsi="David" w:cs="David"/>
          <w:sz w:val="24"/>
          <w:szCs w:val="24"/>
        </w:rPr>
      </w:pPr>
    </w:p>
    <w:p w14:paraId="0CF15B29" w14:textId="11BE822A" w:rsidR="00661D6F" w:rsidRDefault="00661D6F" w:rsidP="00EC672B">
      <w:pPr>
        <w:bidi w:val="0"/>
        <w:spacing w:after="0" w:line="480" w:lineRule="auto"/>
        <w:rPr>
          <w:rFonts w:ascii="David" w:hAnsi="David" w:cs="David"/>
          <w:sz w:val="24"/>
          <w:szCs w:val="24"/>
        </w:rPr>
      </w:pPr>
      <w:r w:rsidRPr="00661D6F">
        <w:rPr>
          <w:rFonts w:ascii="David" w:hAnsi="David" w:cs="David"/>
          <w:i/>
          <w:iCs/>
          <w:sz w:val="24"/>
          <w:szCs w:val="24"/>
        </w:rPr>
        <w:t xml:space="preserve">Chapter Eight: Judaea </w:t>
      </w:r>
      <w:proofErr w:type="spellStart"/>
      <w:r w:rsidRPr="00661D6F">
        <w:rPr>
          <w:rFonts w:ascii="David" w:hAnsi="David" w:cs="David"/>
          <w:i/>
          <w:iCs/>
          <w:sz w:val="24"/>
          <w:szCs w:val="24"/>
        </w:rPr>
        <w:t>Capta</w:t>
      </w:r>
      <w:proofErr w:type="spellEnd"/>
      <w:r w:rsidRPr="00661D6F">
        <w:rPr>
          <w:rFonts w:ascii="David" w:hAnsi="David" w:cs="David"/>
          <w:i/>
          <w:iCs/>
          <w:sz w:val="24"/>
          <w:szCs w:val="24"/>
        </w:rPr>
        <w:t xml:space="preserve"> or From Jerusalem to Yavneh? (96-73)</w:t>
      </w:r>
      <w:r w:rsidRPr="00661D6F">
        <w:rPr>
          <w:rFonts w:ascii="David" w:hAnsi="David" w:cs="David"/>
          <w:sz w:val="24"/>
          <w:szCs w:val="24"/>
        </w:rPr>
        <w:t xml:space="preserve"> - The destruction of the Temple led to a new appreciation of Judaism among both the remaining Jewish leadership and Roman government. As for the Jewish angle, we will examine the degree of difference and continuity in Jewish society from the demographic, social and religious </w:t>
      </w:r>
      <w:r>
        <w:rPr>
          <w:rFonts w:ascii="David" w:hAnsi="David" w:cs="David"/>
          <w:sz w:val="24"/>
          <w:szCs w:val="24"/>
        </w:rPr>
        <w:t>perspectives</w:t>
      </w:r>
      <w:r w:rsidRPr="00661D6F">
        <w:rPr>
          <w:rFonts w:ascii="David" w:hAnsi="David" w:cs="David"/>
          <w:sz w:val="24"/>
          <w:szCs w:val="24"/>
        </w:rPr>
        <w:t xml:space="preserve">. </w:t>
      </w:r>
      <w:proofErr w:type="gramStart"/>
      <w:r w:rsidRPr="00661D6F">
        <w:rPr>
          <w:rFonts w:ascii="David" w:hAnsi="David" w:cs="David"/>
          <w:sz w:val="24"/>
          <w:szCs w:val="24"/>
        </w:rPr>
        <w:t>In particular, we</w:t>
      </w:r>
      <w:proofErr w:type="gramEnd"/>
      <w:r w:rsidRPr="00661D6F">
        <w:rPr>
          <w:rFonts w:ascii="David" w:hAnsi="David" w:cs="David"/>
          <w:sz w:val="24"/>
          <w:szCs w:val="24"/>
        </w:rPr>
        <w:t xml:space="preserve"> will examine whether the failure of the rebellion led to the decline of the radical freedom ideology and the rise of alternative ideologies. </w:t>
      </w:r>
      <w:proofErr w:type="gramStart"/>
      <w:r w:rsidRPr="00661D6F">
        <w:rPr>
          <w:rFonts w:ascii="David" w:hAnsi="David" w:cs="David"/>
          <w:sz w:val="24"/>
          <w:szCs w:val="24"/>
        </w:rPr>
        <w:t>With regard to</w:t>
      </w:r>
      <w:proofErr w:type="gramEnd"/>
      <w:r w:rsidRPr="00661D6F">
        <w:rPr>
          <w:rFonts w:ascii="David" w:hAnsi="David" w:cs="David"/>
          <w:sz w:val="24"/>
          <w:szCs w:val="24"/>
        </w:rPr>
        <w:t xml:space="preserve"> Roman </w:t>
      </w:r>
      <w:r>
        <w:rPr>
          <w:rFonts w:ascii="David" w:hAnsi="David" w:cs="David"/>
          <w:sz w:val="24"/>
          <w:szCs w:val="24"/>
        </w:rPr>
        <w:t>side</w:t>
      </w:r>
      <w:r w:rsidRPr="00661D6F">
        <w:rPr>
          <w:rFonts w:ascii="David" w:hAnsi="David" w:cs="David"/>
          <w:sz w:val="24"/>
          <w:szCs w:val="24"/>
        </w:rPr>
        <w:t xml:space="preserve">, we will examine the place of the triumph over the Jews </w:t>
      </w:r>
      <w:r>
        <w:rPr>
          <w:rFonts w:ascii="David" w:hAnsi="David" w:cs="David"/>
          <w:sz w:val="24"/>
          <w:szCs w:val="24"/>
        </w:rPr>
        <w:t>F</w:t>
      </w:r>
      <w:r w:rsidRPr="00661D6F">
        <w:rPr>
          <w:rFonts w:ascii="David" w:hAnsi="David" w:cs="David"/>
          <w:sz w:val="24"/>
          <w:szCs w:val="24"/>
        </w:rPr>
        <w:t>la</w:t>
      </w:r>
      <w:r>
        <w:rPr>
          <w:rFonts w:ascii="David" w:hAnsi="David" w:cs="David"/>
          <w:sz w:val="24"/>
          <w:szCs w:val="24"/>
        </w:rPr>
        <w:t>v</w:t>
      </w:r>
      <w:r w:rsidRPr="00661D6F">
        <w:rPr>
          <w:rFonts w:ascii="David" w:hAnsi="David" w:cs="David"/>
          <w:sz w:val="24"/>
          <w:szCs w:val="24"/>
        </w:rPr>
        <w:t>ian propaganda, and the implications</w:t>
      </w:r>
      <w:r>
        <w:rPr>
          <w:rFonts w:ascii="David" w:hAnsi="David" w:cs="David"/>
          <w:sz w:val="24"/>
          <w:szCs w:val="24"/>
        </w:rPr>
        <w:t xml:space="preserve"> of </w:t>
      </w:r>
      <w:r>
        <w:rPr>
          <w:rFonts w:ascii="David" w:hAnsi="David" w:cs="David"/>
          <w:sz w:val="24"/>
          <w:szCs w:val="24"/>
        </w:rPr>
        <w:lastRenderedPageBreak/>
        <w:t>the</w:t>
      </w:r>
      <w:r w:rsidRPr="00661D6F">
        <w:rPr>
          <w:rFonts w:ascii="David" w:hAnsi="David" w:cs="David"/>
          <w:sz w:val="24"/>
          <w:szCs w:val="24"/>
        </w:rPr>
        <w:t xml:space="preserve"> punishment measures that </w:t>
      </w:r>
      <w:r>
        <w:rPr>
          <w:rFonts w:ascii="David" w:hAnsi="David" w:cs="David"/>
          <w:sz w:val="24"/>
          <w:szCs w:val="24"/>
        </w:rPr>
        <w:t>were taken by the</w:t>
      </w:r>
      <w:r w:rsidRPr="00661D6F">
        <w:rPr>
          <w:rFonts w:ascii="David" w:hAnsi="David" w:cs="David"/>
          <w:sz w:val="24"/>
          <w:szCs w:val="24"/>
        </w:rPr>
        <w:t xml:space="preserve"> Roman</w:t>
      </w:r>
      <w:r>
        <w:rPr>
          <w:rFonts w:ascii="David" w:hAnsi="David" w:cs="David"/>
          <w:sz w:val="24"/>
          <w:szCs w:val="24"/>
        </w:rPr>
        <w:t>s</w:t>
      </w:r>
      <w:r w:rsidRPr="00661D6F">
        <w:rPr>
          <w:rFonts w:ascii="David" w:hAnsi="David" w:cs="David"/>
          <w:sz w:val="24"/>
          <w:szCs w:val="24"/>
        </w:rPr>
        <w:t>, most notably the Jewish Tax, had on the Jewish image in the eyes of the Romans and the Jews themselves.</w:t>
      </w:r>
    </w:p>
    <w:p w14:paraId="54943848" w14:textId="554016BE" w:rsidR="00661D6F" w:rsidRDefault="00661D6F" w:rsidP="00EC672B">
      <w:pPr>
        <w:bidi w:val="0"/>
        <w:spacing w:after="0" w:line="480" w:lineRule="auto"/>
        <w:rPr>
          <w:rFonts w:ascii="David" w:hAnsi="David" w:cs="David"/>
          <w:sz w:val="24"/>
          <w:szCs w:val="24"/>
        </w:rPr>
      </w:pPr>
    </w:p>
    <w:p w14:paraId="55A958C3" w14:textId="477E1CBE" w:rsidR="00280BF4" w:rsidRDefault="00661D6F" w:rsidP="00EC672B">
      <w:pPr>
        <w:bidi w:val="0"/>
        <w:spacing w:after="0" w:line="480" w:lineRule="auto"/>
        <w:rPr>
          <w:rFonts w:ascii="David" w:hAnsi="David" w:cs="David"/>
          <w:sz w:val="24"/>
          <w:szCs w:val="24"/>
        </w:rPr>
      </w:pPr>
      <w:r w:rsidRPr="001B6C30">
        <w:rPr>
          <w:rFonts w:ascii="David" w:hAnsi="David" w:cs="David"/>
          <w:i/>
          <w:iCs/>
          <w:sz w:val="24"/>
          <w:szCs w:val="24"/>
        </w:rPr>
        <w:t>Chapter Nine: From the Jewish Tax to the Jewish Diaspora Revolt (96-117)</w:t>
      </w:r>
      <w:r w:rsidRPr="00661D6F">
        <w:rPr>
          <w:rFonts w:ascii="David" w:hAnsi="David" w:cs="David"/>
          <w:sz w:val="24"/>
          <w:szCs w:val="24"/>
        </w:rPr>
        <w:t xml:space="preserve"> - We will look at how Roman policies formulated against Judaism and Jews following the Great Revolt, as well as the arrival of former rebels from </w:t>
      </w:r>
      <w:r w:rsidR="001B6C30">
        <w:rPr>
          <w:rFonts w:ascii="David" w:hAnsi="David" w:cs="David"/>
          <w:sz w:val="24"/>
          <w:szCs w:val="24"/>
        </w:rPr>
        <w:t>Judaea</w:t>
      </w:r>
      <w:r w:rsidRPr="00661D6F">
        <w:rPr>
          <w:rFonts w:ascii="David" w:hAnsi="David" w:cs="David"/>
          <w:sz w:val="24"/>
          <w:szCs w:val="24"/>
        </w:rPr>
        <w:t xml:space="preserve"> to Jewish communities in the Mediterranean basin, created social and ideological changes that led some Jewish communities to organized insurgency against Rome. </w:t>
      </w:r>
      <w:proofErr w:type="gramStart"/>
      <w:r w:rsidRPr="00661D6F">
        <w:rPr>
          <w:rFonts w:ascii="David" w:hAnsi="David" w:cs="David"/>
          <w:sz w:val="24"/>
          <w:szCs w:val="24"/>
        </w:rPr>
        <w:t>In particular, we</w:t>
      </w:r>
      <w:proofErr w:type="gramEnd"/>
      <w:r w:rsidRPr="00661D6F">
        <w:rPr>
          <w:rFonts w:ascii="David" w:hAnsi="David" w:cs="David"/>
          <w:sz w:val="24"/>
          <w:szCs w:val="24"/>
        </w:rPr>
        <w:t xml:space="preserve"> will examine whether links can be established between the radical ideology of freedom that developed in Jud</w:t>
      </w:r>
      <w:r w:rsidR="001B6C30">
        <w:rPr>
          <w:rFonts w:ascii="David" w:hAnsi="David" w:cs="David"/>
          <w:sz w:val="24"/>
          <w:szCs w:val="24"/>
        </w:rPr>
        <w:t>a</w:t>
      </w:r>
      <w:r w:rsidRPr="00661D6F">
        <w:rPr>
          <w:rFonts w:ascii="David" w:hAnsi="David" w:cs="David"/>
          <w:sz w:val="24"/>
          <w:szCs w:val="24"/>
        </w:rPr>
        <w:t>ea and the ideology that motivated the rebels, as far as possible based on the meager sources.</w:t>
      </w:r>
    </w:p>
    <w:p w14:paraId="4C219318" w14:textId="3F14D30A" w:rsidR="001B6C30" w:rsidRDefault="001B6C30" w:rsidP="00EC672B">
      <w:pPr>
        <w:bidi w:val="0"/>
        <w:spacing w:after="0" w:line="480" w:lineRule="auto"/>
        <w:rPr>
          <w:rFonts w:ascii="David" w:hAnsi="David" w:cs="David"/>
          <w:sz w:val="24"/>
          <w:szCs w:val="24"/>
        </w:rPr>
      </w:pPr>
    </w:p>
    <w:p w14:paraId="1CF0FFE0" w14:textId="2629B0EA" w:rsidR="001B6C30" w:rsidRDefault="001B6C30" w:rsidP="00EC672B">
      <w:pPr>
        <w:bidi w:val="0"/>
        <w:spacing w:after="0" w:line="480" w:lineRule="auto"/>
        <w:rPr>
          <w:rFonts w:ascii="David" w:hAnsi="David" w:cs="David"/>
          <w:sz w:val="24"/>
          <w:szCs w:val="24"/>
        </w:rPr>
      </w:pPr>
      <w:r w:rsidRPr="001B6C30">
        <w:rPr>
          <w:rFonts w:ascii="David" w:hAnsi="David" w:cs="David"/>
          <w:i/>
          <w:iCs/>
          <w:sz w:val="24"/>
          <w:szCs w:val="24"/>
        </w:rPr>
        <w:t xml:space="preserve">Chapter Ten: To Revolt or not to Revolt (II) - The Causes and Circumstances of the Bar </w:t>
      </w:r>
      <w:proofErr w:type="spellStart"/>
      <w:r w:rsidRPr="001B6C30">
        <w:rPr>
          <w:rFonts w:ascii="David" w:hAnsi="David" w:cs="David"/>
          <w:i/>
          <w:iCs/>
          <w:sz w:val="24"/>
          <w:szCs w:val="24"/>
        </w:rPr>
        <w:t>Ko</w:t>
      </w:r>
      <w:r>
        <w:rPr>
          <w:rFonts w:ascii="David" w:hAnsi="David" w:cs="David"/>
          <w:i/>
          <w:iCs/>
          <w:sz w:val="24"/>
          <w:szCs w:val="24"/>
        </w:rPr>
        <w:t>k</w:t>
      </w:r>
      <w:r w:rsidRPr="001B6C30">
        <w:rPr>
          <w:rFonts w:ascii="David" w:hAnsi="David" w:cs="David"/>
          <w:i/>
          <w:iCs/>
          <w:sz w:val="24"/>
          <w:szCs w:val="24"/>
        </w:rPr>
        <w:t>hba</w:t>
      </w:r>
      <w:proofErr w:type="spellEnd"/>
      <w:r w:rsidRPr="001B6C30">
        <w:rPr>
          <w:rFonts w:ascii="David" w:hAnsi="David" w:cs="David"/>
          <w:i/>
          <w:iCs/>
          <w:sz w:val="24"/>
          <w:szCs w:val="24"/>
        </w:rPr>
        <w:t xml:space="preserve"> Revolt (117-132)</w:t>
      </w:r>
      <w:r>
        <w:rPr>
          <w:rFonts w:ascii="David" w:hAnsi="David" w:cs="David"/>
          <w:sz w:val="24"/>
          <w:szCs w:val="24"/>
        </w:rPr>
        <w:t xml:space="preserve"> </w:t>
      </w:r>
      <w:r w:rsidRPr="001B6C30">
        <w:rPr>
          <w:rFonts w:ascii="David" w:hAnsi="David" w:cs="David"/>
          <w:sz w:val="24"/>
          <w:szCs w:val="24"/>
        </w:rPr>
        <w:t xml:space="preserve">- The reasons for the Bar </w:t>
      </w:r>
      <w:proofErr w:type="spellStart"/>
      <w:r w:rsidRPr="001B6C30">
        <w:rPr>
          <w:rFonts w:ascii="David" w:hAnsi="David" w:cs="David"/>
          <w:sz w:val="24"/>
          <w:szCs w:val="24"/>
        </w:rPr>
        <w:t>Ko</w:t>
      </w:r>
      <w:r>
        <w:rPr>
          <w:rFonts w:ascii="David" w:hAnsi="David" w:cs="David"/>
          <w:sz w:val="24"/>
          <w:szCs w:val="24"/>
        </w:rPr>
        <w:t>k</w:t>
      </w:r>
      <w:r w:rsidRPr="001B6C30">
        <w:rPr>
          <w:rFonts w:ascii="David" w:hAnsi="David" w:cs="David"/>
          <w:sz w:val="24"/>
          <w:szCs w:val="24"/>
        </w:rPr>
        <w:t>hba</w:t>
      </w:r>
      <w:proofErr w:type="spellEnd"/>
      <w:r w:rsidRPr="001B6C30">
        <w:rPr>
          <w:rFonts w:ascii="David" w:hAnsi="David" w:cs="David"/>
          <w:sz w:val="24"/>
          <w:szCs w:val="24"/>
        </w:rPr>
        <w:t xml:space="preserve"> revolt are in ongoing dispute. In this chapter, I will discuss the existence of two interrelated factors. On the one hand, Roman policy towards Jerusalem, which probably included a decision to establish a foreign city </w:t>
      </w:r>
      <w:r>
        <w:rPr>
          <w:rFonts w:ascii="David" w:hAnsi="David" w:cs="David"/>
          <w:sz w:val="24"/>
          <w:szCs w:val="24"/>
        </w:rPr>
        <w:t>named</w:t>
      </w:r>
      <w:r w:rsidRPr="001B6C30">
        <w:rPr>
          <w:rFonts w:ascii="David" w:hAnsi="David" w:cs="David"/>
          <w:sz w:val="24"/>
          <w:szCs w:val="24"/>
        </w:rPr>
        <w:t xml:space="preserve"> </w:t>
      </w:r>
      <w:proofErr w:type="spellStart"/>
      <w:r>
        <w:rPr>
          <w:rFonts w:ascii="David" w:hAnsi="David" w:cs="David"/>
          <w:sz w:val="24"/>
          <w:szCs w:val="24"/>
        </w:rPr>
        <w:t>Ael</w:t>
      </w:r>
      <w:r w:rsidRPr="001B6C30">
        <w:rPr>
          <w:rFonts w:ascii="David" w:hAnsi="David" w:cs="David"/>
          <w:sz w:val="24"/>
          <w:szCs w:val="24"/>
        </w:rPr>
        <w:t>ia</w:t>
      </w:r>
      <w:proofErr w:type="spellEnd"/>
      <w:r w:rsidRPr="001B6C30">
        <w:rPr>
          <w:rFonts w:ascii="David" w:hAnsi="David" w:cs="David"/>
          <w:sz w:val="24"/>
          <w:szCs w:val="24"/>
        </w:rPr>
        <w:t xml:space="preserve"> </w:t>
      </w:r>
      <w:proofErr w:type="spellStart"/>
      <w:r w:rsidRPr="001B6C30">
        <w:rPr>
          <w:rFonts w:ascii="David" w:hAnsi="David" w:cs="David"/>
          <w:sz w:val="24"/>
          <w:szCs w:val="24"/>
        </w:rPr>
        <w:t>Capitolina</w:t>
      </w:r>
      <w:proofErr w:type="spellEnd"/>
      <w:r w:rsidRPr="001B6C30">
        <w:rPr>
          <w:rFonts w:ascii="David" w:hAnsi="David" w:cs="David"/>
          <w:sz w:val="24"/>
          <w:szCs w:val="24"/>
        </w:rPr>
        <w:t>, and against 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meaning</w:t>
      </w:r>
      <w:r w:rsidRPr="001B6C30">
        <w:rPr>
          <w:rFonts w:ascii="David" w:hAnsi="David" w:cs="David"/>
          <w:sz w:val="24"/>
          <w:szCs w:val="24"/>
        </w:rPr>
        <w:t xml:space="preserve"> attributed by the Jews to the Roman measures. We will also examine whether connections can be made between the ideology of liberty that underpinned the Great Revolt and the religious-</w:t>
      </w:r>
      <w:r>
        <w:rPr>
          <w:rFonts w:ascii="David" w:hAnsi="David" w:cs="David"/>
          <w:sz w:val="24"/>
          <w:szCs w:val="24"/>
        </w:rPr>
        <w:t>redemptive</w:t>
      </w:r>
      <w:r w:rsidRPr="001B6C30">
        <w:rPr>
          <w:rFonts w:ascii="David" w:hAnsi="David" w:cs="David"/>
          <w:sz w:val="24"/>
          <w:szCs w:val="24"/>
        </w:rPr>
        <w:t xml:space="preserve"> </w:t>
      </w:r>
      <w:r>
        <w:rPr>
          <w:rFonts w:ascii="David" w:hAnsi="David" w:cs="David"/>
          <w:sz w:val="24"/>
          <w:szCs w:val="24"/>
        </w:rPr>
        <w:t>ideology</w:t>
      </w:r>
      <w:r w:rsidRPr="001B6C30">
        <w:rPr>
          <w:rFonts w:ascii="David" w:hAnsi="David" w:cs="David"/>
          <w:sz w:val="24"/>
          <w:szCs w:val="24"/>
        </w:rPr>
        <w:t xml:space="preserve"> that prompted the Bar </w:t>
      </w:r>
      <w:proofErr w:type="spellStart"/>
      <w:r w:rsidRPr="001B6C30">
        <w:rPr>
          <w:rFonts w:ascii="David" w:hAnsi="David" w:cs="David"/>
          <w:sz w:val="24"/>
          <w:szCs w:val="24"/>
        </w:rPr>
        <w:t>Ko</w:t>
      </w:r>
      <w:r>
        <w:rPr>
          <w:rFonts w:ascii="David" w:hAnsi="David" w:cs="David"/>
          <w:sz w:val="24"/>
          <w:szCs w:val="24"/>
        </w:rPr>
        <w:t>k</w:t>
      </w:r>
      <w:r w:rsidRPr="001B6C30">
        <w:rPr>
          <w:rFonts w:ascii="David" w:hAnsi="David" w:cs="David"/>
          <w:sz w:val="24"/>
          <w:szCs w:val="24"/>
        </w:rPr>
        <w:t>hba</w:t>
      </w:r>
      <w:proofErr w:type="spellEnd"/>
      <w:r w:rsidRPr="001B6C30">
        <w:rPr>
          <w:rFonts w:ascii="David" w:hAnsi="David" w:cs="David"/>
          <w:sz w:val="24"/>
          <w:szCs w:val="24"/>
        </w:rPr>
        <w:t xml:space="preserve"> revolt.</w:t>
      </w:r>
      <w:r>
        <w:rPr>
          <w:rFonts w:ascii="David" w:hAnsi="David" w:cs="David"/>
          <w:sz w:val="24"/>
          <w:szCs w:val="24"/>
        </w:rPr>
        <w:t xml:space="preserve"> </w:t>
      </w:r>
      <w:proofErr w:type="gramStart"/>
      <w:r>
        <w:rPr>
          <w:rFonts w:ascii="David" w:hAnsi="David" w:cs="David"/>
          <w:sz w:val="24"/>
          <w:szCs w:val="24"/>
        </w:rPr>
        <w:t xml:space="preserve">We </w:t>
      </w:r>
      <w:r w:rsidRPr="001B6C30">
        <w:rPr>
          <w:rFonts w:ascii="David" w:hAnsi="David" w:cs="David"/>
          <w:sz w:val="24"/>
          <w:szCs w:val="24"/>
        </w:rPr>
        <w:t xml:space="preserve"> will</w:t>
      </w:r>
      <w:proofErr w:type="gramEnd"/>
      <w:r w:rsidRPr="001B6C30">
        <w:rPr>
          <w:rFonts w:ascii="David" w:hAnsi="David" w:cs="David"/>
          <w:sz w:val="24"/>
          <w:szCs w:val="24"/>
        </w:rPr>
        <w:t xml:space="preserve"> also ex</w:t>
      </w:r>
      <w:r>
        <w:rPr>
          <w:rFonts w:ascii="David" w:hAnsi="David" w:cs="David"/>
          <w:sz w:val="24"/>
          <w:szCs w:val="24"/>
        </w:rPr>
        <w:t>plore</w:t>
      </w:r>
      <w:r w:rsidRPr="001B6C30">
        <w:rPr>
          <w:rFonts w:ascii="David" w:hAnsi="David" w:cs="David"/>
          <w:sz w:val="24"/>
          <w:szCs w:val="24"/>
        </w:rPr>
        <w:t xml:space="preserve"> the question of the involvement of sages in the leadership of the rebellion and in particular R</w:t>
      </w:r>
      <w:r>
        <w:rPr>
          <w:rFonts w:ascii="David" w:hAnsi="David" w:cs="David"/>
          <w:sz w:val="24"/>
          <w:szCs w:val="24"/>
        </w:rPr>
        <w:t>abbi</w:t>
      </w:r>
      <w:r w:rsidRPr="001B6C30">
        <w:rPr>
          <w:rFonts w:ascii="David" w:hAnsi="David" w:cs="David"/>
          <w:sz w:val="24"/>
          <w:szCs w:val="24"/>
        </w:rPr>
        <w:t xml:space="preserve"> </w:t>
      </w:r>
      <w:proofErr w:type="spellStart"/>
      <w:r w:rsidRPr="001B6C30">
        <w:rPr>
          <w:rFonts w:ascii="David" w:hAnsi="David" w:cs="David"/>
          <w:sz w:val="24"/>
          <w:szCs w:val="24"/>
        </w:rPr>
        <w:t>Akiva</w:t>
      </w:r>
      <w:proofErr w:type="spellEnd"/>
      <w:r>
        <w:rPr>
          <w:rFonts w:ascii="David" w:hAnsi="David" w:cs="David"/>
          <w:sz w:val="24"/>
          <w:szCs w:val="24"/>
        </w:rPr>
        <w:t xml:space="preserve"> sayings</w:t>
      </w:r>
      <w:r w:rsidRPr="001B6C30">
        <w:rPr>
          <w:rFonts w:ascii="David" w:hAnsi="David" w:cs="David"/>
          <w:sz w:val="24"/>
          <w:szCs w:val="24"/>
        </w:rPr>
        <w:t>.</w:t>
      </w:r>
    </w:p>
    <w:p w14:paraId="2874C15F" w14:textId="222B347A" w:rsidR="001B6C30" w:rsidRDefault="001B6C30" w:rsidP="00EC672B">
      <w:pPr>
        <w:bidi w:val="0"/>
        <w:spacing w:after="0" w:line="480" w:lineRule="auto"/>
        <w:rPr>
          <w:rFonts w:ascii="David" w:hAnsi="David" w:cs="David"/>
          <w:sz w:val="24"/>
          <w:szCs w:val="24"/>
        </w:rPr>
      </w:pPr>
    </w:p>
    <w:p w14:paraId="6E88F36D" w14:textId="66B9E52E" w:rsidR="001B6C30" w:rsidRDefault="001B6C30" w:rsidP="00EC672B">
      <w:pPr>
        <w:bidi w:val="0"/>
        <w:spacing w:after="0" w:line="480" w:lineRule="auto"/>
        <w:rPr>
          <w:rFonts w:ascii="David" w:hAnsi="David" w:cs="David"/>
          <w:sz w:val="24"/>
          <w:szCs w:val="24"/>
        </w:rPr>
      </w:pPr>
      <w:r w:rsidRPr="001B6C30">
        <w:rPr>
          <w:rFonts w:ascii="David" w:hAnsi="David" w:cs="David"/>
          <w:i/>
          <w:iCs/>
          <w:sz w:val="24"/>
          <w:szCs w:val="24"/>
        </w:rPr>
        <w:t xml:space="preserve">Chapter Eleven: From the Redemption of Israel to the Destruction of the House of Israel - The Bar </w:t>
      </w:r>
      <w:proofErr w:type="spellStart"/>
      <w:r w:rsidRPr="001B6C30">
        <w:rPr>
          <w:rFonts w:ascii="David" w:hAnsi="David" w:cs="David"/>
          <w:i/>
          <w:iCs/>
          <w:sz w:val="24"/>
          <w:szCs w:val="24"/>
        </w:rPr>
        <w:t>Kochba</w:t>
      </w:r>
      <w:proofErr w:type="spellEnd"/>
      <w:r w:rsidRPr="001B6C30">
        <w:rPr>
          <w:rFonts w:ascii="David" w:hAnsi="David" w:cs="David"/>
          <w:i/>
          <w:iCs/>
          <w:sz w:val="24"/>
          <w:szCs w:val="24"/>
        </w:rPr>
        <w:t xml:space="preserve"> Rebellion (132-136)</w:t>
      </w:r>
      <w:r w:rsidRPr="001B6C30">
        <w:rPr>
          <w:rFonts w:ascii="David" w:hAnsi="David" w:cs="David"/>
          <w:sz w:val="24"/>
          <w:szCs w:val="24"/>
        </w:rPr>
        <w:t xml:space="preserve"> - The chapter will offer as detailed a picture as possible of the course of the war between the Jews of Palestine and the Roman army. The chapter will be based on a careful analysis of the archaeological discoveries, most notably the </w:t>
      </w:r>
      <w:r w:rsidR="00184181">
        <w:rPr>
          <w:rFonts w:ascii="David" w:hAnsi="David" w:cs="David"/>
          <w:sz w:val="24"/>
          <w:szCs w:val="24"/>
        </w:rPr>
        <w:t>hiding complexes</w:t>
      </w:r>
      <w:r w:rsidRPr="001B6C30">
        <w:rPr>
          <w:rFonts w:ascii="David" w:hAnsi="David" w:cs="David"/>
          <w:sz w:val="24"/>
          <w:szCs w:val="24"/>
        </w:rPr>
        <w:t xml:space="preserve"> and the refuge caves, the numismatic finds and the Bar </w:t>
      </w:r>
      <w:proofErr w:type="spellStart"/>
      <w:r w:rsidRPr="001B6C30">
        <w:rPr>
          <w:rFonts w:ascii="David" w:hAnsi="David" w:cs="David"/>
          <w:sz w:val="24"/>
          <w:szCs w:val="24"/>
        </w:rPr>
        <w:t>Ko</w:t>
      </w:r>
      <w:r w:rsidR="00184181">
        <w:rPr>
          <w:rFonts w:ascii="David" w:hAnsi="David" w:cs="David"/>
          <w:sz w:val="24"/>
          <w:szCs w:val="24"/>
        </w:rPr>
        <w:t>kh</w:t>
      </w:r>
      <w:r w:rsidRPr="001B6C30">
        <w:rPr>
          <w:rFonts w:ascii="David" w:hAnsi="David" w:cs="David"/>
          <w:sz w:val="24"/>
          <w:szCs w:val="24"/>
        </w:rPr>
        <w:t>ba</w:t>
      </w:r>
      <w:proofErr w:type="spellEnd"/>
      <w:r w:rsidRPr="001B6C30">
        <w:rPr>
          <w:rFonts w:ascii="David" w:hAnsi="David" w:cs="David"/>
          <w:sz w:val="24"/>
          <w:szCs w:val="24"/>
        </w:rPr>
        <w:t xml:space="preserve"> </w:t>
      </w:r>
      <w:r w:rsidR="00184181">
        <w:rPr>
          <w:rFonts w:ascii="David" w:hAnsi="David" w:cs="David"/>
          <w:sz w:val="24"/>
          <w:szCs w:val="24"/>
        </w:rPr>
        <w:t>letters</w:t>
      </w:r>
      <w:r w:rsidRPr="001B6C30">
        <w:rPr>
          <w:rFonts w:ascii="David" w:hAnsi="David" w:cs="David"/>
          <w:sz w:val="24"/>
          <w:szCs w:val="24"/>
        </w:rPr>
        <w:t>. Through these we also examine whether opposition</w:t>
      </w:r>
      <w:r w:rsidR="00184181">
        <w:rPr>
          <w:rFonts w:ascii="David" w:hAnsi="David" w:cs="David"/>
          <w:sz w:val="24"/>
          <w:szCs w:val="24"/>
        </w:rPr>
        <w:t xml:space="preserve">al </w:t>
      </w:r>
      <w:proofErr w:type="spellStart"/>
      <w:r w:rsidR="00184181">
        <w:rPr>
          <w:rFonts w:ascii="David" w:hAnsi="David" w:cs="David"/>
          <w:sz w:val="24"/>
          <w:szCs w:val="24"/>
        </w:rPr>
        <w:t>approchesto</w:t>
      </w:r>
      <w:proofErr w:type="spellEnd"/>
      <w:r w:rsidR="00184181">
        <w:rPr>
          <w:rFonts w:ascii="David" w:hAnsi="David" w:cs="David"/>
          <w:sz w:val="24"/>
          <w:szCs w:val="24"/>
        </w:rPr>
        <w:t xml:space="preserve"> the revolt</w:t>
      </w:r>
      <w:r w:rsidRPr="001B6C30">
        <w:rPr>
          <w:rFonts w:ascii="David" w:hAnsi="David" w:cs="David"/>
          <w:sz w:val="24"/>
          <w:szCs w:val="24"/>
        </w:rPr>
        <w:t xml:space="preserve"> can be indicated </w:t>
      </w:r>
      <w:r w:rsidR="00184181" w:rsidRPr="001B6C30">
        <w:rPr>
          <w:rFonts w:ascii="David" w:hAnsi="David" w:cs="David"/>
          <w:sz w:val="24"/>
          <w:szCs w:val="24"/>
        </w:rPr>
        <w:t>among the Jews</w:t>
      </w:r>
      <w:r w:rsidRPr="001B6C30">
        <w:rPr>
          <w:rFonts w:ascii="David" w:hAnsi="David" w:cs="David"/>
          <w:sz w:val="24"/>
          <w:szCs w:val="24"/>
        </w:rPr>
        <w:t xml:space="preserve">. Two questions that need special discussion are: whether Jerusalem was conquered by the rebels; </w:t>
      </w:r>
      <w:r w:rsidR="00184181">
        <w:rPr>
          <w:rFonts w:ascii="David" w:hAnsi="David" w:cs="David"/>
          <w:sz w:val="24"/>
          <w:szCs w:val="24"/>
        </w:rPr>
        <w:t>t</w:t>
      </w:r>
      <w:r w:rsidRPr="001B6C30">
        <w:rPr>
          <w:rFonts w:ascii="David" w:hAnsi="David" w:cs="David"/>
          <w:sz w:val="24"/>
          <w:szCs w:val="24"/>
        </w:rPr>
        <w:t>he extent of the Galilee's participation in the uprising.</w:t>
      </w:r>
    </w:p>
    <w:p w14:paraId="0499F94B" w14:textId="21FD7516" w:rsidR="0092435A" w:rsidRDefault="0092435A" w:rsidP="00EC672B">
      <w:pPr>
        <w:bidi w:val="0"/>
        <w:spacing w:after="0" w:line="480" w:lineRule="auto"/>
        <w:rPr>
          <w:rFonts w:ascii="David" w:hAnsi="David" w:cs="David"/>
          <w:sz w:val="24"/>
          <w:szCs w:val="24"/>
        </w:rPr>
      </w:pPr>
    </w:p>
    <w:p w14:paraId="02489119" w14:textId="540A3BAF" w:rsidR="0092435A" w:rsidRDefault="0092435A" w:rsidP="00EC672B">
      <w:pPr>
        <w:bidi w:val="0"/>
        <w:spacing w:after="0" w:line="480" w:lineRule="auto"/>
        <w:rPr>
          <w:rFonts w:ascii="David" w:hAnsi="David" w:cs="David"/>
          <w:sz w:val="24"/>
          <w:szCs w:val="24"/>
        </w:rPr>
      </w:pPr>
      <w:r w:rsidRPr="0092435A">
        <w:rPr>
          <w:rFonts w:ascii="David" w:hAnsi="David" w:cs="David"/>
          <w:i/>
          <w:iCs/>
          <w:sz w:val="24"/>
          <w:szCs w:val="24"/>
        </w:rPr>
        <w:lastRenderedPageBreak/>
        <w:t xml:space="preserve">Chapter Twelve: From Rebellion to </w:t>
      </w:r>
      <w:proofErr w:type="spellStart"/>
      <w:r w:rsidRPr="0092435A">
        <w:rPr>
          <w:rFonts w:ascii="David" w:hAnsi="David" w:cs="David"/>
          <w:i/>
          <w:iCs/>
          <w:sz w:val="24"/>
          <w:szCs w:val="24"/>
        </w:rPr>
        <w:t>Reconcilation</w:t>
      </w:r>
      <w:proofErr w:type="spellEnd"/>
      <w:r w:rsidRPr="0092435A">
        <w:rPr>
          <w:rFonts w:ascii="David" w:hAnsi="David" w:cs="David"/>
          <w:i/>
          <w:iCs/>
          <w:sz w:val="24"/>
          <w:szCs w:val="24"/>
        </w:rPr>
        <w:t xml:space="preserve"> (</w:t>
      </w:r>
      <w:r w:rsidR="00BE76F0">
        <w:rPr>
          <w:rFonts w:ascii="David" w:hAnsi="David" w:cs="David"/>
          <w:i/>
          <w:iCs/>
          <w:sz w:val="24"/>
          <w:szCs w:val="24"/>
        </w:rPr>
        <w:t>140-220</w:t>
      </w:r>
      <w:r w:rsidRPr="0092435A">
        <w:rPr>
          <w:rFonts w:ascii="David" w:hAnsi="David" w:cs="David"/>
          <w:i/>
          <w:iCs/>
          <w:sz w:val="24"/>
          <w:szCs w:val="24"/>
        </w:rPr>
        <w:t>)</w:t>
      </w:r>
      <w:r w:rsidRPr="0092435A">
        <w:rPr>
          <w:rFonts w:ascii="David" w:hAnsi="David" w:cs="David"/>
          <w:sz w:val="24"/>
          <w:szCs w:val="24"/>
        </w:rPr>
        <w:t xml:space="preserve"> - In the two post-revolt generations, Jewish</w:t>
      </w:r>
      <w:r>
        <w:rPr>
          <w:rFonts w:ascii="David" w:hAnsi="David" w:cs="David"/>
          <w:sz w:val="24"/>
          <w:szCs w:val="24"/>
        </w:rPr>
        <w:t>-</w:t>
      </w:r>
      <w:r w:rsidRPr="0092435A">
        <w:rPr>
          <w:rFonts w:ascii="David" w:hAnsi="David" w:cs="David"/>
          <w:sz w:val="24"/>
          <w:szCs w:val="24"/>
        </w:rPr>
        <w:t>Roman relations underwent a fundamental transformation. From ongoing high-intensity conflicts to completion</w:t>
      </w:r>
      <w:r>
        <w:rPr>
          <w:rFonts w:ascii="David" w:hAnsi="David" w:cs="David"/>
          <w:sz w:val="24"/>
          <w:szCs w:val="24"/>
        </w:rPr>
        <w:t xml:space="preserve">, </w:t>
      </w:r>
      <w:proofErr w:type="spellStart"/>
      <w:r>
        <w:rPr>
          <w:rFonts w:ascii="David" w:hAnsi="David" w:cs="David"/>
          <w:sz w:val="24"/>
          <w:szCs w:val="24"/>
        </w:rPr>
        <w:t>r</w:t>
      </w:r>
      <w:r w:rsidRPr="0092435A">
        <w:rPr>
          <w:rFonts w:ascii="David" w:hAnsi="David" w:cs="David"/>
          <w:sz w:val="24"/>
          <w:szCs w:val="24"/>
        </w:rPr>
        <w:t>econcilation</w:t>
      </w:r>
      <w:proofErr w:type="spellEnd"/>
      <w:r w:rsidRPr="0092435A">
        <w:rPr>
          <w:rFonts w:ascii="David" w:hAnsi="David" w:cs="David"/>
          <w:sz w:val="24"/>
          <w:szCs w:val="24"/>
        </w:rPr>
        <w:t xml:space="preserve"> and even collaboration. At the center of the chapter will be the question of whether this fundamental </w:t>
      </w:r>
      <w:r>
        <w:rPr>
          <w:rFonts w:ascii="David" w:hAnsi="David" w:cs="David"/>
          <w:sz w:val="24"/>
          <w:szCs w:val="24"/>
        </w:rPr>
        <w:t>change</w:t>
      </w:r>
      <w:r w:rsidRPr="0092435A">
        <w:rPr>
          <w:rFonts w:ascii="David" w:hAnsi="David" w:cs="David"/>
          <w:sz w:val="24"/>
          <w:szCs w:val="24"/>
        </w:rPr>
        <w:t xml:space="preserve"> is due to the Roman punitive measures following the Bar </w:t>
      </w:r>
      <w:proofErr w:type="spellStart"/>
      <w:r w:rsidRPr="0092435A">
        <w:rPr>
          <w:rFonts w:ascii="David" w:hAnsi="David" w:cs="David"/>
          <w:sz w:val="24"/>
          <w:szCs w:val="24"/>
        </w:rPr>
        <w:t>K</w:t>
      </w:r>
      <w:r>
        <w:rPr>
          <w:rFonts w:ascii="David" w:hAnsi="David" w:cs="David"/>
          <w:sz w:val="24"/>
          <w:szCs w:val="24"/>
        </w:rPr>
        <w:t>ok</w:t>
      </w:r>
      <w:r w:rsidRPr="0092435A">
        <w:rPr>
          <w:rFonts w:ascii="David" w:hAnsi="David" w:cs="David"/>
          <w:sz w:val="24"/>
          <w:szCs w:val="24"/>
        </w:rPr>
        <w:t>hba</w:t>
      </w:r>
      <w:proofErr w:type="spellEnd"/>
      <w:r w:rsidRPr="0092435A">
        <w:rPr>
          <w:rFonts w:ascii="David" w:hAnsi="David" w:cs="David"/>
          <w:sz w:val="24"/>
          <w:szCs w:val="24"/>
        </w:rPr>
        <w:t xml:space="preserve"> revolt</w:t>
      </w:r>
      <w:r>
        <w:rPr>
          <w:rFonts w:ascii="David" w:hAnsi="David" w:cs="David"/>
          <w:sz w:val="24"/>
          <w:szCs w:val="24"/>
        </w:rPr>
        <w:t xml:space="preserve"> - f</w:t>
      </w:r>
      <w:r w:rsidRPr="0092435A">
        <w:rPr>
          <w:rFonts w:ascii="David" w:hAnsi="David" w:cs="David"/>
          <w:sz w:val="24"/>
          <w:szCs w:val="24"/>
        </w:rPr>
        <w:t>ollowing the uprising, the Jewish community in Jud</w:t>
      </w:r>
      <w:r>
        <w:rPr>
          <w:rFonts w:ascii="David" w:hAnsi="David" w:cs="David"/>
          <w:sz w:val="24"/>
          <w:szCs w:val="24"/>
        </w:rPr>
        <w:t>a</w:t>
      </w:r>
      <w:r w:rsidRPr="0092435A">
        <w:rPr>
          <w:rFonts w:ascii="David" w:hAnsi="David" w:cs="David"/>
          <w:sz w:val="24"/>
          <w:szCs w:val="24"/>
        </w:rPr>
        <w:t xml:space="preserve">ea was </w:t>
      </w:r>
      <w:r>
        <w:rPr>
          <w:rFonts w:ascii="David" w:hAnsi="David" w:cs="David"/>
          <w:sz w:val="24"/>
          <w:szCs w:val="24"/>
        </w:rPr>
        <w:t>destroyed</w:t>
      </w:r>
      <w:r w:rsidRPr="0092435A">
        <w:rPr>
          <w:rFonts w:ascii="David" w:hAnsi="David" w:cs="David"/>
          <w:sz w:val="24"/>
          <w:szCs w:val="24"/>
        </w:rPr>
        <w:t xml:space="preserve">, and with it </w:t>
      </w:r>
      <w:r>
        <w:rPr>
          <w:rFonts w:ascii="David" w:hAnsi="David" w:cs="David"/>
          <w:sz w:val="24"/>
          <w:szCs w:val="24"/>
        </w:rPr>
        <w:t>the supporters</w:t>
      </w:r>
      <w:r w:rsidRPr="0092435A">
        <w:rPr>
          <w:rFonts w:ascii="David" w:hAnsi="David" w:cs="David"/>
          <w:sz w:val="24"/>
          <w:szCs w:val="24"/>
        </w:rPr>
        <w:t xml:space="preserve"> of the radical ideology of liberty</w:t>
      </w:r>
      <w:r>
        <w:rPr>
          <w:rFonts w:ascii="David" w:hAnsi="David" w:cs="David"/>
          <w:sz w:val="24"/>
          <w:szCs w:val="24"/>
        </w:rPr>
        <w:t xml:space="preserve"> were eliminated; </w:t>
      </w:r>
      <w:r w:rsidRPr="0092435A">
        <w:rPr>
          <w:rFonts w:ascii="David" w:hAnsi="David" w:cs="David"/>
          <w:sz w:val="24"/>
          <w:szCs w:val="24"/>
        </w:rPr>
        <w:t>or</w:t>
      </w:r>
      <w:r w:rsidRPr="0092435A">
        <w:rPr>
          <w:rFonts w:ascii="David" w:hAnsi="David" w:cs="David"/>
          <w:sz w:val="24"/>
          <w:szCs w:val="24"/>
        </w:rPr>
        <w:t xml:space="preserve"> were the changes related to internal processes in Jewish society that allowed the rise of Jewish perception and Jewish lifestyle that did not rest on national sovereignty. The nature of </w:t>
      </w:r>
      <w:r>
        <w:rPr>
          <w:rFonts w:ascii="David" w:hAnsi="David" w:cs="David"/>
          <w:sz w:val="24"/>
          <w:szCs w:val="24"/>
        </w:rPr>
        <w:t xml:space="preserve">this post-destruction(s) </w:t>
      </w:r>
      <w:r w:rsidRPr="0092435A">
        <w:rPr>
          <w:rFonts w:ascii="David" w:hAnsi="David" w:cs="David"/>
          <w:sz w:val="24"/>
          <w:szCs w:val="24"/>
        </w:rPr>
        <w:t>Judaism will be examined from three different perspectives that complement one another even if they do not coincide: the rise of the synagogue as a commun</w:t>
      </w:r>
      <w:r>
        <w:rPr>
          <w:rFonts w:ascii="David" w:hAnsi="David" w:cs="David"/>
          <w:sz w:val="24"/>
          <w:szCs w:val="24"/>
        </w:rPr>
        <w:t>al</w:t>
      </w:r>
      <w:r w:rsidRPr="0092435A">
        <w:rPr>
          <w:rFonts w:ascii="David" w:hAnsi="David" w:cs="David"/>
          <w:sz w:val="24"/>
          <w:szCs w:val="24"/>
        </w:rPr>
        <w:t xml:space="preserve"> institution; The cemetery in </w:t>
      </w:r>
      <w:r>
        <w:rPr>
          <w:rFonts w:ascii="David" w:hAnsi="David" w:cs="David"/>
          <w:sz w:val="24"/>
          <w:szCs w:val="24"/>
        </w:rPr>
        <w:t>Beth-</w:t>
      </w:r>
      <w:proofErr w:type="spellStart"/>
      <w:r w:rsidRPr="0092435A">
        <w:rPr>
          <w:rFonts w:ascii="David" w:hAnsi="David" w:cs="David"/>
          <w:sz w:val="24"/>
          <w:szCs w:val="24"/>
        </w:rPr>
        <w:t>Shearim</w:t>
      </w:r>
      <w:proofErr w:type="spellEnd"/>
      <w:r w:rsidRPr="0092435A">
        <w:rPr>
          <w:rFonts w:ascii="David" w:hAnsi="David" w:cs="David"/>
          <w:sz w:val="24"/>
          <w:szCs w:val="24"/>
        </w:rPr>
        <w:t xml:space="preserve"> as a window to the Jewish elite; </w:t>
      </w:r>
      <w:r w:rsidR="00BE76F0">
        <w:rPr>
          <w:rFonts w:ascii="David" w:hAnsi="David" w:cs="David"/>
          <w:sz w:val="24"/>
          <w:szCs w:val="24"/>
        </w:rPr>
        <w:t>The Mishnah</w:t>
      </w:r>
      <w:r w:rsidRPr="0092435A">
        <w:rPr>
          <w:rFonts w:ascii="David" w:hAnsi="David" w:cs="David"/>
          <w:sz w:val="24"/>
          <w:szCs w:val="24"/>
        </w:rPr>
        <w:t xml:space="preserve"> as a guide and representative of a </w:t>
      </w:r>
      <w:r w:rsidR="00BE76F0">
        <w:rPr>
          <w:rFonts w:ascii="David" w:hAnsi="David" w:cs="David"/>
          <w:sz w:val="24"/>
          <w:szCs w:val="24"/>
        </w:rPr>
        <w:t>new kind of</w:t>
      </w:r>
      <w:r w:rsidRPr="0092435A">
        <w:rPr>
          <w:rFonts w:ascii="David" w:hAnsi="David" w:cs="David"/>
          <w:sz w:val="24"/>
          <w:szCs w:val="24"/>
        </w:rPr>
        <w:t xml:space="preserve"> Jewish lifestyle.</w:t>
      </w:r>
    </w:p>
    <w:p w14:paraId="27A079E0" w14:textId="52703CEC" w:rsidR="00F65FE1" w:rsidRDefault="00F65FE1" w:rsidP="00EC672B">
      <w:pPr>
        <w:bidi w:val="0"/>
        <w:spacing w:after="0" w:line="480" w:lineRule="auto"/>
        <w:rPr>
          <w:rFonts w:ascii="David" w:hAnsi="David" w:cs="David"/>
          <w:sz w:val="24"/>
          <w:szCs w:val="24"/>
        </w:rPr>
      </w:pPr>
    </w:p>
    <w:p w14:paraId="36DE0C91" w14:textId="7C1C0F79" w:rsidR="00F65FE1" w:rsidRDefault="00F65FE1" w:rsidP="00EC672B">
      <w:pPr>
        <w:bidi w:val="0"/>
        <w:spacing w:after="0" w:line="480" w:lineRule="auto"/>
        <w:rPr>
          <w:rFonts w:ascii="David" w:hAnsi="David" w:cs="David"/>
          <w:sz w:val="24"/>
          <w:szCs w:val="24"/>
        </w:rPr>
      </w:pPr>
      <w:r w:rsidRPr="00F65FE1">
        <w:rPr>
          <w:rFonts w:ascii="David" w:hAnsi="David" w:cs="David"/>
          <w:i/>
          <w:iCs/>
          <w:sz w:val="24"/>
          <w:szCs w:val="24"/>
        </w:rPr>
        <w:t>Chapter Thirteen: Jewish Re</w:t>
      </w:r>
      <w:r w:rsidRPr="00F65FE1">
        <w:rPr>
          <w:rFonts w:ascii="David" w:hAnsi="David" w:cs="David"/>
          <w:i/>
          <w:iCs/>
          <w:sz w:val="24"/>
          <w:szCs w:val="24"/>
        </w:rPr>
        <w:t>volts</w:t>
      </w:r>
      <w:r w:rsidRPr="00F65FE1">
        <w:rPr>
          <w:rFonts w:ascii="David" w:hAnsi="David" w:cs="David"/>
          <w:i/>
          <w:iCs/>
          <w:sz w:val="24"/>
          <w:szCs w:val="24"/>
        </w:rPr>
        <w:t xml:space="preserve"> - Another View</w:t>
      </w:r>
      <w:r w:rsidRPr="00F65FE1">
        <w:rPr>
          <w:rFonts w:ascii="David" w:hAnsi="David" w:cs="David"/>
          <w:sz w:val="24"/>
          <w:szCs w:val="24"/>
        </w:rPr>
        <w:t xml:space="preserve"> - The failure of the Jewish </w:t>
      </w:r>
      <w:r>
        <w:rPr>
          <w:rFonts w:ascii="David" w:hAnsi="David" w:cs="David"/>
          <w:sz w:val="24"/>
          <w:szCs w:val="24"/>
        </w:rPr>
        <w:t>revolts</w:t>
      </w:r>
      <w:r w:rsidRPr="00F65FE1">
        <w:rPr>
          <w:rFonts w:ascii="David" w:hAnsi="David" w:cs="David"/>
          <w:sz w:val="24"/>
          <w:szCs w:val="24"/>
        </w:rPr>
        <w:t xml:space="preserve"> played a significant role in the formation of Christian identity. The chapter will review the responses of the Christian and Judeo-Christian communities to these failures, and </w:t>
      </w:r>
      <w:proofErr w:type="gramStart"/>
      <w:r w:rsidRPr="00F65FE1">
        <w:rPr>
          <w:rFonts w:ascii="David" w:hAnsi="David" w:cs="David"/>
          <w:sz w:val="24"/>
          <w:szCs w:val="24"/>
        </w:rPr>
        <w:t>in particular to</w:t>
      </w:r>
      <w:proofErr w:type="gramEnd"/>
      <w:r w:rsidRPr="00F65FE1">
        <w:rPr>
          <w:rFonts w:ascii="David" w:hAnsi="David" w:cs="David"/>
          <w:sz w:val="24"/>
          <w:szCs w:val="24"/>
        </w:rPr>
        <w:t xml:space="preserve"> the religious significance they attributed to them. In this context, we will discuss both the historical events concerning the Christian community in Jerusalem and the cultural history and ideological developments as expressed in the writings of the Church Fathers of the time.</w:t>
      </w:r>
    </w:p>
    <w:p w14:paraId="5B8A81AD" w14:textId="6B9DB944" w:rsidR="00F65FE1" w:rsidRDefault="00F65FE1" w:rsidP="00EC672B">
      <w:pPr>
        <w:bidi w:val="0"/>
        <w:spacing w:after="0" w:line="480" w:lineRule="auto"/>
        <w:rPr>
          <w:rFonts w:ascii="David" w:hAnsi="David" w:cs="David"/>
          <w:sz w:val="24"/>
          <w:szCs w:val="24"/>
        </w:rPr>
      </w:pPr>
    </w:p>
    <w:p w14:paraId="1CD9435E" w14:textId="0A261B90" w:rsidR="00F65FE1" w:rsidRPr="00743894" w:rsidRDefault="00F65FE1" w:rsidP="00EC672B">
      <w:pPr>
        <w:bidi w:val="0"/>
        <w:spacing w:after="0" w:line="480" w:lineRule="auto"/>
        <w:rPr>
          <w:rFonts w:ascii="David" w:hAnsi="David" w:cs="David"/>
          <w:sz w:val="24"/>
          <w:szCs w:val="24"/>
        </w:rPr>
      </w:pPr>
      <w:r w:rsidRPr="00F65FE1">
        <w:rPr>
          <w:rFonts w:ascii="David" w:hAnsi="David" w:cs="David"/>
          <w:i/>
          <w:iCs/>
          <w:sz w:val="24"/>
          <w:szCs w:val="24"/>
        </w:rPr>
        <w:t>Epilogue: Then and Today</w:t>
      </w:r>
      <w:r w:rsidRPr="00F65FE1">
        <w:rPr>
          <w:rFonts w:ascii="David" w:hAnsi="David" w:cs="David"/>
          <w:sz w:val="24"/>
          <w:szCs w:val="24"/>
        </w:rPr>
        <w:t xml:space="preserve"> - the failure of the Jewish re</w:t>
      </w:r>
      <w:r>
        <w:rPr>
          <w:rFonts w:ascii="David" w:hAnsi="David" w:cs="David"/>
          <w:sz w:val="24"/>
          <w:szCs w:val="24"/>
        </w:rPr>
        <w:t>volts</w:t>
      </w:r>
      <w:r w:rsidRPr="00F65FE1">
        <w:rPr>
          <w:rFonts w:ascii="David" w:hAnsi="David" w:cs="David"/>
          <w:sz w:val="24"/>
          <w:szCs w:val="24"/>
        </w:rPr>
        <w:t xml:space="preserve"> is preserved in the Jewish world thanks to a series of religious </w:t>
      </w:r>
      <w:r>
        <w:rPr>
          <w:rFonts w:ascii="David" w:hAnsi="David" w:cs="David"/>
          <w:sz w:val="24"/>
          <w:szCs w:val="24"/>
        </w:rPr>
        <w:t>rituals</w:t>
      </w:r>
      <w:r w:rsidRPr="00F65FE1">
        <w:rPr>
          <w:rFonts w:ascii="David" w:hAnsi="David" w:cs="David"/>
          <w:sz w:val="24"/>
          <w:szCs w:val="24"/>
        </w:rPr>
        <w:t xml:space="preserve"> </w:t>
      </w:r>
      <w:r>
        <w:rPr>
          <w:rFonts w:ascii="David" w:hAnsi="David" w:cs="David"/>
          <w:sz w:val="24"/>
          <w:szCs w:val="24"/>
        </w:rPr>
        <w:t>and fasts</w:t>
      </w:r>
      <w:r w:rsidRPr="00F65FE1">
        <w:rPr>
          <w:rFonts w:ascii="David" w:hAnsi="David" w:cs="David"/>
          <w:sz w:val="24"/>
          <w:szCs w:val="24"/>
        </w:rPr>
        <w:t xml:space="preserve">. The persistence of the memory of the destruction means that the interpretation of the events of the destruction and its causes occupy an important place in the political and cultural </w:t>
      </w:r>
      <w:r>
        <w:rPr>
          <w:rFonts w:ascii="David" w:hAnsi="David" w:cs="David"/>
          <w:sz w:val="24"/>
          <w:szCs w:val="24"/>
        </w:rPr>
        <w:t>discourse</w:t>
      </w:r>
      <w:r w:rsidRPr="00F65FE1">
        <w:rPr>
          <w:rFonts w:ascii="David" w:hAnsi="David" w:cs="David"/>
          <w:sz w:val="24"/>
          <w:szCs w:val="24"/>
        </w:rPr>
        <w:t xml:space="preserve"> in Jewish and Israeli </w:t>
      </w:r>
      <w:r w:rsidRPr="00F65FE1">
        <w:rPr>
          <w:rFonts w:ascii="David" w:hAnsi="David" w:cs="David"/>
          <w:sz w:val="24"/>
          <w:szCs w:val="24"/>
        </w:rPr>
        <w:t>socie</w:t>
      </w:r>
      <w:r>
        <w:rPr>
          <w:rFonts w:ascii="David" w:hAnsi="David" w:cs="David"/>
          <w:sz w:val="24"/>
          <w:szCs w:val="24"/>
        </w:rPr>
        <w:t>ties</w:t>
      </w:r>
      <w:r w:rsidRPr="00F65FE1">
        <w:rPr>
          <w:rFonts w:ascii="David" w:hAnsi="David" w:cs="David"/>
          <w:sz w:val="24"/>
          <w:szCs w:val="24"/>
        </w:rPr>
        <w:t xml:space="preserve">. The contemporary look at the events of those days raises a tangle of historiographical and </w:t>
      </w:r>
      <w:proofErr w:type="spellStart"/>
      <w:r w:rsidRPr="00F65FE1">
        <w:rPr>
          <w:rFonts w:ascii="David" w:hAnsi="David" w:cs="David"/>
          <w:sz w:val="24"/>
          <w:szCs w:val="24"/>
        </w:rPr>
        <w:t>historio</w:t>
      </w:r>
      <w:r>
        <w:rPr>
          <w:rFonts w:ascii="David" w:hAnsi="David" w:cs="David"/>
          <w:sz w:val="24"/>
          <w:szCs w:val="24"/>
        </w:rPr>
        <w:t>sophic</w:t>
      </w:r>
      <w:proofErr w:type="spellEnd"/>
      <w:r w:rsidRPr="00F65FE1">
        <w:rPr>
          <w:rFonts w:ascii="David" w:hAnsi="David" w:cs="David"/>
          <w:sz w:val="24"/>
          <w:szCs w:val="24"/>
        </w:rPr>
        <w:t xml:space="preserve"> questions about the nature and significance of history.</w:t>
      </w:r>
    </w:p>
    <w:p w14:paraId="3095424F" w14:textId="1F626793" w:rsidR="008D45A1" w:rsidRDefault="008D45A1" w:rsidP="00EC672B">
      <w:pPr>
        <w:spacing w:after="0" w:line="480" w:lineRule="auto"/>
        <w:rPr>
          <w:rFonts w:ascii="David" w:hAnsi="David" w:cs="David"/>
          <w:sz w:val="24"/>
          <w:szCs w:val="24"/>
          <w:rtl/>
        </w:rPr>
      </w:pPr>
    </w:p>
    <w:p w14:paraId="1D2C38C3" w14:textId="448A59D2" w:rsidR="00EC672B" w:rsidRDefault="00EC672B" w:rsidP="00EC672B">
      <w:pPr>
        <w:spacing w:after="0" w:line="480" w:lineRule="auto"/>
        <w:rPr>
          <w:rFonts w:ascii="David" w:hAnsi="David" w:cs="David"/>
          <w:sz w:val="24"/>
          <w:szCs w:val="24"/>
          <w:rtl/>
        </w:rPr>
      </w:pPr>
    </w:p>
    <w:p w14:paraId="0AA4A3FC" w14:textId="77777777" w:rsidR="00EC672B" w:rsidRPr="00F65FE1" w:rsidRDefault="00EC672B" w:rsidP="00EC672B">
      <w:pPr>
        <w:spacing w:after="0" w:line="480" w:lineRule="auto"/>
        <w:rPr>
          <w:rFonts w:ascii="David" w:hAnsi="David" w:cs="David" w:hint="cs"/>
          <w:sz w:val="24"/>
          <w:szCs w:val="24"/>
          <w:rtl/>
        </w:rPr>
      </w:pPr>
    </w:p>
    <w:p w14:paraId="28410F2A" w14:textId="62EF7853" w:rsidR="002D0EE6" w:rsidRPr="00743894" w:rsidRDefault="002D0EE6" w:rsidP="00EC672B">
      <w:pPr>
        <w:spacing w:after="0" w:line="480" w:lineRule="auto"/>
        <w:rPr>
          <w:rFonts w:ascii="David" w:hAnsi="David" w:cs="David" w:hint="cs"/>
          <w:sz w:val="24"/>
          <w:szCs w:val="24"/>
          <w:rtl/>
        </w:rPr>
      </w:pPr>
    </w:p>
    <w:p w14:paraId="17E7FF97" w14:textId="20621223" w:rsidR="002D0EE6" w:rsidRDefault="00F65FE1" w:rsidP="00EC672B">
      <w:pPr>
        <w:bidi w:val="0"/>
        <w:spacing w:after="0" w:line="480" w:lineRule="auto"/>
        <w:rPr>
          <w:rFonts w:ascii="David" w:hAnsi="David" w:cs="David"/>
          <w:i/>
          <w:iCs/>
          <w:sz w:val="24"/>
          <w:szCs w:val="24"/>
        </w:rPr>
      </w:pPr>
      <w:r w:rsidRPr="00F65FE1">
        <w:rPr>
          <w:rFonts w:ascii="David" w:hAnsi="David" w:cs="David"/>
          <w:i/>
          <w:iCs/>
          <w:sz w:val="24"/>
          <w:szCs w:val="24"/>
        </w:rPr>
        <w:lastRenderedPageBreak/>
        <w:t xml:space="preserve">3. </w:t>
      </w:r>
      <w:r w:rsidR="002D0EE6" w:rsidRPr="00F65FE1">
        <w:rPr>
          <w:rFonts w:ascii="David" w:hAnsi="David" w:cs="David"/>
          <w:i/>
          <w:iCs/>
          <w:sz w:val="24"/>
          <w:szCs w:val="24"/>
        </w:rPr>
        <w:t>Competing works</w:t>
      </w:r>
    </w:p>
    <w:p w14:paraId="6D5E86FA" w14:textId="5E6D22D9" w:rsidR="00F65FE1" w:rsidRDefault="00F65FE1" w:rsidP="00EC672B">
      <w:pPr>
        <w:bidi w:val="0"/>
        <w:spacing w:after="0" w:line="480" w:lineRule="auto"/>
        <w:rPr>
          <w:rFonts w:ascii="David" w:hAnsi="David" w:cs="David"/>
          <w:sz w:val="24"/>
          <w:szCs w:val="24"/>
        </w:rPr>
      </w:pPr>
    </w:p>
    <w:p w14:paraId="1BDECCC1" w14:textId="72BAB4B8" w:rsidR="00F65FE1" w:rsidRDefault="00F65FE1" w:rsidP="00EC672B">
      <w:pPr>
        <w:bidi w:val="0"/>
        <w:spacing w:after="0" w:line="480" w:lineRule="auto"/>
        <w:rPr>
          <w:rFonts w:ascii="David" w:hAnsi="David" w:cs="David"/>
          <w:sz w:val="24"/>
          <w:szCs w:val="24"/>
        </w:rPr>
      </w:pPr>
      <w:r w:rsidRPr="00F65FE1">
        <w:rPr>
          <w:rFonts w:ascii="David" w:hAnsi="David" w:cs="David"/>
          <w:sz w:val="24"/>
          <w:szCs w:val="24"/>
        </w:rPr>
        <w:t xml:space="preserve">The uniqueness of this book is first and foremost </w:t>
      </w:r>
      <w:r>
        <w:rPr>
          <w:rFonts w:ascii="David" w:hAnsi="David" w:cs="David"/>
          <w:sz w:val="24"/>
          <w:szCs w:val="24"/>
        </w:rPr>
        <w:t>in</w:t>
      </w:r>
      <w:r w:rsidRPr="00F65FE1">
        <w:rPr>
          <w:rFonts w:ascii="David" w:hAnsi="David" w:cs="David"/>
          <w:sz w:val="24"/>
          <w:szCs w:val="24"/>
        </w:rPr>
        <w:t xml:space="preserve"> the period it covers. The chronological framework has a direct </w:t>
      </w:r>
      <w:r>
        <w:rPr>
          <w:rFonts w:ascii="David" w:hAnsi="David" w:cs="David"/>
          <w:sz w:val="24"/>
          <w:szCs w:val="24"/>
        </w:rPr>
        <w:t>implication</w:t>
      </w:r>
      <w:r w:rsidRPr="00F65FE1">
        <w:rPr>
          <w:rFonts w:ascii="David" w:hAnsi="David" w:cs="David"/>
          <w:sz w:val="24"/>
          <w:szCs w:val="24"/>
        </w:rPr>
        <w:t xml:space="preserve"> on how the historical narrative is presented and the ability to </w:t>
      </w:r>
      <w:r w:rsidR="00C82D0B">
        <w:rPr>
          <w:rFonts w:ascii="David" w:hAnsi="David" w:cs="David"/>
          <w:sz w:val="24"/>
          <w:szCs w:val="24"/>
        </w:rPr>
        <w:t>figure out</w:t>
      </w:r>
      <w:r w:rsidRPr="00F65FE1">
        <w:rPr>
          <w:rFonts w:ascii="David" w:hAnsi="David" w:cs="David"/>
          <w:sz w:val="24"/>
          <w:szCs w:val="24"/>
        </w:rPr>
        <w:t xml:space="preserve"> long-term processes. In the last two decades there has been a tendency for focused over very long or rather</w:t>
      </w:r>
      <w:r w:rsidR="00C82D0B">
        <w:rPr>
          <w:rFonts w:ascii="David" w:hAnsi="David" w:cs="David"/>
          <w:sz w:val="24"/>
          <w:szCs w:val="24"/>
        </w:rPr>
        <w:t xml:space="preserve"> very</w:t>
      </w:r>
      <w:r w:rsidRPr="00F65FE1">
        <w:rPr>
          <w:rFonts w:ascii="David" w:hAnsi="David" w:cs="David"/>
          <w:sz w:val="24"/>
          <w:szCs w:val="24"/>
        </w:rPr>
        <w:t xml:space="preserve"> short periods of time. The two most important books and which have somewhat appealed to the general public demonstrate this phenomenon well. In 2007, Martin Goodman's book </w:t>
      </w:r>
      <w:r w:rsidRPr="00C82D0B">
        <w:rPr>
          <w:rFonts w:ascii="David" w:hAnsi="David" w:cs="David"/>
          <w:i/>
          <w:iCs/>
          <w:sz w:val="24"/>
          <w:szCs w:val="24"/>
        </w:rPr>
        <w:t>Rome and Jerusalem: The Clash of Ancient Civilizations</w:t>
      </w:r>
      <w:r w:rsidRPr="00F65FE1">
        <w:rPr>
          <w:rFonts w:ascii="David" w:hAnsi="David" w:cs="David"/>
          <w:sz w:val="24"/>
          <w:szCs w:val="24"/>
        </w:rPr>
        <w:t xml:space="preserve">, </w:t>
      </w:r>
      <w:r w:rsidR="00C82D0B">
        <w:rPr>
          <w:rFonts w:ascii="David" w:hAnsi="David" w:cs="David"/>
          <w:sz w:val="24"/>
          <w:szCs w:val="24"/>
        </w:rPr>
        <w:t xml:space="preserve">was </w:t>
      </w:r>
      <w:r w:rsidRPr="00F65FE1">
        <w:rPr>
          <w:rFonts w:ascii="David" w:hAnsi="David" w:cs="David"/>
          <w:sz w:val="24"/>
          <w:szCs w:val="24"/>
        </w:rPr>
        <w:t xml:space="preserve">published by Penguin Books. The period covered in the book begins with Herod's rise to power in 37 </w:t>
      </w:r>
      <w:r w:rsidR="00C82D0B">
        <w:rPr>
          <w:rFonts w:ascii="David" w:hAnsi="David" w:cs="David"/>
          <w:sz w:val="24"/>
          <w:szCs w:val="24"/>
        </w:rPr>
        <w:t xml:space="preserve">BCE </w:t>
      </w:r>
      <w:r w:rsidRPr="00F65FE1">
        <w:rPr>
          <w:rFonts w:ascii="David" w:hAnsi="David" w:cs="David"/>
          <w:sz w:val="24"/>
          <w:szCs w:val="24"/>
        </w:rPr>
        <w:t>and ends with Constantine's victory in 312</w:t>
      </w:r>
      <w:r w:rsidR="00C82D0B">
        <w:rPr>
          <w:rFonts w:ascii="David" w:hAnsi="David" w:cs="David"/>
          <w:sz w:val="24"/>
          <w:szCs w:val="24"/>
        </w:rPr>
        <w:t xml:space="preserve"> CE</w:t>
      </w:r>
      <w:r w:rsidRPr="00F65FE1">
        <w:rPr>
          <w:rFonts w:ascii="David" w:hAnsi="David" w:cs="David"/>
          <w:sz w:val="24"/>
          <w:szCs w:val="24"/>
        </w:rPr>
        <w:t>, some 350 years! Goodman also included long introductory chapters describing major themes in Jewish and Roman culture</w:t>
      </w:r>
      <w:r w:rsidR="00C82D0B">
        <w:rPr>
          <w:rFonts w:ascii="David" w:hAnsi="David" w:cs="David"/>
          <w:sz w:val="24"/>
          <w:szCs w:val="24"/>
        </w:rPr>
        <w:t xml:space="preserve">s and societies </w:t>
      </w:r>
      <w:r w:rsidRPr="00F65FE1">
        <w:rPr>
          <w:rFonts w:ascii="David" w:hAnsi="David" w:cs="David"/>
          <w:sz w:val="24"/>
          <w:szCs w:val="24"/>
        </w:rPr>
        <w:t xml:space="preserve">(pp. 394-33), followed by another 200 pages of historical narrative description. Goodman spectacularly describes in broad brushstrokes the ups and downs of the Jewish-Roman relationship. Naturally, reviewing such a long period of time does not allow a detailed description of political and military moves measured over weeks and months and therefore cannot follow the complex dynamics of links between military measures, policy decisions and cultural and conceptual implications. Also, the broad chronological framework in Goodman's book allows to dull and underestimate the importance of Jewish </w:t>
      </w:r>
      <w:r w:rsidR="00C82D0B">
        <w:rPr>
          <w:rFonts w:ascii="David" w:hAnsi="David" w:cs="David"/>
          <w:sz w:val="24"/>
          <w:szCs w:val="24"/>
        </w:rPr>
        <w:t>revolts</w:t>
      </w:r>
      <w:r w:rsidRPr="00F65FE1">
        <w:rPr>
          <w:rFonts w:ascii="David" w:hAnsi="David" w:cs="David"/>
          <w:sz w:val="24"/>
          <w:szCs w:val="24"/>
        </w:rPr>
        <w:t xml:space="preserve"> in the period between </w:t>
      </w:r>
      <w:r w:rsidR="00C82D0B">
        <w:rPr>
          <w:rFonts w:ascii="David" w:hAnsi="David" w:cs="David"/>
          <w:sz w:val="24"/>
          <w:szCs w:val="24"/>
        </w:rPr>
        <w:t>66-136</w:t>
      </w:r>
      <w:r w:rsidRPr="00F65FE1">
        <w:rPr>
          <w:rFonts w:ascii="David" w:hAnsi="David" w:cs="David"/>
          <w:sz w:val="24"/>
          <w:szCs w:val="24"/>
        </w:rPr>
        <w:t>.</w:t>
      </w:r>
    </w:p>
    <w:p w14:paraId="7FB3ED60" w14:textId="34A689DD" w:rsidR="00C82D0B" w:rsidRDefault="00C82D0B" w:rsidP="00EC672B">
      <w:pPr>
        <w:bidi w:val="0"/>
        <w:spacing w:after="0" w:line="480" w:lineRule="auto"/>
        <w:rPr>
          <w:rFonts w:ascii="David" w:hAnsi="David" w:cs="David"/>
          <w:sz w:val="24"/>
          <w:szCs w:val="24"/>
        </w:rPr>
      </w:pPr>
    </w:p>
    <w:p w14:paraId="30CAE989" w14:textId="3C51B076" w:rsidR="00096BE9" w:rsidRDefault="00C82D0B" w:rsidP="00EC672B">
      <w:pPr>
        <w:bidi w:val="0"/>
        <w:spacing w:after="0" w:line="480" w:lineRule="auto"/>
        <w:rPr>
          <w:rFonts w:ascii="David" w:hAnsi="David" w:cs="David"/>
          <w:sz w:val="24"/>
          <w:szCs w:val="24"/>
        </w:rPr>
      </w:pPr>
      <w:r>
        <w:rPr>
          <w:rFonts w:ascii="David" w:hAnsi="David" w:cs="David"/>
          <w:sz w:val="24"/>
          <w:szCs w:val="24"/>
        </w:rPr>
        <w:t xml:space="preserve">In contrast, </w:t>
      </w:r>
      <w:r w:rsidRPr="00C82D0B">
        <w:rPr>
          <w:rFonts w:ascii="David" w:hAnsi="David" w:cs="David"/>
          <w:sz w:val="24"/>
          <w:szCs w:val="24"/>
        </w:rPr>
        <w:t xml:space="preserve">Steve Mason's book, </w:t>
      </w:r>
      <w:r w:rsidRPr="00C82D0B">
        <w:rPr>
          <w:rFonts w:ascii="David" w:hAnsi="David" w:cs="David"/>
          <w:i/>
          <w:iCs/>
          <w:sz w:val="24"/>
          <w:szCs w:val="24"/>
        </w:rPr>
        <w:t>A History of the Jewish War A.D. 66–74</w:t>
      </w:r>
      <w:r w:rsidRPr="00C82D0B">
        <w:rPr>
          <w:rFonts w:ascii="David" w:hAnsi="David" w:cs="David"/>
          <w:sz w:val="24"/>
          <w:szCs w:val="24"/>
        </w:rPr>
        <w:t xml:space="preserve">, </w:t>
      </w:r>
      <w:r>
        <w:rPr>
          <w:rFonts w:ascii="David" w:hAnsi="David" w:cs="David"/>
          <w:sz w:val="24"/>
          <w:szCs w:val="24"/>
        </w:rPr>
        <w:t xml:space="preserve">which was </w:t>
      </w:r>
      <w:r w:rsidRPr="00C82D0B">
        <w:rPr>
          <w:rFonts w:ascii="David" w:hAnsi="David" w:cs="David"/>
          <w:sz w:val="24"/>
          <w:szCs w:val="24"/>
        </w:rPr>
        <w:t>published three years ago by Cambridge University Press, focuses on a period of only eight years (74-66), the years of the Great Revolt. The book is a great scholarly achievement from every possible point of view. The reduction in chronological decline allowed Mason to describe in detail various events during the Great Revolt while a scholarly discussion of the complex of literary and archaeological findings. However, the</w:t>
      </w:r>
      <w:r>
        <w:rPr>
          <w:rFonts w:ascii="David" w:hAnsi="David" w:cs="David"/>
          <w:sz w:val="24"/>
          <w:szCs w:val="24"/>
        </w:rPr>
        <w:t xml:space="preserve"> narrow </w:t>
      </w:r>
      <w:r w:rsidRPr="00C82D0B">
        <w:rPr>
          <w:rFonts w:ascii="David" w:hAnsi="David" w:cs="David"/>
          <w:sz w:val="24"/>
          <w:szCs w:val="24"/>
        </w:rPr>
        <w:t xml:space="preserve">focus does not allow the chain of long-term circumstances to be described, </w:t>
      </w:r>
      <w:proofErr w:type="gramStart"/>
      <w:r w:rsidRPr="00C82D0B">
        <w:rPr>
          <w:rFonts w:ascii="David" w:hAnsi="David" w:cs="David"/>
          <w:sz w:val="24"/>
          <w:szCs w:val="24"/>
        </w:rPr>
        <w:t>and in particular, it</w:t>
      </w:r>
      <w:proofErr w:type="gramEnd"/>
      <w:r w:rsidRPr="00C82D0B">
        <w:rPr>
          <w:rFonts w:ascii="David" w:hAnsi="David" w:cs="David"/>
          <w:sz w:val="24"/>
          <w:szCs w:val="24"/>
        </w:rPr>
        <w:t xml:space="preserve"> harms the ability to describe the social and cultural history that spans larger durations than individual years.</w:t>
      </w:r>
    </w:p>
    <w:p w14:paraId="24EB8585" w14:textId="7A6E134F" w:rsidR="00096BE9" w:rsidRDefault="00096BE9" w:rsidP="00EC672B">
      <w:pPr>
        <w:bidi w:val="0"/>
        <w:spacing w:after="0" w:line="480" w:lineRule="auto"/>
        <w:rPr>
          <w:rFonts w:ascii="David" w:hAnsi="David" w:cs="David"/>
          <w:sz w:val="24"/>
          <w:szCs w:val="24"/>
        </w:rPr>
      </w:pPr>
    </w:p>
    <w:p w14:paraId="6BE7AF4A" w14:textId="1B35A26B" w:rsidR="00096BE9" w:rsidRDefault="00096BE9" w:rsidP="00EC672B">
      <w:pPr>
        <w:bidi w:val="0"/>
        <w:spacing w:after="0" w:line="480" w:lineRule="auto"/>
        <w:rPr>
          <w:rFonts w:ascii="David" w:hAnsi="David" w:cs="David"/>
          <w:sz w:val="24"/>
          <w:szCs w:val="24"/>
        </w:rPr>
      </w:pPr>
      <w:r>
        <w:rPr>
          <w:rFonts w:ascii="David" w:hAnsi="David" w:cs="David" w:hint="cs"/>
          <w:sz w:val="24"/>
          <w:szCs w:val="24"/>
        </w:rPr>
        <w:lastRenderedPageBreak/>
        <w:t>N</w:t>
      </w:r>
      <w:r w:rsidRPr="00096BE9">
        <w:rPr>
          <w:rFonts w:ascii="David" w:hAnsi="David" w:cs="David"/>
          <w:sz w:val="24"/>
          <w:szCs w:val="24"/>
        </w:rPr>
        <w:t xml:space="preserve">oteworthy are </w:t>
      </w:r>
      <w:proofErr w:type="gramStart"/>
      <w:r w:rsidRPr="00096BE9">
        <w:rPr>
          <w:rFonts w:ascii="David" w:hAnsi="David" w:cs="David"/>
          <w:sz w:val="24"/>
          <w:szCs w:val="24"/>
        </w:rPr>
        <w:t>a number of</w:t>
      </w:r>
      <w:proofErr w:type="gramEnd"/>
      <w:r w:rsidRPr="00096BE9">
        <w:rPr>
          <w:rFonts w:ascii="David" w:hAnsi="David" w:cs="David"/>
          <w:sz w:val="24"/>
          <w:szCs w:val="24"/>
        </w:rPr>
        <w:t xml:space="preserve"> books published in recent years that tend toward one of the two chronological </w:t>
      </w:r>
      <w:r>
        <w:rPr>
          <w:rFonts w:ascii="David" w:hAnsi="David" w:cs="David"/>
          <w:sz w:val="24"/>
          <w:szCs w:val="24"/>
        </w:rPr>
        <w:t>approaches</w:t>
      </w:r>
      <w:r w:rsidRPr="00096BE9">
        <w:rPr>
          <w:rFonts w:ascii="David" w:hAnsi="David" w:cs="David"/>
          <w:sz w:val="24"/>
          <w:szCs w:val="24"/>
        </w:rPr>
        <w:t xml:space="preserve"> </w:t>
      </w:r>
      <w:r>
        <w:rPr>
          <w:rFonts w:ascii="David" w:hAnsi="David" w:cs="David"/>
          <w:sz w:val="24"/>
          <w:szCs w:val="24"/>
        </w:rPr>
        <w:t>discussed above</w:t>
      </w:r>
      <w:r w:rsidRPr="00096BE9">
        <w:rPr>
          <w:rFonts w:ascii="David" w:hAnsi="David" w:cs="David"/>
          <w:sz w:val="24"/>
          <w:szCs w:val="24"/>
        </w:rPr>
        <w:t xml:space="preserve">. Over the past five years, two very detailed books on the Bar </w:t>
      </w:r>
      <w:proofErr w:type="spellStart"/>
      <w:r w:rsidRPr="00096BE9">
        <w:rPr>
          <w:rFonts w:ascii="David" w:hAnsi="David" w:cs="David"/>
          <w:sz w:val="24"/>
          <w:szCs w:val="24"/>
        </w:rPr>
        <w:t>Kochba</w:t>
      </w:r>
      <w:proofErr w:type="spellEnd"/>
      <w:r w:rsidRPr="00096BE9">
        <w:rPr>
          <w:rFonts w:ascii="David" w:hAnsi="David" w:cs="David"/>
          <w:sz w:val="24"/>
          <w:szCs w:val="24"/>
        </w:rPr>
        <w:t xml:space="preserve"> revolt have been published. William Horbury, </w:t>
      </w:r>
      <w:r w:rsidRPr="00096BE9">
        <w:rPr>
          <w:rFonts w:ascii="David" w:hAnsi="David" w:cs="David"/>
          <w:i/>
          <w:iCs/>
          <w:sz w:val="24"/>
          <w:szCs w:val="24"/>
        </w:rPr>
        <w:t>Jewish War under Trajan and Hadrian</w:t>
      </w:r>
      <w:r w:rsidRPr="00096BE9">
        <w:rPr>
          <w:rFonts w:ascii="David" w:hAnsi="David" w:cs="David"/>
          <w:sz w:val="24"/>
          <w:szCs w:val="24"/>
        </w:rPr>
        <w:t xml:space="preserve">, </w:t>
      </w:r>
      <w:r>
        <w:rPr>
          <w:rFonts w:ascii="David" w:hAnsi="David" w:cs="David"/>
          <w:sz w:val="24"/>
          <w:szCs w:val="24"/>
        </w:rPr>
        <w:t xml:space="preserve">was </w:t>
      </w:r>
      <w:r w:rsidRPr="00096BE9">
        <w:rPr>
          <w:rFonts w:ascii="David" w:hAnsi="David" w:cs="David"/>
          <w:sz w:val="24"/>
          <w:szCs w:val="24"/>
        </w:rPr>
        <w:t>published five years ago by Cambridge University Press, deals with a period of only twenty years (</w:t>
      </w:r>
      <w:r>
        <w:rPr>
          <w:rFonts w:ascii="David" w:hAnsi="David" w:cs="David"/>
          <w:sz w:val="24"/>
          <w:szCs w:val="24"/>
        </w:rPr>
        <w:t>115-136</w:t>
      </w:r>
      <w:r w:rsidRPr="00096BE9">
        <w:rPr>
          <w:rFonts w:ascii="David" w:hAnsi="David" w:cs="David"/>
          <w:sz w:val="24"/>
          <w:szCs w:val="24"/>
        </w:rPr>
        <w:t xml:space="preserve">), during which the Diaspora </w:t>
      </w:r>
      <w:r>
        <w:rPr>
          <w:rFonts w:ascii="David" w:hAnsi="David" w:cs="David"/>
          <w:sz w:val="24"/>
          <w:szCs w:val="24"/>
        </w:rPr>
        <w:t>Revolt</w:t>
      </w:r>
      <w:r w:rsidRPr="00096BE9">
        <w:rPr>
          <w:rFonts w:ascii="David" w:hAnsi="David" w:cs="David"/>
          <w:sz w:val="24"/>
          <w:szCs w:val="24"/>
        </w:rPr>
        <w:t xml:space="preserve"> and the Bar </w:t>
      </w:r>
      <w:proofErr w:type="spellStart"/>
      <w:r w:rsidRPr="00096BE9">
        <w:rPr>
          <w:rFonts w:ascii="David" w:hAnsi="David" w:cs="David"/>
          <w:sz w:val="24"/>
          <w:szCs w:val="24"/>
        </w:rPr>
        <w:t>Kochba</w:t>
      </w:r>
      <w:proofErr w:type="spellEnd"/>
      <w:r w:rsidRPr="00096BE9">
        <w:rPr>
          <w:rFonts w:ascii="David" w:hAnsi="David" w:cs="David"/>
          <w:sz w:val="24"/>
          <w:szCs w:val="24"/>
        </w:rPr>
        <w:t xml:space="preserve"> revolt occurred. Horbury's principal argument is that in fact it </w:t>
      </w:r>
      <w:r>
        <w:rPr>
          <w:rFonts w:ascii="David" w:hAnsi="David" w:cs="David"/>
          <w:sz w:val="24"/>
          <w:szCs w:val="24"/>
        </w:rPr>
        <w:t xml:space="preserve">these two revolts </w:t>
      </w:r>
      <w:r w:rsidRPr="00096BE9">
        <w:rPr>
          <w:rFonts w:ascii="David" w:hAnsi="David" w:cs="David"/>
          <w:sz w:val="24"/>
          <w:szCs w:val="24"/>
        </w:rPr>
        <w:t>w</w:t>
      </w:r>
      <w:r>
        <w:rPr>
          <w:rFonts w:ascii="David" w:hAnsi="David" w:cs="David"/>
          <w:sz w:val="24"/>
          <w:szCs w:val="24"/>
        </w:rPr>
        <w:t>ere</w:t>
      </w:r>
      <w:r w:rsidRPr="00096BE9">
        <w:rPr>
          <w:rFonts w:ascii="David" w:hAnsi="David" w:cs="David"/>
          <w:sz w:val="24"/>
          <w:szCs w:val="24"/>
        </w:rPr>
        <w:t xml:space="preserve"> a single war. Three years ago, Menachem </w:t>
      </w:r>
      <w:proofErr w:type="spellStart"/>
      <w:r w:rsidRPr="00096BE9">
        <w:rPr>
          <w:rFonts w:ascii="David" w:hAnsi="David" w:cs="David"/>
          <w:sz w:val="24"/>
          <w:szCs w:val="24"/>
        </w:rPr>
        <w:t>Mo</w:t>
      </w:r>
      <w:r>
        <w:rPr>
          <w:rFonts w:ascii="David" w:hAnsi="David" w:cs="David"/>
          <w:sz w:val="24"/>
          <w:szCs w:val="24"/>
        </w:rPr>
        <w:t>r's</w:t>
      </w:r>
      <w:proofErr w:type="spellEnd"/>
      <w:r>
        <w:rPr>
          <w:rFonts w:ascii="David" w:hAnsi="David" w:cs="David"/>
          <w:sz w:val="24"/>
          <w:szCs w:val="24"/>
        </w:rPr>
        <w:t xml:space="preserve"> </w:t>
      </w:r>
      <w:r w:rsidRPr="00096BE9">
        <w:rPr>
          <w:rFonts w:ascii="David" w:hAnsi="David" w:cs="David"/>
          <w:sz w:val="24"/>
          <w:szCs w:val="24"/>
        </w:rPr>
        <w:t xml:space="preserve">book </w:t>
      </w:r>
      <w:r w:rsidRPr="00096BE9">
        <w:rPr>
          <w:rFonts w:ascii="David" w:hAnsi="David" w:cs="David"/>
          <w:i/>
          <w:iCs/>
          <w:sz w:val="24"/>
          <w:szCs w:val="24"/>
        </w:rPr>
        <w:t xml:space="preserve">The Second Jewish Revolt: The Bar </w:t>
      </w:r>
      <w:proofErr w:type="spellStart"/>
      <w:r w:rsidRPr="00096BE9">
        <w:rPr>
          <w:rFonts w:ascii="David" w:hAnsi="David" w:cs="David"/>
          <w:i/>
          <w:iCs/>
          <w:sz w:val="24"/>
          <w:szCs w:val="24"/>
        </w:rPr>
        <w:t>Kokhba</w:t>
      </w:r>
      <w:proofErr w:type="spellEnd"/>
      <w:r w:rsidRPr="00096BE9">
        <w:rPr>
          <w:rFonts w:ascii="David" w:hAnsi="David" w:cs="David"/>
          <w:i/>
          <w:iCs/>
          <w:sz w:val="24"/>
          <w:szCs w:val="24"/>
        </w:rPr>
        <w:t xml:space="preserve"> War, 132-136 CE.</w:t>
      </w:r>
      <w:r w:rsidRPr="00096BE9">
        <w:rPr>
          <w:rFonts w:ascii="David" w:hAnsi="David" w:cs="David"/>
          <w:sz w:val="24"/>
          <w:szCs w:val="24"/>
        </w:rPr>
        <w:t xml:space="preserve">, </w:t>
      </w:r>
      <w:r>
        <w:rPr>
          <w:rFonts w:ascii="David" w:hAnsi="David" w:cs="David"/>
          <w:sz w:val="24"/>
          <w:szCs w:val="24"/>
        </w:rPr>
        <w:t xml:space="preserve">was </w:t>
      </w:r>
      <w:proofErr w:type="spellStart"/>
      <w:r w:rsidRPr="00096BE9">
        <w:rPr>
          <w:rFonts w:ascii="David" w:hAnsi="David" w:cs="David"/>
          <w:sz w:val="24"/>
          <w:szCs w:val="24"/>
        </w:rPr>
        <w:t>ublished</w:t>
      </w:r>
      <w:proofErr w:type="spellEnd"/>
      <w:r w:rsidRPr="00096BE9">
        <w:rPr>
          <w:rFonts w:ascii="David" w:hAnsi="David" w:cs="David"/>
          <w:sz w:val="24"/>
          <w:szCs w:val="24"/>
        </w:rPr>
        <w:t xml:space="preserve"> by Brill. Both books offer a very focused look at the historical period in which they are concerned</w:t>
      </w:r>
      <w:r>
        <w:rPr>
          <w:rFonts w:ascii="David" w:hAnsi="David" w:cs="David"/>
          <w:sz w:val="24"/>
          <w:szCs w:val="24"/>
        </w:rPr>
        <w:t xml:space="preserve"> and are intended to scholars</w:t>
      </w:r>
      <w:r w:rsidRPr="00096BE9">
        <w:rPr>
          <w:rFonts w:ascii="David" w:hAnsi="David" w:cs="David"/>
          <w:sz w:val="24"/>
          <w:szCs w:val="24"/>
        </w:rPr>
        <w:t>.</w:t>
      </w:r>
    </w:p>
    <w:p w14:paraId="73A49EBC" w14:textId="0D6A9786" w:rsidR="00096BE9" w:rsidRDefault="00096BE9" w:rsidP="00EC672B">
      <w:pPr>
        <w:bidi w:val="0"/>
        <w:spacing w:after="0" w:line="480" w:lineRule="auto"/>
        <w:rPr>
          <w:rFonts w:ascii="David" w:hAnsi="David" w:cs="David"/>
          <w:sz w:val="24"/>
          <w:szCs w:val="24"/>
        </w:rPr>
      </w:pPr>
    </w:p>
    <w:p w14:paraId="7B76890C" w14:textId="06F10499" w:rsidR="00472ADE" w:rsidRDefault="00096BE9" w:rsidP="00EC672B">
      <w:pPr>
        <w:bidi w:val="0"/>
        <w:spacing w:after="0" w:line="480" w:lineRule="auto"/>
        <w:rPr>
          <w:rFonts w:ascii="David" w:hAnsi="David" w:cs="David"/>
          <w:sz w:val="24"/>
          <w:szCs w:val="24"/>
        </w:rPr>
      </w:pPr>
      <w:r w:rsidRPr="00096BE9">
        <w:rPr>
          <w:rFonts w:ascii="David" w:hAnsi="David" w:cs="David"/>
          <w:sz w:val="24"/>
          <w:szCs w:val="24"/>
        </w:rPr>
        <w:t xml:space="preserve">On the other hand, several publications were issued to offer a broad view of the Jewish world in ancient times. Most notable is Seth Schwartz's book, </w:t>
      </w:r>
      <w:r w:rsidRPr="00096BE9">
        <w:rPr>
          <w:rFonts w:ascii="David" w:hAnsi="David" w:cs="David"/>
          <w:i/>
          <w:iCs/>
          <w:sz w:val="24"/>
          <w:szCs w:val="24"/>
        </w:rPr>
        <w:t>Imperialism and Jewish Society, 200 B.C.E. to 640 C.E.</w:t>
      </w:r>
      <w:r w:rsidRPr="00096BE9">
        <w:rPr>
          <w:rFonts w:ascii="David" w:hAnsi="David" w:cs="David"/>
          <w:sz w:val="24"/>
          <w:szCs w:val="24"/>
        </w:rPr>
        <w:t xml:space="preserve">, published in Princeton University Press, in 2001. Like Goodman's book, the broad chronological </w:t>
      </w:r>
      <w:r w:rsidR="00272E9C">
        <w:rPr>
          <w:rFonts w:ascii="David" w:hAnsi="David" w:cs="David"/>
          <w:sz w:val="24"/>
          <w:szCs w:val="24"/>
        </w:rPr>
        <w:t>range</w:t>
      </w:r>
      <w:r w:rsidRPr="00096BE9">
        <w:rPr>
          <w:rFonts w:ascii="David" w:hAnsi="David" w:cs="David"/>
          <w:sz w:val="24"/>
          <w:szCs w:val="24"/>
        </w:rPr>
        <w:t xml:space="preserve"> does not allow to describe the dynamics of </w:t>
      </w:r>
      <w:proofErr w:type="gramStart"/>
      <w:r w:rsidRPr="00096BE9">
        <w:rPr>
          <w:rFonts w:ascii="David" w:hAnsi="David" w:cs="David"/>
          <w:sz w:val="24"/>
          <w:szCs w:val="24"/>
        </w:rPr>
        <w:t>particular events</w:t>
      </w:r>
      <w:proofErr w:type="gramEnd"/>
      <w:r w:rsidRPr="00096BE9">
        <w:rPr>
          <w:rFonts w:ascii="David" w:hAnsi="David" w:cs="David"/>
          <w:sz w:val="24"/>
          <w:szCs w:val="24"/>
        </w:rPr>
        <w:t>, but to present in broad movements the cultural changes that have taken place in Jewish society and Jewish</w:t>
      </w:r>
      <w:r w:rsidR="00272E9C">
        <w:rPr>
          <w:rFonts w:ascii="David" w:hAnsi="David" w:cs="David"/>
          <w:sz w:val="24"/>
          <w:szCs w:val="24"/>
        </w:rPr>
        <w:t xml:space="preserve"> way of</w:t>
      </w:r>
      <w:r w:rsidRPr="00096BE9">
        <w:rPr>
          <w:rFonts w:ascii="David" w:hAnsi="David" w:cs="David"/>
          <w:sz w:val="24"/>
          <w:szCs w:val="24"/>
        </w:rPr>
        <w:t xml:space="preserve"> life.</w:t>
      </w:r>
      <w:r w:rsidR="00272E9C">
        <w:rPr>
          <w:rFonts w:ascii="David" w:hAnsi="David" w:cs="David"/>
          <w:sz w:val="24"/>
          <w:szCs w:val="24"/>
        </w:rPr>
        <w:t xml:space="preserve"> </w:t>
      </w:r>
      <w:r w:rsidR="00272E9C" w:rsidRPr="00272E9C">
        <w:rPr>
          <w:rFonts w:ascii="David" w:hAnsi="David" w:cs="David"/>
          <w:sz w:val="24"/>
          <w:szCs w:val="24"/>
        </w:rPr>
        <w:t xml:space="preserve">These problems also characterize </w:t>
      </w:r>
      <w:r w:rsidR="00272E9C">
        <w:rPr>
          <w:rFonts w:ascii="David" w:hAnsi="David" w:cs="David"/>
          <w:sz w:val="24"/>
          <w:szCs w:val="24"/>
        </w:rPr>
        <w:t xml:space="preserve">Simon </w:t>
      </w:r>
      <w:proofErr w:type="spellStart"/>
      <w:r w:rsidR="00272E9C">
        <w:rPr>
          <w:rFonts w:ascii="David" w:hAnsi="David" w:cs="David"/>
          <w:sz w:val="24"/>
          <w:szCs w:val="24"/>
        </w:rPr>
        <w:t>Schama's</w:t>
      </w:r>
      <w:proofErr w:type="spellEnd"/>
      <w:r w:rsidR="00272E9C">
        <w:rPr>
          <w:rFonts w:ascii="David" w:hAnsi="David" w:cs="David"/>
          <w:sz w:val="24"/>
          <w:szCs w:val="24"/>
        </w:rPr>
        <w:t xml:space="preserve"> magnificent book, </w:t>
      </w:r>
      <w:r w:rsidR="00272E9C" w:rsidRPr="00272E9C">
        <w:rPr>
          <w:rFonts w:ascii="David" w:hAnsi="David" w:cs="David"/>
          <w:i/>
          <w:iCs/>
          <w:sz w:val="24"/>
          <w:szCs w:val="24"/>
        </w:rPr>
        <w:t>The Story of the Jews: Finding the Words 1000 BC - 1492 AD</w:t>
      </w:r>
      <w:r w:rsidR="00272E9C">
        <w:rPr>
          <w:rFonts w:ascii="David" w:hAnsi="David" w:cs="David"/>
          <w:sz w:val="24"/>
          <w:szCs w:val="24"/>
        </w:rPr>
        <w:t xml:space="preserve"> (Harper-Collins, 2013).</w:t>
      </w:r>
    </w:p>
    <w:p w14:paraId="674A065F" w14:textId="1DE34B79" w:rsidR="00272E9C" w:rsidRDefault="00272E9C" w:rsidP="00EC672B">
      <w:pPr>
        <w:bidi w:val="0"/>
        <w:spacing w:after="0" w:line="480" w:lineRule="auto"/>
        <w:rPr>
          <w:rFonts w:ascii="David" w:hAnsi="David" w:cs="David"/>
          <w:sz w:val="24"/>
          <w:szCs w:val="24"/>
        </w:rPr>
      </w:pPr>
    </w:p>
    <w:p w14:paraId="33D31615" w14:textId="49868DC4" w:rsidR="00272E9C" w:rsidRDefault="00272E9C" w:rsidP="00EC672B">
      <w:pPr>
        <w:bidi w:val="0"/>
        <w:spacing w:after="0" w:line="480" w:lineRule="auto"/>
        <w:rPr>
          <w:rFonts w:ascii="David" w:hAnsi="David" w:cs="David"/>
          <w:sz w:val="24"/>
          <w:szCs w:val="24"/>
        </w:rPr>
      </w:pPr>
      <w:r w:rsidRPr="00272E9C">
        <w:rPr>
          <w:rFonts w:ascii="David" w:hAnsi="David" w:cs="David"/>
          <w:sz w:val="24"/>
          <w:szCs w:val="24"/>
        </w:rPr>
        <w:t xml:space="preserve">The uniqueness of the proposed book, "To the </w:t>
      </w:r>
      <w:r>
        <w:rPr>
          <w:rFonts w:ascii="David" w:hAnsi="David" w:cs="David"/>
          <w:sz w:val="24"/>
          <w:szCs w:val="24"/>
        </w:rPr>
        <w:t>Freedom</w:t>
      </w:r>
      <w:r w:rsidRPr="00272E9C">
        <w:rPr>
          <w:rFonts w:ascii="David" w:hAnsi="David" w:cs="David"/>
          <w:sz w:val="24"/>
          <w:szCs w:val="24"/>
        </w:rPr>
        <w:t xml:space="preserve"> of Jerusalem," is that the chronological </w:t>
      </w:r>
      <w:r>
        <w:rPr>
          <w:rFonts w:ascii="David" w:hAnsi="David" w:cs="David"/>
          <w:sz w:val="24"/>
          <w:szCs w:val="24"/>
        </w:rPr>
        <w:t xml:space="preserve">range </w:t>
      </w:r>
      <w:r w:rsidRPr="00272E9C">
        <w:rPr>
          <w:rFonts w:ascii="David" w:hAnsi="David" w:cs="David"/>
          <w:sz w:val="24"/>
          <w:szCs w:val="24"/>
        </w:rPr>
        <w:t xml:space="preserve">spread of about 7-6 generations allows a close examination of the relationship between macro and micro history. On the one hand, it will be possible to follow in relative detail military moves and policy decisions, while at the same time the broad chronological </w:t>
      </w:r>
      <w:r>
        <w:rPr>
          <w:rFonts w:ascii="David" w:hAnsi="David" w:cs="David"/>
          <w:sz w:val="24"/>
          <w:szCs w:val="24"/>
        </w:rPr>
        <w:t xml:space="preserve">frame </w:t>
      </w:r>
      <w:r w:rsidRPr="00272E9C">
        <w:rPr>
          <w:rFonts w:ascii="David" w:hAnsi="David" w:cs="David"/>
          <w:sz w:val="24"/>
          <w:szCs w:val="24"/>
        </w:rPr>
        <w:t>will allow the impact of these events on the culture and lifestyle of the Jews to be discerned. The advantage of targeted books such as Mason, H</w:t>
      </w:r>
      <w:r>
        <w:rPr>
          <w:rFonts w:ascii="David" w:hAnsi="David" w:cs="David"/>
          <w:sz w:val="24"/>
          <w:szCs w:val="24"/>
        </w:rPr>
        <w:t>o</w:t>
      </w:r>
      <w:r w:rsidRPr="00272E9C">
        <w:rPr>
          <w:rFonts w:ascii="David" w:hAnsi="David" w:cs="David"/>
          <w:sz w:val="24"/>
          <w:szCs w:val="24"/>
        </w:rPr>
        <w:t>rb</w:t>
      </w:r>
      <w:r>
        <w:rPr>
          <w:rFonts w:ascii="David" w:hAnsi="David" w:cs="David"/>
          <w:sz w:val="24"/>
          <w:szCs w:val="24"/>
        </w:rPr>
        <w:t>ur</w:t>
      </w:r>
      <w:r w:rsidRPr="00272E9C">
        <w:rPr>
          <w:rFonts w:ascii="David" w:hAnsi="David" w:cs="David"/>
          <w:sz w:val="24"/>
          <w:szCs w:val="24"/>
        </w:rPr>
        <w:t>y and Mor's books is, of course, that they deal with a specific event and can therefore analyze it in detail. However, even in this book, despite the larger range (</w:t>
      </w:r>
      <w:r>
        <w:rPr>
          <w:rFonts w:ascii="David" w:hAnsi="David" w:cs="David"/>
          <w:sz w:val="24"/>
          <w:szCs w:val="24"/>
        </w:rPr>
        <w:t>6-200 CE</w:t>
      </w:r>
      <w:r w:rsidRPr="00272E9C">
        <w:rPr>
          <w:rFonts w:ascii="David" w:hAnsi="David" w:cs="David"/>
          <w:sz w:val="24"/>
          <w:szCs w:val="24"/>
        </w:rPr>
        <w:t xml:space="preserve">), there is still one phenomenon that is being reviewed and it is the </w:t>
      </w:r>
      <w:r>
        <w:rPr>
          <w:rFonts w:ascii="David" w:hAnsi="David" w:cs="David"/>
          <w:sz w:val="24"/>
          <w:szCs w:val="24"/>
        </w:rPr>
        <w:t xml:space="preserve">military </w:t>
      </w:r>
      <w:r w:rsidRPr="00272E9C">
        <w:rPr>
          <w:rFonts w:ascii="David" w:hAnsi="David" w:cs="David"/>
          <w:sz w:val="24"/>
          <w:szCs w:val="24"/>
        </w:rPr>
        <w:t xml:space="preserve">confrontation </w:t>
      </w:r>
      <w:r>
        <w:rPr>
          <w:rFonts w:ascii="David" w:hAnsi="David" w:cs="David"/>
          <w:sz w:val="24"/>
          <w:szCs w:val="24"/>
        </w:rPr>
        <w:t>between</w:t>
      </w:r>
      <w:r w:rsidRPr="00272E9C">
        <w:rPr>
          <w:rFonts w:ascii="David" w:hAnsi="David" w:cs="David"/>
          <w:sz w:val="24"/>
          <w:szCs w:val="24"/>
        </w:rPr>
        <w:t xml:space="preserve"> Jews </w:t>
      </w:r>
      <w:r w:rsidR="00703712">
        <w:rPr>
          <w:rFonts w:ascii="David" w:hAnsi="David" w:cs="David"/>
          <w:sz w:val="24"/>
          <w:szCs w:val="24"/>
        </w:rPr>
        <w:t>and</w:t>
      </w:r>
      <w:r w:rsidRPr="00272E9C">
        <w:rPr>
          <w:rFonts w:ascii="David" w:hAnsi="David" w:cs="David"/>
          <w:sz w:val="24"/>
          <w:szCs w:val="24"/>
        </w:rPr>
        <w:t xml:space="preserve"> Romans. This military, social and cultural phenomenon has not yet received a </w:t>
      </w:r>
      <w:r w:rsidR="00703712">
        <w:rPr>
          <w:rFonts w:ascii="David" w:hAnsi="David" w:cs="David"/>
          <w:sz w:val="24"/>
          <w:szCs w:val="24"/>
        </w:rPr>
        <w:t xml:space="preserve">special </w:t>
      </w:r>
      <w:r w:rsidRPr="00272E9C">
        <w:rPr>
          <w:rFonts w:ascii="David" w:hAnsi="David" w:cs="David"/>
          <w:sz w:val="24"/>
          <w:szCs w:val="24"/>
        </w:rPr>
        <w:t>monograph</w:t>
      </w:r>
      <w:r w:rsidR="00703712">
        <w:rPr>
          <w:rFonts w:ascii="David" w:hAnsi="David" w:cs="David"/>
          <w:sz w:val="24"/>
          <w:szCs w:val="24"/>
        </w:rPr>
        <w:t>,</w:t>
      </w:r>
      <w:r w:rsidRPr="00272E9C">
        <w:rPr>
          <w:rFonts w:ascii="David" w:hAnsi="David" w:cs="David"/>
          <w:sz w:val="24"/>
          <w:szCs w:val="24"/>
        </w:rPr>
        <w:t xml:space="preserve"> and I hope this book can </w:t>
      </w:r>
      <w:r w:rsidR="00703712" w:rsidRPr="00703712">
        <w:rPr>
          <w:rFonts w:ascii="David" w:hAnsi="David" w:cs="David"/>
          <w:sz w:val="24"/>
          <w:szCs w:val="24"/>
        </w:rPr>
        <w:t>complete this drawback</w:t>
      </w:r>
      <w:r w:rsidRPr="00272E9C">
        <w:rPr>
          <w:rFonts w:ascii="David" w:hAnsi="David" w:cs="David"/>
          <w:sz w:val="24"/>
          <w:szCs w:val="24"/>
        </w:rPr>
        <w:t>.</w:t>
      </w:r>
    </w:p>
    <w:p w14:paraId="550D6405" w14:textId="77777777" w:rsidR="00272E9C" w:rsidRDefault="00272E9C" w:rsidP="00EC672B">
      <w:pPr>
        <w:bidi w:val="0"/>
        <w:spacing w:after="0" w:line="480" w:lineRule="auto"/>
        <w:rPr>
          <w:rFonts w:ascii="David" w:hAnsi="David" w:cs="David"/>
          <w:sz w:val="24"/>
          <w:szCs w:val="24"/>
          <w:rtl/>
        </w:rPr>
      </w:pPr>
    </w:p>
    <w:p w14:paraId="5C2C053C" w14:textId="1FD1B287" w:rsidR="00EF1D33" w:rsidRDefault="00EF1D33" w:rsidP="00EC672B">
      <w:pPr>
        <w:spacing w:after="0" w:line="480" w:lineRule="auto"/>
        <w:rPr>
          <w:rFonts w:ascii="David" w:hAnsi="David" w:cs="David" w:hint="cs"/>
          <w:sz w:val="24"/>
          <w:szCs w:val="24"/>
          <w:rtl/>
        </w:rPr>
      </w:pPr>
    </w:p>
    <w:p w14:paraId="4ABAB5D1" w14:textId="67D1CE7A" w:rsidR="00EF1D33" w:rsidRPr="00C23403" w:rsidRDefault="00703712" w:rsidP="00EC672B">
      <w:pPr>
        <w:bidi w:val="0"/>
        <w:spacing w:after="0" w:line="480" w:lineRule="auto"/>
        <w:rPr>
          <w:rFonts w:ascii="David" w:hAnsi="David" w:cs="David"/>
          <w:i/>
          <w:iCs/>
          <w:sz w:val="24"/>
          <w:szCs w:val="24"/>
        </w:rPr>
      </w:pPr>
      <w:r w:rsidRPr="00C23403">
        <w:rPr>
          <w:rFonts w:ascii="David" w:hAnsi="David" w:cs="David"/>
          <w:i/>
          <w:iCs/>
          <w:sz w:val="24"/>
          <w:szCs w:val="24"/>
        </w:rPr>
        <w:t xml:space="preserve">4. </w:t>
      </w:r>
      <w:r w:rsidR="00EF1D33" w:rsidRPr="00C23403">
        <w:rPr>
          <w:rFonts w:ascii="David" w:hAnsi="David" w:cs="David"/>
          <w:i/>
          <w:iCs/>
          <w:sz w:val="24"/>
          <w:szCs w:val="24"/>
        </w:rPr>
        <w:t>Apparatus</w:t>
      </w:r>
    </w:p>
    <w:p w14:paraId="76EB1694" w14:textId="33CE1A10" w:rsidR="00703712" w:rsidRDefault="00703712" w:rsidP="00EC672B">
      <w:pPr>
        <w:bidi w:val="0"/>
        <w:spacing w:after="0" w:line="480" w:lineRule="auto"/>
        <w:rPr>
          <w:rFonts w:ascii="David" w:hAnsi="David" w:cs="David"/>
          <w:sz w:val="24"/>
          <w:szCs w:val="24"/>
        </w:rPr>
      </w:pPr>
    </w:p>
    <w:p w14:paraId="6CC6F8AA" w14:textId="7C94524B" w:rsidR="00703712" w:rsidRPr="00703712" w:rsidRDefault="00703712" w:rsidP="00EC672B">
      <w:pPr>
        <w:bidi w:val="0"/>
        <w:spacing w:after="0" w:line="480" w:lineRule="auto"/>
        <w:rPr>
          <w:rFonts w:ascii="David" w:hAnsi="David" w:cs="David"/>
          <w:sz w:val="24"/>
          <w:szCs w:val="24"/>
        </w:rPr>
      </w:pPr>
      <w:r>
        <w:rPr>
          <w:rFonts w:ascii="David" w:hAnsi="David" w:cs="David"/>
          <w:sz w:val="24"/>
          <w:szCs w:val="24"/>
        </w:rPr>
        <w:t xml:space="preserve">4.1 </w:t>
      </w:r>
      <w:r w:rsidRPr="00703712">
        <w:rPr>
          <w:rFonts w:ascii="David" w:hAnsi="David" w:cs="David"/>
          <w:sz w:val="24"/>
          <w:szCs w:val="24"/>
        </w:rPr>
        <w:t xml:space="preserve">Maps - Since the book reviews military moves on both an international and </w:t>
      </w:r>
      <w:r>
        <w:rPr>
          <w:rFonts w:ascii="David" w:hAnsi="David" w:cs="David"/>
          <w:sz w:val="24"/>
          <w:szCs w:val="24"/>
        </w:rPr>
        <w:t>local</w:t>
      </w:r>
      <w:r w:rsidRPr="00703712">
        <w:rPr>
          <w:rFonts w:ascii="David" w:hAnsi="David" w:cs="David"/>
          <w:sz w:val="24"/>
          <w:szCs w:val="24"/>
        </w:rPr>
        <w:t xml:space="preserve"> scale as well as demographic developments, about eight maps will be needed for the reader's orientation:</w:t>
      </w:r>
    </w:p>
    <w:p w14:paraId="283E7C88" w14:textId="77777777" w:rsidR="00703712" w:rsidRPr="00703712" w:rsidRDefault="00703712" w:rsidP="00EC672B">
      <w:pPr>
        <w:bidi w:val="0"/>
        <w:spacing w:after="0" w:line="480" w:lineRule="auto"/>
        <w:rPr>
          <w:rFonts w:ascii="David" w:hAnsi="David" w:cs="David"/>
          <w:sz w:val="24"/>
          <w:szCs w:val="24"/>
          <w:rtl/>
        </w:rPr>
      </w:pPr>
    </w:p>
    <w:p w14:paraId="003C411B" w14:textId="2CFC24BA"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Roman Empire in the first century </w:t>
      </w:r>
      <w:r>
        <w:rPr>
          <w:rFonts w:ascii="David" w:hAnsi="David" w:cs="David"/>
          <w:sz w:val="24"/>
          <w:szCs w:val="24"/>
        </w:rPr>
        <w:t>CE</w:t>
      </w:r>
      <w:r w:rsidRPr="00703712">
        <w:rPr>
          <w:rFonts w:ascii="David" w:hAnsi="David" w:cs="David"/>
          <w:sz w:val="24"/>
          <w:szCs w:val="24"/>
        </w:rPr>
        <w:t xml:space="preserve"> and places of Jewish settlement</w:t>
      </w:r>
      <w:r>
        <w:rPr>
          <w:rFonts w:ascii="David" w:hAnsi="David" w:cs="David"/>
          <w:sz w:val="24"/>
          <w:szCs w:val="24"/>
        </w:rPr>
        <w:t>s.</w:t>
      </w:r>
    </w:p>
    <w:p w14:paraId="229A582A" w14:textId="6019B043"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Land of Israel in the first century </w:t>
      </w:r>
      <w:r>
        <w:rPr>
          <w:rFonts w:ascii="David" w:hAnsi="David" w:cs="David"/>
          <w:sz w:val="24"/>
          <w:szCs w:val="24"/>
        </w:rPr>
        <w:t>CE</w:t>
      </w:r>
      <w:r w:rsidRPr="00703712">
        <w:rPr>
          <w:rFonts w:ascii="David" w:hAnsi="David" w:cs="David"/>
          <w:sz w:val="24"/>
          <w:szCs w:val="24"/>
        </w:rPr>
        <w:t xml:space="preserve"> and places of Jewish, Samaritan and Greek settlement</w:t>
      </w:r>
      <w:r>
        <w:rPr>
          <w:rFonts w:ascii="David" w:hAnsi="David" w:cs="David"/>
          <w:sz w:val="24"/>
          <w:szCs w:val="24"/>
        </w:rPr>
        <w:t>s</w:t>
      </w:r>
      <w:r w:rsidRPr="00703712">
        <w:rPr>
          <w:rFonts w:ascii="David" w:hAnsi="David" w:cs="David"/>
          <w:sz w:val="24"/>
          <w:szCs w:val="24"/>
        </w:rPr>
        <w:t>.</w:t>
      </w:r>
    </w:p>
    <w:p w14:paraId="1635154F" w14:textId="548BD920"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Map of the battles in the Galilee during the Great Revolt</w:t>
      </w:r>
      <w:r>
        <w:rPr>
          <w:rFonts w:ascii="David" w:hAnsi="David" w:cs="David"/>
          <w:sz w:val="24"/>
          <w:szCs w:val="24"/>
        </w:rPr>
        <w:t>.</w:t>
      </w:r>
    </w:p>
    <w:p w14:paraId="0D7F3598" w14:textId="783B39BC"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w:t>
      </w:r>
      <w:r>
        <w:rPr>
          <w:rFonts w:ascii="David" w:hAnsi="David" w:cs="David"/>
          <w:sz w:val="24"/>
          <w:szCs w:val="24"/>
        </w:rPr>
        <w:t>military moves</w:t>
      </w:r>
      <w:r w:rsidRPr="00703712">
        <w:rPr>
          <w:rFonts w:ascii="David" w:hAnsi="David" w:cs="David"/>
          <w:sz w:val="24"/>
          <w:szCs w:val="24"/>
        </w:rPr>
        <w:t xml:space="preserve"> of Vespasian and Titus in Judea</w:t>
      </w:r>
      <w:r>
        <w:rPr>
          <w:rFonts w:ascii="David" w:hAnsi="David" w:cs="David"/>
          <w:sz w:val="24"/>
          <w:szCs w:val="24"/>
        </w:rPr>
        <w:t>.</w:t>
      </w:r>
    </w:p>
    <w:p w14:paraId="6437BD0B" w14:textId="1322C986"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Map of Jerusalem during the Great Revolt</w:t>
      </w:r>
      <w:r>
        <w:rPr>
          <w:rFonts w:ascii="David" w:hAnsi="David" w:cs="David"/>
          <w:sz w:val="24"/>
          <w:szCs w:val="24"/>
        </w:rPr>
        <w:t>.</w:t>
      </w:r>
    </w:p>
    <w:p w14:paraId="495C2B02" w14:textId="2B21781B"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Diaspora </w:t>
      </w:r>
      <w:r>
        <w:rPr>
          <w:rFonts w:ascii="David" w:hAnsi="David" w:cs="David"/>
          <w:sz w:val="24"/>
          <w:szCs w:val="24"/>
        </w:rPr>
        <w:t>Revolt.</w:t>
      </w:r>
    </w:p>
    <w:p w14:paraId="6FEAC7A9" w14:textId="5E812E1F" w:rsidR="00703712" w:rsidRP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w:t>
      </w:r>
      <w:r>
        <w:rPr>
          <w:rFonts w:ascii="David" w:hAnsi="David" w:cs="David"/>
          <w:sz w:val="24"/>
          <w:szCs w:val="24"/>
        </w:rPr>
        <w:t xml:space="preserve">hiding complexes and </w:t>
      </w:r>
      <w:r w:rsidRPr="00703712">
        <w:rPr>
          <w:rFonts w:ascii="David" w:hAnsi="David" w:cs="David"/>
          <w:sz w:val="24"/>
          <w:szCs w:val="24"/>
        </w:rPr>
        <w:t xml:space="preserve">refuge </w:t>
      </w:r>
      <w:r>
        <w:rPr>
          <w:rFonts w:ascii="David" w:hAnsi="David" w:cs="David"/>
          <w:sz w:val="24"/>
          <w:szCs w:val="24"/>
        </w:rPr>
        <w:t>caves</w:t>
      </w:r>
      <w:r w:rsidRPr="00703712">
        <w:rPr>
          <w:rFonts w:ascii="David" w:hAnsi="David" w:cs="David"/>
          <w:sz w:val="24"/>
          <w:szCs w:val="24"/>
        </w:rPr>
        <w:t xml:space="preserve"> during the Bar </w:t>
      </w:r>
      <w:proofErr w:type="spellStart"/>
      <w:r w:rsidRPr="00703712">
        <w:rPr>
          <w:rFonts w:ascii="David" w:hAnsi="David" w:cs="David"/>
          <w:sz w:val="24"/>
          <w:szCs w:val="24"/>
        </w:rPr>
        <w:t>Ko</w:t>
      </w:r>
      <w:r>
        <w:rPr>
          <w:rFonts w:ascii="David" w:hAnsi="David" w:cs="David"/>
          <w:sz w:val="24"/>
          <w:szCs w:val="24"/>
        </w:rPr>
        <w:t>k</w:t>
      </w:r>
      <w:r w:rsidRPr="00703712">
        <w:rPr>
          <w:rFonts w:ascii="David" w:hAnsi="David" w:cs="David"/>
          <w:sz w:val="24"/>
          <w:szCs w:val="24"/>
        </w:rPr>
        <w:t>hba</w:t>
      </w:r>
      <w:proofErr w:type="spellEnd"/>
      <w:r w:rsidRPr="00703712">
        <w:rPr>
          <w:rFonts w:ascii="David" w:hAnsi="David" w:cs="David"/>
          <w:sz w:val="24"/>
          <w:szCs w:val="24"/>
        </w:rPr>
        <w:t xml:space="preserve"> revolt</w:t>
      </w:r>
      <w:r>
        <w:rPr>
          <w:rFonts w:ascii="David" w:hAnsi="David" w:cs="David"/>
          <w:sz w:val="24"/>
          <w:szCs w:val="24"/>
        </w:rPr>
        <w:t>.</w:t>
      </w:r>
    </w:p>
    <w:p w14:paraId="04CA99AE" w14:textId="4AA514F6" w:rsidR="00703712" w:rsidRDefault="00703712" w:rsidP="00EC672B">
      <w:pPr>
        <w:pStyle w:val="a3"/>
        <w:numPr>
          <w:ilvl w:val="0"/>
          <w:numId w:val="10"/>
        </w:numPr>
        <w:bidi w:val="0"/>
        <w:spacing w:after="0" w:line="480" w:lineRule="auto"/>
        <w:rPr>
          <w:rFonts w:ascii="David" w:hAnsi="David" w:cs="David"/>
          <w:sz w:val="24"/>
          <w:szCs w:val="24"/>
        </w:rPr>
      </w:pPr>
      <w:r w:rsidRPr="00703712">
        <w:rPr>
          <w:rFonts w:ascii="David" w:hAnsi="David" w:cs="David"/>
          <w:sz w:val="24"/>
          <w:szCs w:val="24"/>
        </w:rPr>
        <w:t xml:space="preserve">Map of the Jewish </w:t>
      </w:r>
      <w:r>
        <w:rPr>
          <w:rFonts w:ascii="David" w:hAnsi="David" w:cs="David"/>
          <w:sz w:val="24"/>
          <w:szCs w:val="24"/>
        </w:rPr>
        <w:t>towns</w:t>
      </w:r>
      <w:r w:rsidRPr="00703712">
        <w:rPr>
          <w:rFonts w:ascii="David" w:hAnsi="David" w:cs="David"/>
          <w:sz w:val="24"/>
          <w:szCs w:val="24"/>
        </w:rPr>
        <w:t xml:space="preserve"> in Palestine at the end of the second century</w:t>
      </w:r>
      <w:r>
        <w:rPr>
          <w:rFonts w:ascii="David" w:hAnsi="David" w:cs="David"/>
          <w:sz w:val="24"/>
          <w:szCs w:val="24"/>
        </w:rPr>
        <w:t>.</w:t>
      </w:r>
    </w:p>
    <w:p w14:paraId="6A0E4747" w14:textId="77777777" w:rsidR="00C23403" w:rsidRDefault="00C23403" w:rsidP="00EC672B">
      <w:pPr>
        <w:bidi w:val="0"/>
        <w:spacing w:after="0" w:line="480" w:lineRule="auto"/>
        <w:rPr>
          <w:rFonts w:ascii="David" w:hAnsi="David" w:cs="David"/>
          <w:sz w:val="24"/>
          <w:szCs w:val="24"/>
        </w:rPr>
      </w:pPr>
    </w:p>
    <w:p w14:paraId="65AB0DAB" w14:textId="73C3636D" w:rsidR="00703712" w:rsidRPr="00C23403" w:rsidRDefault="00C23403" w:rsidP="00EC672B">
      <w:pPr>
        <w:bidi w:val="0"/>
        <w:spacing w:after="0" w:line="480" w:lineRule="auto"/>
        <w:ind w:left="284" w:hanging="284"/>
        <w:rPr>
          <w:rFonts w:ascii="David" w:hAnsi="David" w:cs="David"/>
          <w:sz w:val="24"/>
          <w:szCs w:val="24"/>
        </w:rPr>
      </w:pPr>
      <w:r>
        <w:rPr>
          <w:rFonts w:ascii="David" w:hAnsi="David" w:cs="David"/>
          <w:sz w:val="24"/>
          <w:szCs w:val="24"/>
        </w:rPr>
        <w:t xml:space="preserve">4.2 </w:t>
      </w:r>
      <w:r w:rsidR="00703712" w:rsidRPr="00C23403">
        <w:rPr>
          <w:rFonts w:ascii="David" w:hAnsi="David" w:cs="David"/>
          <w:sz w:val="24"/>
          <w:szCs w:val="24"/>
        </w:rPr>
        <w:t>Photographs</w:t>
      </w:r>
      <w:r w:rsidR="00703712" w:rsidRPr="00C23403">
        <w:rPr>
          <w:rFonts w:ascii="David" w:hAnsi="David" w:cs="David"/>
          <w:sz w:val="24"/>
          <w:szCs w:val="24"/>
        </w:rPr>
        <w:t xml:space="preserve"> - The book deals with and discusses many archaeological finds, especially coins, armaments</w:t>
      </w:r>
      <w:r w:rsidR="00703712" w:rsidRPr="00C23403">
        <w:rPr>
          <w:rFonts w:ascii="David" w:hAnsi="David" w:cs="David"/>
          <w:sz w:val="24"/>
          <w:szCs w:val="24"/>
        </w:rPr>
        <w:t xml:space="preserve">, hiding complexes </w:t>
      </w:r>
      <w:r w:rsidRPr="00C23403">
        <w:rPr>
          <w:rFonts w:ascii="David" w:hAnsi="David" w:cs="David"/>
          <w:sz w:val="24"/>
          <w:szCs w:val="24"/>
        </w:rPr>
        <w:t>and ancient scrolls</w:t>
      </w:r>
      <w:r w:rsidR="00703712" w:rsidRPr="00C23403">
        <w:rPr>
          <w:rFonts w:ascii="David" w:hAnsi="David" w:cs="David"/>
          <w:sz w:val="24"/>
          <w:szCs w:val="24"/>
        </w:rPr>
        <w:t xml:space="preserve">. I would </w:t>
      </w:r>
      <w:r w:rsidRPr="00C23403">
        <w:rPr>
          <w:rFonts w:ascii="David" w:hAnsi="David" w:cs="David"/>
          <w:sz w:val="24"/>
          <w:szCs w:val="24"/>
        </w:rPr>
        <w:t>like</w:t>
      </w:r>
      <w:r w:rsidR="00703712" w:rsidRPr="00C23403">
        <w:rPr>
          <w:rFonts w:ascii="David" w:hAnsi="David" w:cs="David"/>
          <w:sz w:val="24"/>
          <w:szCs w:val="24"/>
        </w:rPr>
        <w:t xml:space="preserve"> to incorporate about 25 photos.</w:t>
      </w:r>
    </w:p>
    <w:p w14:paraId="6E384D55" w14:textId="77777777" w:rsidR="00703712" w:rsidRPr="00703712" w:rsidRDefault="00703712" w:rsidP="00EC672B">
      <w:pPr>
        <w:bidi w:val="0"/>
        <w:spacing w:after="0" w:line="480" w:lineRule="auto"/>
        <w:rPr>
          <w:rFonts w:ascii="David" w:hAnsi="David" w:cs="David"/>
          <w:sz w:val="24"/>
          <w:szCs w:val="24"/>
          <w:rtl/>
        </w:rPr>
      </w:pPr>
    </w:p>
    <w:p w14:paraId="19FE7E78" w14:textId="00FBAB85" w:rsidR="00703712" w:rsidRPr="00703712" w:rsidRDefault="00703712" w:rsidP="00EC672B">
      <w:pPr>
        <w:bidi w:val="0"/>
        <w:spacing w:after="0" w:line="480" w:lineRule="auto"/>
        <w:rPr>
          <w:rFonts w:ascii="David" w:hAnsi="David" w:cs="David"/>
          <w:sz w:val="24"/>
          <w:szCs w:val="24"/>
        </w:rPr>
      </w:pPr>
      <w:r w:rsidRPr="00C23403">
        <w:rPr>
          <w:rFonts w:ascii="David" w:hAnsi="David" w:cs="David"/>
          <w:i/>
          <w:iCs/>
          <w:sz w:val="24"/>
          <w:szCs w:val="24"/>
        </w:rPr>
        <w:t>5. Schedule</w:t>
      </w:r>
      <w:r w:rsidRPr="00703712">
        <w:rPr>
          <w:rFonts w:ascii="David" w:hAnsi="David" w:cs="David"/>
          <w:sz w:val="24"/>
          <w:szCs w:val="24"/>
        </w:rPr>
        <w:t xml:space="preserve"> - I hope to present a first draft within about 18 months of getting started.</w:t>
      </w:r>
    </w:p>
    <w:p w14:paraId="4888A803" w14:textId="77777777" w:rsidR="00C83984" w:rsidRPr="00472ADE" w:rsidRDefault="00C83984" w:rsidP="00EC672B">
      <w:pPr>
        <w:spacing w:after="0" w:line="480" w:lineRule="auto"/>
        <w:rPr>
          <w:rFonts w:ascii="David" w:hAnsi="David" w:cs="David" w:hint="cs"/>
          <w:sz w:val="24"/>
          <w:szCs w:val="24"/>
        </w:rPr>
      </w:pPr>
      <w:bookmarkStart w:id="0" w:name="_GoBack"/>
      <w:bookmarkEnd w:id="0"/>
    </w:p>
    <w:sectPr w:rsidR="00C83984" w:rsidRPr="00472ADE" w:rsidSect="005862C8">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A0CC" w14:textId="77777777" w:rsidR="003348FE" w:rsidRDefault="003348FE" w:rsidP="00EC672B">
      <w:pPr>
        <w:spacing w:after="0" w:line="240" w:lineRule="auto"/>
      </w:pPr>
      <w:r>
        <w:separator/>
      </w:r>
    </w:p>
  </w:endnote>
  <w:endnote w:type="continuationSeparator" w:id="0">
    <w:p w14:paraId="4DDEB08C" w14:textId="77777777" w:rsidR="003348FE" w:rsidRDefault="003348FE" w:rsidP="00EC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1BDA4" w14:textId="77777777" w:rsidR="003348FE" w:rsidRDefault="003348FE" w:rsidP="00EC672B">
      <w:pPr>
        <w:spacing w:after="0" w:line="240" w:lineRule="auto"/>
      </w:pPr>
      <w:r>
        <w:separator/>
      </w:r>
    </w:p>
  </w:footnote>
  <w:footnote w:type="continuationSeparator" w:id="0">
    <w:p w14:paraId="39485901" w14:textId="77777777" w:rsidR="003348FE" w:rsidRDefault="003348FE" w:rsidP="00EC6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18695323"/>
      <w:docPartObj>
        <w:docPartGallery w:val="Page Numbers (Top of Page)"/>
        <w:docPartUnique/>
      </w:docPartObj>
    </w:sdtPr>
    <w:sdtEndPr>
      <w:rPr>
        <w:rFonts w:asciiTheme="majorBidi" w:hAnsiTheme="majorBidi" w:cstheme="majorBidi"/>
      </w:rPr>
    </w:sdtEndPr>
    <w:sdtContent>
      <w:p w14:paraId="7E2079E4" w14:textId="4307C8FF" w:rsidR="00EC672B" w:rsidRPr="00EC672B" w:rsidRDefault="00EC672B">
        <w:pPr>
          <w:pStyle w:val="a4"/>
          <w:jc w:val="center"/>
          <w:rPr>
            <w:rFonts w:asciiTheme="majorBidi" w:hAnsiTheme="majorBidi" w:cstheme="majorBidi"/>
          </w:rPr>
        </w:pPr>
        <w:r w:rsidRPr="00EC672B">
          <w:rPr>
            <w:rFonts w:asciiTheme="majorBidi" w:hAnsiTheme="majorBidi" w:cstheme="majorBidi"/>
          </w:rPr>
          <w:fldChar w:fldCharType="begin"/>
        </w:r>
        <w:r w:rsidRPr="00EC672B">
          <w:rPr>
            <w:rFonts w:asciiTheme="majorBidi" w:hAnsiTheme="majorBidi" w:cstheme="majorBidi"/>
          </w:rPr>
          <w:instrText>PAGE   \* MERGEFORMAT</w:instrText>
        </w:r>
        <w:r w:rsidRPr="00EC672B">
          <w:rPr>
            <w:rFonts w:asciiTheme="majorBidi" w:hAnsiTheme="majorBidi" w:cstheme="majorBidi"/>
          </w:rPr>
          <w:fldChar w:fldCharType="separate"/>
        </w:r>
        <w:r w:rsidRPr="00EC672B">
          <w:rPr>
            <w:rFonts w:asciiTheme="majorBidi" w:hAnsiTheme="majorBidi" w:cstheme="majorBidi"/>
            <w:rtl/>
            <w:lang w:val="he-IL"/>
          </w:rPr>
          <w:t>2</w:t>
        </w:r>
        <w:r w:rsidRPr="00EC672B">
          <w:rPr>
            <w:rFonts w:asciiTheme="majorBidi" w:hAnsiTheme="majorBidi" w:cstheme="majorBidi"/>
          </w:rPr>
          <w:fldChar w:fldCharType="end"/>
        </w:r>
      </w:p>
    </w:sdtContent>
  </w:sdt>
  <w:p w14:paraId="700B313A" w14:textId="77777777" w:rsidR="00EC672B" w:rsidRDefault="00EC672B">
    <w:pPr>
      <w:pStyle w:val="a4"/>
      <w:rPr>
        <w:rFonts w:hint="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CDE"/>
    <w:multiLevelType w:val="hybridMultilevel"/>
    <w:tmpl w:val="91E23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2D76"/>
    <w:multiLevelType w:val="hybridMultilevel"/>
    <w:tmpl w:val="ADE0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5B8"/>
    <w:multiLevelType w:val="hybridMultilevel"/>
    <w:tmpl w:val="E70C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70644"/>
    <w:multiLevelType w:val="hybridMultilevel"/>
    <w:tmpl w:val="035C4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11329"/>
    <w:multiLevelType w:val="hybridMultilevel"/>
    <w:tmpl w:val="B558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56B22"/>
    <w:multiLevelType w:val="hybridMultilevel"/>
    <w:tmpl w:val="66BA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50A6B"/>
    <w:multiLevelType w:val="hybridMultilevel"/>
    <w:tmpl w:val="C510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761FD"/>
    <w:multiLevelType w:val="hybridMultilevel"/>
    <w:tmpl w:val="EFDC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7739C"/>
    <w:multiLevelType w:val="hybridMultilevel"/>
    <w:tmpl w:val="DA34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54B0"/>
    <w:multiLevelType w:val="hybridMultilevel"/>
    <w:tmpl w:val="F438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8"/>
  </w:num>
  <w:num w:numId="6">
    <w:abstractNumId w:val="9"/>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AA"/>
    <w:rsid w:val="00086F5B"/>
    <w:rsid w:val="00096BE9"/>
    <w:rsid w:val="000D726E"/>
    <w:rsid w:val="00184181"/>
    <w:rsid w:val="001B6C30"/>
    <w:rsid w:val="00272E9C"/>
    <w:rsid w:val="00280BF4"/>
    <w:rsid w:val="002B79E4"/>
    <w:rsid w:val="002D0EE6"/>
    <w:rsid w:val="002E3956"/>
    <w:rsid w:val="002F45BD"/>
    <w:rsid w:val="003348FE"/>
    <w:rsid w:val="00365847"/>
    <w:rsid w:val="003E5A86"/>
    <w:rsid w:val="003F1638"/>
    <w:rsid w:val="00453CDC"/>
    <w:rsid w:val="00472ADE"/>
    <w:rsid w:val="004A4EE0"/>
    <w:rsid w:val="004D0048"/>
    <w:rsid w:val="004F3874"/>
    <w:rsid w:val="004F4BF0"/>
    <w:rsid w:val="00517667"/>
    <w:rsid w:val="005260C7"/>
    <w:rsid w:val="005376DC"/>
    <w:rsid w:val="005862C8"/>
    <w:rsid w:val="00661D6F"/>
    <w:rsid w:val="006D6F6D"/>
    <w:rsid w:val="00703712"/>
    <w:rsid w:val="0073695D"/>
    <w:rsid w:val="00743894"/>
    <w:rsid w:val="00751E6C"/>
    <w:rsid w:val="007A06F0"/>
    <w:rsid w:val="00833BDC"/>
    <w:rsid w:val="00835049"/>
    <w:rsid w:val="008428A2"/>
    <w:rsid w:val="00853250"/>
    <w:rsid w:val="00881B61"/>
    <w:rsid w:val="00896821"/>
    <w:rsid w:val="008D45A1"/>
    <w:rsid w:val="008F2D19"/>
    <w:rsid w:val="0092435A"/>
    <w:rsid w:val="00934B6E"/>
    <w:rsid w:val="00A10886"/>
    <w:rsid w:val="00A14200"/>
    <w:rsid w:val="00A605DB"/>
    <w:rsid w:val="00AB3C67"/>
    <w:rsid w:val="00AC5758"/>
    <w:rsid w:val="00B426A7"/>
    <w:rsid w:val="00B5526C"/>
    <w:rsid w:val="00B84BF1"/>
    <w:rsid w:val="00BD4C4C"/>
    <w:rsid w:val="00BE76F0"/>
    <w:rsid w:val="00C23403"/>
    <w:rsid w:val="00C26119"/>
    <w:rsid w:val="00C82D0B"/>
    <w:rsid w:val="00C83984"/>
    <w:rsid w:val="00CA72A1"/>
    <w:rsid w:val="00D619AA"/>
    <w:rsid w:val="00D71143"/>
    <w:rsid w:val="00E42786"/>
    <w:rsid w:val="00E47887"/>
    <w:rsid w:val="00EC672B"/>
    <w:rsid w:val="00EF1D33"/>
    <w:rsid w:val="00F65FE1"/>
    <w:rsid w:val="00F804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2C9B"/>
  <w15:chartTrackingRefBased/>
  <w15:docId w15:val="{DF80DFB4-AFA7-4883-AA41-27B010C8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F0"/>
    <w:pPr>
      <w:ind w:left="720"/>
      <w:contextualSpacing/>
    </w:pPr>
  </w:style>
  <w:style w:type="paragraph" w:styleId="a4">
    <w:name w:val="header"/>
    <w:basedOn w:val="a"/>
    <w:link w:val="a5"/>
    <w:uiPriority w:val="99"/>
    <w:unhideWhenUsed/>
    <w:rsid w:val="00EC672B"/>
    <w:pPr>
      <w:tabs>
        <w:tab w:val="center" w:pos="4513"/>
        <w:tab w:val="right" w:pos="9026"/>
      </w:tabs>
      <w:spacing w:after="0" w:line="240" w:lineRule="auto"/>
    </w:pPr>
  </w:style>
  <w:style w:type="character" w:customStyle="1" w:styleId="a5">
    <w:name w:val="כותרת עליונה תו"/>
    <w:basedOn w:val="a0"/>
    <w:link w:val="a4"/>
    <w:uiPriority w:val="99"/>
    <w:rsid w:val="00EC672B"/>
  </w:style>
  <w:style w:type="paragraph" w:styleId="a6">
    <w:name w:val="footer"/>
    <w:basedOn w:val="a"/>
    <w:link w:val="a7"/>
    <w:uiPriority w:val="99"/>
    <w:unhideWhenUsed/>
    <w:rsid w:val="00EC672B"/>
    <w:pPr>
      <w:tabs>
        <w:tab w:val="center" w:pos="4513"/>
        <w:tab w:val="right" w:pos="9026"/>
      </w:tabs>
      <w:spacing w:after="0" w:line="240" w:lineRule="auto"/>
    </w:pPr>
  </w:style>
  <w:style w:type="character" w:customStyle="1" w:styleId="a7">
    <w:name w:val="כותרת תחתונה תו"/>
    <w:basedOn w:val="a0"/>
    <w:link w:val="a6"/>
    <w:uiPriority w:val="99"/>
    <w:rsid w:val="00EC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755">
      <w:bodyDiv w:val="1"/>
      <w:marLeft w:val="0"/>
      <w:marRight w:val="0"/>
      <w:marTop w:val="0"/>
      <w:marBottom w:val="0"/>
      <w:divBdr>
        <w:top w:val="none" w:sz="0" w:space="0" w:color="auto"/>
        <w:left w:val="none" w:sz="0" w:space="0" w:color="auto"/>
        <w:bottom w:val="none" w:sz="0" w:space="0" w:color="auto"/>
        <w:right w:val="none" w:sz="0" w:space="0" w:color="auto"/>
      </w:divBdr>
      <w:divsChild>
        <w:div w:id="127818615">
          <w:marLeft w:val="0"/>
          <w:marRight w:val="0"/>
          <w:marTop w:val="0"/>
          <w:marBottom w:val="0"/>
          <w:divBdr>
            <w:top w:val="none" w:sz="0" w:space="0" w:color="auto"/>
            <w:left w:val="none" w:sz="0" w:space="0" w:color="auto"/>
            <w:bottom w:val="none" w:sz="0" w:space="0" w:color="auto"/>
            <w:right w:val="none" w:sz="0" w:space="0" w:color="auto"/>
          </w:divBdr>
        </w:div>
      </w:divsChild>
    </w:div>
    <w:div w:id="686566535">
      <w:bodyDiv w:val="1"/>
      <w:marLeft w:val="0"/>
      <w:marRight w:val="0"/>
      <w:marTop w:val="0"/>
      <w:marBottom w:val="0"/>
      <w:divBdr>
        <w:top w:val="none" w:sz="0" w:space="0" w:color="auto"/>
        <w:left w:val="none" w:sz="0" w:space="0" w:color="auto"/>
        <w:bottom w:val="none" w:sz="0" w:space="0" w:color="auto"/>
        <w:right w:val="none" w:sz="0" w:space="0" w:color="auto"/>
      </w:divBdr>
      <w:divsChild>
        <w:div w:id="2021463828">
          <w:marLeft w:val="0"/>
          <w:marRight w:val="0"/>
          <w:marTop w:val="0"/>
          <w:marBottom w:val="0"/>
          <w:divBdr>
            <w:top w:val="none" w:sz="0" w:space="0" w:color="auto"/>
            <w:left w:val="none" w:sz="0" w:space="0" w:color="auto"/>
            <w:bottom w:val="none" w:sz="0" w:space="0" w:color="auto"/>
            <w:right w:val="none" w:sz="0" w:space="0" w:color="auto"/>
          </w:divBdr>
          <w:divsChild>
            <w:div w:id="1617984941">
              <w:marLeft w:val="0"/>
              <w:marRight w:val="0"/>
              <w:marTop w:val="0"/>
              <w:marBottom w:val="0"/>
              <w:divBdr>
                <w:top w:val="none" w:sz="0" w:space="0" w:color="auto"/>
                <w:left w:val="none" w:sz="0" w:space="0" w:color="auto"/>
                <w:bottom w:val="none" w:sz="0" w:space="0" w:color="auto"/>
                <w:right w:val="none" w:sz="0" w:space="0" w:color="auto"/>
              </w:divBdr>
              <w:divsChild>
                <w:div w:id="1185707692">
                  <w:marLeft w:val="0"/>
                  <w:marRight w:val="0"/>
                  <w:marTop w:val="0"/>
                  <w:marBottom w:val="0"/>
                  <w:divBdr>
                    <w:top w:val="none" w:sz="0" w:space="0" w:color="auto"/>
                    <w:left w:val="none" w:sz="0" w:space="0" w:color="auto"/>
                    <w:bottom w:val="none" w:sz="0" w:space="0" w:color="auto"/>
                    <w:right w:val="none" w:sz="0" w:space="0" w:color="auto"/>
                  </w:divBdr>
                  <w:divsChild>
                    <w:div w:id="908080721">
                      <w:marLeft w:val="0"/>
                      <w:marRight w:val="0"/>
                      <w:marTop w:val="0"/>
                      <w:marBottom w:val="0"/>
                      <w:divBdr>
                        <w:top w:val="none" w:sz="0" w:space="0" w:color="auto"/>
                        <w:left w:val="none" w:sz="0" w:space="0" w:color="auto"/>
                        <w:bottom w:val="none" w:sz="0" w:space="0" w:color="auto"/>
                        <w:right w:val="none" w:sz="0" w:space="0" w:color="auto"/>
                      </w:divBdr>
                      <w:divsChild>
                        <w:div w:id="2120028483">
                          <w:marLeft w:val="0"/>
                          <w:marRight w:val="0"/>
                          <w:marTop w:val="0"/>
                          <w:marBottom w:val="0"/>
                          <w:divBdr>
                            <w:top w:val="none" w:sz="0" w:space="0" w:color="auto"/>
                            <w:left w:val="none" w:sz="0" w:space="0" w:color="auto"/>
                            <w:bottom w:val="none" w:sz="0" w:space="0" w:color="auto"/>
                            <w:right w:val="none" w:sz="0" w:space="0" w:color="auto"/>
                          </w:divBdr>
                          <w:divsChild>
                            <w:div w:id="444614948">
                              <w:marLeft w:val="0"/>
                              <w:marRight w:val="300"/>
                              <w:marTop w:val="180"/>
                              <w:marBottom w:val="0"/>
                              <w:divBdr>
                                <w:top w:val="none" w:sz="0" w:space="0" w:color="auto"/>
                                <w:left w:val="none" w:sz="0" w:space="0" w:color="auto"/>
                                <w:bottom w:val="none" w:sz="0" w:space="0" w:color="auto"/>
                                <w:right w:val="none" w:sz="0" w:space="0" w:color="auto"/>
                              </w:divBdr>
                              <w:divsChild>
                                <w:div w:id="2890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46171">
          <w:marLeft w:val="0"/>
          <w:marRight w:val="0"/>
          <w:marTop w:val="0"/>
          <w:marBottom w:val="0"/>
          <w:divBdr>
            <w:top w:val="none" w:sz="0" w:space="0" w:color="auto"/>
            <w:left w:val="none" w:sz="0" w:space="0" w:color="auto"/>
            <w:bottom w:val="none" w:sz="0" w:space="0" w:color="auto"/>
            <w:right w:val="none" w:sz="0" w:space="0" w:color="auto"/>
          </w:divBdr>
          <w:divsChild>
            <w:div w:id="2128306816">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0"/>
                  <w:marRight w:val="0"/>
                  <w:marTop w:val="0"/>
                  <w:marBottom w:val="0"/>
                  <w:divBdr>
                    <w:top w:val="none" w:sz="0" w:space="0" w:color="auto"/>
                    <w:left w:val="none" w:sz="0" w:space="0" w:color="auto"/>
                    <w:bottom w:val="none" w:sz="0" w:space="0" w:color="auto"/>
                    <w:right w:val="none" w:sz="0" w:space="0" w:color="auto"/>
                  </w:divBdr>
                  <w:divsChild>
                    <w:div w:id="62339945">
                      <w:marLeft w:val="0"/>
                      <w:marRight w:val="0"/>
                      <w:marTop w:val="0"/>
                      <w:marBottom w:val="0"/>
                      <w:divBdr>
                        <w:top w:val="none" w:sz="0" w:space="0" w:color="auto"/>
                        <w:left w:val="none" w:sz="0" w:space="0" w:color="auto"/>
                        <w:bottom w:val="none" w:sz="0" w:space="0" w:color="auto"/>
                        <w:right w:val="none" w:sz="0" w:space="0" w:color="auto"/>
                      </w:divBdr>
                      <w:divsChild>
                        <w:div w:id="1679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711">
      <w:bodyDiv w:val="1"/>
      <w:marLeft w:val="0"/>
      <w:marRight w:val="0"/>
      <w:marTop w:val="0"/>
      <w:marBottom w:val="0"/>
      <w:divBdr>
        <w:top w:val="none" w:sz="0" w:space="0" w:color="auto"/>
        <w:left w:val="none" w:sz="0" w:space="0" w:color="auto"/>
        <w:bottom w:val="none" w:sz="0" w:space="0" w:color="auto"/>
        <w:right w:val="none" w:sz="0" w:space="0" w:color="auto"/>
      </w:divBdr>
      <w:divsChild>
        <w:div w:id="210522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9</Pages>
  <Words>3087</Words>
  <Characters>15438</Characters>
  <Application>Microsoft Office Word</Application>
  <DocSecurity>0</DocSecurity>
  <Lines>128</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12</cp:revision>
  <dcterms:created xsi:type="dcterms:W3CDTF">2019-08-18T12:27:00Z</dcterms:created>
  <dcterms:modified xsi:type="dcterms:W3CDTF">2019-08-19T18:53:00Z</dcterms:modified>
</cp:coreProperties>
</file>