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7CF4" w:rsidRPr="004D7CF4" w:rsidRDefault="004D7CF4" w:rsidP="004D7CF4">
      <w:pPr>
        <w:shd w:val="clear" w:color="auto" w:fill="FFFFFF"/>
        <w:spacing w:after="0" w:line="500" w:lineRule="atLeast"/>
        <w:rPr>
          <w:rFonts w:ascii="Times New Roman" w:eastAsia="Times New Roman" w:hAnsi="Times New Roman" w:cs="Times New Roman"/>
          <w:color w:val="2E2E2E"/>
          <w:sz w:val="40"/>
          <w:szCs w:val="40"/>
          <w:lang w:bidi="ar-SA"/>
        </w:rPr>
      </w:pPr>
      <w:r w:rsidRPr="004D7CF4">
        <w:rPr>
          <w:rFonts w:ascii="Times New Roman" w:eastAsia="Times New Roman" w:hAnsi="Times New Roman" w:cs="Times New Roman"/>
          <w:color w:val="2E2E2E"/>
          <w:sz w:val="40"/>
          <w:szCs w:val="40"/>
          <w:lang w:bidi="ar-SA"/>
        </w:rPr>
        <w:br/>
        <w:t>Dr.</w:t>
      </w:r>
      <w:r>
        <w:rPr>
          <w:rFonts w:ascii="Times New Roman" w:eastAsia="Times New Roman" w:hAnsi="Times New Roman" w:cs="Times New Roman" w:hint="cs"/>
          <w:color w:val="2E2E2E"/>
          <w:sz w:val="40"/>
          <w:szCs w:val="40"/>
          <w:rtl/>
        </w:rPr>
        <w:t xml:space="preserve"> </w:t>
      </w:r>
      <w:r w:rsidRPr="004D7CF4">
        <w:rPr>
          <w:rFonts w:ascii="Times New Roman" w:eastAsia="Times New Roman" w:hAnsi="Times New Roman" w:cs="Times New Roman"/>
          <w:color w:val="2E2E2E"/>
          <w:sz w:val="40"/>
          <w:szCs w:val="40"/>
          <w:lang w:bidi="ar-SA"/>
        </w:rPr>
        <w:t>David A. Falk</w:t>
      </w:r>
    </w:p>
    <w:p w:rsidR="004D7CF4" w:rsidRPr="004D7CF4" w:rsidRDefault="004D7CF4" w:rsidP="004D7CF4">
      <w:pPr>
        <w:shd w:val="clear" w:color="auto" w:fill="FFFFFF"/>
        <w:spacing w:line="310" w:lineRule="atLeast"/>
        <w:rPr>
          <w:rFonts w:ascii="Times New Roman" w:eastAsia="Times New Roman" w:hAnsi="Times New Roman" w:cs="Times New Roman"/>
          <w:color w:val="777777"/>
          <w:sz w:val="20"/>
          <w:szCs w:val="20"/>
          <w:lang w:bidi="ar-SA"/>
        </w:rPr>
      </w:pPr>
      <w:r w:rsidRPr="004D7CF4">
        <w:rPr>
          <w:rFonts w:ascii="Times New Roman" w:eastAsia="Times New Roman" w:hAnsi="Times New Roman" w:cs="Times New Roman"/>
          <w:color w:val="777777"/>
          <w:sz w:val="20"/>
          <w:szCs w:val="20"/>
          <w:lang w:bidi="ar-SA"/>
        </w:rPr>
        <w:t>University of British Columbia</w:t>
      </w:r>
    </w:p>
    <w:p w:rsidR="004D7CF4" w:rsidRPr="004D7CF4" w:rsidRDefault="004D7CF4" w:rsidP="004D7CF4">
      <w:pPr>
        <w:shd w:val="clear" w:color="auto" w:fill="FFFFFF"/>
        <w:spacing w:after="100" w:line="310" w:lineRule="atLeast"/>
        <w:rPr>
          <w:rFonts w:ascii="Times New Roman" w:eastAsia="Times New Roman" w:hAnsi="Times New Roman" w:cs="Times New Roman"/>
          <w:color w:val="333333"/>
          <w:sz w:val="17"/>
          <w:szCs w:val="17"/>
          <w:lang w:bidi="ar-SA"/>
        </w:rPr>
      </w:pPr>
      <w:r w:rsidRPr="004D7CF4">
        <w:rPr>
          <w:rFonts w:ascii="Times New Roman" w:eastAsia="Times New Roman" w:hAnsi="Times New Roman" w:cs="Times New Roman"/>
          <w:color w:val="333333"/>
          <w:sz w:val="17"/>
          <w:lang w:bidi="ar-SA"/>
        </w:rPr>
        <w:t>Dr. David A. Falk</w:t>
      </w:r>
      <w:r w:rsidRPr="004D7CF4">
        <w:rPr>
          <w:rFonts w:ascii="Times New Roman" w:eastAsia="Times New Roman" w:hAnsi="Times New Roman" w:cs="Times New Roman"/>
          <w:color w:val="333333"/>
          <w:sz w:val="17"/>
          <w:szCs w:val="17"/>
          <w:lang w:bidi="ar-SA"/>
        </w:rPr>
        <w:t xml:space="preserve"> is a </w:t>
      </w:r>
      <w:proofErr w:type="spellStart"/>
      <w:r w:rsidRPr="004D7CF4">
        <w:rPr>
          <w:rFonts w:ascii="Times New Roman" w:eastAsia="Times New Roman" w:hAnsi="Times New Roman" w:cs="Times New Roman"/>
          <w:color w:val="333333"/>
          <w:sz w:val="17"/>
          <w:szCs w:val="17"/>
          <w:lang w:bidi="ar-SA"/>
        </w:rPr>
        <w:t>sessional</w:t>
      </w:r>
      <w:proofErr w:type="spellEnd"/>
      <w:r w:rsidRPr="004D7CF4">
        <w:rPr>
          <w:rFonts w:ascii="Times New Roman" w:eastAsia="Times New Roman" w:hAnsi="Times New Roman" w:cs="Times New Roman"/>
          <w:color w:val="333333"/>
          <w:sz w:val="17"/>
          <w:szCs w:val="17"/>
          <w:lang w:bidi="ar-SA"/>
        </w:rPr>
        <w:t xml:space="preserve"> instructor at the University of British Columbia.  He holds a Ph.D. in Egyptology from the University of Liverpool, an M.A. in Near and Middle Eastern Civilizations from the University of Toronto, and an M.Div. and M.A. in Near Eastern and Biblical Archaeology and Languages from Trinity International University.  His dissertation is titled, </w:t>
      </w:r>
      <w:r w:rsidRPr="004D7CF4">
        <w:rPr>
          <w:rFonts w:ascii="Times New Roman" w:eastAsia="Times New Roman" w:hAnsi="Times New Roman" w:cs="Times New Roman"/>
          <w:i/>
          <w:iCs/>
          <w:color w:val="333333"/>
          <w:sz w:val="17"/>
          <w:lang w:bidi="ar-SA"/>
        </w:rPr>
        <w:t xml:space="preserve">Ritual Processional Furniture: </w:t>
      </w:r>
      <w:proofErr w:type="gramStart"/>
      <w:r w:rsidRPr="004D7CF4">
        <w:rPr>
          <w:rFonts w:ascii="Times New Roman" w:eastAsia="Times New Roman" w:hAnsi="Times New Roman" w:cs="Times New Roman"/>
          <w:i/>
          <w:iCs/>
          <w:color w:val="333333"/>
          <w:sz w:val="17"/>
          <w:lang w:bidi="ar-SA"/>
        </w:rPr>
        <w:t>A</w:t>
      </w:r>
      <w:proofErr w:type="gramEnd"/>
      <w:r w:rsidRPr="004D7CF4">
        <w:rPr>
          <w:rFonts w:ascii="Times New Roman" w:eastAsia="Times New Roman" w:hAnsi="Times New Roman" w:cs="Times New Roman"/>
          <w:i/>
          <w:iCs/>
          <w:color w:val="333333"/>
          <w:sz w:val="17"/>
          <w:lang w:bidi="ar-SA"/>
        </w:rPr>
        <w:t xml:space="preserve"> Material and Religious Phenomenon in Egypt, </w:t>
      </w:r>
      <w:r w:rsidRPr="004D7CF4">
        <w:rPr>
          <w:rFonts w:ascii="Times New Roman" w:eastAsia="Times New Roman" w:hAnsi="Times New Roman" w:cs="Times New Roman"/>
          <w:color w:val="333333"/>
          <w:sz w:val="17"/>
          <w:szCs w:val="17"/>
          <w:lang w:bidi="ar-SA"/>
        </w:rPr>
        <w:t>and among his articles are, “The Egyptian Sojourn and the Exodus” and “Evaluating Chronological Hypotheses in Light of Low, Middle, and High Chronological Frameworks.”</w:t>
      </w:r>
    </w:p>
    <w:p w:rsidR="004D7CF4" w:rsidRDefault="004D7CF4" w:rsidP="004D7CF4">
      <w:pPr>
        <w:shd w:val="clear" w:color="auto" w:fill="FFFFFF"/>
        <w:spacing w:after="300" w:line="700" w:lineRule="atLeast"/>
        <w:jc w:val="center"/>
        <w:outlineLvl w:val="0"/>
        <w:rPr>
          <w:rFonts w:ascii="Times New Roman" w:eastAsia="Times New Roman" w:hAnsi="Times New Roman" w:cs="Times New Roman" w:hint="cs"/>
          <w:color w:val="333333"/>
          <w:kern w:val="36"/>
          <w:sz w:val="40"/>
          <w:szCs w:val="40"/>
          <w:rtl/>
        </w:rPr>
      </w:pPr>
    </w:p>
    <w:p w:rsidR="004D7CF4" w:rsidRPr="004D7CF4" w:rsidRDefault="004D7CF4" w:rsidP="004D7CF4">
      <w:pPr>
        <w:shd w:val="clear" w:color="auto" w:fill="FFFFFF"/>
        <w:spacing w:after="300" w:line="700" w:lineRule="atLeast"/>
        <w:jc w:val="center"/>
        <w:outlineLvl w:val="0"/>
        <w:rPr>
          <w:rFonts w:ascii="Times New Roman" w:eastAsia="Times New Roman" w:hAnsi="Times New Roman" w:cs="Times New Roman"/>
          <w:color w:val="333333"/>
          <w:kern w:val="36"/>
          <w:sz w:val="40"/>
          <w:szCs w:val="40"/>
          <w:lang w:bidi="ar-SA"/>
        </w:rPr>
      </w:pPr>
      <w:r w:rsidRPr="004D7CF4">
        <w:rPr>
          <w:rFonts w:ascii="Times New Roman" w:eastAsia="Times New Roman" w:hAnsi="Times New Roman" w:cs="Times New Roman"/>
          <w:color w:val="333333"/>
          <w:kern w:val="36"/>
          <w:sz w:val="40"/>
          <w:szCs w:val="40"/>
          <w:lang w:bidi="ar-SA"/>
        </w:rPr>
        <w:t>What Kind of Construction Did the Israelites Do in Egypt?</w:t>
      </w:r>
    </w:p>
    <w:p w:rsidR="004D7CF4" w:rsidRPr="004D7CF4" w:rsidRDefault="004D7CF4" w:rsidP="004D7CF4">
      <w:pPr>
        <w:shd w:val="clear" w:color="auto" w:fill="FFFFFF"/>
        <w:spacing w:after="100" w:line="370" w:lineRule="atLeast"/>
        <w:rPr>
          <w:rFonts w:ascii="Times New Roman" w:eastAsia="Times New Roman" w:hAnsi="Times New Roman" w:cs="Times New Roman"/>
          <w:color w:val="333333"/>
          <w:sz w:val="20"/>
          <w:szCs w:val="20"/>
          <w:lang w:bidi="ar-SA"/>
        </w:rPr>
      </w:pPr>
      <w:r w:rsidRPr="004D7CF4">
        <w:rPr>
          <w:rFonts w:ascii="Times New Roman" w:eastAsia="Times New Roman" w:hAnsi="Times New Roman" w:cs="Times New Roman"/>
          <w:color w:val="333333"/>
          <w:sz w:val="20"/>
          <w:szCs w:val="20"/>
          <w:lang w:bidi="ar-SA"/>
        </w:rPr>
        <w:t>Egyptian sources shed light on the nature of the work described in the Torah.</w:t>
      </w:r>
    </w:p>
    <w:p w:rsidR="004D7CF4" w:rsidRPr="004D7CF4" w:rsidRDefault="004D7CF4" w:rsidP="004D7CF4">
      <w:pPr>
        <w:shd w:val="clear" w:color="auto" w:fill="FFFFFF"/>
        <w:spacing w:after="0" w:line="240" w:lineRule="auto"/>
        <w:rPr>
          <w:rFonts w:ascii="Times New Roman" w:eastAsia="Times New Roman" w:hAnsi="Times New Roman" w:cs="Times New Roman"/>
          <w:color w:val="2E2E2E"/>
          <w:sz w:val="15"/>
          <w:szCs w:val="15"/>
          <w:lang w:bidi="ar-SA"/>
        </w:rPr>
      </w:pPr>
      <w:r w:rsidRPr="004D7CF4">
        <w:rPr>
          <w:rFonts w:ascii="Times New Roman" w:eastAsia="Times New Roman" w:hAnsi="Times New Roman" w:cs="Times New Roman"/>
          <w:color w:val="333333"/>
          <w:sz w:val="15"/>
          <w:szCs w:val="15"/>
          <w:lang w:bidi="ar-SA"/>
        </w:rPr>
        <w:fldChar w:fldCharType="begin"/>
      </w:r>
      <w:r w:rsidRPr="004D7CF4">
        <w:rPr>
          <w:rFonts w:ascii="Times New Roman" w:eastAsia="Times New Roman" w:hAnsi="Times New Roman" w:cs="Times New Roman"/>
          <w:color w:val="333333"/>
          <w:sz w:val="15"/>
          <w:szCs w:val="15"/>
          <w:lang w:bidi="ar-SA"/>
        </w:rPr>
        <w:instrText xml:space="preserve"> HYPERLINK "https://www.thetorah.com/author/david-a-falk" </w:instrText>
      </w:r>
      <w:r w:rsidRPr="004D7CF4">
        <w:rPr>
          <w:rFonts w:ascii="Times New Roman" w:eastAsia="Times New Roman" w:hAnsi="Times New Roman" w:cs="Times New Roman"/>
          <w:color w:val="333333"/>
          <w:sz w:val="15"/>
          <w:szCs w:val="15"/>
          <w:lang w:bidi="ar-SA"/>
        </w:rPr>
        <w:fldChar w:fldCharType="separate"/>
      </w:r>
    </w:p>
    <w:p w:rsidR="004D7CF4" w:rsidRPr="004D7CF4" w:rsidRDefault="004D7CF4" w:rsidP="004D7CF4">
      <w:pPr>
        <w:shd w:val="clear" w:color="auto" w:fill="FFFFFF"/>
        <w:spacing w:after="0" w:line="360" w:lineRule="atLeast"/>
        <w:ind w:right="160"/>
        <w:rPr>
          <w:rFonts w:ascii="Times New Roman" w:eastAsia="Times New Roman" w:hAnsi="Times New Roman" w:cs="Times New Roman"/>
          <w:sz w:val="20"/>
          <w:szCs w:val="20"/>
          <w:lang w:bidi="ar-SA"/>
        </w:rPr>
      </w:pPr>
      <w:r w:rsidRPr="004D7CF4">
        <w:rPr>
          <w:rFonts w:ascii="Times New Roman" w:eastAsia="Times New Roman" w:hAnsi="Times New Roman" w:cs="Times New Roman"/>
          <w:color w:val="2E2E2E"/>
          <w:sz w:val="20"/>
          <w:szCs w:val="20"/>
          <w:lang w:bidi="ar-SA"/>
        </w:rPr>
        <w:t>Dr.</w:t>
      </w:r>
      <w:r>
        <w:rPr>
          <w:rFonts w:ascii="Times New Roman" w:eastAsia="Times New Roman" w:hAnsi="Times New Roman" w:cs="Times New Roman" w:hint="cs"/>
          <w:sz w:val="20"/>
          <w:szCs w:val="20"/>
          <w:rtl/>
        </w:rPr>
        <w:t xml:space="preserve"> </w:t>
      </w:r>
      <w:r w:rsidRPr="004D7CF4">
        <w:rPr>
          <w:rFonts w:ascii="Times New Roman" w:eastAsia="Times New Roman" w:hAnsi="Times New Roman" w:cs="Times New Roman"/>
          <w:color w:val="2E2E2E"/>
          <w:sz w:val="20"/>
          <w:szCs w:val="20"/>
          <w:lang w:bidi="ar-SA"/>
        </w:rPr>
        <w:t>David A. Falk</w:t>
      </w:r>
    </w:p>
    <w:p w:rsidR="004D7CF4" w:rsidRPr="004D7CF4" w:rsidRDefault="004D7CF4" w:rsidP="004D7CF4">
      <w:pPr>
        <w:shd w:val="clear" w:color="auto" w:fill="FFFFFF"/>
        <w:spacing w:after="0" w:line="240" w:lineRule="auto"/>
        <w:rPr>
          <w:rFonts w:ascii="Times New Roman" w:eastAsia="Times New Roman" w:hAnsi="Times New Roman" w:cs="Times New Roman"/>
          <w:color w:val="333333"/>
          <w:sz w:val="15"/>
          <w:szCs w:val="15"/>
          <w:lang w:bidi="ar-SA"/>
        </w:rPr>
      </w:pPr>
      <w:r w:rsidRPr="004D7CF4">
        <w:rPr>
          <w:rFonts w:ascii="Times New Roman" w:eastAsia="Times New Roman" w:hAnsi="Times New Roman" w:cs="Times New Roman"/>
          <w:color w:val="333333"/>
          <w:sz w:val="15"/>
          <w:szCs w:val="15"/>
          <w:lang w:bidi="ar-SA"/>
        </w:rPr>
        <w:fldChar w:fldCharType="end"/>
      </w:r>
    </w:p>
    <w:p w:rsidR="004D7CF4" w:rsidRPr="004D7CF4" w:rsidRDefault="004D7CF4" w:rsidP="004D7CF4">
      <w:pPr>
        <w:shd w:val="clear" w:color="auto" w:fill="FFFFFF"/>
        <w:spacing w:after="0" w:line="240" w:lineRule="auto"/>
        <w:rPr>
          <w:rFonts w:ascii="Times New Roman" w:eastAsia="Times New Roman" w:hAnsi="Times New Roman" w:cs="Times New Roman"/>
          <w:color w:val="333333"/>
          <w:sz w:val="15"/>
          <w:szCs w:val="15"/>
          <w:lang w:bidi="ar-SA"/>
        </w:rPr>
      </w:pPr>
      <w:r>
        <w:rPr>
          <w:rFonts w:ascii="Times New Roman" w:eastAsia="Times New Roman" w:hAnsi="Times New Roman" w:cs="Times New Roman"/>
          <w:noProof/>
          <w:color w:val="333333"/>
          <w:sz w:val="15"/>
          <w:szCs w:val="15"/>
          <w:lang w:bidi="ar-SA"/>
        </w:rPr>
        <w:drawing>
          <wp:inline distT="0" distB="0" distL="0" distR="0">
            <wp:extent cx="3689350" cy="2570247"/>
            <wp:effectExtent l="19050" t="0" r="6350" b="0"/>
            <wp:docPr id="4" name="תמונה 4" descr="What Kind of Construction Did the Israelites Do in Egyp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hat Kind of Construction Did the Israelites Do in Egypt?"/>
                    <pic:cNvPicPr>
                      <a:picLocks noChangeAspect="1" noChangeArrowheads="1"/>
                    </pic:cNvPicPr>
                  </pic:nvPicPr>
                  <pic:blipFill>
                    <a:blip r:embed="rId5"/>
                    <a:srcRect/>
                    <a:stretch>
                      <a:fillRect/>
                    </a:stretch>
                  </pic:blipFill>
                  <pic:spPr bwMode="auto">
                    <a:xfrm>
                      <a:off x="0" y="0"/>
                      <a:ext cx="3689350" cy="2570247"/>
                    </a:xfrm>
                    <a:prstGeom prst="rect">
                      <a:avLst/>
                    </a:prstGeom>
                    <a:noFill/>
                    <a:ln w="9525">
                      <a:noFill/>
                      <a:miter lim="800000"/>
                      <a:headEnd/>
                      <a:tailEnd/>
                    </a:ln>
                  </pic:spPr>
                </pic:pic>
              </a:graphicData>
            </a:graphic>
          </wp:inline>
        </w:drawing>
      </w:r>
    </w:p>
    <w:p w:rsidR="004D7CF4" w:rsidRPr="004D7CF4" w:rsidRDefault="004D7CF4" w:rsidP="004D7CF4">
      <w:pPr>
        <w:shd w:val="clear" w:color="auto" w:fill="FFFFFF"/>
        <w:spacing w:after="100" w:line="280" w:lineRule="atLeast"/>
        <w:jc w:val="center"/>
        <w:rPr>
          <w:rFonts w:ascii="Times New Roman" w:eastAsia="Times New Roman" w:hAnsi="Times New Roman" w:cs="Times New Roman"/>
          <w:color w:val="333333"/>
          <w:sz w:val="13"/>
          <w:szCs w:val="13"/>
          <w:lang w:bidi="ar-SA"/>
        </w:rPr>
      </w:pPr>
      <w:r w:rsidRPr="004D7CF4">
        <w:rPr>
          <w:rFonts w:ascii="Times New Roman" w:eastAsia="Times New Roman" w:hAnsi="Times New Roman" w:cs="Times New Roman"/>
          <w:color w:val="333333"/>
          <w:sz w:val="13"/>
          <w:szCs w:val="13"/>
          <w:lang w:bidi="ar-SA"/>
        </w:rPr>
        <w:t xml:space="preserve">Figure 1: Levantine </w:t>
      </w:r>
      <w:proofErr w:type="spellStart"/>
      <w:r w:rsidRPr="004D7CF4">
        <w:rPr>
          <w:rFonts w:ascii="Times New Roman" w:eastAsia="Times New Roman" w:hAnsi="Times New Roman" w:cs="Times New Roman"/>
          <w:color w:val="333333"/>
          <w:sz w:val="13"/>
          <w:szCs w:val="13"/>
          <w:lang w:bidi="ar-SA"/>
        </w:rPr>
        <w:t>Asiatics</w:t>
      </w:r>
      <w:proofErr w:type="spellEnd"/>
      <w:r w:rsidRPr="004D7CF4">
        <w:rPr>
          <w:rFonts w:ascii="Times New Roman" w:eastAsia="Times New Roman" w:hAnsi="Times New Roman" w:cs="Times New Roman"/>
          <w:color w:val="333333"/>
          <w:sz w:val="13"/>
          <w:szCs w:val="13"/>
          <w:lang w:bidi="ar-SA"/>
        </w:rPr>
        <w:t xml:space="preserve"> making bricks (Illustration from N. D. G. Davies, </w:t>
      </w:r>
      <w:r w:rsidRPr="004D7CF4">
        <w:rPr>
          <w:rFonts w:ascii="Times New Roman" w:eastAsia="Times New Roman" w:hAnsi="Times New Roman" w:cs="Times New Roman"/>
          <w:i/>
          <w:iCs/>
          <w:color w:val="333333"/>
          <w:sz w:val="13"/>
          <w:lang w:bidi="ar-SA"/>
        </w:rPr>
        <w:t xml:space="preserve">Paintings from the Tomb of </w:t>
      </w:r>
      <w:proofErr w:type="spellStart"/>
      <w:r w:rsidRPr="004D7CF4">
        <w:rPr>
          <w:rFonts w:ascii="Times New Roman" w:eastAsia="Times New Roman" w:hAnsi="Times New Roman" w:cs="Times New Roman"/>
          <w:i/>
          <w:iCs/>
          <w:color w:val="333333"/>
          <w:sz w:val="13"/>
          <w:lang w:bidi="ar-SA"/>
        </w:rPr>
        <w:t>Rekh</w:t>
      </w:r>
      <w:proofErr w:type="spellEnd"/>
      <w:r w:rsidRPr="004D7CF4">
        <w:rPr>
          <w:rFonts w:ascii="Times New Roman" w:eastAsia="Times New Roman" w:hAnsi="Times New Roman" w:cs="Times New Roman"/>
          <w:i/>
          <w:iCs/>
          <w:color w:val="333333"/>
          <w:sz w:val="13"/>
          <w:lang w:bidi="ar-SA"/>
        </w:rPr>
        <w:t>-Mi-</w:t>
      </w:r>
      <w:proofErr w:type="spellStart"/>
      <w:r w:rsidRPr="004D7CF4">
        <w:rPr>
          <w:rFonts w:ascii="Times New Roman" w:eastAsia="Times New Roman" w:hAnsi="Times New Roman" w:cs="Times New Roman"/>
          <w:i/>
          <w:iCs/>
          <w:color w:val="333333"/>
          <w:sz w:val="13"/>
          <w:lang w:bidi="ar-SA"/>
        </w:rPr>
        <w:t>Rēˁ</w:t>
      </w:r>
      <w:proofErr w:type="spellEnd"/>
      <w:r w:rsidRPr="004D7CF4">
        <w:rPr>
          <w:rFonts w:ascii="Times New Roman" w:eastAsia="Times New Roman" w:hAnsi="Times New Roman" w:cs="Times New Roman"/>
          <w:color w:val="333333"/>
          <w:sz w:val="13"/>
          <w:szCs w:val="13"/>
          <w:lang w:bidi="ar-SA"/>
        </w:rPr>
        <w:t> [New York: Metropolitan Museum of Art, 1935], pl. 17)</w:t>
      </w:r>
    </w:p>
    <w:p w:rsidR="004D7CF4" w:rsidRPr="004D7CF4" w:rsidRDefault="004D7CF4" w:rsidP="004D7CF4">
      <w:pPr>
        <w:shd w:val="clear" w:color="auto" w:fill="FFFFFF"/>
        <w:spacing w:before="140" w:after="140" w:line="420" w:lineRule="atLeast"/>
        <w:jc w:val="center"/>
        <w:outlineLvl w:val="1"/>
        <w:rPr>
          <w:rFonts w:ascii="Times New Roman" w:eastAsia="Times New Roman" w:hAnsi="Times New Roman" w:cs="Times New Roman"/>
          <w:color w:val="000000"/>
          <w:sz w:val="25"/>
          <w:szCs w:val="25"/>
          <w:lang w:bidi="ar-SA"/>
        </w:rPr>
      </w:pPr>
      <w:r w:rsidRPr="004D7CF4">
        <w:rPr>
          <w:rFonts w:ascii="Times New Roman" w:eastAsia="Times New Roman" w:hAnsi="Times New Roman" w:cs="Times New Roman"/>
          <w:color w:val="000000"/>
          <w:sz w:val="25"/>
          <w:szCs w:val="25"/>
          <w:lang w:bidi="ar-SA"/>
        </w:rPr>
        <w:t>‍Mud Brick versus Stone Construction</w:t>
      </w:r>
    </w:p>
    <w:p w:rsidR="004D7CF4" w:rsidRPr="004D7CF4" w:rsidRDefault="004D7CF4" w:rsidP="004D7CF4">
      <w:pPr>
        <w:shd w:val="clear" w:color="auto" w:fill="FFFFFF"/>
        <w:spacing w:after="200" w:line="310" w:lineRule="atLeast"/>
        <w:rPr>
          <w:rFonts w:ascii="Times New Roman" w:eastAsia="Times New Roman" w:hAnsi="Times New Roman" w:cs="Times New Roman"/>
          <w:color w:val="000000"/>
          <w:sz w:val="17"/>
          <w:szCs w:val="17"/>
          <w:lang w:bidi="ar-SA"/>
        </w:rPr>
      </w:pPr>
      <w:r w:rsidRPr="004D7CF4">
        <w:rPr>
          <w:rFonts w:ascii="Times New Roman" w:eastAsia="Times New Roman" w:hAnsi="Times New Roman" w:cs="Times New Roman"/>
          <w:color w:val="000000"/>
          <w:sz w:val="17"/>
          <w:szCs w:val="17"/>
          <w:lang w:bidi="ar-SA"/>
        </w:rPr>
        <w:t>Buildings in ancient Egypt were constructed from either stone or mud bricks. Temples were generally built with stone since they were meant to be permanent structures to last throughout the ages. Palaces, on the other hand, were built for comfort and were made of mud brick, which was cool in the day and warm at night. To make that mud brick visually appealing, the brick work was painted over with plaster and then murals were painted over the plaster</w:t>
      </w:r>
      <w:proofErr w:type="gramStart"/>
      <w:r w:rsidRPr="004D7CF4">
        <w:rPr>
          <w:rFonts w:ascii="Times New Roman" w:eastAsia="Times New Roman" w:hAnsi="Times New Roman" w:cs="Times New Roman"/>
          <w:color w:val="000000"/>
          <w:sz w:val="17"/>
          <w:szCs w:val="17"/>
          <w:lang w:bidi="ar-SA"/>
        </w:rPr>
        <w:t>.</w:t>
      </w:r>
      <w:r w:rsidRPr="004D7CF4">
        <w:rPr>
          <w:rFonts w:ascii="Times New Roman" w:eastAsia="Times New Roman" w:hAnsi="Times New Roman" w:cs="Times New Roman"/>
          <w:color w:val="B22222"/>
          <w:sz w:val="15"/>
          <w:szCs w:val="15"/>
          <w:vertAlign w:val="superscript"/>
          <w:lang w:bidi="ar-SA"/>
        </w:rPr>
        <w:t>[</w:t>
      </w:r>
      <w:proofErr w:type="gramEnd"/>
      <w:r w:rsidRPr="004D7CF4">
        <w:rPr>
          <w:rFonts w:ascii="Times New Roman" w:eastAsia="Times New Roman" w:hAnsi="Times New Roman" w:cs="Times New Roman"/>
          <w:color w:val="B22222"/>
          <w:sz w:val="15"/>
          <w:szCs w:val="15"/>
          <w:vertAlign w:val="superscript"/>
          <w:lang w:bidi="ar-SA"/>
        </w:rPr>
        <w:t>1]</w:t>
      </w:r>
    </w:p>
    <w:p w:rsidR="004D7CF4" w:rsidRPr="004D7CF4" w:rsidRDefault="004D7CF4" w:rsidP="004D7CF4">
      <w:pPr>
        <w:shd w:val="clear" w:color="auto" w:fill="FFFFFF"/>
        <w:spacing w:after="200" w:line="310" w:lineRule="atLeast"/>
        <w:rPr>
          <w:rFonts w:ascii="Times New Roman" w:eastAsia="Times New Roman" w:hAnsi="Times New Roman" w:cs="Times New Roman"/>
          <w:color w:val="000000"/>
          <w:sz w:val="17"/>
          <w:szCs w:val="17"/>
          <w:lang w:bidi="ar-SA"/>
        </w:rPr>
      </w:pPr>
      <w:r w:rsidRPr="004D7CF4">
        <w:rPr>
          <w:rFonts w:ascii="Times New Roman" w:eastAsia="Times New Roman" w:hAnsi="Times New Roman" w:cs="Times New Roman"/>
          <w:color w:val="000000"/>
          <w:sz w:val="17"/>
          <w:szCs w:val="17"/>
          <w:lang w:bidi="ar-SA"/>
        </w:rPr>
        <w:lastRenderedPageBreak/>
        <w:t>Each type of construction would have been considered specialized labor; in other words, people who did one did not do the other. Which of these does the Bible envision the Israelites doing</w:t>
      </w:r>
      <w:proofErr w:type="gramStart"/>
      <w:r w:rsidRPr="004D7CF4">
        <w:rPr>
          <w:rFonts w:ascii="Times New Roman" w:eastAsia="Times New Roman" w:hAnsi="Times New Roman" w:cs="Times New Roman"/>
          <w:color w:val="000000"/>
          <w:sz w:val="17"/>
          <w:szCs w:val="17"/>
          <w:lang w:bidi="ar-SA"/>
        </w:rPr>
        <w:t>?</w:t>
      </w:r>
      <w:r w:rsidRPr="004D7CF4">
        <w:rPr>
          <w:rFonts w:ascii="Times New Roman" w:eastAsia="Times New Roman" w:hAnsi="Times New Roman" w:cs="Times New Roman"/>
          <w:color w:val="B22222"/>
          <w:sz w:val="15"/>
          <w:szCs w:val="15"/>
          <w:vertAlign w:val="superscript"/>
          <w:lang w:bidi="ar-SA"/>
        </w:rPr>
        <w:t>[</w:t>
      </w:r>
      <w:proofErr w:type="gramEnd"/>
      <w:r w:rsidRPr="004D7CF4">
        <w:rPr>
          <w:rFonts w:ascii="Times New Roman" w:eastAsia="Times New Roman" w:hAnsi="Times New Roman" w:cs="Times New Roman"/>
          <w:color w:val="B22222"/>
          <w:sz w:val="15"/>
          <w:szCs w:val="15"/>
          <w:vertAlign w:val="superscript"/>
          <w:lang w:bidi="ar-SA"/>
        </w:rPr>
        <w:t>2]</w:t>
      </w:r>
    </w:p>
    <w:p w:rsidR="004D7CF4" w:rsidRPr="004D7CF4" w:rsidRDefault="004D7CF4" w:rsidP="004D7CF4">
      <w:pPr>
        <w:shd w:val="clear" w:color="auto" w:fill="FFFFFF"/>
        <w:spacing w:before="140" w:after="140" w:line="420" w:lineRule="atLeast"/>
        <w:jc w:val="center"/>
        <w:outlineLvl w:val="1"/>
        <w:rPr>
          <w:rFonts w:ascii="Times New Roman" w:eastAsia="Times New Roman" w:hAnsi="Times New Roman" w:cs="Times New Roman"/>
          <w:color w:val="000000"/>
          <w:sz w:val="25"/>
          <w:szCs w:val="25"/>
          <w:lang w:bidi="ar-SA"/>
        </w:rPr>
      </w:pPr>
      <w:r w:rsidRPr="004D7CF4">
        <w:rPr>
          <w:rFonts w:ascii="Times New Roman" w:eastAsia="Times New Roman" w:hAnsi="Times New Roman" w:cs="Times New Roman"/>
          <w:color w:val="000000"/>
          <w:sz w:val="25"/>
          <w:szCs w:val="25"/>
          <w:lang w:bidi="ar-SA"/>
        </w:rPr>
        <w:t>Mud Bricks</w:t>
      </w:r>
    </w:p>
    <w:p w:rsidR="004D7CF4" w:rsidRPr="004D7CF4" w:rsidRDefault="004D7CF4" w:rsidP="004D7CF4">
      <w:pPr>
        <w:shd w:val="clear" w:color="auto" w:fill="FFFFFF"/>
        <w:spacing w:after="200" w:line="310" w:lineRule="atLeast"/>
        <w:rPr>
          <w:rFonts w:ascii="Times New Roman" w:eastAsia="Times New Roman" w:hAnsi="Times New Roman" w:cs="Times New Roman"/>
          <w:color w:val="000000"/>
          <w:sz w:val="17"/>
          <w:szCs w:val="17"/>
          <w:lang w:bidi="ar-SA"/>
        </w:rPr>
      </w:pPr>
      <w:r w:rsidRPr="004D7CF4">
        <w:rPr>
          <w:rFonts w:ascii="Times New Roman" w:eastAsia="Times New Roman" w:hAnsi="Times New Roman" w:cs="Times New Roman"/>
          <w:color w:val="000000"/>
          <w:sz w:val="17"/>
          <w:szCs w:val="17"/>
          <w:lang w:bidi="ar-SA"/>
        </w:rPr>
        <w:t>Contrary to popular perception, the Bible is </w:t>
      </w:r>
      <w:r w:rsidRPr="004D7CF4">
        <w:rPr>
          <w:rFonts w:ascii="Times New Roman" w:eastAsia="Times New Roman" w:hAnsi="Times New Roman" w:cs="Times New Roman"/>
          <w:i/>
          <w:iCs/>
          <w:color w:val="000000"/>
          <w:sz w:val="17"/>
          <w:lang w:bidi="ar-SA"/>
        </w:rPr>
        <w:t>not</w:t>
      </w:r>
      <w:r w:rsidRPr="004D7CF4">
        <w:rPr>
          <w:rFonts w:ascii="Times New Roman" w:eastAsia="Times New Roman" w:hAnsi="Times New Roman" w:cs="Times New Roman"/>
          <w:color w:val="000000"/>
          <w:sz w:val="17"/>
          <w:szCs w:val="17"/>
          <w:lang w:bidi="ar-SA"/>
        </w:rPr>
        <w:t> claiming that the pyramids were built by the Israelites. Most of the pyramids, and certainly the famous pyramids of the Old Kingdom Period, were built hundreds of years before the period in question. Furthermore, Egyptian archaeological sources reveal that the pyramids were built by native Egyptians who were specialists in stone brick construction.</w:t>
      </w:r>
    </w:p>
    <w:p w:rsidR="004D7CF4" w:rsidRPr="004D7CF4" w:rsidRDefault="004D7CF4" w:rsidP="004D7CF4">
      <w:pPr>
        <w:shd w:val="clear" w:color="auto" w:fill="FFFFFF"/>
        <w:spacing w:after="200" w:line="310" w:lineRule="atLeast"/>
        <w:rPr>
          <w:rFonts w:ascii="Times New Roman" w:eastAsia="Times New Roman" w:hAnsi="Times New Roman" w:cs="Times New Roman"/>
          <w:color w:val="000000"/>
          <w:sz w:val="17"/>
          <w:szCs w:val="17"/>
          <w:lang w:bidi="ar-SA"/>
        </w:rPr>
      </w:pPr>
      <w:r w:rsidRPr="004D7CF4">
        <w:rPr>
          <w:rFonts w:ascii="Times New Roman" w:eastAsia="Times New Roman" w:hAnsi="Times New Roman" w:cs="Times New Roman"/>
          <w:color w:val="000000"/>
          <w:sz w:val="17"/>
          <w:szCs w:val="17"/>
          <w:lang w:bidi="ar-SA"/>
        </w:rPr>
        <w:t>Instead, the biblical text describes the Israelite slaves working in mud brick construction.</w:t>
      </w:r>
    </w:p>
    <w:p w:rsidR="004D7CF4" w:rsidRPr="004D7CF4" w:rsidRDefault="004D7CF4" w:rsidP="004D7CF4">
      <w:pPr>
        <w:shd w:val="clear" w:color="auto" w:fill="FFFFFF"/>
        <w:bidi/>
        <w:spacing w:after="100" w:line="310" w:lineRule="atLeast"/>
        <w:textAlignment w:val="top"/>
        <w:rPr>
          <w:rFonts w:ascii="Times New Roman" w:eastAsia="Times New Roman" w:hAnsi="Times New Roman" w:cs="Times New Roman"/>
          <w:color w:val="000000"/>
          <w:sz w:val="17"/>
          <w:szCs w:val="17"/>
          <w:lang w:bidi="ar-SA"/>
        </w:rPr>
      </w:pPr>
      <w:r w:rsidRPr="004D7CF4">
        <w:rPr>
          <w:rFonts w:ascii="Times New Roman" w:eastAsia="Times New Roman" w:hAnsi="Times New Roman" w:cs="Times New Roman"/>
          <w:color w:val="000000"/>
          <w:sz w:val="13"/>
          <w:szCs w:val="13"/>
          <w:vertAlign w:val="superscript"/>
          <w:rtl/>
        </w:rPr>
        <w:t>שמות א:יג</w:t>
      </w:r>
      <w:r w:rsidRPr="004D7CF4">
        <w:rPr>
          <w:rFonts w:ascii="Times New Roman" w:eastAsia="Times New Roman" w:hAnsi="Times New Roman" w:cs="Times New Roman"/>
          <w:color w:val="000000"/>
          <w:sz w:val="17"/>
          <w:szCs w:val="17"/>
          <w:rtl/>
          <w:lang w:bidi="ar-SA"/>
        </w:rPr>
        <w:t> </w:t>
      </w:r>
      <w:r w:rsidRPr="004D7CF4">
        <w:rPr>
          <w:rFonts w:ascii="Times New Roman" w:eastAsia="Times New Roman" w:hAnsi="Times New Roman" w:cs="Times New Roman"/>
          <w:color w:val="000000"/>
          <w:sz w:val="17"/>
          <w:szCs w:val="17"/>
          <w:rtl/>
        </w:rPr>
        <w:t>וַיַּעֲבִדוּ מִצְרַיִם אֶת בְּנֵי יִשְׂרָאֵל בְּפָרֶךְ.</w:t>
      </w:r>
      <w:r w:rsidRPr="004D7CF4">
        <w:rPr>
          <w:rFonts w:ascii="Times New Roman" w:eastAsia="Times New Roman" w:hAnsi="Times New Roman" w:cs="Times New Roman"/>
          <w:color w:val="000000"/>
          <w:sz w:val="17"/>
          <w:szCs w:val="17"/>
          <w:rtl/>
          <w:lang w:bidi="ar-SA"/>
        </w:rPr>
        <w:t> </w:t>
      </w:r>
      <w:r w:rsidRPr="004D7CF4">
        <w:rPr>
          <w:rFonts w:ascii="Times New Roman" w:eastAsia="Times New Roman" w:hAnsi="Times New Roman" w:cs="Times New Roman"/>
          <w:color w:val="000000"/>
          <w:sz w:val="13"/>
          <w:szCs w:val="13"/>
          <w:vertAlign w:val="superscript"/>
          <w:rtl/>
        </w:rPr>
        <w:t>א:יד</w:t>
      </w:r>
      <w:r w:rsidRPr="004D7CF4">
        <w:rPr>
          <w:rFonts w:ascii="Times New Roman" w:eastAsia="Times New Roman" w:hAnsi="Times New Roman" w:cs="Times New Roman"/>
          <w:color w:val="000000"/>
          <w:sz w:val="17"/>
          <w:szCs w:val="17"/>
          <w:rtl/>
          <w:lang w:bidi="ar-SA"/>
        </w:rPr>
        <w:t> </w:t>
      </w:r>
      <w:r w:rsidRPr="004D7CF4">
        <w:rPr>
          <w:rFonts w:ascii="Times New Roman" w:eastAsia="Times New Roman" w:hAnsi="Times New Roman" w:cs="Times New Roman"/>
          <w:color w:val="000000"/>
          <w:sz w:val="17"/>
          <w:szCs w:val="17"/>
          <w:rtl/>
        </w:rPr>
        <w:t>וַיְמָרְרוּ אֶת חַיֵּיהֶם בַּעֲבֹדָה קָשָׁה</w:t>
      </w:r>
      <w:r w:rsidRPr="004D7CF4">
        <w:rPr>
          <w:rFonts w:ascii="Times New Roman" w:eastAsia="Times New Roman" w:hAnsi="Times New Roman" w:cs="Times New Roman"/>
          <w:color w:val="000000"/>
          <w:sz w:val="17"/>
          <w:szCs w:val="17"/>
          <w:rtl/>
          <w:lang w:bidi="ar-SA"/>
        </w:rPr>
        <w:t> </w:t>
      </w:r>
      <w:r w:rsidRPr="004D7CF4">
        <w:rPr>
          <w:rFonts w:ascii="Times New Roman" w:eastAsia="Times New Roman" w:hAnsi="Times New Roman" w:cs="Times New Roman"/>
          <w:b/>
          <w:bCs/>
          <w:color w:val="000000"/>
          <w:szCs w:val="17"/>
          <w:rtl/>
        </w:rPr>
        <w:t>בְּחֹמֶר וּבִלְבֵנִים</w:t>
      </w:r>
      <w:r w:rsidRPr="004D7CF4">
        <w:rPr>
          <w:rFonts w:ascii="Times New Roman" w:eastAsia="Times New Roman" w:hAnsi="Times New Roman" w:cs="Times New Roman"/>
          <w:color w:val="000000"/>
          <w:sz w:val="17"/>
          <w:szCs w:val="17"/>
          <w:rtl/>
          <w:lang w:bidi="ar-SA"/>
        </w:rPr>
        <w:t> </w:t>
      </w:r>
      <w:r w:rsidRPr="004D7CF4">
        <w:rPr>
          <w:rFonts w:ascii="Times New Roman" w:eastAsia="Times New Roman" w:hAnsi="Times New Roman" w:cs="Times New Roman"/>
          <w:color w:val="000000"/>
          <w:sz w:val="17"/>
          <w:szCs w:val="17"/>
          <w:rtl/>
        </w:rPr>
        <w:t>וּבְכָל עֲבֹדָה בַּשָּׂדֶה אֵת כָּל עֲבֹדָתָם אֲשֶׁר עָבְדוּ בָהֶם בְּפָרֶךְ.</w:t>
      </w:r>
    </w:p>
    <w:p w:rsidR="004D7CF4" w:rsidRPr="004D7CF4" w:rsidRDefault="004D7CF4" w:rsidP="004D7CF4">
      <w:pPr>
        <w:shd w:val="clear" w:color="auto" w:fill="FFFFFF"/>
        <w:spacing w:after="0" w:line="280" w:lineRule="atLeast"/>
        <w:rPr>
          <w:rFonts w:ascii="Times New Roman" w:eastAsia="Times New Roman" w:hAnsi="Times New Roman" w:cs="Times New Roman"/>
          <w:color w:val="000000"/>
          <w:sz w:val="15"/>
          <w:szCs w:val="15"/>
          <w:rtl/>
          <w:lang w:bidi="ar-SA"/>
        </w:rPr>
      </w:pPr>
      <w:r w:rsidRPr="004D7CF4">
        <w:rPr>
          <w:rFonts w:ascii="Times New Roman" w:eastAsia="Times New Roman" w:hAnsi="Times New Roman" w:cs="Times New Roman"/>
          <w:color w:val="000000"/>
          <w:sz w:val="15"/>
          <w:szCs w:val="15"/>
          <w:lang w:bidi="ar-SA"/>
        </w:rPr>
        <w:t> </w:t>
      </w:r>
    </w:p>
    <w:p w:rsidR="004D7CF4" w:rsidRDefault="004D7CF4" w:rsidP="004D7CF4">
      <w:pPr>
        <w:shd w:val="clear" w:color="auto" w:fill="FFFFFF"/>
        <w:spacing w:after="0" w:line="310" w:lineRule="atLeast"/>
        <w:textAlignment w:val="top"/>
        <w:rPr>
          <w:rFonts w:ascii="Times New Roman" w:eastAsia="Times New Roman" w:hAnsi="Times New Roman" w:cs="Times New Roman"/>
          <w:color w:val="000000"/>
          <w:sz w:val="15"/>
          <w:szCs w:val="15"/>
          <w:lang w:bidi="ar-SA"/>
        </w:rPr>
      </w:pPr>
      <w:proofErr w:type="spellStart"/>
      <w:r w:rsidRPr="004D7CF4">
        <w:rPr>
          <w:rFonts w:ascii="Times New Roman" w:eastAsia="Times New Roman" w:hAnsi="Times New Roman" w:cs="Times New Roman"/>
          <w:color w:val="000000"/>
          <w:sz w:val="11"/>
          <w:szCs w:val="11"/>
          <w:vertAlign w:val="superscript"/>
          <w:lang w:bidi="ar-SA"/>
        </w:rPr>
        <w:t>Exod</w:t>
      </w:r>
      <w:proofErr w:type="spellEnd"/>
      <w:r w:rsidRPr="004D7CF4">
        <w:rPr>
          <w:rFonts w:ascii="Times New Roman" w:eastAsia="Times New Roman" w:hAnsi="Times New Roman" w:cs="Times New Roman"/>
          <w:color w:val="000000"/>
          <w:sz w:val="11"/>
          <w:szCs w:val="11"/>
          <w:vertAlign w:val="superscript"/>
          <w:lang w:bidi="ar-SA"/>
        </w:rPr>
        <w:t xml:space="preserve"> 1:13</w:t>
      </w:r>
      <w:r w:rsidRPr="004D7CF4">
        <w:rPr>
          <w:rFonts w:ascii="Times New Roman" w:eastAsia="Times New Roman" w:hAnsi="Times New Roman" w:cs="Times New Roman"/>
          <w:color w:val="000000"/>
          <w:sz w:val="15"/>
          <w:szCs w:val="15"/>
          <w:lang w:bidi="ar-SA"/>
        </w:rPr>
        <w:t> The Egyptians became ruthless in imposing tasks on the Israelites </w:t>
      </w:r>
      <w:r w:rsidRPr="004D7CF4">
        <w:rPr>
          <w:rFonts w:ascii="Times New Roman" w:eastAsia="Times New Roman" w:hAnsi="Times New Roman" w:cs="Times New Roman"/>
          <w:color w:val="000000"/>
          <w:sz w:val="11"/>
          <w:szCs w:val="11"/>
          <w:vertAlign w:val="superscript"/>
          <w:lang w:bidi="ar-SA"/>
        </w:rPr>
        <w:t>1:14</w:t>
      </w:r>
      <w:r w:rsidRPr="004D7CF4">
        <w:rPr>
          <w:rFonts w:ascii="Times New Roman" w:eastAsia="Times New Roman" w:hAnsi="Times New Roman" w:cs="Times New Roman"/>
          <w:color w:val="000000"/>
          <w:sz w:val="15"/>
          <w:szCs w:val="15"/>
          <w:lang w:bidi="ar-SA"/>
        </w:rPr>
        <w:t> and made their lives bitter with hard service </w:t>
      </w:r>
      <w:r w:rsidRPr="004D7CF4">
        <w:rPr>
          <w:rFonts w:ascii="Times New Roman" w:eastAsia="Times New Roman" w:hAnsi="Times New Roman" w:cs="Times New Roman"/>
          <w:b/>
          <w:bCs/>
          <w:color w:val="000000"/>
          <w:sz w:val="15"/>
          <w:lang w:bidi="ar-SA"/>
        </w:rPr>
        <w:t>in mortar and bricks</w:t>
      </w:r>
      <w:r w:rsidRPr="004D7CF4">
        <w:rPr>
          <w:rFonts w:ascii="Times New Roman" w:eastAsia="Times New Roman" w:hAnsi="Times New Roman" w:cs="Times New Roman"/>
          <w:color w:val="000000"/>
          <w:sz w:val="15"/>
          <w:szCs w:val="15"/>
          <w:lang w:bidi="ar-SA"/>
        </w:rPr>
        <w:t> and in every kind of field labor. They were ruthless in all the tasks that they imposed on them.</w:t>
      </w:r>
    </w:p>
    <w:p w:rsidR="00EF3F23" w:rsidRPr="004D7CF4" w:rsidRDefault="00EF3F23" w:rsidP="004D7CF4">
      <w:pPr>
        <w:shd w:val="clear" w:color="auto" w:fill="FFFFFF"/>
        <w:spacing w:after="0" w:line="310" w:lineRule="atLeast"/>
        <w:textAlignment w:val="top"/>
        <w:rPr>
          <w:rFonts w:ascii="Times New Roman" w:eastAsia="Times New Roman" w:hAnsi="Times New Roman" w:cs="Times New Roman"/>
          <w:color w:val="000000"/>
          <w:sz w:val="15"/>
          <w:szCs w:val="15"/>
          <w:lang w:bidi="ar-SA"/>
        </w:rPr>
      </w:pPr>
    </w:p>
    <w:p w:rsidR="004D7CF4" w:rsidRPr="004D7CF4" w:rsidRDefault="004D7CF4" w:rsidP="004D7CF4">
      <w:pPr>
        <w:shd w:val="clear" w:color="auto" w:fill="FFFFFF"/>
        <w:spacing w:after="200" w:line="310" w:lineRule="atLeast"/>
        <w:rPr>
          <w:rFonts w:ascii="Times New Roman" w:eastAsia="Times New Roman" w:hAnsi="Times New Roman" w:cs="Times New Roman"/>
          <w:color w:val="000000"/>
          <w:sz w:val="17"/>
          <w:szCs w:val="17"/>
          <w:lang w:bidi="ar-SA"/>
        </w:rPr>
      </w:pPr>
      <w:r w:rsidRPr="004D7CF4">
        <w:rPr>
          <w:rFonts w:ascii="Times New Roman" w:eastAsia="Times New Roman" w:hAnsi="Times New Roman" w:cs="Times New Roman"/>
          <w:color w:val="000000"/>
          <w:sz w:val="17"/>
          <w:szCs w:val="17"/>
          <w:lang w:bidi="ar-SA"/>
        </w:rPr>
        <w:t>According to the Bible, the Israelites not only built the buildings, but also made the bricks. This is made clear in Exodus 5, when, after Moses demands a three-day holiday for the Hebrews to go and worship YHWH, Pharaoh reacts by making the work harder:</w:t>
      </w:r>
    </w:p>
    <w:p w:rsidR="004D7CF4" w:rsidRPr="004D7CF4" w:rsidRDefault="004D7CF4" w:rsidP="004D7CF4">
      <w:pPr>
        <w:shd w:val="clear" w:color="auto" w:fill="FFFFFF"/>
        <w:bidi/>
        <w:spacing w:after="100" w:line="310" w:lineRule="atLeast"/>
        <w:textAlignment w:val="top"/>
        <w:rPr>
          <w:rFonts w:ascii="Times New Roman" w:eastAsia="Times New Roman" w:hAnsi="Times New Roman" w:cs="Times New Roman"/>
          <w:color w:val="000000"/>
          <w:sz w:val="17"/>
          <w:szCs w:val="17"/>
          <w:lang w:bidi="ar-SA"/>
        </w:rPr>
      </w:pPr>
      <w:r w:rsidRPr="004D7CF4">
        <w:rPr>
          <w:rFonts w:ascii="Times New Roman" w:eastAsia="Times New Roman" w:hAnsi="Times New Roman" w:cs="Times New Roman"/>
          <w:color w:val="000000"/>
          <w:sz w:val="13"/>
          <w:szCs w:val="13"/>
          <w:vertAlign w:val="superscript"/>
          <w:rtl/>
        </w:rPr>
        <w:t>שמות ה:ז</w:t>
      </w:r>
      <w:r w:rsidRPr="004D7CF4">
        <w:rPr>
          <w:rFonts w:ascii="Times New Roman" w:eastAsia="Times New Roman" w:hAnsi="Times New Roman" w:cs="Times New Roman"/>
          <w:color w:val="000000"/>
          <w:sz w:val="17"/>
          <w:szCs w:val="17"/>
          <w:rtl/>
          <w:lang w:bidi="ar-SA"/>
        </w:rPr>
        <w:t> </w:t>
      </w:r>
      <w:r w:rsidRPr="004D7CF4">
        <w:rPr>
          <w:rFonts w:ascii="Times New Roman" w:eastAsia="Times New Roman" w:hAnsi="Times New Roman" w:cs="Times New Roman"/>
          <w:color w:val="000000"/>
          <w:sz w:val="17"/>
          <w:szCs w:val="17"/>
          <w:rtl/>
        </w:rPr>
        <w:t xml:space="preserve">לֹא </w:t>
      </w:r>
      <w:proofErr w:type="spellStart"/>
      <w:r w:rsidRPr="004D7CF4">
        <w:rPr>
          <w:rFonts w:ascii="Times New Roman" w:eastAsia="Times New Roman" w:hAnsi="Times New Roman" w:cs="Times New Roman"/>
          <w:color w:val="000000"/>
          <w:sz w:val="17"/>
          <w:szCs w:val="17"/>
          <w:rtl/>
        </w:rPr>
        <w:t>תֹאסִפוּן</w:t>
      </w:r>
      <w:proofErr w:type="spellEnd"/>
      <w:r w:rsidRPr="004D7CF4">
        <w:rPr>
          <w:rFonts w:ascii="Times New Roman" w:eastAsia="Times New Roman" w:hAnsi="Times New Roman" w:cs="Times New Roman"/>
          <w:color w:val="000000"/>
          <w:sz w:val="17"/>
          <w:szCs w:val="17"/>
          <w:rtl/>
        </w:rPr>
        <w:t xml:space="preserve"> לָתֵת תֶּבֶן לָעָם לִלְבֹּן הַלְּבֵנִים כִּתְמוֹל שִׁלְשֹׁם הֵם יֵלְכוּ </w:t>
      </w:r>
      <w:proofErr w:type="spellStart"/>
      <w:r w:rsidRPr="004D7CF4">
        <w:rPr>
          <w:rFonts w:ascii="Times New Roman" w:eastAsia="Times New Roman" w:hAnsi="Times New Roman" w:cs="Times New Roman"/>
          <w:color w:val="000000"/>
          <w:sz w:val="17"/>
          <w:szCs w:val="17"/>
          <w:rtl/>
        </w:rPr>
        <w:t>וְקֹשְׁשׁוּ</w:t>
      </w:r>
      <w:proofErr w:type="spellEnd"/>
      <w:r w:rsidRPr="004D7CF4">
        <w:rPr>
          <w:rFonts w:ascii="Times New Roman" w:eastAsia="Times New Roman" w:hAnsi="Times New Roman" w:cs="Times New Roman"/>
          <w:color w:val="000000"/>
          <w:sz w:val="17"/>
          <w:szCs w:val="17"/>
          <w:rtl/>
        </w:rPr>
        <w:t xml:space="preserve"> לָהֶם תֶּבֶן.</w:t>
      </w:r>
      <w:r w:rsidRPr="004D7CF4">
        <w:rPr>
          <w:rFonts w:ascii="Times New Roman" w:eastAsia="Times New Roman" w:hAnsi="Times New Roman" w:cs="Times New Roman"/>
          <w:color w:val="000000"/>
          <w:sz w:val="17"/>
          <w:szCs w:val="17"/>
          <w:rtl/>
          <w:lang w:bidi="ar-SA"/>
        </w:rPr>
        <w:t> </w:t>
      </w:r>
      <w:r w:rsidRPr="004D7CF4">
        <w:rPr>
          <w:rFonts w:ascii="Times New Roman" w:eastAsia="Times New Roman" w:hAnsi="Times New Roman" w:cs="Times New Roman"/>
          <w:color w:val="000000"/>
          <w:sz w:val="13"/>
          <w:szCs w:val="13"/>
          <w:vertAlign w:val="superscript"/>
          <w:rtl/>
        </w:rPr>
        <w:t>ה:ח</w:t>
      </w:r>
      <w:r w:rsidRPr="004D7CF4">
        <w:rPr>
          <w:rFonts w:ascii="Times New Roman" w:eastAsia="Times New Roman" w:hAnsi="Times New Roman" w:cs="Times New Roman"/>
          <w:color w:val="000000"/>
          <w:sz w:val="17"/>
          <w:szCs w:val="17"/>
          <w:rtl/>
          <w:lang w:bidi="ar-SA"/>
        </w:rPr>
        <w:t> </w:t>
      </w:r>
      <w:r w:rsidRPr="004D7CF4">
        <w:rPr>
          <w:rFonts w:ascii="Times New Roman" w:eastAsia="Times New Roman" w:hAnsi="Times New Roman" w:cs="Times New Roman"/>
          <w:color w:val="000000"/>
          <w:sz w:val="17"/>
          <w:szCs w:val="17"/>
          <w:rtl/>
        </w:rPr>
        <w:t xml:space="preserve">וְאֶת מַתְכֹּנֶת הַלְּבֵנִים אֲשֶׁר הֵם </w:t>
      </w:r>
      <w:proofErr w:type="spellStart"/>
      <w:r w:rsidRPr="004D7CF4">
        <w:rPr>
          <w:rFonts w:ascii="Times New Roman" w:eastAsia="Times New Roman" w:hAnsi="Times New Roman" w:cs="Times New Roman"/>
          <w:color w:val="000000"/>
          <w:sz w:val="17"/>
          <w:szCs w:val="17"/>
          <w:rtl/>
        </w:rPr>
        <w:t>עֹשִׂים</w:t>
      </w:r>
      <w:proofErr w:type="spellEnd"/>
      <w:r w:rsidRPr="004D7CF4">
        <w:rPr>
          <w:rFonts w:ascii="Times New Roman" w:eastAsia="Times New Roman" w:hAnsi="Times New Roman" w:cs="Times New Roman"/>
          <w:color w:val="000000"/>
          <w:sz w:val="17"/>
          <w:szCs w:val="17"/>
          <w:rtl/>
        </w:rPr>
        <w:t xml:space="preserve"> תְּמוֹל שִׁלְשֹׁם תָּשִׂימוּ עֲלֵיהֶם לֹא תִגְרְעוּ מִמֶּנּוּ...</w:t>
      </w:r>
    </w:p>
    <w:p w:rsidR="004D7CF4" w:rsidRPr="004D7CF4" w:rsidRDefault="004D7CF4" w:rsidP="004D7CF4">
      <w:pPr>
        <w:shd w:val="clear" w:color="auto" w:fill="FFFFFF"/>
        <w:spacing w:after="0" w:line="280" w:lineRule="atLeast"/>
        <w:rPr>
          <w:rFonts w:ascii="Times New Roman" w:eastAsia="Times New Roman" w:hAnsi="Times New Roman" w:cs="Times New Roman"/>
          <w:color w:val="000000"/>
          <w:sz w:val="15"/>
          <w:szCs w:val="15"/>
          <w:rtl/>
          <w:lang w:bidi="ar-SA"/>
        </w:rPr>
      </w:pPr>
      <w:r w:rsidRPr="004D7CF4">
        <w:rPr>
          <w:rFonts w:ascii="Times New Roman" w:eastAsia="Times New Roman" w:hAnsi="Times New Roman" w:cs="Times New Roman"/>
          <w:color w:val="000000"/>
          <w:sz w:val="15"/>
          <w:szCs w:val="15"/>
          <w:lang w:bidi="ar-SA"/>
        </w:rPr>
        <w:t> </w:t>
      </w:r>
    </w:p>
    <w:p w:rsidR="004D7CF4" w:rsidRDefault="004D7CF4" w:rsidP="004D7CF4">
      <w:pPr>
        <w:shd w:val="clear" w:color="auto" w:fill="FFFFFF"/>
        <w:spacing w:after="0" w:line="310" w:lineRule="atLeast"/>
        <w:textAlignment w:val="top"/>
        <w:rPr>
          <w:rFonts w:ascii="Times New Roman" w:eastAsia="Times New Roman" w:hAnsi="Times New Roman" w:cs="Times New Roman"/>
          <w:color w:val="000000"/>
          <w:sz w:val="15"/>
          <w:szCs w:val="15"/>
          <w:lang w:bidi="ar-SA"/>
        </w:rPr>
      </w:pPr>
      <w:proofErr w:type="spellStart"/>
      <w:r w:rsidRPr="004D7CF4">
        <w:rPr>
          <w:rFonts w:ascii="Times New Roman" w:eastAsia="Times New Roman" w:hAnsi="Times New Roman" w:cs="Times New Roman"/>
          <w:color w:val="000000"/>
          <w:sz w:val="11"/>
          <w:szCs w:val="11"/>
          <w:vertAlign w:val="superscript"/>
          <w:lang w:bidi="ar-SA"/>
        </w:rPr>
        <w:t>Exod</w:t>
      </w:r>
      <w:proofErr w:type="spellEnd"/>
      <w:r w:rsidRPr="004D7CF4">
        <w:rPr>
          <w:rFonts w:ascii="Times New Roman" w:eastAsia="Times New Roman" w:hAnsi="Times New Roman" w:cs="Times New Roman"/>
          <w:color w:val="000000"/>
          <w:sz w:val="11"/>
          <w:szCs w:val="11"/>
          <w:vertAlign w:val="superscript"/>
          <w:lang w:bidi="ar-SA"/>
        </w:rPr>
        <w:t xml:space="preserve"> 5:7</w:t>
      </w:r>
      <w:r w:rsidRPr="004D7CF4">
        <w:rPr>
          <w:rFonts w:ascii="Times New Roman" w:eastAsia="Times New Roman" w:hAnsi="Times New Roman" w:cs="Times New Roman"/>
          <w:color w:val="000000"/>
          <w:sz w:val="15"/>
          <w:szCs w:val="15"/>
          <w:lang w:bidi="ar-SA"/>
        </w:rPr>
        <w:t> “You shall no longer give the people straw to make bricks, as before; let them go and gather straw for themselves. </w:t>
      </w:r>
      <w:r w:rsidRPr="004D7CF4">
        <w:rPr>
          <w:rFonts w:ascii="Times New Roman" w:eastAsia="Times New Roman" w:hAnsi="Times New Roman" w:cs="Times New Roman"/>
          <w:color w:val="000000"/>
          <w:sz w:val="11"/>
          <w:szCs w:val="11"/>
          <w:vertAlign w:val="superscript"/>
          <w:lang w:bidi="ar-SA"/>
        </w:rPr>
        <w:t>5:8</w:t>
      </w:r>
      <w:r w:rsidRPr="004D7CF4">
        <w:rPr>
          <w:rFonts w:ascii="Times New Roman" w:eastAsia="Times New Roman" w:hAnsi="Times New Roman" w:cs="Times New Roman"/>
          <w:color w:val="000000"/>
          <w:sz w:val="15"/>
          <w:szCs w:val="15"/>
          <w:lang w:bidi="ar-SA"/>
        </w:rPr>
        <w:t> But you shall require of them the same quantity of bricks as they have made previously; do not diminish it…”</w:t>
      </w:r>
    </w:p>
    <w:p w:rsidR="00EF3F23" w:rsidRPr="004D7CF4" w:rsidRDefault="00EF3F23" w:rsidP="004D7CF4">
      <w:pPr>
        <w:shd w:val="clear" w:color="auto" w:fill="FFFFFF"/>
        <w:spacing w:after="0" w:line="310" w:lineRule="atLeast"/>
        <w:textAlignment w:val="top"/>
        <w:rPr>
          <w:rFonts w:ascii="Times New Roman" w:eastAsia="Times New Roman" w:hAnsi="Times New Roman" w:cs="Times New Roman"/>
          <w:color w:val="000000"/>
          <w:sz w:val="15"/>
          <w:szCs w:val="15"/>
          <w:lang w:bidi="ar-SA"/>
        </w:rPr>
      </w:pPr>
    </w:p>
    <w:p w:rsidR="004D7CF4" w:rsidRPr="004D7CF4" w:rsidRDefault="004D7CF4" w:rsidP="004D7CF4">
      <w:pPr>
        <w:shd w:val="clear" w:color="auto" w:fill="FFFFFF"/>
        <w:spacing w:before="200" w:after="100" w:line="300" w:lineRule="atLeast"/>
        <w:outlineLvl w:val="2"/>
        <w:rPr>
          <w:rFonts w:ascii="Times New Roman" w:eastAsia="Times New Roman" w:hAnsi="Times New Roman" w:cs="Times New Roman"/>
          <w:color w:val="000000"/>
          <w:sz w:val="21"/>
          <w:szCs w:val="21"/>
          <w:lang w:bidi="ar-SA"/>
        </w:rPr>
      </w:pPr>
      <w:r w:rsidRPr="004D7CF4">
        <w:rPr>
          <w:rFonts w:ascii="Times New Roman" w:eastAsia="Times New Roman" w:hAnsi="Times New Roman" w:cs="Times New Roman"/>
          <w:color w:val="000000"/>
          <w:sz w:val="21"/>
          <w:szCs w:val="21"/>
          <w:lang w:bidi="ar-SA"/>
        </w:rPr>
        <w:t>Gathering Straw</w:t>
      </w:r>
    </w:p>
    <w:p w:rsidR="004D7CF4" w:rsidRPr="004D7CF4" w:rsidRDefault="004D7CF4" w:rsidP="004D7CF4">
      <w:pPr>
        <w:shd w:val="clear" w:color="auto" w:fill="FFFFFF"/>
        <w:spacing w:after="200" w:line="310" w:lineRule="atLeast"/>
        <w:rPr>
          <w:rFonts w:ascii="Times New Roman" w:eastAsia="Times New Roman" w:hAnsi="Times New Roman" w:cs="Times New Roman"/>
          <w:color w:val="000000"/>
          <w:sz w:val="17"/>
          <w:szCs w:val="17"/>
          <w:lang w:bidi="ar-SA"/>
        </w:rPr>
      </w:pPr>
      <w:r w:rsidRPr="004D7CF4">
        <w:rPr>
          <w:rFonts w:ascii="Times New Roman" w:eastAsia="Times New Roman" w:hAnsi="Times New Roman" w:cs="Times New Roman"/>
          <w:b/>
          <w:bCs/>
          <w:color w:val="000000"/>
          <w:sz w:val="17"/>
          <w:lang w:bidi="ar-SA"/>
        </w:rPr>
        <w:t>‍</w:t>
      </w:r>
      <w:r w:rsidRPr="004D7CF4">
        <w:rPr>
          <w:rFonts w:ascii="Times New Roman" w:eastAsia="Times New Roman" w:hAnsi="Times New Roman" w:cs="Times New Roman"/>
          <w:color w:val="000000"/>
          <w:sz w:val="17"/>
          <w:szCs w:val="17"/>
          <w:lang w:bidi="ar-SA"/>
        </w:rPr>
        <w:t>Pharaoh’s new decree here reveals another dimension to the work, namely the gathering of straw with which to make the bricks.</w:t>
      </w:r>
    </w:p>
    <w:p w:rsidR="004D7CF4" w:rsidRPr="004D7CF4" w:rsidRDefault="004D7CF4" w:rsidP="004D7CF4">
      <w:pPr>
        <w:shd w:val="clear" w:color="auto" w:fill="FFFFFF"/>
        <w:spacing w:after="200" w:line="310" w:lineRule="atLeast"/>
        <w:rPr>
          <w:rFonts w:ascii="Times New Roman" w:eastAsia="Times New Roman" w:hAnsi="Times New Roman" w:cs="Times New Roman"/>
          <w:color w:val="000000"/>
          <w:sz w:val="17"/>
          <w:szCs w:val="17"/>
          <w:lang w:bidi="ar-SA"/>
        </w:rPr>
      </w:pPr>
      <w:r w:rsidRPr="004D7CF4">
        <w:rPr>
          <w:rFonts w:ascii="Times New Roman" w:eastAsia="Times New Roman" w:hAnsi="Times New Roman" w:cs="Times New Roman"/>
          <w:color w:val="000000"/>
          <w:sz w:val="17"/>
          <w:szCs w:val="17"/>
          <w:lang w:bidi="ar-SA"/>
        </w:rPr>
        <w:t>Mud bricks were made from Nile alluvium, which is a conglomerate of clay and sand. The proportion of clay within that alluvium determines much of the properties of the mud used to make the bricks. When the content of clay is proportionally high, mud bricks can be made without the use of straw. But when the content of clay is proportionally low, as is more typical, straw is needed as an additional ingredient to prevent a brick from falling apart as it dries.</w:t>
      </w:r>
      <w:r w:rsidRPr="004D7CF4">
        <w:rPr>
          <w:rFonts w:ascii="Times New Roman" w:eastAsia="Times New Roman" w:hAnsi="Times New Roman" w:cs="Times New Roman"/>
          <w:color w:val="B22222"/>
          <w:sz w:val="15"/>
          <w:szCs w:val="15"/>
          <w:vertAlign w:val="superscript"/>
          <w:lang w:bidi="ar-SA"/>
        </w:rPr>
        <w:t>[3]</w:t>
      </w:r>
    </w:p>
    <w:p w:rsidR="004D7CF4" w:rsidRPr="004D7CF4" w:rsidRDefault="004D7CF4" w:rsidP="004D7CF4">
      <w:pPr>
        <w:shd w:val="clear" w:color="auto" w:fill="FFFFFF"/>
        <w:spacing w:before="140" w:after="140" w:line="420" w:lineRule="atLeast"/>
        <w:jc w:val="center"/>
        <w:outlineLvl w:val="1"/>
        <w:rPr>
          <w:rFonts w:ascii="Times New Roman" w:eastAsia="Times New Roman" w:hAnsi="Times New Roman" w:cs="Times New Roman"/>
          <w:color w:val="000000"/>
          <w:sz w:val="25"/>
          <w:szCs w:val="25"/>
          <w:lang w:bidi="ar-SA"/>
        </w:rPr>
      </w:pPr>
      <w:r w:rsidRPr="004D7CF4">
        <w:rPr>
          <w:rFonts w:ascii="Times New Roman" w:eastAsia="Times New Roman" w:hAnsi="Times New Roman" w:cs="Times New Roman"/>
          <w:color w:val="000000"/>
          <w:sz w:val="25"/>
          <w:szCs w:val="25"/>
          <w:lang w:bidi="ar-SA"/>
        </w:rPr>
        <w:t>Brick Making: A Labor Specialization for Slaves</w:t>
      </w:r>
    </w:p>
    <w:p w:rsidR="004D7CF4" w:rsidRPr="004D7CF4" w:rsidRDefault="004D7CF4" w:rsidP="004D7CF4">
      <w:pPr>
        <w:shd w:val="clear" w:color="auto" w:fill="FFFFFF"/>
        <w:spacing w:after="200" w:line="310" w:lineRule="atLeast"/>
        <w:rPr>
          <w:rFonts w:ascii="Times New Roman" w:eastAsia="Times New Roman" w:hAnsi="Times New Roman" w:cs="Times New Roman"/>
          <w:color w:val="000000"/>
          <w:sz w:val="17"/>
          <w:szCs w:val="17"/>
          <w:lang w:bidi="ar-SA"/>
        </w:rPr>
      </w:pPr>
      <w:r w:rsidRPr="004D7CF4">
        <w:rPr>
          <w:rFonts w:ascii="Times New Roman" w:eastAsia="Times New Roman" w:hAnsi="Times New Roman" w:cs="Times New Roman"/>
          <w:i/>
          <w:iCs/>
          <w:color w:val="000000"/>
          <w:sz w:val="17"/>
          <w:lang w:bidi="ar-SA"/>
        </w:rPr>
        <w:t xml:space="preserve">Papyrus </w:t>
      </w:r>
      <w:proofErr w:type="spellStart"/>
      <w:r w:rsidRPr="004D7CF4">
        <w:rPr>
          <w:rFonts w:ascii="Times New Roman" w:eastAsia="Times New Roman" w:hAnsi="Times New Roman" w:cs="Times New Roman"/>
          <w:i/>
          <w:iCs/>
          <w:color w:val="000000"/>
          <w:sz w:val="17"/>
          <w:lang w:bidi="ar-SA"/>
        </w:rPr>
        <w:t>Anastasis</w:t>
      </w:r>
      <w:proofErr w:type="spellEnd"/>
      <w:r w:rsidRPr="004D7CF4">
        <w:rPr>
          <w:rFonts w:ascii="Times New Roman" w:eastAsia="Times New Roman" w:hAnsi="Times New Roman" w:cs="Times New Roman"/>
          <w:i/>
          <w:iCs/>
          <w:color w:val="000000"/>
          <w:sz w:val="17"/>
          <w:lang w:bidi="ar-SA"/>
        </w:rPr>
        <w:t xml:space="preserve"> IV </w:t>
      </w:r>
      <w:r w:rsidRPr="004D7CF4">
        <w:rPr>
          <w:rFonts w:ascii="Times New Roman" w:eastAsia="Times New Roman" w:hAnsi="Times New Roman" w:cs="Times New Roman"/>
          <w:color w:val="000000"/>
          <w:sz w:val="17"/>
          <w:szCs w:val="17"/>
          <w:lang w:bidi="ar-SA"/>
        </w:rPr>
        <w:t>(12:5-6) expresses one Egyptian soldier’s frustration over the lack of brick makers and the lack of straw:</w:t>
      </w:r>
    </w:p>
    <w:p w:rsidR="004D7CF4" w:rsidRPr="004D7CF4" w:rsidRDefault="004D7CF4" w:rsidP="004D7CF4">
      <w:pPr>
        <w:shd w:val="clear" w:color="auto" w:fill="FFFFFF"/>
        <w:spacing w:after="150" w:line="310" w:lineRule="atLeast"/>
        <w:rPr>
          <w:rFonts w:ascii="Times New Roman" w:eastAsia="Times New Roman" w:hAnsi="Times New Roman" w:cs="Times New Roman"/>
          <w:color w:val="000000"/>
          <w:sz w:val="17"/>
          <w:szCs w:val="17"/>
          <w:lang w:bidi="ar-SA"/>
        </w:rPr>
      </w:pPr>
      <w:r w:rsidRPr="004D7CF4">
        <w:rPr>
          <w:rFonts w:ascii="Times New Roman" w:eastAsia="Times New Roman" w:hAnsi="Times New Roman" w:cs="Times New Roman"/>
          <w:color w:val="000000"/>
          <w:sz w:val="17"/>
          <w:szCs w:val="17"/>
          <w:lang w:bidi="ar-SA"/>
        </w:rPr>
        <w:t xml:space="preserve">I am residing at </w:t>
      </w:r>
      <w:proofErr w:type="spellStart"/>
      <w:r w:rsidRPr="004D7CF4">
        <w:rPr>
          <w:rFonts w:ascii="Times New Roman" w:eastAsia="Times New Roman" w:hAnsi="Times New Roman" w:cs="Times New Roman"/>
          <w:color w:val="000000"/>
          <w:sz w:val="17"/>
          <w:szCs w:val="17"/>
          <w:lang w:bidi="ar-SA"/>
        </w:rPr>
        <w:t>Qenqen</w:t>
      </w:r>
      <w:proofErr w:type="spellEnd"/>
      <w:r w:rsidRPr="004D7CF4">
        <w:rPr>
          <w:rFonts w:ascii="Times New Roman" w:eastAsia="Times New Roman" w:hAnsi="Times New Roman" w:cs="Times New Roman"/>
          <w:color w:val="000000"/>
          <w:sz w:val="17"/>
          <w:szCs w:val="17"/>
          <w:lang w:bidi="ar-SA"/>
        </w:rPr>
        <w:t>-en-</w:t>
      </w:r>
      <w:proofErr w:type="spellStart"/>
      <w:r w:rsidRPr="004D7CF4">
        <w:rPr>
          <w:rFonts w:ascii="Times New Roman" w:eastAsia="Times New Roman" w:hAnsi="Times New Roman" w:cs="Times New Roman"/>
          <w:color w:val="000000"/>
          <w:sz w:val="17"/>
          <w:szCs w:val="17"/>
          <w:lang w:bidi="ar-SA"/>
        </w:rPr>
        <w:t>ta</w:t>
      </w:r>
      <w:proofErr w:type="spellEnd"/>
      <w:r w:rsidRPr="004D7CF4">
        <w:rPr>
          <w:rFonts w:ascii="Times New Roman" w:eastAsia="Times New Roman" w:hAnsi="Times New Roman" w:cs="Times New Roman"/>
          <w:color w:val="000000"/>
          <w:sz w:val="17"/>
          <w:szCs w:val="17"/>
          <w:lang w:bidi="ar-SA"/>
        </w:rPr>
        <w:t>, without provision, and there are neither men to make bricks nor straw in the region.</w:t>
      </w:r>
    </w:p>
    <w:p w:rsidR="004D7CF4" w:rsidRPr="004D7CF4" w:rsidRDefault="004D7CF4" w:rsidP="004D7CF4">
      <w:pPr>
        <w:shd w:val="clear" w:color="auto" w:fill="FFFFFF"/>
        <w:spacing w:after="200" w:line="310" w:lineRule="atLeast"/>
        <w:rPr>
          <w:rFonts w:ascii="Times New Roman" w:eastAsia="Times New Roman" w:hAnsi="Times New Roman" w:cs="Times New Roman"/>
          <w:color w:val="000000"/>
          <w:sz w:val="17"/>
          <w:szCs w:val="17"/>
          <w:lang w:bidi="ar-SA"/>
        </w:rPr>
      </w:pPr>
      <w:r w:rsidRPr="004D7CF4">
        <w:rPr>
          <w:rFonts w:ascii="Times New Roman" w:eastAsia="Times New Roman" w:hAnsi="Times New Roman" w:cs="Times New Roman"/>
          <w:color w:val="000000"/>
          <w:sz w:val="17"/>
          <w:szCs w:val="17"/>
          <w:lang w:bidi="ar-SA"/>
        </w:rPr>
        <w:t xml:space="preserve">Brick making appears to have been a labor specialization that was normative for slaves in ancient Egypt. In the dynasty 18 tomb of </w:t>
      </w:r>
      <w:proofErr w:type="spellStart"/>
      <w:r w:rsidRPr="004D7CF4">
        <w:rPr>
          <w:rFonts w:ascii="Times New Roman" w:eastAsia="Times New Roman" w:hAnsi="Times New Roman" w:cs="Times New Roman"/>
          <w:color w:val="000000"/>
          <w:sz w:val="17"/>
          <w:szCs w:val="17"/>
          <w:lang w:bidi="ar-SA"/>
        </w:rPr>
        <w:t>Rekhmire</w:t>
      </w:r>
      <w:proofErr w:type="spellEnd"/>
      <w:r w:rsidRPr="004D7CF4">
        <w:rPr>
          <w:rFonts w:ascii="Times New Roman" w:eastAsia="Times New Roman" w:hAnsi="Times New Roman" w:cs="Times New Roman"/>
          <w:color w:val="000000"/>
          <w:sz w:val="17"/>
          <w:szCs w:val="17"/>
          <w:lang w:bidi="ar-SA"/>
        </w:rPr>
        <w:t xml:space="preserve"> (TT100), Levantine Asiatic and Nubian slaves were depicted making bricks (Figure 1 above).</w:t>
      </w:r>
    </w:p>
    <w:p w:rsidR="004D7CF4" w:rsidRPr="004D7CF4" w:rsidRDefault="004D7CF4" w:rsidP="004D7CF4">
      <w:pPr>
        <w:shd w:val="clear" w:color="auto" w:fill="FFFFFF"/>
        <w:spacing w:after="200" w:line="310" w:lineRule="atLeast"/>
        <w:rPr>
          <w:rFonts w:ascii="Times New Roman" w:eastAsia="Times New Roman" w:hAnsi="Times New Roman" w:cs="Times New Roman"/>
          <w:color w:val="000000"/>
          <w:sz w:val="17"/>
          <w:szCs w:val="17"/>
          <w:lang w:bidi="ar-SA"/>
        </w:rPr>
      </w:pPr>
      <w:r w:rsidRPr="004D7CF4">
        <w:rPr>
          <w:rFonts w:ascii="Times New Roman" w:eastAsia="Times New Roman" w:hAnsi="Times New Roman" w:cs="Times New Roman"/>
          <w:color w:val="000000"/>
          <w:sz w:val="17"/>
          <w:szCs w:val="17"/>
          <w:lang w:bidi="ar-SA"/>
        </w:rPr>
        <w:t>That the Israelites were primarily, if not exclusively, brick makers as opposed to builders is apparent from the next part of the story, which focuses on the Israelite supervisors:</w:t>
      </w:r>
    </w:p>
    <w:p w:rsidR="004D7CF4" w:rsidRPr="004D7CF4" w:rsidRDefault="004D7CF4" w:rsidP="004D7CF4">
      <w:pPr>
        <w:shd w:val="clear" w:color="auto" w:fill="FFFFFF"/>
        <w:bidi/>
        <w:spacing w:after="100" w:line="310" w:lineRule="atLeast"/>
        <w:textAlignment w:val="top"/>
        <w:rPr>
          <w:rFonts w:ascii="Times New Roman" w:eastAsia="Times New Roman" w:hAnsi="Times New Roman" w:cs="Times New Roman"/>
          <w:color w:val="000000"/>
          <w:sz w:val="17"/>
          <w:szCs w:val="17"/>
          <w:lang w:bidi="ar-SA"/>
        </w:rPr>
      </w:pPr>
      <w:r w:rsidRPr="004D7CF4">
        <w:rPr>
          <w:rFonts w:ascii="Times New Roman" w:eastAsia="Times New Roman" w:hAnsi="Times New Roman" w:cs="Times New Roman"/>
          <w:color w:val="000000"/>
          <w:sz w:val="13"/>
          <w:szCs w:val="13"/>
          <w:vertAlign w:val="superscript"/>
          <w:rtl/>
        </w:rPr>
        <w:t>שמות ה:יד</w:t>
      </w:r>
      <w:r w:rsidRPr="004D7CF4">
        <w:rPr>
          <w:rFonts w:ascii="Times New Roman" w:eastAsia="Times New Roman" w:hAnsi="Times New Roman" w:cs="Times New Roman"/>
          <w:color w:val="000000"/>
          <w:sz w:val="17"/>
          <w:szCs w:val="17"/>
          <w:rtl/>
          <w:lang w:bidi="ar-SA"/>
        </w:rPr>
        <w:t> </w:t>
      </w:r>
      <w:r w:rsidRPr="004D7CF4">
        <w:rPr>
          <w:rFonts w:ascii="Times New Roman" w:eastAsia="Times New Roman" w:hAnsi="Times New Roman" w:cs="Times New Roman"/>
          <w:color w:val="000000"/>
          <w:sz w:val="17"/>
          <w:szCs w:val="17"/>
          <w:rtl/>
        </w:rPr>
        <w:t xml:space="preserve">וַיֻּכּוּ שֹׁטְרֵי בְּנֵי יִשְׂרָאֵל אֲשֶׁר שָׂמוּ </w:t>
      </w:r>
      <w:proofErr w:type="spellStart"/>
      <w:r w:rsidRPr="004D7CF4">
        <w:rPr>
          <w:rFonts w:ascii="Times New Roman" w:eastAsia="Times New Roman" w:hAnsi="Times New Roman" w:cs="Times New Roman"/>
          <w:color w:val="000000"/>
          <w:sz w:val="17"/>
          <w:szCs w:val="17"/>
          <w:rtl/>
        </w:rPr>
        <w:t>עֲלֵהֶם</w:t>
      </w:r>
      <w:proofErr w:type="spellEnd"/>
      <w:r w:rsidRPr="004D7CF4">
        <w:rPr>
          <w:rFonts w:ascii="Times New Roman" w:eastAsia="Times New Roman" w:hAnsi="Times New Roman" w:cs="Times New Roman"/>
          <w:color w:val="000000"/>
          <w:sz w:val="17"/>
          <w:szCs w:val="17"/>
          <w:rtl/>
        </w:rPr>
        <w:t xml:space="preserve"> נֹגְשֵׂי פַרְעֹה </w:t>
      </w:r>
      <w:proofErr w:type="spellStart"/>
      <w:r w:rsidRPr="004D7CF4">
        <w:rPr>
          <w:rFonts w:ascii="Times New Roman" w:eastAsia="Times New Roman" w:hAnsi="Times New Roman" w:cs="Times New Roman"/>
          <w:color w:val="000000"/>
          <w:sz w:val="17"/>
          <w:szCs w:val="17"/>
          <w:rtl/>
        </w:rPr>
        <w:t>לֵאמֹר</w:t>
      </w:r>
      <w:proofErr w:type="spellEnd"/>
      <w:r w:rsidRPr="004D7CF4">
        <w:rPr>
          <w:rFonts w:ascii="Times New Roman" w:eastAsia="Times New Roman" w:hAnsi="Times New Roman" w:cs="Times New Roman"/>
          <w:color w:val="000000"/>
          <w:sz w:val="17"/>
          <w:szCs w:val="17"/>
          <w:rtl/>
        </w:rPr>
        <w:t xml:space="preserve"> מַדּוּעַ לֹא </w:t>
      </w:r>
      <w:proofErr w:type="spellStart"/>
      <w:r w:rsidRPr="004D7CF4">
        <w:rPr>
          <w:rFonts w:ascii="Times New Roman" w:eastAsia="Times New Roman" w:hAnsi="Times New Roman" w:cs="Times New Roman"/>
          <w:color w:val="000000"/>
          <w:sz w:val="17"/>
          <w:szCs w:val="17"/>
          <w:rtl/>
        </w:rPr>
        <w:t>כִלִּיתֶם</w:t>
      </w:r>
      <w:proofErr w:type="spellEnd"/>
      <w:r w:rsidRPr="004D7CF4">
        <w:rPr>
          <w:rFonts w:ascii="Times New Roman" w:eastAsia="Times New Roman" w:hAnsi="Times New Roman" w:cs="Times New Roman"/>
          <w:color w:val="000000"/>
          <w:sz w:val="17"/>
          <w:szCs w:val="17"/>
          <w:rtl/>
          <w:lang w:bidi="ar-SA"/>
        </w:rPr>
        <w:t> </w:t>
      </w:r>
      <w:proofErr w:type="spellStart"/>
      <w:r w:rsidRPr="004D7CF4">
        <w:rPr>
          <w:rFonts w:ascii="Times New Roman" w:eastAsia="Times New Roman" w:hAnsi="Times New Roman" w:cs="Times New Roman"/>
          <w:b/>
          <w:bCs/>
          <w:color w:val="000000"/>
          <w:szCs w:val="17"/>
          <w:rtl/>
        </w:rPr>
        <w:t>חָקְכֶם</w:t>
      </w:r>
      <w:proofErr w:type="spellEnd"/>
      <w:r w:rsidRPr="004D7CF4">
        <w:rPr>
          <w:rFonts w:ascii="Times New Roman" w:eastAsia="Times New Roman" w:hAnsi="Times New Roman" w:cs="Times New Roman"/>
          <w:b/>
          <w:bCs/>
          <w:color w:val="000000"/>
          <w:szCs w:val="17"/>
          <w:rtl/>
        </w:rPr>
        <w:t xml:space="preserve"> לִלְבֹּן</w:t>
      </w:r>
      <w:r w:rsidRPr="004D7CF4">
        <w:rPr>
          <w:rFonts w:ascii="Times New Roman" w:eastAsia="Times New Roman" w:hAnsi="Times New Roman" w:cs="Times New Roman"/>
          <w:color w:val="000000"/>
          <w:sz w:val="17"/>
          <w:szCs w:val="17"/>
          <w:rtl/>
          <w:lang w:bidi="ar-SA"/>
        </w:rPr>
        <w:t> </w:t>
      </w:r>
      <w:r w:rsidRPr="004D7CF4">
        <w:rPr>
          <w:rFonts w:ascii="Times New Roman" w:eastAsia="Times New Roman" w:hAnsi="Times New Roman" w:cs="Times New Roman"/>
          <w:color w:val="000000"/>
          <w:sz w:val="17"/>
          <w:szCs w:val="17"/>
          <w:rtl/>
        </w:rPr>
        <w:t>כִּתְמוֹל שִׁלְשֹׁם גַּם תְּמוֹל גַּם הַיּוֹם.</w:t>
      </w:r>
    </w:p>
    <w:p w:rsidR="004D7CF4" w:rsidRPr="004D7CF4" w:rsidRDefault="004D7CF4" w:rsidP="004D7CF4">
      <w:pPr>
        <w:shd w:val="clear" w:color="auto" w:fill="FFFFFF"/>
        <w:spacing w:after="0" w:line="280" w:lineRule="atLeast"/>
        <w:rPr>
          <w:rFonts w:ascii="Times New Roman" w:eastAsia="Times New Roman" w:hAnsi="Times New Roman" w:cs="Times New Roman"/>
          <w:color w:val="000000"/>
          <w:sz w:val="15"/>
          <w:szCs w:val="15"/>
          <w:rtl/>
          <w:lang w:bidi="ar-SA"/>
        </w:rPr>
      </w:pPr>
      <w:r w:rsidRPr="004D7CF4">
        <w:rPr>
          <w:rFonts w:ascii="Times New Roman" w:eastAsia="Times New Roman" w:hAnsi="Times New Roman" w:cs="Times New Roman"/>
          <w:color w:val="000000"/>
          <w:sz w:val="15"/>
          <w:szCs w:val="15"/>
          <w:lang w:bidi="ar-SA"/>
        </w:rPr>
        <w:lastRenderedPageBreak/>
        <w:t> </w:t>
      </w:r>
    </w:p>
    <w:p w:rsidR="004D7CF4" w:rsidRPr="004D7CF4" w:rsidRDefault="004D7CF4" w:rsidP="004D7CF4">
      <w:pPr>
        <w:shd w:val="clear" w:color="auto" w:fill="FFFFFF"/>
        <w:spacing w:after="0" w:line="310" w:lineRule="atLeast"/>
        <w:textAlignment w:val="top"/>
        <w:rPr>
          <w:rFonts w:ascii="Times New Roman" w:eastAsia="Times New Roman" w:hAnsi="Times New Roman" w:cs="Times New Roman"/>
          <w:color w:val="000000"/>
          <w:sz w:val="15"/>
          <w:szCs w:val="15"/>
          <w:lang w:bidi="ar-SA"/>
        </w:rPr>
      </w:pPr>
      <w:proofErr w:type="spellStart"/>
      <w:r w:rsidRPr="004D7CF4">
        <w:rPr>
          <w:rFonts w:ascii="Times New Roman" w:eastAsia="Times New Roman" w:hAnsi="Times New Roman" w:cs="Times New Roman"/>
          <w:color w:val="000000"/>
          <w:sz w:val="11"/>
          <w:szCs w:val="11"/>
          <w:vertAlign w:val="superscript"/>
          <w:lang w:bidi="ar-SA"/>
        </w:rPr>
        <w:t>Exod</w:t>
      </w:r>
      <w:proofErr w:type="spellEnd"/>
      <w:r w:rsidRPr="004D7CF4">
        <w:rPr>
          <w:rFonts w:ascii="Times New Roman" w:eastAsia="Times New Roman" w:hAnsi="Times New Roman" w:cs="Times New Roman"/>
          <w:color w:val="000000"/>
          <w:sz w:val="11"/>
          <w:szCs w:val="11"/>
          <w:vertAlign w:val="superscript"/>
          <w:lang w:bidi="ar-SA"/>
        </w:rPr>
        <w:t xml:space="preserve"> 5:14</w:t>
      </w:r>
      <w:r w:rsidRPr="004D7CF4">
        <w:rPr>
          <w:rFonts w:ascii="Times New Roman" w:eastAsia="Times New Roman" w:hAnsi="Times New Roman" w:cs="Times New Roman"/>
          <w:color w:val="000000"/>
          <w:sz w:val="15"/>
          <w:szCs w:val="15"/>
          <w:lang w:bidi="ar-SA"/>
        </w:rPr>
        <w:t> And the supervisors of the Israelites, whom Pharaoh's taskmasters had set over them, were beaten, and were asked, "Why did you not finish </w:t>
      </w:r>
      <w:r w:rsidRPr="004D7CF4">
        <w:rPr>
          <w:rFonts w:ascii="Times New Roman" w:eastAsia="Times New Roman" w:hAnsi="Times New Roman" w:cs="Times New Roman"/>
          <w:b/>
          <w:bCs/>
          <w:color w:val="000000"/>
          <w:sz w:val="15"/>
          <w:lang w:bidi="ar-SA"/>
        </w:rPr>
        <w:t>the required quantity of bricks</w:t>
      </w:r>
      <w:r w:rsidRPr="004D7CF4">
        <w:rPr>
          <w:rFonts w:ascii="Times New Roman" w:eastAsia="Times New Roman" w:hAnsi="Times New Roman" w:cs="Times New Roman"/>
          <w:color w:val="000000"/>
          <w:sz w:val="15"/>
          <w:szCs w:val="15"/>
          <w:lang w:bidi="ar-SA"/>
        </w:rPr>
        <w:t> yesterday and today, as you did before?"</w:t>
      </w:r>
    </w:p>
    <w:p w:rsidR="004D7CF4" w:rsidRPr="004D7CF4" w:rsidRDefault="004D7CF4" w:rsidP="004D7CF4">
      <w:pPr>
        <w:shd w:val="clear" w:color="auto" w:fill="FFFFFF"/>
        <w:spacing w:after="0" w:line="280" w:lineRule="atLeast"/>
        <w:rPr>
          <w:rFonts w:ascii="Times New Roman" w:eastAsia="Times New Roman" w:hAnsi="Times New Roman" w:cs="Times New Roman"/>
          <w:color w:val="000000"/>
          <w:sz w:val="15"/>
          <w:szCs w:val="15"/>
          <w:lang w:bidi="ar-SA"/>
        </w:rPr>
      </w:pPr>
      <w:r w:rsidRPr="004D7CF4">
        <w:rPr>
          <w:rFonts w:ascii="Times New Roman" w:eastAsia="Times New Roman" w:hAnsi="Times New Roman" w:cs="Times New Roman"/>
          <w:color w:val="000000"/>
          <w:sz w:val="15"/>
          <w:szCs w:val="15"/>
          <w:lang w:bidi="ar-SA"/>
        </w:rPr>
        <w:t> </w:t>
      </w:r>
    </w:p>
    <w:p w:rsidR="004D7CF4" w:rsidRPr="004D7CF4" w:rsidRDefault="004D7CF4" w:rsidP="004D7CF4">
      <w:pPr>
        <w:shd w:val="clear" w:color="auto" w:fill="FFFFFF"/>
        <w:bidi/>
        <w:spacing w:after="0" w:line="310" w:lineRule="atLeast"/>
        <w:textAlignment w:val="top"/>
        <w:rPr>
          <w:rFonts w:ascii="Times New Roman" w:eastAsia="Times New Roman" w:hAnsi="Times New Roman" w:cs="Times New Roman"/>
          <w:color w:val="000000"/>
          <w:sz w:val="17"/>
          <w:szCs w:val="17"/>
          <w:lang w:bidi="ar-SA"/>
        </w:rPr>
      </w:pPr>
      <w:r w:rsidRPr="004D7CF4">
        <w:rPr>
          <w:rFonts w:ascii="Times New Roman" w:eastAsia="Times New Roman" w:hAnsi="Times New Roman" w:cs="Times New Roman"/>
          <w:color w:val="000000"/>
          <w:sz w:val="13"/>
          <w:szCs w:val="13"/>
          <w:vertAlign w:val="superscript"/>
          <w:rtl/>
        </w:rPr>
        <w:t>ה:טו</w:t>
      </w:r>
      <w:r w:rsidRPr="004D7CF4">
        <w:rPr>
          <w:rFonts w:ascii="Times New Roman" w:eastAsia="Times New Roman" w:hAnsi="Times New Roman" w:cs="Times New Roman"/>
          <w:color w:val="000000"/>
          <w:sz w:val="17"/>
          <w:szCs w:val="17"/>
          <w:rtl/>
          <w:lang w:bidi="ar-SA"/>
        </w:rPr>
        <w:t> </w:t>
      </w:r>
      <w:r w:rsidRPr="004D7CF4">
        <w:rPr>
          <w:rFonts w:ascii="Times New Roman" w:eastAsia="Times New Roman" w:hAnsi="Times New Roman" w:cs="Times New Roman"/>
          <w:color w:val="000000"/>
          <w:sz w:val="17"/>
          <w:szCs w:val="17"/>
          <w:rtl/>
        </w:rPr>
        <w:t xml:space="preserve">וַיָּבֹאוּ שֹׁטְרֵי בְּנֵי יִשְׂרָאֵל וַיִּצְעֲקוּ אֶל פַּרְעֹה </w:t>
      </w:r>
      <w:proofErr w:type="spellStart"/>
      <w:r w:rsidRPr="004D7CF4">
        <w:rPr>
          <w:rFonts w:ascii="Times New Roman" w:eastAsia="Times New Roman" w:hAnsi="Times New Roman" w:cs="Times New Roman"/>
          <w:color w:val="000000"/>
          <w:sz w:val="17"/>
          <w:szCs w:val="17"/>
          <w:rtl/>
        </w:rPr>
        <w:t>לֵאמֹר</w:t>
      </w:r>
      <w:proofErr w:type="spellEnd"/>
      <w:r w:rsidRPr="004D7CF4">
        <w:rPr>
          <w:rFonts w:ascii="Times New Roman" w:eastAsia="Times New Roman" w:hAnsi="Times New Roman" w:cs="Times New Roman"/>
          <w:color w:val="000000"/>
          <w:sz w:val="17"/>
          <w:szCs w:val="17"/>
          <w:rtl/>
        </w:rPr>
        <w:t xml:space="preserve"> לָמָּה תַעֲשֶׂה כֹה לַעֲבָדֶיךָ.</w:t>
      </w:r>
      <w:r w:rsidRPr="004D7CF4">
        <w:rPr>
          <w:rFonts w:ascii="Times New Roman" w:eastAsia="Times New Roman" w:hAnsi="Times New Roman" w:cs="Times New Roman"/>
          <w:color w:val="000000"/>
          <w:sz w:val="17"/>
          <w:szCs w:val="17"/>
          <w:rtl/>
          <w:lang w:bidi="ar-SA"/>
        </w:rPr>
        <w:t> </w:t>
      </w:r>
      <w:r w:rsidRPr="004D7CF4">
        <w:rPr>
          <w:rFonts w:ascii="Times New Roman" w:eastAsia="Times New Roman" w:hAnsi="Times New Roman" w:cs="Times New Roman"/>
          <w:color w:val="000000"/>
          <w:sz w:val="13"/>
          <w:szCs w:val="13"/>
          <w:vertAlign w:val="superscript"/>
          <w:rtl/>
        </w:rPr>
        <w:t>ה:טז</w:t>
      </w:r>
      <w:r w:rsidRPr="004D7CF4">
        <w:rPr>
          <w:rFonts w:ascii="Times New Roman" w:eastAsia="Times New Roman" w:hAnsi="Times New Roman" w:cs="Times New Roman"/>
          <w:color w:val="000000"/>
          <w:sz w:val="17"/>
          <w:szCs w:val="17"/>
          <w:rtl/>
          <w:lang w:bidi="ar-SA"/>
        </w:rPr>
        <w:t> </w:t>
      </w:r>
      <w:r w:rsidRPr="004D7CF4">
        <w:rPr>
          <w:rFonts w:ascii="Times New Roman" w:eastAsia="Times New Roman" w:hAnsi="Times New Roman" w:cs="Times New Roman"/>
          <w:color w:val="000000"/>
          <w:sz w:val="17"/>
          <w:szCs w:val="17"/>
          <w:rtl/>
        </w:rPr>
        <w:t>תֶּבֶן אֵין נִתָּן לַעֲבָדֶיךָ</w:t>
      </w:r>
      <w:r w:rsidRPr="004D7CF4">
        <w:rPr>
          <w:rFonts w:ascii="Times New Roman" w:eastAsia="Times New Roman" w:hAnsi="Times New Roman" w:cs="Times New Roman"/>
          <w:color w:val="000000"/>
          <w:sz w:val="17"/>
          <w:szCs w:val="17"/>
          <w:rtl/>
          <w:lang w:bidi="ar-SA"/>
        </w:rPr>
        <w:t> </w:t>
      </w:r>
      <w:r w:rsidRPr="004D7CF4">
        <w:rPr>
          <w:rFonts w:ascii="Times New Roman" w:eastAsia="Times New Roman" w:hAnsi="Times New Roman" w:cs="Times New Roman"/>
          <w:b/>
          <w:bCs/>
          <w:color w:val="000000"/>
          <w:szCs w:val="17"/>
          <w:rtl/>
        </w:rPr>
        <w:t>וּלְבֵנִים אֹמְרִים לָנוּ עֲשׂוּ</w:t>
      </w:r>
      <w:r w:rsidRPr="004D7CF4">
        <w:rPr>
          <w:rFonts w:ascii="Times New Roman" w:eastAsia="Times New Roman" w:hAnsi="Times New Roman" w:cs="Times New Roman"/>
          <w:color w:val="000000"/>
          <w:sz w:val="17"/>
          <w:szCs w:val="17"/>
          <w:rtl/>
          <w:lang w:bidi="ar-SA"/>
        </w:rPr>
        <w:t> </w:t>
      </w:r>
      <w:r w:rsidRPr="004D7CF4">
        <w:rPr>
          <w:rFonts w:ascii="Times New Roman" w:eastAsia="Times New Roman" w:hAnsi="Times New Roman" w:cs="Times New Roman"/>
          <w:color w:val="000000"/>
          <w:sz w:val="17"/>
          <w:szCs w:val="17"/>
          <w:rtl/>
        </w:rPr>
        <w:t>וְהִנֵּה עֲבָדֶיךָ מֻכִּים וְחָטָאת עַמֶּךָ.</w:t>
      </w:r>
    </w:p>
    <w:p w:rsidR="004D7CF4" w:rsidRPr="004D7CF4" w:rsidRDefault="004D7CF4" w:rsidP="004D7CF4">
      <w:pPr>
        <w:shd w:val="clear" w:color="auto" w:fill="FFFFFF"/>
        <w:spacing w:after="0" w:line="280" w:lineRule="atLeast"/>
        <w:rPr>
          <w:rFonts w:ascii="Times New Roman" w:eastAsia="Times New Roman" w:hAnsi="Times New Roman" w:cs="Times New Roman"/>
          <w:color w:val="000000"/>
          <w:sz w:val="15"/>
          <w:szCs w:val="15"/>
          <w:rtl/>
          <w:lang w:bidi="ar-SA"/>
        </w:rPr>
      </w:pPr>
      <w:r w:rsidRPr="004D7CF4">
        <w:rPr>
          <w:rFonts w:ascii="Times New Roman" w:eastAsia="Times New Roman" w:hAnsi="Times New Roman" w:cs="Times New Roman"/>
          <w:color w:val="000000"/>
          <w:sz w:val="15"/>
          <w:szCs w:val="15"/>
          <w:lang w:bidi="ar-SA"/>
        </w:rPr>
        <w:t> </w:t>
      </w:r>
    </w:p>
    <w:p w:rsidR="004D7CF4" w:rsidRPr="004D7CF4" w:rsidRDefault="004D7CF4" w:rsidP="004D7CF4">
      <w:pPr>
        <w:shd w:val="clear" w:color="auto" w:fill="FFFFFF"/>
        <w:spacing w:after="0" w:line="310" w:lineRule="atLeast"/>
        <w:textAlignment w:val="top"/>
        <w:rPr>
          <w:rFonts w:ascii="Times New Roman" w:eastAsia="Times New Roman" w:hAnsi="Times New Roman" w:cs="Times New Roman"/>
          <w:color w:val="000000"/>
          <w:sz w:val="15"/>
          <w:szCs w:val="15"/>
          <w:lang w:bidi="ar-SA"/>
        </w:rPr>
      </w:pPr>
      <w:r w:rsidRPr="004D7CF4">
        <w:rPr>
          <w:rFonts w:ascii="Times New Roman" w:eastAsia="Times New Roman" w:hAnsi="Times New Roman" w:cs="Times New Roman"/>
          <w:color w:val="000000"/>
          <w:sz w:val="11"/>
          <w:szCs w:val="11"/>
          <w:vertAlign w:val="superscript"/>
          <w:lang w:bidi="ar-SA"/>
        </w:rPr>
        <w:t>5:15</w:t>
      </w:r>
      <w:r w:rsidRPr="004D7CF4">
        <w:rPr>
          <w:rFonts w:ascii="Times New Roman" w:eastAsia="Times New Roman" w:hAnsi="Times New Roman" w:cs="Times New Roman"/>
          <w:color w:val="000000"/>
          <w:sz w:val="15"/>
          <w:szCs w:val="15"/>
          <w:lang w:bidi="ar-SA"/>
        </w:rPr>
        <w:t> Then the Israelite supervisors came to Pharaoh and cried, "Why do you treat your servants like this? </w:t>
      </w:r>
      <w:r w:rsidRPr="004D7CF4">
        <w:rPr>
          <w:rFonts w:ascii="Times New Roman" w:eastAsia="Times New Roman" w:hAnsi="Times New Roman" w:cs="Times New Roman"/>
          <w:color w:val="000000"/>
          <w:sz w:val="11"/>
          <w:szCs w:val="11"/>
          <w:vertAlign w:val="superscript"/>
          <w:lang w:bidi="ar-SA"/>
        </w:rPr>
        <w:t>5:16</w:t>
      </w:r>
      <w:r w:rsidRPr="004D7CF4">
        <w:rPr>
          <w:rFonts w:ascii="Times New Roman" w:eastAsia="Times New Roman" w:hAnsi="Times New Roman" w:cs="Times New Roman"/>
          <w:color w:val="000000"/>
          <w:sz w:val="15"/>
          <w:szCs w:val="15"/>
          <w:lang w:bidi="ar-SA"/>
        </w:rPr>
        <w:t> No straw is given to your servants, </w:t>
      </w:r>
      <w:r w:rsidRPr="004D7CF4">
        <w:rPr>
          <w:rFonts w:ascii="Times New Roman" w:eastAsia="Times New Roman" w:hAnsi="Times New Roman" w:cs="Times New Roman"/>
          <w:b/>
          <w:bCs/>
          <w:color w:val="000000"/>
          <w:sz w:val="15"/>
          <w:lang w:bidi="ar-SA"/>
        </w:rPr>
        <w:t>yet they say to us, 'Make bricks!'</w:t>
      </w:r>
      <w:r w:rsidRPr="004D7CF4">
        <w:rPr>
          <w:rFonts w:ascii="Times New Roman" w:eastAsia="Times New Roman" w:hAnsi="Times New Roman" w:cs="Times New Roman"/>
          <w:color w:val="000000"/>
          <w:sz w:val="15"/>
          <w:szCs w:val="15"/>
          <w:lang w:bidi="ar-SA"/>
        </w:rPr>
        <w:t> Look how your servants are beaten! You are unjust to your own people."</w:t>
      </w:r>
    </w:p>
    <w:p w:rsidR="004D7CF4" w:rsidRPr="004D7CF4" w:rsidRDefault="004D7CF4" w:rsidP="004D7CF4">
      <w:pPr>
        <w:shd w:val="clear" w:color="auto" w:fill="FFFFFF"/>
        <w:spacing w:after="0" w:line="280" w:lineRule="atLeast"/>
        <w:rPr>
          <w:rFonts w:ascii="Times New Roman" w:eastAsia="Times New Roman" w:hAnsi="Times New Roman" w:cs="Times New Roman"/>
          <w:color w:val="000000"/>
          <w:sz w:val="15"/>
          <w:szCs w:val="15"/>
          <w:lang w:bidi="ar-SA"/>
        </w:rPr>
      </w:pPr>
      <w:r w:rsidRPr="004D7CF4">
        <w:rPr>
          <w:rFonts w:ascii="Times New Roman" w:eastAsia="Times New Roman" w:hAnsi="Times New Roman" w:cs="Times New Roman"/>
          <w:color w:val="000000"/>
          <w:sz w:val="15"/>
          <w:szCs w:val="15"/>
          <w:lang w:bidi="ar-SA"/>
        </w:rPr>
        <w:t> </w:t>
      </w:r>
    </w:p>
    <w:p w:rsidR="004D7CF4" w:rsidRPr="004D7CF4" w:rsidRDefault="004D7CF4" w:rsidP="004D7CF4">
      <w:pPr>
        <w:shd w:val="clear" w:color="auto" w:fill="FFFFFF"/>
        <w:bidi/>
        <w:spacing w:after="0" w:line="310" w:lineRule="atLeast"/>
        <w:textAlignment w:val="top"/>
        <w:rPr>
          <w:rFonts w:ascii="Times New Roman" w:eastAsia="Times New Roman" w:hAnsi="Times New Roman" w:cs="Times New Roman"/>
          <w:color w:val="000000"/>
          <w:sz w:val="17"/>
          <w:szCs w:val="17"/>
          <w:lang w:bidi="ar-SA"/>
        </w:rPr>
      </w:pPr>
      <w:r w:rsidRPr="004D7CF4">
        <w:rPr>
          <w:rFonts w:ascii="Times New Roman" w:eastAsia="Times New Roman" w:hAnsi="Times New Roman" w:cs="Times New Roman"/>
          <w:color w:val="000000"/>
          <w:sz w:val="13"/>
          <w:szCs w:val="13"/>
          <w:vertAlign w:val="superscript"/>
          <w:rtl/>
        </w:rPr>
        <w:t>ה:יז</w:t>
      </w:r>
      <w:r w:rsidRPr="004D7CF4">
        <w:rPr>
          <w:rFonts w:ascii="Times New Roman" w:eastAsia="Times New Roman" w:hAnsi="Times New Roman" w:cs="Times New Roman"/>
          <w:color w:val="000000"/>
          <w:sz w:val="17"/>
          <w:szCs w:val="17"/>
          <w:rtl/>
          <w:lang w:bidi="ar-SA"/>
        </w:rPr>
        <w:t> </w:t>
      </w:r>
      <w:r w:rsidRPr="004D7CF4">
        <w:rPr>
          <w:rFonts w:ascii="Times New Roman" w:eastAsia="Times New Roman" w:hAnsi="Times New Roman" w:cs="Times New Roman"/>
          <w:color w:val="000000"/>
          <w:sz w:val="17"/>
          <w:szCs w:val="17"/>
          <w:rtl/>
        </w:rPr>
        <w:t>וַיֹּאמֶר נִרְפִּים אַתֶּם נִרְפִּים עַל כֵּן אַתֶּם אֹמְרִים נֵלְכָה נִזְבְּחָה לַי-</w:t>
      </w:r>
      <w:proofErr w:type="spellStart"/>
      <w:r w:rsidRPr="004D7CF4">
        <w:rPr>
          <w:rFonts w:ascii="Times New Roman" w:eastAsia="Times New Roman" w:hAnsi="Times New Roman" w:cs="Times New Roman"/>
          <w:color w:val="000000"/>
          <w:sz w:val="17"/>
          <w:szCs w:val="17"/>
          <w:rtl/>
        </w:rPr>
        <w:t>הוָה</w:t>
      </w:r>
      <w:proofErr w:type="spellEnd"/>
      <w:r w:rsidRPr="004D7CF4">
        <w:rPr>
          <w:rFonts w:ascii="Times New Roman" w:eastAsia="Times New Roman" w:hAnsi="Times New Roman" w:cs="Times New Roman"/>
          <w:color w:val="000000"/>
          <w:sz w:val="17"/>
          <w:szCs w:val="17"/>
          <w:rtl/>
        </w:rPr>
        <w:t>.</w:t>
      </w:r>
      <w:r w:rsidRPr="004D7CF4">
        <w:rPr>
          <w:rFonts w:ascii="Times New Roman" w:eastAsia="Times New Roman" w:hAnsi="Times New Roman" w:cs="Times New Roman"/>
          <w:color w:val="000000"/>
          <w:sz w:val="17"/>
          <w:szCs w:val="17"/>
          <w:rtl/>
          <w:lang w:bidi="ar-SA"/>
        </w:rPr>
        <w:t> </w:t>
      </w:r>
      <w:r w:rsidRPr="004D7CF4">
        <w:rPr>
          <w:rFonts w:ascii="Times New Roman" w:eastAsia="Times New Roman" w:hAnsi="Times New Roman" w:cs="Times New Roman"/>
          <w:color w:val="000000"/>
          <w:sz w:val="13"/>
          <w:szCs w:val="13"/>
          <w:vertAlign w:val="superscript"/>
          <w:rtl/>
        </w:rPr>
        <w:t>ה:יח</w:t>
      </w:r>
      <w:r w:rsidRPr="004D7CF4">
        <w:rPr>
          <w:rFonts w:ascii="Times New Roman" w:eastAsia="Times New Roman" w:hAnsi="Times New Roman" w:cs="Times New Roman"/>
          <w:color w:val="000000"/>
          <w:sz w:val="17"/>
          <w:szCs w:val="17"/>
          <w:rtl/>
          <w:lang w:bidi="ar-SA"/>
        </w:rPr>
        <w:t> </w:t>
      </w:r>
      <w:r w:rsidRPr="004D7CF4">
        <w:rPr>
          <w:rFonts w:ascii="Times New Roman" w:eastAsia="Times New Roman" w:hAnsi="Times New Roman" w:cs="Times New Roman"/>
          <w:color w:val="000000"/>
          <w:sz w:val="17"/>
          <w:szCs w:val="17"/>
          <w:rtl/>
        </w:rPr>
        <w:t xml:space="preserve">וְעַתָּה לְכוּ עִבְדוּ וְתֶבֶן לֹא </w:t>
      </w:r>
      <w:proofErr w:type="spellStart"/>
      <w:r w:rsidRPr="004D7CF4">
        <w:rPr>
          <w:rFonts w:ascii="Times New Roman" w:eastAsia="Times New Roman" w:hAnsi="Times New Roman" w:cs="Times New Roman"/>
          <w:color w:val="000000"/>
          <w:sz w:val="17"/>
          <w:szCs w:val="17"/>
          <w:rtl/>
        </w:rPr>
        <w:t>יִנָּתֵן</w:t>
      </w:r>
      <w:proofErr w:type="spellEnd"/>
      <w:r w:rsidRPr="004D7CF4">
        <w:rPr>
          <w:rFonts w:ascii="Times New Roman" w:eastAsia="Times New Roman" w:hAnsi="Times New Roman" w:cs="Times New Roman"/>
          <w:color w:val="000000"/>
          <w:sz w:val="17"/>
          <w:szCs w:val="17"/>
          <w:rtl/>
        </w:rPr>
        <w:t xml:space="preserve"> לָכֶם</w:t>
      </w:r>
      <w:r w:rsidRPr="004D7CF4">
        <w:rPr>
          <w:rFonts w:ascii="Times New Roman" w:eastAsia="Times New Roman" w:hAnsi="Times New Roman" w:cs="Times New Roman"/>
          <w:color w:val="000000"/>
          <w:sz w:val="17"/>
          <w:szCs w:val="17"/>
          <w:rtl/>
          <w:lang w:bidi="ar-SA"/>
        </w:rPr>
        <w:t> </w:t>
      </w:r>
      <w:r w:rsidRPr="004D7CF4">
        <w:rPr>
          <w:rFonts w:ascii="Times New Roman" w:eastAsia="Times New Roman" w:hAnsi="Times New Roman" w:cs="Times New Roman"/>
          <w:b/>
          <w:bCs/>
          <w:color w:val="000000"/>
          <w:szCs w:val="17"/>
          <w:rtl/>
        </w:rPr>
        <w:t>וְתֹכֶן לְבֵנִים</w:t>
      </w:r>
      <w:r w:rsidRPr="004D7CF4">
        <w:rPr>
          <w:rFonts w:ascii="Times New Roman" w:eastAsia="Times New Roman" w:hAnsi="Times New Roman" w:cs="Times New Roman"/>
          <w:color w:val="000000"/>
          <w:sz w:val="17"/>
          <w:szCs w:val="17"/>
          <w:rtl/>
          <w:lang w:bidi="ar-SA"/>
        </w:rPr>
        <w:t> </w:t>
      </w:r>
      <w:r w:rsidRPr="004D7CF4">
        <w:rPr>
          <w:rFonts w:ascii="Times New Roman" w:eastAsia="Times New Roman" w:hAnsi="Times New Roman" w:cs="Times New Roman"/>
          <w:color w:val="000000"/>
          <w:sz w:val="17"/>
          <w:szCs w:val="17"/>
          <w:rtl/>
        </w:rPr>
        <w:t>תִּתֵּנּוּ.</w:t>
      </w:r>
    </w:p>
    <w:p w:rsidR="004D7CF4" w:rsidRPr="004D7CF4" w:rsidRDefault="004D7CF4" w:rsidP="004D7CF4">
      <w:pPr>
        <w:shd w:val="clear" w:color="auto" w:fill="FFFFFF"/>
        <w:spacing w:after="0" w:line="280" w:lineRule="atLeast"/>
        <w:rPr>
          <w:rFonts w:ascii="Times New Roman" w:eastAsia="Times New Roman" w:hAnsi="Times New Roman" w:cs="Times New Roman"/>
          <w:color w:val="000000"/>
          <w:sz w:val="15"/>
          <w:szCs w:val="15"/>
          <w:rtl/>
          <w:lang w:bidi="ar-SA"/>
        </w:rPr>
      </w:pPr>
      <w:r w:rsidRPr="004D7CF4">
        <w:rPr>
          <w:rFonts w:ascii="Times New Roman" w:eastAsia="Times New Roman" w:hAnsi="Times New Roman" w:cs="Times New Roman"/>
          <w:color w:val="000000"/>
          <w:sz w:val="15"/>
          <w:szCs w:val="15"/>
          <w:lang w:bidi="ar-SA"/>
        </w:rPr>
        <w:t> </w:t>
      </w:r>
    </w:p>
    <w:p w:rsidR="004D7CF4" w:rsidRPr="004D7CF4" w:rsidRDefault="004D7CF4" w:rsidP="004D7CF4">
      <w:pPr>
        <w:shd w:val="clear" w:color="auto" w:fill="FFFFFF"/>
        <w:spacing w:after="0" w:line="310" w:lineRule="atLeast"/>
        <w:textAlignment w:val="top"/>
        <w:rPr>
          <w:rFonts w:ascii="Times New Roman" w:eastAsia="Times New Roman" w:hAnsi="Times New Roman" w:cs="Times New Roman"/>
          <w:color w:val="000000"/>
          <w:sz w:val="15"/>
          <w:szCs w:val="15"/>
          <w:lang w:bidi="ar-SA"/>
        </w:rPr>
      </w:pPr>
      <w:r w:rsidRPr="004D7CF4">
        <w:rPr>
          <w:rFonts w:ascii="Times New Roman" w:eastAsia="Times New Roman" w:hAnsi="Times New Roman" w:cs="Times New Roman"/>
          <w:color w:val="000000"/>
          <w:sz w:val="11"/>
          <w:szCs w:val="11"/>
          <w:vertAlign w:val="superscript"/>
          <w:lang w:bidi="ar-SA"/>
        </w:rPr>
        <w:t>5:17</w:t>
      </w:r>
      <w:r w:rsidRPr="004D7CF4">
        <w:rPr>
          <w:rFonts w:ascii="Times New Roman" w:eastAsia="Times New Roman" w:hAnsi="Times New Roman" w:cs="Times New Roman"/>
          <w:color w:val="000000"/>
          <w:sz w:val="15"/>
          <w:szCs w:val="15"/>
          <w:lang w:bidi="ar-SA"/>
        </w:rPr>
        <w:t> He said, "You are lazy, lazy; that is why you say, 'Let us go and sacrifice to YHWH.' </w:t>
      </w:r>
      <w:r w:rsidRPr="004D7CF4">
        <w:rPr>
          <w:rFonts w:ascii="Times New Roman" w:eastAsia="Times New Roman" w:hAnsi="Times New Roman" w:cs="Times New Roman"/>
          <w:color w:val="000000"/>
          <w:sz w:val="11"/>
          <w:szCs w:val="11"/>
          <w:vertAlign w:val="superscript"/>
          <w:lang w:bidi="ar-SA"/>
        </w:rPr>
        <w:t>5:18</w:t>
      </w:r>
      <w:r w:rsidRPr="004D7CF4">
        <w:rPr>
          <w:rFonts w:ascii="Times New Roman" w:eastAsia="Times New Roman" w:hAnsi="Times New Roman" w:cs="Times New Roman"/>
          <w:color w:val="000000"/>
          <w:sz w:val="15"/>
          <w:szCs w:val="15"/>
          <w:lang w:bidi="ar-SA"/>
        </w:rPr>
        <w:t> Go now, and work; for no straw shall be given you, but you shall still deliver </w:t>
      </w:r>
      <w:r w:rsidRPr="004D7CF4">
        <w:rPr>
          <w:rFonts w:ascii="Times New Roman" w:eastAsia="Times New Roman" w:hAnsi="Times New Roman" w:cs="Times New Roman"/>
          <w:b/>
          <w:bCs/>
          <w:color w:val="000000"/>
          <w:sz w:val="15"/>
          <w:lang w:bidi="ar-SA"/>
        </w:rPr>
        <w:t>the same number of bricks</w:t>
      </w:r>
      <w:r w:rsidRPr="004D7CF4">
        <w:rPr>
          <w:rFonts w:ascii="Times New Roman" w:eastAsia="Times New Roman" w:hAnsi="Times New Roman" w:cs="Times New Roman"/>
          <w:color w:val="000000"/>
          <w:sz w:val="15"/>
          <w:szCs w:val="15"/>
          <w:lang w:bidi="ar-SA"/>
        </w:rPr>
        <w:t>."</w:t>
      </w:r>
    </w:p>
    <w:p w:rsidR="004D7CF4" w:rsidRPr="004D7CF4" w:rsidRDefault="004D7CF4" w:rsidP="004D7CF4">
      <w:pPr>
        <w:shd w:val="clear" w:color="auto" w:fill="FFFFFF"/>
        <w:spacing w:after="0" w:line="280" w:lineRule="atLeast"/>
        <w:rPr>
          <w:rFonts w:ascii="Times New Roman" w:eastAsia="Times New Roman" w:hAnsi="Times New Roman" w:cs="Times New Roman"/>
          <w:color w:val="000000"/>
          <w:sz w:val="15"/>
          <w:szCs w:val="15"/>
          <w:lang w:bidi="ar-SA"/>
        </w:rPr>
      </w:pPr>
      <w:r w:rsidRPr="004D7CF4">
        <w:rPr>
          <w:rFonts w:ascii="Times New Roman" w:eastAsia="Times New Roman" w:hAnsi="Times New Roman" w:cs="Times New Roman"/>
          <w:color w:val="000000"/>
          <w:sz w:val="15"/>
          <w:szCs w:val="15"/>
          <w:lang w:bidi="ar-SA"/>
        </w:rPr>
        <w:t> </w:t>
      </w:r>
    </w:p>
    <w:p w:rsidR="004D7CF4" w:rsidRPr="004D7CF4" w:rsidRDefault="004D7CF4" w:rsidP="004D7CF4">
      <w:pPr>
        <w:shd w:val="clear" w:color="auto" w:fill="FFFFFF"/>
        <w:bidi/>
        <w:spacing w:after="0" w:line="310" w:lineRule="atLeast"/>
        <w:textAlignment w:val="top"/>
        <w:rPr>
          <w:rFonts w:ascii="Times New Roman" w:eastAsia="Times New Roman" w:hAnsi="Times New Roman" w:cs="Times New Roman"/>
          <w:color w:val="000000"/>
          <w:sz w:val="17"/>
          <w:szCs w:val="17"/>
          <w:lang w:bidi="ar-SA"/>
        </w:rPr>
      </w:pPr>
      <w:r w:rsidRPr="004D7CF4">
        <w:rPr>
          <w:rFonts w:ascii="Times New Roman" w:eastAsia="Times New Roman" w:hAnsi="Times New Roman" w:cs="Times New Roman"/>
          <w:color w:val="000000"/>
          <w:sz w:val="13"/>
          <w:szCs w:val="13"/>
          <w:vertAlign w:val="superscript"/>
          <w:rtl/>
        </w:rPr>
        <w:t>ה:יט</w:t>
      </w:r>
      <w:r w:rsidRPr="004D7CF4">
        <w:rPr>
          <w:rFonts w:ascii="Times New Roman" w:eastAsia="Times New Roman" w:hAnsi="Times New Roman" w:cs="Times New Roman"/>
          <w:color w:val="000000"/>
          <w:sz w:val="17"/>
          <w:szCs w:val="17"/>
          <w:rtl/>
          <w:lang w:bidi="ar-SA"/>
        </w:rPr>
        <w:t> </w:t>
      </w:r>
      <w:r w:rsidRPr="004D7CF4">
        <w:rPr>
          <w:rFonts w:ascii="Times New Roman" w:eastAsia="Times New Roman" w:hAnsi="Times New Roman" w:cs="Times New Roman"/>
          <w:color w:val="000000"/>
          <w:sz w:val="17"/>
          <w:szCs w:val="17"/>
          <w:rtl/>
        </w:rPr>
        <w:t xml:space="preserve">וַיִּרְאוּ שֹׁטְרֵי בְנֵי יִשְׂרָאֵל אֹתָם בְּרָע </w:t>
      </w:r>
      <w:proofErr w:type="spellStart"/>
      <w:r w:rsidRPr="004D7CF4">
        <w:rPr>
          <w:rFonts w:ascii="Times New Roman" w:eastAsia="Times New Roman" w:hAnsi="Times New Roman" w:cs="Times New Roman"/>
          <w:color w:val="000000"/>
          <w:sz w:val="17"/>
          <w:szCs w:val="17"/>
          <w:rtl/>
        </w:rPr>
        <w:t>לֵאמֹר</w:t>
      </w:r>
      <w:proofErr w:type="spellEnd"/>
      <w:r w:rsidRPr="004D7CF4">
        <w:rPr>
          <w:rFonts w:ascii="Times New Roman" w:eastAsia="Times New Roman" w:hAnsi="Times New Roman" w:cs="Times New Roman"/>
          <w:color w:val="000000"/>
          <w:sz w:val="17"/>
          <w:szCs w:val="17"/>
          <w:rtl/>
        </w:rPr>
        <w:t xml:space="preserve"> לֹא תִגְרְעוּ</w:t>
      </w:r>
      <w:r w:rsidRPr="004D7CF4">
        <w:rPr>
          <w:rFonts w:ascii="Times New Roman" w:eastAsia="Times New Roman" w:hAnsi="Times New Roman" w:cs="Times New Roman"/>
          <w:color w:val="000000"/>
          <w:sz w:val="17"/>
          <w:szCs w:val="17"/>
          <w:rtl/>
          <w:lang w:bidi="ar-SA"/>
        </w:rPr>
        <w:t> </w:t>
      </w:r>
      <w:r w:rsidRPr="004D7CF4">
        <w:rPr>
          <w:rFonts w:ascii="Times New Roman" w:eastAsia="Times New Roman" w:hAnsi="Times New Roman" w:cs="Times New Roman"/>
          <w:b/>
          <w:bCs/>
          <w:color w:val="000000"/>
          <w:szCs w:val="17"/>
          <w:rtl/>
        </w:rPr>
        <w:t>מִלִּבְנֵיכֶם</w:t>
      </w:r>
      <w:r w:rsidRPr="004D7CF4">
        <w:rPr>
          <w:rFonts w:ascii="Times New Roman" w:eastAsia="Times New Roman" w:hAnsi="Times New Roman" w:cs="Times New Roman"/>
          <w:color w:val="000000"/>
          <w:sz w:val="17"/>
          <w:szCs w:val="17"/>
          <w:rtl/>
          <w:lang w:bidi="ar-SA"/>
        </w:rPr>
        <w:t> </w:t>
      </w:r>
      <w:r w:rsidRPr="004D7CF4">
        <w:rPr>
          <w:rFonts w:ascii="Times New Roman" w:eastAsia="Times New Roman" w:hAnsi="Times New Roman" w:cs="Times New Roman"/>
          <w:color w:val="000000"/>
          <w:sz w:val="17"/>
          <w:szCs w:val="17"/>
          <w:rtl/>
        </w:rPr>
        <w:t>דְּבַר יוֹם בְּיוֹמוֹ.</w:t>
      </w:r>
    </w:p>
    <w:p w:rsidR="004D7CF4" w:rsidRPr="004D7CF4" w:rsidRDefault="004D7CF4" w:rsidP="004D7CF4">
      <w:pPr>
        <w:shd w:val="clear" w:color="auto" w:fill="FFFFFF"/>
        <w:spacing w:after="0" w:line="280" w:lineRule="atLeast"/>
        <w:rPr>
          <w:rFonts w:ascii="Times New Roman" w:eastAsia="Times New Roman" w:hAnsi="Times New Roman" w:cs="Times New Roman"/>
          <w:color w:val="000000"/>
          <w:sz w:val="15"/>
          <w:szCs w:val="15"/>
          <w:rtl/>
          <w:lang w:bidi="ar-SA"/>
        </w:rPr>
      </w:pPr>
      <w:r w:rsidRPr="004D7CF4">
        <w:rPr>
          <w:rFonts w:ascii="Times New Roman" w:eastAsia="Times New Roman" w:hAnsi="Times New Roman" w:cs="Times New Roman"/>
          <w:color w:val="000000"/>
          <w:sz w:val="15"/>
          <w:szCs w:val="15"/>
          <w:lang w:bidi="ar-SA"/>
        </w:rPr>
        <w:t> </w:t>
      </w:r>
    </w:p>
    <w:p w:rsidR="004D7CF4" w:rsidRDefault="004D7CF4" w:rsidP="004D7CF4">
      <w:pPr>
        <w:shd w:val="clear" w:color="auto" w:fill="FFFFFF"/>
        <w:spacing w:after="0" w:line="310" w:lineRule="atLeast"/>
        <w:textAlignment w:val="top"/>
        <w:rPr>
          <w:rFonts w:ascii="Times New Roman" w:eastAsia="Times New Roman" w:hAnsi="Times New Roman" w:cs="Times New Roman"/>
          <w:color w:val="000000"/>
          <w:sz w:val="15"/>
          <w:szCs w:val="15"/>
          <w:lang w:bidi="ar-SA"/>
        </w:rPr>
      </w:pPr>
      <w:r w:rsidRPr="004D7CF4">
        <w:rPr>
          <w:rFonts w:ascii="Times New Roman" w:eastAsia="Times New Roman" w:hAnsi="Times New Roman" w:cs="Times New Roman"/>
          <w:color w:val="000000"/>
          <w:sz w:val="11"/>
          <w:szCs w:val="11"/>
          <w:vertAlign w:val="superscript"/>
          <w:lang w:bidi="ar-SA"/>
        </w:rPr>
        <w:t>5:19</w:t>
      </w:r>
      <w:r w:rsidRPr="004D7CF4">
        <w:rPr>
          <w:rFonts w:ascii="Times New Roman" w:eastAsia="Times New Roman" w:hAnsi="Times New Roman" w:cs="Times New Roman"/>
          <w:color w:val="000000"/>
          <w:sz w:val="15"/>
          <w:szCs w:val="15"/>
          <w:lang w:bidi="ar-SA"/>
        </w:rPr>
        <w:t> The Israelite supervisors saw that they were in trouble when they were told, "You shall not lessen </w:t>
      </w:r>
      <w:r w:rsidRPr="004D7CF4">
        <w:rPr>
          <w:rFonts w:ascii="Times New Roman" w:eastAsia="Times New Roman" w:hAnsi="Times New Roman" w:cs="Times New Roman"/>
          <w:b/>
          <w:bCs/>
          <w:color w:val="000000"/>
          <w:sz w:val="15"/>
          <w:lang w:bidi="ar-SA"/>
        </w:rPr>
        <w:t>your</w:t>
      </w:r>
      <w:r w:rsidRPr="004D7CF4">
        <w:rPr>
          <w:rFonts w:ascii="Times New Roman" w:eastAsia="Times New Roman" w:hAnsi="Times New Roman" w:cs="Times New Roman"/>
          <w:color w:val="000000"/>
          <w:sz w:val="15"/>
          <w:szCs w:val="15"/>
          <w:lang w:bidi="ar-SA"/>
        </w:rPr>
        <w:t> daily number of </w:t>
      </w:r>
      <w:r w:rsidRPr="004D7CF4">
        <w:rPr>
          <w:rFonts w:ascii="Times New Roman" w:eastAsia="Times New Roman" w:hAnsi="Times New Roman" w:cs="Times New Roman"/>
          <w:b/>
          <w:bCs/>
          <w:color w:val="000000"/>
          <w:sz w:val="15"/>
          <w:lang w:bidi="ar-SA"/>
        </w:rPr>
        <w:t>bricks</w:t>
      </w:r>
      <w:r w:rsidRPr="004D7CF4">
        <w:rPr>
          <w:rFonts w:ascii="Times New Roman" w:eastAsia="Times New Roman" w:hAnsi="Times New Roman" w:cs="Times New Roman"/>
          <w:color w:val="000000"/>
          <w:sz w:val="15"/>
          <w:szCs w:val="15"/>
          <w:lang w:bidi="ar-SA"/>
        </w:rPr>
        <w:t>."</w:t>
      </w:r>
    </w:p>
    <w:p w:rsidR="00EF3F23" w:rsidRPr="004D7CF4" w:rsidRDefault="00EF3F23" w:rsidP="004D7CF4">
      <w:pPr>
        <w:shd w:val="clear" w:color="auto" w:fill="FFFFFF"/>
        <w:spacing w:after="0" w:line="310" w:lineRule="atLeast"/>
        <w:textAlignment w:val="top"/>
        <w:rPr>
          <w:rFonts w:ascii="Times New Roman" w:eastAsia="Times New Roman" w:hAnsi="Times New Roman" w:cs="Times New Roman"/>
          <w:color w:val="000000"/>
          <w:sz w:val="15"/>
          <w:szCs w:val="15"/>
          <w:lang w:bidi="ar-SA"/>
        </w:rPr>
      </w:pPr>
    </w:p>
    <w:p w:rsidR="004D7CF4" w:rsidRPr="004D7CF4" w:rsidRDefault="004D7CF4" w:rsidP="004D7CF4">
      <w:pPr>
        <w:shd w:val="clear" w:color="auto" w:fill="FFFFFF"/>
        <w:spacing w:after="200" w:line="310" w:lineRule="atLeast"/>
        <w:rPr>
          <w:rFonts w:ascii="Times New Roman" w:eastAsia="Times New Roman" w:hAnsi="Times New Roman" w:cs="Times New Roman"/>
          <w:color w:val="000000"/>
          <w:sz w:val="17"/>
          <w:szCs w:val="17"/>
          <w:lang w:bidi="ar-SA"/>
        </w:rPr>
      </w:pPr>
      <w:r w:rsidRPr="004D7CF4">
        <w:rPr>
          <w:rFonts w:ascii="Times New Roman" w:eastAsia="Times New Roman" w:hAnsi="Times New Roman" w:cs="Times New Roman"/>
          <w:color w:val="000000"/>
          <w:sz w:val="17"/>
          <w:szCs w:val="17"/>
          <w:lang w:bidi="ar-SA"/>
        </w:rPr>
        <w:t>The text here repeatedly mentions a brick-maker’s quota. We know from </w:t>
      </w:r>
      <w:r w:rsidRPr="004D7CF4">
        <w:rPr>
          <w:rFonts w:ascii="Times New Roman" w:eastAsia="Times New Roman" w:hAnsi="Times New Roman" w:cs="Times New Roman"/>
          <w:i/>
          <w:iCs/>
          <w:color w:val="000000"/>
          <w:sz w:val="17"/>
          <w:lang w:bidi="ar-SA"/>
        </w:rPr>
        <w:t xml:space="preserve">Papyrus </w:t>
      </w:r>
      <w:proofErr w:type="spellStart"/>
      <w:r w:rsidRPr="004D7CF4">
        <w:rPr>
          <w:rFonts w:ascii="Times New Roman" w:eastAsia="Times New Roman" w:hAnsi="Times New Roman" w:cs="Times New Roman"/>
          <w:i/>
          <w:iCs/>
          <w:color w:val="000000"/>
          <w:sz w:val="17"/>
          <w:lang w:bidi="ar-SA"/>
        </w:rPr>
        <w:t>Anastasis</w:t>
      </w:r>
      <w:proofErr w:type="spellEnd"/>
      <w:r w:rsidRPr="004D7CF4">
        <w:rPr>
          <w:rFonts w:ascii="Times New Roman" w:eastAsia="Times New Roman" w:hAnsi="Times New Roman" w:cs="Times New Roman"/>
          <w:i/>
          <w:iCs/>
          <w:color w:val="000000"/>
          <w:sz w:val="17"/>
          <w:lang w:bidi="ar-SA"/>
        </w:rPr>
        <w:t xml:space="preserve"> III </w:t>
      </w:r>
      <w:r w:rsidRPr="004D7CF4">
        <w:rPr>
          <w:rFonts w:ascii="Times New Roman" w:eastAsia="Times New Roman" w:hAnsi="Times New Roman" w:cs="Times New Roman"/>
          <w:color w:val="000000"/>
          <w:sz w:val="17"/>
          <w:szCs w:val="17"/>
          <w:lang w:bidi="ar-SA"/>
        </w:rPr>
        <w:t>(vs. 3:1-2) that the Egyptians did set quotas for brick makers, “Likewise, people are making bricks… they are making their quota of bricks daily.” It is not known exactly how many bricks make up the typical daily quota; however, if it was like other labor specializations then it would have constituted an expected full day of production.</w:t>
      </w:r>
    </w:p>
    <w:p w:rsidR="004D7CF4" w:rsidRPr="004D7CF4" w:rsidRDefault="004D7CF4" w:rsidP="004D7CF4">
      <w:pPr>
        <w:shd w:val="clear" w:color="auto" w:fill="FFFFFF"/>
        <w:spacing w:before="140" w:after="140" w:line="420" w:lineRule="atLeast"/>
        <w:jc w:val="center"/>
        <w:outlineLvl w:val="1"/>
        <w:rPr>
          <w:rFonts w:ascii="Times New Roman" w:eastAsia="Times New Roman" w:hAnsi="Times New Roman" w:cs="Times New Roman"/>
          <w:color w:val="000000"/>
          <w:sz w:val="25"/>
          <w:szCs w:val="25"/>
          <w:lang w:bidi="ar-SA"/>
        </w:rPr>
      </w:pPr>
      <w:r w:rsidRPr="004D7CF4">
        <w:rPr>
          <w:rFonts w:ascii="Times New Roman" w:eastAsia="Times New Roman" w:hAnsi="Times New Roman" w:cs="Times New Roman"/>
          <w:color w:val="000000"/>
          <w:sz w:val="25"/>
          <w:szCs w:val="25"/>
          <w:lang w:bidi="ar-SA"/>
        </w:rPr>
        <w:t>Beaten then Questioned: Egyptian Interrogation</w:t>
      </w:r>
    </w:p>
    <w:p w:rsidR="004D7CF4" w:rsidRPr="004D7CF4" w:rsidRDefault="004D7CF4" w:rsidP="004D7CF4">
      <w:pPr>
        <w:shd w:val="clear" w:color="auto" w:fill="FFFFFF"/>
        <w:spacing w:after="200" w:line="310" w:lineRule="atLeast"/>
        <w:rPr>
          <w:rFonts w:ascii="Times New Roman" w:eastAsia="Times New Roman" w:hAnsi="Times New Roman" w:cs="Times New Roman"/>
          <w:color w:val="000000"/>
          <w:sz w:val="17"/>
          <w:szCs w:val="17"/>
          <w:lang w:bidi="ar-SA"/>
        </w:rPr>
      </w:pPr>
      <w:r w:rsidRPr="004D7CF4">
        <w:rPr>
          <w:rFonts w:ascii="Times New Roman" w:eastAsia="Times New Roman" w:hAnsi="Times New Roman" w:cs="Times New Roman"/>
          <w:color w:val="000000"/>
          <w:sz w:val="17"/>
          <w:szCs w:val="17"/>
          <w:lang w:bidi="ar-SA"/>
        </w:rPr>
        <w:t xml:space="preserve">Without the straw, the Israelites efforts to make bricks and meet their quotas would have been intentionally hampered, which would give the Egyptian taskmasters pretense to beat the slaves. Note that in </w:t>
      </w:r>
      <w:proofErr w:type="spellStart"/>
      <w:r w:rsidRPr="004D7CF4">
        <w:rPr>
          <w:rFonts w:ascii="Times New Roman" w:eastAsia="Times New Roman" w:hAnsi="Times New Roman" w:cs="Times New Roman"/>
          <w:color w:val="000000"/>
          <w:sz w:val="17"/>
          <w:szCs w:val="17"/>
          <w:lang w:bidi="ar-SA"/>
        </w:rPr>
        <w:t>Exod</w:t>
      </w:r>
      <w:proofErr w:type="spellEnd"/>
      <w:r w:rsidRPr="004D7CF4">
        <w:rPr>
          <w:rFonts w:ascii="Times New Roman" w:eastAsia="Times New Roman" w:hAnsi="Times New Roman" w:cs="Times New Roman"/>
          <w:color w:val="000000"/>
          <w:sz w:val="17"/>
          <w:szCs w:val="17"/>
          <w:lang w:bidi="ar-SA"/>
        </w:rPr>
        <w:t xml:space="preserve"> 5:14 (quoted above), the supervisors are beaten first </w:t>
      </w:r>
      <w:r w:rsidRPr="004D7CF4">
        <w:rPr>
          <w:rFonts w:ascii="Times New Roman" w:eastAsia="Times New Roman" w:hAnsi="Times New Roman" w:cs="Times New Roman"/>
          <w:i/>
          <w:iCs/>
          <w:color w:val="000000"/>
          <w:sz w:val="17"/>
          <w:lang w:bidi="ar-SA"/>
        </w:rPr>
        <w:t>then</w:t>
      </w:r>
      <w:r w:rsidRPr="004D7CF4">
        <w:rPr>
          <w:rFonts w:ascii="Times New Roman" w:eastAsia="Times New Roman" w:hAnsi="Times New Roman" w:cs="Times New Roman"/>
          <w:color w:val="000000"/>
          <w:sz w:val="17"/>
          <w:szCs w:val="17"/>
          <w:lang w:bidi="ar-SA"/>
        </w:rPr>
        <w:t xml:space="preserve"> questioned. This same interrogation technique was used with the tomb robbery incidents that took place during </w:t>
      </w:r>
      <w:proofErr w:type="spellStart"/>
      <w:r w:rsidRPr="004D7CF4">
        <w:rPr>
          <w:rFonts w:ascii="Times New Roman" w:eastAsia="Times New Roman" w:hAnsi="Times New Roman" w:cs="Times New Roman"/>
          <w:color w:val="000000"/>
          <w:sz w:val="17"/>
          <w:szCs w:val="17"/>
          <w:lang w:bidi="ar-SA"/>
        </w:rPr>
        <w:t>Ramesses</w:t>
      </w:r>
      <w:proofErr w:type="spellEnd"/>
      <w:r w:rsidRPr="004D7CF4">
        <w:rPr>
          <w:rFonts w:ascii="Times New Roman" w:eastAsia="Times New Roman" w:hAnsi="Times New Roman" w:cs="Times New Roman"/>
          <w:color w:val="000000"/>
          <w:sz w:val="17"/>
          <w:szCs w:val="17"/>
          <w:lang w:bidi="ar-SA"/>
        </w:rPr>
        <w:t xml:space="preserve"> IX where those interrogated were beaten before questioning</w:t>
      </w:r>
      <w:proofErr w:type="gramStart"/>
      <w:r w:rsidRPr="004D7CF4">
        <w:rPr>
          <w:rFonts w:ascii="Times New Roman" w:eastAsia="Times New Roman" w:hAnsi="Times New Roman" w:cs="Times New Roman"/>
          <w:color w:val="000000"/>
          <w:sz w:val="17"/>
          <w:szCs w:val="17"/>
          <w:lang w:bidi="ar-SA"/>
        </w:rPr>
        <w:t>.</w:t>
      </w:r>
      <w:r w:rsidRPr="004D7CF4">
        <w:rPr>
          <w:rFonts w:ascii="Times New Roman" w:eastAsia="Times New Roman" w:hAnsi="Times New Roman" w:cs="Times New Roman"/>
          <w:color w:val="B22222"/>
          <w:sz w:val="15"/>
          <w:szCs w:val="15"/>
          <w:vertAlign w:val="superscript"/>
          <w:lang w:bidi="ar-SA"/>
        </w:rPr>
        <w:t>[</w:t>
      </w:r>
      <w:proofErr w:type="gramEnd"/>
      <w:r w:rsidRPr="004D7CF4">
        <w:rPr>
          <w:rFonts w:ascii="Times New Roman" w:eastAsia="Times New Roman" w:hAnsi="Times New Roman" w:cs="Times New Roman"/>
          <w:color w:val="B22222"/>
          <w:sz w:val="15"/>
          <w:szCs w:val="15"/>
          <w:vertAlign w:val="superscript"/>
          <w:lang w:bidi="ar-SA"/>
        </w:rPr>
        <w:t>4]</w:t>
      </w:r>
    </w:p>
    <w:p w:rsidR="004D7CF4" w:rsidRPr="004D7CF4" w:rsidRDefault="004D7CF4" w:rsidP="004D7CF4">
      <w:pPr>
        <w:shd w:val="clear" w:color="auto" w:fill="FFFFFF"/>
        <w:spacing w:after="200" w:line="310" w:lineRule="atLeast"/>
        <w:rPr>
          <w:rFonts w:ascii="Times New Roman" w:eastAsia="Times New Roman" w:hAnsi="Times New Roman" w:cs="Times New Roman"/>
          <w:color w:val="000000"/>
          <w:sz w:val="17"/>
          <w:szCs w:val="17"/>
          <w:lang w:bidi="ar-SA"/>
        </w:rPr>
      </w:pPr>
      <w:r w:rsidRPr="004D7CF4">
        <w:rPr>
          <w:rFonts w:ascii="Times New Roman" w:eastAsia="Times New Roman" w:hAnsi="Times New Roman" w:cs="Times New Roman"/>
          <w:color w:val="000000"/>
          <w:sz w:val="17"/>
          <w:szCs w:val="17"/>
          <w:lang w:bidi="ar-SA"/>
        </w:rPr>
        <w:t>In the Egyptian mindset, one could guarantee that questions would be answered truthfully only after a severe beating had been done. </w:t>
      </w:r>
      <w:r w:rsidRPr="004D7CF4">
        <w:rPr>
          <w:rFonts w:ascii="Times New Roman" w:eastAsia="Times New Roman" w:hAnsi="Times New Roman" w:cs="Times New Roman"/>
          <w:i/>
          <w:iCs/>
          <w:color w:val="000000"/>
          <w:sz w:val="17"/>
          <w:lang w:bidi="ar-SA"/>
        </w:rPr>
        <w:t>Papyrus BM 10052</w:t>
      </w:r>
      <w:r w:rsidRPr="004D7CF4">
        <w:rPr>
          <w:rFonts w:ascii="Times New Roman" w:eastAsia="Times New Roman" w:hAnsi="Times New Roman" w:cs="Times New Roman"/>
          <w:color w:val="000000"/>
          <w:sz w:val="17"/>
          <w:szCs w:val="17"/>
          <w:lang w:bidi="ar-SA"/>
        </w:rPr>
        <w:t> (15:21-23) recorded several of these interrogations, e.g</w:t>
      </w:r>
      <w:proofErr w:type="gramStart"/>
      <w:r w:rsidRPr="004D7CF4">
        <w:rPr>
          <w:rFonts w:ascii="Times New Roman" w:eastAsia="Times New Roman" w:hAnsi="Times New Roman" w:cs="Times New Roman"/>
          <w:color w:val="000000"/>
          <w:sz w:val="17"/>
          <w:szCs w:val="17"/>
          <w:lang w:bidi="ar-SA"/>
        </w:rPr>
        <w:t>.,</w:t>
      </w:r>
      <w:proofErr w:type="gramEnd"/>
    </w:p>
    <w:p w:rsidR="004D7CF4" w:rsidRPr="004D7CF4" w:rsidRDefault="004D7CF4" w:rsidP="004D7CF4">
      <w:pPr>
        <w:shd w:val="clear" w:color="auto" w:fill="FFFFFF"/>
        <w:spacing w:after="150" w:line="310" w:lineRule="atLeast"/>
        <w:rPr>
          <w:rFonts w:ascii="Times New Roman" w:eastAsia="Times New Roman" w:hAnsi="Times New Roman" w:cs="Times New Roman"/>
          <w:color w:val="000000"/>
          <w:sz w:val="17"/>
          <w:szCs w:val="17"/>
          <w:lang w:bidi="ar-SA"/>
        </w:rPr>
      </w:pPr>
      <w:proofErr w:type="gramStart"/>
      <w:r w:rsidRPr="004D7CF4">
        <w:rPr>
          <w:rFonts w:ascii="Times New Roman" w:eastAsia="Times New Roman" w:hAnsi="Times New Roman" w:cs="Times New Roman"/>
          <w:color w:val="000000"/>
          <w:sz w:val="17"/>
          <w:szCs w:val="17"/>
          <w:lang w:bidi="ar-SA"/>
        </w:rPr>
        <w:t>Examination.</w:t>
      </w:r>
      <w:proofErr w:type="gramEnd"/>
      <w:r w:rsidRPr="004D7CF4">
        <w:rPr>
          <w:rFonts w:ascii="Times New Roman" w:eastAsia="Times New Roman" w:hAnsi="Times New Roman" w:cs="Times New Roman"/>
          <w:color w:val="000000"/>
          <w:sz w:val="17"/>
          <w:szCs w:val="17"/>
          <w:lang w:bidi="ar-SA"/>
        </w:rPr>
        <w:t xml:space="preserve"> There was brought the foreigner </w:t>
      </w:r>
      <w:proofErr w:type="spellStart"/>
      <w:r w:rsidRPr="004D7CF4">
        <w:rPr>
          <w:rFonts w:ascii="Times New Roman" w:eastAsia="Times New Roman" w:hAnsi="Times New Roman" w:cs="Times New Roman"/>
          <w:color w:val="000000"/>
          <w:sz w:val="17"/>
          <w:szCs w:val="17"/>
          <w:lang w:bidi="ar-SA"/>
        </w:rPr>
        <w:t>Ahautinūfer</w:t>
      </w:r>
      <w:proofErr w:type="spellEnd"/>
      <w:r w:rsidRPr="004D7CF4">
        <w:rPr>
          <w:rFonts w:ascii="Times New Roman" w:eastAsia="Times New Roman" w:hAnsi="Times New Roman" w:cs="Times New Roman"/>
          <w:color w:val="000000"/>
          <w:sz w:val="17"/>
          <w:szCs w:val="17"/>
          <w:lang w:bidi="ar-SA"/>
        </w:rPr>
        <w:t xml:space="preserve"> son of </w:t>
      </w:r>
      <w:proofErr w:type="spellStart"/>
      <w:r w:rsidRPr="004D7CF4">
        <w:rPr>
          <w:rFonts w:ascii="Times New Roman" w:eastAsia="Times New Roman" w:hAnsi="Times New Roman" w:cs="Times New Roman"/>
          <w:color w:val="000000"/>
          <w:sz w:val="17"/>
          <w:szCs w:val="17"/>
          <w:lang w:bidi="ar-SA"/>
        </w:rPr>
        <w:t>Nehk</w:t>
      </w:r>
      <w:proofErr w:type="spellEnd"/>
      <w:r w:rsidRPr="004D7CF4">
        <w:rPr>
          <w:rFonts w:ascii="Times New Roman" w:eastAsia="Times New Roman" w:hAnsi="Times New Roman" w:cs="Times New Roman"/>
          <w:color w:val="000000"/>
          <w:sz w:val="17"/>
          <w:szCs w:val="17"/>
          <w:lang w:bidi="ar-SA"/>
        </w:rPr>
        <w:t>. He said, “Far be it from me, far be it from me.” He was examined with the stick and found innocent.</w:t>
      </w:r>
    </w:p>
    <w:p w:rsidR="004D7CF4" w:rsidRPr="004D7CF4" w:rsidRDefault="004D7CF4" w:rsidP="004D7CF4">
      <w:pPr>
        <w:shd w:val="clear" w:color="auto" w:fill="FFFFFF"/>
        <w:spacing w:after="200" w:line="310" w:lineRule="atLeast"/>
        <w:rPr>
          <w:rFonts w:ascii="Times New Roman" w:eastAsia="Times New Roman" w:hAnsi="Times New Roman" w:cs="Times New Roman"/>
          <w:color w:val="000000"/>
          <w:sz w:val="17"/>
          <w:szCs w:val="17"/>
          <w:lang w:bidi="ar-SA"/>
        </w:rPr>
      </w:pPr>
      <w:r w:rsidRPr="004D7CF4">
        <w:rPr>
          <w:rFonts w:ascii="Times New Roman" w:eastAsia="Times New Roman" w:hAnsi="Times New Roman" w:cs="Times New Roman"/>
          <w:color w:val="000000"/>
          <w:sz w:val="17"/>
          <w:szCs w:val="17"/>
          <w:lang w:bidi="ar-SA"/>
        </w:rPr>
        <w:t>Also, we can glean from </w:t>
      </w:r>
      <w:r w:rsidRPr="004D7CF4">
        <w:rPr>
          <w:rFonts w:ascii="Times New Roman" w:eastAsia="Times New Roman" w:hAnsi="Times New Roman" w:cs="Times New Roman"/>
          <w:i/>
          <w:iCs/>
          <w:color w:val="000000"/>
          <w:sz w:val="17"/>
          <w:lang w:bidi="ar-SA"/>
        </w:rPr>
        <w:t>Papyrus Amherst </w:t>
      </w:r>
      <w:r w:rsidRPr="004D7CF4">
        <w:rPr>
          <w:rFonts w:ascii="Times New Roman" w:eastAsia="Times New Roman" w:hAnsi="Times New Roman" w:cs="Times New Roman"/>
          <w:color w:val="000000"/>
          <w:sz w:val="17"/>
          <w:szCs w:val="17"/>
          <w:lang w:bidi="ar-SA"/>
        </w:rPr>
        <w:t>(3:6-7) the severity of these beatings,</w:t>
      </w:r>
    </w:p>
    <w:p w:rsidR="004D7CF4" w:rsidRPr="004D7CF4" w:rsidRDefault="004D7CF4" w:rsidP="004D7CF4">
      <w:pPr>
        <w:shd w:val="clear" w:color="auto" w:fill="FFFFFF"/>
        <w:spacing w:after="150" w:line="310" w:lineRule="atLeast"/>
        <w:rPr>
          <w:rFonts w:ascii="Times New Roman" w:eastAsia="Times New Roman" w:hAnsi="Times New Roman" w:cs="Times New Roman"/>
          <w:color w:val="000000"/>
          <w:sz w:val="17"/>
          <w:szCs w:val="17"/>
          <w:lang w:bidi="ar-SA"/>
        </w:rPr>
      </w:pPr>
      <w:r w:rsidRPr="004D7CF4">
        <w:rPr>
          <w:rFonts w:ascii="Times New Roman" w:eastAsia="Times New Roman" w:hAnsi="Times New Roman" w:cs="Times New Roman"/>
          <w:color w:val="000000"/>
          <w:sz w:val="17"/>
          <w:szCs w:val="17"/>
          <w:lang w:bidi="ar-SA"/>
        </w:rPr>
        <w:t>They were examined by beating with a stick, and their feet and hands were twisted. They told the same story.</w:t>
      </w:r>
    </w:p>
    <w:p w:rsidR="004D7CF4" w:rsidRPr="004D7CF4" w:rsidRDefault="004D7CF4" w:rsidP="004D7CF4">
      <w:pPr>
        <w:shd w:val="clear" w:color="auto" w:fill="FFFFFF"/>
        <w:spacing w:before="140" w:after="140" w:line="420" w:lineRule="atLeast"/>
        <w:jc w:val="center"/>
        <w:outlineLvl w:val="1"/>
        <w:rPr>
          <w:rFonts w:ascii="Times New Roman" w:eastAsia="Times New Roman" w:hAnsi="Times New Roman" w:cs="Times New Roman"/>
          <w:color w:val="000000"/>
          <w:sz w:val="25"/>
          <w:szCs w:val="25"/>
          <w:lang w:bidi="ar-SA"/>
        </w:rPr>
      </w:pPr>
      <w:r w:rsidRPr="004D7CF4">
        <w:rPr>
          <w:rFonts w:ascii="Times New Roman" w:eastAsia="Times New Roman" w:hAnsi="Times New Roman" w:cs="Times New Roman"/>
          <w:color w:val="000000"/>
          <w:sz w:val="25"/>
          <w:szCs w:val="25"/>
          <w:lang w:bidi="ar-SA"/>
        </w:rPr>
        <w:t>Supply Cities and Storage Depots</w:t>
      </w:r>
    </w:p>
    <w:p w:rsidR="004D7CF4" w:rsidRPr="004D7CF4" w:rsidRDefault="004D7CF4" w:rsidP="004D7CF4">
      <w:pPr>
        <w:shd w:val="clear" w:color="auto" w:fill="FFFFFF"/>
        <w:spacing w:after="200" w:line="310" w:lineRule="atLeast"/>
        <w:rPr>
          <w:rFonts w:ascii="Times New Roman" w:eastAsia="Times New Roman" w:hAnsi="Times New Roman" w:cs="Times New Roman"/>
          <w:color w:val="000000"/>
          <w:sz w:val="17"/>
          <w:szCs w:val="17"/>
          <w:lang w:bidi="ar-SA"/>
        </w:rPr>
      </w:pPr>
      <w:r w:rsidRPr="004D7CF4">
        <w:rPr>
          <w:rFonts w:ascii="Times New Roman" w:eastAsia="Times New Roman" w:hAnsi="Times New Roman" w:cs="Times New Roman"/>
          <w:color w:val="000000"/>
          <w:sz w:val="17"/>
          <w:szCs w:val="17"/>
          <w:lang w:bidi="ar-SA"/>
        </w:rPr>
        <w:t>One verse in the Torah describes the Israelites building actual structures, not only making bricks:</w:t>
      </w:r>
    </w:p>
    <w:p w:rsidR="004D7CF4" w:rsidRPr="004D7CF4" w:rsidRDefault="004D7CF4" w:rsidP="004D7CF4">
      <w:pPr>
        <w:shd w:val="clear" w:color="auto" w:fill="FFFFFF"/>
        <w:bidi/>
        <w:spacing w:after="100" w:line="310" w:lineRule="atLeast"/>
        <w:textAlignment w:val="top"/>
        <w:rPr>
          <w:rFonts w:ascii="Times New Roman" w:eastAsia="Times New Roman" w:hAnsi="Times New Roman" w:cs="Times New Roman"/>
          <w:color w:val="000000"/>
          <w:sz w:val="17"/>
          <w:szCs w:val="17"/>
          <w:lang w:bidi="ar-SA"/>
        </w:rPr>
      </w:pPr>
      <w:r w:rsidRPr="004D7CF4">
        <w:rPr>
          <w:rFonts w:ascii="Times New Roman" w:eastAsia="Times New Roman" w:hAnsi="Times New Roman" w:cs="Times New Roman"/>
          <w:color w:val="000000"/>
          <w:sz w:val="13"/>
          <w:szCs w:val="13"/>
          <w:vertAlign w:val="superscript"/>
          <w:rtl/>
        </w:rPr>
        <w:t>שמות א:יא</w:t>
      </w:r>
      <w:r w:rsidRPr="004D7CF4">
        <w:rPr>
          <w:rFonts w:ascii="Times New Roman" w:eastAsia="Times New Roman" w:hAnsi="Times New Roman" w:cs="Times New Roman"/>
          <w:color w:val="000000"/>
          <w:sz w:val="17"/>
          <w:szCs w:val="17"/>
          <w:rtl/>
          <w:lang w:bidi="ar-SA"/>
        </w:rPr>
        <w:t> </w:t>
      </w:r>
      <w:r w:rsidRPr="004D7CF4">
        <w:rPr>
          <w:rFonts w:ascii="Times New Roman" w:eastAsia="Times New Roman" w:hAnsi="Times New Roman" w:cs="Times New Roman"/>
          <w:color w:val="000000"/>
          <w:sz w:val="17"/>
          <w:szCs w:val="17"/>
          <w:rtl/>
        </w:rPr>
        <w:t xml:space="preserve">וַיָּשִׂימוּ עָלָיו שָׂרֵי מִסִּים לְמַעַן </w:t>
      </w:r>
      <w:proofErr w:type="spellStart"/>
      <w:r w:rsidRPr="004D7CF4">
        <w:rPr>
          <w:rFonts w:ascii="Times New Roman" w:eastAsia="Times New Roman" w:hAnsi="Times New Roman" w:cs="Times New Roman"/>
          <w:color w:val="000000"/>
          <w:sz w:val="17"/>
          <w:szCs w:val="17"/>
          <w:rtl/>
        </w:rPr>
        <w:t>עַנֹּתוֹ</w:t>
      </w:r>
      <w:proofErr w:type="spellEnd"/>
      <w:r w:rsidRPr="004D7CF4">
        <w:rPr>
          <w:rFonts w:ascii="Times New Roman" w:eastAsia="Times New Roman" w:hAnsi="Times New Roman" w:cs="Times New Roman"/>
          <w:color w:val="000000"/>
          <w:sz w:val="17"/>
          <w:szCs w:val="17"/>
          <w:rtl/>
        </w:rPr>
        <w:t xml:space="preserve"> </w:t>
      </w:r>
      <w:proofErr w:type="spellStart"/>
      <w:r w:rsidRPr="004D7CF4">
        <w:rPr>
          <w:rFonts w:ascii="Times New Roman" w:eastAsia="Times New Roman" w:hAnsi="Times New Roman" w:cs="Times New Roman"/>
          <w:color w:val="000000"/>
          <w:sz w:val="17"/>
          <w:szCs w:val="17"/>
          <w:rtl/>
        </w:rPr>
        <w:t>בְּסִבְלֹתָם</w:t>
      </w:r>
      <w:proofErr w:type="spellEnd"/>
      <w:r w:rsidRPr="004D7CF4">
        <w:rPr>
          <w:rFonts w:ascii="Times New Roman" w:eastAsia="Times New Roman" w:hAnsi="Times New Roman" w:cs="Times New Roman"/>
          <w:color w:val="000000"/>
          <w:sz w:val="17"/>
          <w:szCs w:val="17"/>
          <w:rtl/>
        </w:rPr>
        <w:t xml:space="preserve"> </w:t>
      </w:r>
      <w:proofErr w:type="spellStart"/>
      <w:r w:rsidRPr="004D7CF4">
        <w:rPr>
          <w:rFonts w:ascii="Times New Roman" w:eastAsia="Times New Roman" w:hAnsi="Times New Roman" w:cs="Times New Roman"/>
          <w:color w:val="000000"/>
          <w:sz w:val="17"/>
          <w:szCs w:val="17"/>
          <w:rtl/>
        </w:rPr>
        <w:t>וַיִּבֶן</w:t>
      </w:r>
      <w:proofErr w:type="spellEnd"/>
      <w:r w:rsidRPr="004D7CF4">
        <w:rPr>
          <w:rFonts w:ascii="Times New Roman" w:eastAsia="Times New Roman" w:hAnsi="Times New Roman" w:cs="Times New Roman"/>
          <w:color w:val="000000"/>
          <w:sz w:val="17"/>
          <w:szCs w:val="17"/>
          <w:rtl/>
        </w:rPr>
        <w:t xml:space="preserve"> עָרֵי מִסְכְּנוֹת לְפַרְעֹה אֶת פִּתֹם וְאֶת </w:t>
      </w:r>
      <w:proofErr w:type="spellStart"/>
      <w:r w:rsidRPr="004D7CF4">
        <w:rPr>
          <w:rFonts w:ascii="Times New Roman" w:eastAsia="Times New Roman" w:hAnsi="Times New Roman" w:cs="Times New Roman"/>
          <w:color w:val="000000"/>
          <w:sz w:val="17"/>
          <w:szCs w:val="17"/>
          <w:rtl/>
        </w:rPr>
        <w:t>רַעַמְסֵס</w:t>
      </w:r>
      <w:proofErr w:type="spellEnd"/>
      <w:r w:rsidRPr="004D7CF4">
        <w:rPr>
          <w:rFonts w:ascii="Times New Roman" w:eastAsia="Times New Roman" w:hAnsi="Times New Roman" w:cs="Times New Roman"/>
          <w:color w:val="000000"/>
          <w:sz w:val="17"/>
          <w:szCs w:val="17"/>
          <w:rtl/>
        </w:rPr>
        <w:t>.</w:t>
      </w:r>
    </w:p>
    <w:p w:rsidR="004D7CF4" w:rsidRPr="004D7CF4" w:rsidRDefault="004D7CF4" w:rsidP="004D7CF4">
      <w:pPr>
        <w:shd w:val="clear" w:color="auto" w:fill="FFFFFF"/>
        <w:spacing w:after="0" w:line="280" w:lineRule="atLeast"/>
        <w:rPr>
          <w:rFonts w:ascii="Times New Roman" w:eastAsia="Times New Roman" w:hAnsi="Times New Roman" w:cs="Times New Roman"/>
          <w:color w:val="000000"/>
          <w:sz w:val="15"/>
          <w:szCs w:val="15"/>
          <w:rtl/>
          <w:lang w:bidi="ar-SA"/>
        </w:rPr>
      </w:pPr>
      <w:r w:rsidRPr="004D7CF4">
        <w:rPr>
          <w:rFonts w:ascii="Times New Roman" w:eastAsia="Times New Roman" w:hAnsi="Times New Roman" w:cs="Times New Roman"/>
          <w:color w:val="000000"/>
          <w:sz w:val="15"/>
          <w:szCs w:val="15"/>
          <w:lang w:bidi="ar-SA"/>
        </w:rPr>
        <w:t> </w:t>
      </w:r>
    </w:p>
    <w:p w:rsidR="004D7CF4" w:rsidRDefault="004D7CF4" w:rsidP="004D7CF4">
      <w:pPr>
        <w:shd w:val="clear" w:color="auto" w:fill="FFFFFF"/>
        <w:spacing w:after="0" w:line="310" w:lineRule="atLeast"/>
        <w:textAlignment w:val="top"/>
        <w:rPr>
          <w:rFonts w:ascii="Times New Roman" w:eastAsia="Times New Roman" w:hAnsi="Times New Roman" w:cs="Times New Roman"/>
          <w:color w:val="000000"/>
          <w:sz w:val="15"/>
          <w:szCs w:val="15"/>
          <w:lang w:bidi="ar-SA"/>
        </w:rPr>
      </w:pPr>
      <w:proofErr w:type="spellStart"/>
      <w:r w:rsidRPr="004D7CF4">
        <w:rPr>
          <w:rFonts w:ascii="Times New Roman" w:eastAsia="Times New Roman" w:hAnsi="Times New Roman" w:cs="Times New Roman"/>
          <w:color w:val="000000"/>
          <w:sz w:val="11"/>
          <w:szCs w:val="11"/>
          <w:vertAlign w:val="superscript"/>
          <w:lang w:bidi="ar-SA"/>
        </w:rPr>
        <w:t>Exod</w:t>
      </w:r>
      <w:proofErr w:type="spellEnd"/>
      <w:r w:rsidRPr="004D7CF4">
        <w:rPr>
          <w:rFonts w:ascii="Times New Roman" w:eastAsia="Times New Roman" w:hAnsi="Times New Roman" w:cs="Times New Roman"/>
          <w:color w:val="000000"/>
          <w:sz w:val="11"/>
          <w:szCs w:val="11"/>
          <w:vertAlign w:val="superscript"/>
          <w:lang w:bidi="ar-SA"/>
        </w:rPr>
        <w:t xml:space="preserve"> 1:11</w:t>
      </w:r>
      <w:r w:rsidRPr="004D7CF4">
        <w:rPr>
          <w:rFonts w:ascii="Times New Roman" w:eastAsia="Times New Roman" w:hAnsi="Times New Roman" w:cs="Times New Roman"/>
          <w:color w:val="000000"/>
          <w:sz w:val="15"/>
          <w:szCs w:val="15"/>
          <w:lang w:bidi="ar-SA"/>
        </w:rPr>
        <w:t xml:space="preserve"> Therefore they set taskmasters over them to oppress them with forced labor. They built supply cities, </w:t>
      </w:r>
      <w:proofErr w:type="spellStart"/>
      <w:r w:rsidRPr="004D7CF4">
        <w:rPr>
          <w:rFonts w:ascii="Times New Roman" w:eastAsia="Times New Roman" w:hAnsi="Times New Roman" w:cs="Times New Roman"/>
          <w:color w:val="000000"/>
          <w:sz w:val="15"/>
          <w:szCs w:val="15"/>
          <w:lang w:bidi="ar-SA"/>
        </w:rPr>
        <w:t>Pithom</w:t>
      </w:r>
      <w:proofErr w:type="spellEnd"/>
      <w:r w:rsidRPr="004D7CF4">
        <w:rPr>
          <w:rFonts w:ascii="Times New Roman" w:eastAsia="Times New Roman" w:hAnsi="Times New Roman" w:cs="Times New Roman"/>
          <w:color w:val="000000"/>
          <w:sz w:val="15"/>
          <w:szCs w:val="15"/>
          <w:lang w:bidi="ar-SA"/>
        </w:rPr>
        <w:t xml:space="preserve"> and </w:t>
      </w:r>
      <w:proofErr w:type="spellStart"/>
      <w:r w:rsidRPr="004D7CF4">
        <w:rPr>
          <w:rFonts w:ascii="Times New Roman" w:eastAsia="Times New Roman" w:hAnsi="Times New Roman" w:cs="Times New Roman"/>
          <w:color w:val="000000"/>
          <w:sz w:val="15"/>
          <w:szCs w:val="15"/>
          <w:lang w:bidi="ar-SA"/>
        </w:rPr>
        <w:t>Rameses</w:t>
      </w:r>
      <w:proofErr w:type="spellEnd"/>
      <w:r w:rsidRPr="004D7CF4">
        <w:rPr>
          <w:rFonts w:ascii="Times New Roman" w:eastAsia="Times New Roman" w:hAnsi="Times New Roman" w:cs="Times New Roman"/>
          <w:color w:val="000000"/>
          <w:sz w:val="15"/>
          <w:szCs w:val="15"/>
          <w:lang w:bidi="ar-SA"/>
        </w:rPr>
        <w:t>, for Pharaoh. (NRSV)</w:t>
      </w:r>
    </w:p>
    <w:p w:rsidR="00EF3F23" w:rsidRPr="004D7CF4" w:rsidRDefault="00EF3F23" w:rsidP="004D7CF4">
      <w:pPr>
        <w:shd w:val="clear" w:color="auto" w:fill="FFFFFF"/>
        <w:spacing w:after="0" w:line="310" w:lineRule="atLeast"/>
        <w:textAlignment w:val="top"/>
        <w:rPr>
          <w:rFonts w:ascii="Times New Roman" w:eastAsia="Times New Roman" w:hAnsi="Times New Roman" w:cs="Times New Roman"/>
          <w:color w:val="000000"/>
          <w:sz w:val="15"/>
          <w:szCs w:val="15"/>
          <w:lang w:bidi="ar-SA"/>
        </w:rPr>
      </w:pPr>
    </w:p>
    <w:p w:rsidR="004D7CF4" w:rsidRPr="004D7CF4" w:rsidRDefault="004D7CF4" w:rsidP="004D7CF4">
      <w:pPr>
        <w:shd w:val="clear" w:color="auto" w:fill="FFFFFF"/>
        <w:spacing w:after="200" w:line="310" w:lineRule="atLeast"/>
        <w:rPr>
          <w:rFonts w:ascii="Times New Roman" w:eastAsia="Times New Roman" w:hAnsi="Times New Roman" w:cs="Times New Roman"/>
          <w:color w:val="000000"/>
          <w:sz w:val="17"/>
          <w:szCs w:val="17"/>
          <w:lang w:bidi="ar-SA"/>
        </w:rPr>
      </w:pPr>
      <w:r w:rsidRPr="004D7CF4">
        <w:rPr>
          <w:rFonts w:ascii="Times New Roman" w:eastAsia="Times New Roman" w:hAnsi="Times New Roman" w:cs="Times New Roman"/>
          <w:color w:val="000000"/>
          <w:sz w:val="17"/>
          <w:szCs w:val="17"/>
          <w:lang w:bidi="ar-SA"/>
        </w:rPr>
        <w:t xml:space="preserve">What are supply cities? This cannot simply be coterminous with </w:t>
      </w:r>
      <w:proofErr w:type="spellStart"/>
      <w:r w:rsidRPr="004D7CF4">
        <w:rPr>
          <w:rFonts w:ascii="Times New Roman" w:eastAsia="Times New Roman" w:hAnsi="Times New Roman" w:cs="Times New Roman"/>
          <w:color w:val="000000"/>
          <w:sz w:val="17"/>
          <w:szCs w:val="17"/>
          <w:lang w:bidi="ar-SA"/>
        </w:rPr>
        <w:t>Pithom</w:t>
      </w:r>
      <w:proofErr w:type="spellEnd"/>
      <w:r w:rsidRPr="004D7CF4">
        <w:rPr>
          <w:rFonts w:ascii="Times New Roman" w:eastAsia="Times New Roman" w:hAnsi="Times New Roman" w:cs="Times New Roman"/>
          <w:color w:val="000000"/>
          <w:sz w:val="17"/>
          <w:szCs w:val="17"/>
          <w:lang w:bidi="ar-SA"/>
        </w:rPr>
        <w:t xml:space="preserve"> and </w:t>
      </w:r>
      <w:proofErr w:type="spellStart"/>
      <w:r w:rsidRPr="004D7CF4">
        <w:rPr>
          <w:rFonts w:ascii="Times New Roman" w:eastAsia="Times New Roman" w:hAnsi="Times New Roman" w:cs="Times New Roman"/>
          <w:color w:val="000000"/>
          <w:sz w:val="17"/>
          <w:szCs w:val="17"/>
          <w:lang w:bidi="ar-SA"/>
        </w:rPr>
        <w:t>Rameses</w:t>
      </w:r>
      <w:proofErr w:type="spellEnd"/>
      <w:r w:rsidRPr="004D7CF4">
        <w:rPr>
          <w:rFonts w:ascii="Times New Roman" w:eastAsia="Times New Roman" w:hAnsi="Times New Roman" w:cs="Times New Roman"/>
          <w:color w:val="000000"/>
          <w:sz w:val="17"/>
          <w:szCs w:val="17"/>
          <w:lang w:bidi="ar-SA"/>
        </w:rPr>
        <w:t xml:space="preserve"> since these two cities were large with multiple buildings in them</w:t>
      </w:r>
      <w:proofErr w:type="gramStart"/>
      <w:r w:rsidRPr="004D7CF4">
        <w:rPr>
          <w:rFonts w:ascii="Times New Roman" w:eastAsia="Times New Roman" w:hAnsi="Times New Roman" w:cs="Times New Roman"/>
          <w:color w:val="000000"/>
          <w:sz w:val="17"/>
          <w:szCs w:val="17"/>
          <w:lang w:bidi="ar-SA"/>
        </w:rPr>
        <w:t>,</w:t>
      </w:r>
      <w:r w:rsidRPr="004D7CF4">
        <w:rPr>
          <w:rFonts w:ascii="Times New Roman" w:eastAsia="Times New Roman" w:hAnsi="Times New Roman" w:cs="Times New Roman"/>
          <w:color w:val="B22222"/>
          <w:sz w:val="15"/>
          <w:szCs w:val="15"/>
          <w:vertAlign w:val="superscript"/>
          <w:lang w:bidi="ar-SA"/>
        </w:rPr>
        <w:t>[</w:t>
      </w:r>
      <w:proofErr w:type="gramEnd"/>
      <w:r w:rsidRPr="004D7CF4">
        <w:rPr>
          <w:rFonts w:ascii="Times New Roman" w:eastAsia="Times New Roman" w:hAnsi="Times New Roman" w:cs="Times New Roman"/>
          <w:color w:val="B22222"/>
          <w:sz w:val="15"/>
          <w:szCs w:val="15"/>
          <w:vertAlign w:val="superscript"/>
          <w:lang w:bidi="ar-SA"/>
        </w:rPr>
        <w:t>5]</w:t>
      </w:r>
      <w:r w:rsidRPr="004D7CF4">
        <w:rPr>
          <w:rFonts w:ascii="Times New Roman" w:eastAsia="Times New Roman" w:hAnsi="Times New Roman" w:cs="Times New Roman"/>
          <w:color w:val="000000"/>
          <w:sz w:val="17"/>
          <w:szCs w:val="17"/>
          <w:lang w:bidi="ar-SA"/>
        </w:rPr>
        <w:t xml:space="preserve"> including Temples made of stone. In other words, </w:t>
      </w:r>
      <w:proofErr w:type="spellStart"/>
      <w:r w:rsidRPr="004D7CF4">
        <w:rPr>
          <w:rFonts w:ascii="Times New Roman" w:eastAsia="Times New Roman" w:hAnsi="Times New Roman" w:cs="Times New Roman"/>
          <w:color w:val="000000"/>
          <w:sz w:val="17"/>
          <w:szCs w:val="17"/>
          <w:lang w:bidi="ar-SA"/>
        </w:rPr>
        <w:t>Pithom</w:t>
      </w:r>
      <w:proofErr w:type="spellEnd"/>
      <w:r w:rsidRPr="004D7CF4">
        <w:rPr>
          <w:rFonts w:ascii="Times New Roman" w:eastAsia="Times New Roman" w:hAnsi="Times New Roman" w:cs="Times New Roman"/>
          <w:color w:val="000000"/>
          <w:sz w:val="17"/>
          <w:szCs w:val="17"/>
          <w:lang w:bidi="ar-SA"/>
        </w:rPr>
        <w:t xml:space="preserve"> and </w:t>
      </w:r>
      <w:proofErr w:type="spellStart"/>
      <w:r w:rsidRPr="004D7CF4">
        <w:rPr>
          <w:rFonts w:ascii="Times New Roman" w:eastAsia="Times New Roman" w:hAnsi="Times New Roman" w:cs="Times New Roman"/>
          <w:color w:val="000000"/>
          <w:sz w:val="17"/>
          <w:szCs w:val="17"/>
          <w:lang w:bidi="ar-SA"/>
        </w:rPr>
        <w:t>Rameses</w:t>
      </w:r>
      <w:proofErr w:type="spellEnd"/>
      <w:r w:rsidRPr="004D7CF4">
        <w:rPr>
          <w:rFonts w:ascii="Times New Roman" w:eastAsia="Times New Roman" w:hAnsi="Times New Roman" w:cs="Times New Roman"/>
          <w:color w:val="000000"/>
          <w:sz w:val="17"/>
          <w:szCs w:val="17"/>
          <w:lang w:bidi="ar-SA"/>
        </w:rPr>
        <w:t xml:space="preserve"> were cities, but they cannot really be described as “supply” cities, and thus, the verse likely refers to structures </w:t>
      </w:r>
      <w:r w:rsidRPr="004D7CF4">
        <w:rPr>
          <w:rFonts w:ascii="Times New Roman" w:eastAsia="Times New Roman" w:hAnsi="Times New Roman" w:cs="Times New Roman"/>
          <w:i/>
          <w:iCs/>
          <w:color w:val="000000"/>
          <w:sz w:val="17"/>
          <w:lang w:bidi="ar-SA"/>
        </w:rPr>
        <w:t>inside</w:t>
      </w:r>
      <w:r w:rsidRPr="004D7CF4">
        <w:rPr>
          <w:rFonts w:ascii="Times New Roman" w:eastAsia="Times New Roman" w:hAnsi="Times New Roman" w:cs="Times New Roman"/>
          <w:color w:val="000000"/>
          <w:sz w:val="17"/>
          <w:szCs w:val="17"/>
          <w:lang w:bidi="ar-SA"/>
        </w:rPr>
        <w:t> these cities.</w:t>
      </w:r>
    </w:p>
    <w:p w:rsidR="004D7CF4" w:rsidRPr="004D7CF4" w:rsidRDefault="004D7CF4" w:rsidP="004D7CF4">
      <w:pPr>
        <w:shd w:val="clear" w:color="auto" w:fill="FFFFFF"/>
        <w:spacing w:after="200" w:line="310" w:lineRule="atLeast"/>
        <w:rPr>
          <w:rFonts w:ascii="Times New Roman" w:eastAsia="Times New Roman" w:hAnsi="Times New Roman" w:cs="Times New Roman"/>
          <w:color w:val="000000"/>
          <w:sz w:val="17"/>
          <w:szCs w:val="17"/>
          <w:lang w:bidi="ar-SA"/>
        </w:rPr>
      </w:pPr>
      <w:r w:rsidRPr="004D7CF4">
        <w:rPr>
          <w:rFonts w:ascii="Times New Roman" w:eastAsia="Times New Roman" w:hAnsi="Times New Roman" w:cs="Times New Roman"/>
          <w:color w:val="000000"/>
          <w:sz w:val="17"/>
          <w:szCs w:val="17"/>
          <w:lang w:bidi="ar-SA"/>
        </w:rPr>
        <w:t>I suggest that the term “supply cities” refers to a series of mud brick storage depots that were attached to the temples in these two cities (and many others), and which were built to store vast quantities of food, that would be used for offerings to the Egyptian gods.</w:t>
      </w:r>
    </w:p>
    <w:p w:rsidR="004D7CF4" w:rsidRPr="004D7CF4" w:rsidRDefault="004D7CF4" w:rsidP="004D7CF4">
      <w:pPr>
        <w:shd w:val="clear" w:color="auto" w:fill="FFFFFF"/>
        <w:spacing w:after="200" w:line="310" w:lineRule="atLeast"/>
        <w:rPr>
          <w:rFonts w:ascii="Times New Roman" w:eastAsia="Times New Roman" w:hAnsi="Times New Roman" w:cs="Times New Roman"/>
          <w:color w:val="000000"/>
          <w:sz w:val="17"/>
          <w:szCs w:val="17"/>
          <w:lang w:bidi="ar-SA"/>
        </w:rPr>
      </w:pPr>
      <w:r w:rsidRPr="004D7CF4">
        <w:rPr>
          <w:rFonts w:ascii="Times New Roman" w:eastAsia="Times New Roman" w:hAnsi="Times New Roman" w:cs="Times New Roman"/>
          <w:color w:val="000000"/>
          <w:sz w:val="17"/>
          <w:szCs w:val="17"/>
          <w:lang w:bidi="ar-SA"/>
        </w:rPr>
        <w:t>That the Bible refers to these structures as “cities” instead of merely “buildings” is likely a consequence of the magnitude of these projects. The area that these supply depots covered often exceeded by many times the area taken up by the temple itself.</w:t>
      </w:r>
    </w:p>
    <w:p w:rsidR="004D7CF4" w:rsidRPr="004D7CF4" w:rsidRDefault="004D7CF4" w:rsidP="004D7CF4">
      <w:pPr>
        <w:shd w:val="clear" w:color="auto" w:fill="FFFFFF"/>
        <w:spacing w:after="200" w:line="310" w:lineRule="atLeast"/>
        <w:rPr>
          <w:rFonts w:ascii="Times New Roman" w:eastAsia="Times New Roman" w:hAnsi="Times New Roman" w:cs="Times New Roman"/>
          <w:color w:val="000000"/>
          <w:sz w:val="17"/>
          <w:szCs w:val="17"/>
          <w:lang w:bidi="ar-SA"/>
        </w:rPr>
      </w:pPr>
      <w:r w:rsidRPr="004D7CF4">
        <w:rPr>
          <w:rFonts w:ascii="Times New Roman" w:eastAsia="Times New Roman" w:hAnsi="Times New Roman" w:cs="Times New Roman"/>
          <w:color w:val="000000"/>
          <w:sz w:val="17"/>
          <w:szCs w:val="17"/>
          <w:lang w:bidi="ar-SA"/>
        </w:rPr>
        <w:t xml:space="preserve">Many examples of these storage depots can be found surrounding the mortuary temples of Egypt, e.g., the </w:t>
      </w:r>
      <w:proofErr w:type="spellStart"/>
      <w:r w:rsidRPr="004D7CF4">
        <w:rPr>
          <w:rFonts w:ascii="Times New Roman" w:eastAsia="Times New Roman" w:hAnsi="Times New Roman" w:cs="Times New Roman"/>
          <w:color w:val="000000"/>
          <w:sz w:val="17"/>
          <w:szCs w:val="17"/>
          <w:lang w:bidi="ar-SA"/>
        </w:rPr>
        <w:t>Ramesseum</w:t>
      </w:r>
      <w:proofErr w:type="spellEnd"/>
      <w:r w:rsidRPr="004D7CF4">
        <w:rPr>
          <w:rFonts w:ascii="Times New Roman" w:eastAsia="Times New Roman" w:hAnsi="Times New Roman" w:cs="Times New Roman"/>
          <w:color w:val="000000"/>
          <w:sz w:val="17"/>
          <w:szCs w:val="17"/>
          <w:lang w:bidi="ar-SA"/>
        </w:rPr>
        <w:t xml:space="preserve"> (Figure 2).</w:t>
      </w:r>
    </w:p>
    <w:p w:rsidR="00EF3F23" w:rsidRDefault="004D7CF4" w:rsidP="004D7CF4">
      <w:pPr>
        <w:shd w:val="clear" w:color="auto" w:fill="FFFFFF"/>
        <w:spacing w:after="0" w:line="280" w:lineRule="atLeast"/>
        <w:rPr>
          <w:rFonts w:ascii="Times New Roman" w:eastAsia="Times New Roman" w:hAnsi="Times New Roman" w:cs="Times New Roman"/>
          <w:color w:val="000000"/>
          <w:sz w:val="15"/>
          <w:szCs w:val="15"/>
          <w:shd w:val="clear" w:color="auto" w:fill="FFFFFF"/>
          <w:lang w:bidi="ar-SA"/>
        </w:rPr>
      </w:pPr>
      <w:r>
        <w:rPr>
          <w:rFonts w:ascii="Times New Roman" w:eastAsia="Times New Roman" w:hAnsi="Times New Roman" w:cs="Times New Roman"/>
          <w:noProof/>
          <w:color w:val="000000"/>
          <w:sz w:val="15"/>
          <w:szCs w:val="15"/>
          <w:lang w:bidi="ar-SA"/>
        </w:rPr>
        <w:drawing>
          <wp:inline distT="0" distB="0" distL="0" distR="0">
            <wp:extent cx="4546600" cy="2750693"/>
            <wp:effectExtent l="19050" t="0" r="6350" b="0"/>
            <wp:docPr id="5" name="תמונה 5" descr="https://firebasestorage.googleapis.com/v0/b/bageladmin.appspot.com/o/TheTorah.com%2Frtf%2Fsupply-cities-Pithom-and-Rameses.jpg?alt=media&amp;token=8828a523-d48c-40e4-9369-98363b57a5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firebasestorage.googleapis.com/v0/b/bageladmin.appspot.com/o/TheTorah.com%2Frtf%2Fsupply-cities-Pithom-and-Rameses.jpg?alt=media&amp;token=8828a523-d48c-40e4-9369-98363b57a581"/>
                    <pic:cNvPicPr>
                      <a:picLocks noChangeAspect="1" noChangeArrowheads="1"/>
                    </pic:cNvPicPr>
                  </pic:nvPicPr>
                  <pic:blipFill>
                    <a:blip r:embed="rId6"/>
                    <a:srcRect/>
                    <a:stretch>
                      <a:fillRect/>
                    </a:stretch>
                  </pic:blipFill>
                  <pic:spPr bwMode="auto">
                    <a:xfrm>
                      <a:off x="0" y="0"/>
                      <a:ext cx="4546600" cy="2750693"/>
                    </a:xfrm>
                    <a:prstGeom prst="rect">
                      <a:avLst/>
                    </a:prstGeom>
                    <a:noFill/>
                    <a:ln w="9525">
                      <a:noFill/>
                      <a:miter lim="800000"/>
                      <a:headEnd/>
                      <a:tailEnd/>
                    </a:ln>
                  </pic:spPr>
                </pic:pic>
              </a:graphicData>
            </a:graphic>
          </wp:inline>
        </w:drawing>
      </w:r>
    </w:p>
    <w:p w:rsidR="004D7CF4" w:rsidRPr="004D7CF4" w:rsidRDefault="004D7CF4" w:rsidP="004D7CF4">
      <w:pPr>
        <w:shd w:val="clear" w:color="auto" w:fill="FFFFFF"/>
        <w:spacing w:after="0" w:line="280" w:lineRule="atLeast"/>
        <w:rPr>
          <w:rFonts w:ascii="Times New Roman" w:eastAsia="Times New Roman" w:hAnsi="Times New Roman" w:cs="Times New Roman"/>
          <w:color w:val="000000"/>
          <w:sz w:val="15"/>
          <w:szCs w:val="15"/>
          <w:lang w:bidi="ar-SA"/>
        </w:rPr>
      </w:pPr>
      <w:r w:rsidRPr="004D7CF4">
        <w:rPr>
          <w:rFonts w:ascii="Times New Roman" w:eastAsia="Times New Roman" w:hAnsi="Times New Roman" w:cs="Times New Roman"/>
          <w:color w:val="000000"/>
          <w:sz w:val="15"/>
          <w:szCs w:val="15"/>
          <w:shd w:val="clear" w:color="auto" w:fill="FFFFFF"/>
          <w:lang w:bidi="ar-SA"/>
        </w:rPr>
        <w:t xml:space="preserve">Figure 2: Storage magazines at the </w:t>
      </w:r>
      <w:proofErr w:type="spellStart"/>
      <w:r w:rsidRPr="004D7CF4">
        <w:rPr>
          <w:rFonts w:ascii="Times New Roman" w:eastAsia="Times New Roman" w:hAnsi="Times New Roman" w:cs="Times New Roman"/>
          <w:color w:val="000000"/>
          <w:sz w:val="15"/>
          <w:szCs w:val="15"/>
          <w:shd w:val="clear" w:color="auto" w:fill="FFFFFF"/>
          <w:lang w:bidi="ar-SA"/>
        </w:rPr>
        <w:t>Ramesseum</w:t>
      </w:r>
      <w:proofErr w:type="spellEnd"/>
      <w:r w:rsidRPr="004D7CF4">
        <w:rPr>
          <w:rFonts w:ascii="Times New Roman" w:eastAsia="Times New Roman" w:hAnsi="Times New Roman" w:cs="Times New Roman"/>
          <w:color w:val="000000"/>
          <w:sz w:val="15"/>
          <w:szCs w:val="15"/>
          <w:shd w:val="clear" w:color="auto" w:fill="FFFFFF"/>
          <w:lang w:bidi="ar-SA"/>
        </w:rPr>
        <w:t xml:space="preserve"> (Photograph by author)</w:t>
      </w:r>
    </w:p>
    <w:p w:rsidR="004D7CF4" w:rsidRPr="004D7CF4" w:rsidRDefault="004D7CF4" w:rsidP="004D7CF4">
      <w:pPr>
        <w:shd w:val="clear" w:color="auto" w:fill="FFFFFF"/>
        <w:spacing w:before="140" w:after="140" w:line="420" w:lineRule="atLeast"/>
        <w:jc w:val="center"/>
        <w:outlineLvl w:val="1"/>
        <w:rPr>
          <w:rFonts w:ascii="Times New Roman" w:eastAsia="Times New Roman" w:hAnsi="Times New Roman" w:cs="Times New Roman"/>
          <w:color w:val="000000"/>
          <w:sz w:val="25"/>
          <w:szCs w:val="25"/>
          <w:lang w:bidi="ar-SA"/>
        </w:rPr>
      </w:pPr>
      <w:r w:rsidRPr="004D7CF4">
        <w:rPr>
          <w:rFonts w:ascii="Times New Roman" w:eastAsia="Times New Roman" w:hAnsi="Times New Roman" w:cs="Times New Roman"/>
          <w:color w:val="000000"/>
          <w:sz w:val="25"/>
          <w:szCs w:val="25"/>
          <w:lang w:bidi="ar-SA"/>
        </w:rPr>
        <w:t>‍The Importance of Storing Food in Temples</w:t>
      </w:r>
    </w:p>
    <w:p w:rsidR="004D7CF4" w:rsidRPr="004D7CF4" w:rsidRDefault="004D7CF4" w:rsidP="004D7CF4">
      <w:pPr>
        <w:shd w:val="clear" w:color="auto" w:fill="FFFFFF"/>
        <w:spacing w:after="200" w:line="310" w:lineRule="atLeast"/>
        <w:rPr>
          <w:rFonts w:ascii="Times New Roman" w:eastAsia="Times New Roman" w:hAnsi="Times New Roman" w:cs="Times New Roman"/>
          <w:color w:val="000000"/>
          <w:sz w:val="17"/>
          <w:szCs w:val="17"/>
          <w:lang w:bidi="ar-SA"/>
        </w:rPr>
      </w:pPr>
      <w:r w:rsidRPr="004D7CF4">
        <w:rPr>
          <w:rFonts w:ascii="Times New Roman" w:eastAsia="Times New Roman" w:hAnsi="Times New Roman" w:cs="Times New Roman"/>
          <w:color w:val="000000"/>
          <w:sz w:val="17"/>
          <w:szCs w:val="17"/>
          <w:lang w:bidi="ar-SA"/>
        </w:rPr>
        <w:t>Why did the temples need such large storage depots? First of all, being a barter economy, Egypt did not concentrate wealth in the form of silver. Thus, storing of food for offerings would ensure that temple cults continue to run smoothly.</w:t>
      </w:r>
    </w:p>
    <w:p w:rsidR="004D7CF4" w:rsidRPr="004D7CF4" w:rsidRDefault="004D7CF4" w:rsidP="004D7CF4">
      <w:pPr>
        <w:shd w:val="clear" w:color="auto" w:fill="FFFFFF"/>
        <w:spacing w:after="200" w:line="310" w:lineRule="atLeast"/>
        <w:rPr>
          <w:rFonts w:ascii="Times New Roman" w:eastAsia="Times New Roman" w:hAnsi="Times New Roman" w:cs="Times New Roman"/>
          <w:color w:val="000000"/>
          <w:sz w:val="17"/>
          <w:szCs w:val="17"/>
          <w:lang w:bidi="ar-SA"/>
        </w:rPr>
      </w:pPr>
      <w:proofErr w:type="gramStart"/>
      <w:r w:rsidRPr="004D7CF4">
        <w:rPr>
          <w:rFonts w:ascii="Times New Roman" w:eastAsia="Times New Roman" w:hAnsi="Times New Roman" w:cs="Times New Roman"/>
          <w:color w:val="000000"/>
          <w:sz w:val="17"/>
          <w:szCs w:val="17"/>
          <w:lang w:bidi="ar-SA"/>
        </w:rPr>
        <w:t xml:space="preserve">Granted, the major institutional temples that also acted as administrative centers, such as </w:t>
      </w:r>
      <w:proofErr w:type="spellStart"/>
      <w:r w:rsidRPr="004D7CF4">
        <w:rPr>
          <w:rFonts w:ascii="Times New Roman" w:eastAsia="Times New Roman" w:hAnsi="Times New Roman" w:cs="Times New Roman"/>
          <w:color w:val="000000"/>
          <w:sz w:val="17"/>
          <w:szCs w:val="17"/>
          <w:lang w:bidi="ar-SA"/>
        </w:rPr>
        <w:t>Karnak</w:t>
      </w:r>
      <w:proofErr w:type="spellEnd"/>
      <w:r w:rsidRPr="004D7CF4">
        <w:rPr>
          <w:rFonts w:ascii="Times New Roman" w:eastAsia="Times New Roman" w:hAnsi="Times New Roman" w:cs="Times New Roman"/>
          <w:color w:val="000000"/>
          <w:sz w:val="17"/>
          <w:szCs w:val="17"/>
          <w:lang w:bidi="ar-SA"/>
        </w:rPr>
        <w:t xml:space="preserve"> temple, received support from entire dynasties through perpetual land grants.</w:t>
      </w:r>
      <w:proofErr w:type="gramEnd"/>
      <w:r w:rsidRPr="004D7CF4">
        <w:rPr>
          <w:rFonts w:ascii="Times New Roman" w:eastAsia="Times New Roman" w:hAnsi="Times New Roman" w:cs="Times New Roman"/>
          <w:color w:val="000000"/>
          <w:sz w:val="17"/>
          <w:szCs w:val="17"/>
          <w:lang w:bidi="ar-SA"/>
        </w:rPr>
        <w:t xml:space="preserve"> These temples could operate with or without the blessings of the king and did not typically have the need for extensive storage depots to maintain the cult.</w:t>
      </w:r>
    </w:p>
    <w:p w:rsidR="004D7CF4" w:rsidRPr="004D7CF4" w:rsidRDefault="004D7CF4" w:rsidP="004D7CF4">
      <w:pPr>
        <w:shd w:val="clear" w:color="auto" w:fill="FFFFFF"/>
        <w:spacing w:after="200" w:line="310" w:lineRule="atLeast"/>
        <w:rPr>
          <w:rFonts w:ascii="Times New Roman" w:eastAsia="Times New Roman" w:hAnsi="Times New Roman" w:cs="Times New Roman"/>
          <w:color w:val="000000"/>
          <w:sz w:val="17"/>
          <w:szCs w:val="17"/>
          <w:lang w:bidi="ar-SA"/>
        </w:rPr>
      </w:pPr>
      <w:r w:rsidRPr="004D7CF4">
        <w:rPr>
          <w:rFonts w:ascii="Times New Roman" w:eastAsia="Times New Roman" w:hAnsi="Times New Roman" w:cs="Times New Roman"/>
          <w:color w:val="000000"/>
          <w:sz w:val="17"/>
          <w:szCs w:val="17"/>
          <w:lang w:bidi="ar-SA"/>
        </w:rPr>
        <w:t>Nevertheless, most temples in Egypt could </w:t>
      </w:r>
      <w:r w:rsidRPr="004D7CF4">
        <w:rPr>
          <w:rFonts w:ascii="Times New Roman" w:eastAsia="Times New Roman" w:hAnsi="Times New Roman" w:cs="Times New Roman"/>
          <w:i/>
          <w:iCs/>
          <w:color w:val="000000"/>
          <w:sz w:val="17"/>
          <w:lang w:bidi="ar-SA"/>
        </w:rPr>
        <w:t>not</w:t>
      </w:r>
      <w:r w:rsidRPr="004D7CF4">
        <w:rPr>
          <w:rFonts w:ascii="Times New Roman" w:eastAsia="Times New Roman" w:hAnsi="Times New Roman" w:cs="Times New Roman"/>
          <w:color w:val="000000"/>
          <w:sz w:val="17"/>
          <w:szCs w:val="17"/>
          <w:lang w:bidi="ar-SA"/>
        </w:rPr>
        <w:t xml:space="preserve"> count on the crown to support its endeavors once the king that patronized them died. Many temples were “special interest” cults, in support of minor deities venerated by a given pharaoh. It was common for a king to patronize deities outside of the official royal (e.g. </w:t>
      </w:r>
      <w:proofErr w:type="spellStart"/>
      <w:r w:rsidRPr="004D7CF4">
        <w:rPr>
          <w:rFonts w:ascii="Times New Roman" w:eastAsia="Times New Roman" w:hAnsi="Times New Roman" w:cs="Times New Roman"/>
          <w:color w:val="000000"/>
          <w:sz w:val="17"/>
          <w:szCs w:val="17"/>
          <w:lang w:bidi="ar-SA"/>
        </w:rPr>
        <w:t>Amunist</w:t>
      </w:r>
      <w:proofErr w:type="spellEnd"/>
      <w:r w:rsidRPr="004D7CF4">
        <w:rPr>
          <w:rFonts w:ascii="Times New Roman" w:eastAsia="Times New Roman" w:hAnsi="Times New Roman" w:cs="Times New Roman"/>
          <w:color w:val="000000"/>
          <w:sz w:val="17"/>
          <w:szCs w:val="17"/>
          <w:lang w:bidi="ar-SA"/>
        </w:rPr>
        <w:t>) and funerary (</w:t>
      </w:r>
      <w:proofErr w:type="spellStart"/>
      <w:r w:rsidRPr="004D7CF4">
        <w:rPr>
          <w:rFonts w:ascii="Times New Roman" w:eastAsia="Times New Roman" w:hAnsi="Times New Roman" w:cs="Times New Roman"/>
          <w:color w:val="000000"/>
          <w:sz w:val="17"/>
          <w:szCs w:val="17"/>
          <w:lang w:bidi="ar-SA"/>
        </w:rPr>
        <w:t>Osirian</w:t>
      </w:r>
      <w:proofErr w:type="spellEnd"/>
      <w:r w:rsidRPr="004D7CF4">
        <w:rPr>
          <w:rFonts w:ascii="Times New Roman" w:eastAsia="Times New Roman" w:hAnsi="Times New Roman" w:cs="Times New Roman"/>
          <w:color w:val="000000"/>
          <w:sz w:val="17"/>
          <w:szCs w:val="17"/>
          <w:lang w:bidi="ar-SA"/>
        </w:rPr>
        <w:t xml:space="preserve">) cults. For example, </w:t>
      </w:r>
      <w:proofErr w:type="spellStart"/>
      <w:r w:rsidRPr="004D7CF4">
        <w:rPr>
          <w:rFonts w:ascii="Times New Roman" w:eastAsia="Times New Roman" w:hAnsi="Times New Roman" w:cs="Times New Roman"/>
          <w:color w:val="000000"/>
          <w:sz w:val="17"/>
          <w:szCs w:val="17"/>
          <w:lang w:bidi="ar-SA"/>
        </w:rPr>
        <w:t>Amenhotep</w:t>
      </w:r>
      <w:proofErr w:type="spellEnd"/>
      <w:r w:rsidRPr="004D7CF4">
        <w:rPr>
          <w:rFonts w:ascii="Times New Roman" w:eastAsia="Times New Roman" w:hAnsi="Times New Roman" w:cs="Times New Roman"/>
          <w:color w:val="000000"/>
          <w:sz w:val="17"/>
          <w:szCs w:val="17"/>
          <w:lang w:bidi="ar-SA"/>
        </w:rPr>
        <w:t xml:space="preserve"> III’s veneration of </w:t>
      </w:r>
      <w:proofErr w:type="spellStart"/>
      <w:r w:rsidRPr="004D7CF4">
        <w:rPr>
          <w:rFonts w:ascii="Times New Roman" w:eastAsia="Times New Roman" w:hAnsi="Times New Roman" w:cs="Times New Roman"/>
          <w:color w:val="000000"/>
          <w:sz w:val="17"/>
          <w:szCs w:val="17"/>
          <w:lang w:bidi="ar-SA"/>
        </w:rPr>
        <w:t>Sekhmet</w:t>
      </w:r>
      <w:proofErr w:type="spellEnd"/>
      <w:r w:rsidRPr="004D7CF4">
        <w:rPr>
          <w:rFonts w:ascii="Times New Roman" w:eastAsia="Times New Roman" w:hAnsi="Times New Roman" w:cs="Times New Roman"/>
          <w:color w:val="000000"/>
          <w:sz w:val="17"/>
          <w:szCs w:val="17"/>
          <w:lang w:bidi="ar-SA"/>
        </w:rPr>
        <w:t xml:space="preserve"> or </w:t>
      </w:r>
      <w:proofErr w:type="spellStart"/>
      <w:r w:rsidRPr="004D7CF4">
        <w:rPr>
          <w:rFonts w:ascii="Times New Roman" w:eastAsia="Times New Roman" w:hAnsi="Times New Roman" w:cs="Times New Roman"/>
          <w:color w:val="000000"/>
          <w:sz w:val="17"/>
          <w:szCs w:val="17"/>
          <w:lang w:bidi="ar-SA"/>
        </w:rPr>
        <w:t>Thutmosis</w:t>
      </w:r>
      <w:proofErr w:type="spellEnd"/>
      <w:r w:rsidRPr="004D7CF4">
        <w:rPr>
          <w:rFonts w:ascii="Times New Roman" w:eastAsia="Times New Roman" w:hAnsi="Times New Roman" w:cs="Times New Roman"/>
          <w:color w:val="000000"/>
          <w:sz w:val="17"/>
          <w:szCs w:val="17"/>
          <w:lang w:bidi="ar-SA"/>
        </w:rPr>
        <w:t xml:space="preserve"> IV’s veneration of </w:t>
      </w:r>
      <w:proofErr w:type="spellStart"/>
      <w:r w:rsidRPr="004D7CF4">
        <w:rPr>
          <w:rFonts w:ascii="Times New Roman" w:eastAsia="Times New Roman" w:hAnsi="Times New Roman" w:cs="Times New Roman"/>
          <w:color w:val="000000"/>
          <w:sz w:val="17"/>
          <w:szCs w:val="17"/>
          <w:lang w:bidi="ar-SA"/>
        </w:rPr>
        <w:t>Horakhte</w:t>
      </w:r>
      <w:proofErr w:type="spellEnd"/>
      <w:r w:rsidRPr="004D7CF4">
        <w:rPr>
          <w:rFonts w:ascii="Times New Roman" w:eastAsia="Times New Roman" w:hAnsi="Times New Roman" w:cs="Times New Roman"/>
          <w:color w:val="000000"/>
          <w:sz w:val="17"/>
          <w:szCs w:val="17"/>
          <w:lang w:bidi="ar-SA"/>
        </w:rPr>
        <w:t>-</w:t>
      </w:r>
      <w:proofErr w:type="spellStart"/>
      <w:r w:rsidRPr="004D7CF4">
        <w:rPr>
          <w:rFonts w:ascii="Times New Roman" w:eastAsia="Times New Roman" w:hAnsi="Times New Roman" w:cs="Times New Roman"/>
          <w:color w:val="000000"/>
          <w:sz w:val="17"/>
          <w:szCs w:val="17"/>
          <w:lang w:bidi="ar-SA"/>
        </w:rPr>
        <w:t>Khepri</w:t>
      </w:r>
      <w:proofErr w:type="spellEnd"/>
      <w:r w:rsidRPr="004D7CF4">
        <w:rPr>
          <w:rFonts w:ascii="Times New Roman" w:eastAsia="Times New Roman" w:hAnsi="Times New Roman" w:cs="Times New Roman"/>
          <w:color w:val="000000"/>
          <w:sz w:val="17"/>
          <w:szCs w:val="17"/>
          <w:lang w:bidi="ar-SA"/>
        </w:rPr>
        <w:t>-Re-</w:t>
      </w:r>
      <w:proofErr w:type="spellStart"/>
      <w:r w:rsidRPr="004D7CF4">
        <w:rPr>
          <w:rFonts w:ascii="Times New Roman" w:eastAsia="Times New Roman" w:hAnsi="Times New Roman" w:cs="Times New Roman"/>
          <w:color w:val="000000"/>
          <w:sz w:val="17"/>
          <w:szCs w:val="17"/>
          <w:lang w:bidi="ar-SA"/>
        </w:rPr>
        <w:t>Atum</w:t>
      </w:r>
      <w:proofErr w:type="spellEnd"/>
      <w:proofErr w:type="gramStart"/>
      <w:r w:rsidRPr="004D7CF4">
        <w:rPr>
          <w:rFonts w:ascii="Times New Roman" w:eastAsia="Times New Roman" w:hAnsi="Times New Roman" w:cs="Times New Roman"/>
          <w:color w:val="000000"/>
          <w:sz w:val="17"/>
          <w:szCs w:val="17"/>
          <w:lang w:bidi="ar-SA"/>
        </w:rPr>
        <w:t>.</w:t>
      </w:r>
      <w:r w:rsidRPr="004D7CF4">
        <w:rPr>
          <w:rFonts w:ascii="Times New Roman" w:eastAsia="Times New Roman" w:hAnsi="Times New Roman" w:cs="Times New Roman"/>
          <w:color w:val="B22222"/>
          <w:sz w:val="15"/>
          <w:szCs w:val="15"/>
          <w:vertAlign w:val="superscript"/>
          <w:lang w:bidi="ar-SA"/>
        </w:rPr>
        <w:t>[</w:t>
      </w:r>
      <w:proofErr w:type="gramEnd"/>
      <w:r w:rsidRPr="004D7CF4">
        <w:rPr>
          <w:rFonts w:ascii="Times New Roman" w:eastAsia="Times New Roman" w:hAnsi="Times New Roman" w:cs="Times New Roman"/>
          <w:color w:val="B22222"/>
          <w:sz w:val="15"/>
          <w:szCs w:val="15"/>
          <w:vertAlign w:val="superscript"/>
          <w:lang w:bidi="ar-SA"/>
        </w:rPr>
        <w:t>6]</w:t>
      </w:r>
      <w:r w:rsidRPr="004D7CF4">
        <w:rPr>
          <w:rFonts w:ascii="Times New Roman" w:eastAsia="Times New Roman" w:hAnsi="Times New Roman" w:cs="Times New Roman"/>
          <w:color w:val="000000"/>
          <w:sz w:val="17"/>
          <w:szCs w:val="17"/>
          <w:lang w:bidi="ar-SA"/>
        </w:rPr>
        <w:t> These cults had no official recognition from the state after the patron king died.</w:t>
      </w:r>
    </w:p>
    <w:p w:rsidR="004D7CF4" w:rsidRPr="004D7CF4" w:rsidRDefault="004D7CF4" w:rsidP="004D7CF4">
      <w:pPr>
        <w:shd w:val="clear" w:color="auto" w:fill="FFFFFF"/>
        <w:spacing w:after="200" w:line="310" w:lineRule="atLeast"/>
        <w:rPr>
          <w:rFonts w:ascii="Times New Roman" w:eastAsia="Times New Roman" w:hAnsi="Times New Roman" w:cs="Times New Roman"/>
          <w:color w:val="000000"/>
          <w:sz w:val="17"/>
          <w:szCs w:val="17"/>
          <w:lang w:bidi="ar-SA"/>
        </w:rPr>
      </w:pPr>
      <w:r w:rsidRPr="004D7CF4">
        <w:rPr>
          <w:rFonts w:ascii="Times New Roman" w:eastAsia="Times New Roman" w:hAnsi="Times New Roman" w:cs="Times New Roman"/>
          <w:color w:val="000000"/>
          <w:sz w:val="17"/>
          <w:szCs w:val="17"/>
          <w:lang w:bidi="ar-SA"/>
        </w:rPr>
        <w:t>The problem was even more acute with royal mortuary temples. In most cases, when the king died, work on most royal building projects and the collection of food for offerings, simply stopped</w:t>
      </w:r>
      <w:proofErr w:type="gramStart"/>
      <w:r w:rsidRPr="004D7CF4">
        <w:rPr>
          <w:rFonts w:ascii="Times New Roman" w:eastAsia="Times New Roman" w:hAnsi="Times New Roman" w:cs="Times New Roman"/>
          <w:color w:val="000000"/>
          <w:sz w:val="17"/>
          <w:szCs w:val="17"/>
          <w:lang w:bidi="ar-SA"/>
        </w:rPr>
        <w:t>.</w:t>
      </w:r>
      <w:r w:rsidRPr="004D7CF4">
        <w:rPr>
          <w:rFonts w:ascii="Times New Roman" w:eastAsia="Times New Roman" w:hAnsi="Times New Roman" w:cs="Times New Roman"/>
          <w:color w:val="B22222"/>
          <w:sz w:val="15"/>
          <w:szCs w:val="15"/>
          <w:vertAlign w:val="superscript"/>
          <w:lang w:bidi="ar-SA"/>
        </w:rPr>
        <w:t>[</w:t>
      </w:r>
      <w:proofErr w:type="gramEnd"/>
      <w:r w:rsidRPr="004D7CF4">
        <w:rPr>
          <w:rFonts w:ascii="Times New Roman" w:eastAsia="Times New Roman" w:hAnsi="Times New Roman" w:cs="Times New Roman"/>
          <w:color w:val="B22222"/>
          <w:sz w:val="15"/>
          <w:szCs w:val="15"/>
          <w:vertAlign w:val="superscript"/>
          <w:lang w:bidi="ar-SA"/>
        </w:rPr>
        <w:t>7]</w:t>
      </w:r>
      <w:r w:rsidRPr="004D7CF4">
        <w:rPr>
          <w:rFonts w:ascii="Times New Roman" w:eastAsia="Times New Roman" w:hAnsi="Times New Roman" w:cs="Times New Roman"/>
          <w:color w:val="000000"/>
          <w:sz w:val="17"/>
          <w:szCs w:val="17"/>
          <w:lang w:bidi="ar-SA"/>
        </w:rPr>
        <w:t> Future pharaohs typically would not support the mortuary cults of predecessors since they had their own mortuary cults to build.</w:t>
      </w:r>
    </w:p>
    <w:p w:rsidR="004D7CF4" w:rsidRPr="004D7CF4" w:rsidRDefault="004D7CF4" w:rsidP="004D7CF4">
      <w:pPr>
        <w:shd w:val="clear" w:color="auto" w:fill="FFFFFF"/>
        <w:spacing w:after="200" w:line="310" w:lineRule="atLeast"/>
        <w:rPr>
          <w:rFonts w:ascii="Times New Roman" w:eastAsia="Times New Roman" w:hAnsi="Times New Roman" w:cs="Times New Roman"/>
          <w:color w:val="000000"/>
          <w:sz w:val="17"/>
          <w:szCs w:val="17"/>
          <w:lang w:bidi="ar-SA"/>
        </w:rPr>
      </w:pPr>
      <w:r w:rsidRPr="004D7CF4">
        <w:rPr>
          <w:rFonts w:ascii="Times New Roman" w:eastAsia="Times New Roman" w:hAnsi="Times New Roman" w:cs="Times New Roman"/>
          <w:color w:val="000000"/>
          <w:sz w:val="17"/>
          <w:szCs w:val="17"/>
          <w:lang w:bidi="ar-SA"/>
        </w:rPr>
        <w:lastRenderedPageBreak/>
        <w:t>For this reason, kings would want to ensure a constant supply of offerings far into the future for their personal mortuary and special interest cults. And since any temple cult only lasted as long as there was food to make offerings and feed the priests, for a royal mortuary or patronized religious cult to survive long, vast amounts of food had to be stored during the lifetime of the pharaoh who built up the cult.</w:t>
      </w:r>
    </w:p>
    <w:p w:rsidR="004D7CF4" w:rsidRPr="004D7CF4" w:rsidRDefault="004D7CF4" w:rsidP="004D7CF4">
      <w:pPr>
        <w:shd w:val="clear" w:color="auto" w:fill="FFFFFF"/>
        <w:spacing w:after="200" w:line="310" w:lineRule="atLeast"/>
        <w:rPr>
          <w:rFonts w:ascii="Times New Roman" w:eastAsia="Times New Roman" w:hAnsi="Times New Roman" w:cs="Times New Roman"/>
          <w:color w:val="000000"/>
          <w:sz w:val="17"/>
          <w:szCs w:val="17"/>
          <w:lang w:bidi="ar-SA"/>
        </w:rPr>
      </w:pPr>
      <w:r w:rsidRPr="004D7CF4">
        <w:rPr>
          <w:rFonts w:ascii="Times New Roman" w:eastAsia="Times New Roman" w:hAnsi="Times New Roman" w:cs="Times New Roman"/>
          <w:color w:val="000000"/>
          <w:sz w:val="17"/>
          <w:szCs w:val="17"/>
          <w:lang w:bidi="ar-SA"/>
        </w:rPr>
        <w:t>Given these circumstances, Pharaoh’s command to force the Israelites to build these temple storage depots was concomitantly a command to make YHWH’s chosen people labor in service to gods other than YHWH.</w:t>
      </w:r>
    </w:p>
    <w:p w:rsidR="004D7CF4" w:rsidRPr="004D7CF4" w:rsidRDefault="004D7CF4" w:rsidP="004D7CF4">
      <w:pPr>
        <w:shd w:val="clear" w:color="auto" w:fill="FFFFFF"/>
        <w:spacing w:after="0" w:line="240" w:lineRule="auto"/>
        <w:rPr>
          <w:rFonts w:ascii="Times New Roman" w:eastAsia="Times New Roman" w:hAnsi="Times New Roman" w:cs="Times New Roman"/>
          <w:color w:val="2E2E2E"/>
          <w:sz w:val="15"/>
          <w:szCs w:val="15"/>
          <w:lang w:bidi="ar-SA"/>
        </w:rPr>
      </w:pPr>
      <w:r w:rsidRPr="004D7CF4">
        <w:rPr>
          <w:rFonts w:ascii="Times New Roman" w:eastAsia="Times New Roman" w:hAnsi="Times New Roman" w:cs="Times New Roman"/>
          <w:color w:val="333333"/>
          <w:sz w:val="15"/>
          <w:szCs w:val="15"/>
          <w:lang w:bidi="ar-SA"/>
        </w:rPr>
        <w:fldChar w:fldCharType="begin"/>
      </w:r>
      <w:r w:rsidRPr="004D7CF4">
        <w:rPr>
          <w:rFonts w:ascii="Times New Roman" w:eastAsia="Times New Roman" w:hAnsi="Times New Roman" w:cs="Times New Roman"/>
          <w:color w:val="333333"/>
          <w:sz w:val="15"/>
          <w:szCs w:val="15"/>
          <w:lang w:bidi="ar-SA"/>
        </w:rPr>
        <w:instrText xml:space="preserve"> HYPERLINK "https://www.thetorah.com/article/what-kind-of-construction-did-the-israelites-do-in-egypt" </w:instrText>
      </w:r>
      <w:r w:rsidRPr="004D7CF4">
        <w:rPr>
          <w:rFonts w:ascii="Times New Roman" w:eastAsia="Times New Roman" w:hAnsi="Times New Roman" w:cs="Times New Roman"/>
          <w:color w:val="333333"/>
          <w:sz w:val="15"/>
          <w:szCs w:val="15"/>
          <w:lang w:bidi="ar-SA"/>
        </w:rPr>
        <w:fldChar w:fldCharType="separate"/>
      </w:r>
    </w:p>
    <w:p w:rsidR="004D7CF4" w:rsidRPr="004D7CF4" w:rsidRDefault="004D7CF4" w:rsidP="004D7CF4">
      <w:pPr>
        <w:shd w:val="clear" w:color="auto" w:fill="FFFFFF"/>
        <w:spacing w:after="0" w:line="240" w:lineRule="auto"/>
        <w:rPr>
          <w:rFonts w:ascii="Times New Roman" w:eastAsia="Times New Roman" w:hAnsi="Times New Roman" w:cs="Times New Roman"/>
          <w:color w:val="C32202"/>
          <w:sz w:val="20"/>
          <w:szCs w:val="20"/>
          <w:lang w:bidi="ar-SA"/>
        </w:rPr>
      </w:pPr>
      <w:r w:rsidRPr="004D7CF4">
        <w:rPr>
          <w:rFonts w:ascii="Times New Roman" w:eastAsia="Times New Roman" w:hAnsi="Times New Roman" w:cs="Times New Roman"/>
          <w:color w:val="C32202"/>
          <w:sz w:val="20"/>
          <w:szCs w:val="20"/>
          <w:lang w:bidi="ar-SA"/>
        </w:rPr>
        <w:t>View Footnotes</w:t>
      </w:r>
    </w:p>
    <w:p w:rsidR="004D7CF4" w:rsidRPr="004D7CF4" w:rsidRDefault="004D7CF4" w:rsidP="004D7CF4">
      <w:pPr>
        <w:shd w:val="clear" w:color="auto" w:fill="FFFFFF"/>
        <w:spacing w:after="0" w:line="240" w:lineRule="auto"/>
        <w:rPr>
          <w:rFonts w:ascii="Times New Roman" w:eastAsia="Times New Roman" w:hAnsi="Times New Roman" w:cs="Times New Roman"/>
          <w:color w:val="333333"/>
          <w:sz w:val="15"/>
          <w:szCs w:val="15"/>
          <w:lang w:bidi="ar-SA"/>
        </w:rPr>
      </w:pPr>
      <w:r w:rsidRPr="004D7CF4">
        <w:rPr>
          <w:rFonts w:ascii="Times New Roman" w:eastAsia="Times New Roman" w:hAnsi="Times New Roman" w:cs="Times New Roman"/>
          <w:color w:val="2E2E2E"/>
          <w:sz w:val="15"/>
          <w:szCs w:val="15"/>
          <w:lang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href="https://www.thetorah.com/article/what-kind-of-construction-did-the-israelites-do-in-egypt" style="width:24pt;height:24pt" o:button="t"/>
        </w:pict>
      </w:r>
      <w:r w:rsidRPr="004D7CF4">
        <w:rPr>
          <w:rFonts w:ascii="Times New Roman" w:eastAsia="Times New Roman" w:hAnsi="Times New Roman" w:cs="Times New Roman"/>
          <w:color w:val="333333"/>
          <w:sz w:val="15"/>
          <w:szCs w:val="15"/>
          <w:lang w:bidi="ar-SA"/>
        </w:rPr>
        <w:fldChar w:fldCharType="end"/>
      </w:r>
    </w:p>
    <w:p w:rsidR="004D7CF4" w:rsidRPr="004D7CF4" w:rsidRDefault="004D7CF4" w:rsidP="004D7CF4">
      <w:pPr>
        <w:numPr>
          <w:ilvl w:val="0"/>
          <w:numId w:val="1"/>
        </w:numPr>
        <w:shd w:val="clear" w:color="auto" w:fill="FFFFFF"/>
        <w:spacing w:before="100" w:beforeAutospacing="1" w:after="0" w:line="480" w:lineRule="auto"/>
        <w:rPr>
          <w:rFonts w:ascii="Times New Roman" w:eastAsia="Times New Roman" w:hAnsi="Times New Roman" w:cs="Times New Roman"/>
          <w:color w:val="333333"/>
          <w:sz w:val="15"/>
          <w:szCs w:val="15"/>
          <w:rtl/>
          <w:lang w:bidi="ar-SA"/>
        </w:rPr>
      </w:pPr>
      <w:r w:rsidRPr="004D7CF4">
        <w:rPr>
          <w:rFonts w:ascii="Times New Roman" w:eastAsia="Times New Roman" w:hAnsi="Times New Roman" w:cs="Times New Roman"/>
          <w:color w:val="333333"/>
          <w:sz w:val="15"/>
          <w:szCs w:val="15"/>
          <w:lang w:bidi="ar-SA"/>
        </w:rPr>
        <w:t xml:space="preserve">Editor’s note: For more on Egyptian palaces, see Rachel </w:t>
      </w:r>
      <w:proofErr w:type="spellStart"/>
      <w:r w:rsidRPr="004D7CF4">
        <w:rPr>
          <w:rFonts w:ascii="Times New Roman" w:eastAsia="Times New Roman" w:hAnsi="Times New Roman" w:cs="Times New Roman"/>
          <w:color w:val="333333"/>
          <w:sz w:val="15"/>
          <w:szCs w:val="15"/>
          <w:lang w:bidi="ar-SA"/>
        </w:rPr>
        <w:t>Kreiter</w:t>
      </w:r>
      <w:proofErr w:type="spellEnd"/>
      <w:r w:rsidRPr="004D7CF4">
        <w:rPr>
          <w:rFonts w:ascii="Times New Roman" w:eastAsia="Times New Roman" w:hAnsi="Times New Roman" w:cs="Times New Roman"/>
          <w:color w:val="333333"/>
          <w:sz w:val="15"/>
          <w:szCs w:val="15"/>
          <w:lang w:bidi="ar-SA"/>
        </w:rPr>
        <w:t>, </w:t>
      </w:r>
      <w:hyperlink r:id="rId7" w:tgtFrame="_blank" w:history="1">
        <w:r w:rsidRPr="004D7CF4">
          <w:rPr>
            <w:rFonts w:ascii="Times New Roman" w:eastAsia="Times New Roman" w:hAnsi="Times New Roman" w:cs="Times New Roman"/>
            <w:color w:val="0000FF"/>
            <w:sz w:val="15"/>
            <w:u w:val="single"/>
            <w:lang w:bidi="ar-SA"/>
          </w:rPr>
          <w:t xml:space="preserve">"Pharaoh's </w:t>
        </w:r>
        <w:proofErr w:type="spellStart"/>
        <w:r w:rsidRPr="004D7CF4">
          <w:rPr>
            <w:rFonts w:ascii="Times New Roman" w:eastAsia="Times New Roman" w:hAnsi="Times New Roman" w:cs="Times New Roman"/>
            <w:color w:val="0000FF"/>
            <w:sz w:val="15"/>
            <w:u w:val="single"/>
            <w:lang w:bidi="ar-SA"/>
          </w:rPr>
          <w:t>Mudbrick</w:t>
        </w:r>
        <w:proofErr w:type="spellEnd"/>
        <w:r w:rsidRPr="004D7CF4">
          <w:rPr>
            <w:rFonts w:ascii="Times New Roman" w:eastAsia="Times New Roman" w:hAnsi="Times New Roman" w:cs="Times New Roman"/>
            <w:color w:val="0000FF"/>
            <w:sz w:val="15"/>
            <w:u w:val="single"/>
            <w:lang w:bidi="ar-SA"/>
          </w:rPr>
          <w:t xml:space="preserve"> Palace,"</w:t>
        </w:r>
      </w:hyperlink>
      <w:r w:rsidRPr="004D7CF4">
        <w:rPr>
          <w:rFonts w:ascii="Times New Roman" w:eastAsia="Times New Roman" w:hAnsi="Times New Roman" w:cs="Times New Roman"/>
          <w:color w:val="333333"/>
          <w:sz w:val="15"/>
          <w:szCs w:val="15"/>
          <w:lang w:bidi="ar-SA"/>
        </w:rPr>
        <w:t> </w:t>
      </w:r>
      <w:r w:rsidRPr="004D7CF4">
        <w:rPr>
          <w:rFonts w:ascii="Times New Roman" w:eastAsia="Times New Roman" w:hAnsi="Times New Roman" w:cs="Times New Roman"/>
          <w:i/>
          <w:iCs/>
          <w:color w:val="333333"/>
          <w:sz w:val="15"/>
          <w:lang w:bidi="ar-SA"/>
        </w:rPr>
        <w:t>TheTorah.com</w:t>
      </w:r>
      <w:r w:rsidRPr="004D7CF4">
        <w:rPr>
          <w:rFonts w:ascii="Times New Roman" w:eastAsia="Times New Roman" w:hAnsi="Times New Roman" w:cs="Times New Roman"/>
          <w:color w:val="333333"/>
          <w:sz w:val="15"/>
          <w:szCs w:val="15"/>
          <w:lang w:bidi="ar-SA"/>
        </w:rPr>
        <w:t> (2017).</w:t>
      </w:r>
    </w:p>
    <w:p w:rsidR="004D7CF4" w:rsidRPr="004D7CF4" w:rsidRDefault="004D7CF4" w:rsidP="004D7CF4">
      <w:pPr>
        <w:numPr>
          <w:ilvl w:val="0"/>
          <w:numId w:val="1"/>
        </w:numPr>
        <w:shd w:val="clear" w:color="auto" w:fill="FFFFFF"/>
        <w:spacing w:before="100" w:beforeAutospacing="1" w:after="0" w:line="480" w:lineRule="auto"/>
        <w:rPr>
          <w:rFonts w:ascii="Times New Roman" w:eastAsia="Times New Roman" w:hAnsi="Times New Roman" w:cs="Times New Roman"/>
          <w:color w:val="333333"/>
          <w:sz w:val="15"/>
          <w:szCs w:val="15"/>
          <w:lang w:bidi="ar-SA"/>
        </w:rPr>
      </w:pPr>
      <w:r w:rsidRPr="004D7CF4">
        <w:rPr>
          <w:rFonts w:ascii="Times New Roman" w:eastAsia="Times New Roman" w:hAnsi="Times New Roman" w:cs="Times New Roman"/>
          <w:color w:val="333333"/>
          <w:sz w:val="15"/>
          <w:szCs w:val="15"/>
          <w:lang w:bidi="ar-SA"/>
        </w:rPr>
        <w:t>Editor’s note: For a discussion slavery in Egypt during this period, see Mark Janzen, </w:t>
      </w:r>
      <w:hyperlink r:id="rId8" w:tgtFrame="_blank" w:history="1">
        <w:r w:rsidRPr="004D7CF4">
          <w:rPr>
            <w:rFonts w:ascii="Times New Roman" w:eastAsia="Times New Roman" w:hAnsi="Times New Roman" w:cs="Times New Roman"/>
            <w:color w:val="0000FF"/>
            <w:sz w:val="15"/>
            <w:u w:val="single"/>
            <w:lang w:bidi="ar-SA"/>
          </w:rPr>
          <w:t>"What We Know about Slavery in Egypt,"</w:t>
        </w:r>
      </w:hyperlink>
      <w:r w:rsidRPr="004D7CF4">
        <w:rPr>
          <w:rFonts w:ascii="Times New Roman" w:eastAsia="Times New Roman" w:hAnsi="Times New Roman" w:cs="Times New Roman"/>
          <w:color w:val="333333"/>
          <w:sz w:val="15"/>
          <w:szCs w:val="15"/>
          <w:lang w:bidi="ar-SA"/>
        </w:rPr>
        <w:t> </w:t>
      </w:r>
      <w:r w:rsidRPr="004D7CF4">
        <w:rPr>
          <w:rFonts w:ascii="Times New Roman" w:eastAsia="Times New Roman" w:hAnsi="Times New Roman" w:cs="Times New Roman"/>
          <w:i/>
          <w:iCs/>
          <w:color w:val="333333"/>
          <w:sz w:val="15"/>
          <w:lang w:bidi="ar-SA"/>
        </w:rPr>
        <w:t>TheTorah.com</w:t>
      </w:r>
      <w:r w:rsidRPr="004D7CF4">
        <w:rPr>
          <w:rFonts w:ascii="Times New Roman" w:eastAsia="Times New Roman" w:hAnsi="Times New Roman" w:cs="Times New Roman"/>
          <w:color w:val="333333"/>
          <w:sz w:val="15"/>
          <w:szCs w:val="15"/>
          <w:lang w:bidi="ar-SA"/>
        </w:rPr>
        <w:t> (2015).</w:t>
      </w:r>
    </w:p>
    <w:p w:rsidR="004D7CF4" w:rsidRPr="004D7CF4" w:rsidRDefault="004D7CF4" w:rsidP="004D7CF4">
      <w:pPr>
        <w:numPr>
          <w:ilvl w:val="0"/>
          <w:numId w:val="1"/>
        </w:numPr>
        <w:shd w:val="clear" w:color="auto" w:fill="FFFFFF"/>
        <w:spacing w:before="100" w:beforeAutospacing="1" w:after="0" w:line="480" w:lineRule="auto"/>
        <w:rPr>
          <w:rFonts w:ascii="Times New Roman" w:eastAsia="Times New Roman" w:hAnsi="Times New Roman" w:cs="Times New Roman"/>
          <w:color w:val="333333"/>
          <w:sz w:val="15"/>
          <w:szCs w:val="15"/>
          <w:lang w:bidi="ar-SA"/>
        </w:rPr>
      </w:pPr>
      <w:r w:rsidRPr="004D7CF4">
        <w:rPr>
          <w:rFonts w:ascii="Times New Roman" w:eastAsia="Times New Roman" w:hAnsi="Times New Roman" w:cs="Times New Roman"/>
          <w:color w:val="333333"/>
          <w:sz w:val="15"/>
          <w:szCs w:val="15"/>
          <w:lang w:bidi="ar-SA"/>
        </w:rPr>
        <w:t>A. Lucas, </w:t>
      </w:r>
      <w:r w:rsidRPr="004D7CF4">
        <w:rPr>
          <w:rFonts w:ascii="Times New Roman" w:eastAsia="Times New Roman" w:hAnsi="Times New Roman" w:cs="Times New Roman"/>
          <w:i/>
          <w:iCs/>
          <w:color w:val="333333"/>
          <w:sz w:val="15"/>
          <w:lang w:bidi="ar-SA"/>
        </w:rPr>
        <w:t>Ancient Egyptian Materials </w:t>
      </w:r>
      <w:r w:rsidRPr="004D7CF4">
        <w:rPr>
          <w:rFonts w:ascii="Times New Roman" w:eastAsia="Times New Roman" w:hAnsi="Times New Roman" w:cs="Times New Roman"/>
          <w:color w:val="333333"/>
          <w:sz w:val="15"/>
          <w:szCs w:val="15"/>
          <w:lang w:bidi="ar-SA"/>
        </w:rPr>
        <w:t>(London: Edward Arnold &amp; Co., 1926), 7.</w:t>
      </w:r>
    </w:p>
    <w:p w:rsidR="004D7CF4" w:rsidRPr="004D7CF4" w:rsidRDefault="004D7CF4" w:rsidP="004D7CF4">
      <w:pPr>
        <w:numPr>
          <w:ilvl w:val="0"/>
          <w:numId w:val="1"/>
        </w:numPr>
        <w:shd w:val="clear" w:color="auto" w:fill="FFFFFF"/>
        <w:spacing w:before="100" w:beforeAutospacing="1" w:after="0" w:line="480" w:lineRule="auto"/>
        <w:rPr>
          <w:rFonts w:ascii="Times New Roman" w:eastAsia="Times New Roman" w:hAnsi="Times New Roman" w:cs="Times New Roman"/>
          <w:color w:val="333333"/>
          <w:sz w:val="15"/>
          <w:szCs w:val="15"/>
          <w:lang w:bidi="ar-SA"/>
        </w:rPr>
      </w:pPr>
      <w:r w:rsidRPr="004D7CF4">
        <w:rPr>
          <w:rFonts w:ascii="Times New Roman" w:eastAsia="Times New Roman" w:hAnsi="Times New Roman" w:cs="Times New Roman"/>
          <w:color w:val="333333"/>
          <w:sz w:val="15"/>
          <w:szCs w:val="15"/>
          <w:lang w:bidi="ar-SA"/>
        </w:rPr>
        <w:t xml:space="preserve">T. E. </w:t>
      </w:r>
      <w:proofErr w:type="spellStart"/>
      <w:r w:rsidRPr="004D7CF4">
        <w:rPr>
          <w:rFonts w:ascii="Times New Roman" w:eastAsia="Times New Roman" w:hAnsi="Times New Roman" w:cs="Times New Roman"/>
          <w:color w:val="333333"/>
          <w:sz w:val="15"/>
          <w:szCs w:val="15"/>
          <w:lang w:bidi="ar-SA"/>
        </w:rPr>
        <w:t>Peet</w:t>
      </w:r>
      <w:proofErr w:type="spellEnd"/>
      <w:r w:rsidRPr="004D7CF4">
        <w:rPr>
          <w:rFonts w:ascii="Times New Roman" w:eastAsia="Times New Roman" w:hAnsi="Times New Roman" w:cs="Times New Roman"/>
          <w:color w:val="333333"/>
          <w:sz w:val="15"/>
          <w:szCs w:val="15"/>
          <w:lang w:bidi="ar-SA"/>
        </w:rPr>
        <w:t>, </w:t>
      </w:r>
      <w:proofErr w:type="gramStart"/>
      <w:r w:rsidRPr="004D7CF4">
        <w:rPr>
          <w:rFonts w:ascii="Times New Roman" w:eastAsia="Times New Roman" w:hAnsi="Times New Roman" w:cs="Times New Roman"/>
          <w:i/>
          <w:iCs/>
          <w:color w:val="333333"/>
          <w:sz w:val="15"/>
          <w:lang w:bidi="ar-SA"/>
        </w:rPr>
        <w:t>The</w:t>
      </w:r>
      <w:proofErr w:type="gramEnd"/>
      <w:r w:rsidRPr="004D7CF4">
        <w:rPr>
          <w:rFonts w:ascii="Times New Roman" w:eastAsia="Times New Roman" w:hAnsi="Times New Roman" w:cs="Times New Roman"/>
          <w:i/>
          <w:iCs/>
          <w:color w:val="333333"/>
          <w:sz w:val="15"/>
          <w:lang w:bidi="ar-SA"/>
        </w:rPr>
        <w:t xml:space="preserve"> Great Tomb-Robberies of the Twentieth Egyptian Dynasty </w:t>
      </w:r>
      <w:r w:rsidRPr="004D7CF4">
        <w:rPr>
          <w:rFonts w:ascii="Times New Roman" w:eastAsia="Times New Roman" w:hAnsi="Times New Roman" w:cs="Times New Roman"/>
          <w:color w:val="333333"/>
          <w:sz w:val="15"/>
          <w:szCs w:val="15"/>
          <w:lang w:bidi="ar-SA"/>
        </w:rPr>
        <w:t>(Oxford: Clarendon Press, 1930), 24.</w:t>
      </w:r>
    </w:p>
    <w:p w:rsidR="004D7CF4" w:rsidRPr="004D7CF4" w:rsidRDefault="004D7CF4" w:rsidP="004D7CF4">
      <w:pPr>
        <w:numPr>
          <w:ilvl w:val="0"/>
          <w:numId w:val="1"/>
        </w:numPr>
        <w:shd w:val="clear" w:color="auto" w:fill="FFFFFF"/>
        <w:spacing w:before="100" w:beforeAutospacing="1" w:after="0" w:line="480" w:lineRule="auto"/>
        <w:rPr>
          <w:rFonts w:ascii="Times New Roman" w:eastAsia="Times New Roman" w:hAnsi="Times New Roman" w:cs="Times New Roman"/>
          <w:color w:val="333333"/>
          <w:sz w:val="15"/>
          <w:szCs w:val="15"/>
          <w:lang w:bidi="ar-SA"/>
        </w:rPr>
      </w:pPr>
      <w:r w:rsidRPr="004D7CF4">
        <w:rPr>
          <w:rFonts w:ascii="Times New Roman" w:eastAsia="Times New Roman" w:hAnsi="Times New Roman" w:cs="Times New Roman"/>
          <w:color w:val="333333"/>
          <w:sz w:val="15"/>
          <w:szCs w:val="15"/>
          <w:lang w:bidi="ar-SA"/>
        </w:rPr>
        <w:t>For more on the identification of these cities, see my, </w:t>
      </w:r>
      <w:hyperlink r:id="rId9" w:tgtFrame="_blank" w:history="1">
        <w:r w:rsidRPr="004D7CF4">
          <w:rPr>
            <w:rFonts w:ascii="Times New Roman" w:eastAsia="Times New Roman" w:hAnsi="Times New Roman" w:cs="Times New Roman"/>
            <w:color w:val="0000FF"/>
            <w:sz w:val="15"/>
            <w:u w:val="single"/>
            <w:lang w:bidi="ar-SA"/>
          </w:rPr>
          <w:t>"What We Know about the Egyptian Places Mentioned in Exodus,"</w:t>
        </w:r>
      </w:hyperlink>
      <w:r w:rsidRPr="004D7CF4">
        <w:rPr>
          <w:rFonts w:ascii="Times New Roman" w:eastAsia="Times New Roman" w:hAnsi="Times New Roman" w:cs="Times New Roman"/>
          <w:i/>
          <w:iCs/>
          <w:color w:val="333333"/>
          <w:sz w:val="15"/>
          <w:lang w:bidi="ar-SA"/>
        </w:rPr>
        <w:t> TheTorah.com</w:t>
      </w:r>
      <w:r w:rsidRPr="004D7CF4">
        <w:rPr>
          <w:rFonts w:ascii="Times New Roman" w:eastAsia="Times New Roman" w:hAnsi="Times New Roman" w:cs="Times New Roman"/>
          <w:color w:val="333333"/>
          <w:sz w:val="15"/>
          <w:szCs w:val="15"/>
          <w:lang w:bidi="ar-SA"/>
        </w:rPr>
        <w:t> (2018).</w:t>
      </w:r>
    </w:p>
    <w:p w:rsidR="004D7CF4" w:rsidRPr="004D7CF4" w:rsidRDefault="004D7CF4" w:rsidP="004D7CF4">
      <w:pPr>
        <w:numPr>
          <w:ilvl w:val="0"/>
          <w:numId w:val="1"/>
        </w:numPr>
        <w:shd w:val="clear" w:color="auto" w:fill="FFFFFF"/>
        <w:spacing w:before="100" w:beforeAutospacing="1" w:after="0" w:line="480" w:lineRule="auto"/>
        <w:rPr>
          <w:rFonts w:ascii="Times New Roman" w:eastAsia="Times New Roman" w:hAnsi="Times New Roman" w:cs="Times New Roman"/>
          <w:color w:val="333333"/>
          <w:sz w:val="15"/>
          <w:szCs w:val="15"/>
          <w:lang w:bidi="ar-SA"/>
        </w:rPr>
      </w:pPr>
      <w:proofErr w:type="spellStart"/>
      <w:r w:rsidRPr="004D7CF4">
        <w:rPr>
          <w:rFonts w:ascii="Times New Roman" w:eastAsia="Times New Roman" w:hAnsi="Times New Roman" w:cs="Times New Roman"/>
          <w:i/>
          <w:iCs/>
          <w:color w:val="333333"/>
          <w:sz w:val="15"/>
          <w:lang w:bidi="ar-SA"/>
        </w:rPr>
        <w:t>Sphinxstele</w:t>
      </w:r>
      <w:proofErr w:type="spellEnd"/>
      <w:r w:rsidRPr="004D7CF4">
        <w:rPr>
          <w:rFonts w:ascii="Times New Roman" w:eastAsia="Times New Roman" w:hAnsi="Times New Roman" w:cs="Times New Roman"/>
          <w:i/>
          <w:iCs/>
          <w:color w:val="333333"/>
          <w:sz w:val="15"/>
          <w:lang w:bidi="ar-SA"/>
        </w:rPr>
        <w:t xml:space="preserve"> </w:t>
      </w:r>
      <w:proofErr w:type="spellStart"/>
      <w:r w:rsidRPr="004D7CF4">
        <w:rPr>
          <w:rFonts w:ascii="Times New Roman" w:eastAsia="Times New Roman" w:hAnsi="Times New Roman" w:cs="Times New Roman"/>
          <w:i/>
          <w:iCs/>
          <w:color w:val="333333"/>
          <w:sz w:val="15"/>
          <w:lang w:bidi="ar-SA"/>
        </w:rPr>
        <w:t>ThutmosisˀIV</w:t>
      </w:r>
      <w:proofErr w:type="spellEnd"/>
      <w:r w:rsidRPr="004D7CF4">
        <w:rPr>
          <w:rFonts w:ascii="Times New Roman" w:eastAsia="Times New Roman" w:hAnsi="Times New Roman" w:cs="Times New Roman"/>
          <w:color w:val="333333"/>
          <w:sz w:val="15"/>
          <w:szCs w:val="15"/>
          <w:lang w:bidi="ar-SA"/>
        </w:rPr>
        <w:t> (</w:t>
      </w:r>
      <w:proofErr w:type="spellStart"/>
      <w:r w:rsidRPr="004D7CF4">
        <w:rPr>
          <w:rFonts w:ascii="Times New Roman" w:eastAsia="Times New Roman" w:hAnsi="Times New Roman" w:cs="Times New Roman"/>
          <w:i/>
          <w:iCs/>
          <w:color w:val="333333"/>
          <w:sz w:val="15"/>
          <w:lang w:bidi="ar-SA"/>
        </w:rPr>
        <w:t>Urk</w:t>
      </w:r>
      <w:proofErr w:type="spellEnd"/>
      <w:r w:rsidRPr="004D7CF4">
        <w:rPr>
          <w:rFonts w:ascii="Times New Roman" w:eastAsia="Times New Roman" w:hAnsi="Times New Roman" w:cs="Times New Roman"/>
          <w:i/>
          <w:iCs/>
          <w:color w:val="333333"/>
          <w:sz w:val="15"/>
          <w:lang w:bidi="ar-SA"/>
        </w:rPr>
        <w:t>.</w:t>
      </w:r>
      <w:r w:rsidRPr="004D7CF4">
        <w:rPr>
          <w:rFonts w:ascii="Times New Roman" w:eastAsia="Times New Roman" w:hAnsi="Times New Roman" w:cs="Times New Roman"/>
          <w:color w:val="333333"/>
          <w:sz w:val="15"/>
          <w:szCs w:val="15"/>
          <w:lang w:bidi="ar-SA"/>
        </w:rPr>
        <w:t> </w:t>
      </w:r>
      <w:r w:rsidRPr="004D7CF4">
        <w:rPr>
          <w:rFonts w:ascii="Times New Roman" w:eastAsia="Times New Roman" w:hAnsi="Times New Roman" w:cs="Times New Roman"/>
          <w:i/>
          <w:iCs/>
          <w:color w:val="333333"/>
          <w:sz w:val="15"/>
          <w:lang w:bidi="ar-SA"/>
        </w:rPr>
        <w:t>IV</w:t>
      </w:r>
      <w:r w:rsidRPr="004D7CF4">
        <w:rPr>
          <w:rFonts w:ascii="Times New Roman" w:eastAsia="Times New Roman" w:hAnsi="Times New Roman" w:cs="Times New Roman"/>
          <w:color w:val="333333"/>
          <w:sz w:val="15"/>
          <w:szCs w:val="15"/>
          <w:lang w:bidi="ar-SA"/>
        </w:rPr>
        <w:t>, 1542:17-18)</w:t>
      </w:r>
    </w:p>
    <w:p w:rsidR="004D7CF4" w:rsidRPr="004D7CF4" w:rsidRDefault="004D7CF4" w:rsidP="004D7CF4">
      <w:pPr>
        <w:numPr>
          <w:ilvl w:val="0"/>
          <w:numId w:val="1"/>
        </w:numPr>
        <w:shd w:val="clear" w:color="auto" w:fill="FFFFFF"/>
        <w:spacing w:before="100" w:beforeAutospacing="1" w:after="0" w:line="480" w:lineRule="auto"/>
        <w:rPr>
          <w:rFonts w:ascii="Times New Roman" w:eastAsia="Times New Roman" w:hAnsi="Times New Roman" w:cs="Times New Roman"/>
          <w:color w:val="333333"/>
          <w:sz w:val="15"/>
          <w:szCs w:val="15"/>
          <w:lang w:bidi="ar-SA"/>
        </w:rPr>
      </w:pPr>
      <w:r w:rsidRPr="004D7CF4">
        <w:rPr>
          <w:rFonts w:ascii="Times New Roman" w:eastAsia="Times New Roman" w:hAnsi="Times New Roman" w:cs="Times New Roman"/>
          <w:color w:val="333333"/>
          <w:sz w:val="15"/>
          <w:szCs w:val="15"/>
          <w:lang w:bidi="ar-SA"/>
        </w:rPr>
        <w:t xml:space="preserve">For example, the reliefs done on the Processional Colonnade at Luxor Temple that were begun under the patronage of </w:t>
      </w:r>
      <w:proofErr w:type="spellStart"/>
      <w:r w:rsidRPr="004D7CF4">
        <w:rPr>
          <w:rFonts w:ascii="Times New Roman" w:eastAsia="Times New Roman" w:hAnsi="Times New Roman" w:cs="Times New Roman"/>
          <w:color w:val="333333"/>
          <w:sz w:val="15"/>
          <w:szCs w:val="15"/>
          <w:lang w:bidi="ar-SA"/>
        </w:rPr>
        <w:t>Tutankhamun</w:t>
      </w:r>
      <w:proofErr w:type="spellEnd"/>
      <w:r w:rsidRPr="004D7CF4">
        <w:rPr>
          <w:rFonts w:ascii="Times New Roman" w:eastAsia="Times New Roman" w:hAnsi="Times New Roman" w:cs="Times New Roman"/>
          <w:color w:val="333333"/>
          <w:sz w:val="15"/>
          <w:szCs w:val="15"/>
          <w:lang w:bidi="ar-SA"/>
        </w:rPr>
        <w:t xml:space="preserve"> were never completed because of the premature the death of the king. An interesting historical exception to this was </w:t>
      </w:r>
      <w:proofErr w:type="spellStart"/>
      <w:r w:rsidRPr="004D7CF4">
        <w:rPr>
          <w:rFonts w:ascii="Times New Roman" w:eastAsia="Times New Roman" w:hAnsi="Times New Roman" w:cs="Times New Roman"/>
          <w:color w:val="333333"/>
          <w:sz w:val="15"/>
          <w:szCs w:val="15"/>
          <w:lang w:bidi="ar-SA"/>
        </w:rPr>
        <w:t>Ramesses</w:t>
      </w:r>
      <w:proofErr w:type="spellEnd"/>
      <w:r w:rsidRPr="004D7CF4">
        <w:rPr>
          <w:rFonts w:ascii="Times New Roman" w:eastAsia="Times New Roman" w:hAnsi="Times New Roman" w:cs="Times New Roman"/>
          <w:color w:val="333333"/>
          <w:sz w:val="15"/>
          <w:szCs w:val="15"/>
          <w:lang w:bidi="ar-SA"/>
        </w:rPr>
        <w:t xml:space="preserve"> II who continued the projects of his father </w:t>
      </w:r>
      <w:proofErr w:type="spellStart"/>
      <w:r w:rsidRPr="004D7CF4">
        <w:rPr>
          <w:rFonts w:ascii="Times New Roman" w:eastAsia="Times New Roman" w:hAnsi="Times New Roman" w:cs="Times New Roman"/>
          <w:color w:val="333333"/>
          <w:sz w:val="15"/>
          <w:szCs w:val="15"/>
          <w:lang w:bidi="ar-SA"/>
        </w:rPr>
        <w:t>Seti</w:t>
      </w:r>
      <w:proofErr w:type="spellEnd"/>
      <w:r w:rsidRPr="004D7CF4">
        <w:rPr>
          <w:rFonts w:ascii="Times New Roman" w:eastAsia="Times New Roman" w:hAnsi="Times New Roman" w:cs="Times New Roman"/>
          <w:color w:val="333333"/>
          <w:sz w:val="15"/>
          <w:szCs w:val="15"/>
          <w:lang w:bidi="ar-SA"/>
        </w:rPr>
        <w:t xml:space="preserve"> I for several years after the death of </w:t>
      </w:r>
      <w:proofErr w:type="spellStart"/>
      <w:r w:rsidRPr="004D7CF4">
        <w:rPr>
          <w:rFonts w:ascii="Times New Roman" w:eastAsia="Times New Roman" w:hAnsi="Times New Roman" w:cs="Times New Roman"/>
          <w:color w:val="333333"/>
          <w:sz w:val="15"/>
          <w:szCs w:val="15"/>
          <w:lang w:bidi="ar-SA"/>
        </w:rPr>
        <w:t>Seti</w:t>
      </w:r>
      <w:proofErr w:type="spellEnd"/>
      <w:r w:rsidRPr="004D7CF4">
        <w:rPr>
          <w:rFonts w:ascii="Times New Roman" w:eastAsia="Times New Roman" w:hAnsi="Times New Roman" w:cs="Times New Roman"/>
          <w:color w:val="333333"/>
          <w:sz w:val="15"/>
          <w:szCs w:val="15"/>
          <w:lang w:bidi="ar-SA"/>
        </w:rPr>
        <w:t xml:space="preserve"> I; however, </w:t>
      </w:r>
      <w:proofErr w:type="spellStart"/>
      <w:r w:rsidRPr="004D7CF4">
        <w:rPr>
          <w:rFonts w:ascii="Times New Roman" w:eastAsia="Times New Roman" w:hAnsi="Times New Roman" w:cs="Times New Roman"/>
          <w:color w:val="333333"/>
          <w:sz w:val="15"/>
          <w:szCs w:val="15"/>
          <w:lang w:bidi="ar-SA"/>
        </w:rPr>
        <w:t>Ramesses</w:t>
      </w:r>
      <w:proofErr w:type="spellEnd"/>
      <w:r w:rsidRPr="004D7CF4">
        <w:rPr>
          <w:rFonts w:ascii="Times New Roman" w:eastAsia="Times New Roman" w:hAnsi="Times New Roman" w:cs="Times New Roman"/>
          <w:color w:val="333333"/>
          <w:sz w:val="15"/>
          <w:szCs w:val="15"/>
          <w:lang w:bidi="ar-SA"/>
        </w:rPr>
        <w:t xml:space="preserve"> II used his father’s unfinished monuments to self-aggrandize and usurp many of his father’s inscriptions.</w:t>
      </w:r>
    </w:p>
    <w:p w:rsidR="004C4437" w:rsidRDefault="004C4437"/>
    <w:sectPr w:rsidR="004C4437" w:rsidSect="000E2771">
      <w:pgSz w:w="11906" w:h="16838"/>
      <w:pgMar w:top="1440" w:right="1440" w:bottom="1440" w:left="1440" w:header="706" w:footer="706"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097C81"/>
    <w:multiLevelType w:val="multilevel"/>
    <w:tmpl w:val="403A52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displayVerticalDrawingGridEvery w:val="2"/>
  <w:characterSpacingControl w:val="doNotCompress"/>
  <w:compat/>
  <w:rsids>
    <w:rsidRoot w:val="004D7CF4"/>
    <w:rsid w:val="000E2771"/>
    <w:rsid w:val="001A4EAB"/>
    <w:rsid w:val="004C4437"/>
    <w:rsid w:val="004D7CF4"/>
    <w:rsid w:val="00562EAC"/>
    <w:rsid w:val="005D0922"/>
    <w:rsid w:val="00C1704B"/>
    <w:rsid w:val="00EF3F23"/>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4437"/>
  </w:style>
  <w:style w:type="paragraph" w:styleId="1">
    <w:name w:val="heading 1"/>
    <w:basedOn w:val="a"/>
    <w:link w:val="10"/>
    <w:uiPriority w:val="9"/>
    <w:qFormat/>
    <w:rsid w:val="004D7CF4"/>
    <w:pPr>
      <w:spacing w:before="100" w:beforeAutospacing="1" w:after="100" w:afterAutospacing="1" w:line="240" w:lineRule="auto"/>
      <w:outlineLvl w:val="0"/>
    </w:pPr>
    <w:rPr>
      <w:rFonts w:ascii="Times New Roman" w:eastAsia="Times New Roman" w:hAnsi="Times New Roman" w:cs="Times New Roman"/>
      <w:b/>
      <w:bCs/>
      <w:kern w:val="36"/>
      <w:sz w:val="48"/>
      <w:szCs w:val="48"/>
      <w:lang w:bidi="ar-SA"/>
    </w:rPr>
  </w:style>
  <w:style w:type="paragraph" w:styleId="2">
    <w:name w:val="heading 2"/>
    <w:basedOn w:val="a"/>
    <w:link w:val="20"/>
    <w:uiPriority w:val="9"/>
    <w:qFormat/>
    <w:rsid w:val="004D7CF4"/>
    <w:pPr>
      <w:spacing w:before="100" w:beforeAutospacing="1" w:after="100" w:afterAutospacing="1" w:line="240" w:lineRule="auto"/>
      <w:outlineLvl w:val="1"/>
    </w:pPr>
    <w:rPr>
      <w:rFonts w:ascii="Times New Roman" w:eastAsia="Times New Roman" w:hAnsi="Times New Roman" w:cs="Times New Roman"/>
      <w:b/>
      <w:bCs/>
      <w:sz w:val="36"/>
      <w:szCs w:val="36"/>
      <w:lang w:bidi="ar-SA"/>
    </w:rPr>
  </w:style>
  <w:style w:type="paragraph" w:styleId="3">
    <w:name w:val="heading 3"/>
    <w:basedOn w:val="a"/>
    <w:link w:val="30"/>
    <w:uiPriority w:val="9"/>
    <w:qFormat/>
    <w:rsid w:val="004D7CF4"/>
    <w:pPr>
      <w:spacing w:before="100" w:beforeAutospacing="1" w:after="100" w:afterAutospacing="1" w:line="240" w:lineRule="auto"/>
      <w:outlineLvl w:val="2"/>
    </w:pPr>
    <w:rPr>
      <w:rFonts w:ascii="Times New Roman" w:eastAsia="Times New Roman" w:hAnsi="Times New Roman" w:cs="Times New Roman"/>
      <w:b/>
      <w:bCs/>
      <w:sz w:val="27"/>
      <w:szCs w:val="27"/>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4D7CF4"/>
    <w:rPr>
      <w:rFonts w:ascii="Times New Roman" w:eastAsia="Times New Roman" w:hAnsi="Times New Roman" w:cs="Times New Roman"/>
      <w:b/>
      <w:bCs/>
      <w:kern w:val="36"/>
      <w:sz w:val="48"/>
      <w:szCs w:val="48"/>
      <w:lang w:bidi="ar-SA"/>
    </w:rPr>
  </w:style>
  <w:style w:type="character" w:customStyle="1" w:styleId="20">
    <w:name w:val="כותרת 2 תו"/>
    <w:basedOn w:val="a0"/>
    <w:link w:val="2"/>
    <w:uiPriority w:val="9"/>
    <w:rsid w:val="004D7CF4"/>
    <w:rPr>
      <w:rFonts w:ascii="Times New Roman" w:eastAsia="Times New Roman" w:hAnsi="Times New Roman" w:cs="Times New Roman"/>
      <w:b/>
      <w:bCs/>
      <w:sz w:val="36"/>
      <w:szCs w:val="36"/>
      <w:lang w:bidi="ar-SA"/>
    </w:rPr>
  </w:style>
  <w:style w:type="character" w:customStyle="1" w:styleId="30">
    <w:name w:val="כותרת 3 תו"/>
    <w:basedOn w:val="a0"/>
    <w:link w:val="3"/>
    <w:uiPriority w:val="9"/>
    <w:rsid w:val="004D7CF4"/>
    <w:rPr>
      <w:rFonts w:ascii="Times New Roman" w:eastAsia="Times New Roman" w:hAnsi="Times New Roman" w:cs="Times New Roman"/>
      <w:b/>
      <w:bCs/>
      <w:sz w:val="27"/>
      <w:szCs w:val="27"/>
      <w:lang w:bidi="ar-SA"/>
    </w:rPr>
  </w:style>
  <w:style w:type="paragraph" w:styleId="NormalWeb">
    <w:name w:val="Normal (Web)"/>
    <w:basedOn w:val="a"/>
    <w:uiPriority w:val="99"/>
    <w:semiHidden/>
    <w:unhideWhenUsed/>
    <w:rsid w:val="004D7CF4"/>
    <w:pPr>
      <w:spacing w:before="100" w:beforeAutospacing="1" w:after="100" w:afterAutospacing="1" w:line="240" w:lineRule="auto"/>
    </w:pPr>
    <w:rPr>
      <w:rFonts w:ascii="Times New Roman" w:eastAsia="Times New Roman" w:hAnsi="Times New Roman" w:cs="Times New Roman"/>
      <w:sz w:val="24"/>
      <w:szCs w:val="24"/>
      <w:lang w:bidi="ar-SA"/>
    </w:rPr>
  </w:style>
  <w:style w:type="character" w:styleId="Hyperlink">
    <w:name w:val="Hyperlink"/>
    <w:basedOn w:val="a0"/>
    <w:uiPriority w:val="99"/>
    <w:semiHidden/>
    <w:unhideWhenUsed/>
    <w:rsid w:val="004D7CF4"/>
    <w:rPr>
      <w:color w:val="0000FF"/>
      <w:u w:val="single"/>
    </w:rPr>
  </w:style>
  <w:style w:type="paragraph" w:customStyle="1" w:styleId="name-big">
    <w:name w:val="name-big"/>
    <w:basedOn w:val="a"/>
    <w:rsid w:val="004D7CF4"/>
    <w:pPr>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side-box-head">
    <w:name w:val="side-box-head"/>
    <w:basedOn w:val="a"/>
    <w:rsid w:val="004D7CF4"/>
    <w:pPr>
      <w:spacing w:before="100" w:beforeAutospacing="1" w:after="100" w:afterAutospacing="1" w:line="240" w:lineRule="auto"/>
    </w:pPr>
    <w:rPr>
      <w:rFonts w:ascii="Times New Roman" w:eastAsia="Times New Roman" w:hAnsi="Times New Roman" w:cs="Times New Roman"/>
      <w:sz w:val="24"/>
      <w:szCs w:val="24"/>
      <w:lang w:bidi="ar-SA"/>
    </w:rPr>
  </w:style>
  <w:style w:type="character" w:styleId="a3">
    <w:name w:val="Emphasis"/>
    <w:basedOn w:val="a0"/>
    <w:uiPriority w:val="20"/>
    <w:qFormat/>
    <w:rsid w:val="004D7CF4"/>
    <w:rPr>
      <w:i/>
      <w:iCs/>
    </w:rPr>
  </w:style>
  <w:style w:type="character" w:styleId="a4">
    <w:name w:val="Strong"/>
    <w:basedOn w:val="a0"/>
    <w:uiPriority w:val="22"/>
    <w:qFormat/>
    <w:rsid w:val="004D7CF4"/>
    <w:rPr>
      <w:b/>
      <w:bCs/>
    </w:rPr>
  </w:style>
  <w:style w:type="paragraph" w:customStyle="1" w:styleId="small-sorce">
    <w:name w:val="small-sorce"/>
    <w:basedOn w:val="a"/>
    <w:rsid w:val="004D7CF4"/>
    <w:pPr>
      <w:spacing w:before="100" w:beforeAutospacing="1" w:after="100" w:afterAutospacing="1" w:line="240" w:lineRule="auto"/>
    </w:pPr>
    <w:rPr>
      <w:rFonts w:ascii="Times New Roman" w:eastAsia="Times New Roman" w:hAnsi="Times New Roman" w:cs="Times New Roman"/>
      <w:sz w:val="24"/>
      <w:szCs w:val="24"/>
      <w:lang w:bidi="ar-SA"/>
    </w:rPr>
  </w:style>
  <w:style w:type="paragraph" w:styleId="a5">
    <w:name w:val="Balloon Text"/>
    <w:basedOn w:val="a"/>
    <w:link w:val="a6"/>
    <w:uiPriority w:val="99"/>
    <w:semiHidden/>
    <w:unhideWhenUsed/>
    <w:rsid w:val="004D7CF4"/>
    <w:pPr>
      <w:spacing w:after="0" w:line="240" w:lineRule="auto"/>
    </w:pPr>
    <w:rPr>
      <w:rFonts w:ascii="Tahoma" w:hAnsi="Tahoma" w:cs="Tahoma"/>
      <w:sz w:val="16"/>
      <w:szCs w:val="16"/>
    </w:rPr>
  </w:style>
  <w:style w:type="character" w:customStyle="1" w:styleId="a6">
    <w:name w:val="טקסט בלונים תו"/>
    <w:basedOn w:val="a0"/>
    <w:link w:val="a5"/>
    <w:uiPriority w:val="99"/>
    <w:semiHidden/>
    <w:rsid w:val="004D7CF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2433032">
      <w:bodyDiv w:val="1"/>
      <w:marLeft w:val="0"/>
      <w:marRight w:val="0"/>
      <w:marTop w:val="0"/>
      <w:marBottom w:val="0"/>
      <w:divBdr>
        <w:top w:val="none" w:sz="0" w:space="0" w:color="auto"/>
        <w:left w:val="none" w:sz="0" w:space="0" w:color="auto"/>
        <w:bottom w:val="none" w:sz="0" w:space="0" w:color="auto"/>
        <w:right w:val="none" w:sz="0" w:space="0" w:color="auto"/>
      </w:divBdr>
      <w:divsChild>
        <w:div w:id="1738237581">
          <w:marLeft w:val="0"/>
          <w:marRight w:val="0"/>
          <w:marTop w:val="0"/>
          <w:marBottom w:val="0"/>
          <w:divBdr>
            <w:top w:val="none" w:sz="0" w:space="0" w:color="auto"/>
            <w:left w:val="none" w:sz="0" w:space="0" w:color="auto"/>
            <w:bottom w:val="none" w:sz="0" w:space="0" w:color="auto"/>
            <w:right w:val="none" w:sz="0" w:space="0" w:color="auto"/>
          </w:divBdr>
          <w:divsChild>
            <w:div w:id="1084959169">
              <w:marLeft w:val="0"/>
              <w:marRight w:val="0"/>
              <w:marTop w:val="0"/>
              <w:marBottom w:val="0"/>
              <w:divBdr>
                <w:top w:val="none" w:sz="0" w:space="0" w:color="auto"/>
                <w:left w:val="none" w:sz="0" w:space="0" w:color="auto"/>
                <w:bottom w:val="none" w:sz="0" w:space="0" w:color="auto"/>
                <w:right w:val="none" w:sz="0" w:space="0" w:color="auto"/>
              </w:divBdr>
            </w:div>
            <w:div w:id="1940209354">
              <w:marLeft w:val="0"/>
              <w:marRight w:val="100"/>
              <w:marTop w:val="0"/>
              <w:marBottom w:val="0"/>
              <w:divBdr>
                <w:top w:val="none" w:sz="0" w:space="0" w:color="auto"/>
                <w:left w:val="none" w:sz="0" w:space="0" w:color="auto"/>
                <w:bottom w:val="none" w:sz="0" w:space="0" w:color="auto"/>
                <w:right w:val="none" w:sz="0" w:space="0" w:color="auto"/>
              </w:divBdr>
            </w:div>
            <w:div w:id="351757">
              <w:marLeft w:val="-1300"/>
              <w:marRight w:val="-1300"/>
              <w:marTop w:val="0"/>
              <w:marBottom w:val="0"/>
              <w:divBdr>
                <w:top w:val="none" w:sz="0" w:space="0" w:color="auto"/>
                <w:left w:val="none" w:sz="0" w:space="0" w:color="auto"/>
                <w:bottom w:val="none" w:sz="0" w:space="0" w:color="auto"/>
                <w:right w:val="none" w:sz="0" w:space="0" w:color="auto"/>
              </w:divBdr>
              <w:divsChild>
                <w:div w:id="391930422">
                  <w:marLeft w:val="200"/>
                  <w:marRight w:val="0"/>
                  <w:marTop w:val="0"/>
                  <w:marBottom w:val="0"/>
                  <w:divBdr>
                    <w:top w:val="none" w:sz="0" w:space="0" w:color="auto"/>
                    <w:left w:val="none" w:sz="0" w:space="0" w:color="auto"/>
                    <w:bottom w:val="none" w:sz="0" w:space="0" w:color="auto"/>
                    <w:right w:val="none" w:sz="0" w:space="0" w:color="auto"/>
                  </w:divBdr>
                  <w:divsChild>
                    <w:div w:id="1728991426">
                      <w:marLeft w:val="0"/>
                      <w:marRight w:val="0"/>
                      <w:marTop w:val="250"/>
                      <w:marBottom w:val="0"/>
                      <w:divBdr>
                        <w:top w:val="none" w:sz="0" w:space="0" w:color="auto"/>
                        <w:left w:val="none" w:sz="0" w:space="0" w:color="auto"/>
                        <w:bottom w:val="none" w:sz="0" w:space="0" w:color="auto"/>
                        <w:right w:val="none" w:sz="0" w:space="0" w:color="auto"/>
                      </w:divBdr>
                    </w:div>
                    <w:div w:id="1731659359">
                      <w:marLeft w:val="0"/>
                      <w:marRight w:val="0"/>
                      <w:marTop w:val="0"/>
                      <w:marBottom w:val="280"/>
                      <w:divBdr>
                        <w:top w:val="none" w:sz="0" w:space="0" w:color="auto"/>
                        <w:left w:val="none" w:sz="0" w:space="0" w:color="auto"/>
                        <w:bottom w:val="none" w:sz="0" w:space="0" w:color="auto"/>
                        <w:right w:val="none" w:sz="0" w:space="0" w:color="auto"/>
                      </w:divBdr>
                      <w:divsChild>
                        <w:div w:id="998193397">
                          <w:marLeft w:val="0"/>
                          <w:marRight w:val="0"/>
                          <w:marTop w:val="0"/>
                          <w:marBottom w:val="0"/>
                          <w:divBdr>
                            <w:top w:val="none" w:sz="0" w:space="0" w:color="auto"/>
                            <w:left w:val="none" w:sz="0" w:space="0" w:color="auto"/>
                            <w:bottom w:val="none" w:sz="0" w:space="0" w:color="auto"/>
                            <w:right w:val="none" w:sz="0" w:space="0" w:color="auto"/>
                          </w:divBdr>
                        </w:div>
                        <w:div w:id="793140073">
                          <w:marLeft w:val="0"/>
                          <w:marRight w:val="0"/>
                          <w:marTop w:val="250"/>
                          <w:marBottom w:val="0"/>
                          <w:divBdr>
                            <w:top w:val="none" w:sz="0" w:space="0" w:color="auto"/>
                            <w:left w:val="none" w:sz="0" w:space="0" w:color="auto"/>
                            <w:bottom w:val="none" w:sz="0" w:space="0" w:color="auto"/>
                            <w:right w:val="none" w:sz="0" w:space="0" w:color="auto"/>
                          </w:divBdr>
                        </w:div>
                      </w:divsChild>
                    </w:div>
                    <w:div w:id="1850438394">
                      <w:marLeft w:val="0"/>
                      <w:marRight w:val="0"/>
                      <w:marTop w:val="0"/>
                      <w:marBottom w:val="280"/>
                      <w:divBdr>
                        <w:top w:val="none" w:sz="0" w:space="0" w:color="auto"/>
                        <w:left w:val="none" w:sz="0" w:space="0" w:color="auto"/>
                        <w:bottom w:val="none" w:sz="0" w:space="0" w:color="auto"/>
                        <w:right w:val="none" w:sz="0" w:space="0" w:color="auto"/>
                      </w:divBdr>
                    </w:div>
                  </w:divsChild>
                </w:div>
                <w:div w:id="866716476">
                  <w:marLeft w:val="0"/>
                  <w:marRight w:val="0"/>
                  <w:marTop w:val="280"/>
                  <w:marBottom w:val="0"/>
                  <w:divBdr>
                    <w:top w:val="single" w:sz="4" w:space="0" w:color="D8D8D8"/>
                    <w:left w:val="none" w:sz="0" w:space="0" w:color="auto"/>
                    <w:bottom w:val="single" w:sz="4" w:space="5" w:color="D8D8D8"/>
                    <w:right w:val="none" w:sz="0" w:space="0" w:color="auto"/>
                  </w:divBdr>
                  <w:divsChild>
                    <w:div w:id="506673284">
                      <w:marLeft w:val="0"/>
                      <w:marRight w:val="0"/>
                      <w:marTop w:val="0"/>
                      <w:marBottom w:val="0"/>
                      <w:divBdr>
                        <w:top w:val="none" w:sz="0" w:space="0" w:color="auto"/>
                        <w:left w:val="none" w:sz="0" w:space="0" w:color="auto"/>
                        <w:bottom w:val="none" w:sz="0" w:space="0" w:color="auto"/>
                        <w:right w:val="none" w:sz="0" w:space="0" w:color="auto"/>
                      </w:divBdr>
                      <w:divsChild>
                        <w:div w:id="1249122623">
                          <w:marLeft w:val="0"/>
                          <w:marRight w:val="0"/>
                          <w:marTop w:val="0"/>
                          <w:marBottom w:val="0"/>
                          <w:divBdr>
                            <w:top w:val="none" w:sz="0" w:space="0" w:color="auto"/>
                            <w:left w:val="none" w:sz="0" w:space="0" w:color="auto"/>
                            <w:bottom w:val="none" w:sz="0" w:space="0" w:color="auto"/>
                            <w:right w:val="none" w:sz="0" w:space="0" w:color="auto"/>
                          </w:divBdr>
                          <w:divsChild>
                            <w:div w:id="1750344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183249">
              <w:marLeft w:val="0"/>
              <w:marRight w:val="0"/>
              <w:marTop w:val="0"/>
              <w:marBottom w:val="100"/>
              <w:divBdr>
                <w:top w:val="none" w:sz="0" w:space="0" w:color="auto"/>
                <w:left w:val="none" w:sz="0" w:space="0" w:color="auto"/>
                <w:bottom w:val="none" w:sz="0" w:space="0" w:color="auto"/>
                <w:right w:val="none" w:sz="0" w:space="0" w:color="auto"/>
              </w:divBdr>
            </w:div>
            <w:div w:id="751118898">
              <w:marLeft w:val="0"/>
              <w:marRight w:val="0"/>
              <w:marTop w:val="0"/>
              <w:marBottom w:val="0"/>
              <w:divBdr>
                <w:top w:val="none" w:sz="0" w:space="0" w:color="auto"/>
                <w:left w:val="none" w:sz="0" w:space="0" w:color="auto"/>
                <w:bottom w:val="none" w:sz="0" w:space="0" w:color="auto"/>
                <w:right w:val="none" w:sz="0" w:space="0" w:color="auto"/>
              </w:divBdr>
              <w:divsChild>
                <w:div w:id="367950969">
                  <w:blockQuote w:val="1"/>
                  <w:marLeft w:val="720"/>
                  <w:marRight w:val="720"/>
                  <w:marTop w:val="100"/>
                  <w:marBottom w:val="100"/>
                  <w:divBdr>
                    <w:top w:val="none" w:sz="0" w:space="0" w:color="auto"/>
                    <w:left w:val="none" w:sz="0" w:space="0" w:color="auto"/>
                    <w:bottom w:val="none" w:sz="0" w:space="0" w:color="auto"/>
                    <w:right w:val="none" w:sz="0" w:space="0" w:color="auto"/>
                  </w:divBdr>
                </w:div>
                <w:div w:id="198972876">
                  <w:blockQuote w:val="1"/>
                  <w:marLeft w:val="720"/>
                  <w:marRight w:val="720"/>
                  <w:marTop w:val="100"/>
                  <w:marBottom w:val="100"/>
                  <w:divBdr>
                    <w:top w:val="none" w:sz="0" w:space="0" w:color="auto"/>
                    <w:left w:val="none" w:sz="0" w:space="0" w:color="auto"/>
                    <w:bottom w:val="none" w:sz="0" w:space="0" w:color="auto"/>
                    <w:right w:val="none" w:sz="0" w:space="0" w:color="auto"/>
                  </w:divBdr>
                </w:div>
                <w:div w:id="447890395">
                  <w:blockQuote w:val="1"/>
                  <w:marLeft w:val="360"/>
                  <w:marRight w:val="360"/>
                  <w:marTop w:val="0"/>
                  <w:marBottom w:val="150"/>
                  <w:divBdr>
                    <w:top w:val="none" w:sz="0" w:space="0" w:color="auto"/>
                    <w:left w:val="none" w:sz="0" w:space="0" w:color="auto"/>
                    <w:bottom w:val="none" w:sz="0" w:space="0" w:color="auto"/>
                    <w:right w:val="none" w:sz="0" w:space="0" w:color="auto"/>
                  </w:divBdr>
                </w:div>
                <w:div w:id="1453398303">
                  <w:blockQuote w:val="1"/>
                  <w:marLeft w:val="720"/>
                  <w:marRight w:val="720"/>
                  <w:marTop w:val="100"/>
                  <w:marBottom w:val="100"/>
                  <w:divBdr>
                    <w:top w:val="none" w:sz="0" w:space="0" w:color="auto"/>
                    <w:left w:val="none" w:sz="0" w:space="0" w:color="auto"/>
                    <w:bottom w:val="none" w:sz="0" w:space="0" w:color="auto"/>
                    <w:right w:val="none" w:sz="0" w:space="0" w:color="auto"/>
                  </w:divBdr>
                </w:div>
                <w:div w:id="599022805">
                  <w:blockQuote w:val="1"/>
                  <w:marLeft w:val="360"/>
                  <w:marRight w:val="360"/>
                  <w:marTop w:val="0"/>
                  <w:marBottom w:val="150"/>
                  <w:divBdr>
                    <w:top w:val="none" w:sz="0" w:space="0" w:color="auto"/>
                    <w:left w:val="none" w:sz="0" w:space="0" w:color="auto"/>
                    <w:bottom w:val="none" w:sz="0" w:space="0" w:color="auto"/>
                    <w:right w:val="none" w:sz="0" w:space="0" w:color="auto"/>
                  </w:divBdr>
                </w:div>
                <w:div w:id="2140876195">
                  <w:blockQuote w:val="1"/>
                  <w:marLeft w:val="360"/>
                  <w:marRight w:val="360"/>
                  <w:marTop w:val="0"/>
                  <w:marBottom w:val="150"/>
                  <w:divBdr>
                    <w:top w:val="none" w:sz="0" w:space="0" w:color="auto"/>
                    <w:left w:val="none" w:sz="0" w:space="0" w:color="auto"/>
                    <w:bottom w:val="none" w:sz="0" w:space="0" w:color="auto"/>
                    <w:right w:val="none" w:sz="0" w:space="0" w:color="auto"/>
                  </w:divBdr>
                </w:div>
                <w:div w:id="13478246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50571035">
          <w:marLeft w:val="0"/>
          <w:marRight w:val="100"/>
          <w:marTop w:val="0"/>
          <w:marBottom w:val="0"/>
          <w:divBdr>
            <w:top w:val="none" w:sz="0" w:space="0" w:color="auto"/>
            <w:left w:val="none" w:sz="0" w:space="0" w:color="auto"/>
            <w:bottom w:val="none" w:sz="0" w:space="0" w:color="auto"/>
            <w:right w:val="none" w:sz="0" w:space="0" w:color="auto"/>
          </w:divBdr>
        </w:div>
        <w:div w:id="553540241">
          <w:marLeft w:val="0"/>
          <w:marRight w:val="0"/>
          <w:marTop w:val="0"/>
          <w:marBottom w:val="0"/>
          <w:divBdr>
            <w:top w:val="none" w:sz="0" w:space="0" w:color="auto"/>
            <w:left w:val="none" w:sz="0" w:space="0" w:color="auto"/>
            <w:bottom w:val="none" w:sz="0" w:space="0" w:color="auto"/>
            <w:right w:val="none" w:sz="0" w:space="0" w:color="auto"/>
          </w:divBdr>
          <w:divsChild>
            <w:div w:id="1546217852">
              <w:marLeft w:val="0"/>
              <w:marRight w:val="0"/>
              <w:marTop w:val="0"/>
              <w:marBottom w:val="0"/>
              <w:divBdr>
                <w:top w:val="none" w:sz="0" w:space="0" w:color="auto"/>
                <w:left w:val="none" w:sz="0" w:space="0" w:color="auto"/>
                <w:bottom w:val="none" w:sz="0" w:space="0" w:color="auto"/>
                <w:right w:val="none" w:sz="0" w:space="0" w:color="auto"/>
              </w:divBdr>
            </w:div>
            <w:div w:id="22380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547220">
      <w:bodyDiv w:val="1"/>
      <w:marLeft w:val="0"/>
      <w:marRight w:val="0"/>
      <w:marTop w:val="0"/>
      <w:marBottom w:val="0"/>
      <w:divBdr>
        <w:top w:val="none" w:sz="0" w:space="0" w:color="auto"/>
        <w:left w:val="none" w:sz="0" w:space="0" w:color="auto"/>
        <w:bottom w:val="none" w:sz="0" w:space="0" w:color="auto"/>
        <w:right w:val="none" w:sz="0" w:space="0" w:color="auto"/>
      </w:divBdr>
      <w:divsChild>
        <w:div w:id="1758286301">
          <w:marLeft w:val="0"/>
          <w:marRight w:val="0"/>
          <w:marTop w:val="0"/>
          <w:marBottom w:val="180"/>
          <w:divBdr>
            <w:top w:val="none" w:sz="0" w:space="0" w:color="auto"/>
            <w:left w:val="none" w:sz="0" w:space="0" w:color="auto"/>
            <w:bottom w:val="none" w:sz="0" w:space="0" w:color="auto"/>
            <w:right w:val="none" w:sz="0" w:space="0" w:color="auto"/>
          </w:divBdr>
          <w:divsChild>
            <w:div w:id="1094011401">
              <w:marLeft w:val="0"/>
              <w:marRight w:val="0"/>
              <w:marTop w:val="0"/>
              <w:marBottom w:val="0"/>
              <w:divBdr>
                <w:top w:val="none" w:sz="0" w:space="0" w:color="auto"/>
                <w:left w:val="none" w:sz="0" w:space="0" w:color="auto"/>
                <w:bottom w:val="none" w:sz="0" w:space="0" w:color="auto"/>
                <w:right w:val="none" w:sz="0" w:space="0" w:color="auto"/>
              </w:divBdr>
              <w:divsChild>
                <w:div w:id="699207547">
                  <w:marLeft w:val="0"/>
                  <w:marRight w:val="0"/>
                  <w:marTop w:val="0"/>
                  <w:marBottom w:val="0"/>
                  <w:divBdr>
                    <w:top w:val="none" w:sz="0" w:space="0" w:color="auto"/>
                    <w:left w:val="none" w:sz="0" w:space="0" w:color="auto"/>
                    <w:bottom w:val="none" w:sz="0" w:space="0" w:color="auto"/>
                    <w:right w:val="none" w:sz="0" w:space="0" w:color="auto"/>
                  </w:divBdr>
                  <w:divsChild>
                    <w:div w:id="543955317">
                      <w:marLeft w:val="0"/>
                      <w:marRight w:val="80"/>
                      <w:marTop w:val="0"/>
                      <w:marBottom w:val="0"/>
                      <w:divBdr>
                        <w:top w:val="none" w:sz="0" w:space="0" w:color="auto"/>
                        <w:left w:val="none" w:sz="0" w:space="0" w:color="auto"/>
                        <w:bottom w:val="none" w:sz="0" w:space="0" w:color="auto"/>
                        <w:right w:val="none" w:sz="0" w:space="0" w:color="auto"/>
                      </w:divBdr>
                    </w:div>
                    <w:div w:id="817041854">
                      <w:marLeft w:val="0"/>
                      <w:marRight w:val="0"/>
                      <w:marTop w:val="0"/>
                      <w:marBottom w:val="0"/>
                      <w:divBdr>
                        <w:top w:val="none" w:sz="0" w:space="0" w:color="auto"/>
                        <w:left w:val="none" w:sz="0" w:space="0" w:color="auto"/>
                        <w:bottom w:val="none" w:sz="0" w:space="0" w:color="auto"/>
                        <w:right w:val="none" w:sz="0" w:space="0" w:color="auto"/>
                      </w:divBdr>
                    </w:div>
                  </w:divsChild>
                </w:div>
                <w:div w:id="186354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hetorah.com/what-we-know-about-slavery-in-egypt/" TargetMode="External"/><Relationship Id="rId3" Type="http://schemas.openxmlformats.org/officeDocument/2006/relationships/settings" Target="settings.xml"/><Relationship Id="rId7" Type="http://schemas.openxmlformats.org/officeDocument/2006/relationships/hyperlink" Target="http://thetorah.com/pharaohs-mudbrick-palac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thetorah.com/what-we-know-about-the-egyptian-places-mentioned-in-exodus/"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1945</Words>
  <Characters>11092</Characters>
  <Application>Microsoft Office Word</Application>
  <DocSecurity>0</DocSecurity>
  <Lines>92</Lines>
  <Paragraphs>26</Paragraphs>
  <ScaleCrop>false</ScaleCrop>
  <Company/>
  <LinksUpToDate>false</LinksUpToDate>
  <CharactersWithSpaces>13011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dc:creator>
  <cp:lastModifiedBy>Author</cp:lastModifiedBy>
  <cp:revision>2</cp:revision>
  <dcterms:created xsi:type="dcterms:W3CDTF">2021-11-11T08:18:00Z</dcterms:created>
  <dcterms:modified xsi:type="dcterms:W3CDTF">2021-11-11T08:26:00Z</dcterms:modified>
</cp:coreProperties>
</file>